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9E94" w14:textId="77777777" w:rsidR="00520552" w:rsidRDefault="00520552">
      <w:pPr>
        <w:pStyle w:val="BodyText"/>
        <w:rPr>
          <w:sz w:val="20"/>
        </w:rPr>
      </w:pPr>
    </w:p>
    <w:p w14:paraId="5E2058A0" w14:textId="77777777" w:rsidR="00520552" w:rsidRDefault="00520552">
      <w:pPr>
        <w:pStyle w:val="BodyText"/>
        <w:rPr>
          <w:sz w:val="20"/>
        </w:rPr>
      </w:pPr>
    </w:p>
    <w:p w14:paraId="19F4C932" w14:textId="77777777" w:rsidR="00520552" w:rsidRDefault="00520552">
      <w:pPr>
        <w:pStyle w:val="BodyText"/>
        <w:spacing w:before="2"/>
        <w:rPr>
          <w:sz w:val="26"/>
        </w:rPr>
      </w:pPr>
    </w:p>
    <w:p w14:paraId="5ED73930" w14:textId="77777777" w:rsidR="00520552" w:rsidRDefault="00520552">
      <w:pPr>
        <w:rPr>
          <w:sz w:val="26"/>
        </w:rPr>
        <w:sectPr w:rsidR="00520552">
          <w:footerReference w:type="default" r:id="rId7"/>
          <w:type w:val="continuous"/>
          <w:pgSz w:w="11910" w:h="16840"/>
          <w:pgMar w:top="680" w:right="1020" w:bottom="1320" w:left="1000" w:header="0" w:footer="1132" w:gutter="0"/>
          <w:pgNumType w:start="1"/>
          <w:cols w:space="720"/>
        </w:sectPr>
      </w:pPr>
    </w:p>
    <w:p w14:paraId="01B9BEDB" w14:textId="77777777" w:rsidR="00520552" w:rsidRDefault="00000000">
      <w:pPr>
        <w:spacing w:before="93" w:line="251" w:lineRule="exact"/>
        <w:ind w:left="1830"/>
        <w:rPr>
          <w:rFonts w:ascii="Arial"/>
          <w:b/>
          <w:sz w:val="23"/>
        </w:rPr>
      </w:pPr>
      <w:r>
        <w:rPr>
          <w:noProof/>
        </w:rPr>
        <w:drawing>
          <wp:anchor distT="0" distB="0" distL="0" distR="0" simplePos="0" relativeHeight="15731712" behindDoc="0" locked="0" layoutInCell="1" allowOverlap="1" wp14:anchorId="35442FC9" wp14:editId="13E9FE99">
            <wp:simplePos x="0" y="0"/>
            <wp:positionH relativeFrom="page">
              <wp:posOffset>715606</wp:posOffset>
            </wp:positionH>
            <wp:positionV relativeFrom="paragraph">
              <wp:posOffset>-488650</wp:posOffset>
            </wp:positionV>
            <wp:extent cx="1069572" cy="873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9572" cy="873395"/>
                    </a:xfrm>
                    <a:prstGeom prst="rect">
                      <a:avLst/>
                    </a:prstGeom>
                  </pic:spPr>
                </pic:pic>
              </a:graphicData>
            </a:graphic>
          </wp:anchor>
        </w:drawing>
      </w:r>
      <w:r>
        <w:rPr>
          <w:rFonts w:ascii="Arial"/>
          <w:b/>
          <w:color w:val="4C4C4C"/>
          <w:sz w:val="23"/>
        </w:rPr>
        <w:t>Conseil</w:t>
      </w:r>
      <w:r>
        <w:rPr>
          <w:rFonts w:ascii="Arial"/>
          <w:b/>
          <w:color w:val="4C4C4C"/>
          <w:spacing w:val="-13"/>
          <w:sz w:val="23"/>
        </w:rPr>
        <w:t xml:space="preserve"> </w:t>
      </w:r>
      <w:r>
        <w:rPr>
          <w:rFonts w:ascii="Arial"/>
          <w:b/>
          <w:color w:val="4C4C4C"/>
          <w:spacing w:val="-5"/>
          <w:sz w:val="23"/>
        </w:rPr>
        <w:t>de</w:t>
      </w:r>
    </w:p>
    <w:p w14:paraId="4DDB97EC" w14:textId="77777777" w:rsidR="00520552" w:rsidRDefault="00000000">
      <w:pPr>
        <w:spacing w:line="251" w:lineRule="exact"/>
        <w:ind w:left="1830"/>
        <w:rPr>
          <w:rFonts w:ascii="Arial" w:hAnsi="Arial"/>
          <w:b/>
          <w:sz w:val="23"/>
        </w:rPr>
      </w:pPr>
      <w:r>
        <w:rPr>
          <w:rFonts w:ascii="Arial" w:hAnsi="Arial"/>
          <w:b/>
          <w:color w:val="4C4C4C"/>
          <w:sz w:val="23"/>
        </w:rPr>
        <w:t>l'Union</w:t>
      </w:r>
      <w:r>
        <w:rPr>
          <w:rFonts w:ascii="Arial" w:hAnsi="Arial"/>
          <w:b/>
          <w:color w:val="4C4C4C"/>
          <w:spacing w:val="-9"/>
          <w:sz w:val="23"/>
        </w:rPr>
        <w:t xml:space="preserve"> </w:t>
      </w:r>
      <w:r>
        <w:rPr>
          <w:rFonts w:ascii="Arial" w:hAnsi="Arial"/>
          <w:b/>
          <w:color w:val="4C4C4C"/>
          <w:spacing w:val="-2"/>
          <w:sz w:val="23"/>
        </w:rPr>
        <w:t>européenne</w:t>
      </w:r>
    </w:p>
    <w:p w14:paraId="7C6013B2" w14:textId="77777777" w:rsidR="00520552" w:rsidRDefault="00520552">
      <w:pPr>
        <w:pStyle w:val="BodyText"/>
        <w:rPr>
          <w:rFonts w:ascii="Arial"/>
          <w:b/>
          <w:sz w:val="20"/>
        </w:rPr>
      </w:pPr>
    </w:p>
    <w:p w14:paraId="0CE09824" w14:textId="77777777" w:rsidR="00520552" w:rsidRDefault="00520552">
      <w:pPr>
        <w:pStyle w:val="BodyText"/>
        <w:rPr>
          <w:rFonts w:ascii="Arial"/>
          <w:b/>
          <w:sz w:val="20"/>
        </w:rPr>
      </w:pPr>
    </w:p>
    <w:p w14:paraId="1F3955F3" w14:textId="77777777" w:rsidR="00520552" w:rsidRDefault="00520552">
      <w:pPr>
        <w:pStyle w:val="BodyText"/>
        <w:rPr>
          <w:rFonts w:ascii="Arial"/>
          <w:b/>
          <w:sz w:val="20"/>
        </w:rPr>
      </w:pPr>
    </w:p>
    <w:p w14:paraId="75A31FF2" w14:textId="77777777" w:rsidR="00520552" w:rsidRDefault="00520552">
      <w:pPr>
        <w:pStyle w:val="BodyText"/>
        <w:rPr>
          <w:rFonts w:ascii="Arial"/>
          <w:b/>
          <w:sz w:val="20"/>
        </w:rPr>
      </w:pPr>
    </w:p>
    <w:p w14:paraId="0E0D6A7F" w14:textId="77777777" w:rsidR="00520552" w:rsidRDefault="00520552">
      <w:pPr>
        <w:pStyle w:val="BodyText"/>
        <w:rPr>
          <w:rFonts w:ascii="Arial"/>
          <w:b/>
          <w:sz w:val="20"/>
        </w:rPr>
      </w:pPr>
    </w:p>
    <w:p w14:paraId="33BB4D0C" w14:textId="77777777" w:rsidR="00520552" w:rsidRDefault="00000000">
      <w:pPr>
        <w:pStyle w:val="BodyText"/>
        <w:spacing w:before="9"/>
        <w:rPr>
          <w:rFonts w:ascii="Arial"/>
          <w:b/>
          <w:sz w:val="10"/>
        </w:rPr>
      </w:pPr>
      <w:r>
        <w:pict w14:anchorId="12D8FF7D">
          <v:group id="docshapegroup6" o:spid="_x0000_s2209" style="position:absolute;margin-left:56.45pt;margin-top:7.4pt;width:191.15pt;height:2.2pt;z-index:-15728640;mso-wrap-distance-left:0;mso-wrap-distance-right:0;mso-position-horizontal-relative:page" coordorigin="1129,148" coordsize="3823,44">
            <v:rect id="docshape7" o:spid="_x0000_s2213" style="position:absolute;left:1128;top:148;width:3823;height:15" fillcolor="black" stroked="f"/>
            <v:line id="_x0000_s2212" style="position:absolute" from="1129,148" to="4952,148" strokeweight="0"/>
            <v:rect id="docshape8" o:spid="_x0000_s2211" style="position:absolute;left:1128;top:176;width:3823;height:15" fillcolor="black" stroked="f"/>
            <v:line id="_x0000_s2210" style="position:absolute" from="1129,177" to="4952,177" strokeweight="0"/>
            <w10:wrap type="topAndBottom" anchorx="page"/>
          </v:group>
        </w:pict>
      </w:r>
    </w:p>
    <w:p w14:paraId="3387A711" w14:textId="77777777" w:rsidR="00520552" w:rsidRDefault="00000000">
      <w:pPr>
        <w:spacing w:before="38" w:line="242" w:lineRule="auto"/>
        <w:ind w:left="1165" w:right="496" w:hanging="585"/>
        <w:rPr>
          <w:rFonts w:ascii="Arial"/>
          <w:b/>
          <w:sz w:val="23"/>
        </w:rPr>
      </w:pPr>
      <w:r>
        <w:rPr>
          <w:rFonts w:ascii="Arial"/>
          <w:b/>
          <w:sz w:val="23"/>
        </w:rPr>
        <w:t>Dossier</w:t>
      </w:r>
      <w:r>
        <w:rPr>
          <w:rFonts w:ascii="Arial"/>
          <w:b/>
          <w:spacing w:val="-16"/>
          <w:sz w:val="23"/>
        </w:rPr>
        <w:t xml:space="preserve"> </w:t>
      </w:r>
      <w:r>
        <w:rPr>
          <w:rFonts w:ascii="Arial"/>
          <w:b/>
          <w:sz w:val="23"/>
        </w:rPr>
        <w:t xml:space="preserve">interinstitutionnel: </w:t>
      </w:r>
      <w:r>
        <w:rPr>
          <w:rFonts w:ascii="Arial"/>
          <w:b/>
          <w:spacing w:val="-2"/>
          <w:sz w:val="23"/>
        </w:rPr>
        <w:t>2021/0106(COD)</w:t>
      </w:r>
    </w:p>
    <w:p w14:paraId="76210B9E" w14:textId="77777777" w:rsidR="00520552" w:rsidRDefault="00520552">
      <w:pPr>
        <w:pStyle w:val="BodyText"/>
        <w:spacing w:before="4"/>
        <w:rPr>
          <w:rFonts w:ascii="Arial"/>
          <w:b/>
          <w:sz w:val="3"/>
        </w:rPr>
      </w:pPr>
    </w:p>
    <w:p w14:paraId="6CC7A16F" w14:textId="77777777" w:rsidR="00520552" w:rsidRDefault="00000000">
      <w:pPr>
        <w:pStyle w:val="BodyText"/>
        <w:spacing w:line="43" w:lineRule="exact"/>
        <w:ind w:left="128" w:right="-15"/>
        <w:rPr>
          <w:rFonts w:ascii="Arial"/>
          <w:sz w:val="4"/>
        </w:rPr>
      </w:pPr>
      <w:r>
        <w:rPr>
          <w:rFonts w:ascii="Arial"/>
          <w:sz w:val="4"/>
        </w:rPr>
      </w:r>
      <w:r>
        <w:rPr>
          <w:rFonts w:ascii="Arial"/>
          <w:sz w:val="4"/>
        </w:rPr>
        <w:pict w14:anchorId="6193E301">
          <v:group id="docshapegroup9" o:spid="_x0000_s2204" style="width:191.15pt;height:2.2pt;mso-position-horizontal-relative:char;mso-position-vertical-relative:line" coordsize="3823,44">
            <v:rect id="docshape10" o:spid="_x0000_s2208" style="position:absolute;top:28;width:3823;height:15" fillcolor="black" stroked="f"/>
            <v:line id="_x0000_s2207" style="position:absolute" from="0,29" to="3823,29" strokeweight="0"/>
            <v:rect id="docshape11" o:spid="_x0000_s2206" style="position:absolute;width:3823;height:15" fillcolor="black" stroked="f"/>
            <v:line id="_x0000_s2205" style="position:absolute" from="0,0" to="3823,0" strokeweight="0"/>
            <w10:anchorlock/>
          </v:group>
        </w:pict>
      </w:r>
    </w:p>
    <w:p w14:paraId="41891509" w14:textId="77777777" w:rsidR="00520552" w:rsidRDefault="00000000">
      <w:pPr>
        <w:rPr>
          <w:rFonts w:ascii="Arial"/>
          <w:b/>
          <w:sz w:val="26"/>
        </w:rPr>
      </w:pPr>
      <w:r>
        <w:br w:type="column"/>
      </w:r>
    </w:p>
    <w:p w14:paraId="42F8E1E5" w14:textId="77777777" w:rsidR="00520552" w:rsidRDefault="00520552">
      <w:pPr>
        <w:pStyle w:val="BodyText"/>
        <w:spacing w:before="2"/>
        <w:rPr>
          <w:rFonts w:ascii="Arial"/>
          <w:b/>
          <w:sz w:val="35"/>
        </w:rPr>
      </w:pPr>
    </w:p>
    <w:p w14:paraId="60FEF00C" w14:textId="77777777" w:rsidR="00520552" w:rsidRDefault="00000000">
      <w:pPr>
        <w:spacing w:line="216" w:lineRule="auto"/>
        <w:ind w:left="126" w:right="956"/>
        <w:rPr>
          <w:rFonts w:ascii="Arial"/>
          <w:b/>
          <w:sz w:val="23"/>
        </w:rPr>
      </w:pPr>
      <w:r>
        <w:rPr>
          <w:rFonts w:ascii="Arial"/>
          <w:b/>
          <w:sz w:val="23"/>
        </w:rPr>
        <w:t>Bruxelles,</w:t>
      </w:r>
      <w:r>
        <w:rPr>
          <w:rFonts w:ascii="Arial"/>
          <w:b/>
          <w:spacing w:val="-10"/>
          <w:sz w:val="23"/>
        </w:rPr>
        <w:t xml:space="preserve"> </w:t>
      </w:r>
      <w:r>
        <w:rPr>
          <w:rFonts w:ascii="Arial"/>
          <w:b/>
          <w:sz w:val="23"/>
        </w:rPr>
        <w:t>le</w:t>
      </w:r>
      <w:r>
        <w:rPr>
          <w:rFonts w:ascii="Arial"/>
          <w:b/>
          <w:spacing w:val="-12"/>
          <w:sz w:val="23"/>
        </w:rPr>
        <w:t xml:space="preserve"> </w:t>
      </w:r>
      <w:r>
        <w:rPr>
          <w:rFonts w:ascii="Arial"/>
          <w:b/>
          <w:sz w:val="23"/>
        </w:rPr>
        <w:t>15</w:t>
      </w:r>
      <w:r>
        <w:rPr>
          <w:rFonts w:ascii="Arial"/>
          <w:b/>
          <w:spacing w:val="-12"/>
          <w:sz w:val="23"/>
        </w:rPr>
        <w:t xml:space="preserve"> </w:t>
      </w:r>
      <w:r>
        <w:rPr>
          <w:rFonts w:ascii="Arial"/>
          <w:b/>
          <w:sz w:val="23"/>
        </w:rPr>
        <w:t>juin</w:t>
      </w:r>
      <w:r>
        <w:rPr>
          <w:rFonts w:ascii="Arial"/>
          <w:b/>
          <w:spacing w:val="-10"/>
          <w:sz w:val="23"/>
        </w:rPr>
        <w:t xml:space="preserve"> </w:t>
      </w:r>
      <w:r>
        <w:rPr>
          <w:rFonts w:ascii="Arial"/>
          <w:b/>
          <w:sz w:val="23"/>
        </w:rPr>
        <w:t xml:space="preserve">2022 (OR. </w:t>
      </w:r>
      <w:proofErr w:type="spellStart"/>
      <w:r>
        <w:rPr>
          <w:rFonts w:ascii="Arial"/>
          <w:b/>
          <w:sz w:val="23"/>
        </w:rPr>
        <w:t>fr</w:t>
      </w:r>
      <w:proofErr w:type="spellEnd"/>
      <w:r>
        <w:rPr>
          <w:rFonts w:ascii="Arial"/>
          <w:b/>
          <w:sz w:val="23"/>
        </w:rPr>
        <w:t>, en)</w:t>
      </w:r>
    </w:p>
    <w:p w14:paraId="2F4BDEBE" w14:textId="77777777" w:rsidR="00520552" w:rsidRDefault="00520552">
      <w:pPr>
        <w:pStyle w:val="BodyText"/>
        <w:rPr>
          <w:rFonts w:ascii="Arial"/>
          <w:b/>
          <w:sz w:val="26"/>
        </w:rPr>
      </w:pPr>
    </w:p>
    <w:p w14:paraId="0CACE576" w14:textId="77777777" w:rsidR="00520552" w:rsidRDefault="00000000">
      <w:pPr>
        <w:spacing w:before="155"/>
        <w:ind w:left="126"/>
        <w:rPr>
          <w:rFonts w:ascii="Arial"/>
          <w:b/>
          <w:sz w:val="23"/>
        </w:rPr>
      </w:pPr>
      <w:r>
        <w:rPr>
          <w:rFonts w:ascii="Arial"/>
          <w:b/>
          <w:spacing w:val="-2"/>
          <w:sz w:val="23"/>
        </w:rPr>
        <w:t>10069/22</w:t>
      </w:r>
    </w:p>
    <w:p w14:paraId="5FEB8973" w14:textId="77777777" w:rsidR="00520552" w:rsidRDefault="00520552">
      <w:pPr>
        <w:pStyle w:val="BodyText"/>
        <w:rPr>
          <w:rFonts w:ascii="Arial"/>
          <w:b/>
          <w:sz w:val="21"/>
        </w:rPr>
      </w:pPr>
    </w:p>
    <w:p w14:paraId="6A04F9B6" w14:textId="77777777" w:rsidR="00520552" w:rsidRDefault="00000000">
      <w:pPr>
        <w:spacing w:line="470" w:lineRule="atLeast"/>
        <w:ind w:left="126" w:right="2524"/>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264</w:t>
      </w:r>
    </w:p>
    <w:p w14:paraId="5BEC9B66" w14:textId="77777777" w:rsidR="00520552" w:rsidRDefault="00000000">
      <w:pPr>
        <w:spacing w:line="230" w:lineRule="exact"/>
        <w:ind w:left="126"/>
        <w:rPr>
          <w:rFonts w:ascii="Arial"/>
          <w:b/>
          <w:sz w:val="23"/>
        </w:rPr>
      </w:pPr>
      <w:r>
        <w:rPr>
          <w:rFonts w:ascii="Arial"/>
          <w:b/>
          <w:sz w:val="23"/>
        </w:rPr>
        <w:t>JAI</w:t>
      </w:r>
      <w:r>
        <w:rPr>
          <w:rFonts w:ascii="Arial"/>
          <w:b/>
          <w:spacing w:val="-8"/>
          <w:sz w:val="23"/>
        </w:rPr>
        <w:t xml:space="preserve"> </w:t>
      </w:r>
      <w:r>
        <w:rPr>
          <w:rFonts w:ascii="Arial"/>
          <w:b/>
          <w:spacing w:val="-5"/>
          <w:sz w:val="23"/>
        </w:rPr>
        <w:t>853</w:t>
      </w:r>
    </w:p>
    <w:p w14:paraId="1F12818E" w14:textId="77777777" w:rsidR="00520552" w:rsidRDefault="00000000">
      <w:pPr>
        <w:spacing w:line="237" w:lineRule="exact"/>
        <w:ind w:left="126"/>
        <w:rPr>
          <w:rFonts w:ascii="Arial"/>
          <w:b/>
          <w:sz w:val="23"/>
        </w:rPr>
      </w:pPr>
      <w:r>
        <w:rPr>
          <w:rFonts w:ascii="Arial"/>
          <w:b/>
          <w:sz w:val="23"/>
        </w:rPr>
        <w:t>COPEN</w:t>
      </w:r>
      <w:r>
        <w:rPr>
          <w:rFonts w:ascii="Arial"/>
          <w:b/>
          <w:spacing w:val="-13"/>
          <w:sz w:val="23"/>
        </w:rPr>
        <w:t xml:space="preserve"> </w:t>
      </w:r>
      <w:r>
        <w:rPr>
          <w:rFonts w:ascii="Arial"/>
          <w:b/>
          <w:spacing w:val="-5"/>
          <w:sz w:val="23"/>
        </w:rPr>
        <w:t>234</w:t>
      </w:r>
    </w:p>
    <w:p w14:paraId="2400F4D6" w14:textId="77777777" w:rsidR="00520552" w:rsidRDefault="00000000">
      <w:pPr>
        <w:spacing w:line="237" w:lineRule="exact"/>
        <w:ind w:left="126"/>
        <w:rPr>
          <w:rFonts w:ascii="Arial"/>
          <w:b/>
          <w:sz w:val="23"/>
        </w:rPr>
      </w:pPr>
      <w:r>
        <w:rPr>
          <w:rFonts w:ascii="Arial"/>
          <w:b/>
          <w:sz w:val="23"/>
        </w:rPr>
        <w:t>CYBER</w:t>
      </w:r>
      <w:r>
        <w:rPr>
          <w:rFonts w:ascii="Arial"/>
          <w:b/>
          <w:spacing w:val="-16"/>
          <w:sz w:val="23"/>
        </w:rPr>
        <w:t xml:space="preserve"> </w:t>
      </w:r>
      <w:r>
        <w:rPr>
          <w:rFonts w:ascii="Arial"/>
          <w:b/>
          <w:spacing w:val="-5"/>
          <w:sz w:val="23"/>
        </w:rPr>
        <w:t>209</w:t>
      </w:r>
    </w:p>
    <w:p w14:paraId="53BD7DD3" w14:textId="77777777" w:rsidR="00520552" w:rsidRDefault="00000000">
      <w:pPr>
        <w:spacing w:line="238" w:lineRule="exact"/>
        <w:ind w:left="126"/>
        <w:rPr>
          <w:rFonts w:ascii="Arial"/>
          <w:b/>
          <w:sz w:val="23"/>
        </w:rPr>
      </w:pPr>
      <w:r>
        <w:rPr>
          <w:rFonts w:ascii="Arial"/>
          <w:b/>
          <w:spacing w:val="-2"/>
          <w:sz w:val="23"/>
        </w:rPr>
        <w:t>DATAPROTECT</w:t>
      </w:r>
      <w:r>
        <w:rPr>
          <w:rFonts w:ascii="Arial"/>
          <w:b/>
          <w:spacing w:val="-7"/>
          <w:sz w:val="23"/>
        </w:rPr>
        <w:t xml:space="preserve"> </w:t>
      </w:r>
      <w:r>
        <w:rPr>
          <w:rFonts w:ascii="Arial"/>
          <w:b/>
          <w:spacing w:val="-5"/>
          <w:sz w:val="23"/>
        </w:rPr>
        <w:t>187</w:t>
      </w:r>
    </w:p>
    <w:p w14:paraId="2790D774" w14:textId="77777777" w:rsidR="00520552" w:rsidRDefault="00000000">
      <w:pPr>
        <w:spacing w:line="238" w:lineRule="exact"/>
        <w:ind w:left="126"/>
        <w:rPr>
          <w:rFonts w:ascii="Arial"/>
          <w:b/>
          <w:sz w:val="23"/>
        </w:rPr>
      </w:pPr>
      <w:r>
        <w:rPr>
          <w:rFonts w:ascii="Arial"/>
          <w:b/>
          <w:spacing w:val="-2"/>
          <w:sz w:val="23"/>
        </w:rPr>
        <w:t xml:space="preserve">EJUSTICE </w:t>
      </w:r>
      <w:r>
        <w:rPr>
          <w:rFonts w:ascii="Arial"/>
          <w:b/>
          <w:spacing w:val="-5"/>
          <w:sz w:val="23"/>
        </w:rPr>
        <w:t>59</w:t>
      </w:r>
    </w:p>
    <w:p w14:paraId="7AA641C6" w14:textId="77777777" w:rsidR="00520552" w:rsidRDefault="00000000">
      <w:pPr>
        <w:spacing w:line="237" w:lineRule="exact"/>
        <w:ind w:left="126"/>
        <w:rPr>
          <w:rFonts w:ascii="Arial"/>
          <w:b/>
          <w:sz w:val="23"/>
        </w:rPr>
      </w:pPr>
      <w:r>
        <w:rPr>
          <w:rFonts w:ascii="Arial"/>
          <w:b/>
          <w:sz w:val="23"/>
        </w:rPr>
        <w:t>COSI</w:t>
      </w:r>
      <w:r>
        <w:rPr>
          <w:rFonts w:ascii="Arial"/>
          <w:b/>
          <w:spacing w:val="-7"/>
          <w:sz w:val="23"/>
        </w:rPr>
        <w:t xml:space="preserve"> </w:t>
      </w:r>
      <w:r>
        <w:rPr>
          <w:rFonts w:ascii="Arial"/>
          <w:b/>
          <w:spacing w:val="-5"/>
          <w:sz w:val="23"/>
        </w:rPr>
        <w:t>161</w:t>
      </w:r>
    </w:p>
    <w:p w14:paraId="57363174" w14:textId="77777777" w:rsidR="00520552" w:rsidRDefault="00000000">
      <w:pPr>
        <w:spacing w:line="237" w:lineRule="exact"/>
        <w:ind w:left="126"/>
        <w:rPr>
          <w:rFonts w:ascii="Arial"/>
          <w:b/>
          <w:sz w:val="23"/>
        </w:rPr>
      </w:pPr>
      <w:r>
        <w:rPr>
          <w:rFonts w:ascii="Arial"/>
          <w:b/>
          <w:sz w:val="23"/>
        </w:rPr>
        <w:t>IXIM</w:t>
      </w:r>
      <w:r>
        <w:rPr>
          <w:rFonts w:ascii="Arial"/>
          <w:b/>
          <w:spacing w:val="-8"/>
          <w:sz w:val="23"/>
        </w:rPr>
        <w:t xml:space="preserve"> </w:t>
      </w:r>
      <w:r>
        <w:rPr>
          <w:rFonts w:ascii="Arial"/>
          <w:b/>
          <w:spacing w:val="-5"/>
          <w:sz w:val="23"/>
        </w:rPr>
        <w:t>161</w:t>
      </w:r>
    </w:p>
    <w:p w14:paraId="551417F7" w14:textId="77777777" w:rsidR="00520552" w:rsidRDefault="00000000">
      <w:pPr>
        <w:spacing w:line="237" w:lineRule="exact"/>
        <w:ind w:left="126"/>
        <w:rPr>
          <w:rFonts w:ascii="Arial"/>
          <w:b/>
          <w:sz w:val="23"/>
        </w:rPr>
      </w:pPr>
      <w:r>
        <w:rPr>
          <w:rFonts w:ascii="Arial"/>
          <w:b/>
          <w:sz w:val="23"/>
        </w:rPr>
        <w:t>ENFOPOL</w:t>
      </w:r>
      <w:r>
        <w:rPr>
          <w:rFonts w:ascii="Arial"/>
          <w:b/>
          <w:spacing w:val="-16"/>
          <w:sz w:val="23"/>
        </w:rPr>
        <w:t xml:space="preserve"> </w:t>
      </w:r>
      <w:r>
        <w:rPr>
          <w:rFonts w:ascii="Arial"/>
          <w:b/>
          <w:spacing w:val="-5"/>
          <w:sz w:val="23"/>
        </w:rPr>
        <w:t>331</w:t>
      </w:r>
    </w:p>
    <w:p w14:paraId="7EE83CFD" w14:textId="77777777" w:rsidR="00520552" w:rsidRDefault="00000000">
      <w:pPr>
        <w:spacing w:line="238" w:lineRule="exact"/>
        <w:ind w:left="126"/>
        <w:rPr>
          <w:rFonts w:ascii="Arial"/>
          <w:b/>
          <w:sz w:val="23"/>
        </w:rPr>
      </w:pPr>
      <w:r>
        <w:rPr>
          <w:rFonts w:ascii="Arial"/>
          <w:b/>
          <w:sz w:val="23"/>
        </w:rPr>
        <w:t>FREMP</w:t>
      </w:r>
      <w:r>
        <w:rPr>
          <w:rFonts w:ascii="Arial"/>
          <w:b/>
          <w:spacing w:val="-14"/>
          <w:sz w:val="23"/>
        </w:rPr>
        <w:t xml:space="preserve"> </w:t>
      </w:r>
      <w:r>
        <w:rPr>
          <w:rFonts w:ascii="Arial"/>
          <w:b/>
          <w:spacing w:val="-5"/>
          <w:sz w:val="23"/>
        </w:rPr>
        <w:t>125</w:t>
      </w:r>
    </w:p>
    <w:p w14:paraId="2E78A315" w14:textId="77777777" w:rsidR="00520552" w:rsidRDefault="00000000">
      <w:pPr>
        <w:spacing w:line="238" w:lineRule="exact"/>
        <w:ind w:left="126"/>
        <w:rPr>
          <w:rFonts w:ascii="Arial"/>
          <w:b/>
          <w:sz w:val="23"/>
        </w:rPr>
      </w:pPr>
      <w:r>
        <w:rPr>
          <w:rFonts w:ascii="Arial"/>
          <w:b/>
          <w:sz w:val="23"/>
        </w:rPr>
        <w:t>RELEX</w:t>
      </w:r>
      <w:r>
        <w:rPr>
          <w:rFonts w:ascii="Arial"/>
          <w:b/>
          <w:spacing w:val="-9"/>
          <w:sz w:val="23"/>
        </w:rPr>
        <w:t xml:space="preserve"> </w:t>
      </w:r>
      <w:r>
        <w:rPr>
          <w:rFonts w:ascii="Arial"/>
          <w:b/>
          <w:spacing w:val="-5"/>
          <w:sz w:val="23"/>
        </w:rPr>
        <w:t>770</w:t>
      </w:r>
    </w:p>
    <w:p w14:paraId="65152921" w14:textId="77777777" w:rsidR="00520552" w:rsidRDefault="00000000">
      <w:pPr>
        <w:spacing w:line="237" w:lineRule="exact"/>
        <w:ind w:left="126"/>
        <w:rPr>
          <w:rFonts w:ascii="Arial"/>
          <w:b/>
          <w:sz w:val="23"/>
        </w:rPr>
      </w:pPr>
      <w:r>
        <w:rPr>
          <w:rFonts w:ascii="Arial"/>
          <w:b/>
          <w:sz w:val="23"/>
        </w:rPr>
        <w:t>MI</w:t>
      </w:r>
      <w:r>
        <w:rPr>
          <w:rFonts w:ascii="Arial"/>
          <w:b/>
          <w:spacing w:val="-5"/>
          <w:sz w:val="23"/>
        </w:rPr>
        <w:t xml:space="preserve"> 465</w:t>
      </w:r>
    </w:p>
    <w:p w14:paraId="77D7C248" w14:textId="77777777" w:rsidR="00520552" w:rsidRDefault="00000000">
      <w:pPr>
        <w:spacing w:line="237" w:lineRule="exact"/>
        <w:ind w:left="126"/>
        <w:rPr>
          <w:rFonts w:ascii="Arial"/>
          <w:b/>
          <w:sz w:val="23"/>
        </w:rPr>
      </w:pPr>
      <w:r>
        <w:rPr>
          <w:rFonts w:ascii="Arial"/>
          <w:b/>
          <w:spacing w:val="-2"/>
          <w:sz w:val="23"/>
        </w:rPr>
        <w:t>COMPET</w:t>
      </w:r>
      <w:r>
        <w:rPr>
          <w:rFonts w:ascii="Arial"/>
          <w:b/>
          <w:spacing w:val="-5"/>
          <w:sz w:val="23"/>
        </w:rPr>
        <w:t xml:space="preserve"> 486</w:t>
      </w:r>
    </w:p>
    <w:p w14:paraId="2B45488E" w14:textId="77777777" w:rsidR="00520552" w:rsidRDefault="00000000">
      <w:pPr>
        <w:spacing w:line="251" w:lineRule="exact"/>
        <w:ind w:left="126"/>
        <w:rPr>
          <w:rFonts w:ascii="Arial"/>
          <w:b/>
          <w:sz w:val="23"/>
        </w:rPr>
      </w:pPr>
      <w:r>
        <w:rPr>
          <w:rFonts w:ascii="Arial"/>
          <w:b/>
          <w:sz w:val="23"/>
        </w:rPr>
        <w:t>CODEC</w:t>
      </w:r>
      <w:r>
        <w:rPr>
          <w:rFonts w:ascii="Arial"/>
          <w:b/>
          <w:spacing w:val="-13"/>
          <w:sz w:val="23"/>
        </w:rPr>
        <w:t xml:space="preserve"> </w:t>
      </w:r>
      <w:r>
        <w:rPr>
          <w:rFonts w:ascii="Arial"/>
          <w:b/>
          <w:spacing w:val="-5"/>
          <w:sz w:val="23"/>
        </w:rPr>
        <w:t>885</w:t>
      </w:r>
    </w:p>
    <w:p w14:paraId="1BFD47EE" w14:textId="77777777" w:rsidR="00520552" w:rsidRDefault="00520552">
      <w:pPr>
        <w:spacing w:line="251" w:lineRule="exact"/>
        <w:rPr>
          <w:rFonts w:ascii="Arial"/>
          <w:sz w:val="23"/>
        </w:rPr>
        <w:sectPr w:rsidR="00520552">
          <w:type w:val="continuous"/>
          <w:pgSz w:w="11910" w:h="16840"/>
          <w:pgMar w:top="680" w:right="1020" w:bottom="1320" w:left="1000" w:header="0" w:footer="1132" w:gutter="0"/>
          <w:cols w:num="2" w:space="720" w:equalWidth="0">
            <w:col w:w="4007" w:space="1656"/>
            <w:col w:w="4227"/>
          </w:cols>
        </w:sectPr>
      </w:pPr>
    </w:p>
    <w:p w14:paraId="5EBD2EDB" w14:textId="77777777" w:rsidR="00520552" w:rsidRDefault="00520552">
      <w:pPr>
        <w:pStyle w:val="BodyText"/>
        <w:spacing w:before="4"/>
        <w:rPr>
          <w:rFonts w:ascii="Arial"/>
          <w:b/>
          <w:sz w:val="14"/>
        </w:rPr>
      </w:pPr>
    </w:p>
    <w:p w14:paraId="1ABB66A5" w14:textId="77777777" w:rsidR="00520552" w:rsidRDefault="00000000">
      <w:pPr>
        <w:spacing w:before="93"/>
        <w:ind w:left="131"/>
        <w:rPr>
          <w:rFonts w:ascii="Arial"/>
          <w:b/>
          <w:sz w:val="23"/>
        </w:rPr>
      </w:pPr>
      <w:r>
        <w:pict w14:anchorId="01789900">
          <v:group id="docshapegroup12" o:spid="_x0000_s2197" style="position:absolute;left:0;text-align:left;margin-left:56.55pt;margin-top:20.1pt;width:480.9pt;height:.5pt;z-index:-15727616;mso-wrap-distance-left:0;mso-wrap-distance-right:0;mso-position-horizontal-relative:page" coordorigin="1131,402" coordsize="9618,10">
            <v:rect id="docshape13" o:spid="_x0000_s2203" style="position:absolute;left:1131;top:402;width:1980;height:10" fillcolor="black" stroked="f"/>
            <v:line id="_x0000_s2202" style="position:absolute" from="1131,402" to="3111,402" strokeweight="0"/>
            <v:rect id="docshape14" o:spid="_x0000_s2201" style="position:absolute;left:3110;top:402;width:10;height:10" fillcolor="black" stroked="f"/>
            <v:shape id="docshape15" o:spid="_x0000_s2200" style="position:absolute;left:3110;top:402;width:10;height:10" coordorigin="3111,402" coordsize="10,10" o:spt="100" adj="0,,0" path="m3111,402r9,m3111,402r,10e" filled="f" strokeweight="0">
              <v:stroke joinstyle="round"/>
              <v:formulas/>
              <v:path arrowok="t" o:connecttype="segments"/>
            </v:shape>
            <v:rect id="docshape16" o:spid="_x0000_s2199" style="position:absolute;left:3120;top:402;width:7629;height:10" fillcolor="black" stroked="f"/>
            <v:line id="_x0000_s2198" style="position:absolute" from="3120,402" to="10749,402" strokeweight="0"/>
            <w10:wrap type="topAndBottom" anchorx="page"/>
          </v:group>
        </w:pict>
      </w:r>
      <w:r>
        <w:rPr>
          <w:rFonts w:ascii="Arial"/>
          <w:b/>
          <w:spacing w:val="-4"/>
          <w:sz w:val="23"/>
        </w:rPr>
        <w:t>NOTE</w:t>
      </w:r>
    </w:p>
    <w:p w14:paraId="225D8EAD" w14:textId="77777777" w:rsidR="00520552" w:rsidRDefault="00000000">
      <w:pPr>
        <w:tabs>
          <w:tab w:val="left" w:pos="2110"/>
        </w:tabs>
        <w:spacing w:before="38"/>
        <w:ind w:left="131"/>
        <w:rPr>
          <w:rFonts w:ascii="Arial" w:hAnsi="Arial"/>
          <w:sz w:val="23"/>
        </w:rPr>
      </w:pPr>
      <w:r>
        <w:rPr>
          <w:rFonts w:ascii="Arial" w:hAnsi="Arial"/>
          <w:spacing w:val="-2"/>
          <w:sz w:val="23"/>
        </w:rPr>
        <w:t>Origine:</w:t>
      </w:r>
      <w:r>
        <w:rPr>
          <w:rFonts w:ascii="Arial" w:hAnsi="Arial"/>
          <w:sz w:val="23"/>
        </w:rPr>
        <w:tab/>
        <w:t>la</w:t>
      </w:r>
      <w:r>
        <w:rPr>
          <w:rFonts w:ascii="Arial" w:hAnsi="Arial"/>
          <w:spacing w:val="-4"/>
          <w:sz w:val="23"/>
        </w:rPr>
        <w:t xml:space="preserve"> </w:t>
      </w:r>
      <w:r>
        <w:rPr>
          <w:rFonts w:ascii="Arial" w:hAnsi="Arial"/>
          <w:spacing w:val="-2"/>
          <w:sz w:val="23"/>
        </w:rPr>
        <w:t>présidence</w:t>
      </w:r>
    </w:p>
    <w:p w14:paraId="7A37484E" w14:textId="77777777" w:rsidR="00520552" w:rsidRDefault="00000000">
      <w:pPr>
        <w:tabs>
          <w:tab w:val="left" w:pos="2110"/>
        </w:tabs>
        <w:spacing w:before="78"/>
        <w:ind w:left="131"/>
        <w:rPr>
          <w:rFonts w:ascii="Arial" w:hAnsi="Arial"/>
          <w:sz w:val="23"/>
        </w:rPr>
      </w:pPr>
      <w:r>
        <w:pict w14:anchorId="0A923D3D">
          <v:group id="docshapegroup17" o:spid="_x0000_s2190" style="position:absolute;left:0;text-align:left;margin-left:56.55pt;margin-top:19.25pt;width:480.9pt;height:.5pt;z-index:-15727104;mso-wrap-distance-left:0;mso-wrap-distance-right:0;mso-position-horizontal-relative:page" coordorigin="1131,385" coordsize="9618,10">
            <v:rect id="docshape18" o:spid="_x0000_s2196" style="position:absolute;left:1131;top:384;width:1980;height:10" fillcolor="black" stroked="f"/>
            <v:line id="_x0000_s2195" style="position:absolute" from="1131,385" to="3111,385" strokeweight="0"/>
            <v:rect id="docshape19" o:spid="_x0000_s2194" style="position:absolute;left:3110;top:384;width:10;height:10" fillcolor="black" stroked="f"/>
            <v:shape id="docshape20" o:spid="_x0000_s2193" style="position:absolute;left:3110;top:384;width:10;height:10" coordorigin="3111,385" coordsize="10,10" o:spt="100" adj="0,,0" path="m3111,385r9,m3111,385r,9e" filled="f" strokeweight="0">
              <v:stroke joinstyle="round"/>
              <v:formulas/>
              <v:path arrowok="t" o:connecttype="segments"/>
            </v:shape>
            <v:rect id="docshape21" o:spid="_x0000_s2192" style="position:absolute;left:3120;top:384;width:7629;height:10" fillcolor="black" stroked="f"/>
            <v:line id="_x0000_s2191" style="position:absolute" from="3120,385" to="10749,385" strokeweight="0"/>
            <w10:wrap type="topAndBottom" anchorx="page"/>
          </v:group>
        </w:pict>
      </w:r>
      <w:r>
        <w:rPr>
          <w:rFonts w:ascii="Arial" w:hAnsi="Arial"/>
          <w:spacing w:val="-2"/>
          <w:sz w:val="23"/>
        </w:rPr>
        <w:t>Destinataire:</w:t>
      </w:r>
      <w:r>
        <w:rPr>
          <w:rFonts w:ascii="Arial" w:hAnsi="Arial"/>
          <w:sz w:val="23"/>
        </w:rPr>
        <w:tab/>
      </w:r>
      <w:r>
        <w:rPr>
          <w:rFonts w:ascii="Arial" w:hAnsi="Arial"/>
          <w:spacing w:val="-2"/>
          <w:sz w:val="23"/>
        </w:rPr>
        <w:t>délégations</w:t>
      </w:r>
    </w:p>
    <w:p w14:paraId="35DDC0C9" w14:textId="77777777" w:rsidR="00520552" w:rsidRDefault="00000000">
      <w:pPr>
        <w:tabs>
          <w:tab w:val="left" w:pos="2110"/>
        </w:tabs>
        <w:spacing w:before="38"/>
        <w:ind w:left="131"/>
        <w:rPr>
          <w:rFonts w:ascii="Arial" w:hAnsi="Arial"/>
          <w:sz w:val="23"/>
        </w:rPr>
      </w:pPr>
      <w:r>
        <w:rPr>
          <w:rFonts w:ascii="Arial" w:hAnsi="Arial"/>
          <w:sz w:val="23"/>
        </w:rPr>
        <w:t>Nº</w:t>
      </w:r>
      <w:r>
        <w:rPr>
          <w:rFonts w:ascii="Arial" w:hAnsi="Arial"/>
          <w:spacing w:val="-6"/>
          <w:sz w:val="23"/>
        </w:rPr>
        <w:t xml:space="preserve"> </w:t>
      </w:r>
      <w:r>
        <w:rPr>
          <w:rFonts w:ascii="Arial" w:hAnsi="Arial"/>
          <w:sz w:val="23"/>
        </w:rPr>
        <w:t>doc.</w:t>
      </w:r>
      <w:r>
        <w:rPr>
          <w:rFonts w:ascii="Arial" w:hAnsi="Arial"/>
          <w:spacing w:val="-4"/>
          <w:sz w:val="23"/>
        </w:rPr>
        <w:t xml:space="preserve"> </w:t>
      </w:r>
      <w:proofErr w:type="spellStart"/>
      <w:r>
        <w:rPr>
          <w:rFonts w:ascii="Arial" w:hAnsi="Arial"/>
          <w:spacing w:val="-2"/>
          <w:sz w:val="23"/>
        </w:rPr>
        <w:t>préc</w:t>
      </w:r>
      <w:proofErr w:type="spellEnd"/>
      <w:r>
        <w:rPr>
          <w:rFonts w:ascii="Arial" w:hAnsi="Arial"/>
          <w:spacing w:val="-2"/>
          <w:sz w:val="23"/>
        </w:rPr>
        <w:t>.:</w:t>
      </w:r>
      <w:r>
        <w:rPr>
          <w:rFonts w:ascii="Arial" w:hAnsi="Arial"/>
          <w:sz w:val="23"/>
        </w:rPr>
        <w:tab/>
      </w:r>
      <w:r>
        <w:rPr>
          <w:rFonts w:ascii="Arial" w:hAnsi="Arial"/>
          <w:spacing w:val="-2"/>
          <w:sz w:val="23"/>
        </w:rPr>
        <w:t>9029/22</w:t>
      </w:r>
    </w:p>
    <w:p w14:paraId="1739C0F4" w14:textId="77777777" w:rsidR="00520552" w:rsidRDefault="00000000">
      <w:pPr>
        <w:tabs>
          <w:tab w:val="left" w:pos="2110"/>
        </w:tabs>
        <w:spacing w:before="80"/>
        <w:ind w:left="131"/>
        <w:rPr>
          <w:rFonts w:ascii="Arial" w:hAnsi="Arial"/>
          <w:sz w:val="23"/>
        </w:rPr>
      </w:pPr>
      <w:r>
        <w:pict w14:anchorId="27441565">
          <v:group id="docshapegroup22" o:spid="_x0000_s2183" style="position:absolute;left:0;text-align:left;margin-left:56.55pt;margin-top:19.2pt;width:480.9pt;height:.5pt;z-index:-15726592;mso-wrap-distance-left:0;mso-wrap-distance-right:0;mso-position-horizontal-relative:page" coordorigin="1131,384" coordsize="9618,10">
            <v:rect id="docshape23" o:spid="_x0000_s2189" style="position:absolute;left:1131;top:384;width:1980;height:10" fillcolor="black" stroked="f"/>
            <v:line id="_x0000_s2188" style="position:absolute" from="1131,384" to="3111,384" strokeweight="0"/>
            <v:rect id="docshape24" o:spid="_x0000_s2187" style="position:absolute;left:3110;top:384;width:10;height:10" fillcolor="black" stroked="f"/>
            <v:shape id="docshape25" o:spid="_x0000_s2186" style="position:absolute;left:3110;top:384;width:10;height:10" coordorigin="3111,384" coordsize="10,10" o:spt="100" adj="0,,0" path="m3111,384r9,m3111,384r,10e" filled="f" strokeweight="0">
              <v:stroke joinstyle="round"/>
              <v:formulas/>
              <v:path arrowok="t" o:connecttype="segments"/>
            </v:shape>
            <v:rect id="docshape26" o:spid="_x0000_s2185" style="position:absolute;left:3120;top:384;width:7629;height:10" fillcolor="black" stroked="f"/>
            <v:line id="_x0000_s2184" style="position:absolute" from="3120,384" to="10749,384" strokeweight="0"/>
            <w10:wrap type="topAndBottom" anchorx="page"/>
          </v:group>
        </w:pict>
      </w:r>
      <w:r>
        <w:rPr>
          <w:rFonts w:ascii="Arial" w:hAnsi="Arial"/>
          <w:sz w:val="23"/>
        </w:rPr>
        <w:t>N°</w:t>
      </w:r>
      <w:r>
        <w:rPr>
          <w:rFonts w:ascii="Arial" w:hAnsi="Arial"/>
          <w:spacing w:val="-7"/>
          <w:sz w:val="23"/>
        </w:rPr>
        <w:t xml:space="preserve"> </w:t>
      </w:r>
      <w:r>
        <w:rPr>
          <w:rFonts w:ascii="Arial" w:hAnsi="Arial"/>
          <w:sz w:val="23"/>
        </w:rPr>
        <w:t>doc.</w:t>
      </w:r>
      <w:r>
        <w:rPr>
          <w:rFonts w:ascii="Arial" w:hAnsi="Arial"/>
          <w:spacing w:val="-4"/>
          <w:sz w:val="23"/>
        </w:rPr>
        <w:t xml:space="preserve"> </w:t>
      </w:r>
      <w:proofErr w:type="spellStart"/>
      <w:r>
        <w:rPr>
          <w:rFonts w:ascii="Arial" w:hAnsi="Arial"/>
          <w:spacing w:val="-2"/>
          <w:sz w:val="23"/>
        </w:rPr>
        <w:t>Cion</w:t>
      </w:r>
      <w:proofErr w:type="spellEnd"/>
      <w:r>
        <w:rPr>
          <w:rFonts w:ascii="Arial" w:hAnsi="Arial"/>
          <w:spacing w:val="-2"/>
          <w:sz w:val="23"/>
        </w:rPr>
        <w:t>:</w:t>
      </w:r>
      <w:r>
        <w:rPr>
          <w:rFonts w:ascii="Arial" w:hAnsi="Arial"/>
          <w:sz w:val="23"/>
        </w:rPr>
        <w:tab/>
      </w:r>
      <w:r>
        <w:rPr>
          <w:rFonts w:ascii="Arial" w:hAnsi="Arial"/>
          <w:spacing w:val="-2"/>
          <w:sz w:val="23"/>
        </w:rPr>
        <w:t>8115/21</w:t>
      </w:r>
    </w:p>
    <w:p w14:paraId="1DAC13A1" w14:textId="77777777" w:rsidR="00520552" w:rsidRDefault="00000000">
      <w:pPr>
        <w:tabs>
          <w:tab w:val="left" w:pos="2110"/>
        </w:tabs>
        <w:spacing w:before="38"/>
        <w:ind w:left="2110" w:right="156" w:hanging="1980"/>
        <w:rPr>
          <w:rFonts w:ascii="Arial" w:hAnsi="Arial"/>
          <w:sz w:val="23"/>
        </w:rPr>
      </w:pPr>
      <w:r>
        <w:rPr>
          <w:rFonts w:ascii="Arial" w:hAnsi="Arial"/>
          <w:spacing w:val="-2"/>
          <w:sz w:val="23"/>
        </w:rPr>
        <w:t>Objet:</w:t>
      </w:r>
      <w:r>
        <w:rPr>
          <w:rFonts w:ascii="Arial" w:hAnsi="Arial"/>
          <w:sz w:val="23"/>
        </w:rPr>
        <w:tab/>
        <w:t>Proposition de Règlement du Parlement européen et du Conseil établissant des règles harmonisées concernant l'intelligence artificielle (législation</w:t>
      </w:r>
      <w:r>
        <w:rPr>
          <w:rFonts w:ascii="Arial" w:hAnsi="Arial"/>
          <w:spacing w:val="-8"/>
          <w:sz w:val="23"/>
        </w:rPr>
        <w:t xml:space="preserve"> </w:t>
      </w:r>
      <w:r>
        <w:rPr>
          <w:rFonts w:ascii="Arial" w:hAnsi="Arial"/>
          <w:sz w:val="23"/>
        </w:rPr>
        <w:t>sur</w:t>
      </w:r>
      <w:r>
        <w:rPr>
          <w:rFonts w:ascii="Arial" w:hAnsi="Arial"/>
          <w:spacing w:val="-7"/>
          <w:sz w:val="23"/>
        </w:rPr>
        <w:t xml:space="preserve"> </w:t>
      </w:r>
      <w:r>
        <w:rPr>
          <w:rFonts w:ascii="Arial" w:hAnsi="Arial"/>
          <w:sz w:val="23"/>
        </w:rPr>
        <w:t>l'intelligence</w:t>
      </w:r>
      <w:r>
        <w:rPr>
          <w:rFonts w:ascii="Arial" w:hAnsi="Arial"/>
          <w:spacing w:val="-8"/>
          <w:sz w:val="23"/>
        </w:rPr>
        <w:t xml:space="preserve"> </w:t>
      </w:r>
      <w:r>
        <w:rPr>
          <w:rFonts w:ascii="Arial" w:hAnsi="Arial"/>
          <w:sz w:val="23"/>
        </w:rPr>
        <w:t>artificielle)</w:t>
      </w:r>
      <w:r>
        <w:rPr>
          <w:rFonts w:ascii="Arial" w:hAnsi="Arial"/>
          <w:spacing w:val="-7"/>
          <w:sz w:val="23"/>
        </w:rPr>
        <w:t xml:space="preserve"> </w:t>
      </w:r>
      <w:r>
        <w:rPr>
          <w:rFonts w:ascii="Arial" w:hAnsi="Arial"/>
          <w:sz w:val="23"/>
        </w:rPr>
        <w:t>et</w:t>
      </w:r>
      <w:r>
        <w:rPr>
          <w:rFonts w:ascii="Arial" w:hAnsi="Arial"/>
          <w:spacing w:val="-8"/>
          <w:sz w:val="23"/>
        </w:rPr>
        <w:t xml:space="preserve"> </w:t>
      </w:r>
      <w:r>
        <w:rPr>
          <w:rFonts w:ascii="Arial" w:hAnsi="Arial"/>
          <w:sz w:val="23"/>
        </w:rPr>
        <w:t>modifiant</w:t>
      </w:r>
      <w:r>
        <w:rPr>
          <w:rFonts w:ascii="Arial" w:hAnsi="Arial"/>
          <w:spacing w:val="-6"/>
          <w:sz w:val="23"/>
        </w:rPr>
        <w:t xml:space="preserve"> </w:t>
      </w:r>
      <w:r>
        <w:rPr>
          <w:rFonts w:ascii="Arial" w:hAnsi="Arial"/>
          <w:sz w:val="23"/>
        </w:rPr>
        <w:t>certains</w:t>
      </w:r>
      <w:r>
        <w:rPr>
          <w:rFonts w:ascii="Arial" w:hAnsi="Arial"/>
          <w:spacing w:val="-7"/>
          <w:sz w:val="23"/>
        </w:rPr>
        <w:t xml:space="preserve"> </w:t>
      </w:r>
      <w:r>
        <w:rPr>
          <w:rFonts w:ascii="Arial" w:hAnsi="Arial"/>
          <w:sz w:val="23"/>
        </w:rPr>
        <w:t>actes</w:t>
      </w:r>
      <w:r>
        <w:rPr>
          <w:rFonts w:ascii="Arial" w:hAnsi="Arial"/>
          <w:spacing w:val="-7"/>
          <w:sz w:val="23"/>
        </w:rPr>
        <w:t xml:space="preserve"> </w:t>
      </w:r>
      <w:r>
        <w:rPr>
          <w:rFonts w:ascii="Arial" w:hAnsi="Arial"/>
          <w:sz w:val="23"/>
        </w:rPr>
        <w:t>législatifs de l'Union</w:t>
      </w:r>
    </w:p>
    <w:p w14:paraId="6D79C9CC" w14:textId="77777777" w:rsidR="00520552" w:rsidRDefault="00000000">
      <w:pPr>
        <w:spacing w:before="78"/>
        <w:ind w:left="2110"/>
        <w:rPr>
          <w:rFonts w:ascii="Arial" w:hAnsi="Arial"/>
          <w:sz w:val="23"/>
        </w:rPr>
      </w:pPr>
      <w:r>
        <w:pict w14:anchorId="79F58690">
          <v:group id="docshapegroup27" o:spid="_x0000_s2176" style="position:absolute;left:0;text-align:left;margin-left:55.85pt;margin-top:19.25pt;width:481.65pt;height:.5pt;z-index:-15726080;mso-wrap-distance-left:0;mso-wrap-distance-right:0;mso-position-horizontal-relative:page" coordorigin="1117,385" coordsize="9633,10">
            <v:rect id="docshape28" o:spid="_x0000_s2182" style="position:absolute;left:1116;top:384;width:1994;height:10" fillcolor="black" stroked="f"/>
            <v:line id="_x0000_s2181" style="position:absolute" from="1117,385" to="3111,385" strokeweight="0"/>
            <v:rect id="docshape29" o:spid="_x0000_s2180" style="position:absolute;left:3096;top:384;width:10;height:10" fillcolor="black" stroked="f"/>
            <v:shape id="docshape30" o:spid="_x0000_s2179" style="position:absolute;left:3096;top:384;width:10;height:10" coordorigin="3097,385" coordsize="10,10" o:spt="100" adj="0,,0" path="m3097,385r9,m3097,385r,9e" filled="f" strokeweight="0">
              <v:stroke joinstyle="round"/>
              <v:formulas/>
              <v:path arrowok="t" o:connecttype="segments"/>
            </v:shape>
            <v:rect id="docshape31" o:spid="_x0000_s2178" style="position:absolute;left:3106;top:384;width:7644;height:10" fillcolor="black" stroked="f"/>
            <v:line id="_x0000_s2177" style="position:absolute" from="3106,385" to="10749,385" strokeweight="0"/>
            <w10:wrap type="topAndBottom" anchorx="page"/>
          </v:group>
        </w:pict>
      </w:r>
      <w:r>
        <w:rPr>
          <w:rFonts w:ascii="Arial" w:hAnsi="Arial"/>
          <w:sz w:val="23"/>
        </w:rPr>
        <w:t>-</w:t>
      </w:r>
      <w:r>
        <w:rPr>
          <w:rFonts w:ascii="Arial" w:hAnsi="Arial"/>
          <w:spacing w:val="-8"/>
          <w:sz w:val="23"/>
        </w:rPr>
        <w:t xml:space="preserve"> </w:t>
      </w:r>
      <w:proofErr w:type="spellStart"/>
      <w:r>
        <w:rPr>
          <w:rFonts w:ascii="Arial" w:hAnsi="Arial"/>
          <w:sz w:val="23"/>
        </w:rPr>
        <w:t>Text</w:t>
      </w:r>
      <w:proofErr w:type="spellEnd"/>
      <w:r>
        <w:rPr>
          <w:rFonts w:ascii="Arial" w:hAnsi="Arial"/>
          <w:spacing w:val="-6"/>
          <w:sz w:val="23"/>
        </w:rPr>
        <w:t xml:space="preserve"> </w:t>
      </w:r>
      <w:r>
        <w:rPr>
          <w:rFonts w:ascii="Arial" w:hAnsi="Arial"/>
          <w:sz w:val="23"/>
        </w:rPr>
        <w:t>de</w:t>
      </w:r>
      <w:r>
        <w:rPr>
          <w:rFonts w:ascii="Arial" w:hAnsi="Arial"/>
          <w:spacing w:val="-8"/>
          <w:sz w:val="23"/>
        </w:rPr>
        <w:t xml:space="preserve"> </w:t>
      </w:r>
      <w:r>
        <w:rPr>
          <w:rFonts w:ascii="Arial" w:hAnsi="Arial"/>
          <w:sz w:val="23"/>
        </w:rPr>
        <w:t>compromis</w:t>
      </w:r>
      <w:r>
        <w:rPr>
          <w:rFonts w:ascii="Arial" w:hAnsi="Arial"/>
          <w:spacing w:val="-7"/>
          <w:sz w:val="23"/>
        </w:rPr>
        <w:t xml:space="preserve"> </w:t>
      </w:r>
      <w:r>
        <w:rPr>
          <w:rFonts w:ascii="Arial" w:hAnsi="Arial"/>
          <w:sz w:val="23"/>
        </w:rPr>
        <w:t>de</w:t>
      </w:r>
      <w:r>
        <w:rPr>
          <w:rFonts w:ascii="Arial" w:hAnsi="Arial"/>
          <w:spacing w:val="-8"/>
          <w:sz w:val="23"/>
        </w:rPr>
        <w:t xml:space="preserve"> </w:t>
      </w:r>
      <w:r>
        <w:rPr>
          <w:rFonts w:ascii="Arial" w:hAnsi="Arial"/>
          <w:sz w:val="23"/>
        </w:rPr>
        <w:t>la</w:t>
      </w:r>
      <w:r>
        <w:rPr>
          <w:rFonts w:ascii="Arial" w:hAnsi="Arial"/>
          <w:spacing w:val="-8"/>
          <w:sz w:val="23"/>
        </w:rPr>
        <w:t xml:space="preserve"> </w:t>
      </w:r>
      <w:r>
        <w:rPr>
          <w:rFonts w:ascii="Arial" w:hAnsi="Arial"/>
          <w:sz w:val="23"/>
        </w:rPr>
        <w:t>présidence</w:t>
      </w:r>
      <w:r>
        <w:rPr>
          <w:rFonts w:ascii="Arial" w:hAnsi="Arial"/>
          <w:spacing w:val="-7"/>
          <w:sz w:val="23"/>
        </w:rPr>
        <w:t xml:space="preserve"> </w:t>
      </w:r>
      <w:r>
        <w:rPr>
          <w:rFonts w:ascii="Arial" w:hAnsi="Arial"/>
          <w:sz w:val="23"/>
        </w:rPr>
        <w:t>-</w:t>
      </w:r>
      <w:r>
        <w:rPr>
          <w:rFonts w:ascii="Arial" w:hAnsi="Arial"/>
          <w:spacing w:val="-7"/>
          <w:sz w:val="23"/>
        </w:rPr>
        <w:t xml:space="preserve"> </w:t>
      </w:r>
      <w:r>
        <w:rPr>
          <w:rFonts w:ascii="Arial" w:hAnsi="Arial"/>
          <w:sz w:val="23"/>
        </w:rPr>
        <w:t>Version</w:t>
      </w:r>
      <w:r>
        <w:rPr>
          <w:rFonts w:ascii="Arial" w:hAnsi="Arial"/>
          <w:spacing w:val="-6"/>
          <w:sz w:val="23"/>
        </w:rPr>
        <w:t xml:space="preserve"> </w:t>
      </w:r>
      <w:r>
        <w:rPr>
          <w:rFonts w:ascii="Arial" w:hAnsi="Arial"/>
          <w:spacing w:val="-2"/>
          <w:sz w:val="23"/>
        </w:rPr>
        <w:t>consolidée</w:t>
      </w:r>
    </w:p>
    <w:p w14:paraId="743F8DCB" w14:textId="77777777" w:rsidR="00520552" w:rsidRDefault="00520552">
      <w:pPr>
        <w:pStyle w:val="BodyText"/>
        <w:rPr>
          <w:rFonts w:ascii="Arial"/>
          <w:sz w:val="20"/>
        </w:rPr>
      </w:pPr>
    </w:p>
    <w:p w14:paraId="452F9A29" w14:textId="77777777" w:rsidR="00520552" w:rsidRDefault="00520552">
      <w:pPr>
        <w:pStyle w:val="BodyText"/>
        <w:rPr>
          <w:rFonts w:ascii="Arial"/>
          <w:sz w:val="20"/>
        </w:rPr>
      </w:pPr>
    </w:p>
    <w:p w14:paraId="4E39E2A6" w14:textId="77777777" w:rsidR="00520552" w:rsidRDefault="00520552">
      <w:pPr>
        <w:pStyle w:val="BodyText"/>
        <w:rPr>
          <w:rFonts w:ascii="Arial"/>
          <w:sz w:val="20"/>
        </w:rPr>
      </w:pPr>
    </w:p>
    <w:p w14:paraId="1DB8C649" w14:textId="77777777" w:rsidR="00520552" w:rsidRDefault="00520552">
      <w:pPr>
        <w:pStyle w:val="BodyText"/>
        <w:spacing w:before="4"/>
        <w:rPr>
          <w:rFonts w:ascii="Arial"/>
          <w:sz w:val="21"/>
        </w:rPr>
      </w:pPr>
    </w:p>
    <w:p w14:paraId="549B990A" w14:textId="77777777" w:rsidR="00520552" w:rsidRDefault="00000000">
      <w:pPr>
        <w:pStyle w:val="ListParagraph"/>
        <w:numPr>
          <w:ilvl w:val="0"/>
          <w:numId w:val="98"/>
        </w:numPr>
        <w:tabs>
          <w:tab w:val="left" w:pos="699"/>
          <w:tab w:val="left" w:pos="700"/>
        </w:tabs>
        <w:ind w:right="0" w:hanging="568"/>
        <w:rPr>
          <w:b/>
          <w:sz w:val="24"/>
        </w:rPr>
      </w:pPr>
      <w:r>
        <w:rPr>
          <w:b/>
          <w:spacing w:val="-2"/>
          <w:sz w:val="24"/>
        </w:rPr>
        <w:t>INTRODUCTION</w:t>
      </w:r>
    </w:p>
    <w:p w14:paraId="704AE926" w14:textId="77777777" w:rsidR="00520552" w:rsidRDefault="00520552">
      <w:pPr>
        <w:pStyle w:val="BodyText"/>
        <w:spacing w:before="6"/>
        <w:rPr>
          <w:b/>
          <w:sz w:val="32"/>
        </w:rPr>
      </w:pPr>
    </w:p>
    <w:p w14:paraId="04DF52D1" w14:textId="77777777" w:rsidR="00520552" w:rsidRDefault="00000000">
      <w:pPr>
        <w:pStyle w:val="ListParagraph"/>
        <w:numPr>
          <w:ilvl w:val="1"/>
          <w:numId w:val="98"/>
        </w:numPr>
        <w:tabs>
          <w:tab w:val="left" w:pos="699"/>
          <w:tab w:val="left" w:pos="700"/>
        </w:tabs>
        <w:spacing w:line="360" w:lineRule="auto"/>
        <w:ind w:right="114"/>
        <w:rPr>
          <w:sz w:val="24"/>
        </w:rPr>
      </w:pPr>
      <w:r>
        <w:rPr>
          <w:sz w:val="24"/>
        </w:rPr>
        <w:t>La</w:t>
      </w:r>
      <w:r>
        <w:rPr>
          <w:spacing w:val="40"/>
          <w:sz w:val="24"/>
        </w:rPr>
        <w:t xml:space="preserve"> </w:t>
      </w:r>
      <w:r>
        <w:rPr>
          <w:sz w:val="24"/>
        </w:rPr>
        <w:t>Commission</w:t>
      </w:r>
      <w:r>
        <w:rPr>
          <w:spacing w:val="40"/>
          <w:sz w:val="24"/>
        </w:rPr>
        <w:t xml:space="preserve"> </w:t>
      </w:r>
      <w:r>
        <w:rPr>
          <w:sz w:val="24"/>
        </w:rPr>
        <w:t>a</w:t>
      </w:r>
      <w:r>
        <w:rPr>
          <w:spacing w:val="40"/>
          <w:sz w:val="24"/>
        </w:rPr>
        <w:t xml:space="preserve"> </w:t>
      </w:r>
      <w:r>
        <w:rPr>
          <w:sz w:val="24"/>
        </w:rPr>
        <w:t>adopté</w:t>
      </w:r>
      <w:r>
        <w:rPr>
          <w:spacing w:val="40"/>
          <w:sz w:val="24"/>
        </w:rPr>
        <w:t xml:space="preserve"> </w:t>
      </w:r>
      <w:r>
        <w:rPr>
          <w:sz w:val="24"/>
        </w:rPr>
        <w:t>la</w:t>
      </w:r>
      <w:r>
        <w:rPr>
          <w:spacing w:val="40"/>
          <w:sz w:val="24"/>
        </w:rPr>
        <w:t xml:space="preserve"> </w:t>
      </w:r>
      <w:r>
        <w:rPr>
          <w:sz w:val="24"/>
        </w:rPr>
        <w:t>proposition</w:t>
      </w:r>
      <w:r>
        <w:rPr>
          <w:spacing w:val="40"/>
          <w:sz w:val="24"/>
        </w:rPr>
        <w:t xml:space="preserve"> </w:t>
      </w:r>
      <w:r>
        <w:rPr>
          <w:sz w:val="24"/>
        </w:rPr>
        <w:t>de</w:t>
      </w:r>
      <w:r>
        <w:rPr>
          <w:spacing w:val="40"/>
          <w:sz w:val="24"/>
        </w:rPr>
        <w:t xml:space="preserve"> </w:t>
      </w:r>
      <w:r>
        <w:rPr>
          <w:sz w:val="24"/>
        </w:rPr>
        <w:t>règlement</w:t>
      </w:r>
      <w:r>
        <w:rPr>
          <w:spacing w:val="40"/>
          <w:sz w:val="24"/>
        </w:rPr>
        <w:t xml:space="preserve"> </w:t>
      </w:r>
      <w:r>
        <w:rPr>
          <w:sz w:val="24"/>
        </w:rPr>
        <w:t>établissant</w:t>
      </w:r>
      <w:r>
        <w:rPr>
          <w:spacing w:val="40"/>
          <w:sz w:val="24"/>
        </w:rPr>
        <w:t xml:space="preserve"> </w:t>
      </w:r>
      <w:r>
        <w:rPr>
          <w:sz w:val="24"/>
        </w:rPr>
        <w:t>des</w:t>
      </w:r>
      <w:r>
        <w:rPr>
          <w:spacing w:val="40"/>
          <w:sz w:val="24"/>
        </w:rPr>
        <w:t xml:space="preserve"> </w:t>
      </w:r>
      <w:r>
        <w:rPr>
          <w:sz w:val="24"/>
        </w:rPr>
        <w:t>règles</w:t>
      </w:r>
      <w:r>
        <w:rPr>
          <w:spacing w:val="40"/>
          <w:sz w:val="24"/>
        </w:rPr>
        <w:t xml:space="preserve"> </w:t>
      </w:r>
      <w:r>
        <w:rPr>
          <w:sz w:val="24"/>
        </w:rPr>
        <w:t>harmonisées concernant l’intelligence artificielle (loi sur l’intelligence artificielle, AIA) le 21 avril 2021.</w:t>
      </w:r>
    </w:p>
    <w:p w14:paraId="0678C0B8" w14:textId="77777777" w:rsidR="00520552" w:rsidRDefault="00520552">
      <w:pPr>
        <w:spacing w:line="360" w:lineRule="auto"/>
        <w:rPr>
          <w:sz w:val="24"/>
        </w:rPr>
        <w:sectPr w:rsidR="00520552">
          <w:type w:val="continuous"/>
          <w:pgSz w:w="11910" w:h="16840"/>
          <w:pgMar w:top="680" w:right="1020" w:bottom="1320" w:left="1000" w:header="0" w:footer="1132" w:gutter="0"/>
          <w:cols w:space="720"/>
        </w:sectPr>
      </w:pPr>
    </w:p>
    <w:p w14:paraId="61860D70" w14:textId="77777777" w:rsidR="00520552" w:rsidRDefault="00000000">
      <w:pPr>
        <w:pStyle w:val="ListParagraph"/>
        <w:numPr>
          <w:ilvl w:val="1"/>
          <w:numId w:val="98"/>
        </w:numPr>
        <w:tabs>
          <w:tab w:val="left" w:pos="700"/>
        </w:tabs>
        <w:spacing w:before="70" w:line="360" w:lineRule="auto"/>
        <w:ind w:right="112"/>
        <w:jc w:val="both"/>
        <w:rPr>
          <w:sz w:val="24"/>
        </w:rPr>
      </w:pPr>
      <w:r>
        <w:rPr>
          <w:sz w:val="24"/>
        </w:rPr>
        <w:lastRenderedPageBreak/>
        <w:t xml:space="preserve">La présidence slovène a rédigé la première proposition de compromis partiel, qui couvre </w:t>
      </w:r>
      <w:r>
        <w:rPr>
          <w:b/>
          <w:sz w:val="24"/>
          <w:u w:val="thick"/>
        </w:rPr>
        <w:t>les</w:t>
      </w:r>
      <w:r>
        <w:rPr>
          <w:b/>
          <w:sz w:val="24"/>
        </w:rPr>
        <w:t xml:space="preserve"> </w:t>
      </w:r>
      <w:r>
        <w:rPr>
          <w:b/>
          <w:sz w:val="24"/>
          <w:u w:val="thick"/>
        </w:rPr>
        <w:t>articles 1 à 7 et les annexes I à III</w:t>
      </w:r>
      <w:r>
        <w:rPr>
          <w:b/>
          <w:sz w:val="24"/>
        </w:rPr>
        <w:t xml:space="preserve"> </w:t>
      </w:r>
      <w:r>
        <w:rPr>
          <w:sz w:val="24"/>
        </w:rPr>
        <w:t>de l’AIA proposée. Cette proposition de compromis partiel a été présentée au groupe TELECOM le 30 novembre 2021 par la présidence SI et a</w:t>
      </w:r>
      <w:r>
        <w:rPr>
          <w:spacing w:val="40"/>
          <w:sz w:val="24"/>
        </w:rPr>
        <w:t xml:space="preserve"> </w:t>
      </w:r>
      <w:r>
        <w:rPr>
          <w:sz w:val="24"/>
        </w:rPr>
        <w:t>été examinée en détail lors de la réunion du groupe TELECOM du 11 janvier 2022 sous la présidence française.</w:t>
      </w:r>
    </w:p>
    <w:p w14:paraId="6EBE5D2C" w14:textId="77777777" w:rsidR="00520552" w:rsidRDefault="00520552">
      <w:pPr>
        <w:pStyle w:val="BodyText"/>
        <w:rPr>
          <w:sz w:val="36"/>
        </w:rPr>
      </w:pPr>
    </w:p>
    <w:p w14:paraId="180958DF" w14:textId="77777777" w:rsidR="00520552" w:rsidRDefault="00000000">
      <w:pPr>
        <w:pStyle w:val="ListParagraph"/>
        <w:numPr>
          <w:ilvl w:val="1"/>
          <w:numId w:val="98"/>
        </w:numPr>
        <w:tabs>
          <w:tab w:val="left" w:pos="700"/>
        </w:tabs>
        <w:spacing w:line="360" w:lineRule="auto"/>
        <w:jc w:val="both"/>
        <w:rPr>
          <w:sz w:val="24"/>
        </w:rPr>
      </w:pPr>
      <w:r>
        <w:rPr>
          <w:sz w:val="24"/>
        </w:rPr>
        <w:t xml:space="preserve">La présidence française a repris les travaux de rédaction au terme desquels la présidence slovène a terminé et a rédigé les parties suivantes de la première proposition de compromis, couvrant </w:t>
      </w:r>
      <w:r>
        <w:rPr>
          <w:b/>
          <w:sz w:val="24"/>
          <w:u w:val="thick"/>
        </w:rPr>
        <w:t>les articles 3, paragraphe 1 ter, 4 bis à 4 quater, 8 à 15 avec annexe IV, les</w:t>
      </w:r>
      <w:r>
        <w:rPr>
          <w:b/>
          <w:sz w:val="24"/>
        </w:rPr>
        <w:t xml:space="preserve"> </w:t>
      </w:r>
      <w:r>
        <w:rPr>
          <w:b/>
          <w:sz w:val="24"/>
          <w:u w:val="thick"/>
        </w:rPr>
        <w:t>articles 16 à 29, les articles 30 à 39, les articles 40 à 52, les articles 53 à 55 bis, les articles</w:t>
      </w:r>
      <w:r>
        <w:rPr>
          <w:b/>
          <w:sz w:val="24"/>
        </w:rPr>
        <w:t xml:space="preserve"> </w:t>
      </w:r>
      <w:r>
        <w:rPr>
          <w:b/>
          <w:sz w:val="24"/>
          <w:u w:val="thick"/>
        </w:rPr>
        <w:t>59 à 62, les articles 56 à 58 bis, les articles 63 à 69 et les articles 70 à 85</w:t>
      </w:r>
      <w:r>
        <w:rPr>
          <w:sz w:val="24"/>
        </w:rPr>
        <w:t xml:space="preserve">. En outre, la présidence française a remanié certaines </w:t>
      </w:r>
      <w:r>
        <w:rPr>
          <w:b/>
          <w:sz w:val="24"/>
          <w:u w:val="thick"/>
        </w:rPr>
        <w:t>dispositions relatives au domaine de la justice et</w:t>
      </w:r>
      <w:r>
        <w:rPr>
          <w:b/>
          <w:sz w:val="24"/>
        </w:rPr>
        <w:t xml:space="preserve"> </w:t>
      </w:r>
      <w:r>
        <w:rPr>
          <w:b/>
          <w:sz w:val="24"/>
          <w:u w:val="thick"/>
        </w:rPr>
        <w:t>des affaires intérieures</w:t>
      </w:r>
      <w:r>
        <w:rPr>
          <w:b/>
          <w:sz w:val="24"/>
        </w:rPr>
        <w:t xml:space="preserve"> </w:t>
      </w:r>
      <w:r>
        <w:rPr>
          <w:sz w:val="24"/>
        </w:rPr>
        <w:t>à partir de l’ensemble du projet de règlement, qui ont ensuite été soumises pour examen par les attachés TELECOM et JAI le 7 avril 2022.</w:t>
      </w:r>
    </w:p>
    <w:p w14:paraId="39A32E77" w14:textId="77777777" w:rsidR="00520552" w:rsidRDefault="00520552">
      <w:pPr>
        <w:pStyle w:val="BodyText"/>
        <w:spacing w:before="2"/>
        <w:rPr>
          <w:sz w:val="36"/>
        </w:rPr>
      </w:pPr>
    </w:p>
    <w:p w14:paraId="443A61B3" w14:textId="77777777" w:rsidR="00520552" w:rsidRDefault="00000000">
      <w:pPr>
        <w:pStyle w:val="ListParagraph"/>
        <w:numPr>
          <w:ilvl w:val="1"/>
          <w:numId w:val="98"/>
        </w:numPr>
        <w:tabs>
          <w:tab w:val="left" w:pos="700"/>
        </w:tabs>
        <w:spacing w:line="360" w:lineRule="auto"/>
        <w:ind w:right="110"/>
        <w:jc w:val="both"/>
        <w:rPr>
          <w:sz w:val="24"/>
        </w:rPr>
      </w:pPr>
      <w:r>
        <w:rPr>
          <w:sz w:val="24"/>
        </w:rPr>
        <w:t xml:space="preserve">La présidence française a désormais </w:t>
      </w:r>
      <w:r>
        <w:rPr>
          <w:b/>
          <w:sz w:val="24"/>
          <w:u w:val="thick"/>
        </w:rPr>
        <w:t>consolidé toutes les parties de la première proposition</w:t>
      </w:r>
      <w:r>
        <w:rPr>
          <w:b/>
          <w:sz w:val="24"/>
        </w:rPr>
        <w:t xml:space="preserve"> </w:t>
      </w:r>
      <w:r>
        <w:rPr>
          <w:b/>
          <w:sz w:val="24"/>
          <w:u w:val="thick"/>
        </w:rPr>
        <w:t>de compromis et mis à jour en conséquence les considérants correspondants</w:t>
      </w:r>
      <w:r>
        <w:rPr>
          <w:sz w:val="24"/>
        </w:rPr>
        <w:t xml:space="preserve">. Les parties consolidées contiennent des ajustements techniques mineurs. En outre, sur la base des contributions des délégations, la présidence a procédé à une </w:t>
      </w:r>
      <w:r>
        <w:rPr>
          <w:b/>
          <w:sz w:val="24"/>
          <w:u w:val="thick"/>
        </w:rPr>
        <w:t>révision approfondie des</w:t>
      </w:r>
      <w:r>
        <w:rPr>
          <w:b/>
          <w:sz w:val="24"/>
        </w:rPr>
        <w:t xml:space="preserve"> </w:t>
      </w:r>
      <w:r>
        <w:rPr>
          <w:b/>
          <w:sz w:val="24"/>
          <w:u w:val="thick"/>
        </w:rPr>
        <w:t>articles 53 à 54 ter relatifs aux mesures de soutien à l’innovation</w:t>
      </w:r>
      <w:r>
        <w:rPr>
          <w:sz w:val="24"/>
        </w:rPr>
        <w:t>. L’ensemble du texte consolidé de la première proposition de compromis figure à l’annexe du présent document.</w:t>
      </w:r>
    </w:p>
    <w:p w14:paraId="0EC2DB09" w14:textId="77777777" w:rsidR="00520552" w:rsidRDefault="00520552">
      <w:pPr>
        <w:pStyle w:val="BodyText"/>
        <w:spacing w:before="10"/>
        <w:rPr>
          <w:sz w:val="35"/>
        </w:rPr>
      </w:pPr>
    </w:p>
    <w:p w14:paraId="645994ED" w14:textId="77777777" w:rsidR="00520552" w:rsidRDefault="00000000">
      <w:pPr>
        <w:pStyle w:val="ListParagraph"/>
        <w:numPr>
          <w:ilvl w:val="1"/>
          <w:numId w:val="98"/>
        </w:numPr>
        <w:tabs>
          <w:tab w:val="left" w:pos="700"/>
        </w:tabs>
        <w:spacing w:line="360" w:lineRule="auto"/>
        <w:ind w:right="112"/>
        <w:jc w:val="both"/>
        <w:rPr>
          <w:sz w:val="24"/>
        </w:rPr>
      </w:pPr>
      <w:r>
        <w:rPr>
          <w:b/>
          <w:sz w:val="24"/>
          <w:u w:val="thick"/>
        </w:rPr>
        <w:t>Lors de la réunion du groupe TELECOM du 17 juin 2022, la présidence française invite</w:t>
      </w:r>
      <w:r>
        <w:rPr>
          <w:b/>
          <w:sz w:val="24"/>
        </w:rPr>
        <w:t xml:space="preserve"> </w:t>
      </w:r>
      <w:r>
        <w:rPr>
          <w:b/>
          <w:sz w:val="24"/>
          <w:u w:val="thick"/>
        </w:rPr>
        <w:t>les délégations à prendre note de la version consolidée finale du premier texte de</w:t>
      </w:r>
      <w:r>
        <w:rPr>
          <w:b/>
          <w:sz w:val="24"/>
        </w:rPr>
        <w:t xml:space="preserve"> </w:t>
      </w:r>
      <w:r>
        <w:rPr>
          <w:b/>
          <w:sz w:val="24"/>
          <w:u w:val="thick"/>
        </w:rPr>
        <w:t>compromis et à examiner en particulier les principales modifications énumérées ci-</w:t>
      </w:r>
      <w:r>
        <w:rPr>
          <w:b/>
          <w:sz w:val="24"/>
        </w:rPr>
        <w:t xml:space="preserve"> </w:t>
      </w:r>
      <w:r>
        <w:rPr>
          <w:b/>
          <w:spacing w:val="-2"/>
          <w:sz w:val="24"/>
          <w:u w:val="thick"/>
        </w:rPr>
        <w:t>dessous</w:t>
      </w:r>
      <w:r>
        <w:rPr>
          <w:spacing w:val="-2"/>
          <w:sz w:val="24"/>
          <w:u w:val="thick"/>
        </w:rPr>
        <w:t>.</w:t>
      </w:r>
    </w:p>
    <w:p w14:paraId="5BB32BD3" w14:textId="77777777" w:rsidR="00520552" w:rsidRDefault="00520552">
      <w:pPr>
        <w:pStyle w:val="BodyText"/>
        <w:spacing w:before="4"/>
        <w:rPr>
          <w:sz w:val="28"/>
        </w:rPr>
      </w:pPr>
    </w:p>
    <w:p w14:paraId="03A534CB" w14:textId="77777777" w:rsidR="00520552" w:rsidRDefault="00000000">
      <w:pPr>
        <w:pStyle w:val="ListParagraph"/>
        <w:numPr>
          <w:ilvl w:val="1"/>
          <w:numId w:val="98"/>
        </w:numPr>
        <w:tabs>
          <w:tab w:val="left" w:pos="700"/>
        </w:tabs>
        <w:spacing w:before="90" w:line="360" w:lineRule="auto"/>
        <w:ind w:right="112"/>
        <w:jc w:val="both"/>
        <w:rPr>
          <w:sz w:val="24"/>
        </w:rPr>
      </w:pPr>
      <w:r>
        <w:rPr>
          <w:sz w:val="24"/>
        </w:rPr>
        <w:t xml:space="preserve">Les modifications apportées au document par rapport aux compromis partiels émis par la présidence française entre janvier et mai sont </w:t>
      </w:r>
      <w:r>
        <w:rPr>
          <w:sz w:val="24"/>
          <w:u w:val="single"/>
        </w:rPr>
        <w:t>soulignées</w:t>
      </w:r>
      <w:r>
        <w:rPr>
          <w:sz w:val="24"/>
        </w:rPr>
        <w:t>. Par rapport à la proposition de la Commission,</w:t>
      </w:r>
      <w:r>
        <w:rPr>
          <w:spacing w:val="-4"/>
          <w:sz w:val="24"/>
        </w:rPr>
        <w:t xml:space="preserve"> </w:t>
      </w:r>
      <w:r>
        <w:rPr>
          <w:sz w:val="24"/>
        </w:rPr>
        <w:t>les</w:t>
      </w:r>
      <w:r>
        <w:rPr>
          <w:spacing w:val="-1"/>
          <w:sz w:val="24"/>
        </w:rPr>
        <w:t xml:space="preserve"> </w:t>
      </w:r>
      <w:r>
        <w:rPr>
          <w:sz w:val="24"/>
        </w:rPr>
        <w:t>ajouts</w:t>
      </w:r>
      <w:r>
        <w:rPr>
          <w:spacing w:val="-1"/>
          <w:sz w:val="24"/>
        </w:rPr>
        <w:t xml:space="preserve"> </w:t>
      </w:r>
      <w:r>
        <w:rPr>
          <w:sz w:val="24"/>
        </w:rPr>
        <w:t>sont</w:t>
      </w:r>
      <w:r>
        <w:rPr>
          <w:spacing w:val="-1"/>
          <w:sz w:val="24"/>
        </w:rPr>
        <w:t xml:space="preserve"> </w:t>
      </w:r>
      <w:r>
        <w:rPr>
          <w:sz w:val="24"/>
        </w:rPr>
        <w:t>indiqués</w:t>
      </w:r>
      <w:r>
        <w:rPr>
          <w:spacing w:val="-1"/>
          <w:sz w:val="24"/>
        </w:rPr>
        <w:t xml:space="preserve"> </w:t>
      </w:r>
      <w:r>
        <w:rPr>
          <w:sz w:val="24"/>
        </w:rPr>
        <w:t>en</w:t>
      </w:r>
      <w:r>
        <w:rPr>
          <w:spacing w:val="-1"/>
          <w:sz w:val="24"/>
        </w:rPr>
        <w:t xml:space="preserve"> </w:t>
      </w:r>
      <w:r>
        <w:rPr>
          <w:sz w:val="24"/>
        </w:rPr>
        <w:t>caractères</w:t>
      </w:r>
      <w:r>
        <w:rPr>
          <w:spacing w:val="-1"/>
          <w:sz w:val="24"/>
        </w:rPr>
        <w:t xml:space="preserve"> </w:t>
      </w:r>
      <w:r>
        <w:rPr>
          <w:b/>
          <w:sz w:val="24"/>
        </w:rPr>
        <w:t>gras</w:t>
      </w:r>
      <w:r>
        <w:rPr>
          <w:b/>
          <w:spacing w:val="-1"/>
          <w:sz w:val="24"/>
        </w:rPr>
        <w:t xml:space="preserve"> </w:t>
      </w:r>
      <w:r>
        <w:rPr>
          <w:sz w:val="24"/>
        </w:rPr>
        <w:t>et</w:t>
      </w:r>
      <w:r>
        <w:rPr>
          <w:spacing w:val="-1"/>
          <w:sz w:val="24"/>
        </w:rPr>
        <w:t xml:space="preserve"> </w:t>
      </w:r>
      <w:r>
        <w:rPr>
          <w:sz w:val="24"/>
        </w:rPr>
        <w:t>les</w:t>
      </w:r>
      <w:r>
        <w:rPr>
          <w:spacing w:val="-1"/>
          <w:sz w:val="24"/>
        </w:rPr>
        <w:t xml:space="preserve"> </w:t>
      </w:r>
      <w:r>
        <w:rPr>
          <w:sz w:val="24"/>
        </w:rPr>
        <w:t>passages</w:t>
      </w:r>
      <w:r>
        <w:rPr>
          <w:spacing w:val="-1"/>
          <w:sz w:val="24"/>
        </w:rPr>
        <w:t xml:space="preserve"> </w:t>
      </w:r>
      <w:r>
        <w:rPr>
          <w:sz w:val="24"/>
        </w:rPr>
        <w:t>supprimés</w:t>
      </w:r>
      <w:r>
        <w:rPr>
          <w:spacing w:val="-1"/>
          <w:sz w:val="24"/>
        </w:rPr>
        <w:t xml:space="preserve"> </w:t>
      </w:r>
      <w:r>
        <w:rPr>
          <w:sz w:val="24"/>
        </w:rPr>
        <w:t>sont</w:t>
      </w:r>
      <w:r>
        <w:rPr>
          <w:spacing w:val="-1"/>
          <w:sz w:val="24"/>
        </w:rPr>
        <w:t xml:space="preserve"> </w:t>
      </w:r>
      <w:r>
        <w:rPr>
          <w:strike/>
          <w:sz w:val="24"/>
        </w:rPr>
        <w:t>barrés</w:t>
      </w:r>
      <w:r>
        <w:rPr>
          <w:sz w:val="24"/>
        </w:rPr>
        <w:t>.</w:t>
      </w:r>
    </w:p>
    <w:p w14:paraId="73E6FBE0"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F59C00D" w14:textId="77777777" w:rsidR="00520552" w:rsidRDefault="00000000">
      <w:pPr>
        <w:pStyle w:val="ListParagraph"/>
        <w:numPr>
          <w:ilvl w:val="0"/>
          <w:numId w:val="98"/>
        </w:numPr>
        <w:tabs>
          <w:tab w:val="left" w:pos="699"/>
          <w:tab w:val="left" w:pos="700"/>
        </w:tabs>
        <w:spacing w:before="75"/>
        <w:ind w:right="0" w:hanging="568"/>
        <w:rPr>
          <w:b/>
          <w:sz w:val="24"/>
        </w:rPr>
      </w:pPr>
      <w:r>
        <w:rPr>
          <w:b/>
          <w:spacing w:val="-2"/>
          <w:sz w:val="24"/>
        </w:rPr>
        <w:lastRenderedPageBreak/>
        <w:t>PRINCIPALES</w:t>
      </w:r>
      <w:r>
        <w:rPr>
          <w:b/>
          <w:spacing w:val="4"/>
          <w:sz w:val="24"/>
        </w:rPr>
        <w:t xml:space="preserve"> </w:t>
      </w:r>
      <w:r>
        <w:rPr>
          <w:b/>
          <w:spacing w:val="-2"/>
          <w:sz w:val="24"/>
        </w:rPr>
        <w:t>MODIFICATIONS</w:t>
      </w:r>
    </w:p>
    <w:p w14:paraId="3129A058" w14:textId="77777777" w:rsidR="00520552" w:rsidRDefault="00520552">
      <w:pPr>
        <w:pStyle w:val="BodyText"/>
        <w:rPr>
          <w:b/>
          <w:sz w:val="26"/>
        </w:rPr>
      </w:pPr>
    </w:p>
    <w:p w14:paraId="24F91FEB" w14:textId="77777777" w:rsidR="00520552" w:rsidRDefault="00520552">
      <w:pPr>
        <w:pStyle w:val="BodyText"/>
        <w:spacing w:before="6"/>
        <w:rPr>
          <w:b/>
          <w:sz w:val="21"/>
        </w:rPr>
      </w:pPr>
    </w:p>
    <w:p w14:paraId="044A4CF2" w14:textId="77777777" w:rsidR="00520552" w:rsidRDefault="00000000">
      <w:pPr>
        <w:pStyle w:val="ListParagraph"/>
        <w:numPr>
          <w:ilvl w:val="1"/>
          <w:numId w:val="98"/>
        </w:numPr>
        <w:tabs>
          <w:tab w:val="left" w:pos="699"/>
          <w:tab w:val="left" w:pos="700"/>
        </w:tabs>
        <w:spacing w:before="1"/>
        <w:ind w:right="0" w:hanging="568"/>
        <w:rPr>
          <w:b/>
          <w:sz w:val="24"/>
        </w:rPr>
      </w:pPr>
      <w:r>
        <w:rPr>
          <w:b/>
          <w:spacing w:val="-2"/>
          <w:sz w:val="24"/>
          <w:u w:val="thick"/>
        </w:rPr>
        <w:t>Considérants</w:t>
      </w:r>
    </w:p>
    <w:p w14:paraId="317699D6" w14:textId="77777777" w:rsidR="00520552" w:rsidRDefault="00520552">
      <w:pPr>
        <w:pStyle w:val="BodyText"/>
        <w:rPr>
          <w:b/>
          <w:sz w:val="20"/>
        </w:rPr>
      </w:pPr>
    </w:p>
    <w:p w14:paraId="2DF869E1" w14:textId="77777777" w:rsidR="00520552" w:rsidRDefault="00520552">
      <w:pPr>
        <w:pStyle w:val="BodyText"/>
        <w:spacing w:before="2"/>
        <w:rPr>
          <w:b/>
          <w:sz w:val="20"/>
        </w:rPr>
      </w:pPr>
    </w:p>
    <w:p w14:paraId="2E02ACFD"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Un nouveau </w:t>
      </w:r>
      <w:r>
        <w:rPr>
          <w:b/>
          <w:sz w:val="24"/>
          <w:u w:val="thick"/>
        </w:rPr>
        <w:t>considérant 5 bis</w:t>
      </w:r>
      <w:r>
        <w:rPr>
          <w:b/>
          <w:sz w:val="24"/>
        </w:rPr>
        <w:t xml:space="preserve"> </w:t>
      </w:r>
      <w:r>
        <w:rPr>
          <w:sz w:val="24"/>
        </w:rPr>
        <w:t>a été ajouté pour clarifier la relation entre la loi sur l’IA et d’autres actes législatifs pertinents.</w:t>
      </w:r>
    </w:p>
    <w:p w14:paraId="37B32DFE" w14:textId="77777777" w:rsidR="00520552" w:rsidRDefault="00520552">
      <w:pPr>
        <w:pStyle w:val="BodyText"/>
        <w:spacing w:before="1"/>
        <w:rPr>
          <w:sz w:val="36"/>
        </w:rPr>
      </w:pPr>
    </w:p>
    <w:p w14:paraId="6FF83912"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Aux </w:t>
      </w:r>
      <w:r>
        <w:rPr>
          <w:b/>
          <w:sz w:val="24"/>
          <w:u w:val="thick"/>
        </w:rPr>
        <w:t>considérants 8 et 9</w:t>
      </w:r>
      <w:r>
        <w:rPr>
          <w:sz w:val="24"/>
        </w:rPr>
        <w:t>, des précisions supplémentaires ont été apportées en ce qui concerne les notions de système d’identification biométrique et d’espace accessible au public.</w:t>
      </w:r>
    </w:p>
    <w:p w14:paraId="20B2528A" w14:textId="77777777" w:rsidR="00520552" w:rsidRDefault="00520552">
      <w:pPr>
        <w:pStyle w:val="BodyText"/>
        <w:spacing w:before="10"/>
        <w:rPr>
          <w:sz w:val="35"/>
        </w:rPr>
      </w:pPr>
    </w:p>
    <w:p w14:paraId="74153A4B" w14:textId="77777777" w:rsidR="00520552" w:rsidRDefault="00000000">
      <w:pPr>
        <w:pStyle w:val="ListParagraph"/>
        <w:numPr>
          <w:ilvl w:val="2"/>
          <w:numId w:val="98"/>
        </w:numPr>
        <w:tabs>
          <w:tab w:val="left" w:pos="1268"/>
        </w:tabs>
        <w:spacing w:line="360" w:lineRule="auto"/>
        <w:ind w:right="114" w:firstLine="0"/>
        <w:jc w:val="both"/>
        <w:rPr>
          <w:sz w:val="24"/>
        </w:rPr>
      </w:pPr>
      <w:r>
        <w:rPr>
          <w:sz w:val="24"/>
        </w:rPr>
        <w:t xml:space="preserve">À la fin du </w:t>
      </w:r>
      <w:r>
        <w:rPr>
          <w:b/>
          <w:sz w:val="24"/>
          <w:u w:val="thick"/>
        </w:rPr>
        <w:t>considérant 19</w:t>
      </w:r>
      <w:r>
        <w:rPr>
          <w:sz w:val="24"/>
        </w:rPr>
        <w:t>, quelques explications supplémentaires ont été ajoutées concernant la possibilité pour les services répressifs, les autorités chargées de l’immigration ou les autorités compétentes en matière d’asile d’effectuer des contrôles d’identité dans des situations spécifiques au moyen de systèmes d’identification biométrique en temps réel.</w:t>
      </w:r>
    </w:p>
    <w:p w14:paraId="6D6A37FE" w14:textId="77777777" w:rsidR="00520552" w:rsidRDefault="00520552">
      <w:pPr>
        <w:pStyle w:val="BodyText"/>
        <w:spacing w:before="2"/>
        <w:rPr>
          <w:sz w:val="36"/>
        </w:rPr>
      </w:pPr>
    </w:p>
    <w:p w14:paraId="1EF30915" w14:textId="77777777" w:rsidR="00520552" w:rsidRDefault="00000000">
      <w:pPr>
        <w:pStyle w:val="ListParagraph"/>
        <w:numPr>
          <w:ilvl w:val="2"/>
          <w:numId w:val="98"/>
        </w:numPr>
        <w:tabs>
          <w:tab w:val="left" w:pos="1268"/>
        </w:tabs>
        <w:spacing w:line="360" w:lineRule="auto"/>
        <w:ind w:right="110" w:firstLine="0"/>
        <w:jc w:val="both"/>
        <w:rPr>
          <w:sz w:val="24"/>
        </w:rPr>
      </w:pPr>
      <w:r>
        <w:rPr>
          <w:sz w:val="24"/>
        </w:rPr>
        <w:t xml:space="preserve">Le </w:t>
      </w:r>
      <w:r>
        <w:rPr>
          <w:b/>
          <w:sz w:val="24"/>
          <w:u w:val="thick"/>
        </w:rPr>
        <w:t>considérant 44</w:t>
      </w:r>
      <w:r>
        <w:rPr>
          <w:b/>
          <w:sz w:val="24"/>
        </w:rPr>
        <w:t xml:space="preserve"> </w:t>
      </w:r>
      <w:r>
        <w:rPr>
          <w:sz w:val="24"/>
        </w:rPr>
        <w:t>a été mis à jour afin de préciser ce qu’il faut entendre par l’exigence selon</w:t>
      </w:r>
      <w:r>
        <w:rPr>
          <w:spacing w:val="-1"/>
          <w:sz w:val="24"/>
        </w:rPr>
        <w:t xml:space="preserve"> </w:t>
      </w:r>
      <w:r>
        <w:rPr>
          <w:sz w:val="24"/>
        </w:rPr>
        <w:t>laquelle</w:t>
      </w:r>
      <w:r>
        <w:rPr>
          <w:spacing w:val="-2"/>
          <w:sz w:val="24"/>
        </w:rPr>
        <w:t xml:space="preserve"> </w:t>
      </w:r>
      <w:r>
        <w:rPr>
          <w:sz w:val="24"/>
        </w:rPr>
        <w:t>les</w:t>
      </w:r>
      <w:r>
        <w:rPr>
          <w:spacing w:val="-1"/>
          <w:sz w:val="24"/>
        </w:rPr>
        <w:t xml:space="preserve"> </w:t>
      </w:r>
      <w:r>
        <w:rPr>
          <w:sz w:val="24"/>
        </w:rPr>
        <w:t>données</w:t>
      </w:r>
      <w:r>
        <w:rPr>
          <w:spacing w:val="-1"/>
          <w:sz w:val="24"/>
        </w:rPr>
        <w:t xml:space="preserve"> </w:t>
      </w:r>
      <w:r>
        <w:rPr>
          <w:sz w:val="24"/>
        </w:rPr>
        <w:t>doivent</w:t>
      </w:r>
      <w:r>
        <w:rPr>
          <w:spacing w:val="-1"/>
          <w:sz w:val="24"/>
        </w:rPr>
        <w:t xml:space="preserve"> </w:t>
      </w:r>
      <w:r>
        <w:rPr>
          <w:sz w:val="24"/>
        </w:rPr>
        <w:t>être</w:t>
      </w:r>
      <w:r>
        <w:rPr>
          <w:spacing w:val="-2"/>
          <w:sz w:val="24"/>
        </w:rPr>
        <w:t xml:space="preserve"> </w:t>
      </w:r>
      <w:r>
        <w:rPr>
          <w:sz w:val="24"/>
        </w:rPr>
        <w:t>exemptes</w:t>
      </w:r>
      <w:r>
        <w:rPr>
          <w:spacing w:val="-1"/>
          <w:sz w:val="24"/>
        </w:rPr>
        <w:t xml:space="preserve"> </w:t>
      </w:r>
      <w:r>
        <w:rPr>
          <w:sz w:val="24"/>
        </w:rPr>
        <w:t>d’erreurs</w:t>
      </w:r>
      <w:r>
        <w:rPr>
          <w:spacing w:val="-1"/>
          <w:sz w:val="24"/>
        </w:rPr>
        <w:t xml:space="preserve"> </w:t>
      </w:r>
      <w:r>
        <w:rPr>
          <w:sz w:val="24"/>
        </w:rPr>
        <w:t>dans</w:t>
      </w:r>
      <w:r>
        <w:rPr>
          <w:spacing w:val="-1"/>
          <w:sz w:val="24"/>
        </w:rPr>
        <w:t xml:space="preserve"> </w:t>
      </w:r>
      <w:r>
        <w:rPr>
          <w:sz w:val="24"/>
        </w:rPr>
        <w:t>la</w:t>
      </w:r>
      <w:r>
        <w:rPr>
          <w:spacing w:val="-2"/>
          <w:sz w:val="24"/>
        </w:rPr>
        <w:t xml:space="preserve"> </w:t>
      </w:r>
      <w:r>
        <w:rPr>
          <w:sz w:val="24"/>
        </w:rPr>
        <w:t>mesure</w:t>
      </w:r>
      <w:r>
        <w:rPr>
          <w:spacing w:val="-2"/>
          <w:sz w:val="24"/>
        </w:rPr>
        <w:t xml:space="preserve"> </w:t>
      </w:r>
      <w:r>
        <w:rPr>
          <w:sz w:val="24"/>
        </w:rPr>
        <w:t>du</w:t>
      </w:r>
      <w:r>
        <w:rPr>
          <w:spacing w:val="-1"/>
          <w:sz w:val="24"/>
        </w:rPr>
        <w:t xml:space="preserve"> </w:t>
      </w:r>
      <w:r>
        <w:rPr>
          <w:sz w:val="24"/>
        </w:rPr>
        <w:t>possible,</w:t>
      </w:r>
      <w:r>
        <w:rPr>
          <w:spacing w:val="-1"/>
          <w:sz w:val="24"/>
        </w:rPr>
        <w:t xml:space="preserve"> </w:t>
      </w:r>
      <w:r>
        <w:rPr>
          <w:sz w:val="24"/>
        </w:rPr>
        <w:t xml:space="preserve">comme le prévoit </w:t>
      </w:r>
      <w:r>
        <w:rPr>
          <w:b/>
          <w:sz w:val="24"/>
          <w:u w:val="thick"/>
        </w:rPr>
        <w:t>l’article 10</w:t>
      </w:r>
      <w:r>
        <w:rPr>
          <w:sz w:val="24"/>
        </w:rPr>
        <w:t>.</w:t>
      </w:r>
    </w:p>
    <w:p w14:paraId="6CB01D34" w14:textId="77777777" w:rsidR="00520552" w:rsidRDefault="00520552">
      <w:pPr>
        <w:pStyle w:val="BodyText"/>
        <w:spacing w:before="2"/>
        <w:rPr>
          <w:sz w:val="28"/>
        </w:rPr>
      </w:pPr>
    </w:p>
    <w:p w14:paraId="3B5D4508" w14:textId="77777777" w:rsidR="00520552" w:rsidRDefault="00000000">
      <w:pPr>
        <w:pStyle w:val="ListParagraph"/>
        <w:numPr>
          <w:ilvl w:val="2"/>
          <w:numId w:val="98"/>
        </w:numPr>
        <w:tabs>
          <w:tab w:val="left" w:pos="1268"/>
        </w:tabs>
        <w:spacing w:before="90" w:line="360" w:lineRule="auto"/>
        <w:ind w:right="112" w:firstLine="0"/>
        <w:jc w:val="both"/>
        <w:rPr>
          <w:sz w:val="24"/>
        </w:rPr>
      </w:pPr>
      <w:r>
        <w:rPr>
          <w:sz w:val="24"/>
        </w:rPr>
        <w:t xml:space="preserve">La clarification ajoutée à la fin du </w:t>
      </w:r>
      <w:r>
        <w:rPr>
          <w:b/>
          <w:sz w:val="24"/>
          <w:u w:val="thick"/>
        </w:rPr>
        <w:t>considérant 48</w:t>
      </w:r>
      <w:r>
        <w:rPr>
          <w:b/>
          <w:sz w:val="24"/>
        </w:rPr>
        <w:t xml:space="preserve"> </w:t>
      </w:r>
      <w:r>
        <w:rPr>
          <w:sz w:val="24"/>
        </w:rPr>
        <w:t>explique le principe du double</w:t>
      </w:r>
      <w:r>
        <w:rPr>
          <w:spacing w:val="40"/>
          <w:sz w:val="24"/>
        </w:rPr>
        <w:t xml:space="preserve"> </w:t>
      </w:r>
      <w:r>
        <w:rPr>
          <w:sz w:val="24"/>
        </w:rPr>
        <w:t xml:space="preserve">regard, qui devrait être appliqué en ce qui concerne l’exigence d’un contrôle humain, conformément à </w:t>
      </w:r>
      <w:r>
        <w:rPr>
          <w:b/>
          <w:sz w:val="24"/>
          <w:u w:val="thick"/>
        </w:rPr>
        <w:t>l’article 14</w:t>
      </w:r>
      <w:r>
        <w:rPr>
          <w:sz w:val="24"/>
        </w:rPr>
        <w:t>.</w:t>
      </w:r>
    </w:p>
    <w:p w14:paraId="042E288A" w14:textId="77777777" w:rsidR="00520552" w:rsidRDefault="00520552">
      <w:pPr>
        <w:pStyle w:val="BodyText"/>
        <w:spacing w:before="2"/>
        <w:rPr>
          <w:sz w:val="28"/>
        </w:rPr>
      </w:pPr>
    </w:p>
    <w:p w14:paraId="79D5E76F" w14:textId="77777777" w:rsidR="00520552" w:rsidRDefault="00000000">
      <w:pPr>
        <w:pStyle w:val="ListParagraph"/>
        <w:numPr>
          <w:ilvl w:val="2"/>
          <w:numId w:val="98"/>
        </w:numPr>
        <w:tabs>
          <w:tab w:val="left" w:pos="1268"/>
        </w:tabs>
        <w:spacing w:before="90" w:line="360" w:lineRule="auto"/>
        <w:ind w:firstLine="0"/>
        <w:jc w:val="both"/>
        <w:rPr>
          <w:sz w:val="24"/>
        </w:rPr>
      </w:pPr>
      <w:r>
        <w:rPr>
          <w:sz w:val="24"/>
        </w:rPr>
        <w:t xml:space="preserve">Le texte du </w:t>
      </w:r>
      <w:r>
        <w:rPr>
          <w:b/>
          <w:sz w:val="24"/>
          <w:u w:val="thick"/>
        </w:rPr>
        <w:t>considérant 52 bis</w:t>
      </w:r>
      <w:r>
        <w:rPr>
          <w:b/>
          <w:sz w:val="24"/>
        </w:rPr>
        <w:t xml:space="preserve"> </w:t>
      </w:r>
      <w:r>
        <w:rPr>
          <w:sz w:val="24"/>
        </w:rPr>
        <w:t>concernant les obligations spécifiques pour les opérateurs concernés au sein de</w:t>
      </w:r>
      <w:r>
        <w:rPr>
          <w:spacing w:val="-1"/>
          <w:sz w:val="24"/>
        </w:rPr>
        <w:t xml:space="preserve"> </w:t>
      </w:r>
      <w:r>
        <w:rPr>
          <w:sz w:val="24"/>
        </w:rPr>
        <w:t>la</w:t>
      </w:r>
      <w:r>
        <w:rPr>
          <w:spacing w:val="-1"/>
          <w:sz w:val="24"/>
        </w:rPr>
        <w:t xml:space="preserve"> </w:t>
      </w:r>
      <w:r>
        <w:rPr>
          <w:sz w:val="24"/>
        </w:rPr>
        <w:t>chaîne</w:t>
      </w:r>
      <w:r>
        <w:rPr>
          <w:spacing w:val="-1"/>
          <w:sz w:val="24"/>
        </w:rPr>
        <w:t xml:space="preserve"> </w:t>
      </w:r>
      <w:r>
        <w:rPr>
          <w:sz w:val="24"/>
        </w:rPr>
        <w:t>de</w:t>
      </w:r>
      <w:r>
        <w:rPr>
          <w:spacing w:val="-1"/>
          <w:sz w:val="24"/>
        </w:rPr>
        <w:t xml:space="preserve"> </w:t>
      </w:r>
      <w:r>
        <w:rPr>
          <w:sz w:val="24"/>
        </w:rPr>
        <w:t>valeur</w:t>
      </w:r>
      <w:r>
        <w:rPr>
          <w:spacing w:val="-1"/>
          <w:sz w:val="24"/>
        </w:rPr>
        <w:t xml:space="preserve"> </w:t>
      </w:r>
      <w:r>
        <w:rPr>
          <w:sz w:val="24"/>
        </w:rPr>
        <w:t>de</w:t>
      </w:r>
      <w:r>
        <w:rPr>
          <w:spacing w:val="-1"/>
          <w:sz w:val="24"/>
        </w:rPr>
        <w:t xml:space="preserve"> </w:t>
      </w:r>
      <w:r>
        <w:rPr>
          <w:sz w:val="24"/>
        </w:rPr>
        <w:t>l’IA</w:t>
      </w:r>
      <w:r>
        <w:rPr>
          <w:spacing w:val="-1"/>
          <w:sz w:val="24"/>
        </w:rPr>
        <w:t xml:space="preserve"> </w:t>
      </w:r>
      <w:r>
        <w:rPr>
          <w:sz w:val="24"/>
        </w:rPr>
        <w:t>a</w:t>
      </w:r>
      <w:r>
        <w:rPr>
          <w:spacing w:val="-1"/>
          <w:sz w:val="24"/>
        </w:rPr>
        <w:t xml:space="preserve"> </w:t>
      </w:r>
      <w:r>
        <w:rPr>
          <w:sz w:val="24"/>
        </w:rPr>
        <w:t>été</w:t>
      </w:r>
      <w:r>
        <w:rPr>
          <w:spacing w:val="-1"/>
          <w:sz w:val="24"/>
        </w:rPr>
        <w:t xml:space="preserve"> </w:t>
      </w:r>
      <w:r>
        <w:rPr>
          <w:sz w:val="24"/>
        </w:rPr>
        <w:t>déplacé</w:t>
      </w:r>
      <w:r>
        <w:rPr>
          <w:spacing w:val="-1"/>
          <w:sz w:val="24"/>
        </w:rPr>
        <w:t xml:space="preserve"> </w:t>
      </w:r>
      <w:r>
        <w:rPr>
          <w:sz w:val="24"/>
        </w:rPr>
        <w:t xml:space="preserve">du </w:t>
      </w:r>
      <w:r>
        <w:rPr>
          <w:b/>
          <w:sz w:val="24"/>
          <w:u w:val="thick"/>
        </w:rPr>
        <w:t>considérant</w:t>
      </w:r>
      <w:r>
        <w:rPr>
          <w:b/>
          <w:spacing w:val="-2"/>
          <w:sz w:val="24"/>
          <w:u w:val="thick"/>
        </w:rPr>
        <w:t xml:space="preserve"> </w:t>
      </w:r>
      <w:r>
        <w:rPr>
          <w:b/>
          <w:sz w:val="24"/>
          <w:u w:val="thick"/>
        </w:rPr>
        <w:t>57</w:t>
      </w:r>
      <w:r>
        <w:rPr>
          <w:b/>
          <w:spacing w:val="-1"/>
          <w:sz w:val="24"/>
        </w:rPr>
        <w:t xml:space="preserve"> </w:t>
      </w:r>
      <w:r>
        <w:rPr>
          <w:sz w:val="24"/>
        </w:rPr>
        <w:t>et légèrement modifié.</w:t>
      </w:r>
    </w:p>
    <w:p w14:paraId="1E1C7B19" w14:textId="77777777" w:rsidR="00520552" w:rsidRDefault="00520552">
      <w:pPr>
        <w:pStyle w:val="BodyText"/>
        <w:rPr>
          <w:sz w:val="36"/>
        </w:rPr>
      </w:pPr>
    </w:p>
    <w:p w14:paraId="45AB259B"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Un nouveau </w:t>
      </w:r>
      <w:r>
        <w:rPr>
          <w:b/>
          <w:sz w:val="24"/>
          <w:u w:val="thick"/>
        </w:rPr>
        <w:t>considérant 54 bis</w:t>
      </w:r>
      <w:r>
        <w:rPr>
          <w:b/>
          <w:sz w:val="24"/>
        </w:rPr>
        <w:t xml:space="preserve"> </w:t>
      </w:r>
      <w:r>
        <w:rPr>
          <w:sz w:val="24"/>
        </w:rPr>
        <w:t xml:space="preserve">a été ajouté pour clarifier les dispositions du nouvel </w:t>
      </w:r>
      <w:r>
        <w:rPr>
          <w:b/>
          <w:sz w:val="24"/>
          <w:u w:val="thick"/>
        </w:rPr>
        <w:t>article</w:t>
      </w:r>
      <w:r>
        <w:rPr>
          <w:b/>
          <w:spacing w:val="-4"/>
          <w:sz w:val="24"/>
          <w:u w:val="thick"/>
        </w:rPr>
        <w:t xml:space="preserve"> </w:t>
      </w:r>
      <w:r>
        <w:rPr>
          <w:b/>
          <w:sz w:val="24"/>
          <w:u w:val="thick"/>
        </w:rPr>
        <w:t>23</w:t>
      </w:r>
      <w:r>
        <w:rPr>
          <w:b/>
          <w:spacing w:val="-4"/>
          <w:sz w:val="24"/>
        </w:rPr>
        <w:t xml:space="preserve"> </w:t>
      </w:r>
      <w:r>
        <w:rPr>
          <w:sz w:val="24"/>
        </w:rPr>
        <w:t>bis concernant les conditions d’assujettissement d’autres personnes aux obligations d’un fournisseur.</w:t>
      </w:r>
    </w:p>
    <w:p w14:paraId="51CE75A3"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883CF3E" w14:textId="77777777" w:rsidR="00520552" w:rsidRDefault="00000000">
      <w:pPr>
        <w:pStyle w:val="ListParagraph"/>
        <w:numPr>
          <w:ilvl w:val="2"/>
          <w:numId w:val="98"/>
        </w:numPr>
        <w:tabs>
          <w:tab w:val="left" w:pos="1268"/>
        </w:tabs>
        <w:spacing w:before="70" w:line="360" w:lineRule="auto"/>
        <w:ind w:right="116" w:firstLine="0"/>
        <w:jc w:val="both"/>
        <w:rPr>
          <w:sz w:val="24"/>
        </w:rPr>
      </w:pPr>
      <w:r>
        <w:rPr>
          <w:sz w:val="24"/>
        </w:rPr>
        <w:lastRenderedPageBreak/>
        <w:t xml:space="preserve">Un nouveau </w:t>
      </w:r>
      <w:r>
        <w:rPr>
          <w:b/>
          <w:sz w:val="24"/>
          <w:u w:val="thick"/>
        </w:rPr>
        <w:t>considérant 56 bis</w:t>
      </w:r>
      <w:r>
        <w:rPr>
          <w:b/>
          <w:sz w:val="24"/>
        </w:rPr>
        <w:t xml:space="preserve"> </w:t>
      </w:r>
      <w:r>
        <w:rPr>
          <w:sz w:val="24"/>
        </w:rPr>
        <w:t xml:space="preserve">a été ajouté pour expliquer les modifications apportées à </w:t>
      </w:r>
      <w:r>
        <w:rPr>
          <w:b/>
          <w:sz w:val="24"/>
          <w:u w:val="thick"/>
        </w:rPr>
        <w:t>l’article</w:t>
      </w:r>
      <w:r>
        <w:rPr>
          <w:b/>
          <w:spacing w:val="-4"/>
          <w:sz w:val="24"/>
          <w:u w:val="thick"/>
        </w:rPr>
        <w:t xml:space="preserve"> </w:t>
      </w:r>
      <w:r>
        <w:rPr>
          <w:b/>
          <w:sz w:val="24"/>
          <w:u w:val="thick"/>
        </w:rPr>
        <w:t>25</w:t>
      </w:r>
      <w:r>
        <w:rPr>
          <w:b/>
          <w:sz w:val="24"/>
        </w:rPr>
        <w:t xml:space="preserve"> </w:t>
      </w:r>
      <w:r>
        <w:rPr>
          <w:sz w:val="24"/>
        </w:rPr>
        <w:t>sur la responsabilité solidaire du mandataire et du fournisseur pour les systèmes d’IA à haut risque défectueux.</w:t>
      </w:r>
    </w:p>
    <w:p w14:paraId="73B28657" w14:textId="77777777" w:rsidR="00520552" w:rsidRDefault="00520552">
      <w:pPr>
        <w:pStyle w:val="BodyText"/>
        <w:rPr>
          <w:sz w:val="36"/>
        </w:rPr>
      </w:pPr>
    </w:p>
    <w:p w14:paraId="22D8AB86" w14:textId="77777777" w:rsidR="00520552" w:rsidRDefault="00000000">
      <w:pPr>
        <w:pStyle w:val="ListParagraph"/>
        <w:numPr>
          <w:ilvl w:val="2"/>
          <w:numId w:val="98"/>
        </w:numPr>
        <w:tabs>
          <w:tab w:val="left" w:pos="1268"/>
        </w:tabs>
        <w:spacing w:line="360" w:lineRule="auto"/>
        <w:ind w:right="114" w:firstLine="0"/>
        <w:jc w:val="both"/>
        <w:rPr>
          <w:sz w:val="24"/>
        </w:rPr>
      </w:pPr>
      <w:r>
        <w:rPr>
          <w:sz w:val="24"/>
        </w:rPr>
        <w:t xml:space="preserve">Un nouveau </w:t>
      </w:r>
      <w:r>
        <w:rPr>
          <w:b/>
          <w:sz w:val="24"/>
          <w:u w:val="thick"/>
        </w:rPr>
        <w:t>considérant 58</w:t>
      </w:r>
      <w:r>
        <w:rPr>
          <w:b/>
          <w:sz w:val="24"/>
        </w:rPr>
        <w:t xml:space="preserve"> </w:t>
      </w:r>
      <w:r>
        <w:rPr>
          <w:sz w:val="24"/>
        </w:rPr>
        <w:t>bis a été ajouté pour clarifier le lien entre la loi sur l’IA et le RGPD.</w:t>
      </w:r>
    </w:p>
    <w:p w14:paraId="6D38E727" w14:textId="77777777" w:rsidR="00520552" w:rsidRDefault="00520552">
      <w:pPr>
        <w:pStyle w:val="BodyText"/>
        <w:spacing w:before="1"/>
        <w:rPr>
          <w:sz w:val="36"/>
        </w:rPr>
      </w:pPr>
    </w:p>
    <w:p w14:paraId="3B08BB34"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Le </w:t>
      </w:r>
      <w:r>
        <w:rPr>
          <w:b/>
          <w:sz w:val="24"/>
          <w:u w:val="thick"/>
        </w:rPr>
        <w:t>considérant 59</w:t>
      </w:r>
      <w:r>
        <w:rPr>
          <w:b/>
          <w:sz w:val="24"/>
        </w:rPr>
        <w:t xml:space="preserve"> </w:t>
      </w:r>
      <w:r>
        <w:rPr>
          <w:sz w:val="24"/>
        </w:rPr>
        <w:t>a été supprimé (à l’exception de la dernière phrase) parce qu’il était exactement identique à la définition du terme «utilisateur» figurant à l’article</w:t>
      </w:r>
      <w:r>
        <w:rPr>
          <w:spacing w:val="-3"/>
          <w:sz w:val="24"/>
        </w:rPr>
        <w:t xml:space="preserve"> </w:t>
      </w:r>
      <w:r>
        <w:rPr>
          <w:sz w:val="24"/>
        </w:rPr>
        <w:t xml:space="preserve">3. La dernière phrase a été déplacée à la fin du </w:t>
      </w:r>
      <w:r>
        <w:rPr>
          <w:b/>
          <w:sz w:val="24"/>
          <w:u w:val="thick"/>
        </w:rPr>
        <w:t>considérant 58</w:t>
      </w:r>
      <w:r>
        <w:rPr>
          <w:sz w:val="24"/>
        </w:rPr>
        <w:t>.</w:t>
      </w:r>
    </w:p>
    <w:p w14:paraId="5902936E" w14:textId="77777777" w:rsidR="00520552" w:rsidRDefault="00520552">
      <w:pPr>
        <w:pStyle w:val="BodyText"/>
        <w:spacing w:before="3"/>
        <w:rPr>
          <w:sz w:val="28"/>
        </w:rPr>
      </w:pPr>
    </w:p>
    <w:p w14:paraId="52DEBF1F"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L’ajout à la fin du </w:t>
      </w:r>
      <w:r>
        <w:rPr>
          <w:b/>
          <w:sz w:val="24"/>
          <w:u w:val="thick"/>
        </w:rPr>
        <w:t>considérant 61</w:t>
      </w:r>
      <w:r>
        <w:rPr>
          <w:b/>
          <w:sz w:val="24"/>
        </w:rPr>
        <w:t xml:space="preserve"> </w:t>
      </w:r>
      <w:r>
        <w:rPr>
          <w:sz w:val="24"/>
        </w:rPr>
        <w:t>vise à garantir une participation appropriée des</w:t>
      </w:r>
      <w:r>
        <w:rPr>
          <w:spacing w:val="40"/>
          <w:sz w:val="24"/>
        </w:rPr>
        <w:t xml:space="preserve"> </w:t>
      </w:r>
      <w:r>
        <w:rPr>
          <w:sz w:val="24"/>
        </w:rPr>
        <w:t>petites et moyennes entreprises à l’élaboration de normes soutenant la mise en œuvre de la loi sur l’IA.</w:t>
      </w:r>
    </w:p>
    <w:p w14:paraId="4656F223" w14:textId="77777777" w:rsidR="00520552" w:rsidRDefault="00520552">
      <w:pPr>
        <w:pStyle w:val="BodyText"/>
        <w:rPr>
          <w:sz w:val="36"/>
        </w:rPr>
      </w:pPr>
    </w:p>
    <w:p w14:paraId="1093F572" w14:textId="77777777" w:rsidR="00520552" w:rsidRDefault="00000000">
      <w:pPr>
        <w:pStyle w:val="ListParagraph"/>
        <w:numPr>
          <w:ilvl w:val="2"/>
          <w:numId w:val="98"/>
        </w:numPr>
        <w:tabs>
          <w:tab w:val="left" w:pos="1268"/>
        </w:tabs>
        <w:spacing w:line="360" w:lineRule="auto"/>
        <w:ind w:right="110" w:firstLine="0"/>
        <w:jc w:val="both"/>
        <w:rPr>
          <w:sz w:val="24"/>
        </w:rPr>
      </w:pPr>
      <w:r>
        <w:rPr>
          <w:sz w:val="24"/>
        </w:rPr>
        <w:t>Un</w:t>
      </w:r>
      <w:r>
        <w:rPr>
          <w:spacing w:val="40"/>
          <w:sz w:val="24"/>
        </w:rPr>
        <w:t xml:space="preserve"> </w:t>
      </w:r>
      <w:r>
        <w:rPr>
          <w:sz w:val="24"/>
        </w:rPr>
        <w:t>nouveau</w:t>
      </w:r>
      <w:r>
        <w:rPr>
          <w:spacing w:val="94"/>
          <w:sz w:val="24"/>
        </w:rPr>
        <w:t xml:space="preserve"> </w:t>
      </w:r>
      <w:r>
        <w:rPr>
          <w:b/>
          <w:sz w:val="24"/>
          <w:u w:val="thick"/>
        </w:rPr>
        <w:t>considérant</w:t>
      </w:r>
      <w:r>
        <w:rPr>
          <w:b/>
          <w:spacing w:val="40"/>
          <w:sz w:val="24"/>
          <w:u w:val="thick"/>
        </w:rPr>
        <w:t xml:space="preserve"> </w:t>
      </w:r>
      <w:r>
        <w:rPr>
          <w:b/>
          <w:sz w:val="24"/>
          <w:u w:val="thick"/>
        </w:rPr>
        <w:t>61</w:t>
      </w:r>
      <w:r>
        <w:rPr>
          <w:b/>
          <w:spacing w:val="40"/>
          <w:sz w:val="24"/>
          <w:u w:val="thick"/>
        </w:rPr>
        <w:t xml:space="preserve"> </w:t>
      </w:r>
      <w:r>
        <w:rPr>
          <w:b/>
          <w:sz w:val="24"/>
          <w:u w:val="thick"/>
        </w:rPr>
        <w:t>bis</w:t>
      </w:r>
      <w:r>
        <w:rPr>
          <w:b/>
          <w:spacing w:val="40"/>
          <w:sz w:val="24"/>
        </w:rPr>
        <w:t xml:space="preserve"> </w:t>
      </w:r>
      <w:r>
        <w:rPr>
          <w:sz w:val="24"/>
        </w:rPr>
        <w:t>a</w:t>
      </w:r>
      <w:r>
        <w:rPr>
          <w:spacing w:val="40"/>
          <w:sz w:val="24"/>
        </w:rPr>
        <w:t xml:space="preserve"> </w:t>
      </w:r>
      <w:r>
        <w:rPr>
          <w:sz w:val="24"/>
        </w:rPr>
        <w:t>été</w:t>
      </w:r>
      <w:r>
        <w:rPr>
          <w:spacing w:val="40"/>
          <w:sz w:val="24"/>
        </w:rPr>
        <w:t xml:space="preserve"> </w:t>
      </w:r>
      <w:r>
        <w:rPr>
          <w:sz w:val="24"/>
        </w:rPr>
        <w:t>ajouté</w:t>
      </w:r>
      <w:r>
        <w:rPr>
          <w:spacing w:val="40"/>
          <w:sz w:val="24"/>
        </w:rPr>
        <w:t xml:space="preserve"> </w:t>
      </w:r>
      <w:r>
        <w:rPr>
          <w:sz w:val="24"/>
        </w:rPr>
        <w:t>pour</w:t>
      </w:r>
      <w:r>
        <w:rPr>
          <w:spacing w:val="40"/>
          <w:sz w:val="24"/>
        </w:rPr>
        <w:t xml:space="preserve"> </w:t>
      </w:r>
      <w:r>
        <w:rPr>
          <w:sz w:val="24"/>
        </w:rPr>
        <w:t>clarifier</w:t>
      </w:r>
      <w:r>
        <w:rPr>
          <w:spacing w:val="40"/>
          <w:sz w:val="24"/>
        </w:rPr>
        <w:t xml:space="preserve"> </w:t>
      </w:r>
      <w:r>
        <w:rPr>
          <w:sz w:val="24"/>
        </w:rPr>
        <w:t>les</w:t>
      </w:r>
      <w:r>
        <w:rPr>
          <w:spacing w:val="40"/>
          <w:sz w:val="24"/>
        </w:rPr>
        <w:t xml:space="preserve"> </w:t>
      </w:r>
      <w:r>
        <w:rPr>
          <w:sz w:val="24"/>
        </w:rPr>
        <w:t>dispositions</w:t>
      </w:r>
      <w:r>
        <w:rPr>
          <w:spacing w:val="40"/>
          <w:sz w:val="24"/>
        </w:rPr>
        <w:t xml:space="preserve"> </w:t>
      </w:r>
      <w:r>
        <w:rPr>
          <w:sz w:val="24"/>
        </w:rPr>
        <w:t xml:space="preserve">de </w:t>
      </w:r>
      <w:r>
        <w:rPr>
          <w:b/>
          <w:sz w:val="24"/>
          <w:u w:val="thick"/>
        </w:rPr>
        <w:t>l’article</w:t>
      </w:r>
      <w:r>
        <w:rPr>
          <w:b/>
          <w:spacing w:val="-3"/>
          <w:sz w:val="24"/>
          <w:u w:val="thick"/>
        </w:rPr>
        <w:t xml:space="preserve"> </w:t>
      </w:r>
      <w:r>
        <w:rPr>
          <w:b/>
          <w:sz w:val="24"/>
          <w:u w:val="thick"/>
        </w:rPr>
        <w:t>42</w:t>
      </w:r>
      <w:r>
        <w:rPr>
          <w:b/>
          <w:sz w:val="24"/>
        </w:rPr>
        <w:t xml:space="preserve"> </w:t>
      </w:r>
      <w:r>
        <w:rPr>
          <w:sz w:val="24"/>
        </w:rPr>
        <w:t>en ce qui concerne la présomption de conformité, y compris en ce qui concerne</w:t>
      </w:r>
      <w:r>
        <w:rPr>
          <w:spacing w:val="40"/>
          <w:sz w:val="24"/>
        </w:rPr>
        <w:t xml:space="preserve"> </w:t>
      </w:r>
      <w:r>
        <w:rPr>
          <w:sz w:val="24"/>
        </w:rPr>
        <w:t>les régimes pertinents prévus par la loi sur la cybersécurité.</w:t>
      </w:r>
    </w:p>
    <w:p w14:paraId="173BC9E5" w14:textId="77777777" w:rsidR="00520552" w:rsidRDefault="00520552">
      <w:pPr>
        <w:pStyle w:val="BodyText"/>
        <w:rPr>
          <w:sz w:val="36"/>
        </w:rPr>
      </w:pPr>
    </w:p>
    <w:p w14:paraId="6BBD017F" w14:textId="77777777" w:rsidR="00520552" w:rsidRDefault="00000000">
      <w:pPr>
        <w:pStyle w:val="ListParagraph"/>
        <w:numPr>
          <w:ilvl w:val="2"/>
          <w:numId w:val="98"/>
        </w:numPr>
        <w:tabs>
          <w:tab w:val="left" w:pos="1268"/>
        </w:tabs>
        <w:spacing w:line="360" w:lineRule="auto"/>
        <w:ind w:right="112" w:firstLine="0"/>
        <w:jc w:val="both"/>
        <w:rPr>
          <w:sz w:val="24"/>
        </w:rPr>
      </w:pPr>
      <w:r>
        <w:rPr>
          <w:sz w:val="24"/>
        </w:rPr>
        <w:t xml:space="preserve">Les modifications apportées au </w:t>
      </w:r>
      <w:r>
        <w:rPr>
          <w:b/>
          <w:sz w:val="24"/>
          <w:u w:val="thick"/>
        </w:rPr>
        <w:t>considérant 66</w:t>
      </w:r>
      <w:r>
        <w:rPr>
          <w:b/>
          <w:sz w:val="24"/>
        </w:rPr>
        <w:t xml:space="preserve"> </w:t>
      </w:r>
      <w:r>
        <w:rPr>
          <w:sz w:val="24"/>
        </w:rPr>
        <w:t xml:space="preserve">visent à préciser ce qui ne devrait pas être considéré comme des modifications substantielles aux fins des évaluations de la </w:t>
      </w:r>
      <w:r>
        <w:rPr>
          <w:spacing w:val="-2"/>
          <w:sz w:val="24"/>
        </w:rPr>
        <w:t>conformité.</w:t>
      </w:r>
    </w:p>
    <w:p w14:paraId="4CEF64E4" w14:textId="77777777" w:rsidR="00520552" w:rsidRDefault="00520552">
      <w:pPr>
        <w:pStyle w:val="BodyText"/>
        <w:rPr>
          <w:sz w:val="36"/>
        </w:rPr>
      </w:pPr>
    </w:p>
    <w:p w14:paraId="16FE4D22" w14:textId="77777777" w:rsidR="00520552" w:rsidRDefault="00000000">
      <w:pPr>
        <w:pStyle w:val="ListParagraph"/>
        <w:numPr>
          <w:ilvl w:val="2"/>
          <w:numId w:val="98"/>
        </w:numPr>
        <w:tabs>
          <w:tab w:val="left" w:pos="1268"/>
        </w:tabs>
        <w:ind w:left="1268" w:right="0"/>
        <w:jc w:val="both"/>
        <w:rPr>
          <w:sz w:val="24"/>
        </w:rPr>
      </w:pPr>
      <w:r>
        <w:rPr>
          <w:sz w:val="24"/>
        </w:rPr>
        <w:t>Les</w:t>
      </w:r>
      <w:r>
        <w:rPr>
          <w:spacing w:val="29"/>
          <w:sz w:val="24"/>
        </w:rPr>
        <w:t xml:space="preserve">  </w:t>
      </w:r>
      <w:r>
        <w:rPr>
          <w:sz w:val="24"/>
        </w:rPr>
        <w:t>exemples</w:t>
      </w:r>
      <w:r>
        <w:rPr>
          <w:spacing w:val="28"/>
          <w:sz w:val="24"/>
        </w:rPr>
        <w:t xml:space="preserve">  </w:t>
      </w:r>
      <w:r>
        <w:rPr>
          <w:sz w:val="24"/>
        </w:rPr>
        <w:t>de</w:t>
      </w:r>
      <w:r>
        <w:rPr>
          <w:spacing w:val="28"/>
          <w:sz w:val="24"/>
        </w:rPr>
        <w:t xml:space="preserve">  </w:t>
      </w:r>
      <w:r>
        <w:rPr>
          <w:sz w:val="24"/>
        </w:rPr>
        <w:t>différentes</w:t>
      </w:r>
      <w:r>
        <w:rPr>
          <w:spacing w:val="29"/>
          <w:sz w:val="24"/>
        </w:rPr>
        <w:t xml:space="preserve">  </w:t>
      </w:r>
      <w:r>
        <w:rPr>
          <w:sz w:val="24"/>
        </w:rPr>
        <w:t>catégories</w:t>
      </w:r>
      <w:r>
        <w:rPr>
          <w:spacing w:val="28"/>
          <w:sz w:val="24"/>
        </w:rPr>
        <w:t xml:space="preserve">  </w:t>
      </w:r>
      <w:r>
        <w:rPr>
          <w:sz w:val="24"/>
        </w:rPr>
        <w:t>de</w:t>
      </w:r>
      <w:r>
        <w:rPr>
          <w:spacing w:val="29"/>
          <w:sz w:val="24"/>
        </w:rPr>
        <w:t xml:space="preserve">  </w:t>
      </w:r>
      <w:r>
        <w:rPr>
          <w:sz w:val="24"/>
        </w:rPr>
        <w:t>personnes</w:t>
      </w:r>
      <w:r>
        <w:rPr>
          <w:spacing w:val="28"/>
          <w:sz w:val="24"/>
        </w:rPr>
        <w:t xml:space="preserve">  </w:t>
      </w:r>
      <w:r>
        <w:rPr>
          <w:sz w:val="24"/>
        </w:rPr>
        <w:t>physiques</w:t>
      </w:r>
      <w:r>
        <w:rPr>
          <w:spacing w:val="29"/>
          <w:sz w:val="24"/>
        </w:rPr>
        <w:t xml:space="preserve">  </w:t>
      </w:r>
      <w:r>
        <w:rPr>
          <w:sz w:val="24"/>
        </w:rPr>
        <w:t>énumérées</w:t>
      </w:r>
      <w:r>
        <w:rPr>
          <w:spacing w:val="29"/>
          <w:sz w:val="24"/>
        </w:rPr>
        <w:t xml:space="preserve">  </w:t>
      </w:r>
      <w:r>
        <w:rPr>
          <w:spacing w:val="-5"/>
          <w:sz w:val="24"/>
        </w:rPr>
        <w:t>au</w:t>
      </w:r>
    </w:p>
    <w:p w14:paraId="34E1BDB6" w14:textId="77777777" w:rsidR="00520552" w:rsidRDefault="00000000">
      <w:pPr>
        <w:spacing w:before="137"/>
        <w:ind w:left="699"/>
        <w:rPr>
          <w:sz w:val="24"/>
        </w:rPr>
      </w:pPr>
      <w:r>
        <w:rPr>
          <w:b/>
          <w:sz w:val="24"/>
          <w:u w:val="thick"/>
        </w:rPr>
        <w:t>considérant</w:t>
      </w:r>
      <w:r>
        <w:rPr>
          <w:b/>
          <w:spacing w:val="-5"/>
          <w:sz w:val="24"/>
          <w:u w:val="thick"/>
        </w:rPr>
        <w:t xml:space="preserve"> </w:t>
      </w:r>
      <w:r>
        <w:rPr>
          <w:b/>
          <w:sz w:val="24"/>
          <w:u w:val="thick"/>
        </w:rPr>
        <w:t>70</w:t>
      </w:r>
      <w:r>
        <w:rPr>
          <w:b/>
          <w:spacing w:val="-5"/>
          <w:sz w:val="24"/>
        </w:rPr>
        <w:t xml:space="preserve"> </w:t>
      </w:r>
      <w:r>
        <w:rPr>
          <w:sz w:val="24"/>
        </w:rPr>
        <w:t>ont</w:t>
      </w:r>
      <w:r>
        <w:rPr>
          <w:spacing w:val="-4"/>
          <w:sz w:val="24"/>
        </w:rPr>
        <w:t xml:space="preserve"> </w:t>
      </w:r>
      <w:r>
        <w:rPr>
          <w:sz w:val="24"/>
        </w:rPr>
        <w:t>été</w:t>
      </w:r>
      <w:r>
        <w:rPr>
          <w:spacing w:val="-5"/>
          <w:sz w:val="24"/>
        </w:rPr>
        <w:t xml:space="preserve"> </w:t>
      </w:r>
      <w:r>
        <w:rPr>
          <w:sz w:val="24"/>
        </w:rPr>
        <w:t>déplacés</w:t>
      </w:r>
      <w:r>
        <w:rPr>
          <w:spacing w:val="-4"/>
          <w:sz w:val="24"/>
        </w:rPr>
        <w:t xml:space="preserve"> </w:t>
      </w:r>
      <w:r>
        <w:rPr>
          <w:sz w:val="24"/>
        </w:rPr>
        <w:t>vers</w:t>
      </w:r>
      <w:r>
        <w:rPr>
          <w:spacing w:val="-3"/>
          <w:sz w:val="24"/>
        </w:rPr>
        <w:t xml:space="preserve"> </w:t>
      </w:r>
      <w:r>
        <w:rPr>
          <w:sz w:val="24"/>
        </w:rPr>
        <w:t>ce</w:t>
      </w:r>
      <w:r>
        <w:rPr>
          <w:spacing w:val="-5"/>
          <w:sz w:val="24"/>
        </w:rPr>
        <w:t xml:space="preserve"> </w:t>
      </w:r>
      <w:r>
        <w:rPr>
          <w:sz w:val="24"/>
        </w:rPr>
        <w:t>considérant</w:t>
      </w:r>
      <w:r>
        <w:rPr>
          <w:spacing w:val="-3"/>
          <w:sz w:val="24"/>
        </w:rPr>
        <w:t xml:space="preserve"> </w:t>
      </w:r>
      <w:r>
        <w:rPr>
          <w:sz w:val="24"/>
        </w:rPr>
        <w:t>de</w:t>
      </w:r>
      <w:r>
        <w:rPr>
          <w:spacing w:val="-5"/>
          <w:sz w:val="24"/>
        </w:rPr>
        <w:t xml:space="preserve"> </w:t>
      </w:r>
      <w:r>
        <w:rPr>
          <w:b/>
          <w:sz w:val="24"/>
          <w:u w:val="thick"/>
        </w:rPr>
        <w:t>l’article</w:t>
      </w:r>
      <w:r>
        <w:rPr>
          <w:b/>
          <w:spacing w:val="-4"/>
          <w:sz w:val="24"/>
          <w:u w:val="thick"/>
        </w:rPr>
        <w:t xml:space="preserve"> </w:t>
      </w:r>
      <w:r>
        <w:rPr>
          <w:b/>
          <w:sz w:val="24"/>
          <w:u w:val="thick"/>
        </w:rPr>
        <w:t>3,</w:t>
      </w:r>
      <w:r>
        <w:rPr>
          <w:b/>
          <w:spacing w:val="-3"/>
          <w:sz w:val="24"/>
          <w:u w:val="thick"/>
        </w:rPr>
        <w:t xml:space="preserve"> </w:t>
      </w:r>
      <w:r>
        <w:rPr>
          <w:b/>
          <w:sz w:val="24"/>
          <w:u w:val="thick"/>
        </w:rPr>
        <w:t>paragraphe</w:t>
      </w:r>
      <w:r>
        <w:rPr>
          <w:b/>
          <w:spacing w:val="-5"/>
          <w:sz w:val="24"/>
          <w:u w:val="thick"/>
        </w:rPr>
        <w:t xml:space="preserve"> 35</w:t>
      </w:r>
      <w:r>
        <w:rPr>
          <w:spacing w:val="-5"/>
          <w:sz w:val="24"/>
        </w:rPr>
        <w:t>.</w:t>
      </w:r>
    </w:p>
    <w:p w14:paraId="5337B6F9" w14:textId="77777777" w:rsidR="00520552" w:rsidRDefault="00520552">
      <w:pPr>
        <w:pStyle w:val="BodyText"/>
        <w:rPr>
          <w:sz w:val="20"/>
        </w:rPr>
      </w:pPr>
    </w:p>
    <w:p w14:paraId="1B734FB7" w14:textId="77777777" w:rsidR="00520552" w:rsidRDefault="00520552">
      <w:pPr>
        <w:pStyle w:val="BodyText"/>
        <w:spacing w:before="2"/>
        <w:rPr>
          <w:sz w:val="20"/>
        </w:rPr>
      </w:pPr>
    </w:p>
    <w:p w14:paraId="31C5F07B" w14:textId="77777777" w:rsidR="00520552" w:rsidRDefault="00000000">
      <w:pPr>
        <w:pStyle w:val="ListParagraph"/>
        <w:numPr>
          <w:ilvl w:val="2"/>
          <w:numId w:val="98"/>
        </w:numPr>
        <w:tabs>
          <w:tab w:val="left" w:pos="1268"/>
        </w:tabs>
        <w:spacing w:before="90" w:line="360" w:lineRule="auto"/>
        <w:ind w:firstLine="0"/>
        <w:rPr>
          <w:sz w:val="24"/>
        </w:rPr>
      </w:pPr>
      <w:r>
        <w:rPr>
          <w:sz w:val="24"/>
        </w:rPr>
        <w:t>Le texte</w:t>
      </w:r>
      <w:r>
        <w:rPr>
          <w:spacing w:val="-1"/>
          <w:sz w:val="24"/>
        </w:rPr>
        <w:t xml:space="preserve"> </w:t>
      </w:r>
      <w:r>
        <w:rPr>
          <w:sz w:val="24"/>
        </w:rPr>
        <w:t xml:space="preserve">du </w:t>
      </w:r>
      <w:r>
        <w:rPr>
          <w:b/>
          <w:sz w:val="24"/>
          <w:u w:val="thick"/>
        </w:rPr>
        <w:t>considérant 70 bis</w:t>
      </w:r>
      <w:r>
        <w:rPr>
          <w:b/>
          <w:sz w:val="24"/>
        </w:rPr>
        <w:t xml:space="preserve"> </w:t>
      </w:r>
      <w:r>
        <w:rPr>
          <w:sz w:val="24"/>
        </w:rPr>
        <w:t>a</w:t>
      </w:r>
      <w:r>
        <w:rPr>
          <w:spacing w:val="-1"/>
          <w:sz w:val="24"/>
        </w:rPr>
        <w:t xml:space="preserve"> </w:t>
      </w:r>
      <w:r>
        <w:rPr>
          <w:sz w:val="24"/>
        </w:rPr>
        <w:t>été modifié</w:t>
      </w:r>
      <w:r>
        <w:rPr>
          <w:spacing w:val="-1"/>
          <w:sz w:val="24"/>
        </w:rPr>
        <w:t xml:space="preserve"> </w:t>
      </w:r>
      <w:r>
        <w:rPr>
          <w:sz w:val="24"/>
        </w:rPr>
        <w:t>et déplacé</w:t>
      </w:r>
      <w:r>
        <w:rPr>
          <w:spacing w:val="-1"/>
          <w:sz w:val="24"/>
        </w:rPr>
        <w:t xml:space="preserve"> </w:t>
      </w:r>
      <w:r>
        <w:rPr>
          <w:sz w:val="24"/>
        </w:rPr>
        <w:t xml:space="preserve">vers le nouveau </w:t>
      </w:r>
      <w:r>
        <w:rPr>
          <w:b/>
          <w:sz w:val="24"/>
          <w:u w:val="thick"/>
        </w:rPr>
        <w:t>considérant</w:t>
      </w:r>
      <w:r>
        <w:rPr>
          <w:b/>
          <w:spacing w:val="-1"/>
          <w:sz w:val="24"/>
          <w:u w:val="thick"/>
        </w:rPr>
        <w:t xml:space="preserve"> </w:t>
      </w:r>
      <w:r>
        <w:rPr>
          <w:b/>
          <w:sz w:val="24"/>
          <w:u w:val="thick"/>
        </w:rPr>
        <w:t>12</w:t>
      </w:r>
      <w:r>
        <w:rPr>
          <w:b/>
          <w:sz w:val="24"/>
        </w:rPr>
        <w:t xml:space="preserve"> </w:t>
      </w:r>
      <w:r>
        <w:rPr>
          <w:b/>
          <w:sz w:val="24"/>
          <w:u w:val="thick"/>
        </w:rPr>
        <w:t xml:space="preserve">bis </w:t>
      </w:r>
      <w:proofErr w:type="spellStart"/>
      <w:r>
        <w:rPr>
          <w:b/>
          <w:sz w:val="24"/>
          <w:u w:val="thick"/>
        </w:rPr>
        <w:t>bis</w:t>
      </w:r>
      <w:proofErr w:type="spellEnd"/>
      <w:r>
        <w:rPr>
          <w:sz w:val="24"/>
        </w:rPr>
        <w:t>.</w:t>
      </w:r>
    </w:p>
    <w:p w14:paraId="11A75FB9" w14:textId="77777777" w:rsidR="00520552" w:rsidRDefault="00520552">
      <w:pPr>
        <w:pStyle w:val="BodyText"/>
        <w:spacing w:before="3"/>
        <w:rPr>
          <w:sz w:val="28"/>
        </w:rPr>
      </w:pPr>
    </w:p>
    <w:p w14:paraId="5D100928" w14:textId="77777777" w:rsidR="00520552" w:rsidRDefault="00000000">
      <w:pPr>
        <w:pStyle w:val="ListParagraph"/>
        <w:numPr>
          <w:ilvl w:val="2"/>
          <w:numId w:val="98"/>
        </w:numPr>
        <w:tabs>
          <w:tab w:val="left" w:pos="1268"/>
        </w:tabs>
        <w:spacing w:before="90"/>
        <w:ind w:left="1268" w:right="0"/>
        <w:rPr>
          <w:sz w:val="24"/>
        </w:rPr>
      </w:pPr>
      <w:r>
        <w:rPr>
          <w:b/>
          <w:sz w:val="24"/>
          <w:u w:val="thick"/>
        </w:rPr>
        <w:t>Le</w:t>
      </w:r>
      <w:r>
        <w:rPr>
          <w:b/>
          <w:spacing w:val="22"/>
          <w:sz w:val="24"/>
          <w:u w:val="thick"/>
        </w:rPr>
        <w:t xml:space="preserve"> </w:t>
      </w:r>
      <w:r>
        <w:rPr>
          <w:b/>
          <w:sz w:val="24"/>
          <w:u w:val="thick"/>
        </w:rPr>
        <w:t>considérant</w:t>
      </w:r>
      <w:r>
        <w:rPr>
          <w:b/>
          <w:spacing w:val="23"/>
          <w:sz w:val="24"/>
          <w:u w:val="thick"/>
        </w:rPr>
        <w:t xml:space="preserve"> </w:t>
      </w:r>
      <w:r>
        <w:rPr>
          <w:b/>
          <w:sz w:val="24"/>
          <w:u w:val="thick"/>
        </w:rPr>
        <w:t>72</w:t>
      </w:r>
      <w:r>
        <w:rPr>
          <w:b/>
          <w:spacing w:val="23"/>
          <w:sz w:val="24"/>
        </w:rPr>
        <w:t xml:space="preserve"> </w:t>
      </w:r>
      <w:r>
        <w:rPr>
          <w:sz w:val="24"/>
        </w:rPr>
        <w:t>a</w:t>
      </w:r>
      <w:r>
        <w:rPr>
          <w:spacing w:val="23"/>
          <w:sz w:val="24"/>
        </w:rPr>
        <w:t xml:space="preserve"> </w:t>
      </w:r>
      <w:r>
        <w:rPr>
          <w:sz w:val="24"/>
        </w:rPr>
        <w:t>été</w:t>
      </w:r>
      <w:r>
        <w:rPr>
          <w:spacing w:val="24"/>
          <w:sz w:val="24"/>
        </w:rPr>
        <w:t xml:space="preserve"> </w:t>
      </w:r>
      <w:r>
        <w:rPr>
          <w:sz w:val="24"/>
        </w:rPr>
        <w:t>mis</w:t>
      </w:r>
      <w:r>
        <w:rPr>
          <w:spacing w:val="24"/>
          <w:sz w:val="24"/>
        </w:rPr>
        <w:t xml:space="preserve"> </w:t>
      </w:r>
      <w:r>
        <w:rPr>
          <w:sz w:val="24"/>
        </w:rPr>
        <w:t>à</w:t>
      </w:r>
      <w:r>
        <w:rPr>
          <w:spacing w:val="23"/>
          <w:sz w:val="24"/>
        </w:rPr>
        <w:t xml:space="preserve"> </w:t>
      </w:r>
      <w:r>
        <w:rPr>
          <w:sz w:val="24"/>
        </w:rPr>
        <w:t>jour</w:t>
      </w:r>
      <w:r>
        <w:rPr>
          <w:spacing w:val="23"/>
          <w:sz w:val="24"/>
        </w:rPr>
        <w:t xml:space="preserve"> </w:t>
      </w:r>
      <w:r>
        <w:rPr>
          <w:sz w:val="24"/>
        </w:rPr>
        <w:t>pour</w:t>
      </w:r>
      <w:r>
        <w:rPr>
          <w:spacing w:val="23"/>
          <w:sz w:val="24"/>
        </w:rPr>
        <w:t xml:space="preserve"> </w:t>
      </w:r>
      <w:r>
        <w:rPr>
          <w:sz w:val="24"/>
        </w:rPr>
        <w:t>tenir</w:t>
      </w:r>
      <w:r>
        <w:rPr>
          <w:spacing w:val="26"/>
          <w:sz w:val="24"/>
        </w:rPr>
        <w:t xml:space="preserve"> </w:t>
      </w:r>
      <w:r>
        <w:rPr>
          <w:sz w:val="24"/>
        </w:rPr>
        <w:t>compte</w:t>
      </w:r>
      <w:r>
        <w:rPr>
          <w:spacing w:val="23"/>
          <w:sz w:val="24"/>
        </w:rPr>
        <w:t xml:space="preserve"> </w:t>
      </w:r>
      <w:r>
        <w:rPr>
          <w:sz w:val="24"/>
        </w:rPr>
        <w:t>des</w:t>
      </w:r>
      <w:r>
        <w:rPr>
          <w:spacing w:val="24"/>
          <w:sz w:val="24"/>
        </w:rPr>
        <w:t xml:space="preserve"> </w:t>
      </w:r>
      <w:r>
        <w:rPr>
          <w:sz w:val="24"/>
        </w:rPr>
        <w:t>modifications</w:t>
      </w:r>
      <w:r>
        <w:rPr>
          <w:spacing w:val="23"/>
          <w:sz w:val="24"/>
        </w:rPr>
        <w:t xml:space="preserve"> </w:t>
      </w:r>
      <w:r>
        <w:rPr>
          <w:sz w:val="24"/>
        </w:rPr>
        <w:t>introduites</w:t>
      </w:r>
      <w:r>
        <w:rPr>
          <w:spacing w:val="24"/>
          <w:sz w:val="24"/>
        </w:rPr>
        <w:t xml:space="preserve"> </w:t>
      </w:r>
      <w:r>
        <w:rPr>
          <w:spacing w:val="-10"/>
          <w:sz w:val="24"/>
        </w:rPr>
        <w:t>à</w:t>
      </w:r>
    </w:p>
    <w:p w14:paraId="4B3C3246" w14:textId="77777777" w:rsidR="00520552" w:rsidRDefault="00000000">
      <w:pPr>
        <w:spacing w:before="137"/>
        <w:ind w:left="699"/>
        <w:rPr>
          <w:sz w:val="24"/>
        </w:rPr>
      </w:pPr>
      <w:r>
        <w:rPr>
          <w:b/>
          <w:sz w:val="24"/>
          <w:u w:val="thick"/>
        </w:rPr>
        <w:t>l’article</w:t>
      </w:r>
      <w:r>
        <w:rPr>
          <w:b/>
          <w:spacing w:val="-6"/>
          <w:sz w:val="24"/>
          <w:u w:val="thick"/>
        </w:rPr>
        <w:t xml:space="preserve"> </w:t>
      </w:r>
      <w:r>
        <w:rPr>
          <w:b/>
          <w:sz w:val="24"/>
          <w:u w:val="thick"/>
        </w:rPr>
        <w:t>53</w:t>
      </w:r>
      <w:r>
        <w:rPr>
          <w:b/>
          <w:spacing w:val="-4"/>
          <w:sz w:val="24"/>
        </w:rPr>
        <w:t xml:space="preserve"> </w:t>
      </w:r>
      <w:r>
        <w:rPr>
          <w:sz w:val="24"/>
        </w:rPr>
        <w:t>sur</w:t>
      </w:r>
      <w:r>
        <w:rPr>
          <w:spacing w:val="-5"/>
          <w:sz w:val="24"/>
        </w:rPr>
        <w:t xml:space="preserve"> </w:t>
      </w:r>
      <w:r>
        <w:rPr>
          <w:sz w:val="24"/>
        </w:rPr>
        <w:t>les</w:t>
      </w:r>
      <w:r>
        <w:rPr>
          <w:spacing w:val="-4"/>
          <w:sz w:val="24"/>
        </w:rPr>
        <w:t xml:space="preserve"> </w:t>
      </w:r>
      <w:r>
        <w:rPr>
          <w:sz w:val="24"/>
        </w:rPr>
        <w:t>sas</w:t>
      </w:r>
      <w:r>
        <w:rPr>
          <w:spacing w:val="-3"/>
          <w:sz w:val="24"/>
        </w:rPr>
        <w:t xml:space="preserve"> </w:t>
      </w:r>
      <w:r>
        <w:rPr>
          <w:sz w:val="24"/>
        </w:rPr>
        <w:t>réglementaires</w:t>
      </w:r>
      <w:r>
        <w:rPr>
          <w:spacing w:val="-4"/>
          <w:sz w:val="24"/>
        </w:rPr>
        <w:t xml:space="preserve"> </w:t>
      </w:r>
      <w:r>
        <w:rPr>
          <w:sz w:val="24"/>
        </w:rPr>
        <w:t>en</w:t>
      </w:r>
      <w:r>
        <w:rPr>
          <w:spacing w:val="-4"/>
          <w:sz w:val="24"/>
        </w:rPr>
        <w:t xml:space="preserve"> </w:t>
      </w:r>
      <w:r>
        <w:rPr>
          <w:sz w:val="24"/>
        </w:rPr>
        <w:t>matière</w:t>
      </w:r>
      <w:r>
        <w:rPr>
          <w:spacing w:val="-3"/>
          <w:sz w:val="24"/>
        </w:rPr>
        <w:t xml:space="preserve"> </w:t>
      </w:r>
      <w:r>
        <w:rPr>
          <w:spacing w:val="-2"/>
          <w:sz w:val="24"/>
        </w:rPr>
        <w:t>d’IA.</w:t>
      </w:r>
    </w:p>
    <w:p w14:paraId="5F61931A" w14:textId="77777777" w:rsidR="00520552" w:rsidRDefault="00520552">
      <w:pPr>
        <w:rPr>
          <w:sz w:val="24"/>
        </w:rPr>
        <w:sectPr w:rsidR="00520552">
          <w:pgSz w:w="11910" w:h="16840"/>
          <w:pgMar w:top="1360" w:right="1020" w:bottom="1320" w:left="1000" w:header="0" w:footer="1132" w:gutter="0"/>
          <w:cols w:space="720"/>
        </w:sectPr>
      </w:pPr>
    </w:p>
    <w:p w14:paraId="3D5526F6" w14:textId="77777777" w:rsidR="00520552" w:rsidRDefault="00000000">
      <w:pPr>
        <w:pStyle w:val="ListParagraph"/>
        <w:numPr>
          <w:ilvl w:val="2"/>
          <w:numId w:val="98"/>
        </w:numPr>
        <w:tabs>
          <w:tab w:val="left" w:pos="1268"/>
        </w:tabs>
        <w:spacing w:before="70"/>
        <w:ind w:left="1268" w:right="0"/>
        <w:jc w:val="both"/>
        <w:rPr>
          <w:b/>
          <w:sz w:val="24"/>
        </w:rPr>
      </w:pPr>
      <w:r>
        <w:rPr>
          <w:b/>
          <w:sz w:val="24"/>
          <w:u w:val="thick"/>
        </w:rPr>
        <w:lastRenderedPageBreak/>
        <w:t>Le</w:t>
      </w:r>
      <w:r>
        <w:rPr>
          <w:b/>
          <w:spacing w:val="39"/>
          <w:sz w:val="24"/>
          <w:u w:val="thick"/>
        </w:rPr>
        <w:t xml:space="preserve"> </w:t>
      </w:r>
      <w:r>
        <w:rPr>
          <w:b/>
          <w:sz w:val="24"/>
          <w:u w:val="thick"/>
        </w:rPr>
        <w:t>considérant</w:t>
      </w:r>
      <w:r>
        <w:rPr>
          <w:b/>
          <w:spacing w:val="38"/>
          <w:sz w:val="24"/>
          <w:u w:val="thick"/>
        </w:rPr>
        <w:t xml:space="preserve"> </w:t>
      </w:r>
      <w:r>
        <w:rPr>
          <w:b/>
          <w:sz w:val="24"/>
          <w:u w:val="thick"/>
        </w:rPr>
        <w:t>72</w:t>
      </w:r>
      <w:r>
        <w:rPr>
          <w:b/>
          <w:spacing w:val="39"/>
          <w:sz w:val="24"/>
          <w:u w:val="thick"/>
        </w:rPr>
        <w:t xml:space="preserve"> </w:t>
      </w:r>
      <w:r>
        <w:rPr>
          <w:b/>
          <w:sz w:val="24"/>
          <w:u w:val="thick"/>
        </w:rPr>
        <w:t>bis</w:t>
      </w:r>
      <w:r>
        <w:rPr>
          <w:b/>
          <w:spacing w:val="41"/>
          <w:sz w:val="24"/>
        </w:rPr>
        <w:t xml:space="preserve"> </w:t>
      </w:r>
      <w:r>
        <w:rPr>
          <w:sz w:val="24"/>
        </w:rPr>
        <w:t>a</w:t>
      </w:r>
      <w:r>
        <w:rPr>
          <w:spacing w:val="40"/>
          <w:sz w:val="24"/>
        </w:rPr>
        <w:t xml:space="preserve"> </w:t>
      </w:r>
      <w:r>
        <w:rPr>
          <w:sz w:val="24"/>
        </w:rPr>
        <w:t>été</w:t>
      </w:r>
      <w:r>
        <w:rPr>
          <w:spacing w:val="40"/>
          <w:sz w:val="24"/>
        </w:rPr>
        <w:t xml:space="preserve"> </w:t>
      </w:r>
      <w:r>
        <w:rPr>
          <w:sz w:val="24"/>
        </w:rPr>
        <w:t>ajouté</w:t>
      </w:r>
      <w:r>
        <w:rPr>
          <w:spacing w:val="39"/>
          <w:sz w:val="24"/>
        </w:rPr>
        <w:t xml:space="preserve"> </w:t>
      </w:r>
      <w:r>
        <w:rPr>
          <w:sz w:val="24"/>
        </w:rPr>
        <w:t>pour</w:t>
      </w:r>
      <w:r>
        <w:rPr>
          <w:spacing w:val="40"/>
          <w:sz w:val="24"/>
        </w:rPr>
        <w:t xml:space="preserve"> </w:t>
      </w:r>
      <w:r>
        <w:rPr>
          <w:sz w:val="24"/>
        </w:rPr>
        <w:t>clarifier</w:t>
      </w:r>
      <w:r>
        <w:rPr>
          <w:spacing w:val="40"/>
          <w:sz w:val="24"/>
        </w:rPr>
        <w:t xml:space="preserve"> </w:t>
      </w:r>
      <w:r>
        <w:rPr>
          <w:sz w:val="24"/>
        </w:rPr>
        <w:t>les</w:t>
      </w:r>
      <w:r>
        <w:rPr>
          <w:spacing w:val="40"/>
          <w:sz w:val="24"/>
        </w:rPr>
        <w:t xml:space="preserve"> </w:t>
      </w:r>
      <w:r>
        <w:rPr>
          <w:sz w:val="24"/>
        </w:rPr>
        <w:t>dispositions</w:t>
      </w:r>
      <w:r>
        <w:rPr>
          <w:spacing w:val="41"/>
          <w:sz w:val="24"/>
        </w:rPr>
        <w:t xml:space="preserve"> </w:t>
      </w:r>
      <w:r>
        <w:rPr>
          <w:sz w:val="24"/>
        </w:rPr>
        <w:t>de</w:t>
      </w:r>
      <w:r>
        <w:rPr>
          <w:spacing w:val="40"/>
          <w:sz w:val="24"/>
        </w:rPr>
        <w:t xml:space="preserve"> </w:t>
      </w:r>
      <w:r>
        <w:rPr>
          <w:b/>
          <w:sz w:val="24"/>
          <w:u w:val="thick"/>
        </w:rPr>
        <w:t>l’article</w:t>
      </w:r>
      <w:r>
        <w:rPr>
          <w:b/>
          <w:spacing w:val="-3"/>
          <w:sz w:val="24"/>
          <w:u w:val="thick"/>
        </w:rPr>
        <w:t xml:space="preserve"> </w:t>
      </w:r>
      <w:r>
        <w:rPr>
          <w:b/>
          <w:sz w:val="24"/>
          <w:u w:val="thick"/>
        </w:rPr>
        <w:t>54</w:t>
      </w:r>
      <w:r>
        <w:rPr>
          <w:b/>
          <w:spacing w:val="-1"/>
          <w:sz w:val="24"/>
          <w:u w:val="thick"/>
        </w:rPr>
        <w:t xml:space="preserve"> </w:t>
      </w:r>
      <w:r>
        <w:rPr>
          <w:b/>
          <w:spacing w:val="-5"/>
          <w:sz w:val="24"/>
          <w:u w:val="thick"/>
        </w:rPr>
        <w:t>bis</w:t>
      </w:r>
    </w:p>
    <w:p w14:paraId="06C46F08" w14:textId="77777777" w:rsidR="00520552" w:rsidRDefault="00000000">
      <w:pPr>
        <w:pStyle w:val="BodyText"/>
        <w:spacing w:before="139"/>
        <w:ind w:left="699"/>
      </w:pPr>
      <w:r>
        <w:t>relatives</w:t>
      </w:r>
      <w:r>
        <w:rPr>
          <w:spacing w:val="-4"/>
        </w:rPr>
        <w:t xml:space="preserve"> </w:t>
      </w:r>
      <w:r>
        <w:t>aux</w:t>
      </w:r>
      <w:r>
        <w:rPr>
          <w:spacing w:val="-3"/>
        </w:rPr>
        <w:t xml:space="preserve"> </w:t>
      </w:r>
      <w:r>
        <w:t>essais</w:t>
      </w:r>
      <w:r>
        <w:rPr>
          <w:spacing w:val="-4"/>
        </w:rPr>
        <w:t xml:space="preserve"> </w:t>
      </w:r>
      <w:r>
        <w:t>en</w:t>
      </w:r>
      <w:r>
        <w:rPr>
          <w:spacing w:val="-3"/>
        </w:rPr>
        <w:t xml:space="preserve"> </w:t>
      </w:r>
      <w:r>
        <w:t>conditions</w:t>
      </w:r>
      <w:r>
        <w:rPr>
          <w:spacing w:val="-4"/>
        </w:rPr>
        <w:t xml:space="preserve"> </w:t>
      </w:r>
      <w:r>
        <w:rPr>
          <w:spacing w:val="-2"/>
        </w:rPr>
        <w:t>réelles.</w:t>
      </w:r>
    </w:p>
    <w:p w14:paraId="38E43A35" w14:textId="77777777" w:rsidR="00520552" w:rsidRDefault="00520552">
      <w:pPr>
        <w:pStyle w:val="BodyText"/>
        <w:rPr>
          <w:sz w:val="26"/>
        </w:rPr>
      </w:pPr>
    </w:p>
    <w:p w14:paraId="2699D4DA" w14:textId="77777777" w:rsidR="00520552" w:rsidRDefault="00520552">
      <w:pPr>
        <w:pStyle w:val="BodyText"/>
        <w:rPr>
          <w:sz w:val="22"/>
        </w:rPr>
      </w:pPr>
    </w:p>
    <w:p w14:paraId="7687819D" w14:textId="77777777" w:rsidR="00520552" w:rsidRDefault="00000000">
      <w:pPr>
        <w:pStyle w:val="ListParagraph"/>
        <w:numPr>
          <w:ilvl w:val="2"/>
          <w:numId w:val="98"/>
        </w:numPr>
        <w:tabs>
          <w:tab w:val="left" w:pos="1268"/>
        </w:tabs>
        <w:spacing w:line="360" w:lineRule="auto"/>
        <w:ind w:right="114" w:firstLine="0"/>
        <w:jc w:val="both"/>
        <w:rPr>
          <w:sz w:val="24"/>
        </w:rPr>
      </w:pPr>
      <w:r>
        <w:rPr>
          <w:b/>
          <w:sz w:val="24"/>
          <w:u w:val="thick"/>
        </w:rPr>
        <w:t>Le considérant 73 bis</w:t>
      </w:r>
      <w:r>
        <w:rPr>
          <w:b/>
          <w:sz w:val="24"/>
        </w:rPr>
        <w:t xml:space="preserve"> </w:t>
      </w:r>
      <w:r>
        <w:rPr>
          <w:sz w:val="24"/>
        </w:rPr>
        <w:t>a été ajouté afin de reconnaître et de promouvoir les synergies entre la loi sur l’IA et les programmes de financement pertinents de l’UE.</w:t>
      </w:r>
    </w:p>
    <w:p w14:paraId="47845CBF" w14:textId="77777777" w:rsidR="00520552" w:rsidRDefault="00520552">
      <w:pPr>
        <w:pStyle w:val="BodyText"/>
        <w:spacing w:before="11"/>
        <w:rPr>
          <w:sz w:val="35"/>
        </w:rPr>
      </w:pPr>
    </w:p>
    <w:p w14:paraId="3BE6D6D7" w14:textId="77777777" w:rsidR="00520552" w:rsidRDefault="00000000">
      <w:pPr>
        <w:pStyle w:val="ListParagraph"/>
        <w:numPr>
          <w:ilvl w:val="2"/>
          <w:numId w:val="98"/>
        </w:numPr>
        <w:tabs>
          <w:tab w:val="left" w:pos="1268"/>
        </w:tabs>
        <w:spacing w:line="360" w:lineRule="auto"/>
        <w:ind w:firstLine="0"/>
        <w:jc w:val="both"/>
        <w:rPr>
          <w:sz w:val="24"/>
        </w:rPr>
      </w:pPr>
      <w:r>
        <w:rPr>
          <w:b/>
          <w:sz w:val="24"/>
          <w:u w:val="thick"/>
        </w:rPr>
        <w:t>Le considérant</w:t>
      </w:r>
      <w:r>
        <w:rPr>
          <w:b/>
          <w:spacing w:val="-1"/>
          <w:sz w:val="24"/>
          <w:u w:val="thick"/>
        </w:rPr>
        <w:t xml:space="preserve"> </w:t>
      </w:r>
      <w:r>
        <w:rPr>
          <w:b/>
          <w:sz w:val="24"/>
          <w:u w:val="thick"/>
        </w:rPr>
        <w:t>74 bis</w:t>
      </w:r>
      <w:r>
        <w:rPr>
          <w:b/>
          <w:sz w:val="24"/>
        </w:rPr>
        <w:t xml:space="preserve"> </w:t>
      </w:r>
      <w:r>
        <w:rPr>
          <w:sz w:val="24"/>
        </w:rPr>
        <w:t>a été ajouté pour justifier le</w:t>
      </w:r>
      <w:r>
        <w:rPr>
          <w:spacing w:val="-1"/>
          <w:sz w:val="24"/>
        </w:rPr>
        <w:t xml:space="preserve"> </w:t>
      </w:r>
      <w:r>
        <w:rPr>
          <w:sz w:val="24"/>
        </w:rPr>
        <w:t>fait que</w:t>
      </w:r>
      <w:r>
        <w:rPr>
          <w:spacing w:val="-1"/>
          <w:sz w:val="24"/>
        </w:rPr>
        <w:t xml:space="preserve"> </w:t>
      </w:r>
      <w:r>
        <w:rPr>
          <w:sz w:val="24"/>
        </w:rPr>
        <w:t>le</w:t>
      </w:r>
      <w:r>
        <w:rPr>
          <w:spacing w:val="-1"/>
          <w:sz w:val="24"/>
        </w:rPr>
        <w:t xml:space="preserve"> </w:t>
      </w:r>
      <w:r>
        <w:rPr>
          <w:sz w:val="24"/>
        </w:rPr>
        <w:t xml:space="preserve">nouvel </w:t>
      </w:r>
      <w:r>
        <w:rPr>
          <w:b/>
          <w:sz w:val="24"/>
          <w:u w:val="thick"/>
        </w:rPr>
        <w:t>article</w:t>
      </w:r>
      <w:r>
        <w:rPr>
          <w:b/>
          <w:spacing w:val="-3"/>
          <w:sz w:val="24"/>
          <w:u w:val="thick"/>
        </w:rPr>
        <w:t xml:space="preserve"> </w:t>
      </w:r>
      <w:r>
        <w:rPr>
          <w:b/>
          <w:sz w:val="24"/>
          <w:u w:val="thick"/>
        </w:rPr>
        <w:t>58</w:t>
      </w:r>
      <w:r>
        <w:rPr>
          <w:b/>
          <w:spacing w:val="-2"/>
          <w:sz w:val="24"/>
          <w:u w:val="thick"/>
        </w:rPr>
        <w:t xml:space="preserve"> </w:t>
      </w:r>
      <w:r>
        <w:rPr>
          <w:b/>
          <w:sz w:val="24"/>
          <w:u w:val="thick"/>
        </w:rPr>
        <w:t>bis</w:t>
      </w:r>
      <w:r>
        <w:rPr>
          <w:b/>
          <w:sz w:val="24"/>
        </w:rPr>
        <w:t xml:space="preserve"> </w:t>
      </w:r>
      <w:r>
        <w:rPr>
          <w:sz w:val="24"/>
        </w:rPr>
        <w:t>tient compte des spécificités des petits opérateurs et garantit leur capacité à innover.</w:t>
      </w:r>
    </w:p>
    <w:p w14:paraId="21CCCC93" w14:textId="77777777" w:rsidR="00520552" w:rsidRDefault="00520552">
      <w:pPr>
        <w:pStyle w:val="BodyText"/>
        <w:spacing w:before="1"/>
        <w:rPr>
          <w:sz w:val="36"/>
        </w:rPr>
      </w:pPr>
    </w:p>
    <w:p w14:paraId="48D0EE68"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Les modifications apportées au </w:t>
      </w:r>
      <w:r>
        <w:rPr>
          <w:b/>
          <w:sz w:val="24"/>
          <w:u w:val="thick"/>
        </w:rPr>
        <w:t>considérant 76</w:t>
      </w:r>
      <w:r>
        <w:rPr>
          <w:b/>
          <w:sz w:val="24"/>
        </w:rPr>
        <w:t xml:space="preserve"> </w:t>
      </w:r>
      <w:r>
        <w:rPr>
          <w:sz w:val="24"/>
        </w:rPr>
        <w:t xml:space="preserve">ont été apportées pour justifier les modifications apportées à </w:t>
      </w:r>
      <w:r>
        <w:rPr>
          <w:b/>
          <w:sz w:val="24"/>
          <w:u w:val="thick"/>
        </w:rPr>
        <w:t>l’article</w:t>
      </w:r>
      <w:r>
        <w:rPr>
          <w:b/>
          <w:spacing w:val="-3"/>
          <w:sz w:val="24"/>
          <w:u w:val="thick"/>
        </w:rPr>
        <w:t xml:space="preserve"> </w:t>
      </w:r>
      <w:r>
        <w:rPr>
          <w:b/>
          <w:sz w:val="24"/>
          <w:u w:val="thick"/>
        </w:rPr>
        <w:t>56</w:t>
      </w:r>
      <w:r>
        <w:rPr>
          <w:sz w:val="24"/>
        </w:rPr>
        <w:t>, qui vise à modifier la composition du comité de l’IA afin d’améliorer la gouvernance en reflétant mieux l’écosystème de l’IA.</w:t>
      </w:r>
    </w:p>
    <w:p w14:paraId="1256DECE" w14:textId="77777777" w:rsidR="00520552" w:rsidRDefault="00520552">
      <w:pPr>
        <w:pStyle w:val="BodyText"/>
        <w:rPr>
          <w:sz w:val="36"/>
        </w:rPr>
      </w:pPr>
    </w:p>
    <w:p w14:paraId="29AE4234" w14:textId="77777777" w:rsidR="00520552" w:rsidRDefault="00000000">
      <w:pPr>
        <w:pStyle w:val="ListParagraph"/>
        <w:numPr>
          <w:ilvl w:val="2"/>
          <w:numId w:val="98"/>
        </w:numPr>
        <w:tabs>
          <w:tab w:val="left" w:pos="1268"/>
        </w:tabs>
        <w:spacing w:line="360" w:lineRule="auto"/>
        <w:ind w:right="113" w:firstLine="0"/>
        <w:jc w:val="both"/>
        <w:rPr>
          <w:sz w:val="24"/>
        </w:rPr>
      </w:pPr>
      <w:r>
        <w:rPr>
          <w:sz w:val="24"/>
        </w:rPr>
        <w:t xml:space="preserve">Le nouveau </w:t>
      </w:r>
      <w:r>
        <w:rPr>
          <w:b/>
          <w:sz w:val="24"/>
          <w:u w:val="thick"/>
        </w:rPr>
        <w:t>considérant 76 bis</w:t>
      </w:r>
      <w:r>
        <w:rPr>
          <w:b/>
          <w:sz w:val="24"/>
        </w:rPr>
        <w:t xml:space="preserve"> </w:t>
      </w:r>
      <w:r>
        <w:rPr>
          <w:sz w:val="24"/>
        </w:rPr>
        <w:t>a été ajouté pour justifier l’introduction de l’obligation pour</w:t>
      </w:r>
      <w:r>
        <w:rPr>
          <w:spacing w:val="80"/>
          <w:sz w:val="24"/>
        </w:rPr>
        <w:t xml:space="preserve"> </w:t>
      </w:r>
      <w:r>
        <w:rPr>
          <w:sz w:val="24"/>
        </w:rPr>
        <w:t>la</w:t>
      </w:r>
      <w:r>
        <w:rPr>
          <w:spacing w:val="80"/>
          <w:sz w:val="24"/>
        </w:rPr>
        <w:t xml:space="preserve"> </w:t>
      </w:r>
      <w:r>
        <w:rPr>
          <w:sz w:val="24"/>
        </w:rPr>
        <w:t>Commission</w:t>
      </w:r>
      <w:r>
        <w:rPr>
          <w:spacing w:val="80"/>
          <w:sz w:val="24"/>
        </w:rPr>
        <w:t xml:space="preserve"> </w:t>
      </w:r>
      <w:r>
        <w:rPr>
          <w:sz w:val="24"/>
        </w:rPr>
        <w:t>de</w:t>
      </w:r>
      <w:r>
        <w:rPr>
          <w:spacing w:val="80"/>
          <w:sz w:val="24"/>
        </w:rPr>
        <w:t xml:space="preserve"> </w:t>
      </w:r>
      <w:r>
        <w:rPr>
          <w:sz w:val="24"/>
        </w:rPr>
        <w:t>publier</w:t>
      </w:r>
      <w:r>
        <w:rPr>
          <w:spacing w:val="80"/>
          <w:sz w:val="24"/>
        </w:rPr>
        <w:t xml:space="preserve"> </w:t>
      </w:r>
      <w:r>
        <w:rPr>
          <w:sz w:val="24"/>
        </w:rPr>
        <w:t>des</w:t>
      </w:r>
      <w:r>
        <w:rPr>
          <w:spacing w:val="80"/>
          <w:sz w:val="24"/>
        </w:rPr>
        <w:t xml:space="preserve"> </w:t>
      </w:r>
      <w:r>
        <w:rPr>
          <w:sz w:val="24"/>
        </w:rPr>
        <w:t>lignes</w:t>
      </w:r>
      <w:r>
        <w:rPr>
          <w:spacing w:val="80"/>
          <w:sz w:val="24"/>
        </w:rPr>
        <w:t xml:space="preserve"> </w:t>
      </w:r>
      <w:r>
        <w:rPr>
          <w:sz w:val="24"/>
        </w:rPr>
        <w:t>directrices,</w:t>
      </w:r>
      <w:r>
        <w:rPr>
          <w:spacing w:val="80"/>
          <w:sz w:val="24"/>
        </w:rPr>
        <w:t xml:space="preserve"> </w:t>
      </w:r>
      <w:r>
        <w:rPr>
          <w:sz w:val="24"/>
        </w:rPr>
        <w:t>comme</w:t>
      </w:r>
      <w:r>
        <w:rPr>
          <w:spacing w:val="80"/>
          <w:sz w:val="24"/>
        </w:rPr>
        <w:t xml:space="preserve"> </w:t>
      </w:r>
      <w:r>
        <w:rPr>
          <w:sz w:val="24"/>
        </w:rPr>
        <w:t>le</w:t>
      </w:r>
      <w:r>
        <w:rPr>
          <w:spacing w:val="80"/>
          <w:sz w:val="24"/>
        </w:rPr>
        <w:t xml:space="preserve"> </w:t>
      </w:r>
      <w:r>
        <w:rPr>
          <w:sz w:val="24"/>
        </w:rPr>
        <w:t>prévoit</w:t>
      </w:r>
      <w:r>
        <w:rPr>
          <w:spacing w:val="80"/>
          <w:sz w:val="24"/>
        </w:rPr>
        <w:t xml:space="preserve"> </w:t>
      </w:r>
      <w:r>
        <w:rPr>
          <w:sz w:val="24"/>
        </w:rPr>
        <w:t>le</w:t>
      </w:r>
      <w:r>
        <w:rPr>
          <w:spacing w:val="80"/>
          <w:sz w:val="24"/>
        </w:rPr>
        <w:t xml:space="preserve"> </w:t>
      </w:r>
      <w:r>
        <w:rPr>
          <w:sz w:val="24"/>
        </w:rPr>
        <w:t xml:space="preserve">nouvel </w:t>
      </w:r>
      <w:r>
        <w:rPr>
          <w:b/>
          <w:sz w:val="24"/>
          <w:u w:val="thick"/>
        </w:rPr>
        <w:t>article 58 bis</w:t>
      </w:r>
      <w:r>
        <w:rPr>
          <w:sz w:val="24"/>
        </w:rPr>
        <w:t>.</w:t>
      </w:r>
    </w:p>
    <w:p w14:paraId="1D2E95AA" w14:textId="77777777" w:rsidR="00520552" w:rsidRDefault="00520552">
      <w:pPr>
        <w:pStyle w:val="BodyText"/>
        <w:spacing w:before="2"/>
        <w:rPr>
          <w:sz w:val="28"/>
        </w:rPr>
      </w:pPr>
    </w:p>
    <w:p w14:paraId="1F306D42" w14:textId="77777777" w:rsidR="00520552" w:rsidRDefault="00000000">
      <w:pPr>
        <w:pStyle w:val="ListParagraph"/>
        <w:numPr>
          <w:ilvl w:val="2"/>
          <w:numId w:val="98"/>
        </w:numPr>
        <w:tabs>
          <w:tab w:val="left" w:pos="1268"/>
        </w:tabs>
        <w:spacing w:before="90" w:line="360" w:lineRule="auto"/>
        <w:ind w:firstLine="0"/>
        <w:jc w:val="both"/>
        <w:rPr>
          <w:sz w:val="24"/>
        </w:rPr>
      </w:pPr>
      <w:r>
        <w:rPr>
          <w:sz w:val="24"/>
        </w:rPr>
        <w:t xml:space="preserve">Le nouveau texte du </w:t>
      </w:r>
      <w:r>
        <w:rPr>
          <w:b/>
          <w:sz w:val="24"/>
          <w:u w:val="thick"/>
        </w:rPr>
        <w:t>considérant 79</w:t>
      </w:r>
      <w:r>
        <w:rPr>
          <w:b/>
          <w:sz w:val="24"/>
        </w:rPr>
        <w:t xml:space="preserve"> </w:t>
      </w:r>
      <w:r>
        <w:rPr>
          <w:sz w:val="24"/>
        </w:rPr>
        <w:t xml:space="preserve">vise à fournir davantage d’explications sur les procédures de sauvegarde prévues aux </w:t>
      </w:r>
      <w:r>
        <w:rPr>
          <w:b/>
          <w:sz w:val="24"/>
          <w:u w:val="thick"/>
        </w:rPr>
        <w:t>articles 65 et 66</w:t>
      </w:r>
      <w:r>
        <w:rPr>
          <w:b/>
          <w:sz w:val="24"/>
        </w:rPr>
        <w:t xml:space="preserve"> </w:t>
      </w:r>
      <w:r>
        <w:rPr>
          <w:sz w:val="24"/>
        </w:rPr>
        <w:t>et à préciser que tous les systèmes d’IA peuvent être contrôlés dans le cadre de la surveillance du marché afin de déterminer s’il s’agit de systèmes d’IA interdits ou de systèmes d’IA à haut risque réglementés.</w:t>
      </w:r>
    </w:p>
    <w:p w14:paraId="1FDC2FEE" w14:textId="77777777" w:rsidR="00520552" w:rsidRDefault="00520552">
      <w:pPr>
        <w:pStyle w:val="BodyText"/>
        <w:spacing w:before="11"/>
        <w:rPr>
          <w:sz w:val="35"/>
        </w:rPr>
      </w:pPr>
    </w:p>
    <w:p w14:paraId="5D2784B7" w14:textId="77777777" w:rsidR="00520552" w:rsidRDefault="00000000">
      <w:pPr>
        <w:pStyle w:val="ListParagraph"/>
        <w:numPr>
          <w:ilvl w:val="2"/>
          <w:numId w:val="98"/>
        </w:numPr>
        <w:tabs>
          <w:tab w:val="left" w:pos="1268"/>
        </w:tabs>
        <w:spacing w:line="360" w:lineRule="auto"/>
        <w:ind w:right="113" w:firstLine="0"/>
        <w:jc w:val="both"/>
        <w:rPr>
          <w:sz w:val="24"/>
        </w:rPr>
      </w:pPr>
      <w:r>
        <w:rPr>
          <w:sz w:val="24"/>
        </w:rPr>
        <w:t xml:space="preserve">Les ajouts au </w:t>
      </w:r>
      <w:r>
        <w:rPr>
          <w:b/>
          <w:sz w:val="24"/>
          <w:u w:val="thick"/>
        </w:rPr>
        <w:t>considérant 80</w:t>
      </w:r>
      <w:r>
        <w:rPr>
          <w:b/>
          <w:sz w:val="24"/>
        </w:rPr>
        <w:t xml:space="preserve"> </w:t>
      </w:r>
      <w:r>
        <w:rPr>
          <w:sz w:val="24"/>
        </w:rPr>
        <w:t xml:space="preserve">visent à assurer l’alignement sur les modifications apportées à </w:t>
      </w:r>
      <w:r>
        <w:rPr>
          <w:b/>
          <w:sz w:val="24"/>
          <w:u w:val="thick"/>
        </w:rPr>
        <w:t>l’article</w:t>
      </w:r>
      <w:r>
        <w:rPr>
          <w:b/>
          <w:spacing w:val="-3"/>
          <w:sz w:val="24"/>
          <w:u w:val="thick"/>
        </w:rPr>
        <w:t xml:space="preserve"> </w:t>
      </w:r>
      <w:r>
        <w:rPr>
          <w:b/>
          <w:sz w:val="24"/>
          <w:u w:val="thick"/>
        </w:rPr>
        <w:t>63, paragraphe</w:t>
      </w:r>
      <w:r>
        <w:rPr>
          <w:b/>
          <w:spacing w:val="-3"/>
          <w:sz w:val="24"/>
          <w:u w:val="thick"/>
        </w:rPr>
        <w:t xml:space="preserve"> </w:t>
      </w:r>
      <w:r>
        <w:rPr>
          <w:b/>
          <w:sz w:val="24"/>
          <w:u w:val="thick"/>
        </w:rPr>
        <w:t>4</w:t>
      </w:r>
      <w:r>
        <w:rPr>
          <w:sz w:val="24"/>
        </w:rPr>
        <w:t>, en ce qui concerne la surveillance du marché lorsque la mise sur le marché, la mise en service ou l’utilisation du système d’IA est directement liée</w:t>
      </w:r>
      <w:r>
        <w:rPr>
          <w:spacing w:val="80"/>
          <w:sz w:val="24"/>
        </w:rPr>
        <w:t xml:space="preserve"> </w:t>
      </w:r>
      <w:r>
        <w:rPr>
          <w:sz w:val="24"/>
        </w:rPr>
        <w:t>à la fourniture de services financiers.</w:t>
      </w:r>
    </w:p>
    <w:p w14:paraId="501B56B7" w14:textId="77777777" w:rsidR="00520552" w:rsidRDefault="00520552">
      <w:pPr>
        <w:pStyle w:val="BodyText"/>
        <w:spacing w:before="1"/>
        <w:rPr>
          <w:sz w:val="36"/>
        </w:rPr>
      </w:pPr>
    </w:p>
    <w:p w14:paraId="43DA9C72" w14:textId="77777777" w:rsidR="00520552" w:rsidRDefault="00000000">
      <w:pPr>
        <w:pStyle w:val="ListParagraph"/>
        <w:numPr>
          <w:ilvl w:val="2"/>
          <w:numId w:val="98"/>
        </w:numPr>
        <w:tabs>
          <w:tab w:val="left" w:pos="1268"/>
        </w:tabs>
        <w:spacing w:line="360" w:lineRule="auto"/>
        <w:ind w:right="112" w:firstLine="0"/>
        <w:jc w:val="both"/>
        <w:rPr>
          <w:sz w:val="24"/>
        </w:rPr>
      </w:pPr>
      <w:r>
        <w:rPr>
          <w:sz w:val="24"/>
        </w:rPr>
        <w:t xml:space="preserve">Le nouveau </w:t>
      </w:r>
      <w:r>
        <w:rPr>
          <w:b/>
          <w:sz w:val="24"/>
          <w:u w:val="thick"/>
        </w:rPr>
        <w:t>considérant 87 bis</w:t>
      </w:r>
      <w:r>
        <w:rPr>
          <w:b/>
          <w:sz w:val="24"/>
        </w:rPr>
        <w:t xml:space="preserve"> </w:t>
      </w:r>
      <w:r>
        <w:rPr>
          <w:sz w:val="24"/>
        </w:rPr>
        <w:t>a été ajouté pour clarifier les dispositions de l’article</w:t>
      </w:r>
      <w:r>
        <w:rPr>
          <w:spacing w:val="-4"/>
          <w:sz w:val="24"/>
        </w:rPr>
        <w:t xml:space="preserve"> </w:t>
      </w:r>
      <w:r>
        <w:rPr>
          <w:sz w:val="24"/>
        </w:rPr>
        <w:t>83 en ce qui concerne les systèmes d’IA mis sur le marché ou mis en service avant la date d’application générale de la loi sur l’IA.</w:t>
      </w:r>
    </w:p>
    <w:p w14:paraId="34B0A5D2"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7D62C0C" w14:textId="77777777" w:rsidR="00520552" w:rsidRDefault="00000000">
      <w:pPr>
        <w:pStyle w:val="ListParagraph"/>
        <w:numPr>
          <w:ilvl w:val="1"/>
          <w:numId w:val="98"/>
        </w:numPr>
        <w:tabs>
          <w:tab w:val="left" w:pos="699"/>
          <w:tab w:val="left" w:pos="700"/>
        </w:tabs>
        <w:spacing w:before="70"/>
        <w:ind w:right="0" w:hanging="568"/>
        <w:rPr>
          <w:b/>
          <w:sz w:val="24"/>
        </w:rPr>
      </w:pPr>
      <w:r>
        <w:rPr>
          <w:b/>
          <w:spacing w:val="-2"/>
          <w:sz w:val="24"/>
          <w:u w:val="thick"/>
        </w:rPr>
        <w:lastRenderedPageBreak/>
        <w:t>Articles</w:t>
      </w:r>
    </w:p>
    <w:p w14:paraId="6E64C27D" w14:textId="77777777" w:rsidR="00520552" w:rsidRDefault="00520552">
      <w:pPr>
        <w:pStyle w:val="BodyText"/>
        <w:rPr>
          <w:b/>
          <w:sz w:val="20"/>
        </w:rPr>
      </w:pPr>
    </w:p>
    <w:p w14:paraId="2A86389C" w14:textId="77777777" w:rsidR="00520552" w:rsidRDefault="00520552">
      <w:pPr>
        <w:pStyle w:val="BodyText"/>
        <w:spacing w:before="2"/>
        <w:rPr>
          <w:b/>
          <w:sz w:val="20"/>
        </w:rPr>
      </w:pPr>
    </w:p>
    <w:p w14:paraId="7A36949B"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La définition de «petit prestataire» à </w:t>
      </w:r>
      <w:r>
        <w:rPr>
          <w:b/>
          <w:sz w:val="24"/>
          <w:u w:val="thick"/>
        </w:rPr>
        <w:t>l’article</w:t>
      </w:r>
      <w:r>
        <w:rPr>
          <w:b/>
          <w:spacing w:val="-3"/>
          <w:sz w:val="24"/>
          <w:u w:val="thick"/>
        </w:rPr>
        <w:t xml:space="preserve"> </w:t>
      </w:r>
      <w:r>
        <w:rPr>
          <w:b/>
          <w:sz w:val="24"/>
          <w:u w:val="thick"/>
        </w:rPr>
        <w:t>3, paragraphe</w:t>
      </w:r>
      <w:r>
        <w:rPr>
          <w:b/>
          <w:spacing w:val="-3"/>
          <w:sz w:val="24"/>
          <w:u w:val="thick"/>
        </w:rPr>
        <w:t xml:space="preserve"> </w:t>
      </w:r>
      <w:r>
        <w:rPr>
          <w:b/>
          <w:sz w:val="24"/>
          <w:u w:val="thick"/>
        </w:rPr>
        <w:t>3</w:t>
      </w:r>
      <w:r>
        <w:rPr>
          <w:sz w:val="24"/>
        </w:rPr>
        <w:t>, a été supprimée étant donné que cette notion n’apparaît plus dans le texte.</w:t>
      </w:r>
    </w:p>
    <w:p w14:paraId="1AEFF9A5" w14:textId="77777777" w:rsidR="00520552" w:rsidRDefault="00520552">
      <w:pPr>
        <w:pStyle w:val="BodyText"/>
        <w:spacing w:before="1"/>
        <w:rPr>
          <w:sz w:val="36"/>
        </w:rPr>
      </w:pPr>
    </w:p>
    <w:p w14:paraId="0348E1D2" w14:textId="77777777" w:rsidR="00520552" w:rsidRDefault="00000000">
      <w:pPr>
        <w:pStyle w:val="ListParagraph"/>
        <w:numPr>
          <w:ilvl w:val="2"/>
          <w:numId w:val="98"/>
        </w:numPr>
        <w:tabs>
          <w:tab w:val="left" w:pos="1268"/>
        </w:tabs>
        <w:spacing w:line="360" w:lineRule="auto"/>
        <w:ind w:right="110" w:firstLine="0"/>
        <w:jc w:val="both"/>
        <w:rPr>
          <w:sz w:val="24"/>
        </w:rPr>
      </w:pPr>
      <w:r>
        <w:rPr>
          <w:b/>
          <w:sz w:val="24"/>
          <w:u w:val="thick"/>
        </w:rPr>
        <w:t>L’article</w:t>
      </w:r>
      <w:r>
        <w:rPr>
          <w:b/>
          <w:spacing w:val="-3"/>
          <w:sz w:val="24"/>
          <w:u w:val="thick"/>
        </w:rPr>
        <w:t xml:space="preserve"> </w:t>
      </w:r>
      <w:r>
        <w:rPr>
          <w:b/>
          <w:sz w:val="24"/>
          <w:u w:val="thick"/>
        </w:rPr>
        <w:t>53</w:t>
      </w:r>
      <w:r>
        <w:rPr>
          <w:b/>
          <w:spacing w:val="-1"/>
          <w:sz w:val="24"/>
        </w:rPr>
        <w:t xml:space="preserve"> </w:t>
      </w:r>
      <w:r>
        <w:rPr>
          <w:sz w:val="24"/>
        </w:rPr>
        <w:t>sur les</w:t>
      </w:r>
      <w:r>
        <w:rPr>
          <w:spacing w:val="-1"/>
          <w:sz w:val="24"/>
        </w:rPr>
        <w:t xml:space="preserve"> </w:t>
      </w:r>
      <w:r>
        <w:rPr>
          <w:sz w:val="24"/>
        </w:rPr>
        <w:t>bacs à</w:t>
      </w:r>
      <w:r>
        <w:rPr>
          <w:spacing w:val="-2"/>
          <w:sz w:val="24"/>
        </w:rPr>
        <w:t xml:space="preserve"> </w:t>
      </w:r>
      <w:r>
        <w:rPr>
          <w:sz w:val="24"/>
        </w:rPr>
        <w:t>sable</w:t>
      </w:r>
      <w:r>
        <w:rPr>
          <w:spacing w:val="-2"/>
          <w:sz w:val="24"/>
        </w:rPr>
        <w:t xml:space="preserve"> </w:t>
      </w:r>
      <w:r>
        <w:rPr>
          <w:sz w:val="24"/>
        </w:rPr>
        <w:t>réglementaires</w:t>
      </w:r>
      <w:r>
        <w:rPr>
          <w:spacing w:val="-1"/>
          <w:sz w:val="24"/>
        </w:rPr>
        <w:t xml:space="preserve"> </w:t>
      </w:r>
      <w:r>
        <w:rPr>
          <w:sz w:val="24"/>
        </w:rPr>
        <w:t>de l'IA a</w:t>
      </w:r>
      <w:r>
        <w:rPr>
          <w:spacing w:val="-2"/>
          <w:sz w:val="24"/>
        </w:rPr>
        <w:t xml:space="preserve"> </w:t>
      </w:r>
      <w:r>
        <w:rPr>
          <w:sz w:val="24"/>
        </w:rPr>
        <w:t>été</w:t>
      </w:r>
      <w:r>
        <w:rPr>
          <w:spacing w:val="-2"/>
          <w:sz w:val="24"/>
        </w:rPr>
        <w:t xml:space="preserve"> </w:t>
      </w:r>
      <w:r>
        <w:rPr>
          <w:sz w:val="24"/>
        </w:rPr>
        <w:t>considérablement</w:t>
      </w:r>
      <w:r>
        <w:rPr>
          <w:spacing w:val="-1"/>
          <w:sz w:val="24"/>
        </w:rPr>
        <w:t xml:space="preserve"> </w:t>
      </w:r>
      <w:r>
        <w:rPr>
          <w:sz w:val="24"/>
        </w:rPr>
        <w:t>raccourci et simplifié</w:t>
      </w:r>
      <w:r>
        <w:rPr>
          <w:spacing w:val="-1"/>
          <w:sz w:val="24"/>
        </w:rPr>
        <w:t xml:space="preserve"> </w:t>
      </w:r>
      <w:r>
        <w:rPr>
          <w:sz w:val="24"/>
        </w:rPr>
        <w:t>afin d’offrir une</w:t>
      </w:r>
      <w:r>
        <w:rPr>
          <w:spacing w:val="-1"/>
          <w:sz w:val="24"/>
        </w:rPr>
        <w:t xml:space="preserve"> </w:t>
      </w:r>
      <w:r>
        <w:rPr>
          <w:sz w:val="24"/>
        </w:rPr>
        <w:t>plus grande</w:t>
      </w:r>
      <w:r>
        <w:rPr>
          <w:spacing w:val="-1"/>
          <w:sz w:val="24"/>
        </w:rPr>
        <w:t xml:space="preserve"> </w:t>
      </w:r>
      <w:r>
        <w:rPr>
          <w:sz w:val="24"/>
        </w:rPr>
        <w:t>souplesse</w:t>
      </w:r>
      <w:r>
        <w:rPr>
          <w:spacing w:val="-1"/>
          <w:sz w:val="24"/>
        </w:rPr>
        <w:t xml:space="preserve"> </w:t>
      </w:r>
      <w:r>
        <w:rPr>
          <w:sz w:val="24"/>
        </w:rPr>
        <w:t>aux États membres lors de</w:t>
      </w:r>
      <w:r>
        <w:rPr>
          <w:spacing w:val="-1"/>
          <w:sz w:val="24"/>
        </w:rPr>
        <w:t xml:space="preserve"> </w:t>
      </w:r>
      <w:r>
        <w:rPr>
          <w:sz w:val="24"/>
        </w:rPr>
        <w:t>la mise</w:t>
      </w:r>
      <w:r>
        <w:rPr>
          <w:spacing w:val="-1"/>
          <w:sz w:val="24"/>
        </w:rPr>
        <w:t xml:space="preserve"> </w:t>
      </w:r>
      <w:r>
        <w:rPr>
          <w:sz w:val="24"/>
        </w:rPr>
        <w:t xml:space="preserve">en place de ces sas. </w:t>
      </w:r>
      <w:r>
        <w:rPr>
          <w:b/>
          <w:sz w:val="24"/>
          <w:u w:val="thick"/>
        </w:rPr>
        <w:t>L’article 53, paragraphe 4 bis</w:t>
      </w:r>
      <w:r>
        <w:rPr>
          <w:sz w:val="24"/>
        </w:rPr>
        <w:t>, a été ajouté pour créer un avantage</w:t>
      </w:r>
      <w:r>
        <w:rPr>
          <w:spacing w:val="40"/>
          <w:sz w:val="24"/>
        </w:rPr>
        <w:t xml:space="preserve"> </w:t>
      </w:r>
      <w:r>
        <w:rPr>
          <w:sz w:val="24"/>
        </w:rPr>
        <w:t xml:space="preserve">supplémentaire en matière de participation au bac à sable pour les fournisseurs, tandis que </w:t>
      </w:r>
      <w:r>
        <w:rPr>
          <w:b/>
          <w:sz w:val="24"/>
          <w:u w:val="thick"/>
        </w:rPr>
        <w:t>l’article</w:t>
      </w:r>
      <w:r>
        <w:rPr>
          <w:b/>
          <w:spacing w:val="-3"/>
          <w:sz w:val="24"/>
          <w:u w:val="thick"/>
        </w:rPr>
        <w:t xml:space="preserve"> </w:t>
      </w:r>
      <w:r>
        <w:rPr>
          <w:b/>
          <w:sz w:val="24"/>
          <w:u w:val="thick"/>
        </w:rPr>
        <w:t>53, paragraphe</w:t>
      </w:r>
      <w:r>
        <w:rPr>
          <w:b/>
          <w:spacing w:val="-1"/>
          <w:sz w:val="24"/>
          <w:u w:val="thick"/>
        </w:rPr>
        <w:t xml:space="preserve"> </w:t>
      </w:r>
      <w:r>
        <w:rPr>
          <w:b/>
          <w:sz w:val="24"/>
          <w:u w:val="thick"/>
        </w:rPr>
        <w:t>7</w:t>
      </w:r>
      <w:r>
        <w:rPr>
          <w:sz w:val="24"/>
        </w:rPr>
        <w:t>, a</w:t>
      </w:r>
      <w:r>
        <w:rPr>
          <w:spacing w:val="-1"/>
          <w:sz w:val="24"/>
        </w:rPr>
        <w:t xml:space="preserve"> </w:t>
      </w:r>
      <w:r>
        <w:rPr>
          <w:sz w:val="24"/>
        </w:rPr>
        <w:t>été</w:t>
      </w:r>
      <w:r>
        <w:rPr>
          <w:spacing w:val="-1"/>
          <w:sz w:val="24"/>
        </w:rPr>
        <w:t xml:space="preserve"> </w:t>
      </w:r>
      <w:r>
        <w:rPr>
          <w:sz w:val="24"/>
        </w:rPr>
        <w:t>inclus afin de permettre</w:t>
      </w:r>
      <w:r>
        <w:rPr>
          <w:spacing w:val="-1"/>
          <w:sz w:val="24"/>
        </w:rPr>
        <w:t xml:space="preserve"> </w:t>
      </w:r>
      <w:r>
        <w:rPr>
          <w:sz w:val="24"/>
        </w:rPr>
        <w:t>des essais en conditions réelles dans le cadre du bac à sable réglementaire de l’IA.</w:t>
      </w:r>
    </w:p>
    <w:p w14:paraId="1E0BF594" w14:textId="77777777" w:rsidR="00520552" w:rsidRDefault="00520552">
      <w:pPr>
        <w:pStyle w:val="BodyText"/>
        <w:spacing w:before="11"/>
        <w:rPr>
          <w:sz w:val="35"/>
        </w:rPr>
      </w:pPr>
    </w:p>
    <w:p w14:paraId="4BD902C3" w14:textId="77777777" w:rsidR="00520552" w:rsidRDefault="00000000">
      <w:pPr>
        <w:pStyle w:val="ListParagraph"/>
        <w:numPr>
          <w:ilvl w:val="2"/>
          <w:numId w:val="98"/>
        </w:numPr>
        <w:tabs>
          <w:tab w:val="left" w:pos="1268"/>
        </w:tabs>
        <w:spacing w:line="360" w:lineRule="auto"/>
        <w:ind w:right="112" w:firstLine="0"/>
        <w:jc w:val="both"/>
        <w:rPr>
          <w:sz w:val="24"/>
        </w:rPr>
      </w:pPr>
      <w:r>
        <w:rPr>
          <w:b/>
          <w:sz w:val="24"/>
          <w:u w:val="thick"/>
        </w:rPr>
        <w:t>L’article</w:t>
      </w:r>
      <w:r>
        <w:rPr>
          <w:b/>
          <w:spacing w:val="-4"/>
          <w:sz w:val="24"/>
          <w:u w:val="thick"/>
        </w:rPr>
        <w:t xml:space="preserve"> </w:t>
      </w:r>
      <w:r>
        <w:rPr>
          <w:b/>
          <w:sz w:val="24"/>
          <w:u w:val="thick"/>
        </w:rPr>
        <w:t>54</w:t>
      </w:r>
      <w:r>
        <w:rPr>
          <w:b/>
          <w:sz w:val="24"/>
        </w:rPr>
        <w:t xml:space="preserve"> </w:t>
      </w:r>
      <w:r>
        <w:rPr>
          <w:sz w:val="24"/>
        </w:rPr>
        <w:t xml:space="preserve">a été modifié pour supprimer les modifications introduites précédemment, créant ainsi une nouvelle base juridique pour la collecte de données à caractère personnel. Cela s’explique par le manque de sécurité juridique de cette disposition, qui pourrait être contestée devant les tribunaux au motif qu’elle n’est pas conforme au RGPD. D’autre part, à </w:t>
      </w:r>
      <w:r>
        <w:rPr>
          <w:b/>
          <w:sz w:val="24"/>
          <w:u w:val="thick"/>
        </w:rPr>
        <w:t>l’article</w:t>
      </w:r>
      <w:r>
        <w:rPr>
          <w:b/>
          <w:spacing w:val="-4"/>
          <w:sz w:val="24"/>
          <w:u w:val="thick"/>
        </w:rPr>
        <w:t xml:space="preserve"> </w:t>
      </w:r>
      <w:r>
        <w:rPr>
          <w:b/>
          <w:sz w:val="24"/>
          <w:u w:val="thick"/>
        </w:rPr>
        <w:t>54, paragraphe</w:t>
      </w:r>
      <w:r>
        <w:rPr>
          <w:b/>
          <w:spacing w:val="-3"/>
          <w:sz w:val="24"/>
          <w:u w:val="thick"/>
        </w:rPr>
        <w:t xml:space="preserve"> </w:t>
      </w:r>
      <w:r>
        <w:rPr>
          <w:b/>
          <w:sz w:val="24"/>
          <w:u w:val="thick"/>
        </w:rPr>
        <w:t>1, point</w:t>
      </w:r>
      <w:r>
        <w:rPr>
          <w:b/>
          <w:spacing w:val="-4"/>
          <w:sz w:val="24"/>
          <w:u w:val="thick"/>
        </w:rPr>
        <w:t xml:space="preserve"> </w:t>
      </w:r>
      <w:r>
        <w:rPr>
          <w:b/>
          <w:sz w:val="24"/>
          <w:u w:val="thick"/>
        </w:rPr>
        <w:t>a)</w:t>
      </w:r>
      <w:r>
        <w:rPr>
          <w:sz w:val="24"/>
        </w:rPr>
        <w:t>, des catégories supplémentaires ont été ajoutées à la liste des domaines dans lesquels le traitement ultérieur des données à caractère personnel est autorisé dans l’intérêt public en ce qui concerne les sas réglementaires en matière d’IA.</w:t>
      </w:r>
    </w:p>
    <w:p w14:paraId="5F4BD512" w14:textId="77777777" w:rsidR="00520552" w:rsidRDefault="00520552">
      <w:pPr>
        <w:pStyle w:val="BodyText"/>
        <w:rPr>
          <w:sz w:val="36"/>
        </w:rPr>
      </w:pPr>
    </w:p>
    <w:p w14:paraId="7B39F265" w14:textId="77777777" w:rsidR="00520552" w:rsidRDefault="00000000">
      <w:pPr>
        <w:pStyle w:val="ListParagraph"/>
        <w:numPr>
          <w:ilvl w:val="2"/>
          <w:numId w:val="98"/>
        </w:numPr>
        <w:tabs>
          <w:tab w:val="left" w:pos="1268"/>
        </w:tabs>
        <w:spacing w:line="360" w:lineRule="auto"/>
        <w:ind w:right="113" w:firstLine="0"/>
        <w:jc w:val="both"/>
        <w:rPr>
          <w:sz w:val="24"/>
        </w:rPr>
      </w:pPr>
      <w:r>
        <w:rPr>
          <w:b/>
          <w:sz w:val="24"/>
          <w:u w:val="thick"/>
        </w:rPr>
        <w:t>Les articles 54 bis et 54</w:t>
      </w:r>
      <w:r>
        <w:rPr>
          <w:b/>
          <w:sz w:val="24"/>
        </w:rPr>
        <w:t xml:space="preserve"> </w:t>
      </w:r>
      <w:r>
        <w:rPr>
          <w:sz w:val="24"/>
        </w:rPr>
        <w:t>ter ont été mis à jour afin de préciser qu’ils couvrent les essais de</w:t>
      </w:r>
      <w:r>
        <w:rPr>
          <w:spacing w:val="-3"/>
          <w:sz w:val="24"/>
        </w:rPr>
        <w:t xml:space="preserve"> </w:t>
      </w:r>
      <w:r>
        <w:rPr>
          <w:sz w:val="24"/>
        </w:rPr>
        <w:t>systèmes</w:t>
      </w:r>
      <w:r>
        <w:rPr>
          <w:spacing w:val="-2"/>
          <w:sz w:val="24"/>
        </w:rPr>
        <w:t xml:space="preserve"> </w:t>
      </w:r>
      <w:r>
        <w:rPr>
          <w:sz w:val="24"/>
        </w:rPr>
        <w:t>d’IA</w:t>
      </w:r>
      <w:r>
        <w:rPr>
          <w:spacing w:val="-1"/>
          <w:sz w:val="24"/>
        </w:rPr>
        <w:t xml:space="preserve"> </w:t>
      </w:r>
      <w:r>
        <w:rPr>
          <w:sz w:val="24"/>
        </w:rPr>
        <w:t>à</w:t>
      </w:r>
      <w:r>
        <w:rPr>
          <w:spacing w:val="-3"/>
          <w:sz w:val="24"/>
        </w:rPr>
        <w:t xml:space="preserve"> </w:t>
      </w:r>
      <w:r>
        <w:rPr>
          <w:sz w:val="24"/>
        </w:rPr>
        <w:t>haut</w:t>
      </w:r>
      <w:r>
        <w:rPr>
          <w:spacing w:val="-2"/>
          <w:sz w:val="24"/>
        </w:rPr>
        <w:t xml:space="preserve"> </w:t>
      </w:r>
      <w:r>
        <w:rPr>
          <w:sz w:val="24"/>
        </w:rPr>
        <w:t>risque</w:t>
      </w:r>
      <w:r>
        <w:rPr>
          <w:spacing w:val="-3"/>
          <w:sz w:val="24"/>
        </w:rPr>
        <w:t xml:space="preserve"> </w:t>
      </w:r>
      <w:r>
        <w:rPr>
          <w:sz w:val="24"/>
        </w:rPr>
        <w:t>dans</w:t>
      </w:r>
      <w:r>
        <w:rPr>
          <w:spacing w:val="-2"/>
          <w:sz w:val="24"/>
        </w:rPr>
        <w:t xml:space="preserve"> </w:t>
      </w:r>
      <w:r>
        <w:rPr>
          <w:sz w:val="24"/>
        </w:rPr>
        <w:t>des</w:t>
      </w:r>
      <w:r>
        <w:rPr>
          <w:spacing w:val="-2"/>
          <w:sz w:val="24"/>
        </w:rPr>
        <w:t xml:space="preserve"> </w:t>
      </w:r>
      <w:r>
        <w:rPr>
          <w:sz w:val="24"/>
        </w:rPr>
        <w:t>conditions</w:t>
      </w:r>
      <w:r>
        <w:rPr>
          <w:spacing w:val="-1"/>
          <w:sz w:val="24"/>
        </w:rPr>
        <w:t xml:space="preserve"> </w:t>
      </w:r>
      <w:r>
        <w:rPr>
          <w:sz w:val="24"/>
        </w:rPr>
        <w:t>réelles</w:t>
      </w:r>
      <w:r>
        <w:rPr>
          <w:spacing w:val="-1"/>
          <w:sz w:val="24"/>
        </w:rPr>
        <w:t xml:space="preserve"> </w:t>
      </w:r>
      <w:r>
        <w:rPr>
          <w:sz w:val="24"/>
        </w:rPr>
        <w:t>en</w:t>
      </w:r>
      <w:r>
        <w:rPr>
          <w:spacing w:val="-1"/>
          <w:sz w:val="24"/>
        </w:rPr>
        <w:t xml:space="preserve"> </w:t>
      </w:r>
      <w:r>
        <w:rPr>
          <w:sz w:val="24"/>
        </w:rPr>
        <w:t>dehors</w:t>
      </w:r>
      <w:r>
        <w:rPr>
          <w:spacing w:val="-1"/>
          <w:sz w:val="24"/>
        </w:rPr>
        <w:t xml:space="preserve"> </w:t>
      </w:r>
      <w:r>
        <w:rPr>
          <w:sz w:val="24"/>
        </w:rPr>
        <w:t>des</w:t>
      </w:r>
      <w:r>
        <w:rPr>
          <w:spacing w:val="-2"/>
          <w:sz w:val="24"/>
        </w:rPr>
        <w:t xml:space="preserve"> </w:t>
      </w:r>
      <w:r>
        <w:rPr>
          <w:sz w:val="24"/>
        </w:rPr>
        <w:t>sas</w:t>
      </w:r>
      <w:r>
        <w:rPr>
          <w:spacing w:val="-1"/>
          <w:sz w:val="24"/>
        </w:rPr>
        <w:t xml:space="preserve"> </w:t>
      </w:r>
      <w:r>
        <w:rPr>
          <w:sz w:val="24"/>
        </w:rPr>
        <w:t>réglementaires</w:t>
      </w:r>
      <w:r>
        <w:rPr>
          <w:spacing w:val="-1"/>
          <w:sz w:val="24"/>
        </w:rPr>
        <w:t xml:space="preserve"> </w:t>
      </w:r>
      <w:r>
        <w:rPr>
          <w:sz w:val="24"/>
        </w:rPr>
        <w:t>en matière d’IA.</w:t>
      </w:r>
    </w:p>
    <w:p w14:paraId="79150B3E" w14:textId="77777777" w:rsidR="00520552" w:rsidRDefault="00520552">
      <w:pPr>
        <w:pStyle w:val="BodyText"/>
        <w:rPr>
          <w:sz w:val="36"/>
        </w:rPr>
      </w:pPr>
    </w:p>
    <w:p w14:paraId="375D41C9" w14:textId="77777777" w:rsidR="00520552" w:rsidRDefault="00000000">
      <w:pPr>
        <w:pStyle w:val="ListParagraph"/>
        <w:numPr>
          <w:ilvl w:val="2"/>
          <w:numId w:val="98"/>
        </w:numPr>
        <w:tabs>
          <w:tab w:val="left" w:pos="1268"/>
        </w:tabs>
        <w:spacing w:line="360" w:lineRule="auto"/>
        <w:ind w:firstLine="0"/>
        <w:jc w:val="both"/>
        <w:rPr>
          <w:sz w:val="24"/>
        </w:rPr>
      </w:pPr>
      <w:r>
        <w:rPr>
          <w:sz w:val="24"/>
        </w:rPr>
        <w:t>Des</w:t>
      </w:r>
      <w:r>
        <w:rPr>
          <w:spacing w:val="-1"/>
          <w:sz w:val="24"/>
        </w:rPr>
        <w:t xml:space="preserve"> </w:t>
      </w:r>
      <w:r>
        <w:rPr>
          <w:sz w:val="24"/>
        </w:rPr>
        <w:t>précisions</w:t>
      </w:r>
      <w:r>
        <w:rPr>
          <w:spacing w:val="-1"/>
          <w:sz w:val="24"/>
        </w:rPr>
        <w:t xml:space="preserve"> </w:t>
      </w:r>
      <w:r>
        <w:rPr>
          <w:sz w:val="24"/>
        </w:rPr>
        <w:t>supplémentaires</w:t>
      </w:r>
      <w:r>
        <w:rPr>
          <w:spacing w:val="-1"/>
          <w:sz w:val="24"/>
        </w:rPr>
        <w:t xml:space="preserve"> </w:t>
      </w:r>
      <w:r>
        <w:rPr>
          <w:sz w:val="24"/>
        </w:rPr>
        <w:t>ont</w:t>
      </w:r>
      <w:r>
        <w:rPr>
          <w:spacing w:val="-1"/>
          <w:sz w:val="24"/>
        </w:rPr>
        <w:t xml:space="preserve"> </w:t>
      </w:r>
      <w:r>
        <w:rPr>
          <w:sz w:val="24"/>
        </w:rPr>
        <w:t>été</w:t>
      </w:r>
      <w:r>
        <w:rPr>
          <w:spacing w:val="-2"/>
          <w:sz w:val="24"/>
        </w:rPr>
        <w:t xml:space="preserve"> </w:t>
      </w:r>
      <w:r>
        <w:rPr>
          <w:sz w:val="24"/>
        </w:rPr>
        <w:t>apportées</w:t>
      </w:r>
      <w:r>
        <w:rPr>
          <w:spacing w:val="-1"/>
          <w:sz w:val="24"/>
        </w:rPr>
        <w:t xml:space="preserve"> </w:t>
      </w:r>
      <w:r>
        <w:rPr>
          <w:sz w:val="24"/>
        </w:rPr>
        <w:t xml:space="preserve">aux </w:t>
      </w:r>
      <w:r>
        <w:rPr>
          <w:b/>
          <w:sz w:val="24"/>
          <w:u w:val="thick"/>
        </w:rPr>
        <w:t>articles</w:t>
      </w:r>
      <w:r>
        <w:rPr>
          <w:b/>
          <w:spacing w:val="-1"/>
          <w:sz w:val="24"/>
          <w:u w:val="thick"/>
        </w:rPr>
        <w:t xml:space="preserve"> </w:t>
      </w:r>
      <w:r>
        <w:rPr>
          <w:b/>
          <w:sz w:val="24"/>
          <w:u w:val="thick"/>
        </w:rPr>
        <w:t>71</w:t>
      </w:r>
      <w:r>
        <w:rPr>
          <w:b/>
          <w:spacing w:val="-1"/>
          <w:sz w:val="24"/>
          <w:u w:val="thick"/>
        </w:rPr>
        <w:t xml:space="preserve"> </w:t>
      </w:r>
      <w:r>
        <w:rPr>
          <w:b/>
          <w:sz w:val="24"/>
          <w:u w:val="thick"/>
        </w:rPr>
        <w:t>(3),</w:t>
      </w:r>
      <w:r>
        <w:rPr>
          <w:b/>
          <w:spacing w:val="-1"/>
          <w:sz w:val="24"/>
          <w:u w:val="thick"/>
        </w:rPr>
        <w:t xml:space="preserve"> </w:t>
      </w:r>
      <w:r>
        <w:rPr>
          <w:b/>
          <w:sz w:val="24"/>
          <w:u w:val="thick"/>
        </w:rPr>
        <w:t>(4)</w:t>
      </w:r>
      <w:r>
        <w:rPr>
          <w:b/>
          <w:spacing w:val="-2"/>
          <w:sz w:val="24"/>
          <w:u w:val="thick"/>
        </w:rPr>
        <w:t xml:space="preserve"> </w:t>
      </w:r>
      <w:r>
        <w:rPr>
          <w:b/>
          <w:sz w:val="24"/>
          <w:u w:val="thick"/>
        </w:rPr>
        <w:t>et (5)</w:t>
      </w:r>
      <w:r>
        <w:rPr>
          <w:b/>
          <w:spacing w:val="-1"/>
          <w:sz w:val="24"/>
        </w:rPr>
        <w:t xml:space="preserve"> </w:t>
      </w:r>
      <w:r>
        <w:rPr>
          <w:sz w:val="24"/>
        </w:rPr>
        <w:t>en</w:t>
      </w:r>
      <w:r>
        <w:rPr>
          <w:spacing w:val="-1"/>
          <w:sz w:val="24"/>
        </w:rPr>
        <w:t xml:space="preserve"> </w:t>
      </w:r>
      <w:r>
        <w:rPr>
          <w:sz w:val="24"/>
        </w:rPr>
        <w:t>ce</w:t>
      </w:r>
      <w:r>
        <w:rPr>
          <w:spacing w:val="-2"/>
          <w:sz w:val="24"/>
        </w:rPr>
        <w:t xml:space="preserve"> </w:t>
      </w:r>
      <w:r>
        <w:rPr>
          <w:sz w:val="24"/>
        </w:rPr>
        <w:t>qui concerne le montant des sanctions pour diverses infractions à la loi sur l’IA. En outre,</w:t>
      </w:r>
      <w:r>
        <w:rPr>
          <w:spacing w:val="40"/>
          <w:sz w:val="24"/>
        </w:rPr>
        <w:t xml:space="preserve"> </w:t>
      </w:r>
      <w:r>
        <w:rPr>
          <w:b/>
          <w:sz w:val="24"/>
          <w:u w:val="thick"/>
        </w:rPr>
        <w:t>l’article</w:t>
      </w:r>
      <w:r>
        <w:rPr>
          <w:b/>
          <w:spacing w:val="-3"/>
          <w:sz w:val="24"/>
          <w:u w:val="thick"/>
        </w:rPr>
        <w:t xml:space="preserve"> </w:t>
      </w:r>
      <w:r>
        <w:rPr>
          <w:b/>
          <w:sz w:val="24"/>
          <w:u w:val="thick"/>
        </w:rPr>
        <w:t>72, paragraphe</w:t>
      </w:r>
      <w:r>
        <w:rPr>
          <w:b/>
          <w:spacing w:val="-3"/>
          <w:sz w:val="24"/>
          <w:u w:val="thick"/>
        </w:rPr>
        <w:t xml:space="preserve"> </w:t>
      </w:r>
      <w:r>
        <w:rPr>
          <w:b/>
          <w:sz w:val="24"/>
          <w:u w:val="thick"/>
        </w:rPr>
        <w:t>2</w:t>
      </w:r>
      <w:r>
        <w:rPr>
          <w:sz w:val="24"/>
        </w:rPr>
        <w:t>, relatif aux amendes administratives infligées aux institutions, agences et organes de l’Union a été mis à jour pour tenir compte des modifications apportées</w:t>
      </w:r>
      <w:r>
        <w:rPr>
          <w:spacing w:val="40"/>
          <w:sz w:val="24"/>
        </w:rPr>
        <w:t xml:space="preserve"> </w:t>
      </w:r>
      <w:r>
        <w:rPr>
          <w:sz w:val="24"/>
        </w:rPr>
        <w:t xml:space="preserve">à </w:t>
      </w:r>
      <w:r>
        <w:rPr>
          <w:b/>
          <w:sz w:val="24"/>
          <w:u w:val="thick"/>
        </w:rPr>
        <w:t>l’article 71, paragraphe 3</w:t>
      </w:r>
      <w:r>
        <w:rPr>
          <w:sz w:val="24"/>
        </w:rPr>
        <w:t>.</w:t>
      </w:r>
    </w:p>
    <w:p w14:paraId="0FB18407" w14:textId="77777777" w:rsidR="00520552" w:rsidRDefault="00520552">
      <w:pPr>
        <w:pStyle w:val="BodyText"/>
        <w:rPr>
          <w:sz w:val="20"/>
        </w:rPr>
      </w:pPr>
    </w:p>
    <w:p w14:paraId="2822C960" w14:textId="77777777" w:rsidR="00520552" w:rsidRDefault="00000000">
      <w:pPr>
        <w:pStyle w:val="BodyText"/>
        <w:spacing w:before="10"/>
        <w:rPr>
          <w:sz w:val="15"/>
        </w:rPr>
      </w:pPr>
      <w:r>
        <w:pict w14:anchorId="5B3833B7">
          <v:shape id="docshape32" o:spid="_x0000_s2175" style="position:absolute;margin-left:259.1pt;margin-top:10.3pt;width:77.15pt;height:.1pt;z-index:-15725056;mso-wrap-distance-left:0;mso-wrap-distance-right:0;mso-position-horizontal-relative:page" coordorigin="5182,206" coordsize="1543,0" path="m5182,206r1542,e" filled="f" strokeweight=".19811mm">
            <v:path arrowok="t"/>
            <w10:wrap type="topAndBottom" anchorx="page"/>
          </v:shape>
        </w:pict>
      </w:r>
    </w:p>
    <w:p w14:paraId="599430A1" w14:textId="77777777" w:rsidR="00520552" w:rsidRDefault="00520552">
      <w:pPr>
        <w:rPr>
          <w:sz w:val="15"/>
        </w:rPr>
        <w:sectPr w:rsidR="00520552">
          <w:pgSz w:w="11910" w:h="16840"/>
          <w:pgMar w:top="1360" w:right="1020" w:bottom="1320" w:left="1000" w:header="0" w:footer="1132" w:gutter="0"/>
          <w:cols w:space="720"/>
        </w:sectPr>
      </w:pPr>
    </w:p>
    <w:p w14:paraId="251A78A4" w14:textId="77777777" w:rsidR="00520552" w:rsidRPr="00526EAD" w:rsidRDefault="00000000">
      <w:pPr>
        <w:pStyle w:val="BodyText"/>
        <w:spacing w:before="75"/>
        <w:ind w:left="126" w:right="113"/>
        <w:jc w:val="center"/>
        <w:rPr>
          <w:lang w:val="en-GB"/>
        </w:rPr>
      </w:pPr>
      <w:r w:rsidRPr="00526EAD">
        <w:rPr>
          <w:lang w:val="en-GB"/>
        </w:rPr>
        <w:lastRenderedPageBreak/>
        <w:t>Proposal</w:t>
      </w:r>
      <w:r w:rsidRPr="00526EAD">
        <w:rPr>
          <w:spacing w:val="-8"/>
          <w:lang w:val="en-GB"/>
        </w:rPr>
        <w:t xml:space="preserve"> </w:t>
      </w:r>
      <w:r w:rsidRPr="00526EAD">
        <w:rPr>
          <w:lang w:val="en-GB"/>
        </w:rPr>
        <w:t>for</w:t>
      </w:r>
      <w:r w:rsidRPr="00526EAD">
        <w:rPr>
          <w:spacing w:val="-9"/>
          <w:lang w:val="en-GB"/>
        </w:rPr>
        <w:t xml:space="preserve"> </w:t>
      </w:r>
      <w:r w:rsidRPr="00526EAD">
        <w:rPr>
          <w:spacing w:val="-10"/>
          <w:lang w:val="en-GB"/>
        </w:rPr>
        <w:t>a</w:t>
      </w:r>
    </w:p>
    <w:p w14:paraId="0392F17E" w14:textId="77777777" w:rsidR="00520552" w:rsidRPr="00526EAD" w:rsidRDefault="00520552">
      <w:pPr>
        <w:pStyle w:val="BodyText"/>
        <w:spacing w:before="8"/>
        <w:rPr>
          <w:sz w:val="31"/>
          <w:lang w:val="en-GB"/>
        </w:rPr>
      </w:pPr>
    </w:p>
    <w:p w14:paraId="37470DF2" w14:textId="77777777" w:rsidR="00520552" w:rsidRPr="00526EAD" w:rsidRDefault="00000000">
      <w:pPr>
        <w:ind w:left="127" w:right="113"/>
        <w:jc w:val="center"/>
        <w:rPr>
          <w:b/>
          <w:sz w:val="24"/>
          <w:lang w:val="en-GB"/>
        </w:rPr>
      </w:pPr>
      <w:r w:rsidRPr="00526EAD">
        <w:rPr>
          <w:b/>
          <w:sz w:val="24"/>
          <w:lang w:val="en-GB"/>
        </w:rPr>
        <w:t>REGULATION</w:t>
      </w:r>
      <w:r w:rsidRPr="00526EAD">
        <w:rPr>
          <w:b/>
          <w:spacing w:val="-10"/>
          <w:sz w:val="24"/>
          <w:lang w:val="en-GB"/>
        </w:rPr>
        <w:t xml:space="preserve"> </w:t>
      </w:r>
      <w:r w:rsidRPr="00526EAD">
        <w:rPr>
          <w:b/>
          <w:sz w:val="24"/>
          <w:lang w:val="en-GB"/>
        </w:rPr>
        <w:t>OF</w:t>
      </w:r>
      <w:r w:rsidRPr="00526EAD">
        <w:rPr>
          <w:b/>
          <w:spacing w:val="-10"/>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EUROPEAN</w:t>
      </w:r>
      <w:r w:rsidRPr="00526EAD">
        <w:rPr>
          <w:b/>
          <w:spacing w:val="-6"/>
          <w:sz w:val="24"/>
          <w:lang w:val="en-GB"/>
        </w:rPr>
        <w:t xml:space="preserve"> </w:t>
      </w:r>
      <w:r w:rsidRPr="00526EAD">
        <w:rPr>
          <w:b/>
          <w:sz w:val="24"/>
          <w:lang w:val="en-GB"/>
        </w:rPr>
        <w:t>PARLIAMENT</w:t>
      </w:r>
      <w:r w:rsidRPr="00526EAD">
        <w:rPr>
          <w:b/>
          <w:spacing w:val="-7"/>
          <w:sz w:val="24"/>
          <w:lang w:val="en-GB"/>
        </w:rPr>
        <w:t xml:space="preserve"> </w:t>
      </w:r>
      <w:r w:rsidRPr="00526EAD">
        <w:rPr>
          <w:b/>
          <w:sz w:val="24"/>
          <w:lang w:val="en-GB"/>
        </w:rPr>
        <w:t>AND</w:t>
      </w:r>
      <w:r w:rsidRPr="00526EAD">
        <w:rPr>
          <w:b/>
          <w:spacing w:val="-8"/>
          <w:sz w:val="24"/>
          <w:lang w:val="en-GB"/>
        </w:rPr>
        <w:t xml:space="preserve"> </w:t>
      </w:r>
      <w:r w:rsidRPr="00526EAD">
        <w:rPr>
          <w:b/>
          <w:sz w:val="24"/>
          <w:lang w:val="en-GB"/>
        </w:rPr>
        <w:t>OF</w:t>
      </w:r>
      <w:r w:rsidRPr="00526EAD">
        <w:rPr>
          <w:b/>
          <w:spacing w:val="-10"/>
          <w:sz w:val="24"/>
          <w:lang w:val="en-GB"/>
        </w:rPr>
        <w:t xml:space="preserve"> </w:t>
      </w:r>
      <w:r w:rsidRPr="00526EAD">
        <w:rPr>
          <w:b/>
          <w:sz w:val="24"/>
          <w:lang w:val="en-GB"/>
        </w:rPr>
        <w:t>THE</w:t>
      </w:r>
      <w:r w:rsidRPr="00526EAD">
        <w:rPr>
          <w:b/>
          <w:spacing w:val="-6"/>
          <w:sz w:val="24"/>
          <w:lang w:val="en-GB"/>
        </w:rPr>
        <w:t xml:space="preserve"> </w:t>
      </w:r>
      <w:r w:rsidRPr="00526EAD">
        <w:rPr>
          <w:b/>
          <w:spacing w:val="-2"/>
          <w:sz w:val="24"/>
          <w:lang w:val="en-GB"/>
        </w:rPr>
        <w:t>COUNCIL</w:t>
      </w:r>
    </w:p>
    <w:p w14:paraId="3BEEC5F8" w14:textId="77777777" w:rsidR="00520552" w:rsidRPr="00526EAD" w:rsidRDefault="00520552">
      <w:pPr>
        <w:pStyle w:val="BodyText"/>
        <w:spacing w:before="4"/>
        <w:rPr>
          <w:b/>
          <w:sz w:val="31"/>
          <w:lang w:val="en-GB"/>
        </w:rPr>
      </w:pPr>
    </w:p>
    <w:p w14:paraId="522D98C1" w14:textId="77777777" w:rsidR="00520552" w:rsidRPr="00526EAD" w:rsidRDefault="00000000">
      <w:pPr>
        <w:ind w:left="131" w:right="113"/>
        <w:jc w:val="center"/>
        <w:rPr>
          <w:b/>
          <w:sz w:val="24"/>
          <w:lang w:val="en-GB"/>
        </w:rPr>
      </w:pPr>
      <w:r w:rsidRPr="00526EAD">
        <w:rPr>
          <w:b/>
          <w:sz w:val="24"/>
          <w:lang w:val="en-GB"/>
        </w:rPr>
        <w:t>LAYING</w:t>
      </w:r>
      <w:r w:rsidRPr="00526EAD">
        <w:rPr>
          <w:b/>
          <w:spacing w:val="-7"/>
          <w:sz w:val="24"/>
          <w:lang w:val="en-GB"/>
        </w:rPr>
        <w:t xml:space="preserve"> </w:t>
      </w:r>
      <w:r w:rsidRPr="00526EAD">
        <w:rPr>
          <w:b/>
          <w:sz w:val="24"/>
          <w:lang w:val="en-GB"/>
        </w:rPr>
        <w:t>DOWN</w:t>
      </w:r>
      <w:r w:rsidRPr="00526EAD">
        <w:rPr>
          <w:b/>
          <w:spacing w:val="-6"/>
          <w:sz w:val="24"/>
          <w:lang w:val="en-GB"/>
        </w:rPr>
        <w:t xml:space="preserve"> </w:t>
      </w:r>
      <w:r w:rsidRPr="00526EAD">
        <w:rPr>
          <w:b/>
          <w:sz w:val="24"/>
          <w:lang w:val="en-GB"/>
        </w:rPr>
        <w:t>HARMONISED</w:t>
      </w:r>
      <w:r w:rsidRPr="00526EAD">
        <w:rPr>
          <w:b/>
          <w:spacing w:val="-6"/>
          <w:sz w:val="24"/>
          <w:lang w:val="en-GB"/>
        </w:rPr>
        <w:t xml:space="preserve"> </w:t>
      </w:r>
      <w:r w:rsidRPr="00526EAD">
        <w:rPr>
          <w:b/>
          <w:sz w:val="24"/>
          <w:lang w:val="en-GB"/>
        </w:rPr>
        <w:t>RULES</w:t>
      </w:r>
      <w:r w:rsidRPr="00526EAD">
        <w:rPr>
          <w:b/>
          <w:spacing w:val="-5"/>
          <w:sz w:val="24"/>
          <w:lang w:val="en-GB"/>
        </w:rPr>
        <w:t xml:space="preserve"> </w:t>
      </w:r>
      <w:r w:rsidRPr="00526EAD">
        <w:rPr>
          <w:b/>
          <w:sz w:val="24"/>
          <w:lang w:val="en-GB"/>
        </w:rPr>
        <w:t>ON</w:t>
      </w:r>
      <w:r w:rsidRPr="00526EAD">
        <w:rPr>
          <w:b/>
          <w:spacing w:val="-8"/>
          <w:sz w:val="24"/>
          <w:lang w:val="en-GB"/>
        </w:rPr>
        <w:t xml:space="preserve"> </w:t>
      </w:r>
      <w:r w:rsidRPr="00526EAD">
        <w:rPr>
          <w:b/>
          <w:sz w:val="24"/>
          <w:lang w:val="en-GB"/>
        </w:rPr>
        <w:t>ARTIFICIAL</w:t>
      </w:r>
      <w:r w:rsidRPr="00526EAD">
        <w:rPr>
          <w:b/>
          <w:spacing w:val="-5"/>
          <w:sz w:val="24"/>
          <w:lang w:val="en-GB"/>
        </w:rPr>
        <w:t xml:space="preserve"> </w:t>
      </w:r>
      <w:r w:rsidRPr="00526EAD">
        <w:rPr>
          <w:b/>
          <w:sz w:val="24"/>
          <w:lang w:val="en-GB"/>
        </w:rPr>
        <w:t>INTELLIGENCE (ARTIFICIAL INTELLIGENCE ACT) AND AMENDING CERTAIN UNION LEGISLATIVE ACTS</w:t>
      </w:r>
    </w:p>
    <w:p w14:paraId="3A49FFE7" w14:textId="77777777" w:rsidR="00520552" w:rsidRPr="00526EAD" w:rsidRDefault="00520552">
      <w:pPr>
        <w:pStyle w:val="BodyText"/>
        <w:rPr>
          <w:b/>
          <w:sz w:val="26"/>
          <w:lang w:val="en-GB"/>
        </w:rPr>
      </w:pPr>
    </w:p>
    <w:p w14:paraId="43EB07F3" w14:textId="77777777" w:rsidR="00520552" w:rsidRPr="00526EAD" w:rsidRDefault="00000000">
      <w:pPr>
        <w:spacing w:before="181"/>
        <w:ind w:left="127" w:right="113"/>
        <w:jc w:val="center"/>
        <w:rPr>
          <w:b/>
          <w:sz w:val="24"/>
          <w:lang w:val="en-GB"/>
        </w:rPr>
      </w:pPr>
      <w:r w:rsidRPr="00526EAD">
        <w:rPr>
          <w:b/>
          <w:sz w:val="24"/>
          <w:lang w:val="en-GB"/>
        </w:rPr>
        <w:t>(Text</w:t>
      </w:r>
      <w:r w:rsidRPr="00526EAD">
        <w:rPr>
          <w:b/>
          <w:spacing w:val="-6"/>
          <w:sz w:val="24"/>
          <w:lang w:val="en-GB"/>
        </w:rPr>
        <w:t xml:space="preserve"> </w:t>
      </w:r>
      <w:r w:rsidRPr="00526EAD">
        <w:rPr>
          <w:b/>
          <w:sz w:val="24"/>
          <w:lang w:val="en-GB"/>
        </w:rPr>
        <w:t>with</w:t>
      </w:r>
      <w:r w:rsidRPr="00526EAD">
        <w:rPr>
          <w:b/>
          <w:spacing w:val="-4"/>
          <w:sz w:val="24"/>
          <w:lang w:val="en-GB"/>
        </w:rPr>
        <w:t xml:space="preserve"> </w:t>
      </w:r>
      <w:r w:rsidRPr="00526EAD">
        <w:rPr>
          <w:b/>
          <w:sz w:val="24"/>
          <w:lang w:val="en-GB"/>
        </w:rPr>
        <w:t>EEA</w:t>
      </w:r>
      <w:r w:rsidRPr="00526EAD">
        <w:rPr>
          <w:b/>
          <w:spacing w:val="-5"/>
          <w:sz w:val="24"/>
          <w:lang w:val="en-GB"/>
        </w:rPr>
        <w:t xml:space="preserve"> </w:t>
      </w:r>
      <w:r w:rsidRPr="00526EAD">
        <w:rPr>
          <w:b/>
          <w:spacing w:val="-2"/>
          <w:sz w:val="24"/>
          <w:lang w:val="en-GB"/>
        </w:rPr>
        <w:t>relevance)</w:t>
      </w:r>
    </w:p>
    <w:p w14:paraId="2A9CD69C" w14:textId="77777777" w:rsidR="00520552" w:rsidRPr="00526EAD" w:rsidRDefault="00520552">
      <w:pPr>
        <w:pStyle w:val="BodyText"/>
        <w:rPr>
          <w:b/>
          <w:sz w:val="26"/>
          <w:lang w:val="en-GB"/>
        </w:rPr>
      </w:pPr>
    </w:p>
    <w:p w14:paraId="5DE1F6A3" w14:textId="77777777" w:rsidR="00520552" w:rsidRPr="00526EAD" w:rsidRDefault="00520552">
      <w:pPr>
        <w:pStyle w:val="BodyText"/>
        <w:spacing w:before="2"/>
        <w:rPr>
          <w:b/>
          <w:sz w:val="36"/>
          <w:lang w:val="en-GB"/>
        </w:rPr>
      </w:pPr>
    </w:p>
    <w:p w14:paraId="40BFAE7F" w14:textId="77777777" w:rsidR="00520552" w:rsidRPr="00526EAD" w:rsidRDefault="00000000">
      <w:pPr>
        <w:pStyle w:val="BodyText"/>
        <w:ind w:left="132"/>
        <w:rPr>
          <w:lang w:val="en-GB"/>
        </w:rPr>
      </w:pPr>
      <w:r w:rsidRPr="00526EAD">
        <w:rPr>
          <w:lang w:val="en-GB"/>
        </w:rPr>
        <w:t>THE</w:t>
      </w:r>
      <w:r w:rsidRPr="00526EAD">
        <w:rPr>
          <w:spacing w:val="-12"/>
          <w:lang w:val="en-GB"/>
        </w:rPr>
        <w:t xml:space="preserve"> </w:t>
      </w:r>
      <w:r w:rsidRPr="00526EAD">
        <w:rPr>
          <w:lang w:val="en-GB"/>
        </w:rPr>
        <w:t>EUROPEAN</w:t>
      </w:r>
      <w:r w:rsidRPr="00526EAD">
        <w:rPr>
          <w:spacing w:val="-9"/>
          <w:lang w:val="en-GB"/>
        </w:rPr>
        <w:t xml:space="preserve"> </w:t>
      </w:r>
      <w:r w:rsidRPr="00526EAD">
        <w:rPr>
          <w:lang w:val="en-GB"/>
        </w:rPr>
        <w:t>PARLIAMENT</w:t>
      </w:r>
      <w:r w:rsidRPr="00526EAD">
        <w:rPr>
          <w:spacing w:val="-10"/>
          <w:lang w:val="en-GB"/>
        </w:rPr>
        <w:t xml:space="preserve"> </w:t>
      </w:r>
      <w:r w:rsidRPr="00526EAD">
        <w:rPr>
          <w:lang w:val="en-GB"/>
        </w:rPr>
        <w:t>AND</w:t>
      </w:r>
      <w:r w:rsidRPr="00526EAD">
        <w:rPr>
          <w:spacing w:val="-9"/>
          <w:lang w:val="en-GB"/>
        </w:rPr>
        <w:t xml:space="preserve"> </w:t>
      </w:r>
      <w:r w:rsidRPr="00526EAD">
        <w:rPr>
          <w:lang w:val="en-GB"/>
        </w:rPr>
        <w:t>THE</w:t>
      </w:r>
      <w:r w:rsidRPr="00526EAD">
        <w:rPr>
          <w:spacing w:val="-10"/>
          <w:lang w:val="en-GB"/>
        </w:rPr>
        <w:t xml:space="preserve"> </w:t>
      </w:r>
      <w:r w:rsidRPr="00526EAD">
        <w:rPr>
          <w:lang w:val="en-GB"/>
        </w:rPr>
        <w:t>COUNCIL</w:t>
      </w:r>
      <w:r w:rsidRPr="00526EAD">
        <w:rPr>
          <w:spacing w:val="-11"/>
          <w:lang w:val="en-GB"/>
        </w:rPr>
        <w:t xml:space="preserve"> </w:t>
      </w:r>
      <w:r w:rsidRPr="00526EAD">
        <w:rPr>
          <w:lang w:val="en-GB"/>
        </w:rPr>
        <w:t>OF</w:t>
      </w:r>
      <w:r w:rsidRPr="00526EAD">
        <w:rPr>
          <w:spacing w:val="-11"/>
          <w:lang w:val="en-GB"/>
        </w:rPr>
        <w:t xml:space="preserve"> </w:t>
      </w:r>
      <w:r w:rsidRPr="00526EAD">
        <w:rPr>
          <w:lang w:val="en-GB"/>
        </w:rPr>
        <w:t>THE</w:t>
      </w:r>
      <w:r w:rsidRPr="00526EAD">
        <w:rPr>
          <w:spacing w:val="-9"/>
          <w:lang w:val="en-GB"/>
        </w:rPr>
        <w:t xml:space="preserve"> </w:t>
      </w:r>
      <w:r w:rsidRPr="00526EAD">
        <w:rPr>
          <w:lang w:val="en-GB"/>
        </w:rPr>
        <w:t>EUROPEAN</w:t>
      </w:r>
      <w:r w:rsidRPr="00526EAD">
        <w:rPr>
          <w:spacing w:val="-9"/>
          <w:lang w:val="en-GB"/>
        </w:rPr>
        <w:t xml:space="preserve"> </w:t>
      </w:r>
      <w:r w:rsidRPr="00526EAD">
        <w:rPr>
          <w:spacing w:val="-2"/>
          <w:lang w:val="en-GB"/>
        </w:rPr>
        <w:t>UNION,</w:t>
      </w:r>
    </w:p>
    <w:p w14:paraId="14960B77" w14:textId="77777777" w:rsidR="00520552" w:rsidRPr="00526EAD" w:rsidRDefault="00520552">
      <w:pPr>
        <w:pStyle w:val="BodyText"/>
        <w:spacing w:before="10"/>
        <w:rPr>
          <w:sz w:val="20"/>
          <w:lang w:val="en-GB"/>
        </w:rPr>
      </w:pPr>
    </w:p>
    <w:p w14:paraId="5B429917" w14:textId="77777777" w:rsidR="00520552" w:rsidRPr="00526EAD" w:rsidRDefault="00000000">
      <w:pPr>
        <w:pStyle w:val="BodyText"/>
        <w:ind w:left="132" w:right="4"/>
        <w:rPr>
          <w:lang w:val="en-GB"/>
        </w:rPr>
      </w:pPr>
      <w:r w:rsidRPr="00526EAD">
        <w:rPr>
          <w:lang w:val="en-GB"/>
        </w:rPr>
        <w:t>Having regard to the</w:t>
      </w:r>
      <w:r w:rsidRPr="00526EAD">
        <w:rPr>
          <w:spacing w:val="-1"/>
          <w:lang w:val="en-GB"/>
        </w:rPr>
        <w:t xml:space="preserve"> </w:t>
      </w:r>
      <w:r w:rsidRPr="00526EAD">
        <w:rPr>
          <w:lang w:val="en-GB"/>
        </w:rPr>
        <w:t>Treaty</w:t>
      </w:r>
      <w:r w:rsidRPr="00526EAD">
        <w:rPr>
          <w:spacing w:val="-5"/>
          <w:lang w:val="en-GB"/>
        </w:rPr>
        <w:t xml:space="preserve"> </w:t>
      </w:r>
      <w:r w:rsidRPr="00526EAD">
        <w:rPr>
          <w:lang w:val="en-GB"/>
        </w:rPr>
        <w:t>on the Functioning</w:t>
      </w:r>
      <w:r w:rsidRPr="00526EAD">
        <w:rPr>
          <w:spacing w:val="-2"/>
          <w:lang w:val="en-GB"/>
        </w:rPr>
        <w:t xml:space="preserve"> </w:t>
      </w:r>
      <w:r w:rsidRPr="00526EAD">
        <w:rPr>
          <w:lang w:val="en-GB"/>
        </w:rPr>
        <w:t>of the</w:t>
      </w:r>
      <w:r w:rsidRPr="00526EAD">
        <w:rPr>
          <w:spacing w:val="-1"/>
          <w:lang w:val="en-GB"/>
        </w:rPr>
        <w:t xml:space="preserve"> </w:t>
      </w:r>
      <w:r w:rsidRPr="00526EAD">
        <w:rPr>
          <w:lang w:val="en-GB"/>
        </w:rPr>
        <w:t>European Union, and in particular</w:t>
      </w:r>
      <w:r w:rsidRPr="00526EAD">
        <w:rPr>
          <w:spacing w:val="-1"/>
          <w:lang w:val="en-GB"/>
        </w:rPr>
        <w:t xml:space="preserve"> </w:t>
      </w:r>
      <w:r w:rsidRPr="00526EAD">
        <w:rPr>
          <w:lang w:val="en-GB"/>
        </w:rPr>
        <w:t>Articles 16 and 114 thereof,</w:t>
      </w:r>
    </w:p>
    <w:p w14:paraId="24F7DE6D" w14:textId="77777777" w:rsidR="00520552" w:rsidRPr="00526EAD" w:rsidRDefault="00520552">
      <w:pPr>
        <w:pStyle w:val="BodyText"/>
        <w:spacing w:before="10"/>
        <w:rPr>
          <w:sz w:val="20"/>
          <w:lang w:val="en-GB"/>
        </w:rPr>
      </w:pPr>
    </w:p>
    <w:p w14:paraId="541CB19F" w14:textId="77777777" w:rsidR="00520552" w:rsidRPr="00526EAD" w:rsidRDefault="00000000">
      <w:pPr>
        <w:pStyle w:val="BodyText"/>
        <w:ind w:left="132"/>
        <w:rPr>
          <w:lang w:val="en-GB"/>
        </w:rPr>
      </w:pPr>
      <w:r w:rsidRPr="00526EAD">
        <w:rPr>
          <w:lang w:val="en-GB"/>
        </w:rPr>
        <w:t>Having</w:t>
      </w:r>
      <w:r w:rsidRPr="00526EAD">
        <w:rPr>
          <w:spacing w:val="-2"/>
          <w:lang w:val="en-GB"/>
        </w:rPr>
        <w:t xml:space="preserve"> </w:t>
      </w:r>
      <w:r w:rsidRPr="00526EAD">
        <w:rPr>
          <w:lang w:val="en-GB"/>
        </w:rPr>
        <w:t>regard</w:t>
      </w:r>
      <w:r w:rsidRPr="00526EAD">
        <w:rPr>
          <w:spacing w:val="-2"/>
          <w:lang w:val="en-GB"/>
        </w:rPr>
        <w:t xml:space="preserve"> </w:t>
      </w:r>
      <w:r w:rsidRPr="00526EAD">
        <w:rPr>
          <w:lang w:val="en-GB"/>
        </w:rPr>
        <w:t>to</w:t>
      </w:r>
      <w:r w:rsidRPr="00526EAD">
        <w:rPr>
          <w:spacing w:val="-2"/>
          <w:lang w:val="en-GB"/>
        </w:rPr>
        <w:t xml:space="preserve"> </w:t>
      </w:r>
      <w:r w:rsidRPr="00526EAD">
        <w:rPr>
          <w:lang w:val="en-GB"/>
        </w:rPr>
        <w:t>the</w:t>
      </w:r>
      <w:r w:rsidRPr="00526EAD">
        <w:rPr>
          <w:spacing w:val="-2"/>
          <w:lang w:val="en-GB"/>
        </w:rPr>
        <w:t xml:space="preserve"> </w:t>
      </w:r>
      <w:r w:rsidRPr="00526EAD">
        <w:rPr>
          <w:lang w:val="en-GB"/>
        </w:rPr>
        <w:t>proposal</w:t>
      </w:r>
      <w:r w:rsidRPr="00526EAD">
        <w:rPr>
          <w:spacing w:val="-2"/>
          <w:lang w:val="en-GB"/>
        </w:rPr>
        <w:t xml:space="preserve"> </w:t>
      </w:r>
      <w:r w:rsidRPr="00526EAD">
        <w:rPr>
          <w:lang w:val="en-GB"/>
        </w:rPr>
        <w:t>from</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 xml:space="preserve">European </w:t>
      </w:r>
      <w:r w:rsidRPr="00526EAD">
        <w:rPr>
          <w:spacing w:val="-2"/>
          <w:lang w:val="en-GB"/>
        </w:rPr>
        <w:t>Commission,</w:t>
      </w:r>
    </w:p>
    <w:p w14:paraId="6BD6F92D" w14:textId="77777777" w:rsidR="00520552" w:rsidRPr="00526EAD" w:rsidRDefault="00520552">
      <w:pPr>
        <w:pStyle w:val="BodyText"/>
        <w:spacing w:before="10"/>
        <w:rPr>
          <w:sz w:val="20"/>
          <w:lang w:val="en-GB"/>
        </w:rPr>
      </w:pPr>
    </w:p>
    <w:p w14:paraId="31221A13" w14:textId="77777777" w:rsidR="00520552" w:rsidRPr="00526EAD" w:rsidRDefault="00000000">
      <w:pPr>
        <w:pStyle w:val="BodyText"/>
        <w:ind w:left="132"/>
        <w:rPr>
          <w:lang w:val="en-GB"/>
        </w:rPr>
      </w:pPr>
      <w:r w:rsidRPr="00526EAD">
        <w:rPr>
          <w:lang w:val="en-GB"/>
        </w:rPr>
        <w:t>After</w:t>
      </w:r>
      <w:r w:rsidRPr="00526EAD">
        <w:rPr>
          <w:spacing w:val="-5"/>
          <w:lang w:val="en-GB"/>
        </w:rPr>
        <w:t xml:space="preserve"> </w:t>
      </w:r>
      <w:r w:rsidRPr="00526EAD">
        <w:rPr>
          <w:lang w:val="en-GB"/>
        </w:rPr>
        <w:t>transmission</w:t>
      </w:r>
      <w:r w:rsidRPr="00526EAD">
        <w:rPr>
          <w:spacing w:val="-3"/>
          <w:lang w:val="en-GB"/>
        </w:rPr>
        <w:t xml:space="preserve"> </w:t>
      </w:r>
      <w:r w:rsidRPr="00526EAD">
        <w:rPr>
          <w:lang w:val="en-GB"/>
        </w:rPr>
        <w:t>of</w:t>
      </w:r>
      <w:r w:rsidRPr="00526EAD">
        <w:rPr>
          <w:spacing w:val="-4"/>
          <w:lang w:val="en-GB"/>
        </w:rPr>
        <w:t xml:space="preserve"> </w:t>
      </w:r>
      <w:r w:rsidRPr="00526EAD">
        <w:rPr>
          <w:lang w:val="en-GB"/>
        </w:rPr>
        <w:t>the</w:t>
      </w:r>
      <w:r w:rsidRPr="00526EAD">
        <w:rPr>
          <w:spacing w:val="-2"/>
          <w:lang w:val="en-GB"/>
        </w:rPr>
        <w:t xml:space="preserve"> </w:t>
      </w:r>
      <w:r w:rsidRPr="00526EAD">
        <w:rPr>
          <w:lang w:val="en-GB"/>
        </w:rPr>
        <w:t>draft</w:t>
      </w:r>
      <w:r w:rsidRPr="00526EAD">
        <w:rPr>
          <w:spacing w:val="-2"/>
          <w:lang w:val="en-GB"/>
        </w:rPr>
        <w:t xml:space="preserve"> </w:t>
      </w:r>
      <w:r w:rsidRPr="00526EAD">
        <w:rPr>
          <w:lang w:val="en-GB"/>
        </w:rPr>
        <w:t>legislative</w:t>
      </w:r>
      <w:r w:rsidRPr="00526EAD">
        <w:rPr>
          <w:spacing w:val="-4"/>
          <w:lang w:val="en-GB"/>
        </w:rPr>
        <w:t xml:space="preserve"> </w:t>
      </w:r>
      <w:r w:rsidRPr="00526EAD">
        <w:rPr>
          <w:lang w:val="en-GB"/>
        </w:rPr>
        <w:t>act</w:t>
      </w:r>
      <w:r w:rsidRPr="00526EAD">
        <w:rPr>
          <w:spacing w:val="-3"/>
          <w:lang w:val="en-GB"/>
        </w:rPr>
        <w:t xml:space="preserve"> </w:t>
      </w:r>
      <w:r w:rsidRPr="00526EAD">
        <w:rPr>
          <w:lang w:val="en-GB"/>
        </w:rPr>
        <w:t>to</w:t>
      </w:r>
      <w:r w:rsidRPr="00526EAD">
        <w:rPr>
          <w:spacing w:val="-3"/>
          <w:lang w:val="en-GB"/>
        </w:rPr>
        <w:t xml:space="preserve"> </w:t>
      </w:r>
      <w:r w:rsidRPr="00526EAD">
        <w:rPr>
          <w:lang w:val="en-GB"/>
        </w:rPr>
        <w:t>the</w:t>
      </w:r>
      <w:r w:rsidRPr="00526EAD">
        <w:rPr>
          <w:spacing w:val="-4"/>
          <w:lang w:val="en-GB"/>
        </w:rPr>
        <w:t xml:space="preserve"> </w:t>
      </w:r>
      <w:r w:rsidRPr="00526EAD">
        <w:rPr>
          <w:lang w:val="en-GB"/>
        </w:rPr>
        <w:t>national</w:t>
      </w:r>
      <w:r w:rsidRPr="00526EAD">
        <w:rPr>
          <w:spacing w:val="-3"/>
          <w:lang w:val="en-GB"/>
        </w:rPr>
        <w:t xml:space="preserve"> </w:t>
      </w:r>
      <w:r w:rsidRPr="00526EAD">
        <w:rPr>
          <w:spacing w:val="-2"/>
          <w:lang w:val="en-GB"/>
        </w:rPr>
        <w:t>parliaments,</w:t>
      </w:r>
    </w:p>
    <w:p w14:paraId="044F25F2" w14:textId="77777777" w:rsidR="00520552" w:rsidRPr="00526EAD" w:rsidRDefault="00520552">
      <w:pPr>
        <w:pStyle w:val="BodyText"/>
        <w:spacing w:before="10"/>
        <w:rPr>
          <w:sz w:val="20"/>
          <w:lang w:val="en-GB"/>
        </w:rPr>
      </w:pPr>
    </w:p>
    <w:p w14:paraId="6B6F5CA0" w14:textId="77777777" w:rsidR="00520552" w:rsidRPr="00526EAD" w:rsidRDefault="00000000">
      <w:pPr>
        <w:pStyle w:val="BodyText"/>
        <w:spacing w:line="448" w:lineRule="auto"/>
        <w:ind w:left="132" w:right="1364"/>
        <w:rPr>
          <w:lang w:val="en-GB"/>
        </w:rPr>
      </w:pPr>
      <w:r w:rsidRPr="00526EAD">
        <w:rPr>
          <w:lang w:val="en-GB"/>
        </w:rPr>
        <w:t>Having</w:t>
      </w:r>
      <w:r w:rsidRPr="00526EAD">
        <w:rPr>
          <w:spacing w:val="-2"/>
          <w:lang w:val="en-GB"/>
        </w:rPr>
        <w:t xml:space="preserve"> </w:t>
      </w:r>
      <w:r w:rsidRPr="00526EAD">
        <w:rPr>
          <w:lang w:val="en-GB"/>
        </w:rPr>
        <w:t>regard</w:t>
      </w:r>
      <w:r w:rsidRPr="00526EAD">
        <w:rPr>
          <w:spacing w:val="-2"/>
          <w:lang w:val="en-GB"/>
        </w:rPr>
        <w:t xml:space="preserve"> </w:t>
      </w:r>
      <w:r w:rsidRPr="00526EAD">
        <w:rPr>
          <w:lang w:val="en-GB"/>
        </w:rPr>
        <w:t>to</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opinion</w:t>
      </w:r>
      <w:r w:rsidRPr="00526EAD">
        <w:rPr>
          <w:spacing w:val="-2"/>
          <w:lang w:val="en-GB"/>
        </w:rPr>
        <w:t xml:space="preserve"> </w:t>
      </w:r>
      <w:r w:rsidRPr="00526EAD">
        <w:rPr>
          <w:lang w:val="en-GB"/>
        </w:rPr>
        <w:t>of</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European Economic</w:t>
      </w:r>
      <w:r w:rsidRPr="00526EAD">
        <w:rPr>
          <w:spacing w:val="-3"/>
          <w:lang w:val="en-GB"/>
        </w:rPr>
        <w:t xml:space="preserve"> </w:t>
      </w:r>
      <w:r w:rsidRPr="00526EAD">
        <w:rPr>
          <w:lang w:val="en-GB"/>
        </w:rPr>
        <w:t>and</w:t>
      </w:r>
      <w:r w:rsidRPr="00526EAD">
        <w:rPr>
          <w:spacing w:val="-2"/>
          <w:lang w:val="en-GB"/>
        </w:rPr>
        <w:t xml:space="preserve"> </w:t>
      </w:r>
      <w:r w:rsidRPr="00526EAD">
        <w:rPr>
          <w:lang w:val="en-GB"/>
        </w:rPr>
        <w:t>Social</w:t>
      </w:r>
      <w:r w:rsidRPr="00526EAD">
        <w:rPr>
          <w:spacing w:val="-2"/>
          <w:lang w:val="en-GB"/>
        </w:rPr>
        <w:t xml:space="preserve"> </w:t>
      </w:r>
      <w:r w:rsidRPr="00526EAD">
        <w:rPr>
          <w:lang w:val="en-GB"/>
        </w:rPr>
        <w:t>Committee</w:t>
      </w:r>
      <w:r w:rsidRPr="00526EAD">
        <w:rPr>
          <w:vertAlign w:val="superscript"/>
          <w:lang w:val="en-GB"/>
        </w:rPr>
        <w:t>1</w:t>
      </w:r>
      <w:r w:rsidRPr="00526EAD">
        <w:rPr>
          <w:lang w:val="en-GB"/>
        </w:rPr>
        <w:t>, Having regard to the opinion of the Committee of the Regions</w:t>
      </w:r>
      <w:r w:rsidRPr="00526EAD">
        <w:rPr>
          <w:vertAlign w:val="superscript"/>
          <w:lang w:val="en-GB"/>
        </w:rPr>
        <w:t>2</w:t>
      </w:r>
      <w:r w:rsidRPr="00526EAD">
        <w:rPr>
          <w:lang w:val="en-GB"/>
        </w:rPr>
        <w:t>,</w:t>
      </w:r>
    </w:p>
    <w:p w14:paraId="2A414A4E" w14:textId="77777777" w:rsidR="00520552" w:rsidRPr="00526EAD" w:rsidRDefault="00000000">
      <w:pPr>
        <w:spacing w:line="448" w:lineRule="auto"/>
        <w:ind w:left="132" w:right="3457"/>
        <w:rPr>
          <w:sz w:val="24"/>
          <w:lang w:val="en-GB"/>
        </w:rPr>
      </w:pPr>
      <w:r w:rsidRPr="00526EAD">
        <w:rPr>
          <w:b/>
          <w:sz w:val="24"/>
          <w:lang w:val="en-GB"/>
        </w:rPr>
        <w:t>Having</w:t>
      </w:r>
      <w:r w:rsidRPr="00526EAD">
        <w:rPr>
          <w:b/>
          <w:spacing w:val="-2"/>
          <w:sz w:val="24"/>
          <w:lang w:val="en-GB"/>
        </w:rPr>
        <w:t xml:space="preserve"> </w:t>
      </w:r>
      <w:r w:rsidRPr="00526EAD">
        <w:rPr>
          <w:b/>
          <w:sz w:val="24"/>
          <w:lang w:val="en-GB"/>
        </w:rPr>
        <w:t>regard</w:t>
      </w:r>
      <w:r w:rsidRPr="00526EAD">
        <w:rPr>
          <w:b/>
          <w:spacing w:val="-2"/>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opinion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European</w:t>
      </w:r>
      <w:r w:rsidRPr="00526EAD">
        <w:rPr>
          <w:b/>
          <w:spacing w:val="-4"/>
          <w:sz w:val="24"/>
          <w:lang w:val="en-GB"/>
        </w:rPr>
        <w:t xml:space="preserve"> </w:t>
      </w:r>
      <w:r w:rsidRPr="00526EAD">
        <w:rPr>
          <w:b/>
          <w:sz w:val="24"/>
          <w:lang w:val="en-GB"/>
        </w:rPr>
        <w:t>Central</w:t>
      </w:r>
      <w:r w:rsidRPr="00526EAD">
        <w:rPr>
          <w:b/>
          <w:spacing w:val="-3"/>
          <w:sz w:val="24"/>
          <w:lang w:val="en-GB"/>
        </w:rPr>
        <w:t xml:space="preserve"> </w:t>
      </w:r>
      <w:r w:rsidRPr="00526EAD">
        <w:rPr>
          <w:b/>
          <w:sz w:val="24"/>
          <w:lang w:val="en-GB"/>
        </w:rPr>
        <w:t>Bank</w:t>
      </w:r>
      <w:r w:rsidRPr="00526EAD">
        <w:rPr>
          <w:sz w:val="24"/>
          <w:vertAlign w:val="superscript"/>
          <w:lang w:val="en-GB"/>
        </w:rPr>
        <w:t>3</w:t>
      </w:r>
      <w:r w:rsidRPr="00526EAD">
        <w:rPr>
          <w:b/>
          <w:sz w:val="24"/>
          <w:lang w:val="en-GB"/>
        </w:rPr>
        <w:t xml:space="preserve">, </w:t>
      </w:r>
      <w:r w:rsidRPr="00526EAD">
        <w:rPr>
          <w:sz w:val="24"/>
          <w:lang w:val="en-GB"/>
        </w:rPr>
        <w:t xml:space="preserve">Acting in accordance with the ordinary legislative procedure, </w:t>
      </w:r>
      <w:r w:rsidRPr="00526EAD">
        <w:rPr>
          <w:spacing w:val="-2"/>
          <w:sz w:val="24"/>
          <w:lang w:val="en-GB"/>
        </w:rPr>
        <w:t>Whereas:</w:t>
      </w:r>
    </w:p>
    <w:p w14:paraId="25CC66A2"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The</w:t>
      </w:r>
      <w:r w:rsidRPr="00526EAD">
        <w:rPr>
          <w:spacing w:val="-2"/>
          <w:sz w:val="24"/>
          <w:lang w:val="en-GB"/>
        </w:rPr>
        <w:t xml:space="preserve"> </w:t>
      </w:r>
      <w:r w:rsidRPr="00526EAD">
        <w:rPr>
          <w:sz w:val="24"/>
          <w:lang w:val="en-GB"/>
        </w:rPr>
        <w:t>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this Regulation is</w:t>
      </w:r>
      <w:r w:rsidRPr="00526EAD">
        <w:rPr>
          <w:spacing w:val="-2"/>
          <w:sz w:val="24"/>
          <w:lang w:val="en-GB"/>
        </w:rPr>
        <w:t xml:space="preserve"> </w:t>
      </w:r>
      <w:r w:rsidRPr="00526EAD">
        <w:rPr>
          <w:sz w:val="24"/>
          <w:lang w:val="en-GB"/>
        </w:rPr>
        <w:t>to improve</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functioning</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internal market by</w:t>
      </w:r>
      <w:r w:rsidRPr="00526EAD">
        <w:rPr>
          <w:spacing w:val="-7"/>
          <w:sz w:val="24"/>
          <w:lang w:val="en-GB"/>
        </w:rPr>
        <w:t xml:space="preserve"> </w:t>
      </w:r>
      <w:r w:rsidRPr="00526EAD">
        <w:rPr>
          <w:sz w:val="24"/>
          <w:lang w:val="en-GB"/>
        </w:rPr>
        <w:t>laying down a uniform legal framework in particular for the development, marketing and use of artificial intelligence in conformity</w:t>
      </w:r>
      <w:r w:rsidRPr="00526EAD">
        <w:rPr>
          <w:spacing w:val="-1"/>
          <w:sz w:val="24"/>
          <w:lang w:val="en-GB"/>
        </w:rPr>
        <w:t xml:space="preserve"> </w:t>
      </w:r>
      <w:r w:rsidRPr="00526EAD">
        <w:rPr>
          <w:sz w:val="24"/>
          <w:lang w:val="en-GB"/>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24713AAE" w14:textId="77777777" w:rsidR="00520552" w:rsidRPr="00526EAD" w:rsidRDefault="00000000">
      <w:pPr>
        <w:pStyle w:val="BodyText"/>
        <w:spacing w:before="3"/>
        <w:rPr>
          <w:sz w:val="25"/>
          <w:lang w:val="en-GB"/>
        </w:rPr>
      </w:pPr>
      <w:r>
        <w:pict w14:anchorId="1624DD35">
          <v:rect id="docshape33" o:spid="_x0000_s2174" style="position:absolute;margin-left:56.65pt;margin-top:15.75pt;width:2in;height:.6pt;z-index:-15724544;mso-wrap-distance-left:0;mso-wrap-distance-right:0;mso-position-horizontal-relative:page" fillcolor="black" stroked="f">
            <w10:wrap type="topAndBottom" anchorx="page"/>
          </v:rect>
        </w:pict>
      </w:r>
    </w:p>
    <w:p w14:paraId="26E4EB58" w14:textId="77777777" w:rsidR="00520552" w:rsidRPr="00526EAD" w:rsidRDefault="00000000">
      <w:pPr>
        <w:tabs>
          <w:tab w:val="left" w:pos="852"/>
        </w:tabs>
        <w:spacing w:before="103"/>
        <w:ind w:left="132"/>
        <w:rPr>
          <w:sz w:val="20"/>
          <w:lang w:val="en-GB"/>
        </w:rPr>
      </w:pPr>
      <w:r w:rsidRPr="00526EAD">
        <w:rPr>
          <w:b/>
          <w:spacing w:val="-10"/>
          <w:sz w:val="20"/>
          <w:vertAlign w:val="superscript"/>
          <w:lang w:val="en-GB"/>
        </w:rPr>
        <w:t>1</w:t>
      </w:r>
      <w:r w:rsidRPr="00526EAD">
        <w:rPr>
          <w:b/>
          <w:sz w:val="20"/>
          <w:lang w:val="en-GB"/>
        </w:rPr>
        <w:tab/>
      </w:r>
      <w:r w:rsidRPr="00526EAD">
        <w:rPr>
          <w:sz w:val="20"/>
          <w:lang w:val="en-GB"/>
        </w:rPr>
        <w:t>OJ</w:t>
      </w:r>
      <w:r w:rsidRPr="00526EAD">
        <w:rPr>
          <w:spacing w:val="-2"/>
          <w:sz w:val="20"/>
          <w:lang w:val="en-GB"/>
        </w:rPr>
        <w:t xml:space="preserve"> </w:t>
      </w:r>
      <w:r w:rsidRPr="00526EAD">
        <w:rPr>
          <w:sz w:val="20"/>
          <w:lang w:val="en-GB"/>
        </w:rPr>
        <w:t>C</w:t>
      </w:r>
      <w:r w:rsidRPr="00526EAD">
        <w:rPr>
          <w:spacing w:val="-3"/>
          <w:sz w:val="20"/>
          <w:lang w:val="en-GB"/>
        </w:rPr>
        <w:t xml:space="preserve"> </w:t>
      </w:r>
      <w:r w:rsidRPr="00526EAD">
        <w:rPr>
          <w:sz w:val="20"/>
          <w:lang w:val="en-GB"/>
        </w:rPr>
        <w:t>[…],</w:t>
      </w:r>
      <w:r w:rsidRPr="00526EAD">
        <w:rPr>
          <w:spacing w:val="-2"/>
          <w:sz w:val="20"/>
          <w:lang w:val="en-GB"/>
        </w:rPr>
        <w:t xml:space="preserve"> </w:t>
      </w:r>
      <w:r w:rsidRPr="00526EAD">
        <w:rPr>
          <w:sz w:val="20"/>
          <w:lang w:val="en-GB"/>
        </w:rPr>
        <w:t>[…],</w:t>
      </w:r>
      <w:r w:rsidRPr="00526EAD">
        <w:rPr>
          <w:spacing w:val="-2"/>
          <w:sz w:val="20"/>
          <w:lang w:val="en-GB"/>
        </w:rPr>
        <w:t xml:space="preserve"> </w:t>
      </w:r>
      <w:r w:rsidRPr="00526EAD">
        <w:rPr>
          <w:sz w:val="20"/>
          <w:lang w:val="en-GB"/>
        </w:rPr>
        <w:t>p.</w:t>
      </w:r>
      <w:r w:rsidRPr="00526EAD">
        <w:rPr>
          <w:spacing w:val="-2"/>
          <w:sz w:val="20"/>
          <w:lang w:val="en-GB"/>
        </w:rPr>
        <w:t xml:space="preserve"> </w:t>
      </w:r>
      <w:r w:rsidRPr="00526EAD">
        <w:rPr>
          <w:spacing w:val="-4"/>
          <w:sz w:val="20"/>
          <w:lang w:val="en-GB"/>
        </w:rPr>
        <w:t>[…].</w:t>
      </w:r>
    </w:p>
    <w:p w14:paraId="37256968" w14:textId="77777777" w:rsidR="00520552" w:rsidRPr="00526EAD" w:rsidRDefault="00000000">
      <w:pPr>
        <w:tabs>
          <w:tab w:val="left" w:pos="852"/>
        </w:tabs>
        <w:spacing w:before="1"/>
        <w:ind w:left="132"/>
        <w:rPr>
          <w:sz w:val="20"/>
          <w:lang w:val="en-GB"/>
        </w:rPr>
      </w:pPr>
      <w:r w:rsidRPr="00526EAD">
        <w:rPr>
          <w:b/>
          <w:spacing w:val="-10"/>
          <w:sz w:val="20"/>
          <w:vertAlign w:val="superscript"/>
          <w:lang w:val="en-GB"/>
        </w:rPr>
        <w:t>2</w:t>
      </w:r>
      <w:r w:rsidRPr="00526EAD">
        <w:rPr>
          <w:b/>
          <w:sz w:val="20"/>
          <w:lang w:val="en-GB"/>
        </w:rPr>
        <w:tab/>
      </w:r>
      <w:r w:rsidRPr="00526EAD">
        <w:rPr>
          <w:sz w:val="20"/>
          <w:lang w:val="en-GB"/>
        </w:rPr>
        <w:t>OJ</w:t>
      </w:r>
      <w:r w:rsidRPr="00526EAD">
        <w:rPr>
          <w:spacing w:val="-2"/>
          <w:sz w:val="20"/>
          <w:lang w:val="en-GB"/>
        </w:rPr>
        <w:t xml:space="preserve"> </w:t>
      </w:r>
      <w:r w:rsidRPr="00526EAD">
        <w:rPr>
          <w:sz w:val="20"/>
          <w:lang w:val="en-GB"/>
        </w:rPr>
        <w:t>C</w:t>
      </w:r>
      <w:r w:rsidRPr="00526EAD">
        <w:rPr>
          <w:spacing w:val="-3"/>
          <w:sz w:val="20"/>
          <w:lang w:val="en-GB"/>
        </w:rPr>
        <w:t xml:space="preserve"> </w:t>
      </w:r>
      <w:r w:rsidRPr="00526EAD">
        <w:rPr>
          <w:sz w:val="20"/>
          <w:lang w:val="en-GB"/>
        </w:rPr>
        <w:t>[…],</w:t>
      </w:r>
      <w:r w:rsidRPr="00526EAD">
        <w:rPr>
          <w:spacing w:val="-2"/>
          <w:sz w:val="20"/>
          <w:lang w:val="en-GB"/>
        </w:rPr>
        <w:t xml:space="preserve"> </w:t>
      </w:r>
      <w:r w:rsidRPr="00526EAD">
        <w:rPr>
          <w:sz w:val="20"/>
          <w:lang w:val="en-GB"/>
        </w:rPr>
        <w:t>[…],</w:t>
      </w:r>
      <w:r w:rsidRPr="00526EAD">
        <w:rPr>
          <w:spacing w:val="-2"/>
          <w:sz w:val="20"/>
          <w:lang w:val="en-GB"/>
        </w:rPr>
        <w:t xml:space="preserve"> </w:t>
      </w:r>
      <w:r w:rsidRPr="00526EAD">
        <w:rPr>
          <w:sz w:val="20"/>
          <w:lang w:val="en-GB"/>
        </w:rPr>
        <w:t>p.</w:t>
      </w:r>
      <w:r w:rsidRPr="00526EAD">
        <w:rPr>
          <w:spacing w:val="-2"/>
          <w:sz w:val="20"/>
          <w:lang w:val="en-GB"/>
        </w:rPr>
        <w:t xml:space="preserve"> </w:t>
      </w:r>
      <w:r w:rsidRPr="00526EAD">
        <w:rPr>
          <w:spacing w:val="-4"/>
          <w:sz w:val="20"/>
          <w:lang w:val="en-GB"/>
        </w:rPr>
        <w:t>[…].</w:t>
      </w:r>
    </w:p>
    <w:p w14:paraId="31499DD6" w14:textId="77777777" w:rsidR="00520552" w:rsidRPr="00526EAD" w:rsidRDefault="00000000">
      <w:pPr>
        <w:tabs>
          <w:tab w:val="left" w:pos="852"/>
        </w:tabs>
        <w:ind w:left="132"/>
        <w:rPr>
          <w:sz w:val="20"/>
          <w:lang w:val="en-GB"/>
        </w:rPr>
      </w:pPr>
      <w:r w:rsidRPr="00526EAD">
        <w:rPr>
          <w:b/>
          <w:spacing w:val="-10"/>
          <w:sz w:val="20"/>
          <w:vertAlign w:val="superscript"/>
          <w:lang w:val="en-GB"/>
        </w:rPr>
        <w:t>3</w:t>
      </w:r>
      <w:r w:rsidRPr="00526EAD">
        <w:rPr>
          <w:b/>
          <w:sz w:val="20"/>
          <w:lang w:val="en-GB"/>
        </w:rPr>
        <w:tab/>
      </w:r>
      <w:r w:rsidRPr="00526EAD">
        <w:rPr>
          <w:sz w:val="20"/>
          <w:lang w:val="en-GB"/>
        </w:rPr>
        <w:t>Reference</w:t>
      </w:r>
      <w:r w:rsidRPr="00526EAD">
        <w:rPr>
          <w:spacing w:val="-7"/>
          <w:sz w:val="20"/>
          <w:lang w:val="en-GB"/>
        </w:rPr>
        <w:t xml:space="preserve"> </w:t>
      </w:r>
      <w:r w:rsidRPr="00526EAD">
        <w:rPr>
          <w:sz w:val="20"/>
          <w:lang w:val="en-GB"/>
        </w:rPr>
        <w:t>to</w:t>
      </w:r>
      <w:r w:rsidRPr="00526EAD">
        <w:rPr>
          <w:spacing w:val="-5"/>
          <w:sz w:val="20"/>
          <w:lang w:val="en-GB"/>
        </w:rPr>
        <w:t xml:space="preserve"> </w:t>
      </w:r>
      <w:r w:rsidRPr="00526EAD">
        <w:rPr>
          <w:sz w:val="20"/>
          <w:lang w:val="en-GB"/>
        </w:rPr>
        <w:t>ECB</w:t>
      </w:r>
      <w:r w:rsidRPr="00526EAD">
        <w:rPr>
          <w:spacing w:val="-5"/>
          <w:sz w:val="20"/>
          <w:lang w:val="en-GB"/>
        </w:rPr>
        <w:t xml:space="preserve"> </w:t>
      </w:r>
      <w:r w:rsidRPr="00526EAD">
        <w:rPr>
          <w:spacing w:val="-2"/>
          <w:sz w:val="20"/>
          <w:lang w:val="en-GB"/>
        </w:rPr>
        <w:t>opinion</w:t>
      </w:r>
    </w:p>
    <w:p w14:paraId="7038F986" w14:textId="77777777" w:rsidR="00520552" w:rsidRPr="00526EAD" w:rsidRDefault="00520552">
      <w:pPr>
        <w:rPr>
          <w:sz w:val="20"/>
          <w:lang w:val="en-GB"/>
        </w:rPr>
        <w:sectPr w:rsidR="00520552" w:rsidRPr="00526EAD">
          <w:pgSz w:w="11910" w:h="16840"/>
          <w:pgMar w:top="1300" w:right="1020" w:bottom="1320" w:left="1000" w:header="0" w:footer="1132" w:gutter="0"/>
          <w:cols w:space="720"/>
        </w:sectPr>
      </w:pPr>
    </w:p>
    <w:p w14:paraId="54C98144"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lastRenderedPageBreak/>
        <w:t>Artificial intelligence systems (AI</w:t>
      </w:r>
      <w:r w:rsidRPr="00526EAD">
        <w:rPr>
          <w:spacing w:val="-1"/>
          <w:sz w:val="24"/>
          <w:lang w:val="en-GB"/>
        </w:rPr>
        <w:t xml:space="preserve"> </w:t>
      </w:r>
      <w:r w:rsidRPr="00526EAD">
        <w:rPr>
          <w:sz w:val="24"/>
          <w:lang w:val="en-GB"/>
        </w:rPr>
        <w:t>systems) can be easily</w:t>
      </w:r>
      <w:r w:rsidRPr="00526EAD">
        <w:rPr>
          <w:spacing w:val="-2"/>
          <w:sz w:val="24"/>
          <w:lang w:val="en-GB"/>
        </w:rPr>
        <w:t xml:space="preserve"> </w:t>
      </w:r>
      <w:r w:rsidRPr="00526EAD">
        <w:rPr>
          <w:sz w:val="24"/>
          <w:lang w:val="en-GB"/>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 rights of persons throughout the internal market based on Article 114 of the Treaty on the</w:t>
      </w:r>
      <w:r w:rsidRPr="00526EAD">
        <w:rPr>
          <w:spacing w:val="40"/>
          <w:sz w:val="24"/>
          <w:lang w:val="en-GB"/>
        </w:rPr>
        <w:t xml:space="preserve"> </w:t>
      </w:r>
      <w:r w:rsidRPr="00526EAD">
        <w:rPr>
          <w:sz w:val="24"/>
          <w:lang w:val="en-GB"/>
        </w:rPr>
        <w:t xml:space="preserve">Functioning of the European Union (TFEU). To the extent that this Regulation contains specific rules on the protection of individuals with regard to the processing of personal data concerning restrictions of the use of AI systems for ‘real-time’ </w:t>
      </w:r>
      <w:r w:rsidRPr="00526EAD">
        <w:rPr>
          <w:strike/>
          <w:sz w:val="24"/>
          <w:lang w:val="en-GB"/>
        </w:rPr>
        <w:t>remote</w:t>
      </w:r>
      <w:r w:rsidRPr="00526EAD">
        <w:rPr>
          <w:sz w:val="24"/>
          <w:lang w:val="en-GB"/>
        </w:rPr>
        <w:t xml:space="preserve"> biometric identification in publicly accessible spaces for the purpose of law enforcement, it is appropriate to base this Regulation, in as far as those</w:t>
      </w:r>
      <w:r w:rsidRPr="00526EAD">
        <w:rPr>
          <w:spacing w:val="-1"/>
          <w:sz w:val="24"/>
          <w:lang w:val="en-GB"/>
        </w:rPr>
        <w:t xml:space="preserve"> </w:t>
      </w:r>
      <w:r w:rsidRPr="00526EAD">
        <w:rPr>
          <w:sz w:val="24"/>
          <w:lang w:val="en-GB"/>
        </w:rPr>
        <w:t>specific</w:t>
      </w:r>
      <w:r w:rsidRPr="00526EAD">
        <w:rPr>
          <w:spacing w:val="-1"/>
          <w:sz w:val="24"/>
          <w:lang w:val="en-GB"/>
        </w:rPr>
        <w:t xml:space="preserve"> </w:t>
      </w:r>
      <w:r w:rsidRPr="00526EAD">
        <w:rPr>
          <w:sz w:val="24"/>
          <w:lang w:val="en-GB"/>
        </w:rPr>
        <w:t>rules are</w:t>
      </w:r>
      <w:r w:rsidRPr="00526EAD">
        <w:rPr>
          <w:spacing w:val="-1"/>
          <w:sz w:val="24"/>
          <w:lang w:val="en-GB"/>
        </w:rPr>
        <w:t xml:space="preserve"> </w:t>
      </w:r>
      <w:r w:rsidRPr="00526EAD">
        <w:rPr>
          <w:sz w:val="24"/>
          <w:lang w:val="en-GB"/>
        </w:rPr>
        <w:t>concerned, on Article 16 of the TFEU. In light of</w:t>
      </w:r>
      <w:r w:rsidRPr="00526EAD">
        <w:rPr>
          <w:spacing w:val="-3"/>
          <w:sz w:val="24"/>
          <w:lang w:val="en-GB"/>
        </w:rPr>
        <w:t xml:space="preserve"> </w:t>
      </w:r>
      <w:r w:rsidRPr="00526EAD">
        <w:rPr>
          <w:sz w:val="24"/>
          <w:lang w:val="en-GB"/>
        </w:rPr>
        <w:t>those specific rules and the recourse to Article 16 TFEU, it is appropriate to consult the European Data Protection Board.</w:t>
      </w:r>
    </w:p>
    <w:p w14:paraId="5170E3A5" w14:textId="77777777" w:rsidR="00520552" w:rsidRPr="00526EAD" w:rsidRDefault="00520552">
      <w:pPr>
        <w:pStyle w:val="BodyText"/>
        <w:spacing w:before="10"/>
        <w:rPr>
          <w:sz w:val="20"/>
          <w:lang w:val="en-GB"/>
        </w:rPr>
      </w:pPr>
    </w:p>
    <w:p w14:paraId="72DA17E4"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sidRPr="00526EAD">
        <w:rPr>
          <w:spacing w:val="40"/>
          <w:sz w:val="24"/>
          <w:lang w:val="en-GB"/>
        </w:rPr>
        <w:t xml:space="preserve"> </w:t>
      </w:r>
      <w:r w:rsidRPr="00526EAD">
        <w:rPr>
          <w:sz w:val="24"/>
          <w:lang w:val="en-GB"/>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sidRPr="00526EAD">
        <w:rPr>
          <w:spacing w:val="-1"/>
          <w:sz w:val="24"/>
          <w:lang w:val="en-GB"/>
        </w:rPr>
        <w:t xml:space="preserve"> </w:t>
      </w:r>
      <w:r w:rsidRPr="00526EAD">
        <w:rPr>
          <w:sz w:val="24"/>
          <w:lang w:val="en-GB"/>
        </w:rPr>
        <w:t>security,</w:t>
      </w:r>
      <w:r w:rsidRPr="00526EAD">
        <w:rPr>
          <w:spacing w:val="-1"/>
          <w:sz w:val="24"/>
          <w:lang w:val="en-GB"/>
        </w:rPr>
        <w:t xml:space="preserve"> </w:t>
      </w:r>
      <w:r w:rsidRPr="00526EAD">
        <w:rPr>
          <w:sz w:val="24"/>
          <w:lang w:val="en-GB"/>
        </w:rPr>
        <w:t>justice,</w:t>
      </w:r>
      <w:r w:rsidRPr="00526EAD">
        <w:rPr>
          <w:spacing w:val="-1"/>
          <w:sz w:val="24"/>
          <w:lang w:val="en-GB"/>
        </w:rPr>
        <w:t xml:space="preserve"> </w:t>
      </w:r>
      <w:r w:rsidRPr="00526EAD">
        <w:rPr>
          <w:sz w:val="24"/>
          <w:lang w:val="en-GB"/>
        </w:rPr>
        <w:t>resource and</w:t>
      </w:r>
      <w:r w:rsidRPr="00526EAD">
        <w:rPr>
          <w:spacing w:val="-1"/>
          <w:sz w:val="24"/>
          <w:lang w:val="en-GB"/>
        </w:rPr>
        <w:t xml:space="preserve"> </w:t>
      </w:r>
      <w:r w:rsidRPr="00526EAD">
        <w:rPr>
          <w:sz w:val="24"/>
          <w:lang w:val="en-GB"/>
        </w:rPr>
        <w:t>energy</w:t>
      </w:r>
      <w:r w:rsidRPr="00526EAD">
        <w:rPr>
          <w:spacing w:val="-3"/>
          <w:sz w:val="24"/>
          <w:lang w:val="en-GB"/>
        </w:rPr>
        <w:t xml:space="preserve"> </w:t>
      </w:r>
      <w:r w:rsidRPr="00526EAD">
        <w:rPr>
          <w:sz w:val="24"/>
          <w:lang w:val="en-GB"/>
        </w:rPr>
        <w:t>efficiency,</w:t>
      </w:r>
      <w:r w:rsidRPr="00526EAD">
        <w:rPr>
          <w:spacing w:val="-1"/>
          <w:sz w:val="24"/>
          <w:lang w:val="en-GB"/>
        </w:rPr>
        <w:t xml:space="preserve"> </w:t>
      </w:r>
      <w:r w:rsidRPr="00526EAD">
        <w:rPr>
          <w:sz w:val="24"/>
          <w:lang w:val="en-GB"/>
        </w:rPr>
        <w:t>and climate change mitigation</w:t>
      </w:r>
      <w:r w:rsidRPr="00526EAD">
        <w:rPr>
          <w:spacing w:val="-1"/>
          <w:sz w:val="24"/>
          <w:lang w:val="en-GB"/>
        </w:rPr>
        <w:t xml:space="preserve"> </w:t>
      </w:r>
      <w:r w:rsidRPr="00526EAD">
        <w:rPr>
          <w:sz w:val="24"/>
          <w:lang w:val="en-GB"/>
        </w:rPr>
        <w:t xml:space="preserve">and </w:t>
      </w:r>
      <w:r w:rsidRPr="00526EAD">
        <w:rPr>
          <w:spacing w:val="-2"/>
          <w:sz w:val="24"/>
          <w:lang w:val="en-GB"/>
        </w:rPr>
        <w:t>adaptation.</w:t>
      </w:r>
    </w:p>
    <w:p w14:paraId="33D375B2" w14:textId="77777777" w:rsidR="00520552" w:rsidRPr="00526EAD" w:rsidRDefault="00520552">
      <w:pPr>
        <w:pStyle w:val="BodyText"/>
        <w:spacing w:before="10"/>
        <w:rPr>
          <w:sz w:val="20"/>
          <w:lang w:val="en-GB"/>
        </w:rPr>
      </w:pPr>
    </w:p>
    <w:p w14:paraId="52570ED8" w14:textId="77777777" w:rsidR="00520552" w:rsidRDefault="00000000">
      <w:pPr>
        <w:pStyle w:val="ListParagraph"/>
        <w:numPr>
          <w:ilvl w:val="0"/>
          <w:numId w:val="97"/>
        </w:numPr>
        <w:tabs>
          <w:tab w:val="left" w:pos="841"/>
        </w:tabs>
        <w:spacing w:before="1"/>
        <w:ind w:right="114"/>
        <w:jc w:val="both"/>
        <w:rPr>
          <w:sz w:val="24"/>
        </w:rPr>
      </w:pPr>
      <w:r w:rsidRPr="00526EAD">
        <w:rPr>
          <w:sz w:val="24"/>
          <w:lang w:val="en-GB"/>
        </w:rPr>
        <w:t>At the same time, depending on the circumstances regarding its specific application and use, artificial intelligence may generate risks and cause harm to public interests and rights that</w:t>
      </w:r>
      <w:r w:rsidRPr="00526EAD">
        <w:rPr>
          <w:spacing w:val="40"/>
          <w:sz w:val="24"/>
          <w:lang w:val="en-GB"/>
        </w:rPr>
        <w:t xml:space="preserve"> </w:t>
      </w:r>
      <w:r w:rsidRPr="00526EAD">
        <w:rPr>
          <w:sz w:val="24"/>
          <w:lang w:val="en-GB"/>
        </w:rPr>
        <w:t xml:space="preserve">are protected by Union law. </w:t>
      </w:r>
      <w:proofErr w:type="spellStart"/>
      <w:r>
        <w:rPr>
          <w:sz w:val="24"/>
        </w:rPr>
        <w:t>Such</w:t>
      </w:r>
      <w:proofErr w:type="spellEnd"/>
      <w:r>
        <w:rPr>
          <w:sz w:val="24"/>
        </w:rPr>
        <w:t xml:space="preserve"> </w:t>
      </w:r>
      <w:proofErr w:type="spellStart"/>
      <w:r>
        <w:rPr>
          <w:sz w:val="24"/>
        </w:rPr>
        <w:t>harm</w:t>
      </w:r>
      <w:proofErr w:type="spellEnd"/>
      <w:r>
        <w:rPr>
          <w:sz w:val="24"/>
        </w:rPr>
        <w:t xml:space="preserve"> </w:t>
      </w:r>
      <w:proofErr w:type="spellStart"/>
      <w:r>
        <w:rPr>
          <w:sz w:val="24"/>
        </w:rPr>
        <w:t>might</w:t>
      </w:r>
      <w:proofErr w:type="spellEnd"/>
      <w:r>
        <w:rPr>
          <w:sz w:val="24"/>
        </w:rPr>
        <w:t xml:space="preserve"> </w:t>
      </w:r>
      <w:proofErr w:type="spellStart"/>
      <w:r>
        <w:rPr>
          <w:sz w:val="24"/>
        </w:rPr>
        <w:t>be</w:t>
      </w:r>
      <w:proofErr w:type="spellEnd"/>
      <w:r>
        <w:rPr>
          <w:sz w:val="24"/>
        </w:rPr>
        <w:t xml:space="preserve"> </w:t>
      </w:r>
      <w:proofErr w:type="spellStart"/>
      <w:r>
        <w:rPr>
          <w:sz w:val="24"/>
        </w:rPr>
        <w:t>material</w:t>
      </w:r>
      <w:proofErr w:type="spellEnd"/>
      <w:r>
        <w:rPr>
          <w:sz w:val="24"/>
        </w:rPr>
        <w:t xml:space="preserve"> or </w:t>
      </w:r>
      <w:proofErr w:type="spellStart"/>
      <w:r>
        <w:rPr>
          <w:sz w:val="24"/>
        </w:rPr>
        <w:t>immaterial</w:t>
      </w:r>
      <w:proofErr w:type="spellEnd"/>
      <w:r>
        <w:rPr>
          <w:sz w:val="24"/>
        </w:rPr>
        <w:t>.</w:t>
      </w:r>
    </w:p>
    <w:p w14:paraId="70E164DC" w14:textId="77777777" w:rsidR="00520552" w:rsidRDefault="00520552">
      <w:pPr>
        <w:jc w:val="both"/>
        <w:rPr>
          <w:sz w:val="24"/>
        </w:rPr>
        <w:sectPr w:rsidR="00520552">
          <w:pgSz w:w="11910" w:h="16840"/>
          <w:pgMar w:top="1580" w:right="1020" w:bottom="1320" w:left="1000" w:header="0" w:footer="1132" w:gutter="0"/>
          <w:cols w:space="720"/>
        </w:sectPr>
      </w:pPr>
    </w:p>
    <w:p w14:paraId="11E73772"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lastRenderedPageBreak/>
        <w:t>A Union legal framework laying down harmonised rules on artificial intelligence is</w:t>
      </w:r>
      <w:r w:rsidRPr="00526EAD">
        <w:rPr>
          <w:spacing w:val="80"/>
          <w:sz w:val="24"/>
          <w:lang w:val="en-GB"/>
        </w:rPr>
        <w:t xml:space="preserve"> </w:t>
      </w:r>
      <w:r w:rsidRPr="00526EAD">
        <w:rPr>
          <w:sz w:val="24"/>
          <w:lang w:val="en-GB"/>
        </w:rPr>
        <w:t>therefore needed to foster the development, use and uptake of artificial intelligence in the internal market that at the same time meets a high level of protection of public interests,</w:t>
      </w:r>
      <w:r w:rsidRPr="00526EAD">
        <w:rPr>
          <w:spacing w:val="80"/>
          <w:sz w:val="24"/>
          <w:lang w:val="en-GB"/>
        </w:rPr>
        <w:t xml:space="preserve"> </w:t>
      </w:r>
      <w:r w:rsidRPr="00526EAD">
        <w:rPr>
          <w:sz w:val="24"/>
          <w:lang w:val="en-GB"/>
        </w:rPr>
        <w:t>such as health and safety and the protection of fundamental rights, as recognised and protected</w:t>
      </w:r>
      <w:r w:rsidRPr="00526EAD">
        <w:rPr>
          <w:spacing w:val="-2"/>
          <w:sz w:val="24"/>
          <w:lang w:val="en-GB"/>
        </w:rPr>
        <w:t xml:space="preserve"> </w:t>
      </w:r>
      <w:r w:rsidRPr="00526EAD">
        <w:rPr>
          <w:sz w:val="24"/>
          <w:lang w:val="en-GB"/>
        </w:rPr>
        <w:t>by</w:t>
      </w:r>
      <w:r w:rsidRPr="00526EAD">
        <w:rPr>
          <w:spacing w:val="-4"/>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law. To</w:t>
      </w:r>
      <w:r w:rsidRPr="00526EAD">
        <w:rPr>
          <w:spacing w:val="-2"/>
          <w:sz w:val="24"/>
          <w:lang w:val="en-GB"/>
        </w:rPr>
        <w:t xml:space="preserve"> </w:t>
      </w:r>
      <w:r w:rsidRPr="00526EAD">
        <w:rPr>
          <w:sz w:val="24"/>
          <w:lang w:val="en-GB"/>
        </w:rPr>
        <w:t>achieve</w:t>
      </w:r>
      <w:r w:rsidRPr="00526EAD">
        <w:rPr>
          <w:spacing w:val="-2"/>
          <w:sz w:val="24"/>
          <w:lang w:val="en-GB"/>
        </w:rPr>
        <w:t xml:space="preserve"> </w:t>
      </w:r>
      <w:r w:rsidRPr="00526EAD">
        <w:rPr>
          <w:sz w:val="24"/>
          <w:lang w:val="en-GB"/>
        </w:rPr>
        <w:t>that objective,</w:t>
      </w:r>
      <w:r w:rsidRPr="00526EAD">
        <w:rPr>
          <w:spacing w:val="-2"/>
          <w:sz w:val="24"/>
          <w:lang w:val="en-GB"/>
        </w:rPr>
        <w:t xml:space="preserve"> </w:t>
      </w:r>
      <w:r w:rsidRPr="00526EAD">
        <w:rPr>
          <w:sz w:val="24"/>
          <w:lang w:val="en-GB"/>
        </w:rPr>
        <w:t>rules</w:t>
      </w:r>
      <w:r w:rsidRPr="00526EAD">
        <w:rPr>
          <w:spacing w:val="-2"/>
          <w:sz w:val="24"/>
          <w:lang w:val="en-GB"/>
        </w:rPr>
        <w:t xml:space="preserve"> </w:t>
      </w:r>
      <w:r w:rsidRPr="00526EAD">
        <w:rPr>
          <w:sz w:val="24"/>
          <w:lang w:val="en-GB"/>
        </w:rPr>
        <w:t>regulating</w:t>
      </w:r>
      <w:r w:rsidRPr="00526EAD">
        <w:rPr>
          <w:spacing w:val="-4"/>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placing</w:t>
      </w:r>
      <w:r w:rsidRPr="00526EAD">
        <w:rPr>
          <w:spacing w:val="-4"/>
          <w:sz w:val="24"/>
          <w:lang w:val="en-GB"/>
        </w:rPr>
        <w:t xml:space="preserve"> </w:t>
      </w:r>
      <w:r w:rsidRPr="00526EAD">
        <w:rPr>
          <w:sz w:val="24"/>
          <w:lang w:val="en-GB"/>
        </w:rPr>
        <w:t>on the</w:t>
      </w:r>
      <w:r w:rsidRPr="00526EAD">
        <w:rPr>
          <w:spacing w:val="-2"/>
          <w:sz w:val="24"/>
          <w:lang w:val="en-GB"/>
        </w:rPr>
        <w:t xml:space="preserve"> </w:t>
      </w:r>
      <w:r w:rsidRPr="00526EAD">
        <w:rPr>
          <w:sz w:val="24"/>
          <w:lang w:val="en-GB"/>
        </w:rPr>
        <w:t>market and putting</w:t>
      </w:r>
      <w:r w:rsidRPr="00526EAD">
        <w:rPr>
          <w:spacing w:val="-1"/>
          <w:sz w:val="24"/>
          <w:lang w:val="en-GB"/>
        </w:rPr>
        <w:t xml:space="preserve"> </w:t>
      </w:r>
      <w:r w:rsidRPr="00526EAD">
        <w:rPr>
          <w:sz w:val="24"/>
          <w:lang w:val="en-GB"/>
        </w:rPr>
        <w:t>into service of certain AI</w:t>
      </w:r>
      <w:r w:rsidRPr="00526EAD">
        <w:rPr>
          <w:spacing w:val="-3"/>
          <w:sz w:val="24"/>
          <w:lang w:val="en-GB"/>
        </w:rPr>
        <w:t xml:space="preserve"> </w:t>
      </w:r>
      <w:r w:rsidRPr="00526EAD">
        <w:rPr>
          <w:sz w:val="24"/>
          <w:lang w:val="en-GB"/>
        </w:rPr>
        <w:t>systems should be laid down, thus ensuring</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smooth functioning of the internal market and allowing those systems to benefit from the principle</w:t>
      </w:r>
      <w:r w:rsidRPr="00526EAD">
        <w:rPr>
          <w:spacing w:val="40"/>
          <w:sz w:val="24"/>
          <w:lang w:val="en-GB"/>
        </w:rPr>
        <w:t xml:space="preserve"> </w:t>
      </w:r>
      <w:r w:rsidRPr="00526EAD">
        <w:rPr>
          <w:sz w:val="24"/>
          <w:lang w:val="en-GB"/>
        </w:rPr>
        <w:t>of free movement of goods and services. By laying down those rules, this Regulation supports the objective of the Union of being a global leader in the development of secure, trustworthy and ethical artificial intelligence, as stated by the European Council</w:t>
      </w:r>
      <w:r w:rsidRPr="00526EAD">
        <w:rPr>
          <w:sz w:val="24"/>
          <w:vertAlign w:val="superscript"/>
          <w:lang w:val="en-GB"/>
        </w:rPr>
        <w:t>4</w:t>
      </w:r>
      <w:r w:rsidRPr="00526EAD">
        <w:rPr>
          <w:sz w:val="24"/>
          <w:lang w:val="en-GB"/>
        </w:rPr>
        <w:t xml:space="preserve">, and it ensures the protection of ethical principles, as specifically requested by the European </w:t>
      </w:r>
      <w:r w:rsidRPr="00526EAD">
        <w:rPr>
          <w:spacing w:val="-2"/>
          <w:sz w:val="24"/>
          <w:lang w:val="en-GB"/>
        </w:rPr>
        <w:t>Parliament</w:t>
      </w:r>
      <w:r w:rsidRPr="00526EAD">
        <w:rPr>
          <w:spacing w:val="-2"/>
          <w:sz w:val="24"/>
          <w:vertAlign w:val="superscript"/>
          <w:lang w:val="en-GB"/>
        </w:rPr>
        <w:t>5</w:t>
      </w:r>
      <w:r w:rsidRPr="00526EAD">
        <w:rPr>
          <w:spacing w:val="-2"/>
          <w:sz w:val="24"/>
          <w:lang w:val="en-GB"/>
        </w:rPr>
        <w:t>.</w:t>
      </w:r>
    </w:p>
    <w:p w14:paraId="6E46DD10" w14:textId="77777777" w:rsidR="00520552" w:rsidRPr="00526EAD" w:rsidRDefault="00000000">
      <w:pPr>
        <w:spacing w:before="245"/>
        <w:ind w:left="840" w:right="109" w:hanging="708"/>
        <w:jc w:val="both"/>
        <w:rPr>
          <w:b/>
          <w:sz w:val="24"/>
          <w:lang w:val="en-GB"/>
        </w:rPr>
      </w:pPr>
      <w:r w:rsidRPr="00526EAD">
        <w:rPr>
          <w:b/>
          <w:sz w:val="24"/>
          <w:u w:val="thick"/>
          <w:lang w:val="en-GB"/>
        </w:rPr>
        <w:t>(5a)</w:t>
      </w:r>
      <w:r w:rsidRPr="00526EAD">
        <w:rPr>
          <w:b/>
          <w:spacing w:val="80"/>
          <w:w w:val="150"/>
          <w:sz w:val="24"/>
          <w:u w:val="thick"/>
          <w:lang w:val="en-GB"/>
        </w:rPr>
        <w:t xml:space="preserve"> </w:t>
      </w:r>
      <w:r w:rsidRPr="00526EAD">
        <w:rPr>
          <w:b/>
          <w:sz w:val="24"/>
          <w:u w:val="thick"/>
          <w:lang w:val="en-GB"/>
        </w:rPr>
        <w:t>The harmonised rules laid down in this Regulation should apply across sectors without</w:t>
      </w:r>
      <w:r w:rsidRPr="00526EAD">
        <w:rPr>
          <w:b/>
          <w:sz w:val="24"/>
          <w:lang w:val="en-GB"/>
        </w:rPr>
        <w:t xml:space="preserve"> </w:t>
      </w:r>
      <w:r w:rsidRPr="00526EAD">
        <w:rPr>
          <w:b/>
          <w:sz w:val="24"/>
          <w:u w:val="thick"/>
          <w:lang w:val="en-GB"/>
        </w:rPr>
        <w:t>prejudice to existing Union law, and in particular without prejudice to Union law on</w:t>
      </w:r>
      <w:r w:rsidRPr="00526EAD">
        <w:rPr>
          <w:b/>
          <w:sz w:val="24"/>
          <w:lang w:val="en-GB"/>
        </w:rPr>
        <w:t xml:space="preserve"> </w:t>
      </w:r>
      <w:r w:rsidRPr="00526EAD">
        <w:rPr>
          <w:b/>
          <w:sz w:val="24"/>
          <w:u w:val="thick"/>
          <w:lang w:val="en-GB"/>
        </w:rPr>
        <w:t>data</w:t>
      </w:r>
      <w:r w:rsidRPr="00526EAD">
        <w:rPr>
          <w:b/>
          <w:spacing w:val="-3"/>
          <w:sz w:val="24"/>
          <w:u w:val="thick"/>
          <w:lang w:val="en-GB"/>
        </w:rPr>
        <w:t xml:space="preserve"> </w:t>
      </w:r>
      <w:r w:rsidRPr="00526EAD">
        <w:rPr>
          <w:b/>
          <w:sz w:val="24"/>
          <w:u w:val="thick"/>
          <w:lang w:val="en-GB"/>
        </w:rPr>
        <w:t>protection,</w:t>
      </w:r>
      <w:r w:rsidRPr="00526EAD">
        <w:rPr>
          <w:b/>
          <w:spacing w:val="-2"/>
          <w:sz w:val="24"/>
          <w:u w:val="thick"/>
          <w:lang w:val="en-GB"/>
        </w:rPr>
        <w:t xml:space="preserve"> </w:t>
      </w:r>
      <w:r w:rsidRPr="00526EAD">
        <w:rPr>
          <w:b/>
          <w:sz w:val="24"/>
          <w:u w:val="thick"/>
          <w:lang w:val="en-GB"/>
        </w:rPr>
        <w:t>consumer</w:t>
      </w:r>
      <w:r w:rsidRPr="00526EAD">
        <w:rPr>
          <w:b/>
          <w:spacing w:val="-2"/>
          <w:sz w:val="24"/>
          <w:u w:val="thick"/>
          <w:lang w:val="en-GB"/>
        </w:rPr>
        <w:t xml:space="preserve"> </w:t>
      </w:r>
      <w:r w:rsidRPr="00526EAD">
        <w:rPr>
          <w:b/>
          <w:sz w:val="24"/>
          <w:u w:val="thick"/>
          <w:lang w:val="en-GB"/>
        </w:rPr>
        <w:t>protection,</w:t>
      </w:r>
      <w:r w:rsidRPr="00526EAD">
        <w:rPr>
          <w:b/>
          <w:spacing w:val="-2"/>
          <w:sz w:val="24"/>
          <w:u w:val="thick"/>
          <w:lang w:val="en-GB"/>
        </w:rPr>
        <w:t xml:space="preserve"> </w:t>
      </w:r>
      <w:r w:rsidRPr="00526EAD">
        <w:rPr>
          <w:b/>
          <w:sz w:val="24"/>
          <w:u w:val="thick"/>
          <w:lang w:val="en-GB"/>
        </w:rPr>
        <w:t>product</w:t>
      </w:r>
      <w:r w:rsidRPr="00526EAD">
        <w:rPr>
          <w:b/>
          <w:spacing w:val="-3"/>
          <w:sz w:val="24"/>
          <w:u w:val="thick"/>
          <w:lang w:val="en-GB"/>
        </w:rPr>
        <w:t xml:space="preserve"> </w:t>
      </w:r>
      <w:r w:rsidRPr="00526EAD">
        <w:rPr>
          <w:b/>
          <w:sz w:val="24"/>
          <w:u w:val="thick"/>
          <w:lang w:val="en-GB"/>
        </w:rPr>
        <w:t>safety</w:t>
      </w:r>
      <w:r w:rsidRPr="00526EAD">
        <w:rPr>
          <w:b/>
          <w:spacing w:val="-3"/>
          <w:sz w:val="24"/>
          <w:u w:val="thick"/>
          <w:lang w:val="en-GB"/>
        </w:rPr>
        <w:t xml:space="preserve"> </w:t>
      </w:r>
      <w:r w:rsidRPr="00526EAD">
        <w:rPr>
          <w:b/>
          <w:sz w:val="24"/>
          <w:u w:val="thick"/>
          <w:lang w:val="en-GB"/>
        </w:rPr>
        <w:t>and</w:t>
      </w:r>
      <w:r w:rsidRPr="00526EAD">
        <w:rPr>
          <w:b/>
          <w:spacing w:val="-2"/>
          <w:sz w:val="24"/>
          <w:u w:val="thick"/>
          <w:lang w:val="en-GB"/>
        </w:rPr>
        <w:t xml:space="preserve"> </w:t>
      </w:r>
      <w:r w:rsidRPr="00526EAD">
        <w:rPr>
          <w:b/>
          <w:sz w:val="24"/>
          <w:u w:val="thick"/>
          <w:lang w:val="en-GB"/>
        </w:rPr>
        <w:t>employment.</w:t>
      </w:r>
      <w:r w:rsidRPr="00526EAD">
        <w:rPr>
          <w:b/>
          <w:spacing w:val="-3"/>
          <w:sz w:val="24"/>
          <w:u w:val="thick"/>
          <w:lang w:val="en-GB"/>
        </w:rPr>
        <w:t xml:space="preserve"> </w:t>
      </w:r>
      <w:r w:rsidRPr="00526EAD">
        <w:rPr>
          <w:b/>
          <w:sz w:val="24"/>
          <w:u w:val="thick"/>
          <w:lang w:val="en-GB"/>
        </w:rPr>
        <w:t>This</w:t>
      </w:r>
      <w:r w:rsidRPr="00526EAD">
        <w:rPr>
          <w:b/>
          <w:spacing w:val="-2"/>
          <w:sz w:val="24"/>
          <w:u w:val="thick"/>
          <w:lang w:val="en-GB"/>
        </w:rPr>
        <w:t xml:space="preserve"> </w:t>
      </w:r>
      <w:r w:rsidRPr="00526EAD">
        <w:rPr>
          <w:b/>
          <w:sz w:val="24"/>
          <w:u w:val="thick"/>
          <w:lang w:val="en-GB"/>
        </w:rPr>
        <w:t>Regulation</w:t>
      </w:r>
      <w:r w:rsidRPr="00526EAD">
        <w:rPr>
          <w:b/>
          <w:sz w:val="24"/>
          <w:lang w:val="en-GB"/>
        </w:rPr>
        <w:t xml:space="preserve"> </w:t>
      </w:r>
      <w:r w:rsidRPr="00526EAD">
        <w:rPr>
          <w:b/>
          <w:sz w:val="24"/>
          <w:u w:val="thick"/>
          <w:lang w:val="en-GB"/>
        </w:rPr>
        <w:t>is intended to regulate AI systems that are to be placed on the market and put into</w:t>
      </w:r>
      <w:r w:rsidRPr="00526EAD">
        <w:rPr>
          <w:b/>
          <w:sz w:val="24"/>
          <w:lang w:val="en-GB"/>
        </w:rPr>
        <w:t xml:space="preserve"> </w:t>
      </w:r>
      <w:r w:rsidRPr="00526EAD">
        <w:rPr>
          <w:b/>
          <w:sz w:val="24"/>
          <w:u w:val="thick"/>
          <w:lang w:val="en-GB"/>
        </w:rPr>
        <w:t>service in the Union and it should complement such existing Union law.</w:t>
      </w:r>
    </w:p>
    <w:p w14:paraId="2F9BA80C" w14:textId="77777777" w:rsidR="00520552" w:rsidRPr="00526EAD" w:rsidRDefault="00520552">
      <w:pPr>
        <w:pStyle w:val="BodyText"/>
        <w:spacing w:before="5"/>
        <w:rPr>
          <w:b/>
          <w:sz w:val="20"/>
          <w:lang w:val="en-GB"/>
        </w:rPr>
      </w:pPr>
    </w:p>
    <w:p w14:paraId="018AAA4E" w14:textId="77777777" w:rsidR="00520552" w:rsidRPr="00526EAD" w:rsidRDefault="00000000">
      <w:pPr>
        <w:pStyle w:val="ListParagraph"/>
        <w:numPr>
          <w:ilvl w:val="0"/>
          <w:numId w:val="97"/>
        </w:numPr>
        <w:tabs>
          <w:tab w:val="left" w:pos="841"/>
        </w:tabs>
        <w:ind w:right="110"/>
        <w:jc w:val="both"/>
        <w:rPr>
          <w:sz w:val="24"/>
          <w:lang w:val="en-GB"/>
        </w:rPr>
      </w:pPr>
      <w:r>
        <w:pict w14:anchorId="1F46F90C">
          <v:rect id="docshape34" o:spid="_x0000_s2173" style="position:absolute;left:0;text-align:left;margin-left:296.75pt;margin-top:132.3pt;width:3pt;height:.6pt;z-index:-17483264;mso-position-horizontal-relative:page" fillcolor="black" stroked="f">
            <w10:wrap anchorx="page"/>
          </v:rect>
        </w:pict>
      </w:r>
      <w:r w:rsidRPr="00526EAD">
        <w:rPr>
          <w:sz w:val="24"/>
          <w:lang w:val="en-GB"/>
        </w:rPr>
        <w:t xml:space="preserve">The notion of AI system should be clearly defined to ensure legal certainty, while providing the flexibility to accommodate future technological developments. The definition should be based on </w:t>
      </w:r>
      <w:r w:rsidRPr="00526EAD">
        <w:rPr>
          <w:strike/>
          <w:sz w:val="24"/>
          <w:lang w:val="en-GB"/>
        </w:rPr>
        <w:t>the</w:t>
      </w:r>
      <w:r w:rsidRPr="00526EAD">
        <w:rPr>
          <w:sz w:val="24"/>
          <w:lang w:val="en-GB"/>
        </w:rPr>
        <w:t xml:space="preserve"> key functional characteristics </w:t>
      </w:r>
      <w:r w:rsidRPr="00526EAD">
        <w:rPr>
          <w:strike/>
          <w:sz w:val="24"/>
          <w:lang w:val="en-GB"/>
        </w:rPr>
        <w:t>of the software</w:t>
      </w:r>
      <w:r w:rsidRPr="00526EAD">
        <w:rPr>
          <w:sz w:val="24"/>
          <w:lang w:val="en-GB"/>
        </w:rPr>
        <w:t xml:space="preserve"> </w:t>
      </w:r>
      <w:r w:rsidRPr="00526EAD">
        <w:rPr>
          <w:b/>
          <w:sz w:val="24"/>
          <w:lang w:val="en-GB"/>
        </w:rPr>
        <w:t xml:space="preserve">of artificial intelligence distinguishing it from more classic software systems and programming. </w:t>
      </w:r>
      <w:r w:rsidRPr="00526EAD">
        <w:rPr>
          <w:strike/>
          <w:sz w:val="24"/>
          <w:lang w:val="en-GB"/>
        </w:rPr>
        <w:t xml:space="preserve">, </w:t>
      </w:r>
      <w:proofErr w:type="spellStart"/>
      <w:r w:rsidRPr="00526EAD">
        <w:rPr>
          <w:strike/>
          <w:sz w:val="24"/>
          <w:lang w:val="en-GB"/>
        </w:rPr>
        <w:t>i</w:t>
      </w:r>
      <w:r w:rsidRPr="00526EAD">
        <w:rPr>
          <w:b/>
          <w:sz w:val="24"/>
          <w:lang w:val="en-GB"/>
        </w:rPr>
        <w:t>I</w:t>
      </w:r>
      <w:r w:rsidRPr="00526EAD">
        <w:rPr>
          <w:sz w:val="24"/>
          <w:lang w:val="en-GB"/>
        </w:rPr>
        <w:t>n</w:t>
      </w:r>
      <w:proofErr w:type="spellEnd"/>
      <w:r w:rsidRPr="00526EAD">
        <w:rPr>
          <w:sz w:val="24"/>
          <w:lang w:val="en-GB"/>
        </w:rPr>
        <w:t xml:space="preserve"> particular</w:t>
      </w:r>
      <w:r w:rsidRPr="00526EAD">
        <w:rPr>
          <w:b/>
          <w:sz w:val="24"/>
          <w:lang w:val="en-GB"/>
        </w:rPr>
        <w:t xml:space="preserve">, for the purposes of this Regulation AI systems should be intended as having </w:t>
      </w:r>
      <w:r w:rsidRPr="00526EAD">
        <w:rPr>
          <w:sz w:val="24"/>
          <w:lang w:val="en-GB"/>
        </w:rPr>
        <w:t xml:space="preserve">the ability, </w:t>
      </w:r>
      <w:r w:rsidRPr="00526EAD">
        <w:rPr>
          <w:b/>
          <w:sz w:val="24"/>
          <w:lang w:val="en-GB"/>
        </w:rPr>
        <w:t>on the basis of machine and/or human-based data and inputs, to infer the way to achieve a given set of human-defined objectives through learning, reasoning or modelling and to</w:t>
      </w:r>
      <w:r w:rsidRPr="00526EAD">
        <w:rPr>
          <w:b/>
          <w:spacing w:val="67"/>
          <w:sz w:val="24"/>
          <w:lang w:val="en-GB"/>
        </w:rPr>
        <w:t xml:space="preserve"> </w:t>
      </w:r>
      <w:r w:rsidRPr="00526EAD">
        <w:rPr>
          <w:strike/>
          <w:sz w:val="24"/>
          <w:lang w:val="en-GB"/>
        </w:rPr>
        <w:t xml:space="preserve">for a given set of human defined objectives, to </w:t>
      </w:r>
      <w:r w:rsidRPr="00526EAD">
        <w:rPr>
          <w:sz w:val="24"/>
          <w:lang w:val="en-GB"/>
        </w:rPr>
        <w:t xml:space="preserve"> generate </w:t>
      </w:r>
      <w:r w:rsidRPr="00526EAD">
        <w:rPr>
          <w:b/>
          <w:sz w:val="24"/>
          <w:lang w:val="en-GB"/>
        </w:rPr>
        <w:t xml:space="preserve">specific </w:t>
      </w:r>
      <w:r w:rsidRPr="00526EAD">
        <w:rPr>
          <w:sz w:val="24"/>
          <w:lang w:val="en-GB"/>
        </w:rPr>
        <w:t xml:space="preserve">outputs </w:t>
      </w:r>
      <w:r w:rsidRPr="00526EAD">
        <w:rPr>
          <w:b/>
          <w:sz w:val="24"/>
          <w:lang w:val="en-GB"/>
        </w:rPr>
        <w:t xml:space="preserve">in the form of </w:t>
      </w:r>
      <w:r w:rsidRPr="00526EAD">
        <w:rPr>
          <w:strike/>
          <w:sz w:val="24"/>
          <w:lang w:val="en-GB"/>
        </w:rPr>
        <w:t>such as</w:t>
      </w:r>
      <w:r w:rsidRPr="00526EAD">
        <w:rPr>
          <w:sz w:val="24"/>
          <w:lang w:val="en-GB"/>
        </w:rPr>
        <w:t xml:space="preserve"> content </w:t>
      </w:r>
      <w:r w:rsidRPr="00526EAD">
        <w:rPr>
          <w:b/>
          <w:sz w:val="24"/>
          <w:lang w:val="en-GB"/>
        </w:rPr>
        <w:t>for generative AI systems (such as text, video or images)</w:t>
      </w:r>
      <w:r w:rsidRPr="00526EAD">
        <w:rPr>
          <w:sz w:val="24"/>
          <w:lang w:val="en-GB"/>
        </w:rPr>
        <w:t xml:space="preserve">, </w:t>
      </w:r>
      <w:r w:rsidRPr="00526EAD">
        <w:rPr>
          <w:b/>
          <w:sz w:val="24"/>
          <w:lang w:val="en-GB"/>
        </w:rPr>
        <w:t xml:space="preserve">as well as </w:t>
      </w:r>
      <w:r w:rsidRPr="00526EAD">
        <w:rPr>
          <w:sz w:val="24"/>
          <w:lang w:val="en-GB"/>
        </w:rPr>
        <w:t>predictions, recommendations, or decisions</w:t>
      </w:r>
      <w:r w:rsidRPr="00526EAD">
        <w:rPr>
          <w:b/>
          <w:sz w:val="24"/>
          <w:lang w:val="en-GB"/>
        </w:rPr>
        <w:t xml:space="preserve">, </w:t>
      </w:r>
      <w:r w:rsidRPr="00526EAD">
        <w:rPr>
          <w:sz w:val="24"/>
          <w:lang w:val="en-GB"/>
        </w:rPr>
        <w:t>which influence the environment</w:t>
      </w:r>
      <w:r w:rsidRPr="00526EAD">
        <w:rPr>
          <w:spacing w:val="40"/>
          <w:sz w:val="24"/>
          <w:lang w:val="en-GB"/>
        </w:rPr>
        <w:t xml:space="preserve"> </w:t>
      </w:r>
      <w:r w:rsidRPr="00526EAD">
        <w:rPr>
          <w:sz w:val="24"/>
          <w:lang w:val="en-GB"/>
        </w:rPr>
        <w:t>with which the system interacts, be it in a physical or digital dimension. AI systems can be designed to operate with varying levels of autonomy and be used on a stand-alone basis or</w:t>
      </w:r>
      <w:r w:rsidRPr="00526EAD">
        <w:rPr>
          <w:spacing w:val="80"/>
          <w:sz w:val="24"/>
          <w:lang w:val="en-GB"/>
        </w:rPr>
        <w:t xml:space="preserve"> </w:t>
      </w:r>
      <w:r w:rsidRPr="00526EAD">
        <w:rPr>
          <w:sz w:val="24"/>
          <w:lang w:val="en-GB"/>
        </w:rPr>
        <w:t>as a component of a product, irrespective of whether the system is physically</w:t>
      </w:r>
      <w:r w:rsidRPr="00526EAD">
        <w:rPr>
          <w:spacing w:val="-2"/>
          <w:sz w:val="24"/>
          <w:lang w:val="en-GB"/>
        </w:rPr>
        <w:t xml:space="preserve"> </w:t>
      </w:r>
      <w:r w:rsidRPr="00526EAD">
        <w:rPr>
          <w:sz w:val="24"/>
          <w:lang w:val="en-GB"/>
        </w:rPr>
        <w:t>integrated into the product (embedded) or serve the functionality of the product without being integrated therein (non-embedded). The definition of AI system should be complemented by a list of specific techniques and approaches used for its development, which should be kept up-to– date in the light of market and technological developments through the adoption of</w:t>
      </w:r>
      <w:r w:rsidRPr="00526EAD">
        <w:rPr>
          <w:spacing w:val="80"/>
          <w:sz w:val="24"/>
          <w:lang w:val="en-GB"/>
        </w:rPr>
        <w:t xml:space="preserve"> </w:t>
      </w:r>
      <w:r w:rsidRPr="00526EAD">
        <w:rPr>
          <w:sz w:val="24"/>
          <w:lang w:val="en-GB"/>
        </w:rPr>
        <w:t>delegated acts by the Commission to amend that list.</w:t>
      </w:r>
    </w:p>
    <w:p w14:paraId="5FAF4979" w14:textId="77777777" w:rsidR="00520552" w:rsidRPr="00526EAD" w:rsidRDefault="00000000">
      <w:pPr>
        <w:pStyle w:val="BodyText"/>
        <w:spacing w:before="4"/>
        <w:rPr>
          <w:sz w:val="26"/>
          <w:lang w:val="en-GB"/>
        </w:rPr>
      </w:pPr>
      <w:r>
        <w:pict w14:anchorId="00CCFD15">
          <v:rect id="docshape35" o:spid="_x0000_s2172" style="position:absolute;margin-left:56.65pt;margin-top:16.35pt;width:2in;height:.6pt;z-index:-15724032;mso-wrap-distance-left:0;mso-wrap-distance-right:0;mso-position-horizontal-relative:page" fillcolor="black" stroked="f">
            <w10:wrap type="topAndBottom" anchorx="page"/>
          </v:rect>
        </w:pict>
      </w:r>
    </w:p>
    <w:p w14:paraId="62A29866" w14:textId="77777777" w:rsidR="00520552" w:rsidRPr="00526EAD" w:rsidRDefault="00000000">
      <w:pPr>
        <w:tabs>
          <w:tab w:val="left" w:pos="852"/>
        </w:tabs>
        <w:spacing w:before="103"/>
        <w:ind w:left="852" w:right="440" w:hanging="720"/>
        <w:rPr>
          <w:sz w:val="20"/>
          <w:lang w:val="en-GB"/>
        </w:rPr>
      </w:pPr>
      <w:r w:rsidRPr="00526EAD">
        <w:rPr>
          <w:b/>
          <w:spacing w:val="-10"/>
          <w:sz w:val="20"/>
          <w:vertAlign w:val="superscript"/>
          <w:lang w:val="en-GB"/>
        </w:rPr>
        <w:t>4</w:t>
      </w:r>
      <w:r w:rsidRPr="00526EAD">
        <w:rPr>
          <w:b/>
          <w:sz w:val="20"/>
          <w:lang w:val="en-GB"/>
        </w:rPr>
        <w:tab/>
      </w:r>
      <w:r w:rsidRPr="00526EAD">
        <w:rPr>
          <w:sz w:val="20"/>
          <w:lang w:val="en-GB"/>
        </w:rPr>
        <w:t>European</w:t>
      </w:r>
      <w:r w:rsidRPr="00526EAD">
        <w:rPr>
          <w:spacing w:val="-4"/>
          <w:sz w:val="20"/>
          <w:lang w:val="en-GB"/>
        </w:rPr>
        <w:t xml:space="preserve"> </w:t>
      </w:r>
      <w:r w:rsidRPr="00526EAD">
        <w:rPr>
          <w:sz w:val="20"/>
          <w:lang w:val="en-GB"/>
        </w:rPr>
        <w:t>Council,</w:t>
      </w:r>
      <w:r w:rsidRPr="00526EAD">
        <w:rPr>
          <w:spacing w:val="-2"/>
          <w:sz w:val="20"/>
          <w:lang w:val="en-GB"/>
        </w:rPr>
        <w:t xml:space="preserve"> </w:t>
      </w:r>
      <w:r w:rsidRPr="00526EAD">
        <w:rPr>
          <w:sz w:val="20"/>
          <w:lang w:val="en-GB"/>
        </w:rPr>
        <w:t>Special</w:t>
      </w:r>
      <w:r w:rsidRPr="00526EAD">
        <w:rPr>
          <w:spacing w:val="-1"/>
          <w:sz w:val="20"/>
          <w:lang w:val="en-GB"/>
        </w:rPr>
        <w:t xml:space="preserve"> </w:t>
      </w:r>
      <w:r w:rsidRPr="00526EAD">
        <w:rPr>
          <w:sz w:val="20"/>
          <w:lang w:val="en-GB"/>
        </w:rPr>
        <w:t>meeting</w:t>
      </w:r>
      <w:r w:rsidRPr="00526EAD">
        <w:rPr>
          <w:spacing w:val="-4"/>
          <w:sz w:val="20"/>
          <w:lang w:val="en-GB"/>
        </w:rPr>
        <w:t xml:space="preserve"> </w:t>
      </w:r>
      <w:r w:rsidRPr="00526EAD">
        <w:rPr>
          <w:sz w:val="20"/>
          <w:lang w:val="en-GB"/>
        </w:rPr>
        <w:t>of</w:t>
      </w:r>
      <w:r w:rsidRPr="00526EAD">
        <w:rPr>
          <w:spacing w:val="-5"/>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European</w:t>
      </w:r>
      <w:r w:rsidRPr="00526EAD">
        <w:rPr>
          <w:spacing w:val="-4"/>
          <w:sz w:val="20"/>
          <w:lang w:val="en-GB"/>
        </w:rPr>
        <w:t xml:space="preserve"> </w:t>
      </w:r>
      <w:r w:rsidRPr="00526EAD">
        <w:rPr>
          <w:sz w:val="20"/>
          <w:lang w:val="en-GB"/>
        </w:rPr>
        <w:t>Council</w:t>
      </w:r>
      <w:r w:rsidRPr="00526EAD">
        <w:rPr>
          <w:spacing w:val="-1"/>
          <w:sz w:val="20"/>
          <w:lang w:val="en-GB"/>
        </w:rPr>
        <w:t xml:space="preserve"> </w:t>
      </w:r>
      <w:r w:rsidRPr="00526EAD">
        <w:rPr>
          <w:sz w:val="20"/>
          <w:lang w:val="en-GB"/>
        </w:rPr>
        <w:t>(1</w:t>
      </w:r>
      <w:r w:rsidRPr="00526EAD">
        <w:rPr>
          <w:spacing w:val="-2"/>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2</w:t>
      </w:r>
      <w:r w:rsidRPr="00526EAD">
        <w:rPr>
          <w:spacing w:val="-2"/>
          <w:sz w:val="20"/>
          <w:lang w:val="en-GB"/>
        </w:rPr>
        <w:t xml:space="preserve"> </w:t>
      </w:r>
      <w:r w:rsidRPr="00526EAD">
        <w:rPr>
          <w:sz w:val="20"/>
          <w:lang w:val="en-GB"/>
        </w:rPr>
        <w:t>October</w:t>
      </w:r>
      <w:r w:rsidRPr="00526EAD">
        <w:rPr>
          <w:spacing w:val="-2"/>
          <w:sz w:val="20"/>
          <w:lang w:val="en-GB"/>
        </w:rPr>
        <w:t xml:space="preserve"> </w:t>
      </w:r>
      <w:r w:rsidRPr="00526EAD">
        <w:rPr>
          <w:sz w:val="20"/>
          <w:lang w:val="en-GB"/>
        </w:rPr>
        <w:t>2020)</w:t>
      </w:r>
      <w:r w:rsidRPr="00526EAD">
        <w:rPr>
          <w:spacing w:val="-2"/>
          <w:sz w:val="20"/>
          <w:lang w:val="en-GB"/>
        </w:rPr>
        <w:t xml:space="preserve"> </w:t>
      </w:r>
      <w:r w:rsidRPr="00526EAD">
        <w:rPr>
          <w:sz w:val="20"/>
          <w:lang w:val="en-GB"/>
        </w:rPr>
        <w:t>–</w:t>
      </w:r>
      <w:r w:rsidRPr="00526EAD">
        <w:rPr>
          <w:spacing w:val="-1"/>
          <w:sz w:val="20"/>
          <w:lang w:val="en-GB"/>
        </w:rPr>
        <w:t xml:space="preserve"> </w:t>
      </w:r>
      <w:r w:rsidRPr="00526EAD">
        <w:rPr>
          <w:sz w:val="20"/>
          <w:lang w:val="en-GB"/>
        </w:rPr>
        <w:t>Conclusions,</w:t>
      </w:r>
      <w:r w:rsidRPr="00526EAD">
        <w:rPr>
          <w:spacing w:val="-2"/>
          <w:sz w:val="20"/>
          <w:lang w:val="en-GB"/>
        </w:rPr>
        <w:t xml:space="preserve"> </w:t>
      </w:r>
      <w:r w:rsidRPr="00526EAD">
        <w:rPr>
          <w:sz w:val="20"/>
          <w:lang w:val="en-GB"/>
        </w:rPr>
        <w:t>EUCO 13/20, 2020, p. 6.</w:t>
      </w:r>
    </w:p>
    <w:p w14:paraId="12BD5B0C" w14:textId="77777777" w:rsidR="00520552" w:rsidRPr="00526EAD" w:rsidRDefault="00000000">
      <w:pPr>
        <w:tabs>
          <w:tab w:val="left" w:pos="852"/>
        </w:tabs>
        <w:spacing w:before="1"/>
        <w:ind w:left="852" w:right="136" w:hanging="720"/>
        <w:rPr>
          <w:sz w:val="20"/>
          <w:lang w:val="en-GB"/>
        </w:rPr>
      </w:pPr>
      <w:r w:rsidRPr="00526EAD">
        <w:rPr>
          <w:b/>
          <w:spacing w:val="-10"/>
          <w:sz w:val="20"/>
          <w:vertAlign w:val="superscript"/>
          <w:lang w:val="en-GB"/>
        </w:rPr>
        <w:t>5</w:t>
      </w:r>
      <w:r w:rsidRPr="00526EAD">
        <w:rPr>
          <w:b/>
          <w:sz w:val="20"/>
          <w:lang w:val="en-GB"/>
        </w:rPr>
        <w:tab/>
      </w:r>
      <w:r w:rsidRPr="00526EAD">
        <w:rPr>
          <w:sz w:val="20"/>
          <w:lang w:val="en-GB"/>
        </w:rPr>
        <w:t>European</w:t>
      </w:r>
      <w:r w:rsidRPr="00526EAD">
        <w:rPr>
          <w:spacing w:val="-4"/>
          <w:sz w:val="20"/>
          <w:lang w:val="en-GB"/>
        </w:rPr>
        <w:t xml:space="preserve"> </w:t>
      </w:r>
      <w:r w:rsidRPr="00526EAD">
        <w:rPr>
          <w:sz w:val="20"/>
          <w:lang w:val="en-GB"/>
        </w:rPr>
        <w:t>Parliament</w:t>
      </w:r>
      <w:r w:rsidRPr="00526EAD">
        <w:rPr>
          <w:spacing w:val="-3"/>
          <w:sz w:val="20"/>
          <w:lang w:val="en-GB"/>
        </w:rPr>
        <w:t xml:space="preserve"> </w:t>
      </w:r>
      <w:r w:rsidRPr="00526EAD">
        <w:rPr>
          <w:sz w:val="20"/>
          <w:lang w:val="en-GB"/>
        </w:rPr>
        <w:t>resolution</w:t>
      </w:r>
      <w:r w:rsidRPr="00526EAD">
        <w:rPr>
          <w:spacing w:val="-4"/>
          <w:sz w:val="20"/>
          <w:lang w:val="en-GB"/>
        </w:rPr>
        <w:t xml:space="preserve"> </w:t>
      </w:r>
      <w:r w:rsidRPr="00526EAD">
        <w:rPr>
          <w:sz w:val="20"/>
          <w:lang w:val="en-GB"/>
        </w:rPr>
        <w:t>of</w:t>
      </w:r>
      <w:r w:rsidRPr="00526EAD">
        <w:rPr>
          <w:spacing w:val="-5"/>
          <w:sz w:val="20"/>
          <w:lang w:val="en-GB"/>
        </w:rPr>
        <w:t xml:space="preserve"> </w:t>
      </w:r>
      <w:r w:rsidRPr="00526EAD">
        <w:rPr>
          <w:sz w:val="20"/>
          <w:lang w:val="en-GB"/>
        </w:rPr>
        <w:t>20</w:t>
      </w:r>
      <w:r w:rsidRPr="00526EAD">
        <w:rPr>
          <w:spacing w:val="-2"/>
          <w:sz w:val="20"/>
          <w:lang w:val="en-GB"/>
        </w:rPr>
        <w:t xml:space="preserve"> </w:t>
      </w:r>
      <w:r w:rsidRPr="00526EAD">
        <w:rPr>
          <w:sz w:val="20"/>
          <w:lang w:val="en-GB"/>
        </w:rPr>
        <w:t>October</w:t>
      </w:r>
      <w:r w:rsidRPr="00526EAD">
        <w:rPr>
          <w:spacing w:val="-2"/>
          <w:sz w:val="20"/>
          <w:lang w:val="en-GB"/>
        </w:rPr>
        <w:t xml:space="preserve"> </w:t>
      </w:r>
      <w:r w:rsidRPr="00526EAD">
        <w:rPr>
          <w:sz w:val="20"/>
          <w:lang w:val="en-GB"/>
        </w:rPr>
        <w:t>2020</w:t>
      </w:r>
      <w:r w:rsidRPr="00526EAD">
        <w:rPr>
          <w:spacing w:val="-2"/>
          <w:sz w:val="20"/>
          <w:lang w:val="en-GB"/>
        </w:rPr>
        <w:t xml:space="preserve"> </w:t>
      </w:r>
      <w:r w:rsidRPr="00526EAD">
        <w:rPr>
          <w:sz w:val="20"/>
          <w:lang w:val="en-GB"/>
        </w:rPr>
        <w:t>with</w:t>
      </w:r>
      <w:r w:rsidRPr="00526EAD">
        <w:rPr>
          <w:spacing w:val="-4"/>
          <w:sz w:val="20"/>
          <w:lang w:val="en-GB"/>
        </w:rPr>
        <w:t xml:space="preserve"> </w:t>
      </w:r>
      <w:r w:rsidRPr="00526EAD">
        <w:rPr>
          <w:sz w:val="20"/>
          <w:lang w:val="en-GB"/>
        </w:rPr>
        <w:t>recommendations</w:t>
      </w:r>
      <w:r w:rsidRPr="00526EAD">
        <w:rPr>
          <w:spacing w:val="-4"/>
          <w:sz w:val="20"/>
          <w:lang w:val="en-GB"/>
        </w:rPr>
        <w:t xml:space="preserve"> </w:t>
      </w:r>
      <w:r w:rsidRPr="00526EAD">
        <w:rPr>
          <w:sz w:val="20"/>
          <w:lang w:val="en-GB"/>
        </w:rPr>
        <w:t>to</w:t>
      </w:r>
      <w:r w:rsidRPr="00526EAD">
        <w:rPr>
          <w:spacing w:val="-2"/>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Commission</w:t>
      </w:r>
      <w:r w:rsidRPr="00526EAD">
        <w:rPr>
          <w:spacing w:val="-4"/>
          <w:sz w:val="20"/>
          <w:lang w:val="en-GB"/>
        </w:rPr>
        <w:t xml:space="preserve"> </w:t>
      </w:r>
      <w:r w:rsidRPr="00526EAD">
        <w:rPr>
          <w:sz w:val="20"/>
          <w:lang w:val="en-GB"/>
        </w:rPr>
        <w:t>on</w:t>
      </w:r>
      <w:r w:rsidRPr="00526EAD">
        <w:rPr>
          <w:spacing w:val="-4"/>
          <w:sz w:val="20"/>
          <w:lang w:val="en-GB"/>
        </w:rPr>
        <w:t xml:space="preserve"> </w:t>
      </w:r>
      <w:r w:rsidRPr="00526EAD">
        <w:rPr>
          <w:sz w:val="20"/>
          <w:lang w:val="en-GB"/>
        </w:rPr>
        <w:t>a framework of ethical aspects of artificial intelligence, robotics and related technologies, 2020/2012(INL).</w:t>
      </w:r>
    </w:p>
    <w:p w14:paraId="055A949C" w14:textId="77777777" w:rsidR="00520552" w:rsidRPr="00526EAD" w:rsidRDefault="00520552">
      <w:pPr>
        <w:rPr>
          <w:sz w:val="20"/>
          <w:lang w:val="en-GB"/>
        </w:rPr>
        <w:sectPr w:rsidR="00520552" w:rsidRPr="00526EAD">
          <w:pgSz w:w="11910" w:h="16840"/>
          <w:pgMar w:top="1580" w:right="1020" w:bottom="1320" w:left="1000" w:header="0" w:footer="1132" w:gutter="0"/>
          <w:cols w:space="720"/>
        </w:sectPr>
      </w:pPr>
    </w:p>
    <w:p w14:paraId="7F03CF74" w14:textId="77777777" w:rsidR="00520552" w:rsidRPr="00526EAD" w:rsidRDefault="00000000">
      <w:pPr>
        <w:pStyle w:val="ListParagraph"/>
        <w:numPr>
          <w:ilvl w:val="0"/>
          <w:numId w:val="97"/>
        </w:numPr>
        <w:tabs>
          <w:tab w:val="left" w:pos="841"/>
        </w:tabs>
        <w:spacing w:before="71"/>
        <w:ind w:right="112"/>
        <w:jc w:val="both"/>
        <w:rPr>
          <w:sz w:val="24"/>
          <w:lang w:val="en-GB"/>
        </w:rPr>
      </w:pPr>
      <w:r w:rsidRPr="00526EAD">
        <w:rPr>
          <w:sz w:val="24"/>
          <w:lang w:val="en-GB"/>
        </w:rPr>
        <w:lastRenderedPageBreak/>
        <w:t>The</w:t>
      </w:r>
      <w:r w:rsidRPr="00526EAD">
        <w:rPr>
          <w:spacing w:val="-1"/>
          <w:sz w:val="24"/>
          <w:lang w:val="en-GB"/>
        </w:rPr>
        <w:t xml:space="preserve"> </w:t>
      </w:r>
      <w:r w:rsidRPr="00526EAD">
        <w:rPr>
          <w:sz w:val="24"/>
          <w:lang w:val="en-GB"/>
        </w:rPr>
        <w:t>notion of</w:t>
      </w:r>
      <w:r w:rsidRPr="00526EAD">
        <w:rPr>
          <w:spacing w:val="-1"/>
          <w:sz w:val="24"/>
          <w:lang w:val="en-GB"/>
        </w:rPr>
        <w:t xml:space="preserve"> </w:t>
      </w:r>
      <w:r w:rsidRPr="00526EAD">
        <w:rPr>
          <w:sz w:val="24"/>
          <w:lang w:val="en-GB"/>
        </w:rPr>
        <w:t>biometric data</w:t>
      </w:r>
      <w:r w:rsidRPr="00526EAD">
        <w:rPr>
          <w:spacing w:val="-1"/>
          <w:sz w:val="24"/>
          <w:lang w:val="en-GB"/>
        </w:rPr>
        <w:t xml:space="preserve"> </w:t>
      </w:r>
      <w:r w:rsidRPr="00526EAD">
        <w:rPr>
          <w:sz w:val="24"/>
          <w:lang w:val="en-GB"/>
        </w:rPr>
        <w:t xml:space="preserve">used in this Regulation </w:t>
      </w:r>
      <w:r w:rsidRPr="00526EAD">
        <w:rPr>
          <w:strike/>
          <w:sz w:val="24"/>
          <w:lang w:val="en-GB"/>
        </w:rPr>
        <w:t>is in line with and</w:t>
      </w:r>
      <w:r w:rsidRPr="00526EAD">
        <w:rPr>
          <w:sz w:val="24"/>
          <w:lang w:val="en-GB"/>
        </w:rPr>
        <w:t xml:space="preserve"> should be interpreted consistently</w:t>
      </w:r>
      <w:r w:rsidRPr="00526EAD">
        <w:rPr>
          <w:spacing w:val="-2"/>
          <w:sz w:val="24"/>
          <w:lang w:val="en-GB"/>
        </w:rPr>
        <w:t xml:space="preserve"> </w:t>
      </w:r>
      <w:r w:rsidRPr="00526EAD">
        <w:rPr>
          <w:sz w:val="24"/>
          <w:lang w:val="en-GB"/>
        </w:rPr>
        <w:t>with the notion of biometric data as defined in Article 4(14) of Regulation (EU) 2016/679 of the European Parliament and of the Council</w:t>
      </w:r>
      <w:r w:rsidRPr="00526EAD">
        <w:rPr>
          <w:sz w:val="24"/>
          <w:vertAlign w:val="superscript"/>
          <w:lang w:val="en-GB"/>
        </w:rPr>
        <w:t>6</w:t>
      </w:r>
      <w:r w:rsidRPr="00526EAD">
        <w:rPr>
          <w:sz w:val="24"/>
          <w:lang w:val="en-GB"/>
        </w:rPr>
        <w:t>, Article 3(18) of Regulation (EU) 2018/1725 of the European Parliament and of the Council</w:t>
      </w:r>
      <w:r w:rsidRPr="00526EAD">
        <w:rPr>
          <w:sz w:val="24"/>
          <w:vertAlign w:val="superscript"/>
          <w:lang w:val="en-GB"/>
        </w:rPr>
        <w:t>7</w:t>
      </w:r>
      <w:r w:rsidRPr="00526EAD">
        <w:rPr>
          <w:sz w:val="24"/>
          <w:lang w:val="en-GB"/>
        </w:rPr>
        <w:t xml:space="preserve"> and Article 3(13) of Directive (EU) 2016/680 of the European Parliament and of the Council</w:t>
      </w:r>
      <w:r w:rsidRPr="00526EAD">
        <w:rPr>
          <w:sz w:val="24"/>
          <w:vertAlign w:val="superscript"/>
          <w:lang w:val="en-GB"/>
        </w:rPr>
        <w:t>8</w:t>
      </w:r>
      <w:r w:rsidRPr="00526EAD">
        <w:rPr>
          <w:sz w:val="24"/>
          <w:lang w:val="en-GB"/>
        </w:rPr>
        <w:t>.</w:t>
      </w:r>
    </w:p>
    <w:p w14:paraId="503A8A7A" w14:textId="77777777" w:rsidR="00520552" w:rsidRPr="00526EAD" w:rsidRDefault="00000000">
      <w:pPr>
        <w:pStyle w:val="ListParagraph"/>
        <w:numPr>
          <w:ilvl w:val="0"/>
          <w:numId w:val="97"/>
        </w:numPr>
        <w:tabs>
          <w:tab w:val="left" w:pos="841"/>
        </w:tabs>
        <w:spacing w:before="240"/>
        <w:jc w:val="both"/>
        <w:rPr>
          <w:sz w:val="24"/>
          <w:lang w:val="en-GB"/>
        </w:rPr>
      </w:pPr>
      <w:r w:rsidRPr="00526EAD">
        <w:rPr>
          <w:sz w:val="24"/>
          <w:lang w:val="en-GB"/>
        </w:rPr>
        <w:t xml:space="preserve">The notion of </w:t>
      </w:r>
      <w:r w:rsidRPr="00526EAD">
        <w:rPr>
          <w:strike/>
          <w:sz w:val="24"/>
          <w:lang w:val="en-GB"/>
        </w:rPr>
        <w:t>remote</w:t>
      </w:r>
      <w:r w:rsidRPr="00526EAD">
        <w:rPr>
          <w:sz w:val="24"/>
          <w:lang w:val="en-GB"/>
        </w:rPr>
        <w:t xml:space="preserve"> biometric identification system as used in this Regulation should be defined functionally, as an AI system intended for the identification of natural persons </w:t>
      </w:r>
      <w:r w:rsidRPr="00526EAD">
        <w:rPr>
          <w:b/>
          <w:strike/>
          <w:sz w:val="24"/>
          <w:u w:val="thick"/>
          <w:lang w:val="en-GB"/>
        </w:rPr>
        <w:t>at a</w:t>
      </w:r>
      <w:r w:rsidRPr="00526EAD">
        <w:rPr>
          <w:b/>
          <w:sz w:val="24"/>
          <w:lang w:val="en-GB"/>
        </w:rPr>
        <w:t xml:space="preserve"> </w:t>
      </w:r>
      <w:r w:rsidRPr="00526EAD">
        <w:rPr>
          <w:b/>
          <w:strike/>
          <w:sz w:val="24"/>
          <w:u w:val="thick"/>
          <w:lang w:val="en-GB"/>
        </w:rPr>
        <w:t>distance</w:t>
      </w:r>
      <w:r w:rsidRPr="00526EAD">
        <w:rPr>
          <w:b/>
          <w:sz w:val="24"/>
          <w:lang w:val="en-GB"/>
        </w:rPr>
        <w:t xml:space="preserve"> </w:t>
      </w:r>
      <w:r w:rsidRPr="00526EAD">
        <w:rPr>
          <w:sz w:val="24"/>
          <w:lang w:val="en-GB"/>
        </w:rPr>
        <w:t xml:space="preserve">through the comparison of a person’s biometric data with the biometric data contained in a reference </w:t>
      </w:r>
      <w:r w:rsidRPr="00526EAD">
        <w:rPr>
          <w:strike/>
          <w:sz w:val="24"/>
          <w:lang w:val="en-GB"/>
        </w:rPr>
        <w:t>database</w:t>
      </w:r>
      <w:r w:rsidRPr="00526EAD">
        <w:rPr>
          <w:sz w:val="24"/>
          <w:lang w:val="en-GB"/>
        </w:rPr>
        <w:t xml:space="preserve"> </w:t>
      </w:r>
      <w:r w:rsidRPr="00526EAD">
        <w:rPr>
          <w:b/>
          <w:sz w:val="24"/>
          <w:lang w:val="en-GB"/>
        </w:rPr>
        <w:t xml:space="preserve">data repository, </w:t>
      </w:r>
      <w:r w:rsidRPr="00526EAD">
        <w:rPr>
          <w:sz w:val="24"/>
          <w:lang w:val="en-GB"/>
        </w:rPr>
        <w:t>irrespectively of the particular technology, processes or types of biometric data used</w:t>
      </w:r>
      <w:r w:rsidRPr="00526EAD">
        <w:rPr>
          <w:b/>
          <w:sz w:val="24"/>
          <w:lang w:val="en-GB"/>
        </w:rPr>
        <w:t xml:space="preserve">. </w:t>
      </w:r>
      <w:r w:rsidRPr="00526EAD">
        <w:rPr>
          <w:b/>
          <w:sz w:val="24"/>
          <w:u w:val="thick"/>
          <w:lang w:val="en-GB"/>
        </w:rPr>
        <w:t>Such a definition excludes</w:t>
      </w:r>
      <w:r w:rsidRPr="00526EAD">
        <w:rPr>
          <w:b/>
          <w:sz w:val="24"/>
          <w:lang w:val="en-GB"/>
        </w:rPr>
        <w:t xml:space="preserve"> </w:t>
      </w:r>
      <w:r w:rsidRPr="00526EAD">
        <w:rPr>
          <w:b/>
          <w:sz w:val="24"/>
          <w:u w:val="thick"/>
          <w:lang w:val="en-GB"/>
        </w:rPr>
        <w:t>verification/</w:t>
      </w:r>
      <w:proofErr w:type="spellStart"/>
      <w:r w:rsidRPr="00526EAD">
        <w:rPr>
          <w:b/>
          <w:sz w:val="24"/>
          <w:u w:val="thick"/>
          <w:lang w:val="en-GB"/>
        </w:rPr>
        <w:t>authentification</w:t>
      </w:r>
      <w:proofErr w:type="spellEnd"/>
      <w:r w:rsidRPr="00526EAD">
        <w:rPr>
          <w:b/>
          <w:sz w:val="24"/>
          <w:u w:val="thick"/>
          <w:lang w:val="en-GB"/>
        </w:rPr>
        <w:t xml:space="preserve"> systems whose sole purpose would be to confirm that a</w:t>
      </w:r>
      <w:r w:rsidRPr="00526EAD">
        <w:rPr>
          <w:b/>
          <w:sz w:val="24"/>
          <w:lang w:val="en-GB"/>
        </w:rPr>
        <w:t xml:space="preserve"> </w:t>
      </w:r>
      <w:r w:rsidRPr="00526EAD">
        <w:rPr>
          <w:b/>
          <w:sz w:val="24"/>
          <w:u w:val="thick"/>
          <w:lang w:val="en-GB"/>
        </w:rPr>
        <w:t>specific natural person is the person he or she claims to be, as well as systems that are</w:t>
      </w:r>
      <w:r w:rsidRPr="00526EAD">
        <w:rPr>
          <w:b/>
          <w:sz w:val="24"/>
          <w:lang w:val="en-GB"/>
        </w:rPr>
        <w:t xml:space="preserve"> </w:t>
      </w:r>
      <w:r w:rsidRPr="00526EAD">
        <w:rPr>
          <w:b/>
          <w:sz w:val="24"/>
          <w:u w:val="thick"/>
          <w:lang w:val="en-GB"/>
        </w:rPr>
        <w:t>used to confirm the identity of a natural person for the sole purpose of having access to</w:t>
      </w:r>
      <w:r w:rsidRPr="00526EAD">
        <w:rPr>
          <w:b/>
          <w:sz w:val="24"/>
          <w:lang w:val="en-GB"/>
        </w:rPr>
        <w:t xml:space="preserve"> </w:t>
      </w:r>
      <w:r w:rsidRPr="00526EAD">
        <w:rPr>
          <w:b/>
          <w:sz w:val="24"/>
          <w:u w:val="thick"/>
          <w:lang w:val="en-GB"/>
        </w:rPr>
        <w:t>a service, a device or premises. This exclusion is justified by the fact that such systems</w:t>
      </w:r>
      <w:r w:rsidRPr="00526EAD">
        <w:rPr>
          <w:b/>
          <w:sz w:val="24"/>
          <w:lang w:val="en-GB"/>
        </w:rPr>
        <w:t xml:space="preserve"> </w:t>
      </w:r>
      <w:r w:rsidRPr="00526EAD">
        <w:rPr>
          <w:b/>
          <w:sz w:val="24"/>
          <w:u w:val="thick"/>
          <w:lang w:val="en-GB"/>
        </w:rPr>
        <w:t>are likely to have a minor impact on fundamental rights of natural persons compared</w:t>
      </w:r>
      <w:r w:rsidRPr="00526EAD">
        <w:rPr>
          <w:b/>
          <w:sz w:val="24"/>
          <w:lang w:val="en-GB"/>
        </w:rPr>
        <w:t xml:space="preserve"> </w:t>
      </w:r>
      <w:r w:rsidRPr="00526EAD">
        <w:rPr>
          <w:b/>
          <w:sz w:val="24"/>
          <w:u w:val="thick"/>
          <w:lang w:val="en-GB"/>
        </w:rPr>
        <w:t>to biometric identification systems which may be used for the processing of the</w:t>
      </w:r>
      <w:r w:rsidRPr="00526EAD">
        <w:rPr>
          <w:b/>
          <w:sz w:val="24"/>
          <w:lang w:val="en-GB"/>
        </w:rPr>
        <w:t xml:space="preserve"> </w:t>
      </w:r>
      <w:r w:rsidRPr="00526EAD">
        <w:rPr>
          <w:b/>
          <w:sz w:val="24"/>
          <w:u w:val="thick"/>
          <w:lang w:val="en-GB"/>
        </w:rPr>
        <w:t>biometric data of a</w:t>
      </w:r>
      <w:r w:rsidRPr="00526EAD">
        <w:rPr>
          <w:b/>
          <w:spacing w:val="-1"/>
          <w:sz w:val="24"/>
          <w:u w:val="thick"/>
          <w:lang w:val="en-GB"/>
        </w:rPr>
        <w:t xml:space="preserve"> </w:t>
      </w:r>
      <w:r w:rsidRPr="00526EAD">
        <w:rPr>
          <w:b/>
          <w:sz w:val="24"/>
          <w:u w:val="thick"/>
          <w:lang w:val="en-GB"/>
        </w:rPr>
        <w:t xml:space="preserve">large number of persons. </w:t>
      </w:r>
      <w:r w:rsidRPr="00526EAD">
        <w:rPr>
          <w:b/>
          <w:strike/>
          <w:sz w:val="24"/>
          <w:u w:val="thick"/>
          <w:lang w:val="en-GB"/>
        </w:rPr>
        <w:t>and without prior knowledge whether the</w:t>
      </w:r>
      <w:r w:rsidRPr="00526EAD">
        <w:rPr>
          <w:b/>
          <w:sz w:val="24"/>
          <w:lang w:val="en-GB"/>
        </w:rPr>
        <w:t xml:space="preserve"> </w:t>
      </w:r>
      <w:r w:rsidRPr="00526EAD">
        <w:rPr>
          <w:b/>
          <w:strike/>
          <w:sz w:val="24"/>
          <w:u w:val="thick"/>
          <w:lang w:val="en-GB"/>
        </w:rPr>
        <w:t>targeted person will be present and can be identified</w:t>
      </w:r>
      <w:r w:rsidRPr="00526EAD">
        <w:rPr>
          <w:sz w:val="24"/>
          <w:u w:val="thick"/>
          <w:lang w:val="en-GB"/>
        </w:rPr>
        <w:t xml:space="preserve">. </w:t>
      </w:r>
      <w:r w:rsidRPr="00526EAD">
        <w:rPr>
          <w:b/>
          <w:strike/>
          <w:sz w:val="24"/>
          <w:u w:val="thick"/>
          <w:lang w:val="en-GB"/>
        </w:rPr>
        <w:t>Considering their different</w:t>
      </w:r>
      <w:r w:rsidRPr="00526EAD">
        <w:rPr>
          <w:b/>
          <w:sz w:val="24"/>
          <w:lang w:val="en-GB"/>
        </w:rPr>
        <w:t xml:space="preserve"> </w:t>
      </w:r>
      <w:r w:rsidRPr="00526EAD">
        <w:rPr>
          <w:b/>
          <w:strike/>
          <w:sz w:val="24"/>
          <w:u w:val="thick"/>
          <w:lang w:val="en-GB"/>
        </w:rPr>
        <w:t>characteristics and manners in which they are used, as well as the different risks</w:t>
      </w:r>
      <w:r w:rsidRPr="00526EAD">
        <w:rPr>
          <w:b/>
          <w:sz w:val="24"/>
          <w:lang w:val="en-GB"/>
        </w:rPr>
        <w:t xml:space="preserve"> </w:t>
      </w:r>
      <w:r w:rsidRPr="00526EAD">
        <w:rPr>
          <w:b/>
          <w:strike/>
          <w:sz w:val="24"/>
          <w:u w:val="thick"/>
          <w:lang w:val="en-GB"/>
        </w:rPr>
        <w:t>involved, a distinction should be made between ‘real time’ and ‘post’ remote biometric</w:t>
      </w:r>
      <w:r w:rsidRPr="00526EAD">
        <w:rPr>
          <w:b/>
          <w:sz w:val="24"/>
          <w:lang w:val="en-GB"/>
        </w:rPr>
        <w:t xml:space="preserve"> </w:t>
      </w:r>
      <w:r w:rsidRPr="00526EAD">
        <w:rPr>
          <w:b/>
          <w:strike/>
          <w:sz w:val="24"/>
          <w:u w:val="thick"/>
          <w:lang w:val="en-GB"/>
        </w:rPr>
        <w:t>identification systems.</w:t>
      </w:r>
      <w:r w:rsidRPr="00526EAD">
        <w:rPr>
          <w:b/>
          <w:sz w:val="24"/>
          <w:lang w:val="en-GB"/>
        </w:rPr>
        <w:t xml:space="preserve"> </w:t>
      </w:r>
      <w:r w:rsidRPr="00526EAD">
        <w:rPr>
          <w:sz w:val="24"/>
          <w:lang w:val="en-GB"/>
        </w:rPr>
        <w:t>In the case of ‘real-time’ systems, the capturing of the biometric data,</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comparison</w:t>
      </w:r>
      <w:r w:rsidRPr="00526EAD">
        <w:rPr>
          <w:spacing w:val="-1"/>
          <w:sz w:val="24"/>
          <w:lang w:val="en-GB"/>
        </w:rPr>
        <w:t xml:space="preserve"> </w:t>
      </w:r>
      <w:r w:rsidRPr="00526EAD">
        <w:rPr>
          <w:sz w:val="24"/>
          <w:lang w:val="en-GB"/>
        </w:rPr>
        <w:t>and the</w:t>
      </w:r>
      <w:r w:rsidRPr="00526EAD">
        <w:rPr>
          <w:spacing w:val="-2"/>
          <w:sz w:val="24"/>
          <w:lang w:val="en-GB"/>
        </w:rPr>
        <w:t xml:space="preserve"> </w:t>
      </w:r>
      <w:r w:rsidRPr="00526EAD">
        <w:rPr>
          <w:sz w:val="24"/>
          <w:lang w:val="en-GB"/>
        </w:rPr>
        <w:t>identification</w:t>
      </w:r>
      <w:r w:rsidRPr="00526EAD">
        <w:rPr>
          <w:spacing w:val="-1"/>
          <w:sz w:val="24"/>
          <w:lang w:val="en-GB"/>
        </w:rPr>
        <w:t xml:space="preserve"> </w:t>
      </w:r>
      <w:r w:rsidRPr="00526EAD">
        <w:rPr>
          <w:sz w:val="24"/>
          <w:lang w:val="en-GB"/>
        </w:rPr>
        <w:t>occur all</w:t>
      </w:r>
      <w:r w:rsidRPr="00526EAD">
        <w:rPr>
          <w:spacing w:val="-1"/>
          <w:sz w:val="24"/>
          <w:lang w:val="en-GB"/>
        </w:rPr>
        <w:t xml:space="preserve"> </w:t>
      </w:r>
      <w:r w:rsidRPr="00526EAD">
        <w:rPr>
          <w:sz w:val="24"/>
          <w:lang w:val="en-GB"/>
        </w:rPr>
        <w:t>instantaneously,</w:t>
      </w:r>
      <w:r w:rsidRPr="00526EAD">
        <w:rPr>
          <w:spacing w:val="-1"/>
          <w:sz w:val="24"/>
          <w:lang w:val="en-GB"/>
        </w:rPr>
        <w:t xml:space="preserve"> </w:t>
      </w:r>
      <w:r w:rsidRPr="00526EAD">
        <w:rPr>
          <w:sz w:val="24"/>
          <w:lang w:val="en-GB"/>
        </w:rPr>
        <w:t>near-instantaneously</w:t>
      </w:r>
      <w:r w:rsidRPr="00526EAD">
        <w:rPr>
          <w:spacing w:val="-6"/>
          <w:sz w:val="24"/>
          <w:lang w:val="en-GB"/>
        </w:rPr>
        <w:t xml:space="preserve"> </w:t>
      </w:r>
      <w:r w:rsidRPr="00526EAD">
        <w:rPr>
          <w:sz w:val="24"/>
          <w:lang w:val="en-GB"/>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w:t>
      </w:r>
      <w:r w:rsidRPr="00526EAD">
        <w:rPr>
          <w:spacing w:val="-1"/>
          <w:sz w:val="24"/>
          <w:lang w:val="en-GB"/>
        </w:rPr>
        <w:t xml:space="preserve"> </w:t>
      </w:r>
      <w:r w:rsidRPr="00526EAD">
        <w:rPr>
          <w:sz w:val="24"/>
          <w:lang w:val="en-GB"/>
        </w:rPr>
        <w:t>devices, which has been generated before the</w:t>
      </w:r>
      <w:r w:rsidRPr="00526EAD">
        <w:rPr>
          <w:spacing w:val="-1"/>
          <w:sz w:val="24"/>
          <w:lang w:val="en-GB"/>
        </w:rPr>
        <w:t xml:space="preserve"> </w:t>
      </w:r>
      <w:r w:rsidRPr="00526EAD">
        <w:rPr>
          <w:sz w:val="24"/>
          <w:lang w:val="en-GB"/>
        </w:rPr>
        <w:t>use of</w:t>
      </w:r>
      <w:r w:rsidRPr="00526EAD">
        <w:rPr>
          <w:spacing w:val="-1"/>
          <w:sz w:val="24"/>
          <w:lang w:val="en-GB"/>
        </w:rPr>
        <w:t xml:space="preserve"> </w:t>
      </w:r>
      <w:r w:rsidRPr="00526EAD">
        <w:rPr>
          <w:sz w:val="24"/>
          <w:lang w:val="en-GB"/>
        </w:rPr>
        <w:t>the system in respect of the natural persons concerned.</w:t>
      </w:r>
    </w:p>
    <w:p w14:paraId="3ECAA7BE" w14:textId="77777777" w:rsidR="00520552" w:rsidRPr="00526EAD" w:rsidRDefault="00000000">
      <w:pPr>
        <w:pStyle w:val="BodyText"/>
        <w:spacing w:before="4"/>
        <w:rPr>
          <w:sz w:val="23"/>
          <w:lang w:val="en-GB"/>
        </w:rPr>
      </w:pPr>
      <w:r>
        <w:pict w14:anchorId="5315B930">
          <v:rect id="docshape36" o:spid="_x0000_s2171" style="position:absolute;margin-left:56.65pt;margin-top:14.65pt;width:2in;height:.6pt;z-index:-15723008;mso-wrap-distance-left:0;mso-wrap-distance-right:0;mso-position-horizontal-relative:page" fillcolor="black" stroked="f">
            <w10:wrap type="topAndBottom" anchorx="page"/>
          </v:rect>
        </w:pict>
      </w:r>
    </w:p>
    <w:p w14:paraId="7F91FB9C" w14:textId="77777777" w:rsidR="00520552" w:rsidRPr="00526EAD" w:rsidRDefault="00000000">
      <w:pPr>
        <w:tabs>
          <w:tab w:val="left" w:pos="852"/>
        </w:tabs>
        <w:spacing w:before="103"/>
        <w:ind w:left="852" w:right="327" w:hanging="720"/>
        <w:jc w:val="both"/>
        <w:rPr>
          <w:sz w:val="20"/>
          <w:lang w:val="en-GB"/>
        </w:rPr>
      </w:pPr>
      <w:r w:rsidRPr="00526EAD">
        <w:rPr>
          <w:b/>
          <w:spacing w:val="-10"/>
          <w:sz w:val="20"/>
          <w:vertAlign w:val="superscript"/>
          <w:lang w:val="en-GB"/>
        </w:rPr>
        <w:t>6</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(EU)</w:t>
      </w:r>
      <w:r w:rsidRPr="00526EAD">
        <w:rPr>
          <w:spacing w:val="-1"/>
          <w:sz w:val="20"/>
          <w:lang w:val="en-GB"/>
        </w:rPr>
        <w:t xml:space="preserve"> </w:t>
      </w:r>
      <w:r w:rsidRPr="00526EAD">
        <w:rPr>
          <w:sz w:val="20"/>
          <w:lang w:val="en-GB"/>
        </w:rPr>
        <w:t>2016/679</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27 April</w:t>
      </w:r>
      <w:r w:rsidRPr="00526EAD">
        <w:rPr>
          <w:spacing w:val="-2"/>
          <w:sz w:val="20"/>
          <w:lang w:val="en-GB"/>
        </w:rPr>
        <w:t xml:space="preserve"> </w:t>
      </w:r>
      <w:r w:rsidRPr="00526EAD">
        <w:rPr>
          <w:sz w:val="20"/>
          <w:lang w:val="en-GB"/>
        </w:rPr>
        <w:t>2016</w:t>
      </w:r>
      <w:r w:rsidRPr="00526EAD">
        <w:rPr>
          <w:spacing w:val="-3"/>
          <w:sz w:val="20"/>
          <w:lang w:val="en-GB"/>
        </w:rPr>
        <w:t xml:space="preserve"> </w:t>
      </w:r>
      <w:r w:rsidRPr="00526EAD">
        <w:rPr>
          <w:sz w:val="20"/>
          <w:lang w:val="en-GB"/>
        </w:rPr>
        <w:t>on</w:t>
      </w:r>
      <w:r w:rsidRPr="00526EAD">
        <w:rPr>
          <w:spacing w:val="-3"/>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protection of</w:t>
      </w:r>
      <w:r w:rsidRPr="00526EAD">
        <w:rPr>
          <w:spacing w:val="-3"/>
          <w:sz w:val="20"/>
          <w:lang w:val="en-GB"/>
        </w:rPr>
        <w:t xml:space="preserve"> </w:t>
      </w:r>
      <w:r w:rsidRPr="00526EAD">
        <w:rPr>
          <w:sz w:val="20"/>
          <w:lang w:val="en-GB"/>
        </w:rPr>
        <w:t>natural</w:t>
      </w:r>
      <w:r w:rsidRPr="00526EAD">
        <w:rPr>
          <w:spacing w:val="-1"/>
          <w:sz w:val="20"/>
          <w:lang w:val="en-GB"/>
        </w:rPr>
        <w:t xml:space="preserve"> </w:t>
      </w:r>
      <w:r w:rsidRPr="00526EAD">
        <w:rPr>
          <w:sz w:val="20"/>
          <w:lang w:val="en-GB"/>
        </w:rPr>
        <w:t>persons with</w:t>
      </w:r>
      <w:r w:rsidRPr="00526EAD">
        <w:rPr>
          <w:spacing w:val="-2"/>
          <w:sz w:val="20"/>
          <w:lang w:val="en-GB"/>
        </w:rPr>
        <w:t xml:space="preserve"> </w:t>
      </w:r>
      <w:r w:rsidRPr="00526EAD">
        <w:rPr>
          <w:sz w:val="20"/>
          <w:lang w:val="en-GB"/>
        </w:rPr>
        <w:t>regard to the</w:t>
      </w:r>
      <w:r w:rsidRPr="00526EAD">
        <w:rPr>
          <w:spacing w:val="-1"/>
          <w:sz w:val="20"/>
          <w:lang w:val="en-GB"/>
        </w:rPr>
        <w:t xml:space="preserve"> </w:t>
      </w:r>
      <w:r w:rsidRPr="00526EAD">
        <w:rPr>
          <w:sz w:val="20"/>
          <w:lang w:val="en-GB"/>
        </w:rPr>
        <w:t>processing</w:t>
      </w:r>
      <w:r w:rsidRPr="00526EAD">
        <w:rPr>
          <w:spacing w:val="-2"/>
          <w:sz w:val="20"/>
          <w:lang w:val="en-GB"/>
        </w:rPr>
        <w:t xml:space="preserve"> </w:t>
      </w:r>
      <w:r w:rsidRPr="00526EAD">
        <w:rPr>
          <w:sz w:val="20"/>
          <w:lang w:val="en-GB"/>
        </w:rPr>
        <w:t>of</w:t>
      </w:r>
      <w:r w:rsidRPr="00526EAD">
        <w:rPr>
          <w:spacing w:val="-3"/>
          <w:sz w:val="20"/>
          <w:lang w:val="en-GB"/>
        </w:rPr>
        <w:t xml:space="preserve"> </w:t>
      </w:r>
      <w:r w:rsidRPr="00526EAD">
        <w:rPr>
          <w:sz w:val="20"/>
          <w:lang w:val="en-GB"/>
        </w:rPr>
        <w:t>personal</w:t>
      </w:r>
      <w:r w:rsidRPr="00526EAD">
        <w:rPr>
          <w:spacing w:val="-1"/>
          <w:sz w:val="20"/>
          <w:lang w:val="en-GB"/>
        </w:rPr>
        <w:t xml:space="preserve"> </w:t>
      </w:r>
      <w:r w:rsidRPr="00526EAD">
        <w:rPr>
          <w:sz w:val="20"/>
          <w:lang w:val="en-GB"/>
        </w:rPr>
        <w:t>data</w:t>
      </w:r>
      <w:r w:rsidRPr="00526EAD">
        <w:rPr>
          <w:spacing w:val="-1"/>
          <w:sz w:val="20"/>
          <w:lang w:val="en-GB"/>
        </w:rPr>
        <w:t xml:space="preserve"> </w:t>
      </w:r>
      <w:r w:rsidRPr="00526EAD">
        <w:rPr>
          <w:sz w:val="20"/>
          <w:lang w:val="en-GB"/>
        </w:rPr>
        <w:t>and on</w:t>
      </w:r>
      <w:r w:rsidRPr="00526EAD">
        <w:rPr>
          <w:spacing w:val="-2"/>
          <w:sz w:val="20"/>
          <w:lang w:val="en-GB"/>
        </w:rPr>
        <w:t xml:space="preserve"> </w:t>
      </w:r>
      <w:r w:rsidRPr="00526EAD">
        <w:rPr>
          <w:sz w:val="20"/>
          <w:lang w:val="en-GB"/>
        </w:rPr>
        <w:t>the free movement of</w:t>
      </w:r>
      <w:r w:rsidRPr="00526EAD">
        <w:rPr>
          <w:spacing w:val="-3"/>
          <w:sz w:val="20"/>
          <w:lang w:val="en-GB"/>
        </w:rPr>
        <w:t xml:space="preserve"> </w:t>
      </w:r>
      <w:r w:rsidRPr="00526EAD">
        <w:rPr>
          <w:sz w:val="20"/>
          <w:lang w:val="en-GB"/>
        </w:rPr>
        <w:t>such</w:t>
      </w:r>
      <w:r w:rsidRPr="00526EAD">
        <w:rPr>
          <w:spacing w:val="-2"/>
          <w:sz w:val="20"/>
          <w:lang w:val="en-GB"/>
        </w:rPr>
        <w:t xml:space="preserve"> </w:t>
      </w:r>
      <w:r w:rsidRPr="00526EAD">
        <w:rPr>
          <w:sz w:val="20"/>
          <w:lang w:val="en-GB"/>
        </w:rPr>
        <w:t>data, and repealing Directive 95/46/EC (General Data Protection Regulation) (OJ L 119, 4.5.2016, p. 1).</w:t>
      </w:r>
    </w:p>
    <w:p w14:paraId="1E6E9CD7" w14:textId="77777777" w:rsidR="00520552" w:rsidRPr="00526EAD" w:rsidRDefault="00000000">
      <w:pPr>
        <w:tabs>
          <w:tab w:val="left" w:pos="852"/>
        </w:tabs>
        <w:ind w:left="852" w:right="335" w:hanging="720"/>
        <w:rPr>
          <w:sz w:val="20"/>
          <w:lang w:val="en-GB"/>
        </w:rPr>
      </w:pPr>
      <w:r w:rsidRPr="00526EAD">
        <w:rPr>
          <w:b/>
          <w:spacing w:val="-10"/>
          <w:sz w:val="20"/>
          <w:vertAlign w:val="superscript"/>
          <w:lang w:val="en-GB"/>
        </w:rPr>
        <w:t>7</w:t>
      </w:r>
      <w:r w:rsidRPr="00526EAD">
        <w:rPr>
          <w:b/>
          <w:sz w:val="20"/>
          <w:lang w:val="en-GB"/>
        </w:rPr>
        <w:tab/>
      </w:r>
      <w:r w:rsidRPr="00526EAD">
        <w:rPr>
          <w:sz w:val="20"/>
          <w:lang w:val="en-GB"/>
        </w:rPr>
        <w:t>Regulation (EU) 2018/1725 of the European Parliament and of the Council of 23 October 2018 on the protection</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natural</w:t>
      </w:r>
      <w:r w:rsidRPr="00526EAD">
        <w:rPr>
          <w:spacing w:val="-3"/>
          <w:sz w:val="20"/>
          <w:lang w:val="en-GB"/>
        </w:rPr>
        <w:t xml:space="preserve"> </w:t>
      </w:r>
      <w:r w:rsidRPr="00526EAD">
        <w:rPr>
          <w:sz w:val="20"/>
          <w:lang w:val="en-GB"/>
        </w:rPr>
        <w:t>persons</w:t>
      </w:r>
      <w:r w:rsidRPr="00526EAD">
        <w:rPr>
          <w:spacing w:val="-1"/>
          <w:sz w:val="20"/>
          <w:lang w:val="en-GB"/>
        </w:rPr>
        <w:t xml:space="preserve"> </w:t>
      </w:r>
      <w:r w:rsidRPr="00526EAD">
        <w:rPr>
          <w:sz w:val="20"/>
          <w:lang w:val="en-GB"/>
        </w:rPr>
        <w:t>with</w:t>
      </w:r>
      <w:r w:rsidRPr="00526EAD">
        <w:rPr>
          <w:spacing w:val="-3"/>
          <w:sz w:val="20"/>
          <w:lang w:val="en-GB"/>
        </w:rPr>
        <w:t xml:space="preserve"> </w:t>
      </w:r>
      <w:r w:rsidRPr="00526EAD">
        <w:rPr>
          <w:sz w:val="20"/>
          <w:lang w:val="en-GB"/>
        </w:rPr>
        <w:t>regard</w:t>
      </w:r>
      <w:r w:rsidRPr="00526EAD">
        <w:rPr>
          <w:spacing w:val="-2"/>
          <w:sz w:val="20"/>
          <w:lang w:val="en-GB"/>
        </w:rPr>
        <w:t xml:space="preserve"> </w:t>
      </w:r>
      <w:r w:rsidRPr="00526EAD">
        <w:rPr>
          <w:sz w:val="20"/>
          <w:lang w:val="en-GB"/>
        </w:rPr>
        <w:t>to</w:t>
      </w:r>
      <w:r w:rsidRPr="00526EAD">
        <w:rPr>
          <w:spacing w:val="-2"/>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processing</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personal</w:t>
      </w:r>
      <w:r w:rsidRPr="00526EAD">
        <w:rPr>
          <w:spacing w:val="-3"/>
          <w:sz w:val="20"/>
          <w:lang w:val="en-GB"/>
        </w:rPr>
        <w:t xml:space="preserve"> </w:t>
      </w:r>
      <w:r w:rsidRPr="00526EAD">
        <w:rPr>
          <w:sz w:val="20"/>
          <w:lang w:val="en-GB"/>
        </w:rPr>
        <w:t>data</w:t>
      </w:r>
      <w:r w:rsidRPr="00526EAD">
        <w:rPr>
          <w:spacing w:val="-3"/>
          <w:sz w:val="20"/>
          <w:lang w:val="en-GB"/>
        </w:rPr>
        <w:t xml:space="preserve"> </w:t>
      </w:r>
      <w:r w:rsidRPr="00526EAD">
        <w:rPr>
          <w:sz w:val="20"/>
          <w:lang w:val="en-GB"/>
        </w:rPr>
        <w:t>by</w:t>
      </w:r>
      <w:r w:rsidRPr="00526EAD">
        <w:rPr>
          <w:spacing w:val="-6"/>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Union</w:t>
      </w:r>
      <w:r w:rsidRPr="00526EAD">
        <w:rPr>
          <w:spacing w:val="-2"/>
          <w:sz w:val="20"/>
          <w:lang w:val="en-GB"/>
        </w:rPr>
        <w:t xml:space="preserve"> </w:t>
      </w:r>
      <w:r w:rsidRPr="00526EAD">
        <w:rPr>
          <w:sz w:val="20"/>
          <w:lang w:val="en-GB"/>
        </w:rPr>
        <w:t>institutions,</w:t>
      </w:r>
      <w:r w:rsidRPr="00526EAD">
        <w:rPr>
          <w:spacing w:val="-2"/>
          <w:sz w:val="20"/>
          <w:lang w:val="en-GB"/>
        </w:rPr>
        <w:t xml:space="preserve"> </w:t>
      </w:r>
      <w:r w:rsidRPr="00526EAD">
        <w:rPr>
          <w:sz w:val="20"/>
          <w:lang w:val="en-GB"/>
        </w:rPr>
        <w:t>bodies, offices</w:t>
      </w:r>
      <w:r w:rsidRPr="00526EAD">
        <w:rPr>
          <w:spacing w:val="-2"/>
          <w:sz w:val="20"/>
          <w:lang w:val="en-GB"/>
        </w:rPr>
        <w:t xml:space="preserve"> </w:t>
      </w:r>
      <w:r w:rsidRPr="00526EAD">
        <w:rPr>
          <w:sz w:val="20"/>
          <w:lang w:val="en-GB"/>
        </w:rPr>
        <w:t>and agencies</w:t>
      </w:r>
      <w:r w:rsidRPr="00526EAD">
        <w:rPr>
          <w:spacing w:val="-2"/>
          <w:sz w:val="20"/>
          <w:lang w:val="en-GB"/>
        </w:rPr>
        <w:t xml:space="preserve"> </w:t>
      </w:r>
      <w:r w:rsidRPr="00526EAD">
        <w:rPr>
          <w:sz w:val="20"/>
          <w:lang w:val="en-GB"/>
        </w:rPr>
        <w:t>and on</w:t>
      </w:r>
      <w:r w:rsidRPr="00526EAD">
        <w:rPr>
          <w:spacing w:val="-2"/>
          <w:sz w:val="20"/>
          <w:lang w:val="en-GB"/>
        </w:rPr>
        <w:t xml:space="preserve"> </w:t>
      </w:r>
      <w:r w:rsidRPr="00526EAD">
        <w:rPr>
          <w:sz w:val="20"/>
          <w:lang w:val="en-GB"/>
        </w:rPr>
        <w:t>the</w:t>
      </w:r>
      <w:r w:rsidRPr="00526EAD">
        <w:rPr>
          <w:spacing w:val="-1"/>
          <w:sz w:val="20"/>
          <w:lang w:val="en-GB"/>
        </w:rPr>
        <w:t xml:space="preserve"> </w:t>
      </w:r>
      <w:r w:rsidRPr="00526EAD">
        <w:rPr>
          <w:sz w:val="20"/>
          <w:lang w:val="en-GB"/>
        </w:rPr>
        <w:t>free movement</w:t>
      </w:r>
      <w:r w:rsidRPr="00526EAD">
        <w:rPr>
          <w:spacing w:val="-1"/>
          <w:sz w:val="20"/>
          <w:lang w:val="en-GB"/>
        </w:rPr>
        <w:t xml:space="preserve"> </w:t>
      </w:r>
      <w:r w:rsidRPr="00526EAD">
        <w:rPr>
          <w:sz w:val="20"/>
          <w:lang w:val="en-GB"/>
        </w:rPr>
        <w:t>of</w:t>
      </w:r>
      <w:r w:rsidRPr="00526EAD">
        <w:rPr>
          <w:spacing w:val="-3"/>
          <w:sz w:val="20"/>
          <w:lang w:val="en-GB"/>
        </w:rPr>
        <w:t xml:space="preserve"> </w:t>
      </w:r>
      <w:r w:rsidRPr="00526EAD">
        <w:rPr>
          <w:sz w:val="20"/>
          <w:lang w:val="en-GB"/>
        </w:rPr>
        <w:t>such</w:t>
      </w:r>
      <w:r w:rsidRPr="00526EAD">
        <w:rPr>
          <w:spacing w:val="-2"/>
          <w:sz w:val="20"/>
          <w:lang w:val="en-GB"/>
        </w:rPr>
        <w:t xml:space="preserve"> </w:t>
      </w:r>
      <w:r w:rsidRPr="00526EAD">
        <w:rPr>
          <w:sz w:val="20"/>
          <w:lang w:val="en-GB"/>
        </w:rPr>
        <w:t>data, and repealing</w:t>
      </w:r>
      <w:r w:rsidRPr="00526EAD">
        <w:rPr>
          <w:spacing w:val="-2"/>
          <w:sz w:val="20"/>
          <w:lang w:val="en-GB"/>
        </w:rPr>
        <w:t xml:space="preserve"> </w:t>
      </w:r>
      <w:r w:rsidRPr="00526EAD">
        <w:rPr>
          <w:sz w:val="20"/>
          <w:lang w:val="en-GB"/>
        </w:rPr>
        <w:t>Regulation</w:t>
      </w:r>
      <w:r w:rsidRPr="00526EAD">
        <w:rPr>
          <w:spacing w:val="-2"/>
          <w:sz w:val="20"/>
          <w:lang w:val="en-GB"/>
        </w:rPr>
        <w:t xml:space="preserve"> </w:t>
      </w:r>
      <w:r w:rsidRPr="00526EAD">
        <w:rPr>
          <w:sz w:val="20"/>
          <w:lang w:val="en-GB"/>
        </w:rPr>
        <w:t>(EC) No 45/2001 and Decision No 1247/2002/EC (OJ L 295, 21.11.2018, p. 39)</w:t>
      </w:r>
    </w:p>
    <w:p w14:paraId="14839FAD" w14:textId="77777777" w:rsidR="00520552" w:rsidRPr="00526EAD" w:rsidRDefault="00000000">
      <w:pPr>
        <w:tabs>
          <w:tab w:val="left" w:pos="852"/>
        </w:tabs>
        <w:spacing w:before="1"/>
        <w:ind w:left="852" w:right="241" w:hanging="720"/>
        <w:rPr>
          <w:i/>
          <w:sz w:val="20"/>
          <w:lang w:val="en-GB"/>
        </w:rPr>
      </w:pPr>
      <w:r w:rsidRPr="00526EAD">
        <w:rPr>
          <w:b/>
          <w:spacing w:val="-10"/>
          <w:sz w:val="20"/>
          <w:vertAlign w:val="superscript"/>
          <w:lang w:val="en-GB"/>
        </w:rPr>
        <w:t>8</w:t>
      </w:r>
      <w:r w:rsidRPr="00526EAD">
        <w:rPr>
          <w:b/>
          <w:sz w:val="20"/>
          <w:lang w:val="en-GB"/>
        </w:rPr>
        <w:tab/>
      </w:r>
      <w:r w:rsidRPr="00526EAD">
        <w:rPr>
          <w:sz w:val="20"/>
          <w:lang w:val="en-GB"/>
        </w:rPr>
        <w:t>Directive</w:t>
      </w:r>
      <w:r w:rsidRPr="00526EAD">
        <w:rPr>
          <w:spacing w:val="-2"/>
          <w:sz w:val="20"/>
          <w:lang w:val="en-GB"/>
        </w:rPr>
        <w:t xml:space="preserve"> </w:t>
      </w:r>
      <w:r w:rsidRPr="00526EAD">
        <w:rPr>
          <w:sz w:val="20"/>
          <w:lang w:val="en-GB"/>
        </w:rPr>
        <w:t>(EU)</w:t>
      </w:r>
      <w:r w:rsidRPr="00526EAD">
        <w:rPr>
          <w:spacing w:val="-1"/>
          <w:sz w:val="20"/>
          <w:lang w:val="en-GB"/>
        </w:rPr>
        <w:t xml:space="preserve"> </w:t>
      </w:r>
      <w:r w:rsidRPr="00526EAD">
        <w:rPr>
          <w:sz w:val="20"/>
          <w:lang w:val="en-GB"/>
        </w:rPr>
        <w:t>2016/680</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27</w:t>
      </w:r>
      <w:r w:rsidRPr="00526EAD">
        <w:rPr>
          <w:spacing w:val="-1"/>
          <w:sz w:val="20"/>
          <w:lang w:val="en-GB"/>
        </w:rPr>
        <w:t xml:space="preserve"> </w:t>
      </w:r>
      <w:r w:rsidRPr="00526EAD">
        <w:rPr>
          <w:sz w:val="20"/>
          <w:lang w:val="en-GB"/>
        </w:rPr>
        <w:t>April</w:t>
      </w:r>
      <w:r w:rsidRPr="00526EAD">
        <w:rPr>
          <w:spacing w:val="-2"/>
          <w:sz w:val="20"/>
          <w:lang w:val="en-GB"/>
        </w:rPr>
        <w:t xml:space="preserve"> </w:t>
      </w:r>
      <w:r w:rsidRPr="00526EAD">
        <w:rPr>
          <w:sz w:val="20"/>
          <w:lang w:val="en-GB"/>
        </w:rPr>
        <w:t>2016</w:t>
      </w:r>
      <w:r w:rsidRPr="00526EAD">
        <w:rPr>
          <w:spacing w:val="-3"/>
          <w:sz w:val="20"/>
          <w:lang w:val="en-GB"/>
        </w:rPr>
        <w:t xml:space="preserve"> </w:t>
      </w:r>
      <w:r w:rsidRPr="00526EAD">
        <w:rPr>
          <w:sz w:val="20"/>
          <w:lang w:val="en-GB"/>
        </w:rPr>
        <w:t>on</w:t>
      </w:r>
      <w:r w:rsidRPr="00526EAD">
        <w:rPr>
          <w:spacing w:val="-3"/>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protection</w:t>
      </w:r>
      <w:r w:rsidRPr="00526EAD">
        <w:rPr>
          <w:spacing w:val="-3"/>
          <w:sz w:val="20"/>
          <w:lang w:val="en-GB"/>
        </w:rPr>
        <w:t xml:space="preserve"> </w:t>
      </w:r>
      <w:r w:rsidRPr="00526EAD">
        <w:rPr>
          <w:sz w:val="20"/>
          <w:lang w:val="en-GB"/>
        </w:rPr>
        <w:t>of natural</w:t>
      </w:r>
      <w:r w:rsidRPr="00526EAD">
        <w:rPr>
          <w:spacing w:val="-2"/>
          <w:sz w:val="20"/>
          <w:lang w:val="en-GB"/>
        </w:rPr>
        <w:t xml:space="preserve"> </w:t>
      </w:r>
      <w:r w:rsidRPr="00526EAD">
        <w:rPr>
          <w:sz w:val="20"/>
          <w:lang w:val="en-GB"/>
        </w:rPr>
        <w:t>persons with</w:t>
      </w:r>
      <w:r w:rsidRPr="00526EAD">
        <w:rPr>
          <w:spacing w:val="-3"/>
          <w:sz w:val="20"/>
          <w:lang w:val="en-GB"/>
        </w:rPr>
        <w:t xml:space="preserve"> </w:t>
      </w:r>
      <w:r w:rsidRPr="00526EAD">
        <w:rPr>
          <w:sz w:val="20"/>
          <w:lang w:val="en-GB"/>
        </w:rPr>
        <w:t>regard</w:t>
      </w:r>
      <w:r w:rsidRPr="00526EAD">
        <w:rPr>
          <w:spacing w:val="-1"/>
          <w:sz w:val="20"/>
          <w:lang w:val="en-GB"/>
        </w:rPr>
        <w:t xml:space="preserve"> </w:t>
      </w:r>
      <w:r w:rsidRPr="00526EAD">
        <w:rPr>
          <w:sz w:val="20"/>
          <w:lang w:val="en-GB"/>
        </w:rPr>
        <w:t>to</w:t>
      </w:r>
      <w:r w:rsidRPr="00526EAD">
        <w:rPr>
          <w:spacing w:val="-1"/>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processing</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personal</w:t>
      </w:r>
      <w:r w:rsidRPr="00526EAD">
        <w:rPr>
          <w:spacing w:val="-2"/>
          <w:sz w:val="20"/>
          <w:lang w:val="en-GB"/>
        </w:rPr>
        <w:t xml:space="preserve"> </w:t>
      </w:r>
      <w:r w:rsidRPr="00526EAD">
        <w:rPr>
          <w:sz w:val="20"/>
          <w:lang w:val="en-GB"/>
        </w:rPr>
        <w:t>data</w:t>
      </w:r>
      <w:r w:rsidRPr="00526EAD">
        <w:rPr>
          <w:spacing w:val="-2"/>
          <w:sz w:val="20"/>
          <w:lang w:val="en-GB"/>
        </w:rPr>
        <w:t xml:space="preserve"> </w:t>
      </w:r>
      <w:r w:rsidRPr="00526EAD">
        <w:rPr>
          <w:sz w:val="20"/>
          <w:lang w:val="en-GB"/>
        </w:rPr>
        <w:t>by</w:t>
      </w:r>
      <w:r w:rsidRPr="00526EAD">
        <w:rPr>
          <w:spacing w:val="-6"/>
          <w:sz w:val="20"/>
          <w:lang w:val="en-GB"/>
        </w:rPr>
        <w:t xml:space="preserve"> </w:t>
      </w:r>
      <w:r w:rsidRPr="00526EAD">
        <w:rPr>
          <w:sz w:val="20"/>
          <w:lang w:val="en-GB"/>
        </w:rPr>
        <w:t>competent</w:t>
      </w:r>
      <w:r w:rsidRPr="00526EAD">
        <w:rPr>
          <w:spacing w:val="-2"/>
          <w:sz w:val="20"/>
          <w:lang w:val="en-GB"/>
        </w:rPr>
        <w:t xml:space="preserve"> </w:t>
      </w:r>
      <w:r w:rsidRPr="00526EAD">
        <w:rPr>
          <w:sz w:val="20"/>
          <w:lang w:val="en-GB"/>
        </w:rPr>
        <w:t>authorities</w:t>
      </w:r>
      <w:r w:rsidRPr="00526EAD">
        <w:rPr>
          <w:spacing w:val="-3"/>
          <w:sz w:val="20"/>
          <w:lang w:val="en-GB"/>
        </w:rPr>
        <w:t xml:space="preserve"> </w:t>
      </w:r>
      <w:r w:rsidRPr="00526EAD">
        <w:rPr>
          <w:sz w:val="20"/>
          <w:lang w:val="en-GB"/>
        </w:rPr>
        <w:t>for the</w:t>
      </w:r>
      <w:r w:rsidRPr="00526EAD">
        <w:rPr>
          <w:spacing w:val="-2"/>
          <w:sz w:val="20"/>
          <w:lang w:val="en-GB"/>
        </w:rPr>
        <w:t xml:space="preserve"> </w:t>
      </w:r>
      <w:r w:rsidRPr="00526EAD">
        <w:rPr>
          <w:sz w:val="20"/>
          <w:lang w:val="en-GB"/>
        </w:rPr>
        <w:t>purposes</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prevention, investigation, detection</w:t>
      </w:r>
      <w:r w:rsidRPr="00526EAD">
        <w:rPr>
          <w:spacing w:val="-2"/>
          <w:sz w:val="20"/>
          <w:lang w:val="en-GB"/>
        </w:rPr>
        <w:t xml:space="preserve"> </w:t>
      </w:r>
      <w:r w:rsidRPr="00526EAD">
        <w:rPr>
          <w:sz w:val="20"/>
          <w:lang w:val="en-GB"/>
        </w:rPr>
        <w:t>or prosecution</w:t>
      </w:r>
      <w:r w:rsidRPr="00526EAD">
        <w:rPr>
          <w:spacing w:val="-2"/>
          <w:sz w:val="20"/>
          <w:lang w:val="en-GB"/>
        </w:rPr>
        <w:t xml:space="preserve"> </w:t>
      </w:r>
      <w:r w:rsidRPr="00526EAD">
        <w:rPr>
          <w:sz w:val="20"/>
          <w:lang w:val="en-GB"/>
        </w:rPr>
        <w:t>of</w:t>
      </w:r>
      <w:r w:rsidRPr="00526EAD">
        <w:rPr>
          <w:spacing w:val="-3"/>
          <w:sz w:val="20"/>
          <w:lang w:val="en-GB"/>
        </w:rPr>
        <w:t xml:space="preserve"> </w:t>
      </w:r>
      <w:r w:rsidRPr="00526EAD">
        <w:rPr>
          <w:sz w:val="20"/>
          <w:lang w:val="en-GB"/>
        </w:rPr>
        <w:t>criminal</w:t>
      </w:r>
      <w:r w:rsidRPr="00526EAD">
        <w:rPr>
          <w:spacing w:val="-1"/>
          <w:sz w:val="20"/>
          <w:lang w:val="en-GB"/>
        </w:rPr>
        <w:t xml:space="preserve"> </w:t>
      </w:r>
      <w:r w:rsidRPr="00526EAD">
        <w:rPr>
          <w:sz w:val="20"/>
          <w:lang w:val="en-GB"/>
        </w:rPr>
        <w:t>offences</w:t>
      </w:r>
      <w:r w:rsidRPr="00526EAD">
        <w:rPr>
          <w:spacing w:val="-2"/>
          <w:sz w:val="20"/>
          <w:lang w:val="en-GB"/>
        </w:rPr>
        <w:t xml:space="preserve"> </w:t>
      </w:r>
      <w:r w:rsidRPr="00526EAD">
        <w:rPr>
          <w:sz w:val="20"/>
          <w:lang w:val="en-GB"/>
        </w:rPr>
        <w:t>or the</w:t>
      </w:r>
      <w:r w:rsidRPr="00526EAD">
        <w:rPr>
          <w:spacing w:val="-1"/>
          <w:sz w:val="20"/>
          <w:lang w:val="en-GB"/>
        </w:rPr>
        <w:t xml:space="preserve"> </w:t>
      </w:r>
      <w:r w:rsidRPr="00526EAD">
        <w:rPr>
          <w:sz w:val="20"/>
          <w:lang w:val="en-GB"/>
        </w:rPr>
        <w:t>execution</w:t>
      </w:r>
      <w:r w:rsidRPr="00526EAD">
        <w:rPr>
          <w:spacing w:val="-2"/>
          <w:sz w:val="20"/>
          <w:lang w:val="en-GB"/>
        </w:rPr>
        <w:t xml:space="preserve"> </w:t>
      </w:r>
      <w:r w:rsidRPr="00526EAD">
        <w:rPr>
          <w:sz w:val="20"/>
          <w:lang w:val="en-GB"/>
        </w:rPr>
        <w:t>of criminal</w:t>
      </w:r>
      <w:r w:rsidRPr="00526EAD">
        <w:rPr>
          <w:spacing w:val="-1"/>
          <w:sz w:val="20"/>
          <w:lang w:val="en-GB"/>
        </w:rPr>
        <w:t xml:space="preserve"> </w:t>
      </w:r>
      <w:r w:rsidRPr="00526EAD">
        <w:rPr>
          <w:sz w:val="20"/>
          <w:lang w:val="en-GB"/>
        </w:rPr>
        <w:t>penalties, and on the free movement of such data, and repealing Council Framework Decision 2008/977/JHA (Law Enforcement Directive) (</w:t>
      </w:r>
      <w:r w:rsidRPr="00526EAD">
        <w:rPr>
          <w:i/>
          <w:sz w:val="20"/>
          <w:lang w:val="en-GB"/>
        </w:rPr>
        <w:t>OJ L 119, 4.5.2016, p. 89).</w:t>
      </w:r>
    </w:p>
    <w:p w14:paraId="189172D6" w14:textId="77777777" w:rsidR="00520552" w:rsidRPr="00526EAD" w:rsidRDefault="00520552">
      <w:pPr>
        <w:rPr>
          <w:sz w:val="20"/>
          <w:lang w:val="en-GB"/>
        </w:rPr>
        <w:sectPr w:rsidR="00520552" w:rsidRPr="00526EAD">
          <w:pgSz w:w="11910" w:h="16840"/>
          <w:pgMar w:top="1580" w:right="1020" w:bottom="1320" w:left="1000" w:header="0" w:footer="1132" w:gutter="0"/>
          <w:cols w:space="720"/>
        </w:sectPr>
      </w:pPr>
    </w:p>
    <w:p w14:paraId="1EEF3E0E"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lastRenderedPageBreak/>
        <w:t>For the purposes of this Regulation the notion of publicly accessible space should be understood</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referring</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any</w:t>
      </w:r>
      <w:r w:rsidRPr="00526EAD">
        <w:rPr>
          <w:spacing w:val="-6"/>
          <w:sz w:val="24"/>
          <w:lang w:val="en-GB"/>
        </w:rPr>
        <w:t xml:space="preserve"> </w:t>
      </w:r>
      <w:r w:rsidRPr="00526EAD">
        <w:rPr>
          <w:sz w:val="24"/>
          <w:lang w:val="en-GB"/>
        </w:rPr>
        <w:t>physical</w:t>
      </w:r>
      <w:r w:rsidRPr="00526EAD">
        <w:rPr>
          <w:spacing w:val="-1"/>
          <w:sz w:val="24"/>
          <w:lang w:val="en-GB"/>
        </w:rPr>
        <w:t xml:space="preserve"> </w:t>
      </w:r>
      <w:r w:rsidRPr="00526EAD">
        <w:rPr>
          <w:sz w:val="24"/>
          <w:lang w:val="en-GB"/>
        </w:rPr>
        <w:t>place</w:t>
      </w:r>
      <w:r w:rsidRPr="00526EAD">
        <w:rPr>
          <w:spacing w:val="-2"/>
          <w:sz w:val="24"/>
          <w:lang w:val="en-GB"/>
        </w:rPr>
        <w:t xml:space="preserve"> </w:t>
      </w:r>
      <w:r w:rsidRPr="00526EAD">
        <w:rPr>
          <w:sz w:val="24"/>
          <w:lang w:val="en-GB"/>
        </w:rPr>
        <w:t>that is</w:t>
      </w:r>
      <w:r w:rsidRPr="00526EAD">
        <w:rPr>
          <w:spacing w:val="-1"/>
          <w:sz w:val="24"/>
          <w:lang w:val="en-GB"/>
        </w:rPr>
        <w:t xml:space="preserve"> </w:t>
      </w:r>
      <w:r w:rsidRPr="00526EAD">
        <w:rPr>
          <w:sz w:val="24"/>
          <w:lang w:val="en-GB"/>
        </w:rPr>
        <w:t>accessible</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b/>
          <w:sz w:val="24"/>
          <w:u w:val="thick"/>
          <w:lang w:val="en-GB"/>
        </w:rPr>
        <w:t>an</w:t>
      </w:r>
      <w:r w:rsidRPr="00526EAD">
        <w:rPr>
          <w:b/>
          <w:spacing w:val="-3"/>
          <w:sz w:val="24"/>
          <w:u w:val="thick"/>
          <w:lang w:val="en-GB"/>
        </w:rPr>
        <w:t xml:space="preserve"> </w:t>
      </w:r>
      <w:r w:rsidRPr="00526EAD">
        <w:rPr>
          <w:b/>
          <w:sz w:val="24"/>
          <w:u w:val="thick"/>
          <w:lang w:val="en-GB"/>
        </w:rPr>
        <w:t>undetermined number</w:t>
      </w:r>
      <w:r w:rsidRPr="00526EAD">
        <w:rPr>
          <w:b/>
          <w:sz w:val="24"/>
          <w:lang w:val="en-GB"/>
        </w:rPr>
        <w:t xml:space="preserve"> </w:t>
      </w:r>
      <w:r w:rsidRPr="00526EAD">
        <w:rPr>
          <w:b/>
          <w:sz w:val="24"/>
          <w:u w:val="thick"/>
          <w:lang w:val="en-GB"/>
        </w:rPr>
        <w:t xml:space="preserve">of natural persons </w:t>
      </w:r>
      <w:r w:rsidRPr="00526EAD">
        <w:rPr>
          <w:strike/>
          <w:sz w:val="24"/>
          <w:u w:val="thick"/>
          <w:lang w:val="en-GB"/>
        </w:rPr>
        <w:t>the public</w:t>
      </w:r>
      <w:r w:rsidRPr="00526EAD">
        <w:rPr>
          <w:sz w:val="24"/>
          <w:u w:val="thick"/>
          <w:lang w:val="en-GB"/>
        </w:rPr>
        <w:t xml:space="preserve">, </w:t>
      </w:r>
      <w:r w:rsidRPr="00526EAD">
        <w:rPr>
          <w:b/>
          <w:sz w:val="24"/>
          <w:u w:val="thick"/>
          <w:lang w:val="en-GB"/>
        </w:rPr>
        <w:t>and irrespective of whether the place in question is</w:t>
      </w:r>
      <w:r w:rsidRPr="00526EAD">
        <w:rPr>
          <w:b/>
          <w:sz w:val="24"/>
          <w:lang w:val="en-GB"/>
        </w:rPr>
        <w:t xml:space="preserve"> </w:t>
      </w:r>
      <w:r w:rsidRPr="00526EAD">
        <w:rPr>
          <w:b/>
          <w:sz w:val="24"/>
          <w:u w:val="thick"/>
          <w:lang w:val="en-GB"/>
        </w:rPr>
        <w:t xml:space="preserve">privately or publicly owned. and </w:t>
      </w:r>
      <w:proofErr w:type="spellStart"/>
      <w:r w:rsidRPr="00526EAD">
        <w:rPr>
          <w:b/>
          <w:sz w:val="24"/>
          <w:u w:val="thick"/>
          <w:lang w:val="en-GB"/>
        </w:rPr>
        <w:t>irrepective</w:t>
      </w:r>
      <w:proofErr w:type="spellEnd"/>
      <w:r w:rsidRPr="00526EAD">
        <w:rPr>
          <w:b/>
          <w:sz w:val="24"/>
          <w:u w:val="thick"/>
          <w:lang w:val="en-GB"/>
        </w:rPr>
        <w:t xml:space="preserve"> of the activity for which the place may be</w:t>
      </w:r>
      <w:r w:rsidRPr="00526EAD">
        <w:rPr>
          <w:b/>
          <w:sz w:val="24"/>
          <w:lang w:val="en-GB"/>
        </w:rPr>
        <w:t xml:space="preserve"> </w:t>
      </w:r>
      <w:r w:rsidRPr="00526EAD">
        <w:rPr>
          <w:b/>
          <w:sz w:val="24"/>
          <w:u w:val="thick"/>
          <w:lang w:val="en-GB"/>
        </w:rPr>
        <w:t>used, such as commerce (for instance, shops, restaurants, cafés), services (for instance,</w:t>
      </w:r>
      <w:r w:rsidRPr="00526EAD">
        <w:rPr>
          <w:b/>
          <w:sz w:val="24"/>
          <w:lang w:val="en-GB"/>
        </w:rPr>
        <w:t xml:space="preserve"> </w:t>
      </w:r>
      <w:r w:rsidRPr="00526EAD">
        <w:rPr>
          <w:b/>
          <w:sz w:val="24"/>
          <w:u w:val="thick"/>
          <w:lang w:val="en-GB"/>
        </w:rPr>
        <w:t>banks, professional activities, hospitality), sport (for instance, swimming pools, gyms,</w:t>
      </w:r>
      <w:r w:rsidRPr="00526EAD">
        <w:rPr>
          <w:b/>
          <w:sz w:val="24"/>
          <w:lang w:val="en-GB"/>
        </w:rPr>
        <w:t xml:space="preserve"> </w:t>
      </w:r>
      <w:r w:rsidRPr="00526EAD">
        <w:rPr>
          <w:b/>
          <w:sz w:val="24"/>
          <w:u w:val="thick"/>
          <w:lang w:val="en-GB"/>
        </w:rPr>
        <w:t>stadiums), transport (for instance, bus, metro and railway stations, airports, means of</w:t>
      </w:r>
      <w:r w:rsidRPr="00526EAD">
        <w:rPr>
          <w:b/>
          <w:sz w:val="24"/>
          <w:lang w:val="en-GB"/>
        </w:rPr>
        <w:t xml:space="preserve"> </w:t>
      </w:r>
      <w:r w:rsidRPr="00526EAD">
        <w:rPr>
          <w:b/>
          <w:sz w:val="24"/>
          <w:u w:val="thick"/>
          <w:lang w:val="en-GB"/>
        </w:rPr>
        <w:t>transport ), entertainment (for instance, cinemas, theatres, museums, concert and</w:t>
      </w:r>
      <w:r w:rsidRPr="00526EAD">
        <w:rPr>
          <w:b/>
          <w:sz w:val="24"/>
          <w:lang w:val="en-GB"/>
        </w:rPr>
        <w:t xml:space="preserve"> </w:t>
      </w:r>
      <w:r w:rsidRPr="00526EAD">
        <w:rPr>
          <w:b/>
          <w:sz w:val="24"/>
          <w:u w:val="thick"/>
          <w:lang w:val="en-GB"/>
        </w:rPr>
        <w:t>conference halls) leisure or otherwise (for instance, public roads and squares, parks,</w:t>
      </w:r>
      <w:r w:rsidRPr="00526EAD">
        <w:rPr>
          <w:b/>
          <w:sz w:val="24"/>
          <w:lang w:val="en-GB"/>
        </w:rPr>
        <w:t xml:space="preserve"> </w:t>
      </w:r>
      <w:r w:rsidRPr="00526EAD">
        <w:rPr>
          <w:b/>
          <w:sz w:val="24"/>
          <w:u w:val="thick"/>
          <w:lang w:val="en-GB"/>
        </w:rPr>
        <w:t>forests, playgrounds). A place should be classified as publicly accessible also if,</w:t>
      </w:r>
      <w:r w:rsidRPr="00526EAD">
        <w:rPr>
          <w:b/>
          <w:sz w:val="24"/>
          <w:lang w:val="en-GB"/>
        </w:rPr>
        <w:t xml:space="preserve"> </w:t>
      </w:r>
      <w:r w:rsidRPr="00526EAD">
        <w:rPr>
          <w:b/>
          <w:sz w:val="24"/>
          <w:u w:val="thick"/>
          <w:lang w:val="en-GB"/>
        </w:rPr>
        <w:t>regardless of potential capacity or security</w:t>
      </w:r>
      <w:r w:rsidRPr="00526EAD">
        <w:rPr>
          <w:b/>
          <w:spacing w:val="40"/>
          <w:sz w:val="24"/>
          <w:u w:val="thick"/>
          <w:lang w:val="en-GB"/>
        </w:rPr>
        <w:t xml:space="preserve"> </w:t>
      </w:r>
      <w:r w:rsidRPr="00526EAD">
        <w:rPr>
          <w:b/>
          <w:sz w:val="24"/>
          <w:u w:val="thick"/>
          <w:lang w:val="en-GB"/>
        </w:rPr>
        <w:t>restrictions, access is subject to certain</w:t>
      </w:r>
      <w:r w:rsidRPr="00526EAD">
        <w:rPr>
          <w:b/>
          <w:sz w:val="24"/>
          <w:lang w:val="en-GB"/>
        </w:rPr>
        <w:t xml:space="preserve"> </w:t>
      </w:r>
      <w:r w:rsidRPr="00526EAD">
        <w:rPr>
          <w:b/>
          <w:sz w:val="24"/>
          <w:u w:val="thick"/>
          <w:lang w:val="en-GB"/>
        </w:rPr>
        <w:t>predetermined conditions, which can be fulfilled by an undetermined number of</w:t>
      </w:r>
      <w:r w:rsidRPr="00526EAD">
        <w:rPr>
          <w:b/>
          <w:sz w:val="24"/>
          <w:lang w:val="en-GB"/>
        </w:rPr>
        <w:t xml:space="preserve"> </w:t>
      </w:r>
      <w:r w:rsidRPr="00526EAD">
        <w:rPr>
          <w:b/>
          <w:sz w:val="24"/>
          <w:u w:val="thick"/>
          <w:lang w:val="en-GB"/>
        </w:rPr>
        <w:t>persons, such as purchase</w:t>
      </w:r>
      <w:r w:rsidRPr="00526EAD">
        <w:rPr>
          <w:b/>
          <w:spacing w:val="-1"/>
          <w:sz w:val="24"/>
          <w:u w:val="thick"/>
          <w:lang w:val="en-GB"/>
        </w:rPr>
        <w:t xml:space="preserve"> </w:t>
      </w:r>
      <w:r w:rsidRPr="00526EAD">
        <w:rPr>
          <w:b/>
          <w:sz w:val="24"/>
          <w:u w:val="thick"/>
          <w:lang w:val="en-GB"/>
        </w:rPr>
        <w:t>of a ticket</w:t>
      </w:r>
      <w:r w:rsidRPr="00526EAD">
        <w:rPr>
          <w:b/>
          <w:spacing w:val="-1"/>
          <w:sz w:val="24"/>
          <w:u w:val="thick"/>
          <w:lang w:val="en-GB"/>
        </w:rPr>
        <w:t xml:space="preserve"> </w:t>
      </w:r>
      <w:r w:rsidRPr="00526EAD">
        <w:rPr>
          <w:b/>
          <w:sz w:val="24"/>
          <w:u w:val="thick"/>
          <w:lang w:val="en-GB"/>
        </w:rPr>
        <w:t>or</w:t>
      </w:r>
      <w:r w:rsidRPr="00526EAD">
        <w:rPr>
          <w:b/>
          <w:spacing w:val="-1"/>
          <w:sz w:val="24"/>
          <w:u w:val="thick"/>
          <w:lang w:val="en-GB"/>
        </w:rPr>
        <w:t xml:space="preserve"> </w:t>
      </w:r>
      <w:r w:rsidRPr="00526EAD">
        <w:rPr>
          <w:b/>
          <w:sz w:val="24"/>
          <w:u w:val="thick"/>
          <w:lang w:val="en-GB"/>
        </w:rPr>
        <w:t>title</w:t>
      </w:r>
      <w:r w:rsidRPr="00526EAD">
        <w:rPr>
          <w:b/>
          <w:spacing w:val="-1"/>
          <w:sz w:val="24"/>
          <w:u w:val="thick"/>
          <w:lang w:val="en-GB"/>
        </w:rPr>
        <w:t xml:space="preserve"> </w:t>
      </w:r>
      <w:r w:rsidRPr="00526EAD">
        <w:rPr>
          <w:b/>
          <w:sz w:val="24"/>
          <w:u w:val="thick"/>
          <w:lang w:val="en-GB"/>
        </w:rPr>
        <w:t>of transport, prior</w:t>
      </w:r>
      <w:r w:rsidRPr="00526EAD">
        <w:rPr>
          <w:b/>
          <w:spacing w:val="-1"/>
          <w:sz w:val="24"/>
          <w:u w:val="thick"/>
          <w:lang w:val="en-GB"/>
        </w:rPr>
        <w:t xml:space="preserve"> </w:t>
      </w:r>
      <w:r w:rsidRPr="00526EAD">
        <w:rPr>
          <w:b/>
          <w:sz w:val="24"/>
          <w:u w:val="thick"/>
          <w:lang w:val="en-GB"/>
        </w:rPr>
        <w:t>registration or</w:t>
      </w:r>
      <w:r w:rsidRPr="00526EAD">
        <w:rPr>
          <w:b/>
          <w:spacing w:val="-1"/>
          <w:sz w:val="24"/>
          <w:u w:val="thick"/>
          <w:lang w:val="en-GB"/>
        </w:rPr>
        <w:t xml:space="preserve"> </w:t>
      </w:r>
      <w:r w:rsidRPr="00526EAD">
        <w:rPr>
          <w:b/>
          <w:sz w:val="24"/>
          <w:u w:val="thick"/>
          <w:lang w:val="en-GB"/>
        </w:rPr>
        <w:t>having a</w:t>
      </w:r>
      <w:r w:rsidRPr="00526EAD">
        <w:rPr>
          <w:b/>
          <w:sz w:val="24"/>
          <w:lang w:val="en-GB"/>
        </w:rPr>
        <w:t xml:space="preserve"> </w:t>
      </w:r>
      <w:r w:rsidRPr="00526EAD">
        <w:rPr>
          <w:b/>
          <w:sz w:val="24"/>
          <w:u w:val="thick"/>
          <w:lang w:val="en-GB"/>
        </w:rPr>
        <w:t>certain</w:t>
      </w:r>
      <w:r w:rsidRPr="00526EAD">
        <w:rPr>
          <w:b/>
          <w:spacing w:val="-2"/>
          <w:sz w:val="24"/>
          <w:u w:val="thick"/>
          <w:lang w:val="en-GB"/>
        </w:rPr>
        <w:t xml:space="preserve"> </w:t>
      </w:r>
      <w:r w:rsidRPr="00526EAD">
        <w:rPr>
          <w:b/>
          <w:sz w:val="24"/>
          <w:u w:val="thick"/>
          <w:lang w:val="en-GB"/>
        </w:rPr>
        <w:t>age.</w:t>
      </w:r>
      <w:r w:rsidRPr="00526EAD">
        <w:rPr>
          <w:b/>
          <w:spacing w:val="-2"/>
          <w:sz w:val="24"/>
          <w:u w:val="thick"/>
          <w:lang w:val="en-GB"/>
        </w:rPr>
        <w:t xml:space="preserve"> </w:t>
      </w:r>
      <w:r w:rsidRPr="00526EAD">
        <w:rPr>
          <w:b/>
          <w:sz w:val="24"/>
          <w:u w:val="thick"/>
          <w:lang w:val="en-GB"/>
        </w:rPr>
        <w:t>By</w:t>
      </w:r>
      <w:r w:rsidRPr="00526EAD">
        <w:rPr>
          <w:b/>
          <w:spacing w:val="-2"/>
          <w:sz w:val="24"/>
          <w:u w:val="thick"/>
          <w:lang w:val="en-GB"/>
        </w:rPr>
        <w:t xml:space="preserve"> </w:t>
      </w:r>
      <w:r w:rsidRPr="00526EAD">
        <w:rPr>
          <w:b/>
          <w:sz w:val="24"/>
          <w:u w:val="thick"/>
          <w:lang w:val="en-GB"/>
        </w:rPr>
        <w:t>contrast,</w:t>
      </w:r>
      <w:r w:rsidRPr="00526EAD">
        <w:rPr>
          <w:b/>
          <w:spacing w:val="-2"/>
          <w:sz w:val="24"/>
          <w:u w:val="thick"/>
          <w:lang w:val="en-GB"/>
        </w:rPr>
        <w:t xml:space="preserve"> </w:t>
      </w:r>
      <w:r w:rsidRPr="00526EAD">
        <w:rPr>
          <w:b/>
          <w:sz w:val="24"/>
          <w:u w:val="thick"/>
          <w:lang w:val="en-GB"/>
        </w:rPr>
        <w:t>a</w:t>
      </w:r>
      <w:r w:rsidRPr="00526EAD">
        <w:rPr>
          <w:b/>
          <w:spacing w:val="-2"/>
          <w:sz w:val="24"/>
          <w:u w:val="thick"/>
          <w:lang w:val="en-GB"/>
        </w:rPr>
        <w:t xml:space="preserve"> </w:t>
      </w:r>
      <w:r w:rsidRPr="00526EAD">
        <w:rPr>
          <w:b/>
          <w:sz w:val="24"/>
          <w:u w:val="thick"/>
          <w:lang w:val="en-GB"/>
        </w:rPr>
        <w:t>place</w:t>
      </w:r>
      <w:r w:rsidRPr="00526EAD">
        <w:rPr>
          <w:b/>
          <w:spacing w:val="-3"/>
          <w:sz w:val="24"/>
          <w:u w:val="thick"/>
          <w:lang w:val="en-GB"/>
        </w:rPr>
        <w:t xml:space="preserve"> </w:t>
      </w:r>
      <w:r w:rsidRPr="00526EAD">
        <w:rPr>
          <w:b/>
          <w:sz w:val="24"/>
          <w:u w:val="thick"/>
          <w:lang w:val="en-GB"/>
        </w:rPr>
        <w:t>should</w:t>
      </w:r>
      <w:r w:rsidRPr="00526EAD">
        <w:rPr>
          <w:b/>
          <w:spacing w:val="-2"/>
          <w:sz w:val="24"/>
          <w:u w:val="thick"/>
          <w:lang w:val="en-GB"/>
        </w:rPr>
        <w:t xml:space="preserve"> </w:t>
      </w:r>
      <w:r w:rsidRPr="00526EAD">
        <w:rPr>
          <w:b/>
          <w:sz w:val="24"/>
          <w:u w:val="thick"/>
          <w:lang w:val="en-GB"/>
        </w:rPr>
        <w:t>not</w:t>
      </w:r>
      <w:r w:rsidRPr="00526EAD">
        <w:rPr>
          <w:b/>
          <w:spacing w:val="-3"/>
          <w:sz w:val="24"/>
          <w:u w:val="thick"/>
          <w:lang w:val="en-GB"/>
        </w:rPr>
        <w:t xml:space="preserve"> </w:t>
      </w:r>
      <w:r w:rsidRPr="00526EAD">
        <w:rPr>
          <w:b/>
          <w:sz w:val="24"/>
          <w:u w:val="thick"/>
          <w:lang w:val="en-GB"/>
        </w:rPr>
        <w:t>be</w:t>
      </w:r>
      <w:r w:rsidRPr="00526EAD">
        <w:rPr>
          <w:b/>
          <w:spacing w:val="-3"/>
          <w:sz w:val="24"/>
          <w:u w:val="thick"/>
          <w:lang w:val="en-GB"/>
        </w:rPr>
        <w:t xml:space="preserve"> </w:t>
      </w:r>
      <w:r w:rsidRPr="00526EAD">
        <w:rPr>
          <w:b/>
          <w:sz w:val="24"/>
          <w:u w:val="thick"/>
          <w:lang w:val="en-GB"/>
        </w:rPr>
        <w:t>considered</w:t>
      </w:r>
      <w:r w:rsidRPr="00526EAD">
        <w:rPr>
          <w:b/>
          <w:spacing w:val="-2"/>
          <w:sz w:val="24"/>
          <w:u w:val="thick"/>
          <w:lang w:val="en-GB"/>
        </w:rPr>
        <w:t xml:space="preserve"> </w:t>
      </w:r>
      <w:r w:rsidRPr="00526EAD">
        <w:rPr>
          <w:b/>
          <w:sz w:val="24"/>
          <w:u w:val="thick"/>
          <w:lang w:val="en-GB"/>
        </w:rPr>
        <w:t>publicly</w:t>
      </w:r>
      <w:r w:rsidRPr="00526EAD">
        <w:rPr>
          <w:b/>
          <w:spacing w:val="-2"/>
          <w:sz w:val="24"/>
          <w:u w:val="thick"/>
          <w:lang w:val="en-GB"/>
        </w:rPr>
        <w:t xml:space="preserve"> </w:t>
      </w:r>
      <w:r w:rsidRPr="00526EAD">
        <w:rPr>
          <w:b/>
          <w:sz w:val="24"/>
          <w:u w:val="thick"/>
          <w:lang w:val="en-GB"/>
        </w:rPr>
        <w:t>accessible</w:t>
      </w:r>
      <w:r w:rsidRPr="00526EAD">
        <w:rPr>
          <w:b/>
          <w:spacing w:val="-3"/>
          <w:sz w:val="24"/>
          <w:u w:val="thick"/>
          <w:lang w:val="en-GB"/>
        </w:rPr>
        <w:t xml:space="preserve"> </w:t>
      </w:r>
      <w:r w:rsidRPr="00526EAD">
        <w:rPr>
          <w:b/>
          <w:sz w:val="24"/>
          <w:u w:val="thick"/>
          <w:lang w:val="en-GB"/>
        </w:rPr>
        <w:t>if</w:t>
      </w:r>
      <w:r w:rsidRPr="00526EAD">
        <w:rPr>
          <w:b/>
          <w:spacing w:val="-1"/>
          <w:sz w:val="24"/>
          <w:u w:val="thick"/>
          <w:lang w:val="en-GB"/>
        </w:rPr>
        <w:t xml:space="preserve"> </w:t>
      </w:r>
      <w:r w:rsidRPr="00526EAD">
        <w:rPr>
          <w:b/>
          <w:sz w:val="24"/>
          <w:u w:val="thick"/>
          <w:lang w:val="en-GB"/>
        </w:rPr>
        <w:t>access</w:t>
      </w:r>
      <w:r w:rsidRPr="00526EAD">
        <w:rPr>
          <w:b/>
          <w:spacing w:val="-2"/>
          <w:sz w:val="24"/>
          <w:u w:val="thick"/>
          <w:lang w:val="en-GB"/>
        </w:rPr>
        <w:t xml:space="preserve"> </w:t>
      </w:r>
      <w:r w:rsidRPr="00526EAD">
        <w:rPr>
          <w:b/>
          <w:sz w:val="24"/>
          <w:u w:val="thick"/>
          <w:lang w:val="en-GB"/>
        </w:rPr>
        <w:t>is</w:t>
      </w:r>
      <w:r w:rsidRPr="00526EAD">
        <w:rPr>
          <w:b/>
          <w:sz w:val="24"/>
          <w:lang w:val="en-GB"/>
        </w:rPr>
        <w:t xml:space="preserve"> </w:t>
      </w:r>
      <w:r w:rsidRPr="00526EAD">
        <w:rPr>
          <w:b/>
          <w:sz w:val="24"/>
          <w:u w:val="thick"/>
          <w:lang w:val="en-GB"/>
        </w:rPr>
        <w:t>limited to specific and defined natural persons through either Union or national law</w:t>
      </w:r>
      <w:r w:rsidRPr="00526EAD">
        <w:rPr>
          <w:b/>
          <w:sz w:val="24"/>
          <w:lang w:val="en-GB"/>
        </w:rPr>
        <w:t xml:space="preserve"> </w:t>
      </w:r>
      <w:r w:rsidRPr="00526EAD">
        <w:rPr>
          <w:b/>
          <w:sz w:val="24"/>
          <w:u w:val="thick"/>
          <w:lang w:val="en-GB"/>
        </w:rPr>
        <w:t>directly related to public safety or security or through the clear manifestation of will</w:t>
      </w:r>
      <w:r w:rsidRPr="00526EAD">
        <w:rPr>
          <w:b/>
          <w:spacing w:val="80"/>
          <w:sz w:val="24"/>
          <w:lang w:val="en-GB"/>
        </w:rPr>
        <w:t xml:space="preserve"> </w:t>
      </w:r>
      <w:r w:rsidRPr="00526EAD">
        <w:rPr>
          <w:b/>
          <w:sz w:val="24"/>
          <w:u w:val="thick"/>
          <w:lang w:val="en-GB"/>
        </w:rPr>
        <w:t>by the person having the relevant authority on the place. The factual possibility of</w:t>
      </w:r>
      <w:r w:rsidRPr="00526EAD">
        <w:rPr>
          <w:b/>
          <w:sz w:val="24"/>
          <w:lang w:val="en-GB"/>
        </w:rPr>
        <w:t xml:space="preserve"> </w:t>
      </w:r>
      <w:r w:rsidRPr="00526EAD">
        <w:rPr>
          <w:b/>
          <w:sz w:val="24"/>
          <w:u w:val="thick"/>
          <w:lang w:val="en-GB"/>
        </w:rPr>
        <w:t>access alone (e.g. an unlocked door, an open gate in a fence) does not imply that the</w:t>
      </w:r>
      <w:r w:rsidRPr="00526EAD">
        <w:rPr>
          <w:b/>
          <w:sz w:val="24"/>
          <w:lang w:val="en-GB"/>
        </w:rPr>
        <w:t xml:space="preserve"> </w:t>
      </w:r>
      <w:r w:rsidRPr="00526EAD">
        <w:rPr>
          <w:b/>
          <w:sz w:val="24"/>
          <w:u w:val="thick"/>
          <w:lang w:val="en-GB"/>
        </w:rPr>
        <w:t>place is publicly accessible in the presence of indications or circumstances suggesting</w:t>
      </w:r>
      <w:r w:rsidRPr="00526EAD">
        <w:rPr>
          <w:b/>
          <w:sz w:val="24"/>
          <w:lang w:val="en-GB"/>
        </w:rPr>
        <w:t xml:space="preserve"> </w:t>
      </w:r>
      <w:r w:rsidRPr="00526EAD">
        <w:rPr>
          <w:b/>
          <w:sz w:val="24"/>
          <w:u w:val="thick"/>
          <w:lang w:val="en-GB"/>
        </w:rPr>
        <w:t>the contrary (e.g. signs prohibiting or restricting access). Company and factory</w:t>
      </w:r>
      <w:r w:rsidRPr="00526EAD">
        <w:rPr>
          <w:b/>
          <w:sz w:val="24"/>
          <w:lang w:val="en-GB"/>
        </w:rPr>
        <w:t xml:space="preserve"> </w:t>
      </w:r>
      <w:r w:rsidRPr="00526EAD">
        <w:rPr>
          <w:b/>
          <w:sz w:val="24"/>
          <w:u w:val="thick"/>
          <w:lang w:val="en-GB"/>
        </w:rPr>
        <w:t>premises as well as offices and workplaces that are intended to be accessed only by</w:t>
      </w:r>
      <w:r w:rsidRPr="00526EAD">
        <w:rPr>
          <w:b/>
          <w:sz w:val="24"/>
          <w:lang w:val="en-GB"/>
        </w:rPr>
        <w:t xml:space="preserve"> </w:t>
      </w:r>
      <w:r w:rsidRPr="00526EAD">
        <w:rPr>
          <w:b/>
          <w:sz w:val="24"/>
          <w:u w:val="thick"/>
          <w:lang w:val="en-GB"/>
        </w:rPr>
        <w:t>relevant employees and service providers are places that are not publicly accessible.</w:t>
      </w:r>
      <w:r w:rsidRPr="00526EAD">
        <w:rPr>
          <w:b/>
          <w:sz w:val="24"/>
          <w:lang w:val="en-GB"/>
        </w:rPr>
        <w:t xml:space="preserve"> </w:t>
      </w:r>
      <w:r w:rsidRPr="00526EAD">
        <w:rPr>
          <w:b/>
          <w:sz w:val="24"/>
          <w:u w:val="thick"/>
          <w:lang w:val="en-GB"/>
        </w:rPr>
        <w:t>Publicly accessible spaces should not include prisons or border control areas. Some</w:t>
      </w:r>
      <w:r w:rsidRPr="00526EAD">
        <w:rPr>
          <w:b/>
          <w:sz w:val="24"/>
          <w:lang w:val="en-GB"/>
        </w:rPr>
        <w:t xml:space="preserve"> </w:t>
      </w:r>
      <w:r w:rsidRPr="00526EAD">
        <w:rPr>
          <w:b/>
          <w:sz w:val="24"/>
          <w:u w:val="thick"/>
          <w:lang w:val="en-GB"/>
        </w:rPr>
        <w:t>other areas may be composed of both not publicly accessible and publicly accessible</w:t>
      </w:r>
      <w:r w:rsidRPr="00526EAD">
        <w:rPr>
          <w:b/>
          <w:sz w:val="24"/>
          <w:lang w:val="en-GB"/>
        </w:rPr>
        <w:t xml:space="preserve"> </w:t>
      </w:r>
      <w:r w:rsidRPr="00526EAD">
        <w:rPr>
          <w:b/>
          <w:sz w:val="24"/>
          <w:u w:val="thick"/>
          <w:lang w:val="en-GB"/>
        </w:rPr>
        <w:t>areas, such as the hallway of a private residential building necessary to access a</w:t>
      </w:r>
      <w:r w:rsidRPr="00526EAD">
        <w:rPr>
          <w:b/>
          <w:sz w:val="24"/>
          <w:lang w:val="en-GB"/>
        </w:rPr>
        <w:t xml:space="preserve"> </w:t>
      </w:r>
      <w:r w:rsidRPr="00526EAD">
        <w:rPr>
          <w:b/>
          <w:sz w:val="24"/>
          <w:u w:val="single"/>
          <w:lang w:val="en-GB"/>
        </w:rPr>
        <w:t>doctor's</w:t>
      </w:r>
      <w:r w:rsidRPr="00526EAD">
        <w:rPr>
          <w:b/>
          <w:spacing w:val="-2"/>
          <w:sz w:val="24"/>
          <w:u w:val="single"/>
          <w:lang w:val="en-GB"/>
        </w:rPr>
        <w:t xml:space="preserve"> </w:t>
      </w:r>
      <w:r w:rsidRPr="00526EAD">
        <w:rPr>
          <w:b/>
          <w:sz w:val="24"/>
          <w:u w:val="single"/>
          <w:lang w:val="en-GB"/>
        </w:rPr>
        <w:t>office</w:t>
      </w:r>
      <w:r w:rsidRPr="00526EAD">
        <w:rPr>
          <w:b/>
          <w:spacing w:val="-3"/>
          <w:sz w:val="24"/>
          <w:u w:val="single"/>
          <w:lang w:val="en-GB"/>
        </w:rPr>
        <w:t xml:space="preserve"> </w:t>
      </w:r>
      <w:r w:rsidRPr="00526EAD">
        <w:rPr>
          <w:b/>
          <w:sz w:val="24"/>
          <w:u w:val="single"/>
          <w:lang w:val="en-GB"/>
        </w:rPr>
        <w:t>or</w:t>
      </w:r>
      <w:r w:rsidRPr="00526EAD">
        <w:rPr>
          <w:b/>
          <w:spacing w:val="-3"/>
          <w:sz w:val="24"/>
          <w:u w:val="single"/>
          <w:lang w:val="en-GB"/>
        </w:rPr>
        <w:t xml:space="preserve"> </w:t>
      </w:r>
      <w:r w:rsidRPr="00526EAD">
        <w:rPr>
          <w:b/>
          <w:sz w:val="24"/>
          <w:u w:val="single"/>
          <w:lang w:val="en-GB"/>
        </w:rPr>
        <w:t>an</w:t>
      </w:r>
      <w:r w:rsidRPr="00526EAD">
        <w:rPr>
          <w:b/>
          <w:spacing w:val="-2"/>
          <w:sz w:val="24"/>
          <w:u w:val="single"/>
          <w:lang w:val="en-GB"/>
        </w:rPr>
        <w:t xml:space="preserve"> </w:t>
      </w:r>
      <w:r w:rsidRPr="00526EAD">
        <w:rPr>
          <w:b/>
          <w:sz w:val="24"/>
          <w:u w:val="single"/>
          <w:lang w:val="en-GB"/>
        </w:rPr>
        <w:t>airport.</w:t>
      </w:r>
      <w:r w:rsidRPr="00526EAD">
        <w:rPr>
          <w:b/>
          <w:spacing w:val="40"/>
          <w:sz w:val="24"/>
          <w:u w:val="single"/>
          <w:lang w:val="en-GB"/>
        </w:rPr>
        <w:t xml:space="preserve"> </w:t>
      </w:r>
      <w:r w:rsidRPr="00526EAD">
        <w:rPr>
          <w:strike/>
          <w:sz w:val="24"/>
          <w:u w:val="single"/>
          <w:lang w:val="en-GB"/>
        </w:rPr>
        <w:t>Therefore, the</w:t>
      </w:r>
      <w:r w:rsidRPr="00526EAD">
        <w:rPr>
          <w:strike/>
          <w:spacing w:val="-3"/>
          <w:sz w:val="24"/>
          <w:u w:val="single"/>
          <w:lang w:val="en-GB"/>
        </w:rPr>
        <w:t xml:space="preserve"> </w:t>
      </w:r>
      <w:r w:rsidRPr="00526EAD">
        <w:rPr>
          <w:strike/>
          <w:sz w:val="24"/>
          <w:u w:val="single"/>
          <w:lang w:val="en-GB"/>
        </w:rPr>
        <w:t>notion</w:t>
      </w:r>
      <w:r w:rsidRPr="00526EAD">
        <w:rPr>
          <w:strike/>
          <w:spacing w:val="-2"/>
          <w:sz w:val="24"/>
          <w:u w:val="single"/>
          <w:lang w:val="en-GB"/>
        </w:rPr>
        <w:t xml:space="preserve"> </w:t>
      </w:r>
      <w:r w:rsidRPr="00526EAD">
        <w:rPr>
          <w:strike/>
          <w:sz w:val="24"/>
          <w:u w:val="single"/>
          <w:lang w:val="en-GB"/>
        </w:rPr>
        <w:t>does</w:t>
      </w:r>
      <w:r w:rsidRPr="00526EAD">
        <w:rPr>
          <w:strike/>
          <w:spacing w:val="-2"/>
          <w:sz w:val="24"/>
          <w:u w:val="single"/>
          <w:lang w:val="en-GB"/>
        </w:rPr>
        <w:t xml:space="preserve"> </w:t>
      </w:r>
      <w:r w:rsidRPr="00526EAD">
        <w:rPr>
          <w:strike/>
          <w:sz w:val="24"/>
          <w:u w:val="single"/>
          <w:lang w:val="en-GB"/>
        </w:rPr>
        <w:t>not cover</w:t>
      </w:r>
      <w:r w:rsidRPr="00526EAD">
        <w:rPr>
          <w:strike/>
          <w:spacing w:val="-1"/>
          <w:sz w:val="24"/>
          <w:u w:val="single"/>
          <w:lang w:val="en-GB"/>
        </w:rPr>
        <w:t xml:space="preserve"> </w:t>
      </w:r>
      <w:r w:rsidRPr="00526EAD">
        <w:rPr>
          <w:strike/>
          <w:sz w:val="24"/>
          <w:u w:val="single"/>
          <w:lang w:val="en-GB"/>
        </w:rPr>
        <w:t>places that</w:t>
      </w:r>
      <w:r w:rsidRPr="00526EAD">
        <w:rPr>
          <w:strike/>
          <w:spacing w:val="-2"/>
          <w:sz w:val="24"/>
          <w:u w:val="single"/>
          <w:lang w:val="en-GB"/>
        </w:rPr>
        <w:t xml:space="preserve"> </w:t>
      </w:r>
      <w:r w:rsidRPr="00526EAD">
        <w:rPr>
          <w:strike/>
          <w:sz w:val="24"/>
          <w:u w:val="single"/>
          <w:lang w:val="en-GB"/>
        </w:rPr>
        <w:t>are</w:t>
      </w:r>
      <w:r w:rsidRPr="00526EAD">
        <w:rPr>
          <w:strike/>
          <w:spacing w:val="-1"/>
          <w:sz w:val="24"/>
          <w:u w:val="single"/>
          <w:lang w:val="en-GB"/>
        </w:rPr>
        <w:t xml:space="preserve"> </w:t>
      </w:r>
      <w:r w:rsidRPr="00526EAD">
        <w:rPr>
          <w:strike/>
          <w:sz w:val="24"/>
          <w:u w:val="single"/>
          <w:lang w:val="en-GB"/>
        </w:rPr>
        <w:t>private</w:t>
      </w:r>
      <w:r w:rsidRPr="00526EAD">
        <w:rPr>
          <w:strike/>
          <w:spacing w:val="-1"/>
          <w:sz w:val="24"/>
          <w:u w:val="single"/>
          <w:lang w:val="en-GB"/>
        </w:rPr>
        <w:t xml:space="preserve"> </w:t>
      </w:r>
      <w:r w:rsidRPr="00526EAD">
        <w:rPr>
          <w:strike/>
          <w:sz w:val="24"/>
          <w:u w:val="single"/>
          <w:lang w:val="en-GB"/>
        </w:rPr>
        <w:t>in</w:t>
      </w:r>
      <w:r w:rsidRPr="00526EAD">
        <w:rPr>
          <w:sz w:val="24"/>
          <w:lang w:val="en-GB"/>
        </w:rPr>
        <w:t xml:space="preserve"> </w:t>
      </w:r>
      <w:r w:rsidRPr="00526EAD">
        <w:rPr>
          <w:strike/>
          <w:sz w:val="24"/>
          <w:u w:val="single"/>
          <w:lang w:val="en-GB"/>
        </w:rPr>
        <w:t>nature and normally not freely accessible for third parties, including law enforcement</w:t>
      </w:r>
      <w:r w:rsidRPr="00526EAD">
        <w:rPr>
          <w:sz w:val="24"/>
          <w:lang w:val="en-GB"/>
        </w:rPr>
        <w:t xml:space="preserve"> </w:t>
      </w:r>
      <w:r w:rsidRPr="00526EAD">
        <w:rPr>
          <w:strike/>
          <w:sz w:val="24"/>
          <w:u w:val="single"/>
          <w:lang w:val="en-GB"/>
        </w:rPr>
        <w:t>authorities, unless those parties have been specifically invited or authorised, such as homes,</w:t>
      </w:r>
      <w:r w:rsidRPr="00526EAD">
        <w:rPr>
          <w:sz w:val="24"/>
          <w:lang w:val="en-GB"/>
        </w:rPr>
        <w:t xml:space="preserve"> </w:t>
      </w:r>
      <w:r w:rsidRPr="00526EAD">
        <w:rPr>
          <w:strike/>
          <w:sz w:val="24"/>
          <w:u w:val="single"/>
          <w:lang w:val="en-GB"/>
        </w:rPr>
        <w:t>private clubs, offices, warehouses and factories.</w:t>
      </w:r>
      <w:r w:rsidRPr="00526EAD">
        <w:rPr>
          <w:spacing w:val="80"/>
          <w:sz w:val="24"/>
          <w:lang w:val="en-GB"/>
        </w:rPr>
        <w:t xml:space="preserve"> </w:t>
      </w:r>
      <w:r w:rsidRPr="00526EAD">
        <w:rPr>
          <w:sz w:val="24"/>
          <w:lang w:val="en-GB"/>
        </w:rPr>
        <w:t xml:space="preserve">Online spaces are not covered either, as they are not physical spaces. </w:t>
      </w:r>
      <w:r w:rsidRPr="00526EAD">
        <w:rPr>
          <w:strike/>
          <w:sz w:val="24"/>
          <w:u w:val="single"/>
          <w:lang w:val="en-GB"/>
        </w:rPr>
        <w:t>However, the mere fact that certain conditions for accessing a</w:t>
      </w:r>
      <w:r w:rsidRPr="00526EAD">
        <w:rPr>
          <w:sz w:val="24"/>
          <w:lang w:val="en-GB"/>
        </w:rPr>
        <w:t xml:space="preserve"> </w:t>
      </w:r>
      <w:r w:rsidRPr="00526EAD">
        <w:rPr>
          <w:strike/>
          <w:sz w:val="24"/>
          <w:u w:val="single"/>
          <w:lang w:val="en-GB"/>
        </w:rPr>
        <w:t>particular space may apply, such as admission tickets or age restrictions, does not mean that</w:t>
      </w:r>
      <w:r w:rsidRPr="00526EAD">
        <w:rPr>
          <w:sz w:val="24"/>
          <w:lang w:val="en-GB"/>
        </w:rPr>
        <w:t xml:space="preserve"> </w:t>
      </w:r>
      <w:r w:rsidRPr="00526EAD">
        <w:rPr>
          <w:strike/>
          <w:sz w:val="24"/>
          <w:u w:val="single"/>
          <w:lang w:val="en-GB"/>
        </w:rPr>
        <w:t>the space is not publicly accessible within the meaning of this Regulation. Consequently, in</w:t>
      </w:r>
      <w:r w:rsidRPr="00526EAD">
        <w:rPr>
          <w:sz w:val="24"/>
          <w:lang w:val="en-GB"/>
        </w:rPr>
        <w:t xml:space="preserve"> </w:t>
      </w:r>
      <w:r w:rsidRPr="00526EAD">
        <w:rPr>
          <w:strike/>
          <w:sz w:val="24"/>
          <w:u w:val="single"/>
          <w:lang w:val="en-GB"/>
        </w:rPr>
        <w:t>addition to public spaces such as streets, relevant parts of government buildings and most</w:t>
      </w:r>
      <w:r w:rsidRPr="00526EAD">
        <w:rPr>
          <w:sz w:val="24"/>
          <w:lang w:val="en-GB"/>
        </w:rPr>
        <w:t xml:space="preserve"> </w:t>
      </w:r>
      <w:r w:rsidRPr="00526EAD">
        <w:rPr>
          <w:strike/>
          <w:sz w:val="24"/>
          <w:u w:val="single"/>
          <w:lang w:val="en-GB"/>
        </w:rPr>
        <w:t>transport infrastructure, spaces such as cinemas, theatres, shops and shopping centres are</w:t>
      </w:r>
      <w:r w:rsidRPr="00526EAD">
        <w:rPr>
          <w:sz w:val="24"/>
          <w:lang w:val="en-GB"/>
        </w:rPr>
        <w:t xml:space="preserve"> </w:t>
      </w:r>
      <w:r w:rsidRPr="00526EAD">
        <w:rPr>
          <w:strike/>
          <w:sz w:val="24"/>
          <w:u w:val="single"/>
          <w:lang w:val="en-GB"/>
        </w:rPr>
        <w:t>normally also publicly accessible.</w:t>
      </w:r>
      <w:r w:rsidRPr="00526EAD">
        <w:rPr>
          <w:sz w:val="24"/>
          <w:lang w:val="en-GB"/>
        </w:rPr>
        <w:t xml:space="preserve"> Whether a given space is accessible to the public should however be determined on a case-by-case basis, having regard to the specificities of the individual situation at hand.</w:t>
      </w:r>
    </w:p>
    <w:p w14:paraId="5B2C6F68" w14:textId="77777777" w:rsidR="00520552" w:rsidRPr="00526EAD" w:rsidRDefault="00520552">
      <w:pPr>
        <w:pStyle w:val="BodyText"/>
        <w:spacing w:before="11"/>
        <w:rPr>
          <w:sz w:val="20"/>
          <w:lang w:val="en-GB"/>
        </w:rPr>
      </w:pPr>
    </w:p>
    <w:p w14:paraId="52BADE31" w14:textId="77777777" w:rsidR="00520552" w:rsidRPr="00526EAD" w:rsidRDefault="00000000">
      <w:pPr>
        <w:pStyle w:val="ListParagraph"/>
        <w:numPr>
          <w:ilvl w:val="0"/>
          <w:numId w:val="97"/>
        </w:numPr>
        <w:tabs>
          <w:tab w:val="left" w:pos="841"/>
        </w:tabs>
        <w:ind w:right="113" w:hanging="648"/>
        <w:jc w:val="both"/>
        <w:rPr>
          <w:sz w:val="24"/>
          <w:lang w:val="en-GB"/>
        </w:rPr>
      </w:pPr>
      <w:r w:rsidRPr="00526EAD">
        <w:rPr>
          <w:sz w:val="24"/>
          <w:lang w:val="en-GB"/>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5EAEFD7" w14:textId="77777777" w:rsidR="00520552" w:rsidRPr="00526EAD" w:rsidRDefault="00520552">
      <w:pPr>
        <w:jc w:val="both"/>
        <w:rPr>
          <w:sz w:val="24"/>
          <w:lang w:val="en-GB"/>
        </w:rPr>
        <w:sectPr w:rsidR="00520552" w:rsidRPr="00526EAD">
          <w:pgSz w:w="11910" w:h="16840"/>
          <w:pgMar w:top="1580" w:right="1020" w:bottom="1320" w:left="1000" w:header="0" w:footer="1132" w:gutter="0"/>
          <w:cols w:space="720"/>
        </w:sectPr>
      </w:pPr>
    </w:p>
    <w:p w14:paraId="00FFF67B" w14:textId="77777777" w:rsidR="00520552" w:rsidRPr="00526EAD" w:rsidRDefault="00000000">
      <w:pPr>
        <w:pStyle w:val="ListParagraph"/>
        <w:numPr>
          <w:ilvl w:val="0"/>
          <w:numId w:val="97"/>
        </w:numPr>
        <w:tabs>
          <w:tab w:val="left" w:pos="841"/>
        </w:tabs>
        <w:spacing w:before="68"/>
        <w:ind w:right="109"/>
        <w:jc w:val="both"/>
        <w:rPr>
          <w:b/>
          <w:sz w:val="24"/>
          <w:lang w:val="en-GB"/>
        </w:rPr>
      </w:pPr>
      <w:r w:rsidRPr="00526EAD">
        <w:rPr>
          <w:sz w:val="24"/>
          <w:lang w:val="en-GB"/>
        </w:rPr>
        <w:lastRenderedPageBreak/>
        <w:t>In light of their digital nature, certain AI systems should fall within the scope of this Regulation even when they are neither placed on the market, nor put into service, nor used</w:t>
      </w:r>
      <w:r w:rsidRPr="00526EAD">
        <w:rPr>
          <w:spacing w:val="80"/>
          <w:sz w:val="24"/>
          <w:lang w:val="en-GB"/>
        </w:rPr>
        <w:t xml:space="preserve"> </w:t>
      </w:r>
      <w:r w:rsidRPr="00526EAD">
        <w:rPr>
          <w:sz w:val="24"/>
          <w:lang w:val="en-GB"/>
        </w:rPr>
        <w:t xml:space="preserve">in the Union. This is the case for example of an operator established in the Union that contracts certain services to an operator established outside the Union in relation to an activity to be performed by an AI system that would qualify as high-risk </w:t>
      </w:r>
      <w:r w:rsidRPr="00526EAD">
        <w:rPr>
          <w:strike/>
          <w:sz w:val="24"/>
          <w:lang w:val="en-GB"/>
        </w:rPr>
        <w:t>and whose effects</w:t>
      </w:r>
      <w:r w:rsidRPr="00526EAD">
        <w:rPr>
          <w:sz w:val="24"/>
          <w:lang w:val="en-GB"/>
        </w:rPr>
        <w:t xml:space="preserve"> </w:t>
      </w:r>
      <w:r w:rsidRPr="00526EAD">
        <w:rPr>
          <w:strike/>
          <w:sz w:val="24"/>
          <w:lang w:val="en-GB"/>
        </w:rPr>
        <w:t>impact natural persons located in the Union</w:t>
      </w:r>
      <w:r w:rsidRPr="00526EAD">
        <w:rPr>
          <w:sz w:val="24"/>
          <w:lang w:val="en-GB"/>
        </w:rPr>
        <w:t>. In those circumstances, the AI system used by the operator outside the Union could process data lawfully collected in and transferred from the Union, and provide to the contracting operator in the Union the output of that AI</w:t>
      </w:r>
      <w:r w:rsidRPr="00526EAD">
        <w:rPr>
          <w:spacing w:val="-1"/>
          <w:sz w:val="24"/>
          <w:lang w:val="en-GB"/>
        </w:rPr>
        <w:t xml:space="preserve"> </w:t>
      </w:r>
      <w:r w:rsidRPr="00526EAD">
        <w:rPr>
          <w:sz w:val="24"/>
          <w:lang w:val="en-GB"/>
        </w:rPr>
        <w:t xml:space="preserve">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sidRPr="00526EAD">
        <w:rPr>
          <w:b/>
          <w:sz w:val="24"/>
          <w:lang w:val="en-GB"/>
        </w:rPr>
        <w:t xml:space="preserve">future </w:t>
      </w:r>
      <w:r w:rsidRPr="00526EAD">
        <w:rPr>
          <w:sz w:val="24"/>
          <w:lang w:val="en-GB"/>
        </w:rPr>
        <w:t>cooperation with foreign</w:t>
      </w:r>
      <w:r w:rsidRPr="00526EAD">
        <w:rPr>
          <w:spacing w:val="40"/>
          <w:sz w:val="24"/>
          <w:lang w:val="en-GB"/>
        </w:rPr>
        <w:t xml:space="preserve"> </w:t>
      </w:r>
      <w:r w:rsidRPr="00526EAD">
        <w:rPr>
          <w:sz w:val="24"/>
          <w:lang w:val="en-GB"/>
        </w:rPr>
        <w:t>partners with whom information and evidence is exchanged, this Regulation should not</w:t>
      </w:r>
      <w:r w:rsidRPr="00526EAD">
        <w:rPr>
          <w:spacing w:val="40"/>
          <w:sz w:val="24"/>
          <w:lang w:val="en-GB"/>
        </w:rPr>
        <w:t xml:space="preserve"> </w:t>
      </w:r>
      <w:r w:rsidRPr="00526EAD">
        <w:rPr>
          <w:sz w:val="24"/>
          <w:lang w:val="en-GB"/>
        </w:rPr>
        <w:t xml:space="preserve">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sidRPr="00526EAD">
        <w:rPr>
          <w:b/>
          <w:sz w:val="24"/>
          <w:lang w:val="en-GB"/>
        </w:rPr>
        <w:t xml:space="preserve">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sidRPr="00526EAD">
        <w:rPr>
          <w:b/>
          <w:spacing w:val="-2"/>
          <w:sz w:val="24"/>
          <w:lang w:val="en-GB"/>
        </w:rPr>
        <w:t>Regulation.</w:t>
      </w:r>
    </w:p>
    <w:p w14:paraId="61B0C34C" w14:textId="77777777" w:rsidR="00520552" w:rsidRPr="00526EAD" w:rsidRDefault="00520552">
      <w:pPr>
        <w:pStyle w:val="BodyText"/>
        <w:rPr>
          <w:b/>
          <w:sz w:val="26"/>
          <w:lang w:val="en-GB"/>
        </w:rPr>
      </w:pPr>
    </w:p>
    <w:p w14:paraId="55411F63" w14:textId="77777777" w:rsidR="00520552" w:rsidRPr="00526EAD" w:rsidRDefault="00000000">
      <w:pPr>
        <w:pStyle w:val="ListParagraph"/>
        <w:numPr>
          <w:ilvl w:val="0"/>
          <w:numId w:val="97"/>
        </w:numPr>
        <w:tabs>
          <w:tab w:val="left" w:pos="841"/>
        </w:tabs>
        <w:spacing w:before="158"/>
        <w:ind w:right="110"/>
        <w:jc w:val="both"/>
        <w:rPr>
          <w:sz w:val="24"/>
          <w:lang w:val="en-GB"/>
        </w:rPr>
      </w:pPr>
      <w:r>
        <w:pict w14:anchorId="036E46E0">
          <v:rect id="docshape37" o:spid="_x0000_s2170" style="position:absolute;left:0;text-align:left;margin-left:367.55pt;margin-top:34.2pt;width:3.95pt;height:1.2pt;z-index:-17482240;mso-position-horizontal-relative:page" fillcolor="black" stroked="f">
            <w10:wrap anchorx="page"/>
          </v:rect>
        </w:pict>
      </w:r>
      <w:r>
        <w:pict w14:anchorId="38A1B58D">
          <v:rect id="docshape38" o:spid="_x0000_s2169" style="position:absolute;left:0;text-align:left;margin-left:426.1pt;margin-top:34.2pt;width:3.95pt;height:1.2pt;z-index:-17481728;mso-position-horizontal-relative:page" fillcolor="black" stroked="f">
            <w10:wrap anchorx="page"/>
          </v:rect>
        </w:pict>
      </w:r>
      <w:r w:rsidRPr="00526EAD">
        <w:rPr>
          <w:sz w:val="24"/>
          <w:lang w:val="en-GB"/>
        </w:rPr>
        <w:t>This Regulation should also apply to Union institutions, offices, bodies and agencies when acting as a provider or user of an AI</w:t>
      </w:r>
      <w:r w:rsidRPr="00526EAD">
        <w:rPr>
          <w:spacing w:val="-1"/>
          <w:sz w:val="24"/>
          <w:lang w:val="en-GB"/>
        </w:rPr>
        <w:t xml:space="preserve"> </w:t>
      </w:r>
      <w:r w:rsidRPr="00526EAD">
        <w:rPr>
          <w:sz w:val="24"/>
          <w:lang w:val="en-GB"/>
        </w:rPr>
        <w:t xml:space="preserve">system. AI systems </w:t>
      </w:r>
      <w:r w:rsidRPr="00526EAD">
        <w:rPr>
          <w:b/>
          <w:sz w:val="24"/>
          <w:lang w:val="en-GB"/>
        </w:rPr>
        <w:t>[</w:t>
      </w:r>
      <w:r w:rsidRPr="00526EAD">
        <w:rPr>
          <w:sz w:val="24"/>
          <w:lang w:val="en-GB"/>
        </w:rPr>
        <w:t>exclusively</w:t>
      </w:r>
      <w:r w:rsidRPr="00526EAD">
        <w:rPr>
          <w:b/>
          <w:sz w:val="24"/>
          <w:lang w:val="en-GB"/>
        </w:rPr>
        <w:t xml:space="preserve">] </w:t>
      </w:r>
      <w:r w:rsidRPr="00526EAD">
        <w:rPr>
          <w:sz w:val="24"/>
          <w:lang w:val="en-GB"/>
        </w:rPr>
        <w:t>developed or used for military purposes should be excluded from the scope of this Regulation.</w:t>
      </w:r>
      <w:r w:rsidRPr="00526EAD">
        <w:rPr>
          <w:spacing w:val="40"/>
          <w:sz w:val="24"/>
          <w:lang w:val="en-GB"/>
        </w:rPr>
        <w:t xml:space="preserve"> </w:t>
      </w:r>
      <w:r w:rsidRPr="00526EAD">
        <w:rPr>
          <w:b/>
          <w:sz w:val="24"/>
          <w:lang w:val="en-GB"/>
        </w:rPr>
        <w:t xml:space="preserve">Such exclusion is justified by the </w:t>
      </w:r>
      <w:proofErr w:type="spellStart"/>
      <w:r w:rsidRPr="00526EAD">
        <w:rPr>
          <w:b/>
          <w:sz w:val="24"/>
          <w:lang w:val="en-GB"/>
        </w:rPr>
        <w:t>specifities</w:t>
      </w:r>
      <w:proofErr w:type="spellEnd"/>
      <w:r w:rsidRPr="00526EAD">
        <w:rPr>
          <w:b/>
          <w:sz w:val="24"/>
          <w:lang w:val="en-GB"/>
        </w:rPr>
        <w:t xml:space="preserve"> of the Member States’</w:t>
      </w:r>
      <w:r w:rsidRPr="00526EAD">
        <w:rPr>
          <w:b/>
          <w:spacing w:val="-1"/>
          <w:sz w:val="24"/>
          <w:lang w:val="en-GB"/>
        </w:rPr>
        <w:t xml:space="preserve"> </w:t>
      </w:r>
      <w:r w:rsidRPr="00526EAD">
        <w:rPr>
          <w:b/>
          <w:sz w:val="24"/>
          <w:lang w:val="en-GB"/>
        </w:rPr>
        <w:t xml:space="preserve">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a system would fall within the scope of this </w:t>
      </w:r>
      <w:proofErr w:type="spellStart"/>
      <w:r w:rsidRPr="00526EAD">
        <w:rPr>
          <w:b/>
          <w:sz w:val="24"/>
          <w:lang w:val="en-GB"/>
        </w:rPr>
        <w:t>Regulation.</w:t>
      </w:r>
      <w:r w:rsidRPr="00526EAD">
        <w:rPr>
          <w:strike/>
          <w:sz w:val="24"/>
          <w:lang w:val="en-GB"/>
        </w:rPr>
        <w:t>where</w:t>
      </w:r>
      <w:proofErr w:type="spellEnd"/>
      <w:r w:rsidRPr="00526EAD">
        <w:rPr>
          <w:strike/>
          <w:sz w:val="24"/>
          <w:lang w:val="en-GB"/>
        </w:rPr>
        <w:t xml:space="preserve"> that use falls under the</w:t>
      </w:r>
      <w:r w:rsidRPr="00526EAD">
        <w:rPr>
          <w:sz w:val="24"/>
          <w:lang w:val="en-GB"/>
        </w:rPr>
        <w:t xml:space="preserve"> </w:t>
      </w:r>
      <w:r w:rsidRPr="00526EAD">
        <w:rPr>
          <w:strike/>
          <w:sz w:val="24"/>
          <w:lang w:val="en-GB"/>
        </w:rPr>
        <w:t>exclusive remit of the Common Foreign and Security Policy regulated under Title V of the</w:t>
      </w:r>
      <w:r w:rsidRPr="00526EAD">
        <w:rPr>
          <w:sz w:val="24"/>
          <w:lang w:val="en-GB"/>
        </w:rPr>
        <w:t xml:space="preserve"> </w:t>
      </w:r>
      <w:r w:rsidRPr="00526EAD">
        <w:rPr>
          <w:strike/>
          <w:sz w:val="24"/>
          <w:lang w:val="en-GB"/>
        </w:rPr>
        <w:t>Treaty on the European Union (TEU).</w:t>
      </w:r>
      <w:r w:rsidRPr="00526EAD">
        <w:rPr>
          <w:sz w:val="24"/>
          <w:lang w:val="en-GB"/>
        </w:rPr>
        <w:t xml:space="preserve"> </w:t>
      </w:r>
      <w:r w:rsidRPr="00526EAD">
        <w:rPr>
          <w:b/>
          <w:sz w:val="24"/>
          <w:lang w:val="en-GB"/>
        </w:rPr>
        <w:t>When AI systems are exclusively developed or</w:t>
      </w:r>
      <w:r w:rsidRPr="00526EAD">
        <w:rPr>
          <w:b/>
          <w:spacing w:val="40"/>
          <w:sz w:val="24"/>
          <w:lang w:val="en-GB"/>
        </w:rPr>
        <w:t xml:space="preserve"> </w:t>
      </w:r>
      <w:r w:rsidRPr="00526EAD">
        <w:rPr>
          <w:b/>
          <w:sz w:val="24"/>
          <w:lang w:val="en-GB"/>
        </w:rPr>
        <w:t xml:space="preserve">used for national security purposes, they should also be excluded from the scope of the Regulation, taking into account the fact that national security remains the sole responsibility of Member States in accordance with Article 4(2) TEU. </w:t>
      </w:r>
      <w:r w:rsidRPr="00526EAD">
        <w:rPr>
          <w:sz w:val="24"/>
          <w:lang w:val="en-GB"/>
        </w:rPr>
        <w:t>This Regulation should be without prejudice to the provisions regarding the liability of intermediary service providers set out in Directive</w:t>
      </w:r>
      <w:r w:rsidRPr="00526EAD">
        <w:rPr>
          <w:spacing w:val="-1"/>
          <w:sz w:val="24"/>
          <w:lang w:val="en-GB"/>
        </w:rPr>
        <w:t xml:space="preserve"> </w:t>
      </w:r>
      <w:r w:rsidRPr="00526EAD">
        <w:rPr>
          <w:sz w:val="24"/>
          <w:lang w:val="en-GB"/>
        </w:rPr>
        <w:t>2000/31/EC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European 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[as amended by the Digital Services Act].</w:t>
      </w:r>
    </w:p>
    <w:p w14:paraId="3E5DFE91" w14:textId="77777777" w:rsidR="00520552" w:rsidRPr="00526EAD" w:rsidRDefault="00520552">
      <w:pPr>
        <w:pStyle w:val="BodyText"/>
        <w:spacing w:before="4"/>
        <w:rPr>
          <w:sz w:val="21"/>
          <w:lang w:val="en-GB"/>
        </w:rPr>
      </w:pPr>
    </w:p>
    <w:p w14:paraId="414B1975" w14:textId="2F5A47C4" w:rsidR="00520552" w:rsidRPr="00526EAD" w:rsidRDefault="00000000" w:rsidP="003E0E4B">
      <w:pPr>
        <w:ind w:left="840" w:hanging="708"/>
        <w:rPr>
          <w:b/>
          <w:sz w:val="24"/>
          <w:lang w:val="en-GB"/>
        </w:rPr>
      </w:pPr>
      <w:r w:rsidRPr="00526EAD">
        <w:rPr>
          <w:b/>
          <w:sz w:val="24"/>
          <w:lang w:val="en-GB"/>
        </w:rPr>
        <w:t>(12a)</w:t>
      </w:r>
      <w:r w:rsidRPr="00526EAD">
        <w:rPr>
          <w:b/>
          <w:spacing w:val="80"/>
          <w:sz w:val="24"/>
          <w:lang w:val="en-GB"/>
        </w:rPr>
        <w:t xml:space="preserve"> </w:t>
      </w:r>
      <w:r w:rsidRPr="00526EAD">
        <w:rPr>
          <w:b/>
          <w:sz w:val="24"/>
          <w:lang w:val="en-GB"/>
        </w:rPr>
        <w:t>This Regulation should not undermine research and development activity and should</w:t>
      </w:r>
      <w:r w:rsidRPr="00526EAD">
        <w:rPr>
          <w:b/>
          <w:spacing w:val="40"/>
          <w:sz w:val="24"/>
          <w:lang w:val="en-GB"/>
        </w:rPr>
        <w:t xml:space="preserve"> </w:t>
      </w:r>
      <w:r w:rsidRPr="00526EAD">
        <w:rPr>
          <w:b/>
          <w:sz w:val="24"/>
          <w:lang w:val="en-GB"/>
        </w:rPr>
        <w:t>respect</w:t>
      </w:r>
      <w:r w:rsidRPr="00526EAD">
        <w:rPr>
          <w:b/>
          <w:spacing w:val="53"/>
          <w:sz w:val="24"/>
          <w:lang w:val="en-GB"/>
        </w:rPr>
        <w:t xml:space="preserve"> </w:t>
      </w:r>
      <w:r w:rsidRPr="00526EAD">
        <w:rPr>
          <w:b/>
          <w:sz w:val="24"/>
          <w:lang w:val="en-GB"/>
        </w:rPr>
        <w:t>freedom</w:t>
      </w:r>
      <w:r w:rsidRPr="00526EAD">
        <w:rPr>
          <w:b/>
          <w:spacing w:val="53"/>
          <w:sz w:val="24"/>
          <w:lang w:val="en-GB"/>
        </w:rPr>
        <w:t xml:space="preserve"> </w:t>
      </w:r>
      <w:r w:rsidRPr="00526EAD">
        <w:rPr>
          <w:b/>
          <w:sz w:val="24"/>
          <w:lang w:val="en-GB"/>
        </w:rPr>
        <w:t>of</w:t>
      </w:r>
      <w:r w:rsidRPr="00526EAD">
        <w:rPr>
          <w:b/>
          <w:spacing w:val="57"/>
          <w:sz w:val="24"/>
          <w:lang w:val="en-GB"/>
        </w:rPr>
        <w:t xml:space="preserve"> </w:t>
      </w:r>
      <w:r w:rsidRPr="00526EAD">
        <w:rPr>
          <w:b/>
          <w:sz w:val="24"/>
          <w:lang w:val="en-GB"/>
        </w:rPr>
        <w:t>science.</w:t>
      </w:r>
      <w:r w:rsidRPr="00526EAD">
        <w:rPr>
          <w:b/>
          <w:spacing w:val="56"/>
          <w:sz w:val="24"/>
          <w:lang w:val="en-GB"/>
        </w:rPr>
        <w:t xml:space="preserve"> </w:t>
      </w:r>
      <w:r w:rsidRPr="00526EAD">
        <w:rPr>
          <w:b/>
          <w:sz w:val="24"/>
          <w:lang w:val="en-GB"/>
        </w:rPr>
        <w:t>It</w:t>
      </w:r>
      <w:r w:rsidRPr="00526EAD">
        <w:rPr>
          <w:b/>
          <w:spacing w:val="54"/>
          <w:sz w:val="24"/>
          <w:lang w:val="en-GB"/>
        </w:rPr>
        <w:t xml:space="preserve"> </w:t>
      </w:r>
      <w:r w:rsidRPr="00526EAD">
        <w:rPr>
          <w:b/>
          <w:sz w:val="24"/>
          <w:lang w:val="en-GB"/>
        </w:rPr>
        <w:t>is</w:t>
      </w:r>
      <w:r w:rsidRPr="00526EAD">
        <w:rPr>
          <w:b/>
          <w:spacing w:val="56"/>
          <w:sz w:val="24"/>
          <w:lang w:val="en-GB"/>
        </w:rPr>
        <w:t xml:space="preserve"> </w:t>
      </w:r>
      <w:r w:rsidRPr="00526EAD">
        <w:rPr>
          <w:b/>
          <w:sz w:val="24"/>
          <w:lang w:val="en-GB"/>
        </w:rPr>
        <w:t>therefore</w:t>
      </w:r>
      <w:r w:rsidRPr="00526EAD">
        <w:rPr>
          <w:b/>
          <w:spacing w:val="55"/>
          <w:sz w:val="24"/>
          <w:lang w:val="en-GB"/>
        </w:rPr>
        <w:t xml:space="preserve"> </w:t>
      </w:r>
      <w:r w:rsidRPr="00526EAD">
        <w:rPr>
          <w:b/>
          <w:sz w:val="24"/>
          <w:lang w:val="en-GB"/>
        </w:rPr>
        <w:t>necessary</w:t>
      </w:r>
      <w:r w:rsidRPr="00526EAD">
        <w:rPr>
          <w:b/>
          <w:spacing w:val="56"/>
          <w:sz w:val="24"/>
          <w:lang w:val="en-GB"/>
        </w:rPr>
        <w:t xml:space="preserve"> </w:t>
      </w:r>
      <w:r w:rsidRPr="00526EAD">
        <w:rPr>
          <w:b/>
          <w:sz w:val="24"/>
          <w:lang w:val="en-GB"/>
        </w:rPr>
        <w:t>to</w:t>
      </w:r>
      <w:r w:rsidRPr="00526EAD">
        <w:rPr>
          <w:b/>
          <w:spacing w:val="58"/>
          <w:sz w:val="24"/>
          <w:lang w:val="en-GB"/>
        </w:rPr>
        <w:t xml:space="preserve"> </w:t>
      </w:r>
      <w:r w:rsidRPr="00526EAD">
        <w:rPr>
          <w:b/>
          <w:sz w:val="24"/>
          <w:lang w:val="en-GB"/>
        </w:rPr>
        <w:t>exclude</w:t>
      </w:r>
      <w:r w:rsidRPr="00526EAD">
        <w:rPr>
          <w:b/>
          <w:spacing w:val="56"/>
          <w:sz w:val="24"/>
          <w:lang w:val="en-GB"/>
        </w:rPr>
        <w:t xml:space="preserve"> </w:t>
      </w:r>
      <w:r w:rsidRPr="00526EAD">
        <w:rPr>
          <w:b/>
          <w:sz w:val="24"/>
          <w:lang w:val="en-GB"/>
        </w:rPr>
        <w:t>from</w:t>
      </w:r>
      <w:r w:rsidRPr="00526EAD">
        <w:rPr>
          <w:b/>
          <w:spacing w:val="52"/>
          <w:sz w:val="24"/>
          <w:lang w:val="en-GB"/>
        </w:rPr>
        <w:t xml:space="preserve"> </w:t>
      </w:r>
      <w:r w:rsidRPr="00526EAD">
        <w:rPr>
          <w:b/>
          <w:sz w:val="24"/>
          <w:lang w:val="en-GB"/>
        </w:rPr>
        <w:t>its</w:t>
      </w:r>
      <w:r w:rsidRPr="00526EAD">
        <w:rPr>
          <w:b/>
          <w:spacing w:val="56"/>
          <w:sz w:val="24"/>
          <w:lang w:val="en-GB"/>
        </w:rPr>
        <w:t xml:space="preserve"> </w:t>
      </w:r>
      <w:r w:rsidRPr="00526EAD">
        <w:rPr>
          <w:b/>
          <w:sz w:val="24"/>
          <w:lang w:val="en-GB"/>
        </w:rPr>
        <w:t>scope</w:t>
      </w:r>
      <w:r w:rsidRPr="00526EAD">
        <w:rPr>
          <w:b/>
          <w:spacing w:val="55"/>
          <w:sz w:val="24"/>
          <w:lang w:val="en-GB"/>
        </w:rPr>
        <w:t xml:space="preserve"> </w:t>
      </w:r>
      <w:r w:rsidRPr="00526EAD">
        <w:rPr>
          <w:b/>
          <w:spacing w:val="-5"/>
          <w:sz w:val="24"/>
          <w:lang w:val="en-GB"/>
        </w:rPr>
        <w:t>AI</w:t>
      </w:r>
      <w:r w:rsidR="003E0E4B">
        <w:rPr>
          <w:b/>
          <w:spacing w:val="-5"/>
          <w:sz w:val="24"/>
          <w:lang w:val="en-GB"/>
        </w:rPr>
        <w:t xml:space="preserve"> </w:t>
      </w:r>
      <w:r w:rsidRPr="00526EAD">
        <w:rPr>
          <w:b/>
          <w:sz w:val="24"/>
          <w:lang w:val="en-GB"/>
        </w:rPr>
        <w:t xml:space="preserve">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apply insofar as such research leads to or entails placing an AI system on the market or putting it into </w:t>
      </w:r>
      <w:r w:rsidRPr="00526EAD">
        <w:rPr>
          <w:b/>
          <w:sz w:val="24"/>
          <w:lang w:val="en-GB"/>
        </w:rPr>
        <w:lastRenderedPageBreak/>
        <w:t xml:space="preserve">service. Furthermore, without prejudice to the foregoing regarding AI systems specifically developed and put into service for the sole purpose of scientific research and development, any other AI system that may be used for the conduct of any </w:t>
      </w:r>
      <w:proofErr w:type="spellStart"/>
      <w:r w:rsidRPr="00526EAD">
        <w:rPr>
          <w:b/>
          <w:sz w:val="24"/>
          <w:lang w:val="en-GB"/>
        </w:rPr>
        <w:t>reaserch</w:t>
      </w:r>
      <w:proofErr w:type="spellEnd"/>
      <w:r w:rsidRPr="00526EAD">
        <w:rPr>
          <w:b/>
          <w:sz w:val="24"/>
          <w:lang w:val="en-GB"/>
        </w:rPr>
        <w:t xml:space="preserve"> and development activity should remain subject to the provisions of this Regulation. Under all circumstances, any research and development activity should be carried out in accordance with recognised ethical standards for scientific research.</w:t>
      </w:r>
    </w:p>
    <w:p w14:paraId="791C7FE2" w14:textId="77777777" w:rsidR="00520552" w:rsidRPr="00526EAD" w:rsidRDefault="00520552">
      <w:pPr>
        <w:pStyle w:val="BodyText"/>
        <w:spacing w:before="10"/>
        <w:rPr>
          <w:b/>
          <w:sz w:val="20"/>
          <w:lang w:val="en-GB"/>
        </w:rPr>
      </w:pPr>
    </w:p>
    <w:p w14:paraId="5562EDE5" w14:textId="77777777" w:rsidR="00520552" w:rsidRPr="00526EAD" w:rsidRDefault="00000000">
      <w:pPr>
        <w:ind w:left="840" w:right="110" w:hanging="708"/>
        <w:jc w:val="both"/>
        <w:rPr>
          <w:b/>
          <w:sz w:val="24"/>
          <w:lang w:val="en-GB"/>
        </w:rPr>
      </w:pPr>
      <w:r w:rsidRPr="00526EAD">
        <w:rPr>
          <w:b/>
          <w:sz w:val="24"/>
          <w:lang w:val="en-GB"/>
        </w:rPr>
        <w:t xml:space="preserve">(12aa) </w:t>
      </w:r>
      <w:r w:rsidRPr="00526EAD">
        <w:rPr>
          <w:b/>
          <w:sz w:val="24"/>
          <w:u w:val="thick"/>
          <w:lang w:val="en-GB"/>
        </w:rPr>
        <w:t>In the light of the nature and complexity of the value chain for AI systems, it is</w:t>
      </w:r>
      <w:r w:rsidRPr="00526EAD">
        <w:rPr>
          <w:b/>
          <w:spacing w:val="40"/>
          <w:sz w:val="24"/>
          <w:lang w:val="en-GB"/>
        </w:rPr>
        <w:t xml:space="preserve"> </w:t>
      </w:r>
      <w:r w:rsidRPr="00526EAD">
        <w:rPr>
          <w:b/>
          <w:sz w:val="24"/>
          <w:u w:val="thick"/>
          <w:lang w:val="en-GB"/>
        </w:rPr>
        <w:t>essential to clarify the role of actors who may contribute to the development of AI</w:t>
      </w:r>
      <w:r w:rsidRPr="00526EAD">
        <w:rPr>
          <w:b/>
          <w:sz w:val="24"/>
          <w:lang w:val="en-GB"/>
        </w:rPr>
        <w:t xml:space="preserve"> </w:t>
      </w:r>
      <w:r w:rsidRPr="00526EAD">
        <w:rPr>
          <w:b/>
          <w:sz w:val="24"/>
          <w:u w:val="thick"/>
          <w:lang w:val="en-GB"/>
        </w:rPr>
        <w:t>systems. In particular, it is necessary to clarify that general purpose AI systems are AI</w:t>
      </w:r>
      <w:r w:rsidRPr="00526EAD">
        <w:rPr>
          <w:b/>
          <w:sz w:val="24"/>
          <w:lang w:val="en-GB"/>
        </w:rPr>
        <w:t xml:space="preserve"> </w:t>
      </w:r>
      <w:r w:rsidRPr="00526EAD">
        <w:rPr>
          <w:b/>
          <w:sz w:val="24"/>
          <w:u w:val="thick"/>
          <w:lang w:val="en-GB"/>
        </w:rPr>
        <w:t>systems that are intended by the provider to perform generally applicable functions,</w:t>
      </w:r>
      <w:r w:rsidRPr="00526EAD">
        <w:rPr>
          <w:b/>
          <w:sz w:val="24"/>
          <w:lang w:val="en-GB"/>
        </w:rPr>
        <w:t xml:space="preserve"> </w:t>
      </w:r>
      <w:r w:rsidRPr="00526EAD">
        <w:rPr>
          <w:b/>
          <w:sz w:val="24"/>
          <w:u w:val="thick"/>
          <w:lang w:val="en-GB"/>
        </w:rPr>
        <w:t>such as image/speech recognition, and in a plurality of contexts. They may be used as</w:t>
      </w:r>
      <w:r w:rsidRPr="00526EAD">
        <w:rPr>
          <w:b/>
          <w:sz w:val="24"/>
          <w:lang w:val="en-GB"/>
        </w:rPr>
        <w:t xml:space="preserve"> </w:t>
      </w:r>
      <w:r w:rsidRPr="00526EAD">
        <w:rPr>
          <w:b/>
          <w:sz w:val="24"/>
          <w:u w:val="thick"/>
          <w:lang w:val="en-GB"/>
        </w:rPr>
        <w:t>high risk AI systems by themselves or be components of other high risk AI systems.</w:t>
      </w:r>
      <w:r w:rsidRPr="00526EAD">
        <w:rPr>
          <w:b/>
          <w:sz w:val="24"/>
          <w:lang w:val="en-GB"/>
        </w:rPr>
        <w:t xml:space="preserve"> </w:t>
      </w:r>
      <w:r w:rsidRPr="00526EAD">
        <w:rPr>
          <w:b/>
          <w:sz w:val="24"/>
          <w:u w:val="thick"/>
          <w:lang w:val="en-GB"/>
        </w:rPr>
        <w:t>Therefore, due to their peculiar nature and in order to ensure a fair sharing of</w:t>
      </w:r>
      <w:r w:rsidRPr="00526EAD">
        <w:rPr>
          <w:b/>
          <w:sz w:val="24"/>
          <w:lang w:val="en-GB"/>
        </w:rPr>
        <w:t xml:space="preserve"> </w:t>
      </w:r>
      <w:r w:rsidRPr="00526EAD">
        <w:rPr>
          <w:b/>
          <w:sz w:val="24"/>
          <w:u w:val="thick"/>
          <w:lang w:val="en-GB"/>
        </w:rPr>
        <w:t>responsibilities along the AI value chain, such systems should be subject to</w:t>
      </w:r>
      <w:r w:rsidRPr="00526EAD">
        <w:rPr>
          <w:b/>
          <w:sz w:val="24"/>
          <w:lang w:val="en-GB"/>
        </w:rPr>
        <w:t xml:space="preserve"> </w:t>
      </w:r>
      <w:r w:rsidRPr="00526EAD">
        <w:rPr>
          <w:b/>
          <w:sz w:val="24"/>
          <w:u w:val="thick"/>
          <w:lang w:val="en-GB"/>
        </w:rPr>
        <w:t>proportionate and tailored requirements and obligations under this Regulation before</w:t>
      </w:r>
      <w:r w:rsidRPr="00526EAD">
        <w:rPr>
          <w:b/>
          <w:sz w:val="24"/>
          <w:lang w:val="en-GB"/>
        </w:rPr>
        <w:t xml:space="preserve"> </w:t>
      </w:r>
      <w:r w:rsidRPr="00526EAD">
        <w:rPr>
          <w:b/>
          <w:sz w:val="24"/>
          <w:u w:val="thick"/>
          <w:lang w:val="en-GB"/>
        </w:rPr>
        <w:t>their placing on the Union market or putting into service. Therefore, the providers of</w:t>
      </w:r>
      <w:r w:rsidRPr="00526EAD">
        <w:rPr>
          <w:b/>
          <w:sz w:val="24"/>
          <w:lang w:val="en-GB"/>
        </w:rPr>
        <w:t xml:space="preserve"> </w:t>
      </w:r>
      <w:r w:rsidRPr="00526EAD">
        <w:rPr>
          <w:b/>
          <w:sz w:val="24"/>
          <w:u w:val="thick"/>
          <w:lang w:val="en-GB"/>
        </w:rPr>
        <w:t>general purpose AI systems, irrespective of whether they may be used as high-risk AI</w:t>
      </w:r>
      <w:r w:rsidRPr="00526EAD">
        <w:rPr>
          <w:b/>
          <w:sz w:val="24"/>
          <w:lang w:val="en-GB"/>
        </w:rPr>
        <w:t xml:space="preserve"> </w:t>
      </w:r>
      <w:r w:rsidRPr="00526EAD">
        <w:rPr>
          <w:b/>
          <w:sz w:val="24"/>
          <w:u w:val="thick"/>
          <w:lang w:val="en-GB"/>
        </w:rPr>
        <w:t>systems as such by other providers or as components of high-risk AI systems, should</w:t>
      </w:r>
      <w:r w:rsidRPr="00526EAD">
        <w:rPr>
          <w:b/>
          <w:sz w:val="24"/>
          <w:lang w:val="en-GB"/>
        </w:rPr>
        <w:t xml:space="preserve"> </w:t>
      </w:r>
      <w:r w:rsidRPr="00526EAD">
        <w:rPr>
          <w:b/>
          <w:sz w:val="24"/>
          <w:u w:val="thick"/>
          <w:lang w:val="en-GB"/>
        </w:rPr>
        <w:t>cooperate, as appropriate, with final providers to enable their compliance with the</w:t>
      </w:r>
      <w:r w:rsidRPr="00526EAD">
        <w:rPr>
          <w:b/>
          <w:sz w:val="24"/>
          <w:lang w:val="en-GB"/>
        </w:rPr>
        <w:t xml:space="preserve"> </w:t>
      </w:r>
      <w:r w:rsidRPr="00526EAD">
        <w:rPr>
          <w:b/>
          <w:sz w:val="24"/>
          <w:u w:val="thick"/>
          <w:lang w:val="en-GB"/>
        </w:rPr>
        <w:t>relevant obligations under this Regulation and with the competent authorities</w:t>
      </w:r>
      <w:r w:rsidRPr="00526EAD">
        <w:rPr>
          <w:b/>
          <w:sz w:val="24"/>
          <w:lang w:val="en-GB"/>
        </w:rPr>
        <w:t xml:space="preserve"> </w:t>
      </w:r>
      <w:r w:rsidRPr="00526EAD">
        <w:rPr>
          <w:b/>
          <w:sz w:val="24"/>
          <w:u w:val="thick"/>
          <w:lang w:val="en-GB"/>
        </w:rPr>
        <w:t>established under this Regulation.</w:t>
      </w:r>
    </w:p>
    <w:p w14:paraId="4F4D6081" w14:textId="77777777" w:rsidR="00520552" w:rsidRPr="00526EAD" w:rsidRDefault="00520552">
      <w:pPr>
        <w:pStyle w:val="BodyText"/>
        <w:spacing w:before="5"/>
        <w:rPr>
          <w:b/>
          <w:sz w:val="20"/>
          <w:lang w:val="en-GB"/>
        </w:rPr>
      </w:pPr>
    </w:p>
    <w:p w14:paraId="667C076F"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3F360D9C" w14:textId="77777777" w:rsidR="00520552" w:rsidRPr="00526EAD" w:rsidRDefault="00520552">
      <w:pPr>
        <w:pStyle w:val="BodyText"/>
        <w:spacing w:before="10"/>
        <w:rPr>
          <w:sz w:val="20"/>
          <w:lang w:val="en-GB"/>
        </w:rPr>
      </w:pPr>
    </w:p>
    <w:p w14:paraId="17B4DCCF"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In order to introduce a proportionate and effective set of binding rules for AI systems, a clearly</w:t>
      </w:r>
      <w:r w:rsidRPr="00526EAD">
        <w:rPr>
          <w:spacing w:val="-6"/>
          <w:sz w:val="24"/>
          <w:lang w:val="en-GB"/>
        </w:rPr>
        <w:t xml:space="preserve"> </w:t>
      </w:r>
      <w:r w:rsidRPr="00526EAD">
        <w:rPr>
          <w:sz w:val="24"/>
          <w:lang w:val="en-GB"/>
        </w:rPr>
        <w:t>defined</w:t>
      </w:r>
      <w:r w:rsidRPr="00526EAD">
        <w:rPr>
          <w:spacing w:val="-1"/>
          <w:sz w:val="24"/>
          <w:lang w:val="en-GB"/>
        </w:rPr>
        <w:t xml:space="preserve"> </w:t>
      </w:r>
      <w:r w:rsidRPr="00526EAD">
        <w:rPr>
          <w:sz w:val="24"/>
          <w:lang w:val="en-GB"/>
        </w:rPr>
        <w:t>risk-based</w:t>
      </w:r>
      <w:r w:rsidRPr="00526EAD">
        <w:rPr>
          <w:spacing w:val="-1"/>
          <w:sz w:val="24"/>
          <w:lang w:val="en-GB"/>
        </w:rPr>
        <w:t xml:space="preserve"> </w:t>
      </w:r>
      <w:r w:rsidRPr="00526EAD">
        <w:rPr>
          <w:sz w:val="24"/>
          <w:lang w:val="en-GB"/>
        </w:rPr>
        <w:t>approach</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followed.</w:t>
      </w:r>
      <w:r w:rsidRPr="00526EAD">
        <w:rPr>
          <w:spacing w:val="-1"/>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approach</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tailor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type and content of</w:t>
      </w:r>
      <w:r w:rsidRPr="00526EAD">
        <w:rPr>
          <w:spacing w:val="-1"/>
          <w:sz w:val="24"/>
          <w:lang w:val="en-GB"/>
        </w:rPr>
        <w:t xml:space="preserve"> </w:t>
      </w:r>
      <w:r w:rsidRPr="00526EAD">
        <w:rPr>
          <w:sz w:val="24"/>
          <w:lang w:val="en-GB"/>
        </w:rPr>
        <w:t>such rules to the</w:t>
      </w:r>
      <w:r w:rsidRPr="00526EAD">
        <w:rPr>
          <w:spacing w:val="-1"/>
          <w:sz w:val="24"/>
          <w:lang w:val="en-GB"/>
        </w:rPr>
        <w:t xml:space="preserve"> </w:t>
      </w:r>
      <w:r w:rsidRPr="00526EAD">
        <w:rPr>
          <w:sz w:val="24"/>
          <w:lang w:val="en-GB"/>
        </w:rPr>
        <w:t>intensity</w:t>
      </w:r>
      <w:r w:rsidRPr="00526EAD">
        <w:rPr>
          <w:spacing w:val="-7"/>
          <w:sz w:val="24"/>
          <w:lang w:val="en-GB"/>
        </w:rPr>
        <w:t xml:space="preserve"> </w:t>
      </w:r>
      <w:r w:rsidRPr="00526EAD">
        <w:rPr>
          <w:sz w:val="24"/>
          <w:lang w:val="en-GB"/>
        </w:rPr>
        <w:t>and scope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risks that AI</w:t>
      </w:r>
      <w:r w:rsidRPr="00526EAD">
        <w:rPr>
          <w:spacing w:val="-6"/>
          <w:sz w:val="24"/>
          <w:lang w:val="en-GB"/>
        </w:rPr>
        <w:t xml:space="preserve"> </w:t>
      </w:r>
      <w:r w:rsidRPr="00526EAD">
        <w:rPr>
          <w:sz w:val="24"/>
          <w:lang w:val="en-GB"/>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1087C173" w14:textId="77777777" w:rsidR="00520552" w:rsidRPr="00526EAD" w:rsidRDefault="00520552">
      <w:pPr>
        <w:pStyle w:val="BodyText"/>
        <w:spacing w:before="10"/>
        <w:rPr>
          <w:sz w:val="20"/>
          <w:lang w:val="en-GB"/>
        </w:rPr>
      </w:pPr>
    </w:p>
    <w:p w14:paraId="431520DC"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sidRPr="00526EAD">
        <w:rPr>
          <w:spacing w:val="40"/>
          <w:sz w:val="24"/>
          <w:lang w:val="en-GB"/>
        </w:rPr>
        <w:t xml:space="preserve"> </w:t>
      </w:r>
      <w:r w:rsidRPr="00526EAD">
        <w:rPr>
          <w:sz w:val="24"/>
          <w:lang w:val="en-GB"/>
        </w:rPr>
        <w:t>and the rule of law and Union fundamental rights, including the right to non-discrimination, data protection and privacy and the rights of the child.</w:t>
      </w:r>
    </w:p>
    <w:p w14:paraId="1C9A67B9" w14:textId="77777777" w:rsidR="00520552" w:rsidRPr="00526EAD" w:rsidRDefault="00520552">
      <w:pPr>
        <w:pStyle w:val="BodyText"/>
        <w:spacing w:before="10"/>
        <w:rPr>
          <w:sz w:val="20"/>
          <w:lang w:val="en-GB"/>
        </w:rPr>
      </w:pPr>
    </w:p>
    <w:p w14:paraId="3BD8D13D" w14:textId="65661C00" w:rsidR="00520552" w:rsidRPr="00E24CF7" w:rsidRDefault="00000000" w:rsidP="00E24CF7">
      <w:pPr>
        <w:pStyle w:val="ListParagraph"/>
        <w:numPr>
          <w:ilvl w:val="0"/>
          <w:numId w:val="97"/>
        </w:numPr>
        <w:tabs>
          <w:tab w:val="left" w:pos="841"/>
        </w:tabs>
        <w:spacing w:before="75"/>
        <w:ind w:right="109"/>
        <w:jc w:val="both"/>
        <w:rPr>
          <w:sz w:val="24"/>
          <w:lang w:val="en-GB"/>
        </w:rPr>
      </w:pPr>
      <w:r w:rsidRPr="00E24CF7">
        <w:rPr>
          <w:sz w:val="24"/>
          <w:lang w:val="en-GB"/>
        </w:rPr>
        <w:t xml:space="preserve">The placing on the market, putting into service or use of certain AI systems </w:t>
      </w:r>
      <w:r w:rsidRPr="00E24CF7">
        <w:rPr>
          <w:strike/>
          <w:sz w:val="24"/>
          <w:lang w:val="en-GB"/>
        </w:rPr>
        <w:t>intended to</w:t>
      </w:r>
      <w:r w:rsidRPr="00E24CF7">
        <w:rPr>
          <w:sz w:val="24"/>
          <w:lang w:val="en-GB"/>
        </w:rPr>
        <w:t xml:space="preserve"> </w:t>
      </w:r>
      <w:r w:rsidRPr="00E24CF7">
        <w:rPr>
          <w:strike/>
          <w:sz w:val="24"/>
          <w:lang w:val="en-GB"/>
        </w:rPr>
        <w:t xml:space="preserve">distort </w:t>
      </w:r>
      <w:r w:rsidRPr="00E24CF7">
        <w:rPr>
          <w:b/>
          <w:sz w:val="24"/>
          <w:lang w:val="en-GB"/>
        </w:rPr>
        <w:t xml:space="preserve">materially distorting </w:t>
      </w:r>
      <w:r w:rsidRPr="00E24CF7">
        <w:rPr>
          <w:sz w:val="24"/>
          <w:lang w:val="en-GB"/>
        </w:rPr>
        <w:t>human behaviour, whereby physical or psychological harms</w:t>
      </w:r>
      <w:r w:rsidRPr="00E24CF7">
        <w:rPr>
          <w:spacing w:val="40"/>
          <w:sz w:val="24"/>
          <w:lang w:val="en-GB"/>
        </w:rPr>
        <w:t xml:space="preserve"> </w:t>
      </w:r>
      <w:r w:rsidRPr="00E24CF7">
        <w:rPr>
          <w:sz w:val="24"/>
          <w:lang w:val="en-GB"/>
        </w:rPr>
        <w:t xml:space="preserve">are likely to occur, should be forbidden. Such AI systems deploy subliminal components </w:t>
      </w:r>
      <w:r w:rsidRPr="00E24CF7">
        <w:rPr>
          <w:strike/>
          <w:sz w:val="24"/>
          <w:lang w:val="en-GB"/>
        </w:rPr>
        <w:t>individuals</w:t>
      </w:r>
      <w:r w:rsidRPr="00E24CF7">
        <w:rPr>
          <w:sz w:val="24"/>
          <w:lang w:val="en-GB"/>
        </w:rPr>
        <w:t xml:space="preserve"> </w:t>
      </w:r>
      <w:r w:rsidRPr="00E24CF7">
        <w:rPr>
          <w:b/>
          <w:sz w:val="24"/>
          <w:lang w:val="en-GB"/>
        </w:rPr>
        <w:t xml:space="preserve">that persons </w:t>
      </w:r>
      <w:r w:rsidRPr="00E24CF7">
        <w:rPr>
          <w:sz w:val="24"/>
          <w:lang w:val="en-GB"/>
        </w:rPr>
        <w:t xml:space="preserve">cannot perceive or </w:t>
      </w:r>
      <w:r w:rsidRPr="00E24CF7">
        <w:rPr>
          <w:b/>
          <w:sz w:val="24"/>
          <w:lang w:val="en-GB"/>
        </w:rPr>
        <w:t xml:space="preserve">those </w:t>
      </w:r>
      <w:proofErr w:type="spellStart"/>
      <w:r w:rsidRPr="00E24CF7">
        <w:rPr>
          <w:b/>
          <w:sz w:val="24"/>
          <w:lang w:val="en-GB"/>
        </w:rPr>
        <w:t>sysems</w:t>
      </w:r>
      <w:proofErr w:type="spellEnd"/>
      <w:r w:rsidRPr="00E24CF7">
        <w:rPr>
          <w:b/>
          <w:sz w:val="24"/>
          <w:lang w:val="en-GB"/>
        </w:rPr>
        <w:t xml:space="preserve"> otherwise </w:t>
      </w:r>
      <w:r w:rsidRPr="00E24CF7">
        <w:rPr>
          <w:sz w:val="24"/>
          <w:lang w:val="en-GB"/>
        </w:rPr>
        <w:t>exploit vulnerabilities</w:t>
      </w:r>
      <w:r w:rsidR="00E24CF7" w:rsidRPr="00E24CF7">
        <w:rPr>
          <w:sz w:val="24"/>
          <w:lang w:val="en-GB"/>
        </w:rPr>
        <w:t xml:space="preserve"> </w:t>
      </w:r>
      <w:r w:rsidRPr="00E24CF7">
        <w:rPr>
          <w:sz w:val="24"/>
          <w:lang w:val="en-GB"/>
        </w:rPr>
        <w:t xml:space="preserve">of </w:t>
      </w:r>
      <w:r w:rsidRPr="00E24CF7">
        <w:rPr>
          <w:strike/>
          <w:sz w:val="24"/>
          <w:lang w:val="en-GB"/>
        </w:rPr>
        <w:t>children and people</w:t>
      </w:r>
      <w:r w:rsidRPr="00E24CF7">
        <w:rPr>
          <w:sz w:val="24"/>
          <w:lang w:val="en-GB"/>
        </w:rPr>
        <w:t xml:space="preserve"> </w:t>
      </w:r>
      <w:r w:rsidRPr="00E24CF7">
        <w:rPr>
          <w:b/>
          <w:sz w:val="24"/>
          <w:lang w:val="en-GB"/>
        </w:rPr>
        <w:t xml:space="preserve">a specific group of persons </w:t>
      </w:r>
      <w:r w:rsidRPr="00E24CF7">
        <w:rPr>
          <w:sz w:val="24"/>
          <w:lang w:val="en-GB"/>
        </w:rPr>
        <w:t xml:space="preserve">due to their age, </w:t>
      </w:r>
      <w:r w:rsidRPr="00E24CF7">
        <w:rPr>
          <w:strike/>
          <w:sz w:val="24"/>
          <w:lang w:val="en-GB"/>
        </w:rPr>
        <w:t>physical or mental</w:t>
      </w:r>
      <w:r w:rsidRPr="00E24CF7">
        <w:rPr>
          <w:sz w:val="24"/>
          <w:lang w:val="en-GB"/>
        </w:rPr>
        <w:t xml:space="preserve"> </w:t>
      </w:r>
      <w:r w:rsidRPr="00E24CF7">
        <w:rPr>
          <w:strike/>
          <w:sz w:val="24"/>
          <w:lang w:val="en-GB"/>
        </w:rPr>
        <w:t xml:space="preserve">incapacities. They do so with the intention to materially distort </w:t>
      </w:r>
      <w:r w:rsidRPr="00E24CF7">
        <w:rPr>
          <w:b/>
          <w:sz w:val="24"/>
          <w:lang w:val="en-GB"/>
        </w:rPr>
        <w:t>disability within the meaning of Directive (EU) 2019/882, or</w:t>
      </w:r>
      <w:r w:rsidRPr="00E24CF7">
        <w:rPr>
          <w:b/>
          <w:spacing w:val="40"/>
          <w:sz w:val="24"/>
          <w:lang w:val="en-GB"/>
        </w:rPr>
        <w:t xml:space="preserve"> </w:t>
      </w:r>
      <w:r w:rsidRPr="00E24CF7">
        <w:rPr>
          <w:b/>
          <w:sz w:val="24"/>
          <w:lang w:val="en-GB"/>
        </w:rPr>
        <w:t xml:space="preserve">social or economic situation. Such systems can be placed on the market, put into service or used with the objective to or the effect of materially distorting </w:t>
      </w:r>
      <w:r w:rsidRPr="00E24CF7">
        <w:rPr>
          <w:sz w:val="24"/>
          <w:lang w:val="en-GB"/>
        </w:rPr>
        <w:t>the behaviour of a person and in a manner that causes or is</w:t>
      </w:r>
      <w:r w:rsidRPr="00E24CF7">
        <w:rPr>
          <w:spacing w:val="40"/>
          <w:sz w:val="24"/>
          <w:lang w:val="en-GB"/>
        </w:rPr>
        <w:t xml:space="preserve"> </w:t>
      </w:r>
      <w:r w:rsidRPr="00E24CF7">
        <w:rPr>
          <w:b/>
          <w:sz w:val="24"/>
          <w:lang w:val="en-GB"/>
        </w:rPr>
        <w:t xml:space="preserve">reasonably </w:t>
      </w:r>
      <w:r w:rsidRPr="00E24CF7">
        <w:rPr>
          <w:sz w:val="24"/>
          <w:lang w:val="en-GB"/>
        </w:rPr>
        <w:t xml:space="preserve">likely to cause </w:t>
      </w:r>
      <w:r w:rsidRPr="00E24CF7">
        <w:rPr>
          <w:b/>
          <w:sz w:val="24"/>
          <w:lang w:val="en-GB"/>
        </w:rPr>
        <w:t xml:space="preserve">physical or phycological </w:t>
      </w:r>
      <w:r w:rsidRPr="00E24CF7">
        <w:rPr>
          <w:sz w:val="24"/>
          <w:lang w:val="en-GB"/>
        </w:rPr>
        <w:t>harm to that or another perso</w:t>
      </w:r>
      <w:r w:rsidRPr="00E24CF7">
        <w:rPr>
          <w:strike/>
          <w:sz w:val="24"/>
          <w:lang w:val="en-GB"/>
        </w:rPr>
        <w:t>n. The</w:t>
      </w:r>
      <w:r w:rsidRPr="00E24CF7">
        <w:rPr>
          <w:sz w:val="24"/>
          <w:lang w:val="en-GB"/>
        </w:rPr>
        <w:t xml:space="preserve"> </w:t>
      </w:r>
      <w:r w:rsidRPr="00E24CF7">
        <w:rPr>
          <w:strike/>
          <w:sz w:val="24"/>
          <w:lang w:val="en-GB"/>
        </w:rPr>
        <w:lastRenderedPageBreak/>
        <w:t>intention</w:t>
      </w:r>
      <w:r w:rsidRPr="00E24CF7">
        <w:rPr>
          <w:sz w:val="24"/>
          <w:lang w:val="en-GB"/>
        </w:rPr>
        <w:t xml:space="preserve"> </w:t>
      </w:r>
      <w:r w:rsidRPr="00E24CF7">
        <w:rPr>
          <w:b/>
          <w:sz w:val="24"/>
          <w:lang w:val="en-GB"/>
        </w:rPr>
        <w:t xml:space="preserve">or groups of persons, including harms that may be accumulated over time. The intention to distort the behaviour </w:t>
      </w:r>
      <w:r w:rsidRPr="00E24CF7">
        <w:rPr>
          <w:sz w:val="24"/>
          <w:lang w:val="en-GB"/>
        </w:rPr>
        <w:t xml:space="preserve">may not be presumed if the distortion </w:t>
      </w:r>
      <w:r w:rsidRPr="00E24CF7">
        <w:rPr>
          <w:strike/>
          <w:sz w:val="24"/>
          <w:lang w:val="en-GB"/>
        </w:rPr>
        <w:t>of human</w:t>
      </w:r>
      <w:r w:rsidRPr="00E24CF7">
        <w:rPr>
          <w:sz w:val="24"/>
          <w:lang w:val="en-GB"/>
        </w:rPr>
        <w:t xml:space="preserve"> </w:t>
      </w:r>
      <w:r w:rsidRPr="00E24CF7">
        <w:rPr>
          <w:strike/>
          <w:sz w:val="24"/>
          <w:lang w:val="en-GB"/>
        </w:rPr>
        <w:t xml:space="preserve">behaviour </w:t>
      </w:r>
      <w:r w:rsidRPr="00E24CF7">
        <w:rPr>
          <w:sz w:val="24"/>
          <w:lang w:val="en-GB"/>
        </w:rPr>
        <w:t>results from factors external to the AI system which are outside of the control of the provider or the user</w:t>
      </w:r>
      <w:r w:rsidRPr="00E24CF7">
        <w:rPr>
          <w:strike/>
          <w:sz w:val="24"/>
          <w:lang w:val="en-GB"/>
        </w:rPr>
        <w:t>. Research for legitimate purposes in relation to such AI systems</w:t>
      </w:r>
      <w:r w:rsidRPr="00E24CF7">
        <w:rPr>
          <w:sz w:val="24"/>
          <w:lang w:val="en-GB"/>
        </w:rPr>
        <w:t xml:space="preserve"> </w:t>
      </w:r>
      <w:r w:rsidRPr="00E24CF7">
        <w:rPr>
          <w:strike/>
          <w:sz w:val="24"/>
          <w:lang w:val="en-GB"/>
        </w:rPr>
        <w:t>should</w:t>
      </w:r>
      <w:r w:rsidRPr="00E24CF7">
        <w:rPr>
          <w:sz w:val="24"/>
          <w:lang w:val="en-GB"/>
        </w:rPr>
        <w:t>,</w:t>
      </w:r>
      <w:r w:rsidRPr="00E24CF7">
        <w:rPr>
          <w:spacing w:val="-2"/>
          <w:sz w:val="24"/>
          <w:lang w:val="en-GB"/>
        </w:rPr>
        <w:t xml:space="preserve"> </w:t>
      </w:r>
      <w:r w:rsidRPr="00E24CF7">
        <w:rPr>
          <w:b/>
          <w:sz w:val="24"/>
          <w:lang w:val="en-GB"/>
        </w:rPr>
        <w:t>meaning</w:t>
      </w:r>
      <w:r w:rsidRPr="00E24CF7">
        <w:rPr>
          <w:b/>
          <w:spacing w:val="-2"/>
          <w:sz w:val="24"/>
          <w:lang w:val="en-GB"/>
        </w:rPr>
        <w:t xml:space="preserve"> </w:t>
      </w:r>
      <w:r w:rsidRPr="00E24CF7">
        <w:rPr>
          <w:b/>
          <w:sz w:val="24"/>
          <w:lang w:val="en-GB"/>
        </w:rPr>
        <w:t>factors</w:t>
      </w:r>
      <w:r w:rsidRPr="00E24CF7">
        <w:rPr>
          <w:b/>
          <w:spacing w:val="-2"/>
          <w:sz w:val="24"/>
          <w:lang w:val="en-GB"/>
        </w:rPr>
        <w:t xml:space="preserve"> </w:t>
      </w:r>
      <w:r w:rsidRPr="00E24CF7">
        <w:rPr>
          <w:b/>
          <w:sz w:val="24"/>
          <w:lang w:val="en-GB"/>
        </w:rPr>
        <w:t>that</w:t>
      </w:r>
      <w:r w:rsidRPr="00E24CF7">
        <w:rPr>
          <w:b/>
          <w:spacing w:val="-1"/>
          <w:sz w:val="24"/>
          <w:lang w:val="en-GB"/>
        </w:rPr>
        <w:t xml:space="preserve"> </w:t>
      </w:r>
      <w:r w:rsidRPr="00E24CF7">
        <w:rPr>
          <w:b/>
          <w:sz w:val="24"/>
          <w:lang w:val="en-GB"/>
        </w:rPr>
        <w:t xml:space="preserve">may </w:t>
      </w:r>
      <w:r w:rsidRPr="00E24CF7">
        <w:rPr>
          <w:sz w:val="24"/>
          <w:lang w:val="en-GB"/>
        </w:rPr>
        <w:t>not</w:t>
      </w:r>
      <w:r w:rsidRPr="00E24CF7">
        <w:rPr>
          <w:spacing w:val="-2"/>
          <w:sz w:val="24"/>
          <w:lang w:val="en-GB"/>
        </w:rPr>
        <w:t xml:space="preserve"> </w:t>
      </w:r>
      <w:r w:rsidRPr="00E24CF7">
        <w:rPr>
          <w:sz w:val="24"/>
          <w:lang w:val="en-GB"/>
        </w:rPr>
        <w:t>be</w:t>
      </w:r>
      <w:r w:rsidRPr="00E24CF7">
        <w:rPr>
          <w:spacing w:val="-1"/>
          <w:sz w:val="24"/>
          <w:lang w:val="en-GB"/>
        </w:rPr>
        <w:t xml:space="preserve"> </w:t>
      </w:r>
      <w:r w:rsidRPr="00E24CF7">
        <w:rPr>
          <w:strike/>
          <w:sz w:val="24"/>
          <w:lang w:val="en-GB"/>
        </w:rPr>
        <w:t>stifled</w:t>
      </w:r>
      <w:r w:rsidRPr="00E24CF7">
        <w:rPr>
          <w:sz w:val="24"/>
          <w:lang w:val="en-GB"/>
        </w:rPr>
        <w:t xml:space="preserve"> </w:t>
      </w:r>
      <w:r w:rsidRPr="00E24CF7">
        <w:rPr>
          <w:b/>
          <w:sz w:val="24"/>
          <w:lang w:val="en-GB"/>
        </w:rPr>
        <w:t>reasonably</w:t>
      </w:r>
      <w:r w:rsidRPr="00E24CF7">
        <w:rPr>
          <w:b/>
          <w:spacing w:val="-2"/>
          <w:sz w:val="24"/>
          <w:lang w:val="en-GB"/>
        </w:rPr>
        <w:t xml:space="preserve"> </w:t>
      </w:r>
      <w:r w:rsidRPr="00E24CF7">
        <w:rPr>
          <w:b/>
          <w:sz w:val="24"/>
          <w:lang w:val="en-GB"/>
        </w:rPr>
        <w:t>foreseen</w:t>
      </w:r>
      <w:r w:rsidRPr="00E24CF7">
        <w:rPr>
          <w:b/>
          <w:spacing w:val="-2"/>
          <w:sz w:val="24"/>
          <w:lang w:val="en-GB"/>
        </w:rPr>
        <w:t xml:space="preserve"> </w:t>
      </w:r>
      <w:r w:rsidRPr="00E24CF7">
        <w:rPr>
          <w:b/>
          <w:sz w:val="24"/>
          <w:lang w:val="en-GB"/>
        </w:rPr>
        <w:t>and</w:t>
      </w:r>
      <w:r w:rsidRPr="00E24CF7">
        <w:rPr>
          <w:b/>
          <w:spacing w:val="-2"/>
          <w:sz w:val="24"/>
          <w:lang w:val="en-GB"/>
        </w:rPr>
        <w:t xml:space="preserve"> </w:t>
      </w:r>
      <w:r w:rsidRPr="00E24CF7">
        <w:rPr>
          <w:b/>
          <w:sz w:val="24"/>
          <w:lang w:val="en-GB"/>
        </w:rPr>
        <w:t>mitigated</w:t>
      </w:r>
      <w:r w:rsidRPr="00E24CF7">
        <w:rPr>
          <w:b/>
          <w:spacing w:val="-1"/>
          <w:sz w:val="24"/>
          <w:lang w:val="en-GB"/>
        </w:rPr>
        <w:t xml:space="preserve"> </w:t>
      </w:r>
      <w:r w:rsidRPr="00E24CF7">
        <w:rPr>
          <w:sz w:val="24"/>
          <w:lang w:val="en-GB"/>
        </w:rPr>
        <w:t>by</w:t>
      </w:r>
      <w:r w:rsidRPr="00E24CF7">
        <w:rPr>
          <w:spacing w:val="-7"/>
          <w:sz w:val="24"/>
          <w:lang w:val="en-GB"/>
        </w:rPr>
        <w:t xml:space="preserve"> </w:t>
      </w:r>
      <w:r w:rsidRPr="00E24CF7">
        <w:rPr>
          <w:sz w:val="24"/>
          <w:lang w:val="en-GB"/>
        </w:rPr>
        <w:t xml:space="preserve">the </w:t>
      </w:r>
      <w:r w:rsidRPr="00E24CF7">
        <w:rPr>
          <w:strike/>
          <w:sz w:val="24"/>
          <w:lang w:val="en-GB"/>
        </w:rPr>
        <w:t>prohibition, if such research does not amount to use</w:t>
      </w:r>
      <w:r w:rsidRPr="00E24CF7">
        <w:rPr>
          <w:sz w:val="24"/>
          <w:lang w:val="en-GB"/>
        </w:rPr>
        <w:t xml:space="preserve"> </w:t>
      </w:r>
      <w:r w:rsidRPr="00E24CF7">
        <w:rPr>
          <w:b/>
          <w:sz w:val="24"/>
          <w:lang w:val="en-GB"/>
        </w:rPr>
        <w:t xml:space="preserve">provider or the user </w:t>
      </w:r>
      <w:r w:rsidRPr="00E24CF7">
        <w:rPr>
          <w:sz w:val="24"/>
          <w:lang w:val="en-GB"/>
        </w:rPr>
        <w:t xml:space="preserve">of the AI system </w:t>
      </w:r>
      <w:r w:rsidRPr="00E24CF7">
        <w:rPr>
          <w:strike/>
          <w:sz w:val="24"/>
          <w:lang w:val="en-GB"/>
        </w:rPr>
        <w:t xml:space="preserve">in human machine relations that exposes natural persons to </w:t>
      </w:r>
      <w:r w:rsidRPr="00E24CF7">
        <w:rPr>
          <w:b/>
          <w:sz w:val="24"/>
          <w:lang w:val="en-GB"/>
        </w:rPr>
        <w:t>. In any case, it is not</w:t>
      </w:r>
      <w:r w:rsidRPr="00E24CF7">
        <w:rPr>
          <w:b/>
          <w:spacing w:val="80"/>
          <w:sz w:val="24"/>
          <w:lang w:val="en-GB"/>
        </w:rPr>
        <w:t xml:space="preserve"> </w:t>
      </w:r>
      <w:r w:rsidRPr="00E24CF7">
        <w:rPr>
          <w:b/>
          <w:sz w:val="24"/>
          <w:lang w:val="en-GB"/>
        </w:rPr>
        <w:t xml:space="preserve">necessary for the provider or the user to have the intention to cause the physical or </w:t>
      </w:r>
      <w:proofErr w:type="spellStart"/>
      <w:r w:rsidRPr="00E24CF7">
        <w:rPr>
          <w:b/>
          <w:sz w:val="24"/>
          <w:lang w:val="en-GB"/>
        </w:rPr>
        <w:t>pshycological</w:t>
      </w:r>
      <w:proofErr w:type="spellEnd"/>
      <w:r w:rsidRPr="00E24CF7">
        <w:rPr>
          <w:b/>
          <w:sz w:val="24"/>
          <w:lang w:val="en-GB"/>
        </w:rPr>
        <w:t xml:space="preserve"> </w:t>
      </w:r>
      <w:r w:rsidRPr="00E24CF7">
        <w:rPr>
          <w:sz w:val="24"/>
          <w:lang w:val="en-GB"/>
        </w:rPr>
        <w:t xml:space="preserve">harm </w:t>
      </w:r>
      <w:r w:rsidRPr="00E24CF7">
        <w:rPr>
          <w:strike/>
          <w:sz w:val="24"/>
          <w:lang w:val="en-GB"/>
        </w:rPr>
        <w:t>and such research is carried out in accordance with recognised ethical</w:t>
      </w:r>
      <w:r w:rsidRPr="00E24CF7">
        <w:rPr>
          <w:sz w:val="24"/>
          <w:lang w:val="en-GB"/>
        </w:rPr>
        <w:t xml:space="preserve"> </w:t>
      </w:r>
      <w:r w:rsidRPr="00E24CF7">
        <w:rPr>
          <w:strike/>
          <w:sz w:val="24"/>
          <w:lang w:val="en-GB"/>
        </w:rPr>
        <w:t>standards</w:t>
      </w:r>
      <w:r w:rsidRPr="00E24CF7">
        <w:rPr>
          <w:b/>
          <w:sz w:val="24"/>
          <w:lang w:val="en-GB"/>
        </w:rPr>
        <w:t xml:space="preserve">, as long as such harm results from the manipulative or exploitative AI- enabled practices. The prohibitions </w:t>
      </w:r>
      <w:r w:rsidRPr="00E24CF7">
        <w:rPr>
          <w:sz w:val="24"/>
          <w:lang w:val="en-GB"/>
        </w:rPr>
        <w:t xml:space="preserve">for </w:t>
      </w:r>
      <w:r w:rsidRPr="00E24CF7">
        <w:rPr>
          <w:strike/>
          <w:sz w:val="24"/>
          <w:lang w:val="en-GB"/>
        </w:rPr>
        <w:t>scientific research</w:t>
      </w:r>
      <w:r w:rsidRPr="00E24CF7">
        <w:rPr>
          <w:sz w:val="24"/>
          <w:lang w:val="en-GB"/>
        </w:rPr>
        <w:t xml:space="preserve"> </w:t>
      </w:r>
      <w:r w:rsidRPr="00E24CF7">
        <w:rPr>
          <w:b/>
          <w:sz w:val="24"/>
          <w:lang w:val="en-GB"/>
        </w:rPr>
        <w:t xml:space="preserve">such AI practices are </w:t>
      </w:r>
      <w:r w:rsidRPr="00E24CF7">
        <w:rPr>
          <w:b/>
          <w:strike/>
          <w:sz w:val="24"/>
          <w:lang w:val="en-GB"/>
        </w:rPr>
        <w:t>is</w:t>
      </w:r>
      <w:r w:rsidRPr="00E24CF7">
        <w:rPr>
          <w:b/>
          <w:sz w:val="24"/>
          <w:lang w:val="en-GB"/>
        </w:rPr>
        <w:t xml:space="preserve"> complementary to the provisions contained in Directive </w:t>
      </w:r>
      <w:r w:rsidRPr="00E24CF7">
        <w:rPr>
          <w:b/>
          <w:strike/>
          <w:sz w:val="24"/>
          <w:u w:val="thick"/>
          <w:lang w:val="en-GB"/>
        </w:rPr>
        <w:t>[Unfair Commercial Practice</w:t>
      </w:r>
      <w:r w:rsidRPr="00E24CF7">
        <w:rPr>
          <w:b/>
          <w:sz w:val="24"/>
          <w:lang w:val="en-GB"/>
        </w:rPr>
        <w:t xml:space="preserve"> </w:t>
      </w:r>
      <w:r w:rsidRPr="00E24CF7">
        <w:rPr>
          <w:b/>
          <w:strike/>
          <w:sz w:val="24"/>
          <w:u w:val="thick"/>
          <w:lang w:val="en-GB"/>
        </w:rPr>
        <w:t>Directive</w:t>
      </w:r>
      <w:r w:rsidRPr="00E24CF7">
        <w:rPr>
          <w:b/>
          <w:sz w:val="24"/>
          <w:lang w:val="en-GB"/>
        </w:rPr>
        <w:t xml:space="preserve"> 2005/29/EC</w:t>
      </w:r>
      <w:r w:rsidRPr="00E24CF7">
        <w:rPr>
          <w:b/>
          <w:strike/>
          <w:sz w:val="24"/>
          <w:u w:val="thick"/>
          <w:lang w:val="en-GB"/>
        </w:rPr>
        <w:t>, as amended by Directive (EU) 2019/216]</w:t>
      </w:r>
      <w:r w:rsidRPr="00E24CF7">
        <w:rPr>
          <w:b/>
          <w:sz w:val="24"/>
          <w:lang w:val="en-GB"/>
        </w:rPr>
        <w:t>, notably that unfair commercial practices leading to economic or financial harms to consumers are prohibited under all circumstances, irrespective of whether they are put in place through AI systems or otherwise</w:t>
      </w:r>
      <w:r w:rsidRPr="00E24CF7">
        <w:rPr>
          <w:sz w:val="24"/>
          <w:lang w:val="en-GB"/>
        </w:rPr>
        <w:t>.</w:t>
      </w:r>
    </w:p>
    <w:p w14:paraId="07DFE875" w14:textId="77777777" w:rsidR="00520552" w:rsidRPr="00526EAD" w:rsidRDefault="00520552">
      <w:pPr>
        <w:pStyle w:val="BodyText"/>
        <w:spacing w:before="10"/>
        <w:rPr>
          <w:sz w:val="20"/>
          <w:lang w:val="en-GB"/>
        </w:rPr>
      </w:pPr>
    </w:p>
    <w:p w14:paraId="33E57512"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 xml:space="preserve">AI systems providing social scoring of natural persons </w:t>
      </w:r>
      <w:r w:rsidRPr="00526EAD">
        <w:rPr>
          <w:strike/>
          <w:sz w:val="24"/>
          <w:lang w:val="en-GB"/>
        </w:rPr>
        <w:t>for general purpose</w:t>
      </w:r>
      <w:r w:rsidRPr="00526EAD">
        <w:rPr>
          <w:sz w:val="24"/>
          <w:lang w:val="en-GB"/>
        </w:rPr>
        <w:t xml:space="preserve"> by public authorities or</w:t>
      </w:r>
      <w:r w:rsidRPr="00526EAD">
        <w:rPr>
          <w:spacing w:val="-1"/>
          <w:sz w:val="24"/>
          <w:lang w:val="en-GB"/>
        </w:rPr>
        <w:t xml:space="preserve"> </w:t>
      </w:r>
      <w:r w:rsidRPr="00526EAD">
        <w:rPr>
          <w:b/>
          <w:sz w:val="24"/>
          <w:lang w:val="en-GB"/>
        </w:rPr>
        <w:t>by private</w:t>
      </w:r>
      <w:r w:rsidRPr="00526EAD">
        <w:rPr>
          <w:b/>
          <w:spacing w:val="-1"/>
          <w:sz w:val="24"/>
          <w:lang w:val="en-GB"/>
        </w:rPr>
        <w:t xml:space="preserve"> </w:t>
      </w:r>
      <w:r w:rsidRPr="00526EAD">
        <w:rPr>
          <w:b/>
          <w:sz w:val="24"/>
          <w:lang w:val="en-GB"/>
        </w:rPr>
        <w:t xml:space="preserve">actors </w:t>
      </w:r>
      <w:r w:rsidRPr="00526EAD">
        <w:rPr>
          <w:strike/>
          <w:sz w:val="24"/>
          <w:lang w:val="en-GB"/>
        </w:rPr>
        <w:t>on their</w:t>
      </w:r>
      <w:r w:rsidRPr="00526EAD">
        <w:rPr>
          <w:strike/>
          <w:spacing w:val="-1"/>
          <w:sz w:val="24"/>
          <w:lang w:val="en-GB"/>
        </w:rPr>
        <w:t xml:space="preserve"> </w:t>
      </w:r>
      <w:r w:rsidRPr="00526EAD">
        <w:rPr>
          <w:strike/>
          <w:sz w:val="24"/>
          <w:lang w:val="en-GB"/>
        </w:rPr>
        <w:t>behalf</w:t>
      </w:r>
      <w:r w:rsidRPr="00526EAD">
        <w:rPr>
          <w:spacing w:val="-1"/>
          <w:sz w:val="24"/>
          <w:lang w:val="en-GB"/>
        </w:rPr>
        <w:t xml:space="preserve"> </w:t>
      </w:r>
      <w:r w:rsidRPr="00526EAD">
        <w:rPr>
          <w:sz w:val="24"/>
          <w:lang w:val="en-GB"/>
        </w:rPr>
        <w:t>may</w:t>
      </w:r>
      <w:r w:rsidRPr="00526EAD">
        <w:rPr>
          <w:spacing w:val="-2"/>
          <w:sz w:val="24"/>
          <w:lang w:val="en-GB"/>
        </w:rPr>
        <w:t xml:space="preserve"> </w:t>
      </w:r>
      <w:r w:rsidRPr="00526EAD">
        <w:rPr>
          <w:sz w:val="24"/>
          <w:lang w:val="en-GB"/>
        </w:rPr>
        <w:t>lead to discriminatory</w:t>
      </w:r>
      <w:r w:rsidRPr="00526EAD">
        <w:rPr>
          <w:spacing w:val="-2"/>
          <w:sz w:val="24"/>
          <w:lang w:val="en-GB"/>
        </w:rPr>
        <w:t xml:space="preserve"> </w:t>
      </w:r>
      <w:r w:rsidRPr="00526EAD">
        <w:rPr>
          <w:sz w:val="24"/>
          <w:lang w:val="en-GB"/>
        </w:rPr>
        <w:t>outcomes and the exclusion of certain groups. They may violate the right to dignity and non-discrimination</w:t>
      </w:r>
      <w:r w:rsidRPr="00526EAD">
        <w:rPr>
          <w:spacing w:val="40"/>
          <w:sz w:val="24"/>
          <w:lang w:val="en-GB"/>
        </w:rPr>
        <w:t xml:space="preserve"> </w:t>
      </w:r>
      <w:r w:rsidRPr="00526EAD">
        <w:rPr>
          <w:sz w:val="24"/>
          <w:lang w:val="en-GB"/>
        </w:rPr>
        <w:t xml:space="preserve">and the values of equality and justice. Such AI systems evaluate or classify </w:t>
      </w:r>
      <w:r w:rsidRPr="00526EAD">
        <w:rPr>
          <w:strike/>
          <w:sz w:val="24"/>
          <w:lang w:val="en-GB"/>
        </w:rPr>
        <w:t>the</w:t>
      </w:r>
      <w:r w:rsidRPr="00526EAD">
        <w:rPr>
          <w:sz w:val="24"/>
          <w:lang w:val="en-GB"/>
        </w:rPr>
        <w:t xml:space="preserve"> </w:t>
      </w:r>
      <w:r w:rsidRPr="00526EAD">
        <w:rPr>
          <w:strike/>
          <w:sz w:val="24"/>
          <w:lang w:val="en-GB"/>
        </w:rPr>
        <w:t>trustworthiness of</w:t>
      </w:r>
      <w:r w:rsidRPr="00526EAD">
        <w:rPr>
          <w:sz w:val="24"/>
          <w:lang w:val="en-GB"/>
        </w:rPr>
        <w:t xml:space="preserve"> natural persons based on their social behaviour in multiple contexts or known or predicted personal or personality characteristics. The social score obtained from such AI</w:t>
      </w:r>
      <w:r w:rsidRPr="00526EAD">
        <w:rPr>
          <w:spacing w:val="-1"/>
          <w:sz w:val="24"/>
          <w:lang w:val="en-GB"/>
        </w:rPr>
        <w:t xml:space="preserve"> </w:t>
      </w:r>
      <w:r w:rsidRPr="00526EAD">
        <w:rPr>
          <w:sz w:val="24"/>
          <w:lang w:val="en-GB"/>
        </w:rPr>
        <w:t>systems may</w:t>
      </w:r>
      <w:r w:rsidRPr="00526EAD">
        <w:rPr>
          <w:spacing w:val="-1"/>
          <w:sz w:val="24"/>
          <w:lang w:val="en-GB"/>
        </w:rPr>
        <w:t xml:space="preserve"> </w:t>
      </w:r>
      <w:r w:rsidRPr="00526EAD">
        <w:rPr>
          <w:sz w:val="24"/>
          <w:lang w:val="en-GB"/>
        </w:rPr>
        <w:t xml:space="preserve">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sidRPr="00526EAD">
        <w:rPr>
          <w:strike/>
          <w:sz w:val="24"/>
          <w:lang w:val="en-GB"/>
        </w:rPr>
        <w:t xml:space="preserve">Such </w:t>
      </w:r>
      <w:r w:rsidRPr="00526EAD">
        <w:rPr>
          <w:sz w:val="24"/>
          <w:lang w:val="en-GB"/>
        </w:rPr>
        <w:t xml:space="preserve">AI systems </w:t>
      </w:r>
      <w:r w:rsidRPr="00526EAD">
        <w:rPr>
          <w:b/>
          <w:sz w:val="24"/>
          <w:lang w:val="en-GB"/>
        </w:rPr>
        <w:t xml:space="preserve">entailing such unacceptable scoring practices </w:t>
      </w:r>
      <w:r w:rsidRPr="00526EAD">
        <w:rPr>
          <w:sz w:val="24"/>
          <w:lang w:val="en-GB"/>
        </w:rPr>
        <w:t xml:space="preserve">should be therefore prohibited. </w:t>
      </w:r>
      <w:r w:rsidRPr="00526EAD">
        <w:rPr>
          <w:b/>
          <w:sz w:val="24"/>
          <w:lang w:val="en-GB"/>
        </w:rPr>
        <w:t>This prohibition should not affect lawful evaluation practices of natural persons done for one or more specific purpose in compliance with the law</w:t>
      </w:r>
      <w:r w:rsidRPr="00526EAD">
        <w:rPr>
          <w:sz w:val="24"/>
          <w:lang w:val="en-GB"/>
        </w:rPr>
        <w:t>.</w:t>
      </w:r>
    </w:p>
    <w:p w14:paraId="04C8FF98" w14:textId="77777777" w:rsidR="00520552" w:rsidRPr="00526EAD" w:rsidRDefault="00520552">
      <w:pPr>
        <w:pStyle w:val="BodyText"/>
        <w:spacing w:before="11"/>
        <w:rPr>
          <w:sz w:val="20"/>
          <w:lang w:val="en-GB"/>
        </w:rPr>
      </w:pPr>
    </w:p>
    <w:p w14:paraId="2E022BB5"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 xml:space="preserve">The use of AI systems for ‘real-time’ </w:t>
      </w:r>
      <w:r w:rsidRPr="00526EAD">
        <w:rPr>
          <w:strike/>
          <w:sz w:val="24"/>
          <w:lang w:val="en-GB"/>
        </w:rPr>
        <w:t>remote</w:t>
      </w:r>
      <w:r w:rsidRPr="00526EAD">
        <w:rPr>
          <w:sz w:val="24"/>
          <w:lang w:val="en-GB"/>
        </w:rPr>
        <w:t xml:space="preserve"> biometric identification of natural persons in publicly accessible spaces for the purpose of law enforcement is considered particularly intrusive in the rights and freedoms of the concerned persons, to the extent that it may</w:t>
      </w:r>
      <w:r w:rsidRPr="00526EAD">
        <w:rPr>
          <w:spacing w:val="-4"/>
          <w:sz w:val="24"/>
          <w:lang w:val="en-GB"/>
        </w:rPr>
        <w:t xml:space="preserve"> </w:t>
      </w:r>
      <w:r w:rsidRPr="00526EAD">
        <w:rPr>
          <w:sz w:val="24"/>
          <w:lang w:val="en-GB"/>
        </w:rPr>
        <w:t xml:space="preserve">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sidRPr="00526EAD">
        <w:rPr>
          <w:spacing w:val="-2"/>
          <w:sz w:val="24"/>
          <w:lang w:val="en-GB"/>
        </w:rPr>
        <w:t>activities.</w:t>
      </w:r>
    </w:p>
    <w:p w14:paraId="24538F27" w14:textId="77777777" w:rsidR="00520552" w:rsidRPr="00526EAD" w:rsidRDefault="00520552">
      <w:pPr>
        <w:pStyle w:val="BodyText"/>
        <w:spacing w:before="10"/>
        <w:rPr>
          <w:sz w:val="20"/>
          <w:lang w:val="en-GB"/>
        </w:rPr>
      </w:pPr>
    </w:p>
    <w:p w14:paraId="20BE7D06" w14:textId="41FF4810" w:rsidR="00520552" w:rsidRPr="00FB1E1F" w:rsidRDefault="00000000" w:rsidP="00FB1E1F">
      <w:pPr>
        <w:pStyle w:val="ListParagraph"/>
        <w:numPr>
          <w:ilvl w:val="0"/>
          <w:numId w:val="97"/>
        </w:numPr>
        <w:tabs>
          <w:tab w:val="left" w:pos="841"/>
        </w:tabs>
        <w:spacing w:before="75"/>
        <w:jc w:val="both"/>
        <w:rPr>
          <w:b/>
          <w:sz w:val="24"/>
          <w:lang w:val="en-GB"/>
        </w:rPr>
      </w:pPr>
      <w:r w:rsidRPr="00FB1E1F">
        <w:rPr>
          <w:sz w:val="24"/>
          <w:lang w:val="en-GB"/>
        </w:rPr>
        <w:t xml:space="preserve">The use of those systems for the purpose of law enforcement should therefore be prohibited, except in </w:t>
      </w:r>
      <w:r w:rsidRPr="00FB1E1F">
        <w:rPr>
          <w:strike/>
          <w:sz w:val="24"/>
          <w:u w:val="single"/>
          <w:lang w:val="en-GB"/>
        </w:rPr>
        <w:t>three</w:t>
      </w:r>
      <w:r w:rsidRPr="00FB1E1F">
        <w:rPr>
          <w:sz w:val="24"/>
          <w:lang w:val="en-GB"/>
        </w:rPr>
        <w:t xml:space="preserve"> exhaustively listed and narrowly defined situations, where the use is strictly necessary to achieve a substantial public interest, the importance of which outweighs the risks.</w:t>
      </w:r>
      <w:r w:rsidRPr="00FB1E1F">
        <w:rPr>
          <w:spacing w:val="21"/>
          <w:sz w:val="24"/>
          <w:lang w:val="en-GB"/>
        </w:rPr>
        <w:t xml:space="preserve"> </w:t>
      </w:r>
      <w:r w:rsidRPr="00FB1E1F">
        <w:rPr>
          <w:sz w:val="24"/>
          <w:lang w:val="en-GB"/>
        </w:rPr>
        <w:t>Those</w:t>
      </w:r>
      <w:r w:rsidRPr="00FB1E1F">
        <w:rPr>
          <w:spacing w:val="20"/>
          <w:sz w:val="24"/>
          <w:lang w:val="en-GB"/>
        </w:rPr>
        <w:t xml:space="preserve"> </w:t>
      </w:r>
      <w:r w:rsidRPr="00FB1E1F">
        <w:rPr>
          <w:sz w:val="24"/>
          <w:lang w:val="en-GB"/>
        </w:rPr>
        <w:t>situations</w:t>
      </w:r>
      <w:r w:rsidRPr="00FB1E1F">
        <w:rPr>
          <w:spacing w:val="18"/>
          <w:sz w:val="24"/>
          <w:lang w:val="en-GB"/>
        </w:rPr>
        <w:t xml:space="preserve"> </w:t>
      </w:r>
      <w:r w:rsidRPr="00FB1E1F">
        <w:rPr>
          <w:sz w:val="24"/>
          <w:lang w:val="en-GB"/>
        </w:rPr>
        <w:t>involve</w:t>
      </w:r>
      <w:r w:rsidRPr="00FB1E1F">
        <w:rPr>
          <w:spacing w:val="20"/>
          <w:sz w:val="24"/>
          <w:lang w:val="en-GB"/>
        </w:rPr>
        <w:t xml:space="preserve"> </w:t>
      </w:r>
      <w:r w:rsidRPr="00FB1E1F">
        <w:rPr>
          <w:sz w:val="24"/>
          <w:lang w:val="en-GB"/>
        </w:rPr>
        <w:t>the</w:t>
      </w:r>
      <w:r w:rsidRPr="00FB1E1F">
        <w:rPr>
          <w:spacing w:val="20"/>
          <w:sz w:val="24"/>
          <w:lang w:val="en-GB"/>
        </w:rPr>
        <w:t xml:space="preserve"> </w:t>
      </w:r>
      <w:r w:rsidRPr="00FB1E1F">
        <w:rPr>
          <w:sz w:val="24"/>
          <w:lang w:val="en-GB"/>
        </w:rPr>
        <w:t>search</w:t>
      </w:r>
      <w:r w:rsidRPr="00FB1E1F">
        <w:rPr>
          <w:spacing w:val="21"/>
          <w:sz w:val="24"/>
          <w:lang w:val="en-GB"/>
        </w:rPr>
        <w:t xml:space="preserve"> </w:t>
      </w:r>
      <w:r w:rsidRPr="00FB1E1F">
        <w:rPr>
          <w:sz w:val="24"/>
          <w:lang w:val="en-GB"/>
        </w:rPr>
        <w:t>for</w:t>
      </w:r>
      <w:r w:rsidRPr="00FB1E1F">
        <w:rPr>
          <w:spacing w:val="20"/>
          <w:sz w:val="24"/>
          <w:lang w:val="en-GB"/>
        </w:rPr>
        <w:t xml:space="preserve"> </w:t>
      </w:r>
      <w:r w:rsidRPr="00FB1E1F">
        <w:rPr>
          <w:sz w:val="24"/>
          <w:lang w:val="en-GB"/>
        </w:rPr>
        <w:t>potential</w:t>
      </w:r>
      <w:r w:rsidRPr="00FB1E1F">
        <w:rPr>
          <w:spacing w:val="21"/>
          <w:sz w:val="24"/>
          <w:lang w:val="en-GB"/>
        </w:rPr>
        <w:t xml:space="preserve"> </w:t>
      </w:r>
      <w:r w:rsidRPr="00FB1E1F">
        <w:rPr>
          <w:sz w:val="24"/>
          <w:lang w:val="en-GB"/>
        </w:rPr>
        <w:t>victims</w:t>
      </w:r>
      <w:r w:rsidRPr="00FB1E1F">
        <w:rPr>
          <w:spacing w:val="21"/>
          <w:sz w:val="24"/>
          <w:lang w:val="en-GB"/>
        </w:rPr>
        <w:t xml:space="preserve"> </w:t>
      </w:r>
      <w:r w:rsidRPr="00FB1E1F">
        <w:rPr>
          <w:sz w:val="24"/>
          <w:lang w:val="en-GB"/>
        </w:rPr>
        <w:t>of</w:t>
      </w:r>
      <w:r w:rsidRPr="00FB1E1F">
        <w:rPr>
          <w:spacing w:val="20"/>
          <w:sz w:val="24"/>
          <w:lang w:val="en-GB"/>
        </w:rPr>
        <w:t xml:space="preserve"> </w:t>
      </w:r>
      <w:r w:rsidRPr="00FB1E1F">
        <w:rPr>
          <w:sz w:val="24"/>
          <w:lang w:val="en-GB"/>
        </w:rPr>
        <w:t>crime,</w:t>
      </w:r>
      <w:r w:rsidRPr="00FB1E1F">
        <w:rPr>
          <w:spacing w:val="21"/>
          <w:sz w:val="24"/>
          <w:lang w:val="en-GB"/>
        </w:rPr>
        <w:t xml:space="preserve"> </w:t>
      </w:r>
      <w:r w:rsidRPr="00FB1E1F">
        <w:rPr>
          <w:sz w:val="24"/>
          <w:lang w:val="en-GB"/>
        </w:rPr>
        <w:t>including</w:t>
      </w:r>
      <w:r w:rsidRPr="00FB1E1F">
        <w:rPr>
          <w:spacing w:val="18"/>
          <w:sz w:val="24"/>
          <w:lang w:val="en-GB"/>
        </w:rPr>
        <w:t xml:space="preserve"> </w:t>
      </w:r>
      <w:r w:rsidRPr="00FB1E1F">
        <w:rPr>
          <w:sz w:val="24"/>
          <w:lang w:val="en-GB"/>
        </w:rPr>
        <w:t>missing</w:t>
      </w:r>
      <w:r w:rsidR="00FB1E1F">
        <w:rPr>
          <w:sz w:val="24"/>
          <w:lang w:val="en-GB"/>
        </w:rPr>
        <w:t xml:space="preserve"> </w:t>
      </w:r>
      <w:r w:rsidRPr="00FB1E1F">
        <w:rPr>
          <w:sz w:val="24"/>
          <w:lang w:val="en-GB"/>
        </w:rPr>
        <w:t>children; certain threats to the life or physical safety of natural persons or of a terrorist attack; and the detection, localisation, identification or prosecution of perpetrators or suspects</w:t>
      </w:r>
      <w:r w:rsidRPr="00FB1E1F">
        <w:rPr>
          <w:spacing w:val="-2"/>
          <w:sz w:val="24"/>
          <w:lang w:val="en-GB"/>
        </w:rPr>
        <w:t xml:space="preserve"> </w:t>
      </w:r>
      <w:r w:rsidRPr="00FB1E1F">
        <w:rPr>
          <w:sz w:val="24"/>
          <w:lang w:val="en-GB"/>
        </w:rPr>
        <w:t>of</w:t>
      </w:r>
      <w:r w:rsidRPr="00FB1E1F">
        <w:rPr>
          <w:spacing w:val="-3"/>
          <w:sz w:val="24"/>
          <w:lang w:val="en-GB"/>
        </w:rPr>
        <w:t xml:space="preserve"> </w:t>
      </w:r>
      <w:r w:rsidRPr="00FB1E1F">
        <w:rPr>
          <w:sz w:val="24"/>
          <w:lang w:val="en-GB"/>
        </w:rPr>
        <w:t>the</w:t>
      </w:r>
      <w:r w:rsidRPr="00FB1E1F">
        <w:rPr>
          <w:spacing w:val="-1"/>
          <w:sz w:val="24"/>
          <w:lang w:val="en-GB"/>
        </w:rPr>
        <w:t xml:space="preserve"> </w:t>
      </w:r>
      <w:r w:rsidRPr="00FB1E1F">
        <w:rPr>
          <w:sz w:val="24"/>
          <w:lang w:val="en-GB"/>
        </w:rPr>
        <w:t>criminal</w:t>
      </w:r>
      <w:r w:rsidRPr="00FB1E1F">
        <w:rPr>
          <w:spacing w:val="-2"/>
          <w:sz w:val="24"/>
          <w:lang w:val="en-GB"/>
        </w:rPr>
        <w:t xml:space="preserve"> </w:t>
      </w:r>
      <w:r w:rsidRPr="00FB1E1F">
        <w:rPr>
          <w:sz w:val="24"/>
          <w:lang w:val="en-GB"/>
        </w:rPr>
        <w:t>offences</w:t>
      </w:r>
      <w:r w:rsidRPr="00FB1E1F">
        <w:rPr>
          <w:spacing w:val="-2"/>
          <w:sz w:val="24"/>
          <w:lang w:val="en-GB"/>
        </w:rPr>
        <w:t xml:space="preserve"> </w:t>
      </w:r>
      <w:r w:rsidRPr="00FB1E1F">
        <w:rPr>
          <w:sz w:val="24"/>
          <w:lang w:val="en-GB"/>
        </w:rPr>
        <w:t>referred to</w:t>
      </w:r>
      <w:r w:rsidRPr="00FB1E1F">
        <w:rPr>
          <w:spacing w:val="-2"/>
          <w:sz w:val="24"/>
          <w:lang w:val="en-GB"/>
        </w:rPr>
        <w:t xml:space="preserve"> </w:t>
      </w:r>
      <w:r w:rsidRPr="00FB1E1F">
        <w:rPr>
          <w:sz w:val="24"/>
          <w:lang w:val="en-GB"/>
        </w:rPr>
        <w:t>in</w:t>
      </w:r>
      <w:r w:rsidRPr="00FB1E1F">
        <w:rPr>
          <w:spacing w:val="-2"/>
          <w:sz w:val="24"/>
          <w:lang w:val="en-GB"/>
        </w:rPr>
        <w:t xml:space="preserve"> </w:t>
      </w:r>
      <w:r w:rsidRPr="00FB1E1F">
        <w:rPr>
          <w:sz w:val="24"/>
          <w:lang w:val="en-GB"/>
        </w:rPr>
        <w:t>Council</w:t>
      </w:r>
      <w:r w:rsidRPr="00FB1E1F">
        <w:rPr>
          <w:spacing w:val="-2"/>
          <w:sz w:val="24"/>
          <w:lang w:val="en-GB"/>
        </w:rPr>
        <w:t xml:space="preserve"> </w:t>
      </w:r>
      <w:r w:rsidRPr="00FB1E1F">
        <w:rPr>
          <w:sz w:val="24"/>
          <w:lang w:val="en-GB"/>
        </w:rPr>
        <w:t>Framework</w:t>
      </w:r>
      <w:r w:rsidRPr="00FB1E1F">
        <w:rPr>
          <w:spacing w:val="-1"/>
          <w:sz w:val="24"/>
          <w:lang w:val="en-GB"/>
        </w:rPr>
        <w:t xml:space="preserve"> </w:t>
      </w:r>
      <w:r w:rsidRPr="00FB1E1F">
        <w:rPr>
          <w:sz w:val="24"/>
          <w:lang w:val="en-GB"/>
        </w:rPr>
        <w:t>Decision</w:t>
      </w:r>
      <w:r w:rsidRPr="00FB1E1F">
        <w:rPr>
          <w:spacing w:val="-2"/>
          <w:sz w:val="24"/>
          <w:lang w:val="en-GB"/>
        </w:rPr>
        <w:t xml:space="preserve"> </w:t>
      </w:r>
      <w:r w:rsidRPr="00FB1E1F">
        <w:rPr>
          <w:sz w:val="24"/>
          <w:lang w:val="en-GB"/>
        </w:rPr>
        <w:t>2002/584/JHA</w:t>
      </w:r>
      <w:r w:rsidRPr="00FB1E1F">
        <w:rPr>
          <w:sz w:val="24"/>
          <w:vertAlign w:val="superscript"/>
          <w:lang w:val="en-GB"/>
        </w:rPr>
        <w:t>9</w:t>
      </w:r>
      <w:r w:rsidRPr="00FB1E1F">
        <w:rPr>
          <w:sz w:val="24"/>
          <w:lang w:val="en-GB"/>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sidRPr="00FB1E1F">
        <w:rPr>
          <w:spacing w:val="-1"/>
          <w:sz w:val="24"/>
          <w:lang w:val="en-GB"/>
        </w:rPr>
        <w:t xml:space="preserve"> </w:t>
      </w:r>
      <w:r w:rsidRPr="00FB1E1F">
        <w:rPr>
          <w:sz w:val="24"/>
          <w:lang w:val="en-GB"/>
        </w:rPr>
        <w:t>in accordance with national law contributes to ensure</w:t>
      </w:r>
      <w:r w:rsidRPr="00FB1E1F">
        <w:rPr>
          <w:spacing w:val="-1"/>
          <w:sz w:val="24"/>
          <w:lang w:val="en-GB"/>
        </w:rPr>
        <w:t xml:space="preserve"> </w:t>
      </w:r>
      <w:r w:rsidRPr="00FB1E1F">
        <w:rPr>
          <w:sz w:val="24"/>
          <w:lang w:val="en-GB"/>
        </w:rPr>
        <w:t>that the</w:t>
      </w:r>
      <w:r w:rsidRPr="00FB1E1F">
        <w:rPr>
          <w:spacing w:val="-1"/>
          <w:sz w:val="24"/>
          <w:lang w:val="en-GB"/>
        </w:rPr>
        <w:t xml:space="preserve"> </w:t>
      </w:r>
      <w:r w:rsidRPr="00FB1E1F">
        <w:rPr>
          <w:sz w:val="24"/>
          <w:lang w:val="en-GB"/>
        </w:rPr>
        <w:t>offence</w:t>
      </w:r>
      <w:r w:rsidRPr="00FB1E1F">
        <w:rPr>
          <w:spacing w:val="-1"/>
          <w:sz w:val="24"/>
          <w:lang w:val="en-GB"/>
        </w:rPr>
        <w:t xml:space="preserve"> </w:t>
      </w:r>
      <w:r w:rsidRPr="00FB1E1F">
        <w:rPr>
          <w:sz w:val="24"/>
          <w:lang w:val="en-GB"/>
        </w:rPr>
        <w:t xml:space="preserve">should </w:t>
      </w:r>
      <w:r w:rsidRPr="00FB1E1F">
        <w:rPr>
          <w:sz w:val="24"/>
          <w:lang w:val="en-GB"/>
        </w:rPr>
        <w:lastRenderedPageBreak/>
        <w:t>be serious enough to potentially</w:t>
      </w:r>
      <w:r w:rsidRPr="00FB1E1F">
        <w:rPr>
          <w:spacing w:val="-1"/>
          <w:sz w:val="24"/>
          <w:lang w:val="en-GB"/>
        </w:rPr>
        <w:t xml:space="preserve"> </w:t>
      </w:r>
      <w:r w:rsidRPr="00FB1E1F">
        <w:rPr>
          <w:sz w:val="24"/>
          <w:lang w:val="en-GB"/>
        </w:rPr>
        <w:t>justify</w:t>
      </w:r>
      <w:r w:rsidRPr="00FB1E1F">
        <w:rPr>
          <w:spacing w:val="-1"/>
          <w:sz w:val="24"/>
          <w:lang w:val="en-GB"/>
        </w:rPr>
        <w:t xml:space="preserve"> </w:t>
      </w:r>
      <w:r w:rsidRPr="00FB1E1F">
        <w:rPr>
          <w:sz w:val="24"/>
          <w:lang w:val="en-GB"/>
        </w:rPr>
        <w:t xml:space="preserve">the use of ‘real-time’ </w:t>
      </w:r>
      <w:r w:rsidRPr="00FB1E1F">
        <w:rPr>
          <w:strike/>
          <w:sz w:val="24"/>
          <w:lang w:val="en-GB"/>
        </w:rPr>
        <w:t>remote</w:t>
      </w:r>
      <w:r w:rsidRPr="00FB1E1F">
        <w:rPr>
          <w:sz w:val="24"/>
          <w:lang w:val="en-GB"/>
        </w:rPr>
        <w:t xml:space="preserve"> biometric identification systems. Moreover, of the 32 criminal offences listed in the Council Framework Decision 2002/584/JHA, some are in practice likely to be more relevant than others, in that the recourse to ‘real-time’ </w:t>
      </w:r>
      <w:r w:rsidRPr="00FB1E1F">
        <w:rPr>
          <w:strike/>
          <w:sz w:val="24"/>
          <w:lang w:val="en-GB"/>
        </w:rPr>
        <w:t>remote</w:t>
      </w:r>
      <w:r w:rsidRPr="00FB1E1F">
        <w:rPr>
          <w:sz w:val="24"/>
          <w:lang w:val="en-GB"/>
        </w:rPr>
        <w:t xml:space="preserve"> biometric identification will foreseeably be necessary and proportionate to highly varying degrees for the practical pursuit of the detection,</w:t>
      </w:r>
      <w:r w:rsidRPr="00FB1E1F">
        <w:rPr>
          <w:spacing w:val="40"/>
          <w:sz w:val="24"/>
          <w:lang w:val="en-GB"/>
        </w:rPr>
        <w:t xml:space="preserve"> </w:t>
      </w:r>
      <w:r w:rsidRPr="00FB1E1F">
        <w:rPr>
          <w:sz w:val="24"/>
          <w:lang w:val="en-GB"/>
        </w:rPr>
        <w:t>localisation, identification or prosecution of a perpetrator or suspect of the different criminal offences listed and having regard to the likely</w:t>
      </w:r>
      <w:r w:rsidRPr="00FB1E1F">
        <w:rPr>
          <w:spacing w:val="-2"/>
          <w:sz w:val="24"/>
          <w:lang w:val="en-GB"/>
        </w:rPr>
        <w:t xml:space="preserve"> </w:t>
      </w:r>
      <w:r w:rsidRPr="00FB1E1F">
        <w:rPr>
          <w:sz w:val="24"/>
          <w:lang w:val="en-GB"/>
        </w:rPr>
        <w:t>differences in the seriousness, probability</w:t>
      </w:r>
      <w:r w:rsidRPr="00FB1E1F">
        <w:rPr>
          <w:spacing w:val="-2"/>
          <w:sz w:val="24"/>
          <w:lang w:val="en-GB"/>
        </w:rPr>
        <w:t xml:space="preserve"> </w:t>
      </w:r>
      <w:r w:rsidRPr="00FB1E1F">
        <w:rPr>
          <w:sz w:val="24"/>
          <w:lang w:val="en-GB"/>
        </w:rPr>
        <w:t xml:space="preserve">and scale of the harm or possible negative consequences. </w:t>
      </w:r>
      <w:r w:rsidRPr="00FB1E1F">
        <w:rPr>
          <w:b/>
          <w:sz w:val="24"/>
          <w:u w:val="thick"/>
          <w:lang w:val="en-GB"/>
        </w:rPr>
        <w:t>In addition, this Regulation should</w:t>
      </w:r>
      <w:r w:rsidRPr="00FB1E1F">
        <w:rPr>
          <w:b/>
          <w:sz w:val="24"/>
          <w:lang w:val="en-GB"/>
        </w:rPr>
        <w:t xml:space="preserve"> </w:t>
      </w:r>
      <w:r w:rsidRPr="00FB1E1F">
        <w:rPr>
          <w:b/>
          <w:sz w:val="24"/>
          <w:u w:val="thick"/>
          <w:lang w:val="en-GB"/>
        </w:rPr>
        <w:t>preserve the ability for law enforcement, migration or asylum authorities to carry out</w:t>
      </w:r>
      <w:r w:rsidRPr="00FB1E1F">
        <w:rPr>
          <w:b/>
          <w:sz w:val="24"/>
          <w:lang w:val="en-GB"/>
        </w:rPr>
        <w:t xml:space="preserve"> </w:t>
      </w:r>
      <w:r w:rsidRPr="00FB1E1F">
        <w:rPr>
          <w:b/>
          <w:sz w:val="24"/>
          <w:u w:val="thick"/>
          <w:lang w:val="en-GB"/>
        </w:rPr>
        <w:t>identity checks in the presence of the person that is concerned, in accordance with the</w:t>
      </w:r>
      <w:r w:rsidRPr="00FB1E1F">
        <w:rPr>
          <w:b/>
          <w:sz w:val="24"/>
          <w:lang w:val="en-GB"/>
        </w:rPr>
        <w:t xml:space="preserve"> </w:t>
      </w:r>
      <w:r w:rsidRPr="00FB1E1F">
        <w:rPr>
          <w:b/>
          <w:sz w:val="24"/>
          <w:u w:val="thick"/>
          <w:lang w:val="en-GB"/>
        </w:rPr>
        <w:t>conditions set up in national law for such checks. In particular, law enforcement,</w:t>
      </w:r>
      <w:r w:rsidRPr="00FB1E1F">
        <w:rPr>
          <w:b/>
          <w:sz w:val="24"/>
          <w:lang w:val="en-GB"/>
        </w:rPr>
        <w:t xml:space="preserve"> </w:t>
      </w:r>
      <w:r w:rsidRPr="00FB1E1F">
        <w:rPr>
          <w:b/>
          <w:sz w:val="24"/>
          <w:u w:val="thick"/>
          <w:lang w:val="en-GB"/>
        </w:rPr>
        <w:t>migration or asylum authorities should be able to use information systems, in</w:t>
      </w:r>
      <w:r w:rsidRPr="00FB1E1F">
        <w:rPr>
          <w:b/>
          <w:sz w:val="24"/>
          <w:lang w:val="en-GB"/>
        </w:rPr>
        <w:t xml:space="preserve"> </w:t>
      </w:r>
      <w:r w:rsidRPr="00FB1E1F">
        <w:rPr>
          <w:b/>
          <w:sz w:val="24"/>
          <w:u w:val="thick"/>
          <w:lang w:val="en-GB"/>
        </w:rPr>
        <w:t>accordance with Union or national law, to identify a person who, during an identity</w:t>
      </w:r>
      <w:r w:rsidRPr="00FB1E1F">
        <w:rPr>
          <w:b/>
          <w:sz w:val="24"/>
          <w:lang w:val="en-GB"/>
        </w:rPr>
        <w:t xml:space="preserve"> </w:t>
      </w:r>
      <w:r w:rsidRPr="00FB1E1F">
        <w:rPr>
          <w:b/>
          <w:sz w:val="24"/>
          <w:u w:val="thick"/>
          <w:lang w:val="en-GB"/>
        </w:rPr>
        <w:t>check, either refuses to be identified or is unable to state or prove his or her identity,</w:t>
      </w:r>
      <w:r w:rsidRPr="00FB1E1F">
        <w:rPr>
          <w:b/>
          <w:sz w:val="24"/>
          <w:lang w:val="en-GB"/>
        </w:rPr>
        <w:t xml:space="preserve"> </w:t>
      </w:r>
      <w:r w:rsidRPr="00FB1E1F">
        <w:rPr>
          <w:b/>
          <w:sz w:val="24"/>
          <w:u w:val="thick"/>
          <w:lang w:val="en-GB"/>
        </w:rPr>
        <w:t>without being required by this Regulation to obtain prior authorisation. This could be,</w:t>
      </w:r>
      <w:r w:rsidRPr="00FB1E1F">
        <w:rPr>
          <w:b/>
          <w:sz w:val="24"/>
          <w:lang w:val="en-GB"/>
        </w:rPr>
        <w:t xml:space="preserve"> </w:t>
      </w:r>
      <w:r w:rsidRPr="00FB1E1F">
        <w:rPr>
          <w:b/>
          <w:sz w:val="24"/>
          <w:u w:val="thick"/>
          <w:lang w:val="en-GB"/>
        </w:rPr>
        <w:t>for example, a person involved a crime, unwilling, or unable due to an accident or a</w:t>
      </w:r>
      <w:r w:rsidRPr="00FB1E1F">
        <w:rPr>
          <w:b/>
          <w:sz w:val="24"/>
          <w:lang w:val="en-GB"/>
        </w:rPr>
        <w:t xml:space="preserve"> </w:t>
      </w:r>
      <w:r w:rsidRPr="00FB1E1F">
        <w:rPr>
          <w:b/>
          <w:sz w:val="24"/>
          <w:u w:val="thick"/>
          <w:lang w:val="en-GB"/>
        </w:rPr>
        <w:t>medical condition, to disclose their identity to law enforcement authorities.</w:t>
      </w:r>
    </w:p>
    <w:p w14:paraId="46CF0A4C" w14:textId="77777777" w:rsidR="00520552" w:rsidRPr="00526EAD" w:rsidRDefault="00520552">
      <w:pPr>
        <w:pStyle w:val="BodyText"/>
        <w:spacing w:before="10"/>
        <w:rPr>
          <w:b/>
          <w:sz w:val="20"/>
          <w:lang w:val="en-GB"/>
        </w:rPr>
      </w:pPr>
    </w:p>
    <w:p w14:paraId="0FCAEB8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In order to ensure that those systems are used in a responsible and proportionate manner, it</w:t>
      </w:r>
      <w:r w:rsidRPr="00526EAD">
        <w:rPr>
          <w:spacing w:val="80"/>
          <w:sz w:val="24"/>
          <w:lang w:val="en-GB"/>
        </w:rPr>
        <w:t xml:space="preserve"> </w:t>
      </w:r>
      <w:r w:rsidRPr="00526EAD">
        <w:rPr>
          <w:sz w:val="24"/>
          <w:lang w:val="en-GB"/>
        </w:rPr>
        <w:t>is also important to establish that, in each of those three exhaustively listed and narrowly defined situations, certain elements should be taken into account, in particular as regards the nature of the situation giving rise to the request and the consequences of the use for the</w:t>
      </w:r>
      <w:r w:rsidRPr="00526EAD">
        <w:rPr>
          <w:spacing w:val="40"/>
          <w:sz w:val="24"/>
          <w:lang w:val="en-GB"/>
        </w:rPr>
        <w:t xml:space="preserve"> </w:t>
      </w:r>
      <w:r w:rsidRPr="00526EAD">
        <w:rPr>
          <w:sz w:val="24"/>
          <w:lang w:val="en-GB"/>
        </w:rPr>
        <w:t xml:space="preserve">rights and freedoms of all persons concerned and the safeguards and conditions provided for with the use. In addition, the use of ‘real-time’ </w:t>
      </w:r>
      <w:r w:rsidRPr="00526EAD">
        <w:rPr>
          <w:strike/>
          <w:sz w:val="24"/>
          <w:lang w:val="en-GB"/>
        </w:rPr>
        <w:t>remote</w:t>
      </w:r>
      <w:r w:rsidRPr="00526EAD">
        <w:rPr>
          <w:sz w:val="24"/>
          <w:lang w:val="en-GB"/>
        </w:rPr>
        <w:t xml:space="preserve">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w:t>
      </w:r>
      <w:r w:rsidRPr="00526EAD">
        <w:rPr>
          <w:spacing w:val="-2"/>
          <w:sz w:val="24"/>
          <w:lang w:val="en-GB"/>
        </w:rPr>
        <w:t>above.</w:t>
      </w:r>
    </w:p>
    <w:p w14:paraId="217C0F91" w14:textId="77777777" w:rsidR="00520552" w:rsidRPr="00526EAD" w:rsidRDefault="00000000">
      <w:pPr>
        <w:pStyle w:val="BodyText"/>
        <w:spacing w:before="7"/>
        <w:rPr>
          <w:sz w:val="22"/>
          <w:lang w:val="en-GB"/>
        </w:rPr>
      </w:pPr>
      <w:r>
        <w:pict w14:anchorId="2EBEA236">
          <v:rect id="docshape39" o:spid="_x0000_s2168" style="position:absolute;margin-left:56.65pt;margin-top:14.2pt;width:2in;height:.6pt;z-index:-15721472;mso-wrap-distance-left:0;mso-wrap-distance-right:0;mso-position-horizontal-relative:page" fillcolor="black" stroked="f">
            <w10:wrap type="topAndBottom" anchorx="page"/>
          </v:rect>
        </w:pict>
      </w:r>
    </w:p>
    <w:p w14:paraId="2F6E01D2" w14:textId="77777777" w:rsidR="00520552" w:rsidRPr="00526EAD" w:rsidRDefault="00000000">
      <w:pPr>
        <w:tabs>
          <w:tab w:val="left" w:pos="852"/>
        </w:tabs>
        <w:spacing w:before="103"/>
        <w:ind w:left="852" w:right="156" w:hanging="720"/>
        <w:rPr>
          <w:sz w:val="20"/>
          <w:lang w:val="en-GB"/>
        </w:rPr>
      </w:pPr>
      <w:r w:rsidRPr="00526EAD">
        <w:rPr>
          <w:b/>
          <w:spacing w:val="-10"/>
          <w:sz w:val="20"/>
          <w:vertAlign w:val="superscript"/>
          <w:lang w:val="en-GB"/>
        </w:rPr>
        <w:t>9</w:t>
      </w:r>
      <w:r w:rsidRPr="00526EAD">
        <w:rPr>
          <w:b/>
          <w:sz w:val="20"/>
          <w:lang w:val="en-GB"/>
        </w:rPr>
        <w:tab/>
      </w:r>
      <w:r w:rsidRPr="00526EAD">
        <w:rPr>
          <w:sz w:val="20"/>
          <w:lang w:val="en-GB"/>
        </w:rPr>
        <w:t>Council</w:t>
      </w:r>
      <w:r w:rsidRPr="00526EAD">
        <w:rPr>
          <w:spacing w:val="-3"/>
          <w:sz w:val="20"/>
          <w:lang w:val="en-GB"/>
        </w:rPr>
        <w:t xml:space="preserve"> </w:t>
      </w:r>
      <w:r w:rsidRPr="00526EAD">
        <w:rPr>
          <w:sz w:val="20"/>
          <w:lang w:val="en-GB"/>
        </w:rPr>
        <w:t>Framework</w:t>
      </w:r>
      <w:r w:rsidRPr="00526EAD">
        <w:rPr>
          <w:spacing w:val="-4"/>
          <w:sz w:val="20"/>
          <w:lang w:val="en-GB"/>
        </w:rPr>
        <w:t xml:space="preserve"> </w:t>
      </w:r>
      <w:r w:rsidRPr="00526EAD">
        <w:rPr>
          <w:sz w:val="20"/>
          <w:lang w:val="en-GB"/>
        </w:rPr>
        <w:t>Decision</w:t>
      </w:r>
      <w:r w:rsidRPr="00526EAD">
        <w:rPr>
          <w:spacing w:val="-2"/>
          <w:sz w:val="20"/>
          <w:lang w:val="en-GB"/>
        </w:rPr>
        <w:t xml:space="preserve"> </w:t>
      </w:r>
      <w:r w:rsidRPr="00526EAD">
        <w:rPr>
          <w:sz w:val="20"/>
          <w:lang w:val="en-GB"/>
        </w:rPr>
        <w:t>2002/584/JHA</w:t>
      </w:r>
      <w:r w:rsidRPr="00526EAD">
        <w:rPr>
          <w:spacing w:val="-5"/>
          <w:sz w:val="20"/>
          <w:lang w:val="en-GB"/>
        </w:rPr>
        <w:t xml:space="preserve"> </w:t>
      </w:r>
      <w:r w:rsidRPr="00526EAD">
        <w:rPr>
          <w:sz w:val="20"/>
          <w:lang w:val="en-GB"/>
        </w:rPr>
        <w:t>of</w:t>
      </w:r>
      <w:r w:rsidRPr="00526EAD">
        <w:rPr>
          <w:spacing w:val="-5"/>
          <w:sz w:val="20"/>
          <w:lang w:val="en-GB"/>
        </w:rPr>
        <w:t xml:space="preserve"> </w:t>
      </w:r>
      <w:r w:rsidRPr="00526EAD">
        <w:rPr>
          <w:sz w:val="20"/>
          <w:lang w:val="en-GB"/>
        </w:rPr>
        <w:t>13</w:t>
      </w:r>
      <w:r w:rsidRPr="00526EAD">
        <w:rPr>
          <w:spacing w:val="-2"/>
          <w:sz w:val="20"/>
          <w:lang w:val="en-GB"/>
        </w:rPr>
        <w:t xml:space="preserve"> </w:t>
      </w:r>
      <w:r w:rsidRPr="00526EAD">
        <w:rPr>
          <w:sz w:val="20"/>
          <w:lang w:val="en-GB"/>
        </w:rPr>
        <w:t>June</w:t>
      </w:r>
      <w:r w:rsidRPr="00526EAD">
        <w:rPr>
          <w:spacing w:val="-3"/>
          <w:sz w:val="20"/>
          <w:lang w:val="en-GB"/>
        </w:rPr>
        <w:t xml:space="preserve"> </w:t>
      </w:r>
      <w:r w:rsidRPr="00526EAD">
        <w:rPr>
          <w:sz w:val="20"/>
          <w:lang w:val="en-GB"/>
        </w:rPr>
        <w:t>2002</w:t>
      </w:r>
      <w:r w:rsidRPr="00526EAD">
        <w:rPr>
          <w:spacing w:val="-2"/>
          <w:sz w:val="20"/>
          <w:lang w:val="en-GB"/>
        </w:rPr>
        <w:t xml:space="preserve"> </w:t>
      </w:r>
      <w:r w:rsidRPr="00526EAD">
        <w:rPr>
          <w:sz w:val="20"/>
          <w:lang w:val="en-GB"/>
        </w:rPr>
        <w:t>on</w:t>
      </w:r>
      <w:r w:rsidRPr="00526EAD">
        <w:rPr>
          <w:spacing w:val="-4"/>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European</w:t>
      </w:r>
      <w:r w:rsidRPr="00526EAD">
        <w:rPr>
          <w:spacing w:val="-4"/>
          <w:sz w:val="20"/>
          <w:lang w:val="en-GB"/>
        </w:rPr>
        <w:t xml:space="preserve"> </w:t>
      </w:r>
      <w:r w:rsidRPr="00526EAD">
        <w:rPr>
          <w:sz w:val="20"/>
          <w:lang w:val="en-GB"/>
        </w:rPr>
        <w:t>arrest</w:t>
      </w:r>
      <w:r w:rsidRPr="00526EAD">
        <w:rPr>
          <w:spacing w:val="-1"/>
          <w:sz w:val="20"/>
          <w:lang w:val="en-GB"/>
        </w:rPr>
        <w:t xml:space="preserve"> </w:t>
      </w:r>
      <w:r w:rsidRPr="00526EAD">
        <w:rPr>
          <w:sz w:val="20"/>
          <w:lang w:val="en-GB"/>
        </w:rPr>
        <w:t>warrant</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surrender procedures between Member States (OJ L 190, 18.7.2002, p. 1).</w:t>
      </w:r>
    </w:p>
    <w:p w14:paraId="2A48AE75"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415977D3" w14:textId="77777777" w:rsidR="00520552" w:rsidRPr="00526EAD" w:rsidRDefault="00000000">
      <w:pPr>
        <w:pStyle w:val="ListParagraph"/>
        <w:numPr>
          <w:ilvl w:val="0"/>
          <w:numId w:val="97"/>
        </w:numPr>
        <w:tabs>
          <w:tab w:val="left" w:pos="841"/>
        </w:tabs>
        <w:spacing w:before="68"/>
        <w:ind w:right="110"/>
        <w:jc w:val="both"/>
        <w:rPr>
          <w:sz w:val="24"/>
          <w:lang w:val="en-GB"/>
        </w:rPr>
      </w:pPr>
      <w:r w:rsidRPr="00526EAD">
        <w:rPr>
          <w:sz w:val="24"/>
          <w:lang w:val="en-GB"/>
        </w:rPr>
        <w:lastRenderedPageBreak/>
        <w:t xml:space="preserve">Each use of a ‘real-time’ </w:t>
      </w:r>
      <w:r w:rsidRPr="00526EAD">
        <w:rPr>
          <w:strike/>
          <w:sz w:val="24"/>
          <w:lang w:val="en-GB"/>
        </w:rPr>
        <w:t>remote</w:t>
      </w:r>
      <w:r w:rsidRPr="00526EAD">
        <w:rPr>
          <w:sz w:val="24"/>
          <w:lang w:val="en-GB"/>
        </w:rPr>
        <w:t xml:space="preserve"> biometric identification system in publicly accessible</w:t>
      </w:r>
      <w:r w:rsidRPr="00526EAD">
        <w:rPr>
          <w:spacing w:val="40"/>
          <w:sz w:val="24"/>
          <w:lang w:val="en-GB"/>
        </w:rPr>
        <w:t xml:space="preserve"> </w:t>
      </w:r>
      <w:r w:rsidRPr="00526EAD">
        <w:rPr>
          <w:sz w:val="24"/>
          <w:lang w:val="en-GB"/>
        </w:rPr>
        <w:t>spaces for the purpose of law enforcement should be subject to an express and specific authorisation by a judicial authority or by an independent administrative authority 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sidRPr="00526EAD">
        <w:rPr>
          <w:spacing w:val="-2"/>
          <w:sz w:val="24"/>
          <w:lang w:val="en-GB"/>
        </w:rPr>
        <w:t xml:space="preserve"> </w:t>
      </w:r>
      <w:r w:rsidRPr="00526EAD">
        <w:rPr>
          <w:sz w:val="24"/>
          <w:lang w:val="en-GB"/>
        </w:rPr>
        <w:t>should in such situations seek to obtain an authorisation as soon as possible, whilst providing the reasons for not having been able to request it earlier.</w:t>
      </w:r>
    </w:p>
    <w:p w14:paraId="2056B1C5" w14:textId="77777777" w:rsidR="00520552" w:rsidRPr="00526EAD" w:rsidRDefault="00520552">
      <w:pPr>
        <w:pStyle w:val="BodyText"/>
        <w:spacing w:before="10"/>
        <w:rPr>
          <w:sz w:val="20"/>
          <w:lang w:val="en-GB"/>
        </w:rPr>
      </w:pPr>
    </w:p>
    <w:p w14:paraId="38EE9D6C"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sidRPr="00526EAD">
        <w:rPr>
          <w:spacing w:val="-1"/>
          <w:sz w:val="24"/>
          <w:lang w:val="en-GB"/>
        </w:rPr>
        <w:t xml:space="preserve"> </w:t>
      </w:r>
      <w:r w:rsidRPr="00526EAD">
        <w:rPr>
          <w:sz w:val="24"/>
          <w:lang w:val="en-GB"/>
        </w:rPr>
        <w:t>at all or to only</w:t>
      </w:r>
      <w:r w:rsidRPr="00526EAD">
        <w:rPr>
          <w:spacing w:val="-1"/>
          <w:sz w:val="24"/>
          <w:lang w:val="en-GB"/>
        </w:rPr>
        <w:t xml:space="preserve"> </w:t>
      </w:r>
      <w:r w:rsidRPr="00526EAD">
        <w:rPr>
          <w:sz w:val="24"/>
          <w:lang w:val="en-GB"/>
        </w:rPr>
        <w:t>provide for such a possibility</w:t>
      </w:r>
      <w:r w:rsidRPr="00526EAD">
        <w:rPr>
          <w:spacing w:val="-1"/>
          <w:sz w:val="24"/>
          <w:lang w:val="en-GB"/>
        </w:rPr>
        <w:t xml:space="preserve"> </w:t>
      </w:r>
      <w:r w:rsidRPr="00526EAD">
        <w:rPr>
          <w:sz w:val="24"/>
          <w:lang w:val="en-GB"/>
        </w:rPr>
        <w:t>in respect of some of the objectives capable of justifying authorised use identified in this Regulation.</w:t>
      </w:r>
    </w:p>
    <w:p w14:paraId="3519FD52" w14:textId="77777777" w:rsidR="00520552" w:rsidRPr="00526EAD" w:rsidRDefault="00520552">
      <w:pPr>
        <w:pStyle w:val="BodyText"/>
        <w:spacing w:before="10"/>
        <w:rPr>
          <w:sz w:val="20"/>
          <w:lang w:val="en-GB"/>
        </w:rPr>
      </w:pPr>
    </w:p>
    <w:p w14:paraId="4117F866"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 xml:space="preserve">The use of AI systems for ‘real-time’ </w:t>
      </w:r>
      <w:r w:rsidRPr="00526EAD">
        <w:rPr>
          <w:strike/>
          <w:sz w:val="24"/>
          <w:lang w:val="en-GB"/>
        </w:rPr>
        <w:t>remote</w:t>
      </w:r>
      <w:r w:rsidRPr="00526EAD">
        <w:rPr>
          <w:sz w:val="24"/>
          <w:lang w:val="en-GB"/>
        </w:rPr>
        <w:t xml:space="preserv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sidRPr="00526EAD">
        <w:rPr>
          <w:i/>
          <w:sz w:val="24"/>
          <w:lang w:val="en-GB"/>
        </w:rPr>
        <w:t xml:space="preserve">lex </w:t>
      </w:r>
      <w:proofErr w:type="spellStart"/>
      <w:r w:rsidRPr="00526EAD">
        <w:rPr>
          <w:i/>
          <w:sz w:val="24"/>
          <w:lang w:val="en-GB"/>
        </w:rPr>
        <w:t>specialis</w:t>
      </w:r>
      <w:proofErr w:type="spellEnd"/>
      <w:r w:rsidRPr="00526EAD">
        <w:rPr>
          <w:i/>
          <w:sz w:val="24"/>
          <w:lang w:val="en-GB"/>
        </w:rPr>
        <w:t xml:space="preserve"> </w:t>
      </w:r>
      <w:r w:rsidRPr="00526EAD">
        <w:rPr>
          <w:sz w:val="24"/>
          <w:lang w:val="en-GB"/>
        </w:rPr>
        <w:t>in respect of the rules on the processing of biometric data contained in Article 10 of Directive (EU) 2016/680, thus regulating such use and the processing of biometric data involved in an exhaustive</w:t>
      </w:r>
      <w:r w:rsidRPr="00526EAD">
        <w:rPr>
          <w:spacing w:val="-1"/>
          <w:sz w:val="24"/>
          <w:lang w:val="en-GB"/>
        </w:rPr>
        <w:t xml:space="preserve"> </w:t>
      </w:r>
      <w:r w:rsidRPr="00526EAD">
        <w:rPr>
          <w:sz w:val="24"/>
          <w:lang w:val="en-GB"/>
        </w:rPr>
        <w:t>manner. Therefore, such use</w:t>
      </w:r>
      <w:r w:rsidRPr="00526EAD">
        <w:rPr>
          <w:spacing w:val="-1"/>
          <w:sz w:val="24"/>
          <w:lang w:val="en-GB"/>
        </w:rPr>
        <w:t xml:space="preserve"> </w:t>
      </w:r>
      <w:r w:rsidRPr="00526EAD">
        <w:rPr>
          <w:sz w:val="24"/>
          <w:lang w:val="en-GB"/>
        </w:rPr>
        <w:t>and processing</w:t>
      </w:r>
      <w:r w:rsidRPr="00526EAD">
        <w:rPr>
          <w:spacing w:val="-2"/>
          <w:sz w:val="24"/>
          <w:lang w:val="en-GB"/>
        </w:rPr>
        <w:t xml:space="preserve"> </w:t>
      </w:r>
      <w:r w:rsidRPr="00526EAD">
        <w:rPr>
          <w:sz w:val="24"/>
          <w:lang w:val="en-GB"/>
        </w:rPr>
        <w:t>should only</w:t>
      </w:r>
      <w:r w:rsidRPr="00526EAD">
        <w:rPr>
          <w:spacing w:val="-7"/>
          <w:sz w:val="24"/>
          <w:lang w:val="en-GB"/>
        </w:rPr>
        <w:t xml:space="preserve"> </w:t>
      </w:r>
      <w:r w:rsidRPr="00526EAD">
        <w:rPr>
          <w:sz w:val="24"/>
          <w:lang w:val="en-GB"/>
        </w:rPr>
        <w:t>be</w:t>
      </w:r>
      <w:r w:rsidRPr="00526EAD">
        <w:rPr>
          <w:spacing w:val="-1"/>
          <w:sz w:val="24"/>
          <w:lang w:val="en-GB"/>
        </w:rPr>
        <w:t xml:space="preserve"> </w:t>
      </w:r>
      <w:r w:rsidRPr="00526EAD">
        <w:rPr>
          <w:sz w:val="24"/>
          <w:lang w:val="en-GB"/>
        </w:rPr>
        <w:t>possible</w:t>
      </w:r>
      <w:r w:rsidRPr="00526EAD">
        <w:rPr>
          <w:spacing w:val="-1"/>
          <w:sz w:val="24"/>
          <w:lang w:val="en-GB"/>
        </w:rPr>
        <w:t xml:space="preserve"> </w:t>
      </w:r>
      <w:r w:rsidRPr="00526EAD">
        <w:rPr>
          <w:sz w:val="24"/>
          <w:lang w:val="en-GB"/>
        </w:rPr>
        <w:t>in as far</w:t>
      </w:r>
      <w:r w:rsidRPr="00526EAD">
        <w:rPr>
          <w:spacing w:val="-1"/>
          <w:sz w:val="24"/>
          <w:lang w:val="en-GB"/>
        </w:rPr>
        <w:t xml:space="preserve"> </w:t>
      </w:r>
      <w:r w:rsidRPr="00526EAD">
        <w:rPr>
          <w:sz w:val="24"/>
          <w:lang w:val="en-GB"/>
        </w:rPr>
        <w:t>as it is compatible with the framework set by this Regulation, without there being scope, outside that framework, for the competent authorities, where they act for purpose of law enforcement,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such systems</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process</w:t>
      </w:r>
      <w:r w:rsidRPr="00526EAD">
        <w:rPr>
          <w:spacing w:val="-2"/>
          <w:sz w:val="24"/>
          <w:lang w:val="en-GB"/>
        </w:rPr>
        <w:t xml:space="preserve"> </w:t>
      </w:r>
      <w:r w:rsidRPr="00526EAD">
        <w:rPr>
          <w:sz w:val="24"/>
          <w:lang w:val="en-GB"/>
        </w:rPr>
        <w:t>such data</w:t>
      </w:r>
      <w:r w:rsidRPr="00526EAD">
        <w:rPr>
          <w:spacing w:val="-3"/>
          <w:sz w:val="24"/>
          <w:lang w:val="en-GB"/>
        </w:rPr>
        <w:t xml:space="preserve"> </w:t>
      </w:r>
      <w:r w:rsidRPr="00526EAD">
        <w:rPr>
          <w:sz w:val="24"/>
          <w:lang w:val="en-GB"/>
        </w:rPr>
        <w:t>in</w:t>
      </w:r>
      <w:r w:rsidRPr="00526EAD">
        <w:rPr>
          <w:spacing w:val="-2"/>
          <w:sz w:val="24"/>
          <w:lang w:val="en-GB"/>
        </w:rPr>
        <w:t xml:space="preserve"> </w:t>
      </w:r>
      <w:r w:rsidRPr="00526EAD">
        <w:rPr>
          <w:sz w:val="24"/>
          <w:lang w:val="en-GB"/>
        </w:rPr>
        <w:t>connection</w:t>
      </w:r>
      <w:r w:rsidRPr="00526EAD">
        <w:rPr>
          <w:spacing w:val="-2"/>
          <w:sz w:val="24"/>
          <w:lang w:val="en-GB"/>
        </w:rPr>
        <w:t xml:space="preserve"> </w:t>
      </w:r>
      <w:r w:rsidRPr="00526EAD">
        <w:rPr>
          <w:sz w:val="24"/>
          <w:lang w:val="en-GB"/>
        </w:rPr>
        <w:t>thereto</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 xml:space="preserve">grounds listed in Article 10 of Directive (EU) 2016/680. In this context, this Regulation is not intended to provide the legal basis for the processing of personal data under Article 8 of Directive 2016/680. However, the use of ‘real-time’ </w:t>
      </w:r>
      <w:r w:rsidRPr="00526EAD">
        <w:rPr>
          <w:strike/>
          <w:sz w:val="24"/>
          <w:lang w:val="en-GB"/>
        </w:rPr>
        <w:t>remote</w:t>
      </w:r>
      <w:r w:rsidRPr="00526EAD">
        <w:rPr>
          <w:sz w:val="24"/>
          <w:lang w:val="en-GB"/>
        </w:rPr>
        <w:t xml:space="preserv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sidRPr="00526EAD">
        <w:rPr>
          <w:spacing w:val="-2"/>
          <w:sz w:val="24"/>
          <w:lang w:val="en-GB"/>
        </w:rPr>
        <w:t xml:space="preserve"> </w:t>
      </w:r>
      <w:r w:rsidRPr="00526EAD">
        <w:rPr>
          <w:sz w:val="24"/>
          <w:lang w:val="en-GB"/>
        </w:rPr>
        <w:t>enforcement</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therefore</w:t>
      </w:r>
      <w:r w:rsidRPr="00526EAD">
        <w:rPr>
          <w:spacing w:val="-2"/>
          <w:sz w:val="24"/>
          <w:lang w:val="en-GB"/>
        </w:rPr>
        <w:t xml:space="preserve"> </w:t>
      </w:r>
      <w:r w:rsidRPr="00526EAD">
        <w:rPr>
          <w:sz w:val="24"/>
          <w:lang w:val="en-GB"/>
        </w:rPr>
        <w:t>not</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subject</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requirement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an</w:t>
      </w:r>
      <w:r w:rsidRPr="00526EAD">
        <w:rPr>
          <w:spacing w:val="-1"/>
          <w:sz w:val="24"/>
          <w:lang w:val="en-GB"/>
        </w:rPr>
        <w:t xml:space="preserve"> </w:t>
      </w:r>
      <w:r w:rsidRPr="00526EAD">
        <w:rPr>
          <w:sz w:val="24"/>
          <w:lang w:val="en-GB"/>
        </w:rPr>
        <w:t>authorisation</w:t>
      </w:r>
      <w:r w:rsidRPr="00526EAD">
        <w:rPr>
          <w:spacing w:val="-1"/>
          <w:sz w:val="24"/>
          <w:lang w:val="en-GB"/>
        </w:rPr>
        <w:t xml:space="preserve"> </w:t>
      </w:r>
      <w:r w:rsidRPr="00526EAD">
        <w:rPr>
          <w:sz w:val="24"/>
          <w:lang w:val="en-GB"/>
        </w:rPr>
        <w:t>under this Regulation and the applicable detailed rules of national law that may give effect to it.</w:t>
      </w:r>
    </w:p>
    <w:p w14:paraId="4FA13114" w14:textId="77777777" w:rsidR="00520552" w:rsidRPr="00526EAD" w:rsidRDefault="00520552">
      <w:pPr>
        <w:jc w:val="both"/>
        <w:rPr>
          <w:sz w:val="24"/>
          <w:lang w:val="en-GB"/>
        </w:rPr>
        <w:sectPr w:rsidR="00520552" w:rsidRPr="00526EAD">
          <w:pgSz w:w="11910" w:h="16840"/>
          <w:pgMar w:top="1720" w:right="1020" w:bottom="1320" w:left="1000" w:header="0" w:footer="1132" w:gutter="0"/>
          <w:cols w:space="720"/>
        </w:sectPr>
      </w:pPr>
    </w:p>
    <w:p w14:paraId="75E4A5CD" w14:textId="77777777" w:rsidR="00520552" w:rsidRPr="00526EAD" w:rsidRDefault="00000000">
      <w:pPr>
        <w:pStyle w:val="ListParagraph"/>
        <w:numPr>
          <w:ilvl w:val="0"/>
          <w:numId w:val="97"/>
        </w:numPr>
        <w:tabs>
          <w:tab w:val="left" w:pos="841"/>
        </w:tabs>
        <w:spacing w:before="68"/>
        <w:ind w:right="109"/>
        <w:jc w:val="both"/>
        <w:rPr>
          <w:b/>
          <w:sz w:val="24"/>
          <w:lang w:val="en-GB"/>
        </w:rPr>
      </w:pPr>
      <w:r w:rsidRPr="00526EAD">
        <w:rPr>
          <w:sz w:val="24"/>
          <w:lang w:val="en-GB"/>
        </w:rPr>
        <w:lastRenderedPageBreak/>
        <w:t xml:space="preserve">Any processing of biometric data and other personal data involved in the use of AI systems for biometric identification, other than in connection to the use of ‘real-time’ </w:t>
      </w:r>
      <w:r w:rsidRPr="00526EAD">
        <w:rPr>
          <w:strike/>
          <w:sz w:val="24"/>
          <w:lang w:val="en-GB"/>
        </w:rPr>
        <w:t>remote</w:t>
      </w:r>
      <w:r w:rsidRPr="00526EAD">
        <w:rPr>
          <w:sz w:val="24"/>
          <w:lang w:val="en-GB"/>
        </w:rPr>
        <w:t xml:space="preserve"> biometric identification systems in publicly accessible spaces for the purpose of law enforcement as regulated by this Regulation, </w:t>
      </w:r>
      <w:r w:rsidRPr="00526EAD">
        <w:rPr>
          <w:strike/>
          <w:sz w:val="24"/>
          <w:lang w:val="en-GB"/>
        </w:rPr>
        <w:t>including where those systems are used by</w:t>
      </w:r>
      <w:r w:rsidRPr="00526EAD">
        <w:rPr>
          <w:sz w:val="24"/>
          <w:lang w:val="en-GB"/>
        </w:rPr>
        <w:t xml:space="preserve"> </w:t>
      </w:r>
      <w:r w:rsidRPr="00526EAD">
        <w:rPr>
          <w:strike/>
          <w:sz w:val="24"/>
          <w:lang w:val="en-GB"/>
        </w:rPr>
        <w:t>competent authorities in</w:t>
      </w:r>
      <w:r w:rsidRPr="00526EAD">
        <w:rPr>
          <w:strike/>
          <w:spacing w:val="-1"/>
          <w:sz w:val="24"/>
          <w:lang w:val="en-GB"/>
        </w:rPr>
        <w:t xml:space="preserve"> </w:t>
      </w:r>
      <w:r w:rsidRPr="00526EAD">
        <w:rPr>
          <w:strike/>
          <w:sz w:val="24"/>
          <w:lang w:val="en-GB"/>
        </w:rPr>
        <w:t>publicly</w:t>
      </w:r>
      <w:r w:rsidRPr="00526EAD">
        <w:rPr>
          <w:strike/>
          <w:spacing w:val="-3"/>
          <w:sz w:val="24"/>
          <w:lang w:val="en-GB"/>
        </w:rPr>
        <w:t xml:space="preserve"> </w:t>
      </w:r>
      <w:r w:rsidRPr="00526EAD">
        <w:rPr>
          <w:strike/>
          <w:sz w:val="24"/>
          <w:lang w:val="en-GB"/>
        </w:rPr>
        <w:t>accessible spaces for other purposes than</w:t>
      </w:r>
      <w:r w:rsidRPr="00526EAD">
        <w:rPr>
          <w:strike/>
          <w:spacing w:val="-1"/>
          <w:sz w:val="24"/>
          <w:lang w:val="en-GB"/>
        </w:rPr>
        <w:t xml:space="preserve"> </w:t>
      </w:r>
      <w:r w:rsidRPr="00526EAD">
        <w:rPr>
          <w:strike/>
          <w:sz w:val="24"/>
          <w:lang w:val="en-GB"/>
        </w:rPr>
        <w:t>law enforcement,</w:t>
      </w:r>
      <w:r w:rsidRPr="00526EAD">
        <w:rPr>
          <w:sz w:val="24"/>
          <w:lang w:val="en-GB"/>
        </w:rPr>
        <w:t xml:space="preserve"> should continue to comply with all requirements resulting from </w:t>
      </w:r>
      <w:r w:rsidRPr="00526EAD">
        <w:rPr>
          <w:strike/>
          <w:sz w:val="24"/>
          <w:lang w:val="en-GB"/>
        </w:rPr>
        <w:t>Article 9(1) of Regulation</w:t>
      </w:r>
      <w:r w:rsidRPr="00526EAD">
        <w:rPr>
          <w:sz w:val="24"/>
          <w:lang w:val="en-GB"/>
        </w:rPr>
        <w:t xml:space="preserve"> </w:t>
      </w:r>
      <w:r w:rsidRPr="00526EAD">
        <w:rPr>
          <w:strike/>
          <w:sz w:val="24"/>
          <w:lang w:val="en-GB"/>
        </w:rPr>
        <w:t>(EU) 2016/679, Article 10(1) of Regulation (EU) 2018/1725</w:t>
      </w:r>
      <w:r w:rsidRPr="00526EAD">
        <w:rPr>
          <w:sz w:val="24"/>
          <w:lang w:val="en-GB"/>
        </w:rPr>
        <w:t xml:space="preserve"> and Article 10 of Directive (EU) 2016/680</w:t>
      </w:r>
      <w:r w:rsidRPr="00526EAD">
        <w:rPr>
          <w:b/>
          <w:sz w:val="24"/>
          <w:lang w:val="en-GB"/>
        </w:rPr>
        <w:t>.</w:t>
      </w:r>
      <w:r w:rsidRPr="00526EAD">
        <w:rPr>
          <w:strike/>
          <w:sz w:val="24"/>
          <w:lang w:val="en-GB"/>
        </w:rPr>
        <w:t>, as applicable.</w:t>
      </w:r>
      <w:r w:rsidRPr="00526EAD">
        <w:rPr>
          <w:sz w:val="24"/>
          <w:lang w:val="en-GB"/>
        </w:rPr>
        <w:t xml:space="preserve"> </w:t>
      </w:r>
      <w:r w:rsidRPr="00526EAD">
        <w:rPr>
          <w:b/>
          <w:sz w:val="24"/>
          <w:lang w:val="en-GB"/>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sidRPr="00526EAD">
        <w:rPr>
          <w:b/>
          <w:spacing w:val="-2"/>
          <w:sz w:val="24"/>
          <w:lang w:val="en-GB"/>
        </w:rPr>
        <w:t>applies.</w:t>
      </w:r>
    </w:p>
    <w:p w14:paraId="5FB9ABFF" w14:textId="77777777" w:rsidR="00520552" w:rsidRPr="00526EAD" w:rsidRDefault="00520552">
      <w:pPr>
        <w:pStyle w:val="BodyText"/>
        <w:spacing w:before="10"/>
        <w:rPr>
          <w:b/>
          <w:sz w:val="20"/>
          <w:lang w:val="en-GB"/>
        </w:rPr>
      </w:pPr>
    </w:p>
    <w:p w14:paraId="71083FA8"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In accordance with Article 6a of Protocol No 21 on the position of the United Kingdom and Ireland in respect of the area of freedom, security and justice, as annexed to the TEU and to the TFEU, Ireland is not bound by the rules laid down in Article 5(1), point (d), (2)</w:t>
      </w:r>
      <w:r w:rsidRPr="00526EAD">
        <w:rPr>
          <w:b/>
          <w:sz w:val="24"/>
          <w:lang w:val="en-GB"/>
        </w:rPr>
        <w:t xml:space="preserve">, </w:t>
      </w:r>
      <w:r w:rsidRPr="00526EAD">
        <w:rPr>
          <w:strike/>
          <w:sz w:val="24"/>
          <w:lang w:val="en-GB"/>
        </w:rPr>
        <w:t>and</w:t>
      </w:r>
      <w:r w:rsidRPr="00526EAD">
        <w:rPr>
          <w:sz w:val="24"/>
          <w:lang w:val="en-GB"/>
        </w:rPr>
        <w:t xml:space="preserve"> (3) </w:t>
      </w:r>
      <w:r w:rsidRPr="00526EAD">
        <w:rPr>
          <w:b/>
          <w:sz w:val="24"/>
          <w:lang w:val="en-GB"/>
        </w:rPr>
        <w:t>and</w:t>
      </w:r>
      <w:r w:rsidRPr="00526EAD">
        <w:rPr>
          <w:b/>
          <w:spacing w:val="-1"/>
          <w:sz w:val="24"/>
          <w:lang w:val="en-GB"/>
        </w:rPr>
        <w:t xml:space="preserve"> </w:t>
      </w:r>
      <w:r w:rsidRPr="00526EAD">
        <w:rPr>
          <w:b/>
          <w:sz w:val="24"/>
          <w:lang w:val="en-GB"/>
        </w:rPr>
        <w:t>(4)</w:t>
      </w:r>
      <w:r w:rsidRPr="00526EAD">
        <w:rPr>
          <w:b/>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this</w:t>
      </w:r>
      <w:r w:rsidRPr="00526EAD">
        <w:rPr>
          <w:spacing w:val="-1"/>
          <w:sz w:val="24"/>
          <w:lang w:val="en-GB"/>
        </w:rPr>
        <w:t xml:space="preserve"> </w:t>
      </w:r>
      <w:r w:rsidRPr="00526EAD">
        <w:rPr>
          <w:sz w:val="24"/>
          <w:lang w:val="en-GB"/>
        </w:rPr>
        <w:t>Regulation</w:t>
      </w:r>
      <w:r w:rsidRPr="00526EAD">
        <w:rPr>
          <w:spacing w:val="-1"/>
          <w:sz w:val="24"/>
          <w:lang w:val="en-GB"/>
        </w:rPr>
        <w:t xml:space="preserve"> </w:t>
      </w:r>
      <w:r w:rsidRPr="00526EAD">
        <w:rPr>
          <w:sz w:val="24"/>
          <w:lang w:val="en-GB"/>
        </w:rPr>
        <w:t>adopted</w:t>
      </w:r>
      <w:r w:rsidRPr="00526EAD">
        <w:rPr>
          <w:spacing w:val="-1"/>
          <w:sz w:val="24"/>
          <w:lang w:val="en-GB"/>
        </w:rPr>
        <w:t xml:space="preserve"> </w:t>
      </w:r>
      <w:r w:rsidRPr="00526EAD">
        <w:rPr>
          <w:sz w:val="24"/>
          <w:lang w:val="en-GB"/>
        </w:rPr>
        <w:t>on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basis</w:t>
      </w:r>
      <w:r w:rsidRPr="00526EAD">
        <w:rPr>
          <w:spacing w:val="-1"/>
          <w:sz w:val="24"/>
          <w:lang w:val="en-GB"/>
        </w:rPr>
        <w:t xml:space="preserve"> </w:t>
      </w:r>
      <w:r w:rsidRPr="00526EAD">
        <w:rPr>
          <w:sz w:val="24"/>
          <w:lang w:val="en-GB"/>
        </w:rPr>
        <w:t>of Article</w:t>
      </w:r>
      <w:r w:rsidRPr="00526EAD">
        <w:rPr>
          <w:spacing w:val="-3"/>
          <w:sz w:val="24"/>
          <w:lang w:val="en-GB"/>
        </w:rPr>
        <w:t xml:space="preserve"> </w:t>
      </w:r>
      <w:r w:rsidRPr="00526EAD">
        <w:rPr>
          <w:sz w:val="24"/>
          <w:lang w:val="en-GB"/>
        </w:rPr>
        <w:t>16</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TFEU which</w:t>
      </w:r>
      <w:r w:rsidRPr="00526EAD">
        <w:rPr>
          <w:spacing w:val="-1"/>
          <w:sz w:val="24"/>
          <w:lang w:val="en-GB"/>
        </w:rPr>
        <w:t xml:space="preserve"> </w:t>
      </w:r>
      <w:r w:rsidRPr="00526EAD">
        <w:rPr>
          <w:sz w:val="24"/>
          <w:lang w:val="en-GB"/>
        </w:rPr>
        <w:t>relate</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the processing of personal data by</w:t>
      </w:r>
      <w:r w:rsidRPr="00526EAD">
        <w:rPr>
          <w:spacing w:val="-2"/>
          <w:sz w:val="24"/>
          <w:lang w:val="en-GB"/>
        </w:rPr>
        <w:t xml:space="preserve"> </w:t>
      </w:r>
      <w:r w:rsidRPr="00526EAD">
        <w:rPr>
          <w:sz w:val="24"/>
          <w:lang w:val="en-GB"/>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647F110E" w14:textId="77777777" w:rsidR="00520552" w:rsidRPr="00526EAD" w:rsidRDefault="00520552">
      <w:pPr>
        <w:pStyle w:val="BodyText"/>
        <w:spacing w:before="10"/>
        <w:rPr>
          <w:sz w:val="20"/>
          <w:lang w:val="en-GB"/>
        </w:rPr>
      </w:pPr>
    </w:p>
    <w:p w14:paraId="1264E486" w14:textId="020AA8D4" w:rsidR="00520552" w:rsidRPr="00917FC6" w:rsidRDefault="00000000" w:rsidP="00917FC6">
      <w:pPr>
        <w:pStyle w:val="ListParagraph"/>
        <w:numPr>
          <w:ilvl w:val="0"/>
          <w:numId w:val="97"/>
        </w:numPr>
        <w:tabs>
          <w:tab w:val="left" w:pos="841"/>
        </w:tabs>
        <w:ind w:right="115"/>
        <w:jc w:val="both"/>
        <w:rPr>
          <w:lang w:val="en-GB"/>
        </w:rPr>
      </w:pPr>
      <w:r w:rsidRPr="00917FC6">
        <w:rPr>
          <w:sz w:val="24"/>
          <w:lang w:val="en-GB"/>
        </w:rPr>
        <w:t>In</w:t>
      </w:r>
      <w:r w:rsidRPr="00917FC6">
        <w:rPr>
          <w:spacing w:val="-1"/>
          <w:sz w:val="24"/>
          <w:lang w:val="en-GB"/>
        </w:rPr>
        <w:t xml:space="preserve"> </w:t>
      </w:r>
      <w:r w:rsidRPr="00917FC6">
        <w:rPr>
          <w:sz w:val="24"/>
          <w:lang w:val="en-GB"/>
        </w:rPr>
        <w:t>accordance</w:t>
      </w:r>
      <w:r w:rsidRPr="00917FC6">
        <w:rPr>
          <w:spacing w:val="-4"/>
          <w:sz w:val="24"/>
          <w:lang w:val="en-GB"/>
        </w:rPr>
        <w:t xml:space="preserve"> </w:t>
      </w:r>
      <w:r w:rsidRPr="00917FC6">
        <w:rPr>
          <w:sz w:val="24"/>
          <w:lang w:val="en-GB"/>
        </w:rPr>
        <w:t>with</w:t>
      </w:r>
      <w:r w:rsidRPr="00917FC6">
        <w:rPr>
          <w:spacing w:val="-2"/>
          <w:sz w:val="24"/>
          <w:lang w:val="en-GB"/>
        </w:rPr>
        <w:t xml:space="preserve"> </w:t>
      </w:r>
      <w:r w:rsidRPr="00917FC6">
        <w:rPr>
          <w:sz w:val="24"/>
          <w:lang w:val="en-GB"/>
        </w:rPr>
        <w:t>Articles</w:t>
      </w:r>
      <w:r w:rsidRPr="00917FC6">
        <w:rPr>
          <w:spacing w:val="-2"/>
          <w:sz w:val="24"/>
          <w:lang w:val="en-GB"/>
        </w:rPr>
        <w:t xml:space="preserve"> </w:t>
      </w:r>
      <w:r w:rsidRPr="00917FC6">
        <w:rPr>
          <w:sz w:val="24"/>
          <w:lang w:val="en-GB"/>
        </w:rPr>
        <w:t>2</w:t>
      </w:r>
      <w:r w:rsidRPr="00917FC6">
        <w:rPr>
          <w:spacing w:val="-2"/>
          <w:sz w:val="24"/>
          <w:lang w:val="en-GB"/>
        </w:rPr>
        <w:t xml:space="preserve"> </w:t>
      </w:r>
      <w:r w:rsidRPr="00917FC6">
        <w:rPr>
          <w:sz w:val="24"/>
          <w:lang w:val="en-GB"/>
        </w:rPr>
        <w:t>and</w:t>
      </w:r>
      <w:r w:rsidRPr="00917FC6">
        <w:rPr>
          <w:spacing w:val="-2"/>
          <w:sz w:val="24"/>
          <w:lang w:val="en-GB"/>
        </w:rPr>
        <w:t xml:space="preserve"> </w:t>
      </w:r>
      <w:r w:rsidRPr="00917FC6">
        <w:rPr>
          <w:sz w:val="24"/>
          <w:lang w:val="en-GB"/>
        </w:rPr>
        <w:t>2a</w:t>
      </w:r>
      <w:r w:rsidRPr="00917FC6">
        <w:rPr>
          <w:spacing w:val="-3"/>
          <w:sz w:val="24"/>
          <w:lang w:val="en-GB"/>
        </w:rPr>
        <w:t xml:space="preserve"> </w:t>
      </w:r>
      <w:r w:rsidRPr="00917FC6">
        <w:rPr>
          <w:sz w:val="24"/>
          <w:lang w:val="en-GB"/>
        </w:rPr>
        <w:t>of</w:t>
      </w:r>
      <w:r w:rsidRPr="00917FC6">
        <w:rPr>
          <w:spacing w:val="-3"/>
          <w:sz w:val="24"/>
          <w:lang w:val="en-GB"/>
        </w:rPr>
        <w:t xml:space="preserve"> </w:t>
      </w:r>
      <w:r w:rsidRPr="00917FC6">
        <w:rPr>
          <w:sz w:val="24"/>
          <w:lang w:val="en-GB"/>
        </w:rPr>
        <w:t>Protocol</w:t>
      </w:r>
      <w:r w:rsidRPr="00917FC6">
        <w:rPr>
          <w:spacing w:val="-3"/>
          <w:sz w:val="24"/>
          <w:lang w:val="en-GB"/>
        </w:rPr>
        <w:t xml:space="preserve"> </w:t>
      </w:r>
      <w:r w:rsidRPr="00917FC6">
        <w:rPr>
          <w:sz w:val="24"/>
          <w:lang w:val="en-GB"/>
        </w:rPr>
        <w:t>No</w:t>
      </w:r>
      <w:r w:rsidRPr="00917FC6">
        <w:rPr>
          <w:spacing w:val="-2"/>
          <w:sz w:val="24"/>
          <w:lang w:val="en-GB"/>
        </w:rPr>
        <w:t xml:space="preserve"> </w:t>
      </w:r>
      <w:r w:rsidRPr="00917FC6">
        <w:rPr>
          <w:sz w:val="24"/>
          <w:lang w:val="en-GB"/>
        </w:rPr>
        <w:t>22</w:t>
      </w:r>
      <w:r w:rsidRPr="00917FC6">
        <w:rPr>
          <w:spacing w:val="-2"/>
          <w:sz w:val="24"/>
          <w:lang w:val="en-GB"/>
        </w:rPr>
        <w:t xml:space="preserve"> </w:t>
      </w:r>
      <w:r w:rsidRPr="00917FC6">
        <w:rPr>
          <w:sz w:val="24"/>
          <w:lang w:val="en-GB"/>
        </w:rPr>
        <w:t>on</w:t>
      </w:r>
      <w:r w:rsidRPr="00917FC6">
        <w:rPr>
          <w:spacing w:val="-2"/>
          <w:sz w:val="24"/>
          <w:lang w:val="en-GB"/>
        </w:rPr>
        <w:t xml:space="preserve"> </w:t>
      </w:r>
      <w:r w:rsidRPr="00917FC6">
        <w:rPr>
          <w:sz w:val="24"/>
          <w:lang w:val="en-GB"/>
        </w:rPr>
        <w:t>the</w:t>
      </w:r>
      <w:r w:rsidRPr="00917FC6">
        <w:rPr>
          <w:spacing w:val="-3"/>
          <w:sz w:val="24"/>
          <w:lang w:val="en-GB"/>
        </w:rPr>
        <w:t xml:space="preserve"> </w:t>
      </w:r>
      <w:r w:rsidRPr="00917FC6">
        <w:rPr>
          <w:sz w:val="24"/>
          <w:lang w:val="en-GB"/>
        </w:rPr>
        <w:t>position</w:t>
      </w:r>
      <w:r w:rsidRPr="00917FC6">
        <w:rPr>
          <w:spacing w:val="-2"/>
          <w:sz w:val="24"/>
          <w:lang w:val="en-GB"/>
        </w:rPr>
        <w:t xml:space="preserve"> </w:t>
      </w:r>
      <w:r w:rsidRPr="00917FC6">
        <w:rPr>
          <w:sz w:val="24"/>
          <w:lang w:val="en-GB"/>
        </w:rPr>
        <w:t>of</w:t>
      </w:r>
      <w:r w:rsidRPr="00917FC6">
        <w:rPr>
          <w:spacing w:val="-3"/>
          <w:sz w:val="24"/>
          <w:lang w:val="en-GB"/>
        </w:rPr>
        <w:t xml:space="preserve"> </w:t>
      </w:r>
      <w:r w:rsidRPr="00917FC6">
        <w:rPr>
          <w:sz w:val="24"/>
          <w:lang w:val="en-GB"/>
        </w:rPr>
        <w:t>Denmark,</w:t>
      </w:r>
      <w:r w:rsidRPr="00917FC6">
        <w:rPr>
          <w:spacing w:val="-2"/>
          <w:sz w:val="24"/>
          <w:lang w:val="en-GB"/>
        </w:rPr>
        <w:t xml:space="preserve"> </w:t>
      </w:r>
      <w:r w:rsidRPr="00917FC6">
        <w:rPr>
          <w:sz w:val="24"/>
          <w:lang w:val="en-GB"/>
        </w:rPr>
        <w:t>annexed to</w:t>
      </w:r>
      <w:r w:rsidRPr="00917FC6">
        <w:rPr>
          <w:spacing w:val="12"/>
          <w:sz w:val="24"/>
          <w:lang w:val="en-GB"/>
        </w:rPr>
        <w:t xml:space="preserve"> </w:t>
      </w:r>
      <w:r w:rsidRPr="00917FC6">
        <w:rPr>
          <w:sz w:val="24"/>
          <w:lang w:val="en-GB"/>
        </w:rPr>
        <w:t>the</w:t>
      </w:r>
      <w:r w:rsidRPr="00917FC6">
        <w:rPr>
          <w:spacing w:val="11"/>
          <w:sz w:val="24"/>
          <w:lang w:val="en-GB"/>
        </w:rPr>
        <w:t xml:space="preserve"> </w:t>
      </w:r>
      <w:r w:rsidRPr="00917FC6">
        <w:rPr>
          <w:sz w:val="24"/>
          <w:lang w:val="en-GB"/>
        </w:rPr>
        <w:t>TEU</w:t>
      </w:r>
      <w:r w:rsidRPr="00917FC6">
        <w:rPr>
          <w:spacing w:val="11"/>
          <w:sz w:val="24"/>
          <w:lang w:val="en-GB"/>
        </w:rPr>
        <w:t xml:space="preserve"> </w:t>
      </w:r>
      <w:r w:rsidRPr="00917FC6">
        <w:rPr>
          <w:sz w:val="24"/>
          <w:lang w:val="en-GB"/>
        </w:rPr>
        <w:t>and</w:t>
      </w:r>
      <w:r w:rsidRPr="00917FC6">
        <w:rPr>
          <w:spacing w:val="14"/>
          <w:sz w:val="24"/>
          <w:lang w:val="en-GB"/>
        </w:rPr>
        <w:t xml:space="preserve"> </w:t>
      </w:r>
      <w:r w:rsidRPr="00917FC6">
        <w:rPr>
          <w:sz w:val="24"/>
          <w:lang w:val="en-GB"/>
        </w:rPr>
        <w:t>TFEU,</w:t>
      </w:r>
      <w:r w:rsidRPr="00917FC6">
        <w:rPr>
          <w:spacing w:val="17"/>
          <w:sz w:val="24"/>
          <w:lang w:val="en-GB"/>
        </w:rPr>
        <w:t xml:space="preserve"> </w:t>
      </w:r>
      <w:r w:rsidRPr="00917FC6">
        <w:rPr>
          <w:sz w:val="24"/>
          <w:lang w:val="en-GB"/>
        </w:rPr>
        <w:t>Denmark</w:t>
      </w:r>
      <w:r w:rsidRPr="00917FC6">
        <w:rPr>
          <w:spacing w:val="12"/>
          <w:sz w:val="24"/>
          <w:lang w:val="en-GB"/>
        </w:rPr>
        <w:t xml:space="preserve"> </w:t>
      </w:r>
      <w:r w:rsidRPr="00917FC6">
        <w:rPr>
          <w:sz w:val="24"/>
          <w:lang w:val="en-GB"/>
        </w:rPr>
        <w:t>is</w:t>
      </w:r>
      <w:r w:rsidRPr="00917FC6">
        <w:rPr>
          <w:spacing w:val="12"/>
          <w:sz w:val="24"/>
          <w:lang w:val="en-GB"/>
        </w:rPr>
        <w:t xml:space="preserve"> </w:t>
      </w:r>
      <w:r w:rsidRPr="00917FC6">
        <w:rPr>
          <w:sz w:val="24"/>
          <w:lang w:val="en-GB"/>
        </w:rPr>
        <w:t>not</w:t>
      </w:r>
      <w:r w:rsidRPr="00917FC6">
        <w:rPr>
          <w:spacing w:val="12"/>
          <w:sz w:val="24"/>
          <w:lang w:val="en-GB"/>
        </w:rPr>
        <w:t xml:space="preserve"> </w:t>
      </w:r>
      <w:r w:rsidRPr="00917FC6">
        <w:rPr>
          <w:sz w:val="24"/>
          <w:lang w:val="en-GB"/>
        </w:rPr>
        <w:t>bound</w:t>
      </w:r>
      <w:r w:rsidRPr="00917FC6">
        <w:rPr>
          <w:spacing w:val="12"/>
          <w:sz w:val="24"/>
          <w:lang w:val="en-GB"/>
        </w:rPr>
        <w:t xml:space="preserve"> </w:t>
      </w:r>
      <w:r w:rsidRPr="00917FC6">
        <w:rPr>
          <w:sz w:val="24"/>
          <w:lang w:val="en-GB"/>
        </w:rPr>
        <w:t>by rules</w:t>
      </w:r>
      <w:r w:rsidRPr="00917FC6">
        <w:rPr>
          <w:spacing w:val="12"/>
          <w:sz w:val="24"/>
          <w:lang w:val="en-GB"/>
        </w:rPr>
        <w:t xml:space="preserve"> </w:t>
      </w:r>
      <w:r w:rsidRPr="00917FC6">
        <w:rPr>
          <w:sz w:val="24"/>
          <w:lang w:val="en-GB"/>
        </w:rPr>
        <w:t>laid</w:t>
      </w:r>
      <w:r w:rsidRPr="00917FC6">
        <w:rPr>
          <w:spacing w:val="12"/>
          <w:sz w:val="24"/>
          <w:lang w:val="en-GB"/>
        </w:rPr>
        <w:t xml:space="preserve"> </w:t>
      </w:r>
      <w:r w:rsidRPr="00917FC6">
        <w:rPr>
          <w:sz w:val="24"/>
          <w:lang w:val="en-GB"/>
        </w:rPr>
        <w:t>down</w:t>
      </w:r>
      <w:r w:rsidRPr="00917FC6">
        <w:rPr>
          <w:spacing w:val="12"/>
          <w:sz w:val="24"/>
          <w:lang w:val="en-GB"/>
        </w:rPr>
        <w:t xml:space="preserve"> </w:t>
      </w:r>
      <w:r w:rsidRPr="00917FC6">
        <w:rPr>
          <w:sz w:val="24"/>
          <w:lang w:val="en-GB"/>
        </w:rPr>
        <w:t>in</w:t>
      </w:r>
      <w:r w:rsidRPr="00917FC6">
        <w:rPr>
          <w:spacing w:val="12"/>
          <w:sz w:val="24"/>
          <w:lang w:val="en-GB"/>
        </w:rPr>
        <w:t xml:space="preserve"> </w:t>
      </w:r>
      <w:r w:rsidRPr="00917FC6">
        <w:rPr>
          <w:sz w:val="24"/>
          <w:lang w:val="en-GB"/>
        </w:rPr>
        <w:t>Article</w:t>
      </w:r>
      <w:r w:rsidRPr="00917FC6">
        <w:rPr>
          <w:spacing w:val="11"/>
          <w:sz w:val="24"/>
          <w:lang w:val="en-GB"/>
        </w:rPr>
        <w:t xml:space="preserve"> </w:t>
      </w:r>
      <w:r w:rsidRPr="00917FC6">
        <w:rPr>
          <w:sz w:val="24"/>
          <w:lang w:val="en-GB"/>
        </w:rPr>
        <w:t>5(1),</w:t>
      </w:r>
      <w:r w:rsidRPr="00917FC6">
        <w:rPr>
          <w:spacing w:val="13"/>
          <w:sz w:val="24"/>
          <w:lang w:val="en-GB"/>
        </w:rPr>
        <w:t xml:space="preserve"> </w:t>
      </w:r>
      <w:r w:rsidRPr="00917FC6">
        <w:rPr>
          <w:sz w:val="24"/>
          <w:lang w:val="en-GB"/>
        </w:rPr>
        <w:t>point</w:t>
      </w:r>
      <w:r w:rsidRPr="00917FC6">
        <w:rPr>
          <w:spacing w:val="12"/>
          <w:sz w:val="24"/>
          <w:lang w:val="en-GB"/>
        </w:rPr>
        <w:t xml:space="preserve"> </w:t>
      </w:r>
      <w:r w:rsidRPr="00917FC6">
        <w:rPr>
          <w:sz w:val="24"/>
          <w:lang w:val="en-GB"/>
        </w:rPr>
        <w:t>(d),</w:t>
      </w:r>
      <w:r w:rsidR="00917FC6">
        <w:rPr>
          <w:sz w:val="24"/>
          <w:lang w:val="en-GB"/>
        </w:rPr>
        <w:t xml:space="preserve"> </w:t>
      </w:r>
      <w:r w:rsidRPr="00917FC6">
        <w:rPr>
          <w:lang w:val="en-GB"/>
        </w:rPr>
        <w:t xml:space="preserve">(2) </w:t>
      </w:r>
      <w:r w:rsidRPr="00917FC6">
        <w:rPr>
          <w:strike/>
          <w:lang w:val="en-GB"/>
        </w:rPr>
        <w:t xml:space="preserve">and </w:t>
      </w:r>
      <w:r w:rsidRPr="00917FC6">
        <w:rPr>
          <w:b/>
          <w:lang w:val="en-GB"/>
        </w:rPr>
        <w:t xml:space="preserve">, </w:t>
      </w:r>
      <w:r w:rsidRPr="00917FC6">
        <w:rPr>
          <w:lang w:val="en-GB"/>
        </w:rPr>
        <w:t xml:space="preserve">(3) </w:t>
      </w:r>
      <w:r w:rsidRPr="00917FC6">
        <w:rPr>
          <w:b/>
          <w:lang w:val="en-GB"/>
        </w:rPr>
        <w:t xml:space="preserve">and (4) </w:t>
      </w:r>
      <w:r w:rsidRPr="00917FC6">
        <w:rPr>
          <w:lang w:val="en-GB"/>
        </w:rPr>
        <w:t>of this Regulation adopted on the basis of Article 16 of the TFEU, or subject to their application, which relate to the processing of personal data by the Member States</w:t>
      </w:r>
      <w:r w:rsidRPr="00917FC6">
        <w:rPr>
          <w:spacing w:val="-2"/>
          <w:lang w:val="en-GB"/>
        </w:rPr>
        <w:t xml:space="preserve"> </w:t>
      </w:r>
      <w:r w:rsidRPr="00917FC6">
        <w:rPr>
          <w:lang w:val="en-GB"/>
        </w:rPr>
        <w:t>when carrying</w:t>
      </w:r>
      <w:r w:rsidRPr="00917FC6">
        <w:rPr>
          <w:spacing w:val="-2"/>
          <w:lang w:val="en-GB"/>
        </w:rPr>
        <w:t xml:space="preserve"> </w:t>
      </w:r>
      <w:r w:rsidRPr="00917FC6">
        <w:rPr>
          <w:lang w:val="en-GB"/>
        </w:rPr>
        <w:t>out activities</w:t>
      </w:r>
      <w:r w:rsidRPr="00917FC6">
        <w:rPr>
          <w:spacing w:val="-2"/>
          <w:lang w:val="en-GB"/>
        </w:rPr>
        <w:t xml:space="preserve"> </w:t>
      </w:r>
      <w:r w:rsidRPr="00917FC6">
        <w:rPr>
          <w:lang w:val="en-GB"/>
        </w:rPr>
        <w:t>falling</w:t>
      </w:r>
      <w:r w:rsidRPr="00917FC6">
        <w:rPr>
          <w:spacing w:val="-2"/>
          <w:lang w:val="en-GB"/>
        </w:rPr>
        <w:t xml:space="preserve"> </w:t>
      </w:r>
      <w:r w:rsidRPr="00917FC6">
        <w:rPr>
          <w:lang w:val="en-GB"/>
        </w:rPr>
        <w:t>within</w:t>
      </w:r>
      <w:r w:rsidRPr="00917FC6">
        <w:rPr>
          <w:spacing w:val="-2"/>
          <w:lang w:val="en-GB"/>
        </w:rPr>
        <w:t xml:space="preserve"> </w:t>
      </w:r>
      <w:r w:rsidRPr="00917FC6">
        <w:rPr>
          <w:lang w:val="en-GB"/>
        </w:rPr>
        <w:t>the</w:t>
      </w:r>
      <w:r w:rsidRPr="00917FC6">
        <w:rPr>
          <w:spacing w:val="-3"/>
          <w:lang w:val="en-GB"/>
        </w:rPr>
        <w:t xml:space="preserve"> </w:t>
      </w:r>
      <w:r w:rsidRPr="00917FC6">
        <w:rPr>
          <w:lang w:val="en-GB"/>
        </w:rPr>
        <w:t>scope</w:t>
      </w:r>
      <w:r w:rsidRPr="00917FC6">
        <w:rPr>
          <w:spacing w:val="-1"/>
          <w:lang w:val="en-GB"/>
        </w:rPr>
        <w:t xml:space="preserve"> </w:t>
      </w:r>
      <w:r w:rsidRPr="00917FC6">
        <w:rPr>
          <w:lang w:val="en-GB"/>
        </w:rPr>
        <w:t>of</w:t>
      </w:r>
      <w:r w:rsidRPr="00917FC6">
        <w:rPr>
          <w:spacing w:val="-3"/>
          <w:lang w:val="en-GB"/>
        </w:rPr>
        <w:t xml:space="preserve"> </w:t>
      </w:r>
      <w:r w:rsidRPr="00917FC6">
        <w:rPr>
          <w:lang w:val="en-GB"/>
        </w:rPr>
        <w:t>Chapter</w:t>
      </w:r>
      <w:r w:rsidRPr="00917FC6">
        <w:rPr>
          <w:spacing w:val="-3"/>
          <w:lang w:val="en-GB"/>
        </w:rPr>
        <w:t xml:space="preserve"> </w:t>
      </w:r>
      <w:r w:rsidRPr="00917FC6">
        <w:rPr>
          <w:lang w:val="en-GB"/>
        </w:rPr>
        <w:t>4 or</w:t>
      </w:r>
      <w:r w:rsidRPr="00917FC6">
        <w:rPr>
          <w:spacing w:val="-1"/>
          <w:lang w:val="en-GB"/>
        </w:rPr>
        <w:t xml:space="preserve"> </w:t>
      </w:r>
      <w:r w:rsidRPr="00917FC6">
        <w:rPr>
          <w:lang w:val="en-GB"/>
        </w:rPr>
        <w:t>Chapter</w:t>
      </w:r>
      <w:r w:rsidRPr="00917FC6">
        <w:rPr>
          <w:spacing w:val="-3"/>
          <w:lang w:val="en-GB"/>
        </w:rPr>
        <w:t xml:space="preserve"> </w:t>
      </w:r>
      <w:r w:rsidRPr="00917FC6">
        <w:rPr>
          <w:lang w:val="en-GB"/>
        </w:rPr>
        <w:t>5</w:t>
      </w:r>
      <w:r w:rsidRPr="00917FC6">
        <w:rPr>
          <w:spacing w:val="-2"/>
          <w:lang w:val="en-GB"/>
        </w:rPr>
        <w:t xml:space="preserve"> </w:t>
      </w:r>
      <w:r w:rsidRPr="00917FC6">
        <w:rPr>
          <w:lang w:val="en-GB"/>
        </w:rPr>
        <w:t>of</w:t>
      </w:r>
      <w:r w:rsidRPr="00917FC6">
        <w:rPr>
          <w:spacing w:val="-3"/>
          <w:lang w:val="en-GB"/>
        </w:rPr>
        <w:t xml:space="preserve"> </w:t>
      </w:r>
      <w:r w:rsidRPr="00917FC6">
        <w:rPr>
          <w:lang w:val="en-GB"/>
        </w:rPr>
        <w:t>Title V of Part Three of the TFEU.</w:t>
      </w:r>
    </w:p>
    <w:p w14:paraId="439FB2EF" w14:textId="77777777" w:rsidR="00520552" w:rsidRPr="00526EAD" w:rsidRDefault="00520552">
      <w:pPr>
        <w:pStyle w:val="BodyText"/>
        <w:spacing w:before="10"/>
        <w:rPr>
          <w:sz w:val="20"/>
          <w:lang w:val="en-GB"/>
        </w:rPr>
      </w:pPr>
    </w:p>
    <w:p w14:paraId="60A054E3"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High-risk AI systems should only be placed on the Union market or put into service if they comply with certain mandatory requirements. Those requirements should ensure that high- risk</w:t>
      </w:r>
      <w:r w:rsidRPr="00526EAD">
        <w:rPr>
          <w:spacing w:val="-2"/>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available</w:t>
      </w:r>
      <w:r w:rsidRPr="00526EAD">
        <w:rPr>
          <w:spacing w:val="-1"/>
          <w:sz w:val="24"/>
          <w:lang w:val="en-GB"/>
        </w:rPr>
        <w:t xml:space="preserve"> </w:t>
      </w:r>
      <w:r w:rsidRPr="00526EAD">
        <w:rPr>
          <w:sz w:val="24"/>
          <w:lang w:val="en-GB"/>
        </w:rPr>
        <w:t>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whose</w:t>
      </w:r>
      <w:r w:rsidRPr="00526EAD">
        <w:rPr>
          <w:spacing w:val="-1"/>
          <w:sz w:val="24"/>
          <w:lang w:val="en-GB"/>
        </w:rPr>
        <w:t xml:space="preserve"> </w:t>
      </w:r>
      <w:r w:rsidRPr="00526EAD">
        <w:rPr>
          <w:sz w:val="24"/>
          <w:lang w:val="en-GB"/>
        </w:rPr>
        <w:t>output</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otherwise</w:t>
      </w:r>
      <w:r w:rsidRPr="00526EAD">
        <w:rPr>
          <w:spacing w:val="-3"/>
          <w:sz w:val="24"/>
          <w:lang w:val="en-GB"/>
        </w:rPr>
        <w:t xml:space="preserve"> </w:t>
      </w:r>
      <w:r w:rsidRPr="00526EAD">
        <w:rPr>
          <w:sz w:val="24"/>
          <w:lang w:val="en-GB"/>
        </w:rPr>
        <w:t>used</w:t>
      </w:r>
      <w:r w:rsidRPr="00526EAD">
        <w:rPr>
          <w:spacing w:val="-2"/>
          <w:sz w:val="24"/>
          <w:lang w:val="en-GB"/>
        </w:rPr>
        <w:t xml:space="preserve"> </w:t>
      </w:r>
      <w:r w:rsidRPr="00526EAD">
        <w:rPr>
          <w:sz w:val="24"/>
          <w:lang w:val="en-GB"/>
        </w:rPr>
        <w:t>in the</w:t>
      </w:r>
      <w:r w:rsidRPr="00526EAD">
        <w:rPr>
          <w:spacing w:val="-3"/>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do</w:t>
      </w:r>
      <w:r w:rsidRPr="00526EAD">
        <w:rPr>
          <w:spacing w:val="-2"/>
          <w:sz w:val="24"/>
          <w:lang w:val="en-GB"/>
        </w:rPr>
        <w:t xml:space="preserve"> </w:t>
      </w:r>
      <w:r w:rsidRPr="00526EAD">
        <w:rPr>
          <w:sz w:val="24"/>
          <w:lang w:val="en-GB"/>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01E56F0C" w14:textId="77777777" w:rsidR="00520552" w:rsidRPr="00526EAD" w:rsidRDefault="00520552">
      <w:pPr>
        <w:pStyle w:val="BodyText"/>
        <w:spacing w:before="10"/>
        <w:rPr>
          <w:sz w:val="20"/>
          <w:lang w:val="en-GB"/>
        </w:rPr>
      </w:pPr>
    </w:p>
    <w:p w14:paraId="736C7098" w14:textId="6B886A5E" w:rsidR="00520552" w:rsidRPr="00917FC6" w:rsidRDefault="00000000" w:rsidP="00917FC6">
      <w:pPr>
        <w:pStyle w:val="ListParagraph"/>
        <w:numPr>
          <w:ilvl w:val="0"/>
          <w:numId w:val="97"/>
        </w:numPr>
        <w:tabs>
          <w:tab w:val="left" w:pos="841"/>
        </w:tabs>
        <w:spacing w:before="75"/>
        <w:jc w:val="both"/>
        <w:rPr>
          <w:lang w:val="en-GB"/>
        </w:rPr>
      </w:pPr>
      <w:r w:rsidRPr="00917FC6">
        <w:rPr>
          <w:sz w:val="24"/>
          <w:lang w:val="en-GB"/>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sidRPr="00917FC6">
        <w:rPr>
          <w:spacing w:val="-1"/>
          <w:sz w:val="24"/>
          <w:lang w:val="en-GB"/>
        </w:rPr>
        <w:t xml:space="preserve"> </w:t>
      </w:r>
      <w:r w:rsidRPr="00917FC6">
        <w:rPr>
          <w:sz w:val="24"/>
          <w:lang w:val="en-GB"/>
        </w:rPr>
        <w:t>safe and otherwise compliant products find their way</w:t>
      </w:r>
      <w:r w:rsidRPr="00917FC6">
        <w:rPr>
          <w:spacing w:val="-1"/>
          <w:sz w:val="24"/>
          <w:lang w:val="en-GB"/>
        </w:rPr>
        <w:t xml:space="preserve"> </w:t>
      </w:r>
      <w:r w:rsidRPr="00917FC6">
        <w:rPr>
          <w:sz w:val="24"/>
          <w:lang w:val="en-GB"/>
        </w:rPr>
        <w:t>into the market, it is important that the safety risks that may be generated by a product as a whole</w:t>
      </w:r>
      <w:r w:rsidRPr="00917FC6">
        <w:rPr>
          <w:spacing w:val="40"/>
          <w:sz w:val="24"/>
          <w:lang w:val="en-GB"/>
        </w:rPr>
        <w:t xml:space="preserve"> </w:t>
      </w:r>
      <w:r w:rsidRPr="00917FC6">
        <w:rPr>
          <w:sz w:val="24"/>
          <w:lang w:val="en-GB"/>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sidRPr="00917FC6">
        <w:rPr>
          <w:spacing w:val="-2"/>
          <w:sz w:val="24"/>
          <w:lang w:val="en-GB"/>
        </w:rPr>
        <w:t xml:space="preserve"> </w:t>
      </w:r>
      <w:r w:rsidRPr="00917FC6">
        <w:rPr>
          <w:sz w:val="24"/>
          <w:lang w:val="en-GB"/>
        </w:rPr>
        <w:t>Similarly,</w:t>
      </w:r>
      <w:r w:rsidRPr="00917FC6">
        <w:rPr>
          <w:spacing w:val="-2"/>
          <w:sz w:val="24"/>
          <w:lang w:val="en-GB"/>
        </w:rPr>
        <w:t xml:space="preserve"> </w:t>
      </w:r>
      <w:r w:rsidRPr="00917FC6">
        <w:rPr>
          <w:sz w:val="24"/>
          <w:lang w:val="en-GB"/>
        </w:rPr>
        <w:t>in</w:t>
      </w:r>
      <w:r w:rsidRPr="00917FC6">
        <w:rPr>
          <w:spacing w:val="-2"/>
          <w:sz w:val="24"/>
          <w:lang w:val="en-GB"/>
        </w:rPr>
        <w:t xml:space="preserve"> </w:t>
      </w:r>
      <w:r w:rsidRPr="00917FC6">
        <w:rPr>
          <w:sz w:val="24"/>
          <w:lang w:val="en-GB"/>
        </w:rPr>
        <w:t>the</w:t>
      </w:r>
      <w:r w:rsidRPr="00917FC6">
        <w:rPr>
          <w:spacing w:val="-1"/>
          <w:sz w:val="24"/>
          <w:lang w:val="en-GB"/>
        </w:rPr>
        <w:t xml:space="preserve"> </w:t>
      </w:r>
      <w:r w:rsidRPr="00917FC6">
        <w:rPr>
          <w:sz w:val="24"/>
          <w:lang w:val="en-GB"/>
        </w:rPr>
        <w:t>health</w:t>
      </w:r>
      <w:r w:rsidRPr="00917FC6">
        <w:rPr>
          <w:spacing w:val="-2"/>
          <w:sz w:val="24"/>
          <w:lang w:val="en-GB"/>
        </w:rPr>
        <w:t xml:space="preserve"> </w:t>
      </w:r>
      <w:r w:rsidRPr="00917FC6">
        <w:rPr>
          <w:sz w:val="24"/>
          <w:lang w:val="en-GB"/>
        </w:rPr>
        <w:t>sector</w:t>
      </w:r>
      <w:r w:rsidRPr="00917FC6">
        <w:rPr>
          <w:spacing w:val="-3"/>
          <w:sz w:val="24"/>
          <w:lang w:val="en-GB"/>
        </w:rPr>
        <w:t xml:space="preserve"> </w:t>
      </w:r>
      <w:r w:rsidRPr="00917FC6">
        <w:rPr>
          <w:sz w:val="24"/>
          <w:lang w:val="en-GB"/>
        </w:rPr>
        <w:t>where</w:t>
      </w:r>
      <w:r w:rsidRPr="00917FC6">
        <w:rPr>
          <w:spacing w:val="-3"/>
          <w:sz w:val="24"/>
          <w:lang w:val="en-GB"/>
        </w:rPr>
        <w:t xml:space="preserve"> </w:t>
      </w:r>
      <w:r w:rsidRPr="00917FC6">
        <w:rPr>
          <w:sz w:val="24"/>
          <w:lang w:val="en-GB"/>
        </w:rPr>
        <w:t>the</w:t>
      </w:r>
      <w:r w:rsidRPr="00917FC6">
        <w:rPr>
          <w:spacing w:val="-1"/>
          <w:sz w:val="24"/>
          <w:lang w:val="en-GB"/>
        </w:rPr>
        <w:t xml:space="preserve"> </w:t>
      </w:r>
      <w:r w:rsidRPr="00917FC6">
        <w:rPr>
          <w:sz w:val="24"/>
          <w:lang w:val="en-GB"/>
        </w:rPr>
        <w:t>stakes for</w:t>
      </w:r>
      <w:r w:rsidRPr="00917FC6">
        <w:rPr>
          <w:spacing w:val="-1"/>
          <w:sz w:val="24"/>
          <w:lang w:val="en-GB"/>
        </w:rPr>
        <w:t xml:space="preserve"> </w:t>
      </w:r>
      <w:r w:rsidRPr="00917FC6">
        <w:rPr>
          <w:sz w:val="24"/>
          <w:lang w:val="en-GB"/>
        </w:rPr>
        <w:t>life</w:t>
      </w:r>
      <w:r w:rsidRPr="00917FC6">
        <w:rPr>
          <w:spacing w:val="-3"/>
          <w:sz w:val="24"/>
          <w:lang w:val="en-GB"/>
        </w:rPr>
        <w:t xml:space="preserve"> </w:t>
      </w:r>
      <w:r w:rsidRPr="00917FC6">
        <w:rPr>
          <w:sz w:val="24"/>
          <w:lang w:val="en-GB"/>
        </w:rPr>
        <w:t>and health</w:t>
      </w:r>
      <w:r w:rsidRPr="00917FC6">
        <w:rPr>
          <w:spacing w:val="-2"/>
          <w:sz w:val="24"/>
          <w:lang w:val="en-GB"/>
        </w:rPr>
        <w:t xml:space="preserve"> </w:t>
      </w:r>
      <w:r w:rsidRPr="00917FC6">
        <w:rPr>
          <w:sz w:val="24"/>
          <w:lang w:val="en-GB"/>
        </w:rPr>
        <w:t>are particularly high, increasingly sophisticated diagnostics systems and systems supporting human</w:t>
      </w:r>
      <w:r w:rsidRPr="00917FC6">
        <w:rPr>
          <w:spacing w:val="-1"/>
          <w:sz w:val="24"/>
          <w:lang w:val="en-GB"/>
        </w:rPr>
        <w:t xml:space="preserve"> </w:t>
      </w:r>
      <w:r w:rsidRPr="00917FC6">
        <w:rPr>
          <w:sz w:val="24"/>
          <w:lang w:val="en-GB"/>
        </w:rPr>
        <w:t>decisions</w:t>
      </w:r>
      <w:r w:rsidRPr="00917FC6">
        <w:rPr>
          <w:spacing w:val="-1"/>
          <w:sz w:val="24"/>
          <w:lang w:val="en-GB"/>
        </w:rPr>
        <w:t xml:space="preserve"> </w:t>
      </w:r>
      <w:r w:rsidRPr="00917FC6">
        <w:rPr>
          <w:sz w:val="24"/>
          <w:lang w:val="en-GB"/>
        </w:rPr>
        <w:t>should</w:t>
      </w:r>
      <w:r w:rsidRPr="00917FC6">
        <w:rPr>
          <w:spacing w:val="-3"/>
          <w:sz w:val="24"/>
          <w:lang w:val="en-GB"/>
        </w:rPr>
        <w:t xml:space="preserve"> </w:t>
      </w:r>
      <w:r w:rsidRPr="00917FC6">
        <w:rPr>
          <w:sz w:val="24"/>
          <w:lang w:val="en-GB"/>
        </w:rPr>
        <w:t>be</w:t>
      </w:r>
      <w:r w:rsidRPr="00917FC6">
        <w:rPr>
          <w:spacing w:val="-2"/>
          <w:sz w:val="24"/>
          <w:lang w:val="en-GB"/>
        </w:rPr>
        <w:t xml:space="preserve"> </w:t>
      </w:r>
      <w:r w:rsidRPr="00917FC6">
        <w:rPr>
          <w:sz w:val="24"/>
          <w:lang w:val="en-GB"/>
        </w:rPr>
        <w:t>reliable</w:t>
      </w:r>
      <w:r w:rsidRPr="00917FC6">
        <w:rPr>
          <w:spacing w:val="-2"/>
          <w:sz w:val="24"/>
          <w:lang w:val="en-GB"/>
        </w:rPr>
        <w:t xml:space="preserve"> </w:t>
      </w:r>
      <w:r w:rsidRPr="00917FC6">
        <w:rPr>
          <w:sz w:val="24"/>
          <w:lang w:val="en-GB"/>
        </w:rPr>
        <w:t>and</w:t>
      </w:r>
      <w:r w:rsidRPr="00917FC6">
        <w:rPr>
          <w:spacing w:val="-1"/>
          <w:sz w:val="24"/>
          <w:lang w:val="en-GB"/>
        </w:rPr>
        <w:t xml:space="preserve"> </w:t>
      </w:r>
      <w:r w:rsidRPr="00917FC6">
        <w:rPr>
          <w:sz w:val="24"/>
          <w:lang w:val="en-GB"/>
        </w:rPr>
        <w:t>accurate. The</w:t>
      </w:r>
      <w:r w:rsidRPr="00917FC6">
        <w:rPr>
          <w:spacing w:val="-2"/>
          <w:sz w:val="24"/>
          <w:lang w:val="en-GB"/>
        </w:rPr>
        <w:t xml:space="preserve"> </w:t>
      </w:r>
      <w:r w:rsidRPr="00917FC6">
        <w:rPr>
          <w:sz w:val="24"/>
          <w:lang w:val="en-GB"/>
        </w:rPr>
        <w:t>extent</w:t>
      </w:r>
      <w:r w:rsidRPr="00917FC6">
        <w:rPr>
          <w:spacing w:val="-1"/>
          <w:sz w:val="24"/>
          <w:lang w:val="en-GB"/>
        </w:rPr>
        <w:t xml:space="preserve"> </w:t>
      </w:r>
      <w:r w:rsidRPr="00917FC6">
        <w:rPr>
          <w:sz w:val="24"/>
          <w:lang w:val="en-GB"/>
        </w:rPr>
        <w:t>of</w:t>
      </w:r>
      <w:r w:rsidRPr="00917FC6">
        <w:rPr>
          <w:spacing w:val="-2"/>
          <w:sz w:val="24"/>
          <w:lang w:val="en-GB"/>
        </w:rPr>
        <w:t xml:space="preserve"> </w:t>
      </w:r>
      <w:r w:rsidRPr="00917FC6">
        <w:rPr>
          <w:sz w:val="24"/>
          <w:lang w:val="en-GB"/>
        </w:rPr>
        <w:t>the</w:t>
      </w:r>
      <w:r w:rsidRPr="00917FC6">
        <w:rPr>
          <w:spacing w:val="-2"/>
          <w:sz w:val="24"/>
          <w:lang w:val="en-GB"/>
        </w:rPr>
        <w:t xml:space="preserve"> </w:t>
      </w:r>
      <w:r w:rsidRPr="00917FC6">
        <w:rPr>
          <w:sz w:val="24"/>
          <w:lang w:val="en-GB"/>
        </w:rPr>
        <w:t>adverse</w:t>
      </w:r>
      <w:r w:rsidRPr="00917FC6">
        <w:rPr>
          <w:spacing w:val="-2"/>
          <w:sz w:val="24"/>
          <w:lang w:val="en-GB"/>
        </w:rPr>
        <w:t xml:space="preserve"> </w:t>
      </w:r>
      <w:r w:rsidRPr="00917FC6">
        <w:rPr>
          <w:sz w:val="24"/>
          <w:lang w:val="en-GB"/>
        </w:rPr>
        <w:t>impact</w:t>
      </w:r>
      <w:r w:rsidRPr="00917FC6">
        <w:rPr>
          <w:spacing w:val="-1"/>
          <w:sz w:val="24"/>
          <w:lang w:val="en-GB"/>
        </w:rPr>
        <w:t xml:space="preserve"> </w:t>
      </w:r>
      <w:r w:rsidRPr="00917FC6">
        <w:rPr>
          <w:sz w:val="24"/>
          <w:lang w:val="en-GB"/>
        </w:rPr>
        <w:t>caused</w:t>
      </w:r>
      <w:r w:rsidRPr="00917FC6">
        <w:rPr>
          <w:spacing w:val="-1"/>
          <w:sz w:val="24"/>
          <w:lang w:val="en-GB"/>
        </w:rPr>
        <w:t xml:space="preserve"> </w:t>
      </w:r>
      <w:r w:rsidRPr="00917FC6">
        <w:rPr>
          <w:sz w:val="24"/>
          <w:lang w:val="en-GB"/>
        </w:rPr>
        <w:t>by</w:t>
      </w:r>
      <w:r w:rsidR="00917FC6" w:rsidRPr="00917FC6">
        <w:rPr>
          <w:sz w:val="24"/>
          <w:lang w:val="en-GB"/>
        </w:rPr>
        <w:t xml:space="preserve"> </w:t>
      </w:r>
      <w:r w:rsidRPr="00917FC6">
        <w:rPr>
          <w:lang w:val="en-GB"/>
        </w:rPr>
        <w:t xml:space="preserve">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w:t>
      </w:r>
      <w:r w:rsidRPr="00917FC6">
        <w:rPr>
          <w:lang w:val="en-GB"/>
        </w:rPr>
        <w:lastRenderedPageBreak/>
        <w:t>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sidRPr="00917FC6">
        <w:rPr>
          <w:spacing w:val="-4"/>
          <w:lang w:val="en-GB"/>
        </w:rPr>
        <w:t xml:space="preserve"> </w:t>
      </w:r>
      <w:r w:rsidRPr="00917FC6">
        <w:rPr>
          <w:lang w:val="en-GB"/>
        </w:rPr>
        <w:t>Charter</w:t>
      </w:r>
      <w:r w:rsidRPr="00917FC6">
        <w:rPr>
          <w:spacing w:val="-2"/>
          <w:lang w:val="en-GB"/>
        </w:rPr>
        <w:t xml:space="preserve"> </w:t>
      </w:r>
      <w:r w:rsidRPr="00917FC6">
        <w:rPr>
          <w:lang w:val="en-GB"/>
        </w:rPr>
        <w:t>and</w:t>
      </w:r>
      <w:r w:rsidRPr="00917FC6">
        <w:rPr>
          <w:spacing w:val="-3"/>
          <w:lang w:val="en-GB"/>
        </w:rPr>
        <w:t xml:space="preserve"> </w:t>
      </w:r>
      <w:r w:rsidRPr="00917FC6">
        <w:rPr>
          <w:lang w:val="en-GB"/>
        </w:rPr>
        <w:t>implemented</w:t>
      </w:r>
      <w:r w:rsidRPr="00917FC6">
        <w:rPr>
          <w:spacing w:val="-3"/>
          <w:lang w:val="en-GB"/>
        </w:rPr>
        <w:t xml:space="preserve"> </w:t>
      </w:r>
      <w:r w:rsidRPr="00917FC6">
        <w:rPr>
          <w:lang w:val="en-GB"/>
        </w:rPr>
        <w:t>in</w:t>
      </w:r>
      <w:r w:rsidRPr="00917FC6">
        <w:rPr>
          <w:spacing w:val="-3"/>
          <w:lang w:val="en-GB"/>
        </w:rPr>
        <w:t xml:space="preserve"> </w:t>
      </w:r>
      <w:r w:rsidRPr="00917FC6">
        <w:rPr>
          <w:lang w:val="en-GB"/>
        </w:rPr>
        <w:t>Union</w:t>
      </w:r>
      <w:r w:rsidRPr="00917FC6">
        <w:rPr>
          <w:spacing w:val="-2"/>
          <w:lang w:val="en-GB"/>
        </w:rPr>
        <w:t xml:space="preserve"> </w:t>
      </w:r>
      <w:r w:rsidRPr="00917FC6">
        <w:rPr>
          <w:lang w:val="en-GB"/>
        </w:rPr>
        <w:t>policies</w:t>
      </w:r>
      <w:r w:rsidRPr="00917FC6">
        <w:rPr>
          <w:spacing w:val="-2"/>
          <w:lang w:val="en-GB"/>
        </w:rPr>
        <w:t xml:space="preserve"> </w:t>
      </w:r>
      <w:r w:rsidRPr="00917FC6">
        <w:rPr>
          <w:lang w:val="en-GB"/>
        </w:rPr>
        <w:t>should</w:t>
      </w:r>
      <w:r w:rsidRPr="00917FC6">
        <w:rPr>
          <w:spacing w:val="-2"/>
          <w:lang w:val="en-GB"/>
        </w:rPr>
        <w:t xml:space="preserve"> </w:t>
      </w:r>
      <w:r w:rsidRPr="00917FC6">
        <w:rPr>
          <w:lang w:val="en-GB"/>
        </w:rPr>
        <w:t>also</w:t>
      </w:r>
      <w:r w:rsidRPr="00917FC6">
        <w:rPr>
          <w:spacing w:val="-2"/>
          <w:lang w:val="en-GB"/>
        </w:rPr>
        <w:t xml:space="preserve"> </w:t>
      </w:r>
      <w:r w:rsidRPr="00917FC6">
        <w:rPr>
          <w:lang w:val="en-GB"/>
        </w:rPr>
        <w:t>be</w:t>
      </w:r>
      <w:r w:rsidRPr="00917FC6">
        <w:rPr>
          <w:spacing w:val="-3"/>
          <w:lang w:val="en-GB"/>
        </w:rPr>
        <w:t xml:space="preserve"> </w:t>
      </w:r>
      <w:r w:rsidRPr="00917FC6">
        <w:rPr>
          <w:lang w:val="en-GB"/>
        </w:rPr>
        <w:t>considered when</w:t>
      </w:r>
      <w:r w:rsidRPr="00917FC6">
        <w:rPr>
          <w:spacing w:val="-2"/>
          <w:lang w:val="en-GB"/>
        </w:rPr>
        <w:t xml:space="preserve"> </w:t>
      </w:r>
      <w:r w:rsidRPr="00917FC6">
        <w:rPr>
          <w:lang w:val="en-GB"/>
        </w:rPr>
        <w:t>assessing</w:t>
      </w:r>
      <w:r w:rsidRPr="00917FC6">
        <w:rPr>
          <w:spacing w:val="-5"/>
          <w:lang w:val="en-GB"/>
        </w:rPr>
        <w:t xml:space="preserve"> </w:t>
      </w:r>
      <w:r w:rsidRPr="00917FC6">
        <w:rPr>
          <w:lang w:val="en-GB"/>
        </w:rPr>
        <w:t>the severity of the harm that an AI system can cause, including in relation to the health and safety of persons.</w:t>
      </w:r>
    </w:p>
    <w:p w14:paraId="22286F68" w14:textId="77777777" w:rsidR="00520552" w:rsidRPr="00526EAD" w:rsidRDefault="00520552">
      <w:pPr>
        <w:pStyle w:val="BodyText"/>
        <w:spacing w:before="10"/>
        <w:rPr>
          <w:sz w:val="20"/>
          <w:lang w:val="en-GB"/>
        </w:rPr>
      </w:pPr>
    </w:p>
    <w:p w14:paraId="0446A9C0" w14:textId="2910E7C6"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As regards high-risk AI</w:t>
      </w:r>
      <w:r w:rsidRPr="00526EAD">
        <w:rPr>
          <w:spacing w:val="-6"/>
          <w:sz w:val="24"/>
          <w:lang w:val="en-GB"/>
        </w:rPr>
        <w:t xml:space="preserve"> </w:t>
      </w:r>
      <w:r w:rsidRPr="00526EAD">
        <w:rPr>
          <w:sz w:val="24"/>
          <w:lang w:val="en-GB"/>
        </w:rPr>
        <w:t>systems that are</w:t>
      </w:r>
      <w:r w:rsidRPr="00526EAD">
        <w:rPr>
          <w:spacing w:val="-1"/>
          <w:sz w:val="24"/>
          <w:lang w:val="en-GB"/>
        </w:rPr>
        <w:t xml:space="preserve"> </w:t>
      </w:r>
      <w:r w:rsidRPr="00526EAD">
        <w:rPr>
          <w:sz w:val="24"/>
          <w:lang w:val="en-GB"/>
        </w:rPr>
        <w:t>safety</w:t>
      </w:r>
      <w:r w:rsidRPr="00526EAD">
        <w:rPr>
          <w:spacing w:val="-5"/>
          <w:sz w:val="24"/>
          <w:lang w:val="en-GB"/>
        </w:rPr>
        <w:t xml:space="preserve"> </w:t>
      </w:r>
      <w:r w:rsidRPr="00526EAD">
        <w:rPr>
          <w:sz w:val="24"/>
          <w:lang w:val="en-GB"/>
        </w:rPr>
        <w:t>components of</w:t>
      </w:r>
      <w:r w:rsidRPr="00526EAD">
        <w:rPr>
          <w:spacing w:val="-1"/>
          <w:sz w:val="24"/>
          <w:lang w:val="en-GB"/>
        </w:rPr>
        <w:t xml:space="preserve"> </w:t>
      </w:r>
      <w:r w:rsidRPr="00526EAD">
        <w:rPr>
          <w:sz w:val="24"/>
          <w:lang w:val="en-GB"/>
        </w:rPr>
        <w:t>products or</w:t>
      </w:r>
      <w:r w:rsidRPr="00526EAD">
        <w:rPr>
          <w:spacing w:val="-3"/>
          <w:sz w:val="24"/>
          <w:lang w:val="en-GB"/>
        </w:rPr>
        <w:t xml:space="preserve"> </w:t>
      </w:r>
      <w:r w:rsidRPr="00526EAD">
        <w:rPr>
          <w:sz w:val="24"/>
          <w:lang w:val="en-GB"/>
        </w:rPr>
        <w:t>systems, or</w:t>
      </w:r>
      <w:r w:rsidRPr="00526EAD">
        <w:rPr>
          <w:spacing w:val="-1"/>
          <w:sz w:val="24"/>
          <w:lang w:val="en-GB"/>
        </w:rPr>
        <w:t xml:space="preserve"> </w:t>
      </w:r>
      <w:r w:rsidRPr="00526EAD">
        <w:rPr>
          <w:sz w:val="24"/>
          <w:lang w:val="en-GB"/>
        </w:rPr>
        <w:t>which are</w:t>
      </w:r>
      <w:r w:rsidRPr="00526EAD">
        <w:rPr>
          <w:spacing w:val="-3"/>
          <w:sz w:val="24"/>
          <w:lang w:val="en-GB"/>
        </w:rPr>
        <w:t xml:space="preserve"> </w:t>
      </w:r>
      <w:r w:rsidRPr="00526EAD">
        <w:rPr>
          <w:sz w:val="24"/>
          <w:lang w:val="en-GB"/>
        </w:rPr>
        <w:t>themselves</w:t>
      </w:r>
      <w:r w:rsidRPr="00526EAD">
        <w:rPr>
          <w:spacing w:val="-2"/>
          <w:sz w:val="24"/>
          <w:lang w:val="en-GB"/>
        </w:rPr>
        <w:t xml:space="preserve"> </w:t>
      </w:r>
      <w:r w:rsidRPr="00526EAD">
        <w:rPr>
          <w:sz w:val="24"/>
          <w:lang w:val="en-GB"/>
        </w:rPr>
        <w:t>products or</w:t>
      </w:r>
      <w:r w:rsidRPr="00526EAD">
        <w:rPr>
          <w:spacing w:val="-3"/>
          <w:sz w:val="24"/>
          <w:lang w:val="en-GB"/>
        </w:rPr>
        <w:t xml:space="preserve"> </w:t>
      </w:r>
      <w:r w:rsidRPr="00526EAD">
        <w:rPr>
          <w:sz w:val="24"/>
          <w:lang w:val="en-GB"/>
        </w:rPr>
        <w:t>systems falling</w:t>
      </w:r>
      <w:r w:rsidRPr="00526EAD">
        <w:rPr>
          <w:spacing w:val="-2"/>
          <w:sz w:val="24"/>
          <w:lang w:val="en-GB"/>
        </w:rPr>
        <w:t xml:space="preserve"> </w:t>
      </w:r>
      <w:r w:rsidRPr="00526EAD">
        <w:rPr>
          <w:sz w:val="24"/>
          <w:lang w:val="en-GB"/>
        </w:rPr>
        <w:t>within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scope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Regulation</w:t>
      </w:r>
      <w:r w:rsidRPr="00526EAD">
        <w:rPr>
          <w:spacing w:val="-2"/>
          <w:sz w:val="24"/>
          <w:lang w:val="en-GB"/>
        </w:rPr>
        <w:t xml:space="preserve"> </w:t>
      </w:r>
      <w:r w:rsidRPr="00526EAD">
        <w:rPr>
          <w:sz w:val="24"/>
          <w:lang w:val="en-GB"/>
        </w:rPr>
        <w:t>(EC)</w:t>
      </w:r>
      <w:r w:rsidRPr="00526EAD">
        <w:rPr>
          <w:spacing w:val="-3"/>
          <w:sz w:val="24"/>
          <w:lang w:val="en-GB"/>
        </w:rPr>
        <w:t xml:space="preserve"> </w:t>
      </w:r>
      <w:r w:rsidRPr="00526EAD">
        <w:rPr>
          <w:sz w:val="24"/>
          <w:lang w:val="en-GB"/>
        </w:rPr>
        <w:t>No</w:t>
      </w:r>
      <w:r w:rsidRPr="00526EAD">
        <w:rPr>
          <w:spacing w:val="-2"/>
          <w:sz w:val="24"/>
          <w:lang w:val="en-GB"/>
        </w:rPr>
        <w:t xml:space="preserve"> </w:t>
      </w:r>
      <w:r w:rsidRPr="00526EAD">
        <w:rPr>
          <w:sz w:val="24"/>
          <w:lang w:val="en-GB"/>
        </w:rPr>
        <w:t>300/2008 of the European Parliament and of the Council</w:t>
      </w:r>
      <w:r w:rsidRPr="00526EAD">
        <w:rPr>
          <w:sz w:val="24"/>
          <w:vertAlign w:val="superscript"/>
          <w:lang w:val="en-GB"/>
        </w:rPr>
        <w:t>10</w:t>
      </w:r>
      <w:r w:rsidRPr="00526EAD">
        <w:rPr>
          <w:sz w:val="24"/>
          <w:lang w:val="en-GB"/>
        </w:rPr>
        <w:t>, Regulation (EU) No 167/2013 of the European Parliament and of the Council</w:t>
      </w:r>
      <w:r w:rsidRPr="00526EAD">
        <w:rPr>
          <w:sz w:val="24"/>
          <w:vertAlign w:val="superscript"/>
          <w:lang w:val="en-GB"/>
        </w:rPr>
        <w:t>11</w:t>
      </w:r>
      <w:r w:rsidRPr="00526EAD">
        <w:rPr>
          <w:sz w:val="24"/>
          <w:lang w:val="en-GB"/>
        </w:rPr>
        <w:t>, Regulation (EU) No 168/2013 of the European Parliament and of the Council</w:t>
      </w:r>
      <w:r w:rsidRPr="00526EAD">
        <w:rPr>
          <w:sz w:val="24"/>
          <w:vertAlign w:val="superscript"/>
          <w:lang w:val="en-GB"/>
        </w:rPr>
        <w:t>12</w:t>
      </w:r>
      <w:r w:rsidRPr="00526EAD">
        <w:rPr>
          <w:sz w:val="24"/>
          <w:lang w:val="en-GB"/>
        </w:rPr>
        <w:t>, Directive 2014/90/EU of the European Parliament and of the Council</w:t>
      </w:r>
      <w:r w:rsidRPr="00526EAD">
        <w:rPr>
          <w:sz w:val="24"/>
          <w:vertAlign w:val="superscript"/>
          <w:lang w:val="en-GB"/>
        </w:rPr>
        <w:t>13</w:t>
      </w:r>
      <w:r w:rsidRPr="00526EAD">
        <w:rPr>
          <w:sz w:val="24"/>
          <w:lang w:val="en-GB"/>
        </w:rPr>
        <w:t>, Directive (EU) 2016/797 of the European Parliament and of the Council</w:t>
      </w:r>
      <w:r w:rsidRPr="00526EAD">
        <w:rPr>
          <w:sz w:val="24"/>
          <w:vertAlign w:val="superscript"/>
          <w:lang w:val="en-GB"/>
        </w:rPr>
        <w:t>14</w:t>
      </w:r>
      <w:r w:rsidRPr="00526EAD">
        <w:rPr>
          <w:sz w:val="24"/>
          <w:lang w:val="en-GB"/>
        </w:rPr>
        <w:t>, Regulation (EU) 2018/858 of the European Parliament and of the Council</w:t>
      </w:r>
      <w:r w:rsidRPr="00526EAD">
        <w:rPr>
          <w:sz w:val="24"/>
          <w:vertAlign w:val="superscript"/>
          <w:lang w:val="en-GB"/>
        </w:rPr>
        <w:t>15</w:t>
      </w:r>
      <w:r w:rsidRPr="00526EAD">
        <w:rPr>
          <w:sz w:val="24"/>
          <w:lang w:val="en-GB"/>
        </w:rPr>
        <w:t>, Regulation</w:t>
      </w:r>
      <w:r w:rsidRPr="00526EAD">
        <w:rPr>
          <w:spacing w:val="40"/>
          <w:sz w:val="24"/>
          <w:lang w:val="en-GB"/>
        </w:rPr>
        <w:t xml:space="preserve"> </w:t>
      </w:r>
      <w:r w:rsidRPr="00526EAD">
        <w:rPr>
          <w:sz w:val="24"/>
          <w:lang w:val="en-GB"/>
        </w:rPr>
        <w:t>(EU) 2018/1139 of the European Parliament and of the Council</w:t>
      </w:r>
      <w:r w:rsidRPr="00526EAD">
        <w:rPr>
          <w:sz w:val="24"/>
          <w:vertAlign w:val="superscript"/>
          <w:lang w:val="en-GB"/>
        </w:rPr>
        <w:t>16</w:t>
      </w:r>
      <w:r w:rsidRPr="00526EAD">
        <w:rPr>
          <w:sz w:val="24"/>
          <w:lang w:val="en-GB"/>
        </w:rPr>
        <w:t>, and Regulation (EU) 2019/2144 of the European Parliament and of the Council</w:t>
      </w:r>
      <w:r w:rsidRPr="00526EAD">
        <w:rPr>
          <w:sz w:val="24"/>
          <w:vertAlign w:val="superscript"/>
          <w:lang w:val="en-GB"/>
        </w:rPr>
        <w:t>17</w:t>
      </w:r>
      <w:r w:rsidRPr="00526EAD">
        <w:rPr>
          <w:sz w:val="24"/>
          <w:lang w:val="en-GB"/>
        </w:rPr>
        <w:t>, it is appropriate to amend those</w:t>
      </w:r>
      <w:r w:rsidR="00F95D44">
        <w:rPr>
          <w:sz w:val="24"/>
          <w:lang w:val="en-GB"/>
        </w:rPr>
        <w:t xml:space="preserve"> </w:t>
      </w:r>
    </w:p>
    <w:p w14:paraId="25EACA5F" w14:textId="77777777" w:rsidR="00520552" w:rsidRPr="00526EAD" w:rsidRDefault="00000000">
      <w:pPr>
        <w:pStyle w:val="BodyText"/>
        <w:spacing w:before="7"/>
        <w:rPr>
          <w:sz w:val="26"/>
          <w:lang w:val="en-GB"/>
        </w:rPr>
      </w:pPr>
      <w:r>
        <w:pict w14:anchorId="6261D01A">
          <v:rect id="docshape40" o:spid="_x0000_s2167" style="position:absolute;margin-left:56.65pt;margin-top:16.5pt;width:2in;height:.6pt;z-index:-15720960;mso-wrap-distance-left:0;mso-wrap-distance-right:0;mso-position-horizontal-relative:page" fillcolor="black" stroked="f">
            <w10:wrap type="topAndBottom" anchorx="page"/>
          </v:rect>
        </w:pict>
      </w:r>
    </w:p>
    <w:p w14:paraId="3B626B04" w14:textId="77777777" w:rsidR="00520552" w:rsidRPr="00526EAD" w:rsidRDefault="00000000">
      <w:pPr>
        <w:tabs>
          <w:tab w:val="left" w:pos="852"/>
        </w:tabs>
        <w:spacing w:before="103"/>
        <w:ind w:left="852" w:right="214" w:hanging="721"/>
        <w:rPr>
          <w:sz w:val="20"/>
          <w:lang w:val="en-GB"/>
        </w:rPr>
      </w:pPr>
      <w:r w:rsidRPr="00526EAD">
        <w:rPr>
          <w:b/>
          <w:spacing w:val="-6"/>
          <w:sz w:val="20"/>
          <w:vertAlign w:val="superscript"/>
          <w:lang w:val="en-GB"/>
        </w:rPr>
        <w:t>10</w:t>
      </w:r>
      <w:r w:rsidRPr="00526EAD">
        <w:rPr>
          <w:b/>
          <w:sz w:val="20"/>
          <w:lang w:val="en-GB"/>
        </w:rPr>
        <w:tab/>
      </w:r>
      <w:r w:rsidRPr="00526EAD">
        <w:rPr>
          <w:sz w:val="20"/>
          <w:lang w:val="en-GB"/>
        </w:rPr>
        <w:t>Regulation (EC) No 300/2008 of the European Parliament and of the Council of 11 March 2008 on common rules</w:t>
      </w:r>
      <w:r w:rsidRPr="00526EAD">
        <w:rPr>
          <w:spacing w:val="-3"/>
          <w:sz w:val="20"/>
          <w:lang w:val="en-GB"/>
        </w:rPr>
        <w:t xml:space="preserve"> </w:t>
      </w:r>
      <w:r w:rsidRPr="00526EAD">
        <w:rPr>
          <w:sz w:val="20"/>
          <w:lang w:val="en-GB"/>
        </w:rPr>
        <w:t>in</w:t>
      </w:r>
      <w:r w:rsidRPr="00526EAD">
        <w:rPr>
          <w:spacing w:val="-3"/>
          <w:sz w:val="20"/>
          <w:lang w:val="en-GB"/>
        </w:rPr>
        <w:t xml:space="preserve"> </w:t>
      </w:r>
      <w:r w:rsidRPr="00526EAD">
        <w:rPr>
          <w:sz w:val="20"/>
          <w:lang w:val="en-GB"/>
        </w:rPr>
        <w:t>the field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civil</w:t>
      </w:r>
      <w:r w:rsidRPr="00526EAD">
        <w:rPr>
          <w:spacing w:val="-2"/>
          <w:sz w:val="20"/>
          <w:lang w:val="en-GB"/>
        </w:rPr>
        <w:t xml:space="preserve"> </w:t>
      </w:r>
      <w:r w:rsidRPr="00526EAD">
        <w:rPr>
          <w:sz w:val="20"/>
          <w:lang w:val="en-GB"/>
        </w:rPr>
        <w:t>aviation</w:t>
      </w:r>
      <w:r w:rsidRPr="00526EAD">
        <w:rPr>
          <w:spacing w:val="-3"/>
          <w:sz w:val="20"/>
          <w:lang w:val="en-GB"/>
        </w:rPr>
        <w:t xml:space="preserve"> </w:t>
      </w:r>
      <w:r w:rsidRPr="00526EAD">
        <w:rPr>
          <w:sz w:val="20"/>
          <w:lang w:val="en-GB"/>
        </w:rPr>
        <w:t>security</w:t>
      </w:r>
      <w:r w:rsidRPr="00526EAD">
        <w:rPr>
          <w:spacing w:val="-3"/>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repealing</w:t>
      </w:r>
      <w:r w:rsidRPr="00526EAD">
        <w:rPr>
          <w:spacing w:val="-3"/>
          <w:sz w:val="20"/>
          <w:lang w:val="en-GB"/>
        </w:rPr>
        <w:t xml:space="preserve"> </w:t>
      </w:r>
      <w:r w:rsidRPr="00526EAD">
        <w:rPr>
          <w:sz w:val="20"/>
          <w:lang w:val="en-GB"/>
        </w:rPr>
        <w:t>Regulation</w:t>
      </w:r>
      <w:r w:rsidRPr="00526EAD">
        <w:rPr>
          <w:spacing w:val="-3"/>
          <w:sz w:val="20"/>
          <w:lang w:val="en-GB"/>
        </w:rPr>
        <w:t xml:space="preserve"> </w:t>
      </w:r>
      <w:r w:rsidRPr="00526EAD">
        <w:rPr>
          <w:sz w:val="20"/>
          <w:lang w:val="en-GB"/>
        </w:rPr>
        <w:t>(EC)</w:t>
      </w:r>
      <w:r w:rsidRPr="00526EAD">
        <w:rPr>
          <w:spacing w:val="-1"/>
          <w:sz w:val="20"/>
          <w:lang w:val="en-GB"/>
        </w:rPr>
        <w:t xml:space="preserve"> </w:t>
      </w:r>
      <w:r w:rsidRPr="00526EAD">
        <w:rPr>
          <w:sz w:val="20"/>
          <w:lang w:val="en-GB"/>
        </w:rPr>
        <w:t>No</w:t>
      </w:r>
      <w:r w:rsidRPr="00526EAD">
        <w:rPr>
          <w:spacing w:val="-1"/>
          <w:sz w:val="20"/>
          <w:lang w:val="en-GB"/>
        </w:rPr>
        <w:t xml:space="preserve"> </w:t>
      </w:r>
      <w:r w:rsidRPr="00526EAD">
        <w:rPr>
          <w:sz w:val="20"/>
          <w:lang w:val="en-GB"/>
        </w:rPr>
        <w:t>2320/2002</w:t>
      </w:r>
      <w:r w:rsidRPr="00526EAD">
        <w:rPr>
          <w:spacing w:val="-1"/>
          <w:sz w:val="20"/>
          <w:lang w:val="en-GB"/>
        </w:rPr>
        <w:t xml:space="preserve"> </w:t>
      </w:r>
      <w:r w:rsidRPr="00526EAD">
        <w:rPr>
          <w:sz w:val="20"/>
          <w:lang w:val="en-GB"/>
        </w:rPr>
        <w:t>(OJ L</w:t>
      </w:r>
      <w:r w:rsidRPr="00526EAD">
        <w:rPr>
          <w:spacing w:val="-4"/>
          <w:sz w:val="20"/>
          <w:lang w:val="en-GB"/>
        </w:rPr>
        <w:t xml:space="preserve"> </w:t>
      </w:r>
      <w:r w:rsidRPr="00526EAD">
        <w:rPr>
          <w:sz w:val="20"/>
          <w:lang w:val="en-GB"/>
        </w:rPr>
        <w:t>97,</w:t>
      </w:r>
      <w:r w:rsidRPr="00526EAD">
        <w:rPr>
          <w:spacing w:val="-1"/>
          <w:sz w:val="20"/>
          <w:lang w:val="en-GB"/>
        </w:rPr>
        <w:t xml:space="preserve"> </w:t>
      </w:r>
      <w:r w:rsidRPr="00526EAD">
        <w:rPr>
          <w:sz w:val="20"/>
          <w:lang w:val="en-GB"/>
        </w:rPr>
        <w:t>9.4.2008,</w:t>
      </w:r>
      <w:r w:rsidRPr="00526EAD">
        <w:rPr>
          <w:spacing w:val="-4"/>
          <w:sz w:val="20"/>
          <w:lang w:val="en-GB"/>
        </w:rPr>
        <w:t xml:space="preserve"> </w:t>
      </w:r>
      <w:r w:rsidRPr="00526EAD">
        <w:rPr>
          <w:sz w:val="20"/>
          <w:lang w:val="en-GB"/>
        </w:rPr>
        <w:t xml:space="preserve">p. </w:t>
      </w:r>
      <w:r w:rsidRPr="00526EAD">
        <w:rPr>
          <w:spacing w:val="-4"/>
          <w:sz w:val="20"/>
          <w:lang w:val="en-GB"/>
        </w:rPr>
        <w:t>72).</w:t>
      </w:r>
    </w:p>
    <w:p w14:paraId="49B03D63" w14:textId="77777777" w:rsidR="00520552" w:rsidRPr="00526EAD" w:rsidRDefault="00000000">
      <w:pPr>
        <w:tabs>
          <w:tab w:val="left" w:pos="852"/>
        </w:tabs>
        <w:ind w:left="852" w:right="692" w:hanging="721"/>
        <w:rPr>
          <w:sz w:val="20"/>
          <w:lang w:val="en-GB"/>
        </w:rPr>
      </w:pPr>
      <w:r w:rsidRPr="00526EAD">
        <w:rPr>
          <w:b/>
          <w:spacing w:val="-6"/>
          <w:sz w:val="20"/>
          <w:vertAlign w:val="superscript"/>
          <w:lang w:val="en-GB"/>
        </w:rPr>
        <w:t>11</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(EU)</w:t>
      </w:r>
      <w:r w:rsidRPr="00526EAD">
        <w:rPr>
          <w:spacing w:val="-1"/>
          <w:sz w:val="20"/>
          <w:lang w:val="en-GB"/>
        </w:rPr>
        <w:t xml:space="preserve"> </w:t>
      </w:r>
      <w:r w:rsidRPr="00526EAD">
        <w:rPr>
          <w:sz w:val="20"/>
          <w:lang w:val="en-GB"/>
        </w:rPr>
        <w:t>No</w:t>
      </w:r>
      <w:r w:rsidRPr="00526EAD">
        <w:rPr>
          <w:spacing w:val="-1"/>
          <w:sz w:val="20"/>
          <w:lang w:val="en-GB"/>
        </w:rPr>
        <w:t xml:space="preserve"> </w:t>
      </w:r>
      <w:r w:rsidRPr="00526EAD">
        <w:rPr>
          <w:sz w:val="20"/>
          <w:lang w:val="en-GB"/>
        </w:rPr>
        <w:t>167/2013</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5</w:t>
      </w:r>
      <w:r w:rsidRPr="00526EAD">
        <w:rPr>
          <w:spacing w:val="-1"/>
          <w:sz w:val="20"/>
          <w:lang w:val="en-GB"/>
        </w:rPr>
        <w:t xml:space="preserve"> </w:t>
      </w:r>
      <w:r w:rsidRPr="00526EAD">
        <w:rPr>
          <w:sz w:val="20"/>
          <w:lang w:val="en-GB"/>
        </w:rPr>
        <w:t>February</w:t>
      </w:r>
      <w:r w:rsidRPr="00526EAD">
        <w:rPr>
          <w:spacing w:val="-3"/>
          <w:sz w:val="20"/>
          <w:lang w:val="en-GB"/>
        </w:rPr>
        <w:t xml:space="preserve"> </w:t>
      </w:r>
      <w:r w:rsidRPr="00526EAD">
        <w:rPr>
          <w:sz w:val="20"/>
          <w:lang w:val="en-GB"/>
        </w:rPr>
        <w:t>2013</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the approval and market surveillance of agricultural and forestry vehicles (OJ L 60, 2.3.2013, p. 1).</w:t>
      </w:r>
    </w:p>
    <w:p w14:paraId="092FDD01" w14:textId="77777777" w:rsidR="00520552" w:rsidRPr="00526EAD" w:rsidRDefault="00000000">
      <w:pPr>
        <w:tabs>
          <w:tab w:val="left" w:pos="852"/>
        </w:tabs>
        <w:ind w:left="852" w:right="243" w:hanging="721"/>
        <w:rPr>
          <w:sz w:val="20"/>
          <w:lang w:val="en-GB"/>
        </w:rPr>
      </w:pPr>
      <w:r w:rsidRPr="00526EAD">
        <w:rPr>
          <w:b/>
          <w:spacing w:val="-6"/>
          <w:sz w:val="20"/>
          <w:vertAlign w:val="superscript"/>
          <w:lang w:val="en-GB"/>
        </w:rPr>
        <w:t>12</w:t>
      </w:r>
      <w:r w:rsidRPr="00526EAD">
        <w:rPr>
          <w:b/>
          <w:sz w:val="20"/>
          <w:lang w:val="en-GB"/>
        </w:rPr>
        <w:tab/>
      </w:r>
      <w:r w:rsidRPr="00526EAD">
        <w:rPr>
          <w:sz w:val="20"/>
          <w:lang w:val="en-GB"/>
        </w:rPr>
        <w:t>Regulation (EU) No 168/2013 of the European Parliament and of the Council of 15 January 2013 on the approval</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market</w:t>
      </w:r>
      <w:r w:rsidRPr="00526EAD">
        <w:rPr>
          <w:spacing w:val="-2"/>
          <w:sz w:val="20"/>
          <w:lang w:val="en-GB"/>
        </w:rPr>
        <w:t xml:space="preserve"> </w:t>
      </w:r>
      <w:r w:rsidRPr="00526EAD">
        <w:rPr>
          <w:sz w:val="20"/>
          <w:lang w:val="en-GB"/>
        </w:rPr>
        <w:t>surveillance</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two-</w:t>
      </w:r>
      <w:r w:rsidRPr="00526EAD">
        <w:rPr>
          <w:spacing w:val="-4"/>
          <w:sz w:val="20"/>
          <w:lang w:val="en-GB"/>
        </w:rPr>
        <w:t xml:space="preserve"> </w:t>
      </w:r>
      <w:r w:rsidRPr="00526EAD">
        <w:rPr>
          <w:sz w:val="20"/>
          <w:lang w:val="en-GB"/>
        </w:rPr>
        <w:t>or</w:t>
      </w:r>
      <w:r w:rsidRPr="00526EAD">
        <w:rPr>
          <w:spacing w:val="-1"/>
          <w:sz w:val="20"/>
          <w:lang w:val="en-GB"/>
        </w:rPr>
        <w:t xml:space="preserve"> </w:t>
      </w:r>
      <w:r w:rsidRPr="00526EAD">
        <w:rPr>
          <w:sz w:val="20"/>
          <w:lang w:val="en-GB"/>
        </w:rPr>
        <w:t>three-wheel</w:t>
      </w:r>
      <w:r w:rsidRPr="00526EAD">
        <w:rPr>
          <w:spacing w:val="-2"/>
          <w:sz w:val="20"/>
          <w:lang w:val="en-GB"/>
        </w:rPr>
        <w:t xml:space="preserve"> </w:t>
      </w:r>
      <w:r w:rsidRPr="00526EAD">
        <w:rPr>
          <w:sz w:val="20"/>
          <w:lang w:val="en-GB"/>
        </w:rPr>
        <w:t>vehicles</w:t>
      </w:r>
      <w:r w:rsidRPr="00526EAD">
        <w:rPr>
          <w:spacing w:val="-3"/>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quadricycles</w:t>
      </w:r>
      <w:r w:rsidRPr="00526EAD">
        <w:rPr>
          <w:spacing w:val="-3"/>
          <w:sz w:val="20"/>
          <w:lang w:val="en-GB"/>
        </w:rPr>
        <w:t xml:space="preserve"> </w:t>
      </w:r>
      <w:r w:rsidRPr="00526EAD">
        <w:rPr>
          <w:sz w:val="20"/>
          <w:lang w:val="en-GB"/>
        </w:rPr>
        <w:t>(OJ L</w:t>
      </w:r>
      <w:r w:rsidRPr="00526EAD">
        <w:rPr>
          <w:spacing w:val="-4"/>
          <w:sz w:val="20"/>
          <w:lang w:val="en-GB"/>
        </w:rPr>
        <w:t xml:space="preserve"> </w:t>
      </w:r>
      <w:r w:rsidRPr="00526EAD">
        <w:rPr>
          <w:sz w:val="20"/>
          <w:lang w:val="en-GB"/>
        </w:rPr>
        <w:t>60,</w:t>
      </w:r>
      <w:r w:rsidRPr="00526EAD">
        <w:rPr>
          <w:spacing w:val="-1"/>
          <w:sz w:val="20"/>
          <w:lang w:val="en-GB"/>
        </w:rPr>
        <w:t xml:space="preserve"> </w:t>
      </w:r>
      <w:r w:rsidRPr="00526EAD">
        <w:rPr>
          <w:sz w:val="20"/>
          <w:lang w:val="en-GB"/>
        </w:rPr>
        <w:t>2.3.2013,</w:t>
      </w:r>
      <w:r w:rsidRPr="00526EAD">
        <w:rPr>
          <w:spacing w:val="-4"/>
          <w:sz w:val="20"/>
          <w:lang w:val="en-GB"/>
        </w:rPr>
        <w:t xml:space="preserve"> </w:t>
      </w:r>
      <w:r w:rsidRPr="00526EAD">
        <w:rPr>
          <w:sz w:val="20"/>
          <w:lang w:val="en-GB"/>
        </w:rPr>
        <w:t>p.</w:t>
      </w:r>
      <w:r w:rsidRPr="00526EAD">
        <w:rPr>
          <w:spacing w:val="-4"/>
          <w:sz w:val="20"/>
          <w:lang w:val="en-GB"/>
        </w:rPr>
        <w:t xml:space="preserve"> </w:t>
      </w:r>
      <w:r w:rsidRPr="00526EAD">
        <w:rPr>
          <w:sz w:val="20"/>
          <w:lang w:val="en-GB"/>
        </w:rPr>
        <w:t>52).</w:t>
      </w:r>
    </w:p>
    <w:p w14:paraId="0C3E2145" w14:textId="77777777" w:rsidR="00520552" w:rsidRPr="00526EAD" w:rsidRDefault="00000000">
      <w:pPr>
        <w:tabs>
          <w:tab w:val="left" w:pos="852"/>
        </w:tabs>
        <w:spacing w:before="1"/>
        <w:ind w:left="852" w:right="437" w:hanging="721"/>
        <w:rPr>
          <w:sz w:val="20"/>
          <w:lang w:val="en-GB"/>
        </w:rPr>
      </w:pPr>
      <w:r w:rsidRPr="00526EAD">
        <w:rPr>
          <w:b/>
          <w:spacing w:val="-6"/>
          <w:sz w:val="20"/>
          <w:vertAlign w:val="superscript"/>
          <w:lang w:val="en-GB"/>
        </w:rPr>
        <w:t>13</w:t>
      </w:r>
      <w:r w:rsidRPr="00526EAD">
        <w:rPr>
          <w:b/>
          <w:sz w:val="20"/>
          <w:lang w:val="en-GB"/>
        </w:rPr>
        <w:tab/>
      </w:r>
      <w:r w:rsidRPr="00526EAD">
        <w:rPr>
          <w:sz w:val="20"/>
          <w:lang w:val="en-GB"/>
        </w:rPr>
        <w:t>Directive</w:t>
      </w:r>
      <w:r w:rsidRPr="00526EAD">
        <w:rPr>
          <w:spacing w:val="-2"/>
          <w:sz w:val="20"/>
          <w:lang w:val="en-GB"/>
        </w:rPr>
        <w:t xml:space="preserve"> </w:t>
      </w:r>
      <w:r w:rsidRPr="00526EAD">
        <w:rPr>
          <w:sz w:val="20"/>
          <w:lang w:val="en-GB"/>
        </w:rPr>
        <w:t>2014/90/EU</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23</w:t>
      </w:r>
      <w:r w:rsidRPr="00526EAD">
        <w:rPr>
          <w:spacing w:val="-1"/>
          <w:sz w:val="20"/>
          <w:lang w:val="en-GB"/>
        </w:rPr>
        <w:t xml:space="preserve"> </w:t>
      </w:r>
      <w:r w:rsidRPr="00526EAD">
        <w:rPr>
          <w:sz w:val="20"/>
          <w:lang w:val="en-GB"/>
        </w:rPr>
        <w:t>July</w:t>
      </w:r>
      <w:r w:rsidRPr="00526EAD">
        <w:rPr>
          <w:spacing w:val="-6"/>
          <w:sz w:val="20"/>
          <w:lang w:val="en-GB"/>
        </w:rPr>
        <w:t xml:space="preserve"> </w:t>
      </w:r>
      <w:r w:rsidRPr="00526EAD">
        <w:rPr>
          <w:sz w:val="20"/>
          <w:lang w:val="en-GB"/>
        </w:rPr>
        <w:t>2014</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marine</w:t>
      </w:r>
      <w:r w:rsidRPr="00526EAD">
        <w:rPr>
          <w:spacing w:val="-2"/>
          <w:sz w:val="20"/>
          <w:lang w:val="en-GB"/>
        </w:rPr>
        <w:t xml:space="preserve"> </w:t>
      </w:r>
      <w:r w:rsidRPr="00526EAD">
        <w:rPr>
          <w:sz w:val="20"/>
          <w:lang w:val="en-GB"/>
        </w:rPr>
        <w:t>equipment and repealing Council Directive 96/98/EC (OJ L 257, 28.8.2014, p. 146).</w:t>
      </w:r>
    </w:p>
    <w:p w14:paraId="468F067E" w14:textId="77777777" w:rsidR="00520552" w:rsidRPr="00526EAD" w:rsidRDefault="00000000">
      <w:pPr>
        <w:tabs>
          <w:tab w:val="left" w:pos="852"/>
        </w:tabs>
        <w:ind w:left="852" w:right="1381" w:hanging="721"/>
        <w:rPr>
          <w:sz w:val="20"/>
          <w:lang w:val="en-GB"/>
        </w:rPr>
      </w:pPr>
      <w:r w:rsidRPr="00526EAD">
        <w:rPr>
          <w:b/>
          <w:spacing w:val="-6"/>
          <w:sz w:val="20"/>
          <w:vertAlign w:val="superscript"/>
          <w:lang w:val="en-GB"/>
        </w:rPr>
        <w:t>14</w:t>
      </w:r>
      <w:r w:rsidRPr="00526EAD">
        <w:rPr>
          <w:b/>
          <w:sz w:val="20"/>
          <w:lang w:val="en-GB"/>
        </w:rPr>
        <w:tab/>
      </w:r>
      <w:r w:rsidRPr="00526EAD">
        <w:rPr>
          <w:sz w:val="20"/>
          <w:lang w:val="en-GB"/>
        </w:rPr>
        <w:t>Directive</w:t>
      </w:r>
      <w:r w:rsidRPr="00526EAD">
        <w:rPr>
          <w:spacing w:val="-2"/>
          <w:sz w:val="20"/>
          <w:lang w:val="en-GB"/>
        </w:rPr>
        <w:t xml:space="preserve"> </w:t>
      </w:r>
      <w:r w:rsidRPr="00526EAD">
        <w:rPr>
          <w:sz w:val="20"/>
          <w:lang w:val="en-GB"/>
        </w:rPr>
        <w:t>(EU)</w:t>
      </w:r>
      <w:r w:rsidRPr="00526EAD">
        <w:rPr>
          <w:spacing w:val="-1"/>
          <w:sz w:val="20"/>
          <w:lang w:val="en-GB"/>
        </w:rPr>
        <w:t xml:space="preserve"> </w:t>
      </w:r>
      <w:r w:rsidRPr="00526EAD">
        <w:rPr>
          <w:sz w:val="20"/>
          <w:lang w:val="en-GB"/>
        </w:rPr>
        <w:t>2016/797</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11</w:t>
      </w:r>
      <w:r w:rsidRPr="00526EAD">
        <w:rPr>
          <w:spacing w:val="-1"/>
          <w:sz w:val="20"/>
          <w:lang w:val="en-GB"/>
        </w:rPr>
        <w:t xml:space="preserve"> </w:t>
      </w:r>
      <w:r w:rsidRPr="00526EAD">
        <w:rPr>
          <w:sz w:val="20"/>
          <w:lang w:val="en-GB"/>
        </w:rPr>
        <w:t>May</w:t>
      </w:r>
      <w:r w:rsidRPr="00526EAD">
        <w:rPr>
          <w:spacing w:val="-6"/>
          <w:sz w:val="20"/>
          <w:lang w:val="en-GB"/>
        </w:rPr>
        <w:t xml:space="preserve"> </w:t>
      </w:r>
      <w:r w:rsidRPr="00526EAD">
        <w:rPr>
          <w:sz w:val="20"/>
          <w:lang w:val="en-GB"/>
        </w:rPr>
        <w:t>2016</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the interoperability of the rail system within the European Union (OJ L 138, 26.5.2016, p. 44).</w:t>
      </w:r>
    </w:p>
    <w:p w14:paraId="77F8F2FA" w14:textId="77777777" w:rsidR="00520552" w:rsidRPr="00526EAD" w:rsidRDefault="00000000">
      <w:pPr>
        <w:tabs>
          <w:tab w:val="left" w:pos="852"/>
        </w:tabs>
        <w:ind w:left="852" w:right="160" w:hanging="721"/>
        <w:rPr>
          <w:sz w:val="20"/>
          <w:lang w:val="en-GB"/>
        </w:rPr>
      </w:pPr>
      <w:r w:rsidRPr="00526EAD">
        <w:rPr>
          <w:b/>
          <w:spacing w:val="-6"/>
          <w:sz w:val="20"/>
          <w:vertAlign w:val="superscript"/>
          <w:lang w:val="en-GB"/>
        </w:rPr>
        <w:t>15</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(EU)</w:t>
      </w:r>
      <w:r w:rsidRPr="00526EAD">
        <w:rPr>
          <w:spacing w:val="-1"/>
          <w:sz w:val="20"/>
          <w:lang w:val="en-GB"/>
        </w:rPr>
        <w:t xml:space="preserve"> </w:t>
      </w:r>
      <w:r w:rsidRPr="00526EAD">
        <w:rPr>
          <w:sz w:val="20"/>
          <w:lang w:val="en-GB"/>
        </w:rPr>
        <w:t>2018/858</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30</w:t>
      </w:r>
      <w:r w:rsidRPr="00526EAD">
        <w:rPr>
          <w:spacing w:val="-1"/>
          <w:sz w:val="20"/>
          <w:lang w:val="en-GB"/>
        </w:rPr>
        <w:t xml:space="preserve"> </w:t>
      </w:r>
      <w:r w:rsidRPr="00526EAD">
        <w:rPr>
          <w:sz w:val="20"/>
          <w:lang w:val="en-GB"/>
        </w:rPr>
        <w:t>May</w:t>
      </w:r>
      <w:r w:rsidRPr="00526EAD">
        <w:rPr>
          <w:spacing w:val="-6"/>
          <w:sz w:val="20"/>
          <w:lang w:val="en-GB"/>
        </w:rPr>
        <w:t xml:space="preserve"> </w:t>
      </w:r>
      <w:r w:rsidRPr="00526EAD">
        <w:rPr>
          <w:sz w:val="20"/>
          <w:lang w:val="en-GB"/>
        </w:rPr>
        <w:t>2018</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approval</w:t>
      </w:r>
      <w:r w:rsidRPr="00526EAD">
        <w:rPr>
          <w:spacing w:val="-2"/>
          <w:sz w:val="20"/>
          <w:lang w:val="en-GB"/>
        </w:rPr>
        <w:t xml:space="preserve"> </w:t>
      </w:r>
      <w:r w:rsidRPr="00526EAD">
        <w:rPr>
          <w:sz w:val="20"/>
          <w:lang w:val="en-GB"/>
        </w:rPr>
        <w:t>and market surveillance of motor vehicles and their trailers, and of systems, components and separate technical units intended for such vehicles, amending Regulations (EC) No 715/2007 and (EC) No 595/2009 and repealing Directive 2007/46/EC (OJ L 151, 14.6.2018, p. 1).</w:t>
      </w:r>
    </w:p>
    <w:p w14:paraId="248E4D8B" w14:textId="77777777" w:rsidR="00520552" w:rsidRPr="00526EAD" w:rsidRDefault="00000000">
      <w:pPr>
        <w:tabs>
          <w:tab w:val="left" w:pos="852"/>
        </w:tabs>
        <w:ind w:left="852" w:right="177" w:hanging="721"/>
        <w:rPr>
          <w:sz w:val="20"/>
          <w:lang w:val="en-GB"/>
        </w:rPr>
      </w:pPr>
      <w:r w:rsidRPr="00526EAD">
        <w:rPr>
          <w:b/>
          <w:spacing w:val="-6"/>
          <w:sz w:val="20"/>
          <w:vertAlign w:val="superscript"/>
          <w:lang w:val="en-GB"/>
        </w:rPr>
        <w:t>16</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(EU)</w:t>
      </w:r>
      <w:r w:rsidRPr="00526EAD">
        <w:rPr>
          <w:spacing w:val="-1"/>
          <w:sz w:val="20"/>
          <w:lang w:val="en-GB"/>
        </w:rPr>
        <w:t xml:space="preserve"> </w:t>
      </w:r>
      <w:r w:rsidRPr="00526EAD">
        <w:rPr>
          <w:sz w:val="20"/>
          <w:lang w:val="en-GB"/>
        </w:rPr>
        <w:t>2018/1139</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 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4</w:t>
      </w:r>
      <w:r w:rsidRPr="00526EAD">
        <w:rPr>
          <w:spacing w:val="-1"/>
          <w:sz w:val="20"/>
          <w:lang w:val="en-GB"/>
        </w:rPr>
        <w:t xml:space="preserve"> </w:t>
      </w:r>
      <w:r w:rsidRPr="00526EAD">
        <w:rPr>
          <w:sz w:val="20"/>
          <w:lang w:val="en-GB"/>
        </w:rPr>
        <w:t>July</w:t>
      </w:r>
      <w:r w:rsidRPr="00526EAD">
        <w:rPr>
          <w:spacing w:val="-6"/>
          <w:sz w:val="20"/>
          <w:lang w:val="en-GB"/>
        </w:rPr>
        <w:t xml:space="preserve"> </w:t>
      </w:r>
      <w:r w:rsidRPr="00526EAD">
        <w:rPr>
          <w:sz w:val="20"/>
          <w:lang w:val="en-GB"/>
        </w:rPr>
        <w:t>2018</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common</w:t>
      </w:r>
      <w:r w:rsidRPr="00526EAD">
        <w:rPr>
          <w:spacing w:val="-3"/>
          <w:sz w:val="20"/>
          <w:lang w:val="en-GB"/>
        </w:rPr>
        <w:t xml:space="preserve"> </w:t>
      </w:r>
      <w:r w:rsidRPr="00526EAD">
        <w:rPr>
          <w:sz w:val="20"/>
          <w:lang w:val="en-GB"/>
        </w:rPr>
        <w:t>rules</w:t>
      </w:r>
      <w:r w:rsidRPr="00526EAD">
        <w:rPr>
          <w:spacing w:val="-3"/>
          <w:sz w:val="20"/>
          <w:lang w:val="en-GB"/>
        </w:rPr>
        <w:t xml:space="preserve"> </w:t>
      </w:r>
      <w:r w:rsidRPr="00526EAD">
        <w:rPr>
          <w:sz w:val="20"/>
          <w:lang w:val="en-GB"/>
        </w:rPr>
        <w:t>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14:paraId="0241968E" w14:textId="77777777" w:rsidR="00520552" w:rsidRPr="00526EAD" w:rsidRDefault="00000000">
      <w:pPr>
        <w:tabs>
          <w:tab w:val="left" w:pos="852"/>
        </w:tabs>
        <w:ind w:left="852" w:right="134" w:hanging="721"/>
        <w:rPr>
          <w:sz w:val="20"/>
          <w:lang w:val="en-GB"/>
        </w:rPr>
      </w:pPr>
      <w:r w:rsidRPr="00526EAD">
        <w:rPr>
          <w:b/>
          <w:spacing w:val="-6"/>
          <w:sz w:val="20"/>
          <w:vertAlign w:val="superscript"/>
          <w:lang w:val="en-GB"/>
        </w:rPr>
        <w:t>17</w:t>
      </w:r>
      <w:r w:rsidRPr="00526EAD">
        <w:rPr>
          <w:b/>
          <w:sz w:val="20"/>
          <w:lang w:val="en-GB"/>
        </w:rPr>
        <w:tab/>
      </w:r>
      <w:r w:rsidRPr="00526EAD">
        <w:rPr>
          <w:sz w:val="20"/>
          <w:lang w:val="en-GB"/>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sidRPr="00526EAD">
        <w:rPr>
          <w:spacing w:val="-3"/>
          <w:sz w:val="20"/>
          <w:lang w:val="en-GB"/>
        </w:rPr>
        <w:t xml:space="preserve"> </w:t>
      </w:r>
      <w:r w:rsidRPr="00526EAD">
        <w:rPr>
          <w:sz w:val="20"/>
          <w:lang w:val="en-GB"/>
        </w:rPr>
        <w:t>road</w:t>
      </w:r>
      <w:r w:rsidRPr="00526EAD">
        <w:rPr>
          <w:spacing w:val="-2"/>
          <w:sz w:val="20"/>
          <w:lang w:val="en-GB"/>
        </w:rPr>
        <w:t xml:space="preserve"> </w:t>
      </w:r>
      <w:r w:rsidRPr="00526EAD">
        <w:rPr>
          <w:sz w:val="20"/>
          <w:lang w:val="en-GB"/>
        </w:rPr>
        <w:t>users,</w:t>
      </w:r>
      <w:r w:rsidRPr="00526EAD">
        <w:rPr>
          <w:spacing w:val="-2"/>
          <w:sz w:val="20"/>
          <w:lang w:val="en-GB"/>
        </w:rPr>
        <w:t xml:space="preserve"> </w:t>
      </w:r>
      <w:r w:rsidRPr="00526EAD">
        <w:rPr>
          <w:sz w:val="20"/>
          <w:lang w:val="en-GB"/>
        </w:rPr>
        <w:t>amending</w:t>
      </w:r>
      <w:r w:rsidRPr="00526EAD">
        <w:rPr>
          <w:spacing w:val="-2"/>
          <w:sz w:val="20"/>
          <w:lang w:val="en-GB"/>
        </w:rPr>
        <w:t xml:space="preserve"> </w:t>
      </w:r>
      <w:r w:rsidRPr="00526EAD">
        <w:rPr>
          <w:sz w:val="20"/>
          <w:lang w:val="en-GB"/>
        </w:rPr>
        <w:t>Regulation</w:t>
      </w:r>
      <w:r w:rsidRPr="00526EAD">
        <w:rPr>
          <w:spacing w:val="-4"/>
          <w:sz w:val="20"/>
          <w:lang w:val="en-GB"/>
        </w:rPr>
        <w:t xml:space="preserve"> </w:t>
      </w:r>
      <w:r w:rsidRPr="00526EAD">
        <w:rPr>
          <w:sz w:val="20"/>
          <w:lang w:val="en-GB"/>
        </w:rPr>
        <w:t>(EU)</w:t>
      </w:r>
      <w:r w:rsidRPr="00526EAD">
        <w:rPr>
          <w:spacing w:val="-2"/>
          <w:sz w:val="20"/>
          <w:lang w:val="en-GB"/>
        </w:rPr>
        <w:t xml:space="preserve"> </w:t>
      </w:r>
      <w:r w:rsidRPr="00526EAD">
        <w:rPr>
          <w:sz w:val="20"/>
          <w:lang w:val="en-GB"/>
        </w:rPr>
        <w:t>2018/858</w:t>
      </w:r>
      <w:r w:rsidRPr="00526EAD">
        <w:rPr>
          <w:spacing w:val="-4"/>
          <w:sz w:val="20"/>
          <w:lang w:val="en-GB"/>
        </w:rPr>
        <w:t xml:space="preserve"> </w:t>
      </w:r>
      <w:r w:rsidRPr="00526EAD">
        <w:rPr>
          <w:sz w:val="20"/>
          <w:lang w:val="en-GB"/>
        </w:rPr>
        <w:t>of</w:t>
      </w:r>
      <w:r w:rsidRPr="00526EAD">
        <w:rPr>
          <w:spacing w:val="-5"/>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European</w:t>
      </w:r>
      <w:r w:rsidRPr="00526EAD">
        <w:rPr>
          <w:spacing w:val="-4"/>
          <w:sz w:val="20"/>
          <w:lang w:val="en-GB"/>
        </w:rPr>
        <w:t xml:space="preserve"> </w:t>
      </w:r>
      <w:r w:rsidRPr="00526EAD">
        <w:rPr>
          <w:sz w:val="20"/>
          <w:lang w:val="en-GB"/>
        </w:rPr>
        <w:t>Parliament</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of</w:t>
      </w:r>
      <w:r w:rsidRPr="00526EAD">
        <w:rPr>
          <w:spacing w:val="-5"/>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Council</w:t>
      </w:r>
      <w:r w:rsidRPr="00526EAD">
        <w:rPr>
          <w:spacing w:val="-3"/>
          <w:sz w:val="20"/>
          <w:lang w:val="en-GB"/>
        </w:rPr>
        <w:t xml:space="preserve"> </w:t>
      </w:r>
      <w:r w:rsidRPr="00526EAD">
        <w:rPr>
          <w:sz w:val="20"/>
          <w:lang w:val="en-GB"/>
        </w:rPr>
        <w:t>and repealing Regulations (EC) No 78/2009, (EC) No 79/2009 and (EC) No 661/2009 of the European Parliament and of the Council and Commission Regulations (EC) No 631/2009, (EU) No 406/2010, (EU) No 672/2010, (EU) No 1003/2010, (EU) No 1005/2010, (EU) No 1008/2010, (EU) No 1009/2010, (EU) No 19/2011, (EU) No 109/2011, (EU) No 458/2011, (EU) No 65/2012, (EU) No 130/2012, (EU) No 347/2012, (EU) No 351/2012, (EU) No 1230/2012 and (EU) 2015/166 (OJ L 325, 16.12.2019, p. 1).</w:t>
      </w:r>
    </w:p>
    <w:p w14:paraId="29397CE2"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1D78C5E5" w14:textId="77777777" w:rsidR="00520552" w:rsidRPr="00526EAD" w:rsidRDefault="00000000">
      <w:pPr>
        <w:pStyle w:val="BodyText"/>
        <w:spacing w:before="75"/>
        <w:ind w:left="840" w:right="110"/>
        <w:jc w:val="both"/>
        <w:rPr>
          <w:lang w:val="en-GB"/>
        </w:rPr>
      </w:pPr>
      <w:r w:rsidRPr="00526EAD">
        <w:rPr>
          <w:lang w:val="en-GB"/>
        </w:rPr>
        <w:lastRenderedPageBreak/>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3D4C99DD" w14:textId="77777777" w:rsidR="00520552" w:rsidRPr="00526EAD" w:rsidRDefault="00520552">
      <w:pPr>
        <w:pStyle w:val="BodyText"/>
        <w:spacing w:before="10"/>
        <w:rPr>
          <w:sz w:val="20"/>
          <w:lang w:val="en-GB"/>
        </w:rPr>
      </w:pPr>
    </w:p>
    <w:p w14:paraId="3EB78B8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As regards AI systems that are safety components of products, or which are themselves products, falling within the scope of certain Union harmonisation legislation, it is</w:t>
      </w:r>
      <w:r w:rsidRPr="00526EAD">
        <w:rPr>
          <w:spacing w:val="40"/>
          <w:sz w:val="24"/>
          <w:lang w:val="en-GB"/>
        </w:rPr>
        <w:t xml:space="preserve"> </w:t>
      </w:r>
      <w:r w:rsidRPr="00526EAD">
        <w:rPr>
          <w:sz w:val="24"/>
          <w:lang w:val="en-GB"/>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22717904" w14:textId="77777777" w:rsidR="00520552" w:rsidRPr="00526EAD" w:rsidRDefault="00520552">
      <w:pPr>
        <w:pStyle w:val="BodyText"/>
        <w:spacing w:before="10"/>
        <w:rPr>
          <w:sz w:val="20"/>
          <w:lang w:val="en-GB"/>
        </w:rPr>
      </w:pPr>
    </w:p>
    <w:p w14:paraId="763C4B4B"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The classification of an AI system as high-risk pursuant to this Regulation should not necessarily mean that the product whose safety component is the AI system, or the AI</w:t>
      </w:r>
      <w:r w:rsidRPr="00526EAD">
        <w:rPr>
          <w:spacing w:val="40"/>
          <w:sz w:val="24"/>
          <w:lang w:val="en-GB"/>
        </w:rPr>
        <w:t xml:space="preserve"> </w:t>
      </w:r>
      <w:r w:rsidRPr="00526EAD">
        <w:rPr>
          <w:sz w:val="24"/>
          <w:lang w:val="en-GB"/>
        </w:rPr>
        <w:t>system itself as a product, is considered ‘high-risk’ under the criteria established in the relevant Union harmonisation legislation that applies to the product. This is notably</w:t>
      </w:r>
      <w:r w:rsidRPr="00526EAD">
        <w:rPr>
          <w:spacing w:val="-3"/>
          <w:sz w:val="24"/>
          <w:lang w:val="en-GB"/>
        </w:rPr>
        <w:t xml:space="preserve"> </w:t>
      </w:r>
      <w:r w:rsidRPr="00526EAD">
        <w:rPr>
          <w:sz w:val="24"/>
          <w:lang w:val="en-GB"/>
        </w:rPr>
        <w:t>the case for Regulation (EU) 2017/745 of the European Parliament and of the Council</w:t>
      </w:r>
      <w:r w:rsidRPr="00526EAD">
        <w:rPr>
          <w:sz w:val="24"/>
          <w:vertAlign w:val="superscript"/>
          <w:lang w:val="en-GB"/>
        </w:rPr>
        <w:t>18</w:t>
      </w:r>
      <w:r w:rsidRPr="00526EAD">
        <w:rPr>
          <w:sz w:val="24"/>
          <w:lang w:val="en-GB"/>
        </w:rPr>
        <w:t xml:space="preserve"> and Regulation (EU) 2017/746 of the European Parliament and of the Council</w:t>
      </w:r>
      <w:r w:rsidRPr="00526EAD">
        <w:rPr>
          <w:sz w:val="24"/>
          <w:vertAlign w:val="superscript"/>
          <w:lang w:val="en-GB"/>
        </w:rPr>
        <w:t>19</w:t>
      </w:r>
      <w:r w:rsidRPr="00526EAD">
        <w:rPr>
          <w:sz w:val="24"/>
          <w:lang w:val="en-GB"/>
        </w:rPr>
        <w:t>, where a third- party conformity assessment is provided for medium-risk and high-risk products.</w:t>
      </w:r>
    </w:p>
    <w:p w14:paraId="022168F9" w14:textId="77777777" w:rsidR="00520552" w:rsidRPr="00526EAD" w:rsidRDefault="00520552">
      <w:pPr>
        <w:pStyle w:val="BodyText"/>
        <w:spacing w:before="10"/>
        <w:rPr>
          <w:sz w:val="20"/>
          <w:lang w:val="en-GB"/>
        </w:rPr>
      </w:pPr>
    </w:p>
    <w:p w14:paraId="56C4BB26"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 xml:space="preserve">As regards </w:t>
      </w:r>
      <w:proofErr w:type="spellStart"/>
      <w:r w:rsidRPr="00526EAD">
        <w:rPr>
          <w:strike/>
          <w:sz w:val="24"/>
          <w:u w:val="single"/>
          <w:lang w:val="en-GB"/>
        </w:rPr>
        <w:t>stand alone</w:t>
      </w:r>
      <w:proofErr w:type="spellEnd"/>
      <w:r w:rsidRPr="00526EAD">
        <w:rPr>
          <w:strike/>
          <w:sz w:val="24"/>
          <w:u w:val="single"/>
          <w:lang w:val="en-GB"/>
        </w:rPr>
        <w:t xml:space="preserve"> AI systems, meaning</w:t>
      </w:r>
      <w:r w:rsidRPr="00526EAD">
        <w:rPr>
          <w:sz w:val="24"/>
          <w:lang w:val="en-GB"/>
        </w:rPr>
        <w:t xml:space="preserve"> high-risk AI systems other than those that are safety components of products, or which are themselves products, it is appropriate to</w:t>
      </w:r>
      <w:r w:rsidRPr="00526EAD">
        <w:rPr>
          <w:spacing w:val="80"/>
          <w:sz w:val="24"/>
          <w:lang w:val="en-GB"/>
        </w:rPr>
        <w:t xml:space="preserve"> </w:t>
      </w:r>
      <w:r w:rsidRPr="00526EAD">
        <w:rPr>
          <w:sz w:val="24"/>
          <w:lang w:val="en-GB"/>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w:t>
      </w:r>
    </w:p>
    <w:p w14:paraId="544C7E77" w14:textId="77777777" w:rsidR="00520552" w:rsidRPr="00526EAD" w:rsidRDefault="00520552">
      <w:pPr>
        <w:pStyle w:val="BodyText"/>
        <w:spacing w:before="10"/>
        <w:rPr>
          <w:sz w:val="20"/>
          <w:lang w:val="en-GB"/>
        </w:rPr>
      </w:pPr>
    </w:p>
    <w:p w14:paraId="159C8E06" w14:textId="77777777" w:rsidR="00520552" w:rsidRPr="00526EAD" w:rsidRDefault="00000000">
      <w:pPr>
        <w:pStyle w:val="ListParagraph"/>
        <w:numPr>
          <w:ilvl w:val="0"/>
          <w:numId w:val="97"/>
        </w:numPr>
        <w:tabs>
          <w:tab w:val="left" w:pos="841"/>
        </w:tabs>
        <w:spacing w:before="1"/>
        <w:ind w:right="112"/>
        <w:jc w:val="both"/>
        <w:rPr>
          <w:sz w:val="24"/>
          <w:lang w:val="en-GB"/>
        </w:rPr>
      </w:pPr>
      <w:r w:rsidRPr="00526EAD">
        <w:rPr>
          <w:sz w:val="24"/>
          <w:lang w:val="en-GB"/>
        </w:rPr>
        <w:t xml:space="preserve">Technical inaccuracies of AI systems intended for the </w:t>
      </w:r>
      <w:r w:rsidRPr="00526EAD">
        <w:rPr>
          <w:strike/>
          <w:sz w:val="24"/>
          <w:lang w:val="en-GB"/>
        </w:rPr>
        <w:t>remote</w:t>
      </w:r>
      <w:r w:rsidRPr="00526EAD">
        <w:rPr>
          <w:sz w:val="24"/>
          <w:lang w:val="en-GB"/>
        </w:rPr>
        <w:t xml:space="preserve"> biometric identification of natural persons can lead to biased results and entail discriminatory effects. This is particularly relevant when it comes to age, ethnicity, sex or disabilities. Therefore, ‘real- time’ and ‘post’ </w:t>
      </w:r>
      <w:r w:rsidRPr="00526EAD">
        <w:rPr>
          <w:strike/>
          <w:sz w:val="24"/>
          <w:lang w:val="en-GB"/>
        </w:rPr>
        <w:t>remote</w:t>
      </w:r>
      <w:r w:rsidRPr="00526EAD">
        <w:rPr>
          <w:sz w:val="24"/>
          <w:lang w:val="en-GB"/>
        </w:rPr>
        <w:t xml:space="preserve"> biometric identification systems should be classified as high-risk. In view</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risks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they</w:t>
      </w:r>
      <w:r w:rsidRPr="00526EAD">
        <w:rPr>
          <w:spacing w:val="-5"/>
          <w:sz w:val="24"/>
          <w:lang w:val="en-GB"/>
        </w:rPr>
        <w:t xml:space="preserve"> </w:t>
      </w:r>
      <w:r w:rsidRPr="00526EAD">
        <w:rPr>
          <w:sz w:val="24"/>
          <w:lang w:val="en-GB"/>
        </w:rPr>
        <w:t>pose, both</w:t>
      </w:r>
      <w:r w:rsidRPr="00526EAD">
        <w:rPr>
          <w:spacing w:val="-2"/>
          <w:sz w:val="24"/>
          <w:lang w:val="en-GB"/>
        </w:rPr>
        <w:t xml:space="preserve"> </w:t>
      </w:r>
      <w:r w:rsidRPr="00526EAD">
        <w:rPr>
          <w:sz w:val="24"/>
          <w:lang w:val="en-GB"/>
        </w:rPr>
        <w:t>types</w:t>
      </w:r>
      <w:r w:rsidRPr="00526EAD">
        <w:rPr>
          <w:spacing w:val="-2"/>
          <w:sz w:val="24"/>
          <w:lang w:val="en-GB"/>
        </w:rPr>
        <w:t xml:space="preserve"> </w:t>
      </w:r>
      <w:r w:rsidRPr="00526EAD">
        <w:rPr>
          <w:sz w:val="24"/>
          <w:lang w:val="en-GB"/>
        </w:rPr>
        <w:t xml:space="preserve">of </w:t>
      </w:r>
      <w:r w:rsidRPr="00526EAD">
        <w:rPr>
          <w:strike/>
          <w:sz w:val="24"/>
          <w:lang w:val="en-GB"/>
        </w:rPr>
        <w:t>remote</w:t>
      </w:r>
      <w:r w:rsidRPr="00526EAD">
        <w:rPr>
          <w:spacing w:val="-3"/>
          <w:sz w:val="24"/>
          <w:lang w:val="en-GB"/>
        </w:rPr>
        <w:t xml:space="preserve"> </w:t>
      </w:r>
      <w:r w:rsidRPr="00526EAD">
        <w:rPr>
          <w:sz w:val="24"/>
          <w:lang w:val="en-GB"/>
        </w:rPr>
        <w:t>biometric</w:t>
      </w:r>
      <w:r w:rsidRPr="00526EAD">
        <w:rPr>
          <w:spacing w:val="-3"/>
          <w:sz w:val="24"/>
          <w:lang w:val="en-GB"/>
        </w:rPr>
        <w:t xml:space="preserve"> </w:t>
      </w:r>
      <w:r w:rsidRPr="00526EAD">
        <w:rPr>
          <w:sz w:val="24"/>
          <w:lang w:val="en-GB"/>
        </w:rPr>
        <w:t>identification</w:t>
      </w:r>
      <w:r w:rsidRPr="00526EAD">
        <w:rPr>
          <w:spacing w:val="-2"/>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should be subject to specific requirements on logging capabilities and human oversight.</w:t>
      </w:r>
    </w:p>
    <w:p w14:paraId="32013A26" w14:textId="77777777" w:rsidR="00520552" w:rsidRPr="00526EAD" w:rsidRDefault="00520552">
      <w:pPr>
        <w:pStyle w:val="BodyText"/>
        <w:spacing w:before="10"/>
        <w:rPr>
          <w:sz w:val="20"/>
          <w:lang w:val="en-GB"/>
        </w:rPr>
      </w:pPr>
    </w:p>
    <w:p w14:paraId="74207F98" w14:textId="77777777" w:rsidR="00520552" w:rsidRPr="00F95D44" w:rsidRDefault="00000000">
      <w:pPr>
        <w:pStyle w:val="ListParagraph"/>
        <w:numPr>
          <w:ilvl w:val="0"/>
          <w:numId w:val="97"/>
        </w:numPr>
        <w:tabs>
          <w:tab w:val="left" w:pos="841"/>
        </w:tabs>
        <w:ind w:right="110"/>
        <w:jc w:val="both"/>
        <w:rPr>
          <w:b/>
          <w:sz w:val="24"/>
          <w:lang w:val="en-GB"/>
        </w:rPr>
      </w:pPr>
      <w:r w:rsidRPr="00526EAD">
        <w:rPr>
          <w:sz w:val="24"/>
          <w:lang w:val="en-GB"/>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w:t>
      </w:r>
      <w:r w:rsidRPr="00526EAD">
        <w:rPr>
          <w:spacing w:val="-1"/>
          <w:sz w:val="24"/>
          <w:lang w:val="en-GB"/>
        </w:rPr>
        <w:t xml:space="preserve"> </w:t>
      </w:r>
      <w:r w:rsidRPr="00526EAD">
        <w:rPr>
          <w:sz w:val="24"/>
          <w:lang w:val="en-GB"/>
        </w:rPr>
        <w:t>may</w:t>
      </w:r>
      <w:r w:rsidRPr="00526EAD">
        <w:rPr>
          <w:spacing w:val="-1"/>
          <w:sz w:val="24"/>
          <w:lang w:val="en-GB"/>
        </w:rPr>
        <w:t xml:space="preserve"> </w:t>
      </w:r>
      <w:r w:rsidRPr="00526EAD">
        <w:rPr>
          <w:sz w:val="24"/>
          <w:lang w:val="en-GB"/>
        </w:rPr>
        <w:t>put at risk the life and health of persons at large scale and lead to appreciable disruptions in the ordinary conduct of social and economic</w:t>
      </w:r>
      <w:r w:rsidRPr="00526EAD">
        <w:rPr>
          <w:spacing w:val="79"/>
          <w:sz w:val="24"/>
          <w:lang w:val="en-GB"/>
        </w:rPr>
        <w:t xml:space="preserve"> </w:t>
      </w:r>
      <w:r w:rsidRPr="00526EAD">
        <w:rPr>
          <w:sz w:val="24"/>
          <w:lang w:val="en-GB"/>
        </w:rPr>
        <w:t>activities.</w:t>
      </w:r>
      <w:r w:rsidRPr="00526EAD">
        <w:rPr>
          <w:spacing w:val="80"/>
          <w:sz w:val="24"/>
          <w:lang w:val="en-GB"/>
        </w:rPr>
        <w:t xml:space="preserve"> </w:t>
      </w:r>
      <w:r w:rsidRPr="00F95D44">
        <w:rPr>
          <w:b/>
          <w:sz w:val="24"/>
          <w:lang w:val="en-GB"/>
        </w:rPr>
        <w:t>Considering</w:t>
      </w:r>
      <w:r w:rsidRPr="00F95D44">
        <w:rPr>
          <w:b/>
          <w:spacing w:val="80"/>
          <w:sz w:val="24"/>
          <w:lang w:val="en-GB"/>
        </w:rPr>
        <w:t xml:space="preserve"> </w:t>
      </w:r>
      <w:r w:rsidRPr="00F95D44">
        <w:rPr>
          <w:b/>
          <w:sz w:val="24"/>
          <w:lang w:val="en-GB"/>
        </w:rPr>
        <w:t>the</w:t>
      </w:r>
      <w:r w:rsidRPr="00F95D44">
        <w:rPr>
          <w:b/>
          <w:spacing w:val="76"/>
          <w:sz w:val="24"/>
          <w:lang w:val="en-GB"/>
        </w:rPr>
        <w:t xml:space="preserve"> </w:t>
      </w:r>
      <w:r w:rsidRPr="00F95D44">
        <w:rPr>
          <w:b/>
          <w:sz w:val="24"/>
          <w:lang w:val="en-GB"/>
        </w:rPr>
        <w:t>increasing</w:t>
      </w:r>
      <w:r w:rsidRPr="00F95D44">
        <w:rPr>
          <w:b/>
          <w:spacing w:val="80"/>
          <w:sz w:val="24"/>
          <w:lang w:val="en-GB"/>
        </w:rPr>
        <w:t xml:space="preserve"> </w:t>
      </w:r>
      <w:r w:rsidRPr="00F95D44">
        <w:rPr>
          <w:b/>
          <w:sz w:val="24"/>
          <w:lang w:val="en-GB"/>
        </w:rPr>
        <w:t>digitalisation</w:t>
      </w:r>
      <w:r w:rsidRPr="00F95D44">
        <w:rPr>
          <w:b/>
          <w:spacing w:val="80"/>
          <w:sz w:val="24"/>
          <w:lang w:val="en-GB"/>
        </w:rPr>
        <w:t xml:space="preserve"> </w:t>
      </w:r>
      <w:r w:rsidRPr="00F95D44">
        <w:rPr>
          <w:b/>
          <w:sz w:val="24"/>
          <w:lang w:val="en-GB"/>
        </w:rPr>
        <w:t>of</w:t>
      </w:r>
      <w:r w:rsidRPr="00F95D44">
        <w:rPr>
          <w:b/>
          <w:spacing w:val="80"/>
          <w:sz w:val="24"/>
          <w:lang w:val="en-GB"/>
        </w:rPr>
        <w:t xml:space="preserve"> </w:t>
      </w:r>
      <w:r w:rsidRPr="00F95D44">
        <w:rPr>
          <w:b/>
          <w:sz w:val="24"/>
          <w:lang w:val="en-GB"/>
        </w:rPr>
        <w:t>all</w:t>
      </w:r>
      <w:r w:rsidRPr="00F95D44">
        <w:rPr>
          <w:b/>
          <w:spacing w:val="80"/>
          <w:sz w:val="24"/>
          <w:lang w:val="en-GB"/>
        </w:rPr>
        <w:t xml:space="preserve"> </w:t>
      </w:r>
      <w:r w:rsidRPr="00F95D44">
        <w:rPr>
          <w:b/>
          <w:sz w:val="24"/>
          <w:lang w:val="en-GB"/>
        </w:rPr>
        <w:t>sectors</w:t>
      </w:r>
      <w:r w:rsidRPr="00F95D44">
        <w:rPr>
          <w:b/>
          <w:spacing w:val="80"/>
          <w:sz w:val="24"/>
          <w:lang w:val="en-GB"/>
        </w:rPr>
        <w:t xml:space="preserve"> </w:t>
      </w:r>
      <w:r w:rsidRPr="00F95D44">
        <w:rPr>
          <w:b/>
          <w:sz w:val="24"/>
          <w:lang w:val="en-GB"/>
        </w:rPr>
        <w:t>of</w:t>
      </w:r>
      <w:r w:rsidRPr="00F95D44">
        <w:rPr>
          <w:b/>
          <w:spacing w:val="80"/>
          <w:sz w:val="24"/>
          <w:lang w:val="en-GB"/>
        </w:rPr>
        <w:t xml:space="preserve"> </w:t>
      </w:r>
      <w:r w:rsidRPr="00F95D44">
        <w:rPr>
          <w:b/>
          <w:sz w:val="24"/>
          <w:lang w:val="en-GB"/>
        </w:rPr>
        <w:t>the</w:t>
      </w:r>
    </w:p>
    <w:p w14:paraId="1DCBE87A" w14:textId="77777777" w:rsidR="00520552" w:rsidRPr="00F95D44" w:rsidRDefault="00000000">
      <w:pPr>
        <w:pStyle w:val="BodyText"/>
        <w:spacing w:before="1"/>
        <w:rPr>
          <w:b/>
          <w:sz w:val="15"/>
          <w:lang w:val="en-GB"/>
        </w:rPr>
      </w:pPr>
      <w:r>
        <w:pict w14:anchorId="5D795128">
          <v:rect id="docshape41" o:spid="_x0000_s2166" style="position:absolute;margin-left:56.65pt;margin-top:9.9pt;width:2in;height:.6pt;z-index:-15720448;mso-wrap-distance-left:0;mso-wrap-distance-right:0;mso-position-horizontal-relative:page" fillcolor="black" stroked="f">
            <w10:wrap type="topAndBottom" anchorx="page"/>
          </v:rect>
        </w:pict>
      </w:r>
    </w:p>
    <w:p w14:paraId="32A24658" w14:textId="77777777" w:rsidR="00520552" w:rsidRPr="00526EAD" w:rsidRDefault="00000000">
      <w:pPr>
        <w:tabs>
          <w:tab w:val="left" w:pos="852"/>
        </w:tabs>
        <w:spacing w:before="103"/>
        <w:ind w:left="852" w:right="214" w:hanging="721"/>
        <w:rPr>
          <w:sz w:val="20"/>
          <w:lang w:val="en-GB"/>
        </w:rPr>
      </w:pPr>
      <w:r w:rsidRPr="00526EAD">
        <w:rPr>
          <w:b/>
          <w:spacing w:val="-6"/>
          <w:sz w:val="20"/>
          <w:vertAlign w:val="superscript"/>
          <w:lang w:val="en-GB"/>
        </w:rPr>
        <w:t>18</w:t>
      </w:r>
      <w:r w:rsidRPr="00526EAD">
        <w:rPr>
          <w:b/>
          <w:sz w:val="20"/>
          <w:lang w:val="en-GB"/>
        </w:rPr>
        <w:tab/>
      </w:r>
      <w:r w:rsidRPr="00526EAD">
        <w:rPr>
          <w:sz w:val="20"/>
          <w:lang w:val="en-GB"/>
        </w:rPr>
        <w:t>Regulation</w:t>
      </w:r>
      <w:r w:rsidRPr="00526EAD">
        <w:rPr>
          <w:spacing w:val="-4"/>
          <w:sz w:val="20"/>
          <w:lang w:val="en-GB"/>
        </w:rPr>
        <w:t xml:space="preserve"> </w:t>
      </w:r>
      <w:r w:rsidRPr="00526EAD">
        <w:rPr>
          <w:sz w:val="20"/>
          <w:lang w:val="en-GB"/>
        </w:rPr>
        <w:t>(EU)</w:t>
      </w:r>
      <w:r w:rsidRPr="00526EAD">
        <w:rPr>
          <w:spacing w:val="-2"/>
          <w:sz w:val="20"/>
          <w:lang w:val="en-GB"/>
        </w:rPr>
        <w:t xml:space="preserve"> </w:t>
      </w:r>
      <w:r w:rsidRPr="00526EAD">
        <w:rPr>
          <w:sz w:val="20"/>
          <w:lang w:val="en-GB"/>
        </w:rPr>
        <w:t>2017/745</w:t>
      </w:r>
      <w:r w:rsidRPr="00526EAD">
        <w:rPr>
          <w:spacing w:val="-4"/>
          <w:sz w:val="20"/>
          <w:lang w:val="en-GB"/>
        </w:rPr>
        <w:t xml:space="preserve"> </w:t>
      </w:r>
      <w:r w:rsidRPr="00526EAD">
        <w:rPr>
          <w:sz w:val="20"/>
          <w:lang w:val="en-GB"/>
        </w:rPr>
        <w:t>of</w:t>
      </w:r>
      <w:r w:rsidRPr="00526EAD">
        <w:rPr>
          <w:spacing w:val="-5"/>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European</w:t>
      </w:r>
      <w:r w:rsidRPr="00526EAD">
        <w:rPr>
          <w:spacing w:val="-4"/>
          <w:sz w:val="20"/>
          <w:lang w:val="en-GB"/>
        </w:rPr>
        <w:t xml:space="preserve"> </w:t>
      </w:r>
      <w:r w:rsidRPr="00526EAD">
        <w:rPr>
          <w:sz w:val="20"/>
          <w:lang w:val="en-GB"/>
        </w:rPr>
        <w:t>Parliament</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of</w:t>
      </w:r>
      <w:r w:rsidRPr="00526EAD">
        <w:rPr>
          <w:spacing w:val="-5"/>
          <w:sz w:val="20"/>
          <w:lang w:val="en-GB"/>
        </w:rPr>
        <w:t xml:space="preserve"> </w:t>
      </w:r>
      <w:r w:rsidRPr="00526EAD">
        <w:rPr>
          <w:sz w:val="20"/>
          <w:lang w:val="en-GB"/>
        </w:rPr>
        <w:t>the Council</w:t>
      </w:r>
      <w:r w:rsidRPr="00526EAD">
        <w:rPr>
          <w:spacing w:val="-3"/>
          <w:sz w:val="20"/>
          <w:lang w:val="en-GB"/>
        </w:rPr>
        <w:t xml:space="preserve"> </w:t>
      </w:r>
      <w:r w:rsidRPr="00526EAD">
        <w:rPr>
          <w:sz w:val="20"/>
          <w:lang w:val="en-GB"/>
        </w:rPr>
        <w:t>of</w:t>
      </w:r>
      <w:r w:rsidRPr="00526EAD">
        <w:rPr>
          <w:spacing w:val="-5"/>
          <w:sz w:val="20"/>
          <w:lang w:val="en-GB"/>
        </w:rPr>
        <w:t xml:space="preserve"> </w:t>
      </w:r>
      <w:r w:rsidRPr="00526EAD">
        <w:rPr>
          <w:sz w:val="20"/>
          <w:lang w:val="en-GB"/>
        </w:rPr>
        <w:t>5 April</w:t>
      </w:r>
      <w:r w:rsidRPr="00526EAD">
        <w:rPr>
          <w:spacing w:val="-3"/>
          <w:sz w:val="20"/>
          <w:lang w:val="en-GB"/>
        </w:rPr>
        <w:t xml:space="preserve"> </w:t>
      </w:r>
      <w:r w:rsidRPr="00526EAD">
        <w:rPr>
          <w:sz w:val="20"/>
          <w:lang w:val="en-GB"/>
        </w:rPr>
        <w:t>2017</w:t>
      </w:r>
      <w:r w:rsidRPr="00526EAD">
        <w:rPr>
          <w:spacing w:val="-4"/>
          <w:sz w:val="20"/>
          <w:lang w:val="en-GB"/>
        </w:rPr>
        <w:t xml:space="preserve"> </w:t>
      </w:r>
      <w:r w:rsidRPr="00526EAD">
        <w:rPr>
          <w:sz w:val="20"/>
          <w:lang w:val="en-GB"/>
        </w:rPr>
        <w:t>on</w:t>
      </w:r>
      <w:r w:rsidRPr="00526EAD">
        <w:rPr>
          <w:spacing w:val="-2"/>
          <w:sz w:val="20"/>
          <w:lang w:val="en-GB"/>
        </w:rPr>
        <w:t xml:space="preserve"> </w:t>
      </w:r>
      <w:r w:rsidRPr="00526EAD">
        <w:rPr>
          <w:sz w:val="20"/>
          <w:lang w:val="en-GB"/>
        </w:rPr>
        <w:t>medical</w:t>
      </w:r>
      <w:r w:rsidRPr="00526EAD">
        <w:rPr>
          <w:spacing w:val="-3"/>
          <w:sz w:val="20"/>
          <w:lang w:val="en-GB"/>
        </w:rPr>
        <w:t xml:space="preserve"> </w:t>
      </w:r>
      <w:r w:rsidRPr="00526EAD">
        <w:rPr>
          <w:sz w:val="20"/>
          <w:lang w:val="en-GB"/>
        </w:rPr>
        <w:t>devices, amending Directive 2001/83/EC, Regulation (EC) No 178/2002 and Regulation (EC) No 1223/2009 and repealing Council Directives 90/385/EEC and 93/42/EEC (OJ L 117, 5.5.2017, p. 1).</w:t>
      </w:r>
    </w:p>
    <w:p w14:paraId="16717663" w14:textId="77777777" w:rsidR="00520552" w:rsidRPr="00526EAD" w:rsidRDefault="00000000">
      <w:pPr>
        <w:tabs>
          <w:tab w:val="left" w:pos="852"/>
        </w:tabs>
        <w:ind w:left="852" w:right="333" w:hanging="721"/>
        <w:rPr>
          <w:sz w:val="20"/>
          <w:lang w:val="en-GB"/>
        </w:rPr>
      </w:pPr>
      <w:r w:rsidRPr="00526EAD">
        <w:rPr>
          <w:b/>
          <w:spacing w:val="-6"/>
          <w:sz w:val="20"/>
          <w:vertAlign w:val="superscript"/>
          <w:lang w:val="en-GB"/>
        </w:rPr>
        <w:t>19</w:t>
      </w:r>
      <w:r w:rsidRPr="00526EAD">
        <w:rPr>
          <w:b/>
          <w:sz w:val="20"/>
          <w:lang w:val="en-GB"/>
        </w:rPr>
        <w:tab/>
      </w:r>
      <w:r w:rsidRPr="00526EAD">
        <w:rPr>
          <w:sz w:val="20"/>
          <w:lang w:val="en-GB"/>
        </w:rPr>
        <w:t>Regulation (EU) 2017/746 of the European Parliament and of the Council of 5 April 2017 on in vitro diagnostic medical</w:t>
      </w:r>
      <w:r w:rsidRPr="00526EAD">
        <w:rPr>
          <w:spacing w:val="-3"/>
          <w:sz w:val="20"/>
          <w:lang w:val="en-GB"/>
        </w:rPr>
        <w:t xml:space="preserve"> </w:t>
      </w:r>
      <w:r w:rsidRPr="00526EAD">
        <w:rPr>
          <w:sz w:val="20"/>
          <w:lang w:val="en-GB"/>
        </w:rPr>
        <w:t>devices</w:t>
      </w:r>
      <w:r w:rsidRPr="00526EAD">
        <w:rPr>
          <w:spacing w:val="-4"/>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repealing</w:t>
      </w:r>
      <w:r w:rsidRPr="00526EAD">
        <w:rPr>
          <w:spacing w:val="-4"/>
          <w:sz w:val="20"/>
          <w:lang w:val="en-GB"/>
        </w:rPr>
        <w:t xml:space="preserve"> </w:t>
      </w:r>
      <w:r w:rsidRPr="00526EAD">
        <w:rPr>
          <w:sz w:val="20"/>
          <w:lang w:val="en-GB"/>
        </w:rPr>
        <w:t>Directive</w:t>
      </w:r>
      <w:r w:rsidRPr="00526EAD">
        <w:rPr>
          <w:spacing w:val="-3"/>
          <w:sz w:val="20"/>
          <w:lang w:val="en-GB"/>
        </w:rPr>
        <w:t xml:space="preserve"> </w:t>
      </w:r>
      <w:r w:rsidRPr="00526EAD">
        <w:rPr>
          <w:sz w:val="20"/>
          <w:lang w:val="en-GB"/>
        </w:rPr>
        <w:t>98/79/EC</w:t>
      </w:r>
      <w:r w:rsidRPr="00526EAD">
        <w:rPr>
          <w:spacing w:val="-4"/>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Commission</w:t>
      </w:r>
      <w:r w:rsidRPr="00526EAD">
        <w:rPr>
          <w:spacing w:val="-4"/>
          <w:sz w:val="20"/>
          <w:lang w:val="en-GB"/>
        </w:rPr>
        <w:t xml:space="preserve"> </w:t>
      </w:r>
      <w:r w:rsidRPr="00526EAD">
        <w:rPr>
          <w:sz w:val="20"/>
          <w:lang w:val="en-GB"/>
        </w:rPr>
        <w:t>Decision</w:t>
      </w:r>
      <w:r w:rsidRPr="00526EAD">
        <w:rPr>
          <w:spacing w:val="-4"/>
          <w:sz w:val="20"/>
          <w:lang w:val="en-GB"/>
        </w:rPr>
        <w:t xml:space="preserve"> </w:t>
      </w:r>
      <w:r w:rsidRPr="00526EAD">
        <w:rPr>
          <w:sz w:val="20"/>
          <w:lang w:val="en-GB"/>
        </w:rPr>
        <w:t>2010/227/EU</w:t>
      </w:r>
      <w:r w:rsidRPr="00526EAD">
        <w:rPr>
          <w:spacing w:val="-3"/>
          <w:sz w:val="20"/>
          <w:lang w:val="en-GB"/>
        </w:rPr>
        <w:t xml:space="preserve"> </w:t>
      </w:r>
      <w:r w:rsidRPr="00526EAD">
        <w:rPr>
          <w:sz w:val="20"/>
          <w:lang w:val="en-GB"/>
        </w:rPr>
        <w:t>(OJ</w:t>
      </w:r>
      <w:r w:rsidRPr="00526EAD">
        <w:rPr>
          <w:spacing w:val="-4"/>
          <w:sz w:val="20"/>
          <w:lang w:val="en-GB"/>
        </w:rPr>
        <w:t xml:space="preserve"> </w:t>
      </w:r>
      <w:r w:rsidRPr="00526EAD">
        <w:rPr>
          <w:sz w:val="20"/>
          <w:lang w:val="en-GB"/>
        </w:rPr>
        <w:t>L 117, 5.5.2017, p. 176).</w:t>
      </w:r>
    </w:p>
    <w:p w14:paraId="19D77455"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7996957A" w14:textId="77777777" w:rsidR="00520552" w:rsidRPr="00526EAD" w:rsidRDefault="00000000">
      <w:pPr>
        <w:spacing w:before="60"/>
        <w:ind w:left="840" w:right="110"/>
        <w:jc w:val="both"/>
        <w:rPr>
          <w:b/>
          <w:sz w:val="24"/>
          <w:lang w:val="en-GB"/>
        </w:rPr>
      </w:pPr>
      <w:r w:rsidRPr="00526EAD">
        <w:rPr>
          <w:b/>
          <w:sz w:val="24"/>
          <w:lang w:val="en-GB"/>
        </w:rPr>
        <w:lastRenderedPageBreak/>
        <w:t>economic and public life, it is also appropriate to classify as high risk AI systems intended to</w:t>
      </w:r>
      <w:r w:rsidRPr="00526EAD">
        <w:rPr>
          <w:b/>
          <w:spacing w:val="-1"/>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used to</w:t>
      </w:r>
      <w:r w:rsidRPr="00526EAD">
        <w:rPr>
          <w:b/>
          <w:spacing w:val="-1"/>
          <w:sz w:val="24"/>
          <w:lang w:val="en-GB"/>
        </w:rPr>
        <w:t xml:space="preserve"> </w:t>
      </w:r>
      <w:r w:rsidRPr="00526EAD">
        <w:rPr>
          <w:b/>
          <w:sz w:val="24"/>
          <w:lang w:val="en-GB"/>
        </w:rPr>
        <w:t>control</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as</w:t>
      </w:r>
      <w:r w:rsidRPr="00526EAD">
        <w:rPr>
          <w:b/>
          <w:spacing w:val="-1"/>
          <w:sz w:val="24"/>
          <w:lang w:val="en-GB"/>
        </w:rPr>
        <w:t xml:space="preserve"> </w:t>
      </w:r>
      <w:r w:rsidRPr="00526EAD">
        <w:rPr>
          <w:b/>
          <w:sz w:val="24"/>
          <w:lang w:val="en-GB"/>
        </w:rPr>
        <w:t>safety</w:t>
      </w:r>
      <w:r w:rsidRPr="00526EAD">
        <w:rPr>
          <w:b/>
          <w:spacing w:val="-1"/>
          <w:sz w:val="24"/>
          <w:lang w:val="en-GB"/>
        </w:rPr>
        <w:t xml:space="preserve"> </w:t>
      </w:r>
      <w:r w:rsidRPr="00526EAD">
        <w:rPr>
          <w:b/>
          <w:sz w:val="24"/>
          <w:lang w:val="en-GB"/>
        </w:rPr>
        <w:t>components</w:t>
      </w:r>
      <w:r w:rsidRPr="00526EAD">
        <w:rPr>
          <w:b/>
          <w:spacing w:val="-1"/>
          <w:sz w:val="24"/>
          <w:lang w:val="en-GB"/>
        </w:rPr>
        <w:t xml:space="preserve"> </w:t>
      </w:r>
      <w:r w:rsidRPr="00526EAD">
        <w:rPr>
          <w:b/>
          <w:sz w:val="24"/>
          <w:lang w:val="en-GB"/>
        </w:rPr>
        <w:t>of digital</w:t>
      </w:r>
      <w:r w:rsidRPr="00526EAD">
        <w:rPr>
          <w:b/>
          <w:spacing w:val="-1"/>
          <w:sz w:val="24"/>
          <w:lang w:val="en-GB"/>
        </w:rPr>
        <w:t xml:space="preserve"> </w:t>
      </w:r>
      <w:r w:rsidRPr="00526EAD">
        <w:rPr>
          <w:b/>
          <w:sz w:val="24"/>
          <w:lang w:val="en-GB"/>
        </w:rPr>
        <w:t>infrastructure</w:t>
      </w:r>
      <w:r w:rsidRPr="00526EAD">
        <w:rPr>
          <w:b/>
          <w:spacing w:val="-2"/>
          <w:sz w:val="24"/>
          <w:lang w:val="en-GB"/>
        </w:rPr>
        <w:t xml:space="preserve"> </w:t>
      </w:r>
      <w:r w:rsidRPr="00526EAD">
        <w:rPr>
          <w:b/>
          <w:sz w:val="24"/>
          <w:lang w:val="en-GB"/>
        </w:rPr>
        <w:t>as</w:t>
      </w:r>
      <w:r w:rsidRPr="00526EAD">
        <w:rPr>
          <w:b/>
          <w:spacing w:val="-1"/>
          <w:sz w:val="24"/>
          <w:lang w:val="en-GB"/>
        </w:rPr>
        <w:t xml:space="preserve"> </w:t>
      </w:r>
      <w:r w:rsidRPr="00526EAD">
        <w:rPr>
          <w:b/>
          <w:sz w:val="24"/>
          <w:lang w:val="en-GB"/>
        </w:rPr>
        <w:t>listed in Annex I point</w:t>
      </w:r>
      <w:r w:rsidRPr="00526EAD">
        <w:rPr>
          <w:b/>
          <w:spacing w:val="-1"/>
          <w:sz w:val="24"/>
          <w:lang w:val="en-GB"/>
        </w:rPr>
        <w:t xml:space="preserve"> </w:t>
      </w:r>
      <w:r w:rsidRPr="00526EAD">
        <w:rPr>
          <w:b/>
          <w:sz w:val="24"/>
          <w:lang w:val="en-GB"/>
        </w:rPr>
        <w:t>8 of the</w:t>
      </w:r>
      <w:r w:rsidRPr="00526EAD">
        <w:rPr>
          <w:b/>
          <w:spacing w:val="-1"/>
          <w:sz w:val="24"/>
          <w:lang w:val="en-GB"/>
        </w:rPr>
        <w:t xml:space="preserve"> </w:t>
      </w:r>
      <w:r w:rsidRPr="00526EAD">
        <w:rPr>
          <w:b/>
          <w:sz w:val="24"/>
          <w:lang w:val="en-GB"/>
        </w:rPr>
        <w:t>Directive on the</w:t>
      </w:r>
      <w:r w:rsidRPr="00526EAD">
        <w:rPr>
          <w:b/>
          <w:spacing w:val="-1"/>
          <w:sz w:val="24"/>
          <w:lang w:val="en-GB"/>
        </w:rPr>
        <w:t xml:space="preserve"> </w:t>
      </w:r>
      <w:r w:rsidRPr="00526EAD">
        <w:rPr>
          <w:b/>
          <w:sz w:val="24"/>
          <w:lang w:val="en-GB"/>
        </w:rPr>
        <w:t>resilience</w:t>
      </w:r>
      <w:r w:rsidRPr="00526EAD">
        <w:rPr>
          <w:b/>
          <w:spacing w:val="-1"/>
          <w:sz w:val="24"/>
          <w:lang w:val="en-GB"/>
        </w:rPr>
        <w:t xml:space="preserve"> </w:t>
      </w:r>
      <w:r w:rsidRPr="00526EAD">
        <w:rPr>
          <w:b/>
          <w:sz w:val="24"/>
          <w:lang w:val="en-GB"/>
        </w:rPr>
        <w:t>of critical entities. Furthermore, AI systems that control</w:t>
      </w:r>
      <w:r w:rsidRPr="00526EAD">
        <w:rPr>
          <w:b/>
          <w:spacing w:val="40"/>
          <w:sz w:val="24"/>
          <w:lang w:val="en-GB"/>
        </w:rPr>
        <w:t xml:space="preserve"> </w:t>
      </w:r>
      <w:r w:rsidRPr="00526EAD">
        <w:rPr>
          <w:b/>
          <w:sz w:val="24"/>
          <w:lang w:val="en-GB"/>
        </w:rPr>
        <w:t>emissions and pollution should also be classified as high-risk, taking into account the serious incidents and the irreversible damage to the environment and health that can be caused.</w:t>
      </w:r>
    </w:p>
    <w:p w14:paraId="20F156CB" w14:textId="77777777" w:rsidR="00520552" w:rsidRPr="00526EAD" w:rsidRDefault="00520552">
      <w:pPr>
        <w:pStyle w:val="BodyText"/>
        <w:spacing w:before="5"/>
        <w:rPr>
          <w:b/>
          <w:sz w:val="20"/>
          <w:lang w:val="en-GB"/>
        </w:rPr>
      </w:pPr>
    </w:p>
    <w:p w14:paraId="659B6BC2"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AI systems used in education or vocational training, notably for determining access or assigning persons to educational and vocational training institutions or to evaluate persons</w:t>
      </w:r>
      <w:r w:rsidRPr="00526EAD">
        <w:rPr>
          <w:spacing w:val="40"/>
          <w:sz w:val="24"/>
          <w:lang w:val="en-GB"/>
        </w:rPr>
        <w:t xml:space="preserve"> </w:t>
      </w:r>
      <w:r w:rsidRPr="00526EAD">
        <w:rPr>
          <w:sz w:val="24"/>
          <w:lang w:val="en-GB"/>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1681CC4B" w14:textId="77777777" w:rsidR="00520552" w:rsidRPr="00526EAD" w:rsidRDefault="00520552">
      <w:pPr>
        <w:pStyle w:val="BodyText"/>
        <w:spacing w:before="10"/>
        <w:rPr>
          <w:sz w:val="20"/>
          <w:lang w:val="en-GB"/>
        </w:rPr>
      </w:pPr>
    </w:p>
    <w:p w14:paraId="0C87126B"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AI systems used in employment, workers management and access to self-employment, notably</w:t>
      </w:r>
      <w:r w:rsidRPr="00526EAD">
        <w:rPr>
          <w:spacing w:val="-1"/>
          <w:sz w:val="24"/>
          <w:lang w:val="en-GB"/>
        </w:rPr>
        <w:t xml:space="preserve"> </w:t>
      </w:r>
      <w:r w:rsidRPr="00526EAD">
        <w:rPr>
          <w:sz w:val="24"/>
          <w:lang w:val="en-GB"/>
        </w:rPr>
        <w:t>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 in principle not be considered users within the meaning of this Regulation. Throughout</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recruitment</w:t>
      </w:r>
      <w:r w:rsidRPr="00526EAD">
        <w:rPr>
          <w:spacing w:val="-1"/>
          <w:sz w:val="24"/>
          <w:lang w:val="en-GB"/>
        </w:rPr>
        <w:t xml:space="preserve"> </w:t>
      </w:r>
      <w:r w:rsidRPr="00526EAD">
        <w:rPr>
          <w:sz w:val="24"/>
          <w:lang w:val="en-GB"/>
        </w:rPr>
        <w:t>process</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evaluation,</w:t>
      </w:r>
      <w:r w:rsidRPr="00526EAD">
        <w:rPr>
          <w:spacing w:val="-1"/>
          <w:sz w:val="24"/>
          <w:lang w:val="en-GB"/>
        </w:rPr>
        <w:t xml:space="preserve"> </w:t>
      </w:r>
      <w:r w:rsidRPr="00526EAD">
        <w:rPr>
          <w:sz w:val="24"/>
          <w:lang w:val="en-GB"/>
        </w:rPr>
        <w:t>promotion,</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retention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34DA5D0D" w14:textId="77777777" w:rsidR="00520552" w:rsidRPr="00526EAD" w:rsidRDefault="00520552">
      <w:pPr>
        <w:pStyle w:val="BodyText"/>
        <w:spacing w:before="10"/>
        <w:rPr>
          <w:sz w:val="20"/>
          <w:lang w:val="en-GB"/>
        </w:rPr>
      </w:pPr>
    </w:p>
    <w:p w14:paraId="39E3D2A0" w14:textId="53356DD5" w:rsidR="00520552" w:rsidRPr="0005411C" w:rsidRDefault="00000000" w:rsidP="0005411C">
      <w:pPr>
        <w:pStyle w:val="ListParagraph"/>
        <w:numPr>
          <w:ilvl w:val="0"/>
          <w:numId w:val="97"/>
        </w:numPr>
        <w:tabs>
          <w:tab w:val="left" w:pos="841"/>
        </w:tabs>
        <w:spacing w:before="1"/>
        <w:ind w:right="110"/>
        <w:jc w:val="both"/>
        <w:rPr>
          <w:sz w:val="24"/>
          <w:lang w:val="en-GB"/>
        </w:rPr>
        <w:sectPr w:rsidR="00520552" w:rsidRPr="0005411C">
          <w:pgSz w:w="11910" w:h="16840"/>
          <w:pgMar w:top="960" w:right="1020" w:bottom="1320" w:left="1000" w:header="0" w:footer="1132" w:gutter="0"/>
          <w:cols w:space="720"/>
        </w:sectPr>
      </w:pPr>
      <w:r w:rsidRPr="0005411C">
        <w:rPr>
          <w:sz w:val="24"/>
          <w:lang w:val="en-GB"/>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sidRPr="0005411C">
        <w:rPr>
          <w:spacing w:val="40"/>
          <w:sz w:val="24"/>
          <w:lang w:val="en-GB"/>
        </w:rPr>
        <w:t xml:space="preserve"> </w:t>
      </w:r>
      <w:r w:rsidRPr="0005411C">
        <w:rPr>
          <w:sz w:val="24"/>
          <w:lang w:val="en-GB"/>
        </w:rPr>
        <w:t>origins, disabilities, age, sexual orientation, or create new forms of discriminatory impacts. Considering</w:t>
      </w:r>
      <w:r w:rsidRPr="0005411C">
        <w:rPr>
          <w:spacing w:val="-2"/>
          <w:sz w:val="24"/>
          <w:lang w:val="en-GB"/>
        </w:rPr>
        <w:t xml:space="preserve"> </w:t>
      </w:r>
      <w:r w:rsidRPr="0005411C">
        <w:rPr>
          <w:sz w:val="24"/>
          <w:lang w:val="en-GB"/>
        </w:rPr>
        <w:t>the</w:t>
      </w:r>
      <w:r w:rsidRPr="0005411C">
        <w:rPr>
          <w:spacing w:val="-1"/>
          <w:sz w:val="24"/>
          <w:lang w:val="en-GB"/>
        </w:rPr>
        <w:t xml:space="preserve"> </w:t>
      </w:r>
      <w:r w:rsidRPr="0005411C">
        <w:rPr>
          <w:sz w:val="24"/>
          <w:lang w:val="en-GB"/>
        </w:rPr>
        <w:t>very</w:t>
      </w:r>
      <w:r w:rsidRPr="0005411C">
        <w:rPr>
          <w:spacing w:val="-5"/>
          <w:sz w:val="24"/>
          <w:lang w:val="en-GB"/>
        </w:rPr>
        <w:t xml:space="preserve"> </w:t>
      </w:r>
      <w:r w:rsidRPr="0005411C">
        <w:rPr>
          <w:sz w:val="24"/>
          <w:lang w:val="en-GB"/>
        </w:rPr>
        <w:t>limited scale</w:t>
      </w:r>
      <w:r w:rsidRPr="0005411C">
        <w:rPr>
          <w:spacing w:val="-1"/>
          <w:sz w:val="24"/>
          <w:lang w:val="en-GB"/>
        </w:rPr>
        <w:t xml:space="preserve"> </w:t>
      </w:r>
      <w:r w:rsidRPr="0005411C">
        <w:rPr>
          <w:sz w:val="24"/>
          <w:lang w:val="en-GB"/>
        </w:rPr>
        <w:t>of</w:t>
      </w:r>
      <w:r w:rsidRPr="0005411C">
        <w:rPr>
          <w:spacing w:val="-1"/>
          <w:sz w:val="24"/>
          <w:lang w:val="en-GB"/>
        </w:rPr>
        <w:t xml:space="preserve"> </w:t>
      </w:r>
      <w:r w:rsidRPr="0005411C">
        <w:rPr>
          <w:sz w:val="24"/>
          <w:lang w:val="en-GB"/>
        </w:rPr>
        <w:t>the</w:t>
      </w:r>
      <w:r w:rsidRPr="0005411C">
        <w:rPr>
          <w:spacing w:val="-1"/>
          <w:sz w:val="24"/>
          <w:lang w:val="en-GB"/>
        </w:rPr>
        <w:t xml:space="preserve"> </w:t>
      </w:r>
      <w:r w:rsidRPr="0005411C">
        <w:rPr>
          <w:sz w:val="24"/>
          <w:lang w:val="en-GB"/>
        </w:rPr>
        <w:t>impact and the</w:t>
      </w:r>
      <w:r w:rsidRPr="0005411C">
        <w:rPr>
          <w:spacing w:val="-1"/>
          <w:sz w:val="24"/>
          <w:lang w:val="en-GB"/>
        </w:rPr>
        <w:t xml:space="preserve"> </w:t>
      </w:r>
      <w:r w:rsidRPr="0005411C">
        <w:rPr>
          <w:sz w:val="24"/>
          <w:lang w:val="en-GB"/>
        </w:rPr>
        <w:t>available</w:t>
      </w:r>
      <w:r w:rsidRPr="0005411C">
        <w:rPr>
          <w:spacing w:val="-1"/>
          <w:sz w:val="24"/>
          <w:lang w:val="en-GB"/>
        </w:rPr>
        <w:t xml:space="preserve"> </w:t>
      </w:r>
      <w:r w:rsidRPr="0005411C">
        <w:rPr>
          <w:sz w:val="24"/>
          <w:lang w:val="en-GB"/>
        </w:rPr>
        <w:t>alternatives on the</w:t>
      </w:r>
      <w:r w:rsidRPr="0005411C">
        <w:rPr>
          <w:spacing w:val="-1"/>
          <w:sz w:val="24"/>
          <w:lang w:val="en-GB"/>
        </w:rPr>
        <w:t xml:space="preserve"> </w:t>
      </w:r>
      <w:r w:rsidRPr="0005411C">
        <w:rPr>
          <w:sz w:val="24"/>
          <w:lang w:val="en-GB"/>
        </w:rPr>
        <w:t xml:space="preserve">market, it is appropriate to exempt AI systems for the purpose of creditworthiness assessment and credit scoring when put into service by </w:t>
      </w:r>
      <w:r w:rsidRPr="0005411C">
        <w:rPr>
          <w:strike/>
          <w:sz w:val="24"/>
          <w:u w:val="single"/>
          <w:lang w:val="en-GB"/>
        </w:rPr>
        <w:t>small scale providers</w:t>
      </w:r>
      <w:r w:rsidRPr="0005411C">
        <w:rPr>
          <w:sz w:val="24"/>
          <w:lang w:val="en-GB"/>
        </w:rPr>
        <w:t xml:space="preserve"> </w:t>
      </w:r>
      <w:r w:rsidRPr="0005411C">
        <w:rPr>
          <w:b/>
          <w:sz w:val="24"/>
          <w:u w:val="thick"/>
          <w:lang w:val="en-GB"/>
        </w:rPr>
        <w:t>SMEs, including start-ups,</w:t>
      </w:r>
      <w:r w:rsidRPr="0005411C">
        <w:rPr>
          <w:b/>
          <w:spacing w:val="40"/>
          <w:sz w:val="24"/>
          <w:lang w:val="en-GB"/>
        </w:rPr>
        <w:t xml:space="preserve"> </w:t>
      </w:r>
      <w:r w:rsidRPr="0005411C">
        <w:rPr>
          <w:sz w:val="24"/>
          <w:lang w:val="en-GB"/>
        </w:rPr>
        <w:t>for their own use. Natural persons applying for or receiving public assistance benefits and services</w:t>
      </w:r>
      <w:r w:rsidRPr="0005411C">
        <w:rPr>
          <w:spacing w:val="-1"/>
          <w:sz w:val="24"/>
          <w:lang w:val="en-GB"/>
        </w:rPr>
        <w:t xml:space="preserve"> </w:t>
      </w:r>
      <w:r w:rsidRPr="0005411C">
        <w:rPr>
          <w:sz w:val="24"/>
          <w:lang w:val="en-GB"/>
        </w:rPr>
        <w:t>from</w:t>
      </w:r>
      <w:r w:rsidRPr="0005411C">
        <w:rPr>
          <w:spacing w:val="-1"/>
          <w:sz w:val="24"/>
          <w:lang w:val="en-GB"/>
        </w:rPr>
        <w:t xml:space="preserve"> </w:t>
      </w:r>
      <w:r w:rsidRPr="0005411C">
        <w:rPr>
          <w:sz w:val="24"/>
          <w:lang w:val="en-GB"/>
        </w:rPr>
        <w:t>public</w:t>
      </w:r>
      <w:r w:rsidRPr="0005411C">
        <w:rPr>
          <w:spacing w:val="-2"/>
          <w:sz w:val="24"/>
          <w:lang w:val="en-GB"/>
        </w:rPr>
        <w:t xml:space="preserve"> </w:t>
      </w:r>
      <w:r w:rsidRPr="0005411C">
        <w:rPr>
          <w:sz w:val="24"/>
          <w:lang w:val="en-GB"/>
        </w:rPr>
        <w:t>authorities</w:t>
      </w:r>
      <w:r w:rsidRPr="0005411C">
        <w:rPr>
          <w:spacing w:val="-1"/>
          <w:sz w:val="24"/>
          <w:lang w:val="en-GB"/>
        </w:rPr>
        <w:t xml:space="preserve"> </w:t>
      </w:r>
      <w:r w:rsidRPr="0005411C">
        <w:rPr>
          <w:sz w:val="24"/>
          <w:lang w:val="en-GB"/>
        </w:rPr>
        <w:t>are</w:t>
      </w:r>
      <w:r w:rsidRPr="0005411C">
        <w:rPr>
          <w:spacing w:val="-2"/>
          <w:sz w:val="24"/>
          <w:lang w:val="en-GB"/>
        </w:rPr>
        <w:t xml:space="preserve"> </w:t>
      </w:r>
      <w:r w:rsidRPr="0005411C">
        <w:rPr>
          <w:sz w:val="24"/>
          <w:lang w:val="en-GB"/>
        </w:rPr>
        <w:t>typically</w:t>
      </w:r>
      <w:r w:rsidRPr="0005411C">
        <w:rPr>
          <w:spacing w:val="-6"/>
          <w:sz w:val="24"/>
          <w:lang w:val="en-GB"/>
        </w:rPr>
        <w:t xml:space="preserve"> </w:t>
      </w:r>
      <w:r w:rsidRPr="0005411C">
        <w:rPr>
          <w:sz w:val="24"/>
          <w:lang w:val="en-GB"/>
        </w:rPr>
        <w:t>dependent</w:t>
      </w:r>
      <w:r w:rsidRPr="0005411C">
        <w:rPr>
          <w:spacing w:val="-1"/>
          <w:sz w:val="24"/>
          <w:lang w:val="en-GB"/>
        </w:rPr>
        <w:t xml:space="preserve"> </w:t>
      </w:r>
      <w:r w:rsidRPr="0005411C">
        <w:rPr>
          <w:sz w:val="24"/>
          <w:lang w:val="en-GB"/>
        </w:rPr>
        <w:t>on</w:t>
      </w:r>
      <w:r w:rsidRPr="0005411C">
        <w:rPr>
          <w:spacing w:val="-1"/>
          <w:sz w:val="24"/>
          <w:lang w:val="en-GB"/>
        </w:rPr>
        <w:t xml:space="preserve"> </w:t>
      </w:r>
      <w:r w:rsidRPr="0005411C">
        <w:rPr>
          <w:sz w:val="24"/>
          <w:lang w:val="en-GB"/>
        </w:rPr>
        <w:t>those</w:t>
      </w:r>
      <w:r w:rsidRPr="0005411C">
        <w:rPr>
          <w:spacing w:val="-2"/>
          <w:sz w:val="24"/>
          <w:lang w:val="en-GB"/>
        </w:rPr>
        <w:t xml:space="preserve"> </w:t>
      </w:r>
      <w:r w:rsidRPr="0005411C">
        <w:rPr>
          <w:sz w:val="24"/>
          <w:lang w:val="en-GB"/>
        </w:rPr>
        <w:t>benefits</w:t>
      </w:r>
      <w:r w:rsidRPr="0005411C">
        <w:rPr>
          <w:spacing w:val="-1"/>
          <w:sz w:val="24"/>
          <w:lang w:val="en-GB"/>
        </w:rPr>
        <w:t xml:space="preserve"> </w:t>
      </w:r>
      <w:r w:rsidRPr="0005411C">
        <w:rPr>
          <w:sz w:val="24"/>
          <w:lang w:val="en-GB"/>
        </w:rPr>
        <w:t>and</w:t>
      </w:r>
      <w:r w:rsidRPr="0005411C">
        <w:rPr>
          <w:spacing w:val="-1"/>
          <w:sz w:val="24"/>
          <w:lang w:val="en-GB"/>
        </w:rPr>
        <w:t xml:space="preserve"> </w:t>
      </w:r>
      <w:r w:rsidRPr="0005411C">
        <w:rPr>
          <w:sz w:val="24"/>
          <w:lang w:val="en-GB"/>
        </w:rPr>
        <w:t>services</w:t>
      </w:r>
      <w:r w:rsidRPr="0005411C">
        <w:rPr>
          <w:spacing w:val="-1"/>
          <w:sz w:val="24"/>
          <w:lang w:val="en-GB"/>
        </w:rPr>
        <w:t xml:space="preserve"> </w:t>
      </w:r>
      <w:r w:rsidRPr="0005411C">
        <w:rPr>
          <w:sz w:val="24"/>
          <w:lang w:val="en-GB"/>
        </w:rPr>
        <w:t>and</w:t>
      </w:r>
      <w:r w:rsidRPr="0005411C">
        <w:rPr>
          <w:spacing w:val="-1"/>
          <w:sz w:val="24"/>
          <w:lang w:val="en-GB"/>
        </w:rPr>
        <w:t xml:space="preserve"> </w:t>
      </w:r>
      <w:r w:rsidRPr="0005411C">
        <w:rPr>
          <w:sz w:val="24"/>
          <w:lang w:val="en-GB"/>
        </w:rPr>
        <w:t>in a vulnerable position in relation to the responsible authorities. If AI systems are used for determining whether such benefits and services should be denied, reduced, revoked or reclaimed by</w:t>
      </w:r>
      <w:r w:rsidRPr="0005411C">
        <w:rPr>
          <w:spacing w:val="-2"/>
          <w:sz w:val="24"/>
          <w:lang w:val="en-GB"/>
        </w:rPr>
        <w:t xml:space="preserve"> </w:t>
      </w:r>
      <w:r w:rsidRPr="0005411C">
        <w:rPr>
          <w:sz w:val="24"/>
          <w:lang w:val="en-GB"/>
        </w:rPr>
        <w:t>authorities, they</w:t>
      </w:r>
      <w:r w:rsidRPr="0005411C">
        <w:rPr>
          <w:spacing w:val="-2"/>
          <w:sz w:val="24"/>
          <w:lang w:val="en-GB"/>
        </w:rPr>
        <w:t xml:space="preserve"> </w:t>
      </w:r>
      <w:r w:rsidRPr="0005411C">
        <w:rPr>
          <w:sz w:val="24"/>
          <w:lang w:val="en-GB"/>
        </w:rPr>
        <w:t>may</w:t>
      </w:r>
      <w:r w:rsidRPr="0005411C">
        <w:rPr>
          <w:spacing w:val="-2"/>
          <w:sz w:val="24"/>
          <w:lang w:val="en-GB"/>
        </w:rPr>
        <w:t xml:space="preserve"> </w:t>
      </w:r>
      <w:r w:rsidRPr="0005411C">
        <w:rPr>
          <w:sz w:val="24"/>
          <w:lang w:val="en-GB"/>
        </w:rPr>
        <w:t>have a significant impact on persons’ livelihood and may infringe their fundamental rights, such as the right to social protection, non-discrimination, human dignity</w:t>
      </w:r>
      <w:r w:rsidRPr="0005411C">
        <w:rPr>
          <w:spacing w:val="-1"/>
          <w:sz w:val="24"/>
          <w:lang w:val="en-GB"/>
        </w:rPr>
        <w:t xml:space="preserve"> </w:t>
      </w:r>
      <w:r w:rsidRPr="0005411C">
        <w:rPr>
          <w:sz w:val="24"/>
          <w:lang w:val="en-GB"/>
        </w:rPr>
        <w:t>or an effective remedy. Those systems should therefore be classified as high- risk. Nonetheless, this Regulation should not hamper the development and use of innovative approaches</w:t>
      </w:r>
      <w:r w:rsidRPr="0005411C">
        <w:rPr>
          <w:spacing w:val="19"/>
          <w:sz w:val="24"/>
          <w:lang w:val="en-GB"/>
        </w:rPr>
        <w:t xml:space="preserve"> </w:t>
      </w:r>
      <w:r w:rsidRPr="0005411C">
        <w:rPr>
          <w:sz w:val="24"/>
          <w:lang w:val="en-GB"/>
        </w:rPr>
        <w:t>in</w:t>
      </w:r>
      <w:r w:rsidRPr="0005411C">
        <w:rPr>
          <w:spacing w:val="19"/>
          <w:sz w:val="24"/>
          <w:lang w:val="en-GB"/>
        </w:rPr>
        <w:t xml:space="preserve"> </w:t>
      </w:r>
      <w:r w:rsidRPr="0005411C">
        <w:rPr>
          <w:sz w:val="24"/>
          <w:lang w:val="en-GB"/>
        </w:rPr>
        <w:t>the</w:t>
      </w:r>
      <w:r w:rsidRPr="0005411C">
        <w:rPr>
          <w:spacing w:val="18"/>
          <w:sz w:val="24"/>
          <w:lang w:val="en-GB"/>
        </w:rPr>
        <w:t xml:space="preserve"> </w:t>
      </w:r>
      <w:r w:rsidRPr="0005411C">
        <w:rPr>
          <w:sz w:val="24"/>
          <w:lang w:val="en-GB"/>
        </w:rPr>
        <w:t>public</w:t>
      </w:r>
      <w:r w:rsidRPr="0005411C">
        <w:rPr>
          <w:spacing w:val="18"/>
          <w:sz w:val="24"/>
          <w:lang w:val="en-GB"/>
        </w:rPr>
        <w:t xml:space="preserve"> </w:t>
      </w:r>
      <w:r w:rsidRPr="0005411C">
        <w:rPr>
          <w:sz w:val="24"/>
          <w:lang w:val="en-GB"/>
        </w:rPr>
        <w:t>administration,</w:t>
      </w:r>
      <w:r w:rsidRPr="0005411C">
        <w:rPr>
          <w:spacing w:val="20"/>
          <w:sz w:val="24"/>
          <w:lang w:val="en-GB"/>
        </w:rPr>
        <w:t xml:space="preserve"> </w:t>
      </w:r>
      <w:r w:rsidRPr="0005411C">
        <w:rPr>
          <w:sz w:val="24"/>
          <w:lang w:val="en-GB"/>
        </w:rPr>
        <w:t>which</w:t>
      </w:r>
      <w:r w:rsidRPr="0005411C">
        <w:rPr>
          <w:spacing w:val="19"/>
          <w:sz w:val="24"/>
          <w:lang w:val="en-GB"/>
        </w:rPr>
        <w:t xml:space="preserve"> </w:t>
      </w:r>
      <w:r w:rsidRPr="0005411C">
        <w:rPr>
          <w:sz w:val="24"/>
          <w:lang w:val="en-GB"/>
        </w:rPr>
        <w:t>would</w:t>
      </w:r>
      <w:r w:rsidRPr="0005411C">
        <w:rPr>
          <w:spacing w:val="19"/>
          <w:sz w:val="24"/>
          <w:lang w:val="en-GB"/>
        </w:rPr>
        <w:t xml:space="preserve"> </w:t>
      </w:r>
      <w:r w:rsidRPr="0005411C">
        <w:rPr>
          <w:sz w:val="24"/>
          <w:lang w:val="en-GB"/>
        </w:rPr>
        <w:t>stand</w:t>
      </w:r>
      <w:r w:rsidRPr="0005411C">
        <w:rPr>
          <w:spacing w:val="19"/>
          <w:sz w:val="24"/>
          <w:lang w:val="en-GB"/>
        </w:rPr>
        <w:t xml:space="preserve"> </w:t>
      </w:r>
      <w:r w:rsidRPr="0005411C">
        <w:rPr>
          <w:sz w:val="24"/>
          <w:lang w:val="en-GB"/>
        </w:rPr>
        <w:t>to</w:t>
      </w:r>
      <w:r w:rsidRPr="0005411C">
        <w:rPr>
          <w:spacing w:val="19"/>
          <w:sz w:val="24"/>
          <w:lang w:val="en-GB"/>
        </w:rPr>
        <w:t xml:space="preserve"> </w:t>
      </w:r>
      <w:r w:rsidRPr="0005411C">
        <w:rPr>
          <w:sz w:val="24"/>
          <w:lang w:val="en-GB"/>
        </w:rPr>
        <w:t>benefit</w:t>
      </w:r>
      <w:r w:rsidRPr="0005411C">
        <w:rPr>
          <w:spacing w:val="21"/>
          <w:sz w:val="24"/>
          <w:lang w:val="en-GB"/>
        </w:rPr>
        <w:t xml:space="preserve"> </w:t>
      </w:r>
      <w:r w:rsidRPr="0005411C">
        <w:rPr>
          <w:sz w:val="24"/>
          <w:lang w:val="en-GB"/>
        </w:rPr>
        <w:t>from</w:t>
      </w:r>
      <w:r w:rsidRPr="0005411C">
        <w:rPr>
          <w:spacing w:val="20"/>
          <w:sz w:val="24"/>
          <w:lang w:val="en-GB"/>
        </w:rPr>
        <w:t xml:space="preserve"> </w:t>
      </w:r>
      <w:r w:rsidRPr="0005411C">
        <w:rPr>
          <w:sz w:val="24"/>
          <w:lang w:val="en-GB"/>
        </w:rPr>
        <w:t>a</w:t>
      </w:r>
      <w:r w:rsidRPr="0005411C">
        <w:rPr>
          <w:spacing w:val="18"/>
          <w:sz w:val="24"/>
          <w:lang w:val="en-GB"/>
        </w:rPr>
        <w:t xml:space="preserve"> </w:t>
      </w:r>
      <w:r w:rsidRPr="0005411C">
        <w:rPr>
          <w:sz w:val="24"/>
          <w:lang w:val="en-GB"/>
        </w:rPr>
        <w:t>wider</w:t>
      </w:r>
      <w:r w:rsidRPr="0005411C">
        <w:rPr>
          <w:spacing w:val="18"/>
          <w:sz w:val="24"/>
          <w:lang w:val="en-GB"/>
        </w:rPr>
        <w:t xml:space="preserve"> </w:t>
      </w:r>
      <w:r w:rsidRPr="0005411C">
        <w:rPr>
          <w:sz w:val="24"/>
          <w:lang w:val="en-GB"/>
        </w:rPr>
        <w:t>use</w:t>
      </w:r>
      <w:r w:rsidRPr="0005411C">
        <w:rPr>
          <w:spacing w:val="18"/>
          <w:sz w:val="24"/>
          <w:lang w:val="en-GB"/>
        </w:rPr>
        <w:t xml:space="preserve"> </w:t>
      </w:r>
      <w:r w:rsidRPr="0005411C">
        <w:rPr>
          <w:spacing w:val="-5"/>
          <w:sz w:val="24"/>
          <w:lang w:val="en-GB"/>
        </w:rPr>
        <w:t>of</w:t>
      </w:r>
      <w:r w:rsidR="0005411C">
        <w:rPr>
          <w:spacing w:val="-5"/>
          <w:sz w:val="24"/>
          <w:lang w:val="en-GB"/>
        </w:rPr>
        <w:t xml:space="preserve"> </w:t>
      </w:r>
    </w:p>
    <w:p w14:paraId="741410C6" w14:textId="77777777" w:rsidR="00520552" w:rsidRPr="00526EAD" w:rsidRDefault="00000000">
      <w:pPr>
        <w:spacing w:before="75"/>
        <w:ind w:left="840" w:right="110"/>
        <w:jc w:val="both"/>
        <w:rPr>
          <w:b/>
          <w:sz w:val="24"/>
          <w:lang w:val="en-GB"/>
        </w:rPr>
      </w:pPr>
      <w:r w:rsidRPr="00526EAD">
        <w:rPr>
          <w:sz w:val="24"/>
          <w:lang w:val="en-GB"/>
        </w:rPr>
        <w:lastRenderedPageBreak/>
        <w:t>compliant and safe AI</w:t>
      </w:r>
      <w:r w:rsidRPr="00526EAD">
        <w:rPr>
          <w:spacing w:val="-2"/>
          <w:sz w:val="24"/>
          <w:lang w:val="en-GB"/>
        </w:rPr>
        <w:t xml:space="preserve"> </w:t>
      </w:r>
      <w:r w:rsidRPr="00526EAD">
        <w:rPr>
          <w:sz w:val="24"/>
          <w:lang w:val="en-GB"/>
        </w:rPr>
        <w:t xml:space="preserve">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sidRPr="00526EAD">
        <w:rPr>
          <w:b/>
          <w:sz w:val="24"/>
          <w:lang w:val="en-GB"/>
        </w:rPr>
        <w:t xml:space="preserve">AI systems are also increasingly used in insurance for premium setting, underwriting and claims assessment which, if not duly designed, developed and used, can lead to serious consequences for people’s life, including financial exclusion and </w:t>
      </w:r>
      <w:r w:rsidRPr="00526EAD">
        <w:rPr>
          <w:b/>
          <w:spacing w:val="-2"/>
          <w:sz w:val="24"/>
          <w:lang w:val="en-GB"/>
        </w:rPr>
        <w:t>discrimination.</w:t>
      </w:r>
    </w:p>
    <w:p w14:paraId="40D4752A" w14:textId="77777777" w:rsidR="00520552" w:rsidRPr="00526EAD" w:rsidRDefault="00520552">
      <w:pPr>
        <w:pStyle w:val="BodyText"/>
        <w:spacing w:before="10"/>
        <w:rPr>
          <w:b/>
          <w:sz w:val="20"/>
          <w:lang w:val="en-GB"/>
        </w:rPr>
      </w:pPr>
    </w:p>
    <w:p w14:paraId="319FA23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Actions by law enforcement authorities involving certain uses of AI systems are characterised</w:t>
      </w:r>
      <w:r w:rsidRPr="00526EAD">
        <w:rPr>
          <w:spacing w:val="-2"/>
          <w:sz w:val="24"/>
          <w:lang w:val="en-GB"/>
        </w:rPr>
        <w:t xml:space="preserve"> </w:t>
      </w:r>
      <w:r w:rsidRPr="00526EAD">
        <w:rPr>
          <w:sz w:val="24"/>
          <w:lang w:val="en-GB"/>
        </w:rPr>
        <w:t>by</w:t>
      </w:r>
      <w:r w:rsidRPr="00526EAD">
        <w:rPr>
          <w:spacing w:val="-5"/>
          <w:sz w:val="24"/>
          <w:lang w:val="en-GB"/>
        </w:rPr>
        <w:t xml:space="preserve"> </w:t>
      </w:r>
      <w:r w:rsidRPr="00526EAD">
        <w:rPr>
          <w:sz w:val="24"/>
          <w:lang w:val="en-GB"/>
        </w:rPr>
        <w:t>a</w:t>
      </w:r>
      <w:r w:rsidRPr="00526EAD">
        <w:rPr>
          <w:spacing w:val="-3"/>
          <w:sz w:val="24"/>
          <w:lang w:val="en-GB"/>
        </w:rPr>
        <w:t xml:space="preserve"> </w:t>
      </w:r>
      <w:r w:rsidRPr="00526EAD">
        <w:rPr>
          <w:sz w:val="24"/>
          <w:lang w:val="en-GB"/>
        </w:rPr>
        <w:t>significant</w:t>
      </w:r>
      <w:r w:rsidRPr="00526EAD">
        <w:rPr>
          <w:spacing w:val="-2"/>
          <w:sz w:val="24"/>
          <w:lang w:val="en-GB"/>
        </w:rPr>
        <w:t xml:space="preserve"> </w:t>
      </w:r>
      <w:r w:rsidRPr="00526EAD">
        <w:rPr>
          <w:sz w:val="24"/>
          <w:lang w:val="en-GB"/>
        </w:rPr>
        <w:t>degree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power</w:t>
      </w:r>
      <w:r w:rsidRPr="00526EAD">
        <w:rPr>
          <w:spacing w:val="-3"/>
          <w:sz w:val="24"/>
          <w:lang w:val="en-GB"/>
        </w:rPr>
        <w:t xml:space="preserve"> </w:t>
      </w:r>
      <w:r w:rsidRPr="00526EAD">
        <w:rPr>
          <w:sz w:val="24"/>
          <w:lang w:val="en-GB"/>
        </w:rPr>
        <w:t>imbalance</w:t>
      </w:r>
      <w:r w:rsidRPr="00526EAD">
        <w:rPr>
          <w:spacing w:val="-1"/>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may</w:t>
      </w:r>
      <w:r w:rsidRPr="00526EAD">
        <w:rPr>
          <w:spacing w:val="-7"/>
          <w:sz w:val="24"/>
          <w:lang w:val="en-GB"/>
        </w:rPr>
        <w:t xml:space="preserve"> </w:t>
      </w:r>
      <w:r w:rsidRPr="00526EAD">
        <w:rPr>
          <w:sz w:val="24"/>
          <w:lang w:val="en-GB"/>
        </w:rPr>
        <w:t>lead</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w:t>
      </w:r>
      <w:r w:rsidRPr="00526EAD">
        <w:rPr>
          <w:spacing w:val="40"/>
          <w:sz w:val="24"/>
          <w:lang w:val="en-GB"/>
        </w:rPr>
        <w:t xml:space="preserve"> </w:t>
      </w:r>
      <w:r w:rsidRPr="00526EAD">
        <w:rPr>
          <w:sz w:val="24"/>
          <w:lang w:val="en-GB"/>
        </w:rPr>
        <w:t>is not properly designed and tested before being put on the market or otherwise put into service, it may</w:t>
      </w:r>
      <w:r w:rsidRPr="00526EAD">
        <w:rPr>
          <w:spacing w:val="-4"/>
          <w:sz w:val="24"/>
          <w:lang w:val="en-GB"/>
        </w:rPr>
        <w:t xml:space="preserve"> </w:t>
      </w:r>
      <w:r w:rsidRPr="00526EAD">
        <w:rPr>
          <w:sz w:val="24"/>
          <w:lang w:val="en-GB"/>
        </w:rPr>
        <w:t>single out people in a discriminatory</w:t>
      </w:r>
      <w:r w:rsidRPr="00526EAD">
        <w:rPr>
          <w:spacing w:val="-4"/>
          <w:sz w:val="24"/>
          <w:lang w:val="en-GB"/>
        </w:rPr>
        <w:t xml:space="preserve"> </w:t>
      </w:r>
      <w:r w:rsidRPr="00526EAD">
        <w:rPr>
          <w:sz w:val="24"/>
          <w:lang w:val="en-GB"/>
        </w:rPr>
        <w:t>or otherwise incorrect or unjust manner. Furthermore, the</w:t>
      </w:r>
      <w:r w:rsidRPr="00526EAD">
        <w:rPr>
          <w:spacing w:val="-1"/>
          <w:sz w:val="24"/>
          <w:lang w:val="en-GB"/>
        </w:rPr>
        <w:t xml:space="preserve"> </w:t>
      </w:r>
      <w:r w:rsidRPr="00526EAD">
        <w:rPr>
          <w:sz w:val="24"/>
          <w:lang w:val="en-GB"/>
        </w:rPr>
        <w:t>exercise</w:t>
      </w:r>
      <w:r w:rsidRPr="00526EAD">
        <w:rPr>
          <w:spacing w:val="-1"/>
          <w:sz w:val="24"/>
          <w:lang w:val="en-GB"/>
        </w:rPr>
        <w:t xml:space="preserve"> </w:t>
      </w:r>
      <w:r w:rsidRPr="00526EAD">
        <w:rPr>
          <w:sz w:val="24"/>
          <w:lang w:val="en-GB"/>
        </w:rPr>
        <w:t>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w:t>
      </w:r>
      <w:r w:rsidRPr="00526EAD">
        <w:rPr>
          <w:spacing w:val="-1"/>
          <w:sz w:val="24"/>
          <w:lang w:val="en-GB"/>
        </w:rPr>
        <w:t xml:space="preserve"> </w:t>
      </w:r>
      <w:r w:rsidRPr="00526EAD">
        <w:rPr>
          <w:sz w:val="24"/>
          <w:lang w:val="en-GB"/>
        </w:rPr>
        <w:t>appropriate to classify</w:t>
      </w:r>
      <w:r w:rsidRPr="00526EAD">
        <w:rPr>
          <w:spacing w:val="-2"/>
          <w:sz w:val="24"/>
          <w:lang w:val="en-GB"/>
        </w:rPr>
        <w:t xml:space="preserve"> </w:t>
      </w:r>
      <w:r w:rsidRPr="00526EAD">
        <w:rPr>
          <w:sz w:val="24"/>
          <w:lang w:val="en-GB"/>
        </w:rPr>
        <w:t>as high-risk a number of AI systems intended to be used in the law enforcement context where accuracy, reliability and transparency is particularly important to avoid adverse impacts, retain public trust and ensure accountability</w:t>
      </w:r>
      <w:r w:rsidRPr="00526EAD">
        <w:rPr>
          <w:spacing w:val="-5"/>
          <w:sz w:val="24"/>
          <w:lang w:val="en-GB"/>
        </w:rPr>
        <w:t xml:space="preserve"> </w:t>
      </w:r>
      <w:r w:rsidRPr="00526EAD">
        <w:rPr>
          <w:sz w:val="24"/>
          <w:lang w:val="en-GB"/>
        </w:rPr>
        <w:t>and effective</w:t>
      </w:r>
      <w:r w:rsidRPr="00526EAD">
        <w:rPr>
          <w:spacing w:val="-1"/>
          <w:sz w:val="24"/>
          <w:lang w:val="en-GB"/>
        </w:rPr>
        <w:t xml:space="preserve"> </w:t>
      </w:r>
      <w:r w:rsidRPr="00526EAD">
        <w:rPr>
          <w:sz w:val="24"/>
          <w:lang w:val="en-GB"/>
        </w:rPr>
        <w:t>redress. In view</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 nature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to detect ‘deep fakes’,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14:paraId="541E657A" w14:textId="77777777" w:rsidR="00520552" w:rsidRPr="00526EAD" w:rsidRDefault="00520552">
      <w:pPr>
        <w:pStyle w:val="BodyText"/>
        <w:spacing w:before="10"/>
        <w:rPr>
          <w:sz w:val="20"/>
          <w:lang w:val="en-GB"/>
        </w:rPr>
      </w:pPr>
    </w:p>
    <w:p w14:paraId="6F29B78B" w14:textId="3B7240DF" w:rsidR="00520552" w:rsidRPr="00B309C3" w:rsidRDefault="00000000" w:rsidP="00B309C3">
      <w:pPr>
        <w:pStyle w:val="ListParagraph"/>
        <w:numPr>
          <w:ilvl w:val="0"/>
          <w:numId w:val="97"/>
        </w:numPr>
        <w:tabs>
          <w:tab w:val="left" w:pos="841"/>
        </w:tabs>
        <w:spacing w:before="1"/>
        <w:ind w:right="113"/>
        <w:jc w:val="both"/>
        <w:rPr>
          <w:sz w:val="24"/>
        </w:rPr>
        <w:sectPr w:rsidR="00520552" w:rsidRPr="00B309C3">
          <w:pgSz w:w="11910" w:h="16840"/>
          <w:pgMar w:top="940" w:right="1020" w:bottom="1320" w:left="1000" w:header="0" w:footer="1132" w:gutter="0"/>
          <w:cols w:space="720"/>
        </w:sectPr>
      </w:pPr>
      <w:r w:rsidRPr="00B309C3">
        <w:rPr>
          <w:sz w:val="24"/>
          <w:lang w:val="en-GB"/>
        </w:rPr>
        <w:t>AI</w:t>
      </w:r>
      <w:r w:rsidRPr="00B309C3">
        <w:rPr>
          <w:spacing w:val="-4"/>
          <w:sz w:val="24"/>
          <w:lang w:val="en-GB"/>
        </w:rPr>
        <w:t xml:space="preserve"> </w:t>
      </w:r>
      <w:r w:rsidRPr="00B309C3">
        <w:rPr>
          <w:sz w:val="24"/>
          <w:lang w:val="en-GB"/>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sidRPr="00B309C3">
        <w:rPr>
          <w:spacing w:val="80"/>
          <w:sz w:val="24"/>
          <w:lang w:val="en-GB"/>
        </w:rPr>
        <w:t xml:space="preserve"> </w:t>
      </w:r>
      <w:r w:rsidRPr="00B309C3">
        <w:rPr>
          <w:sz w:val="24"/>
          <w:lang w:val="en-GB"/>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verifying the authenticity of the relevant documents of natural persons; for assisting competent public authorities for the examination of applications for asylum, visa and residence permits and associated complaints with regard to the objective to establish the eligibility</w:t>
      </w:r>
      <w:r w:rsidRPr="00B309C3">
        <w:rPr>
          <w:spacing w:val="12"/>
          <w:sz w:val="24"/>
          <w:lang w:val="en-GB"/>
        </w:rPr>
        <w:t xml:space="preserve"> </w:t>
      </w:r>
      <w:r w:rsidRPr="00B309C3">
        <w:rPr>
          <w:sz w:val="24"/>
          <w:lang w:val="en-GB"/>
        </w:rPr>
        <w:t>of</w:t>
      </w:r>
      <w:r w:rsidRPr="00B309C3">
        <w:rPr>
          <w:spacing w:val="16"/>
          <w:sz w:val="24"/>
          <w:lang w:val="en-GB"/>
        </w:rPr>
        <w:t xml:space="preserve"> </w:t>
      </w:r>
      <w:r w:rsidRPr="00B309C3">
        <w:rPr>
          <w:sz w:val="24"/>
          <w:lang w:val="en-GB"/>
        </w:rPr>
        <w:t>the</w:t>
      </w:r>
      <w:r w:rsidRPr="00B309C3">
        <w:rPr>
          <w:spacing w:val="16"/>
          <w:sz w:val="24"/>
          <w:lang w:val="en-GB"/>
        </w:rPr>
        <w:t xml:space="preserve"> </w:t>
      </w:r>
      <w:r w:rsidRPr="00B309C3">
        <w:rPr>
          <w:sz w:val="24"/>
          <w:lang w:val="en-GB"/>
        </w:rPr>
        <w:t>natural</w:t>
      </w:r>
      <w:r w:rsidRPr="00B309C3">
        <w:rPr>
          <w:spacing w:val="20"/>
          <w:sz w:val="24"/>
          <w:lang w:val="en-GB"/>
        </w:rPr>
        <w:t xml:space="preserve"> </w:t>
      </w:r>
      <w:r w:rsidRPr="00B309C3">
        <w:rPr>
          <w:sz w:val="24"/>
          <w:lang w:val="en-GB"/>
        </w:rPr>
        <w:t>persons</w:t>
      </w:r>
      <w:r w:rsidRPr="00B309C3">
        <w:rPr>
          <w:spacing w:val="17"/>
          <w:sz w:val="24"/>
          <w:lang w:val="en-GB"/>
        </w:rPr>
        <w:t xml:space="preserve"> </w:t>
      </w:r>
      <w:r w:rsidRPr="00B309C3">
        <w:rPr>
          <w:sz w:val="24"/>
          <w:lang w:val="en-GB"/>
        </w:rPr>
        <w:t>applying</w:t>
      </w:r>
      <w:r w:rsidRPr="00B309C3">
        <w:rPr>
          <w:spacing w:val="17"/>
          <w:sz w:val="24"/>
          <w:lang w:val="en-GB"/>
        </w:rPr>
        <w:t xml:space="preserve"> </w:t>
      </w:r>
      <w:r w:rsidRPr="00B309C3">
        <w:rPr>
          <w:sz w:val="24"/>
          <w:lang w:val="en-GB"/>
        </w:rPr>
        <w:t>for</w:t>
      </w:r>
      <w:r w:rsidRPr="00B309C3">
        <w:rPr>
          <w:spacing w:val="16"/>
          <w:sz w:val="24"/>
          <w:lang w:val="en-GB"/>
        </w:rPr>
        <w:t xml:space="preserve"> </w:t>
      </w:r>
      <w:r w:rsidRPr="00B309C3">
        <w:rPr>
          <w:sz w:val="24"/>
          <w:lang w:val="en-GB"/>
        </w:rPr>
        <w:t>a</w:t>
      </w:r>
      <w:r w:rsidRPr="00B309C3">
        <w:rPr>
          <w:spacing w:val="16"/>
          <w:sz w:val="24"/>
          <w:lang w:val="en-GB"/>
        </w:rPr>
        <w:t xml:space="preserve"> </w:t>
      </w:r>
      <w:r w:rsidRPr="00B309C3">
        <w:rPr>
          <w:sz w:val="24"/>
          <w:lang w:val="en-GB"/>
        </w:rPr>
        <w:t>status.</w:t>
      </w:r>
      <w:r w:rsidRPr="00B309C3">
        <w:rPr>
          <w:spacing w:val="17"/>
          <w:sz w:val="24"/>
          <w:lang w:val="en-GB"/>
        </w:rPr>
        <w:t xml:space="preserve"> </w:t>
      </w:r>
      <w:r w:rsidRPr="00B309C3">
        <w:rPr>
          <w:sz w:val="24"/>
        </w:rPr>
        <w:t xml:space="preserve">AI </w:t>
      </w:r>
      <w:proofErr w:type="spellStart"/>
      <w:r w:rsidRPr="00B309C3">
        <w:rPr>
          <w:sz w:val="24"/>
        </w:rPr>
        <w:t>systems</w:t>
      </w:r>
      <w:proofErr w:type="spellEnd"/>
      <w:r w:rsidRPr="00B309C3">
        <w:rPr>
          <w:spacing w:val="17"/>
          <w:sz w:val="24"/>
        </w:rPr>
        <w:t xml:space="preserve"> </w:t>
      </w:r>
      <w:r w:rsidRPr="00B309C3">
        <w:rPr>
          <w:sz w:val="24"/>
        </w:rPr>
        <w:t>in</w:t>
      </w:r>
      <w:r w:rsidRPr="00B309C3">
        <w:rPr>
          <w:spacing w:val="17"/>
          <w:sz w:val="24"/>
        </w:rPr>
        <w:t xml:space="preserve"> </w:t>
      </w:r>
      <w:r w:rsidRPr="00B309C3">
        <w:rPr>
          <w:sz w:val="24"/>
        </w:rPr>
        <w:t>the</w:t>
      </w:r>
      <w:r w:rsidRPr="00B309C3">
        <w:rPr>
          <w:spacing w:val="16"/>
          <w:sz w:val="24"/>
        </w:rPr>
        <w:t xml:space="preserve"> </w:t>
      </w:r>
      <w:r w:rsidRPr="00B309C3">
        <w:rPr>
          <w:sz w:val="24"/>
        </w:rPr>
        <w:t>area</w:t>
      </w:r>
      <w:r w:rsidRPr="00B309C3">
        <w:rPr>
          <w:spacing w:val="16"/>
          <w:sz w:val="24"/>
        </w:rPr>
        <w:t xml:space="preserve"> </w:t>
      </w:r>
      <w:r w:rsidRPr="00B309C3">
        <w:rPr>
          <w:sz w:val="24"/>
        </w:rPr>
        <w:t>of</w:t>
      </w:r>
      <w:r w:rsidRPr="00B309C3">
        <w:rPr>
          <w:spacing w:val="16"/>
          <w:sz w:val="24"/>
        </w:rPr>
        <w:t xml:space="preserve"> </w:t>
      </w:r>
      <w:r w:rsidRPr="00B309C3">
        <w:rPr>
          <w:sz w:val="24"/>
        </w:rPr>
        <w:t>migration,</w:t>
      </w:r>
      <w:r w:rsidR="00B309C3">
        <w:rPr>
          <w:sz w:val="24"/>
        </w:rPr>
        <w:t xml:space="preserve"> </w:t>
      </w:r>
    </w:p>
    <w:p w14:paraId="2E7338EC" w14:textId="77777777" w:rsidR="00520552" w:rsidRPr="00526EAD" w:rsidRDefault="00000000">
      <w:pPr>
        <w:pStyle w:val="BodyText"/>
        <w:spacing w:before="75"/>
        <w:ind w:left="840" w:right="111"/>
        <w:jc w:val="both"/>
        <w:rPr>
          <w:lang w:val="en-GB"/>
        </w:rPr>
      </w:pPr>
      <w:r w:rsidRPr="00526EAD">
        <w:rPr>
          <w:lang w:val="en-GB"/>
        </w:rPr>
        <w:lastRenderedPageBreak/>
        <w:t>asylum and border control management covered by this Regulation should comply with the relevant procedural requirements set by the Directive 2013/32/EU of the European Parliament and of the Council</w:t>
      </w:r>
      <w:r w:rsidRPr="00526EAD">
        <w:rPr>
          <w:vertAlign w:val="superscript"/>
          <w:lang w:val="en-GB"/>
        </w:rPr>
        <w:t>20</w:t>
      </w:r>
      <w:r w:rsidRPr="00526EAD">
        <w:rPr>
          <w:lang w:val="en-GB"/>
        </w:rPr>
        <w:t>, the Regulation (EC) No 810/2009 of the European Parliament and of the Council</w:t>
      </w:r>
      <w:r w:rsidRPr="00526EAD">
        <w:rPr>
          <w:vertAlign w:val="superscript"/>
          <w:lang w:val="en-GB"/>
        </w:rPr>
        <w:t>21</w:t>
      </w:r>
      <w:r w:rsidRPr="00526EAD">
        <w:rPr>
          <w:lang w:val="en-GB"/>
        </w:rPr>
        <w:t xml:space="preserve"> and other relevant legislation.</w:t>
      </w:r>
    </w:p>
    <w:p w14:paraId="155B7F18" w14:textId="77777777" w:rsidR="00520552" w:rsidRPr="00526EAD" w:rsidRDefault="00000000">
      <w:pPr>
        <w:pStyle w:val="ListParagraph"/>
        <w:numPr>
          <w:ilvl w:val="0"/>
          <w:numId w:val="97"/>
        </w:numPr>
        <w:tabs>
          <w:tab w:val="left" w:pos="841"/>
        </w:tabs>
        <w:spacing w:before="240"/>
        <w:ind w:right="109"/>
        <w:jc w:val="both"/>
        <w:rPr>
          <w:sz w:val="24"/>
          <w:lang w:val="en-GB"/>
        </w:rPr>
      </w:pPr>
      <w:r w:rsidRPr="00526EAD">
        <w:rPr>
          <w:sz w:val="24"/>
          <w:lang w:val="en-GB"/>
        </w:rPr>
        <w:t xml:space="preserve">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sidRPr="00526EAD">
        <w:rPr>
          <w:strike/>
          <w:sz w:val="24"/>
          <w:lang w:val="en-GB"/>
        </w:rPr>
        <w:t>researching and</w:t>
      </w:r>
      <w:r w:rsidRPr="00526EAD">
        <w:rPr>
          <w:sz w:val="24"/>
          <w:lang w:val="en-GB"/>
        </w:rPr>
        <w:t xml:space="preserve">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sidRPr="00526EAD">
        <w:rPr>
          <w:strike/>
          <w:sz w:val="24"/>
          <w:lang w:val="en-GB"/>
        </w:rPr>
        <w:t>or allocation of</w:t>
      </w:r>
      <w:r w:rsidRPr="00526EAD">
        <w:rPr>
          <w:sz w:val="24"/>
          <w:lang w:val="en-GB"/>
        </w:rPr>
        <w:t xml:space="preserve"> </w:t>
      </w:r>
      <w:r w:rsidRPr="00526EAD">
        <w:rPr>
          <w:strike/>
          <w:spacing w:val="-2"/>
          <w:sz w:val="24"/>
          <w:lang w:val="en-GB"/>
        </w:rPr>
        <w:t>resources</w:t>
      </w:r>
      <w:r w:rsidRPr="00526EAD">
        <w:rPr>
          <w:spacing w:val="-2"/>
          <w:sz w:val="24"/>
          <w:lang w:val="en-GB"/>
        </w:rPr>
        <w:t>.</w:t>
      </w:r>
    </w:p>
    <w:p w14:paraId="72276886" w14:textId="77777777" w:rsidR="00520552" w:rsidRPr="00526EAD" w:rsidRDefault="00520552">
      <w:pPr>
        <w:pStyle w:val="BodyText"/>
        <w:spacing w:before="10"/>
        <w:rPr>
          <w:sz w:val="20"/>
          <w:lang w:val="en-GB"/>
        </w:rPr>
      </w:pPr>
    </w:p>
    <w:p w14:paraId="6CE1CE58"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 xml:space="preserve">The fact that an AI system is classified as high risk under this Regulation should not be interpreted as indicating that the use of the system is </w:t>
      </w:r>
      <w:r w:rsidRPr="00526EAD">
        <w:rPr>
          <w:strike/>
          <w:sz w:val="24"/>
          <w:lang w:val="en-GB"/>
        </w:rPr>
        <w:t>necessarily</w:t>
      </w:r>
      <w:r w:rsidRPr="00526EAD">
        <w:rPr>
          <w:sz w:val="24"/>
          <w:lang w:val="en-GB"/>
        </w:rPr>
        <w:t xml:space="preserve">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r w:rsidRPr="00526EAD">
        <w:rPr>
          <w:b/>
          <w:sz w:val="24"/>
          <w:u w:val="thick"/>
          <w:lang w:val="en-GB"/>
        </w:rPr>
        <w:t>, unless it is</w:t>
      </w:r>
      <w:r w:rsidRPr="00526EAD">
        <w:rPr>
          <w:b/>
          <w:spacing w:val="40"/>
          <w:sz w:val="24"/>
          <w:u w:val="thick"/>
          <w:lang w:val="en-GB"/>
        </w:rPr>
        <w:t xml:space="preserve"> </w:t>
      </w:r>
      <w:r w:rsidRPr="00526EAD">
        <w:rPr>
          <w:b/>
          <w:sz w:val="24"/>
          <w:u w:val="thick"/>
          <w:lang w:val="en-GB"/>
        </w:rPr>
        <w:t>provided for otherwise in</w:t>
      </w:r>
      <w:r w:rsidRPr="00526EAD">
        <w:rPr>
          <w:b/>
          <w:sz w:val="24"/>
          <w:lang w:val="en-GB"/>
        </w:rPr>
        <w:t xml:space="preserve"> </w:t>
      </w:r>
      <w:r w:rsidRPr="00526EAD">
        <w:rPr>
          <w:b/>
          <w:sz w:val="24"/>
          <w:u w:val="thick"/>
          <w:lang w:val="en-GB"/>
        </w:rPr>
        <w:t>this Regulation</w:t>
      </w:r>
      <w:r w:rsidRPr="00526EAD">
        <w:rPr>
          <w:sz w:val="24"/>
          <w:lang w:val="en-GB"/>
        </w:rPr>
        <w:t>.</w:t>
      </w:r>
    </w:p>
    <w:p w14:paraId="2DB5F4F0" w14:textId="77777777" w:rsidR="00520552" w:rsidRPr="00526EAD" w:rsidRDefault="00520552">
      <w:pPr>
        <w:pStyle w:val="BodyText"/>
        <w:spacing w:before="10"/>
        <w:rPr>
          <w:sz w:val="20"/>
          <w:lang w:val="en-GB"/>
        </w:rPr>
      </w:pPr>
    </w:p>
    <w:p w14:paraId="3882757A" w14:textId="77777777" w:rsidR="00520552" w:rsidRPr="00526EAD" w:rsidRDefault="00000000">
      <w:pPr>
        <w:pStyle w:val="ListParagraph"/>
        <w:numPr>
          <w:ilvl w:val="0"/>
          <w:numId w:val="97"/>
        </w:numPr>
        <w:tabs>
          <w:tab w:val="left" w:pos="841"/>
        </w:tabs>
        <w:ind w:right="115"/>
        <w:jc w:val="both"/>
        <w:rPr>
          <w:sz w:val="24"/>
          <w:lang w:val="en-GB"/>
        </w:rPr>
      </w:pPr>
      <w:r w:rsidRPr="00526EAD">
        <w:rPr>
          <w:sz w:val="24"/>
          <w:lang w:val="en-GB"/>
        </w:rPr>
        <w:t>To mitigate the risks from high-risk AI systems placed or otherwise put into service on the Union market for users and affected persons, certain mandatory requirements should apply, taking into account the intended purpose of the use of the system and according to the risk management system to be established by the provider.</w:t>
      </w:r>
    </w:p>
    <w:p w14:paraId="7FE19E6F" w14:textId="77777777" w:rsidR="00520552" w:rsidRPr="00526EAD" w:rsidRDefault="00520552">
      <w:pPr>
        <w:pStyle w:val="BodyText"/>
        <w:spacing w:before="10"/>
        <w:rPr>
          <w:sz w:val="20"/>
          <w:lang w:val="en-GB"/>
        </w:rPr>
      </w:pPr>
    </w:p>
    <w:p w14:paraId="0D8815B8" w14:textId="77777777" w:rsidR="00520552" w:rsidRPr="00526EAD" w:rsidRDefault="00000000">
      <w:pPr>
        <w:pStyle w:val="ListParagraph"/>
        <w:numPr>
          <w:ilvl w:val="0"/>
          <w:numId w:val="97"/>
        </w:numPr>
        <w:tabs>
          <w:tab w:val="left" w:pos="841"/>
        </w:tabs>
        <w:spacing w:before="1"/>
        <w:ind w:right="113"/>
        <w:jc w:val="both"/>
        <w:rPr>
          <w:sz w:val="24"/>
          <w:lang w:val="en-GB"/>
        </w:rPr>
      </w:pPr>
      <w:r w:rsidRPr="00526EAD">
        <w:rPr>
          <w:sz w:val="24"/>
          <w:lang w:val="en-GB"/>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14:paraId="38B5DE07" w14:textId="77777777" w:rsidR="00520552" w:rsidRPr="00526EAD" w:rsidRDefault="00520552">
      <w:pPr>
        <w:pStyle w:val="BodyText"/>
        <w:spacing w:before="10"/>
        <w:rPr>
          <w:sz w:val="20"/>
          <w:lang w:val="en-GB"/>
        </w:rPr>
      </w:pPr>
    </w:p>
    <w:p w14:paraId="6E816BD0" w14:textId="264A9B87" w:rsidR="00520552" w:rsidRPr="00B309C3" w:rsidRDefault="00000000" w:rsidP="00B309C3">
      <w:pPr>
        <w:pStyle w:val="ListParagraph"/>
        <w:numPr>
          <w:ilvl w:val="0"/>
          <w:numId w:val="97"/>
        </w:numPr>
        <w:tabs>
          <w:tab w:val="left" w:pos="841"/>
        </w:tabs>
        <w:ind w:right="113"/>
        <w:jc w:val="both"/>
        <w:rPr>
          <w:sz w:val="20"/>
          <w:lang w:val="en-GB"/>
        </w:rPr>
      </w:pPr>
      <w:r w:rsidRPr="00B309C3">
        <w:rPr>
          <w:sz w:val="24"/>
          <w:lang w:val="en-GB"/>
        </w:rPr>
        <w:t>High data quality is essential for the performance of many AI systems, especially when techniques involving</w:t>
      </w:r>
      <w:r w:rsidRPr="00B309C3">
        <w:rPr>
          <w:spacing w:val="-2"/>
          <w:sz w:val="24"/>
          <w:lang w:val="en-GB"/>
        </w:rPr>
        <w:t xml:space="preserve"> </w:t>
      </w:r>
      <w:r w:rsidRPr="00B309C3">
        <w:rPr>
          <w:sz w:val="24"/>
          <w:lang w:val="en-GB"/>
        </w:rPr>
        <w:t>the</w:t>
      </w:r>
      <w:r w:rsidRPr="00B309C3">
        <w:rPr>
          <w:spacing w:val="-1"/>
          <w:sz w:val="24"/>
          <w:lang w:val="en-GB"/>
        </w:rPr>
        <w:t xml:space="preserve"> </w:t>
      </w:r>
      <w:r w:rsidRPr="00B309C3">
        <w:rPr>
          <w:sz w:val="24"/>
          <w:lang w:val="en-GB"/>
        </w:rPr>
        <w:t>training</w:t>
      </w:r>
      <w:r w:rsidRPr="00B309C3">
        <w:rPr>
          <w:spacing w:val="-2"/>
          <w:sz w:val="24"/>
          <w:lang w:val="en-GB"/>
        </w:rPr>
        <w:t xml:space="preserve"> </w:t>
      </w:r>
      <w:r w:rsidRPr="00B309C3">
        <w:rPr>
          <w:sz w:val="24"/>
          <w:lang w:val="en-GB"/>
        </w:rPr>
        <w:t>of</w:t>
      </w:r>
      <w:r w:rsidRPr="00B309C3">
        <w:rPr>
          <w:spacing w:val="-1"/>
          <w:sz w:val="24"/>
          <w:lang w:val="en-GB"/>
        </w:rPr>
        <w:t xml:space="preserve"> </w:t>
      </w:r>
      <w:r w:rsidRPr="00B309C3">
        <w:rPr>
          <w:sz w:val="24"/>
          <w:lang w:val="en-GB"/>
        </w:rPr>
        <w:t>models are</w:t>
      </w:r>
      <w:r w:rsidRPr="00B309C3">
        <w:rPr>
          <w:spacing w:val="-1"/>
          <w:sz w:val="24"/>
          <w:lang w:val="en-GB"/>
        </w:rPr>
        <w:t xml:space="preserve"> </w:t>
      </w:r>
      <w:r w:rsidRPr="00B309C3">
        <w:rPr>
          <w:sz w:val="24"/>
          <w:lang w:val="en-GB"/>
        </w:rPr>
        <w:t>used, with a</w:t>
      </w:r>
      <w:r w:rsidRPr="00B309C3">
        <w:rPr>
          <w:spacing w:val="-1"/>
          <w:sz w:val="24"/>
          <w:lang w:val="en-GB"/>
        </w:rPr>
        <w:t xml:space="preserve"> </w:t>
      </w:r>
      <w:r w:rsidRPr="00B309C3">
        <w:rPr>
          <w:sz w:val="24"/>
          <w:lang w:val="en-GB"/>
        </w:rPr>
        <w:t>view</w:t>
      </w:r>
      <w:r w:rsidRPr="00B309C3">
        <w:rPr>
          <w:spacing w:val="-1"/>
          <w:sz w:val="24"/>
          <w:lang w:val="en-GB"/>
        </w:rPr>
        <w:t xml:space="preserve"> </w:t>
      </w:r>
      <w:r w:rsidRPr="00B309C3">
        <w:rPr>
          <w:sz w:val="24"/>
          <w:lang w:val="en-GB"/>
        </w:rPr>
        <w:t>to ensure</w:t>
      </w:r>
      <w:r w:rsidRPr="00B309C3">
        <w:rPr>
          <w:spacing w:val="-2"/>
          <w:sz w:val="24"/>
          <w:lang w:val="en-GB"/>
        </w:rPr>
        <w:t xml:space="preserve"> </w:t>
      </w:r>
      <w:r w:rsidRPr="00B309C3">
        <w:rPr>
          <w:sz w:val="24"/>
          <w:lang w:val="en-GB"/>
        </w:rPr>
        <w:t>that</w:t>
      </w:r>
      <w:r w:rsidRPr="00B309C3">
        <w:rPr>
          <w:spacing w:val="-1"/>
          <w:sz w:val="24"/>
          <w:lang w:val="en-GB"/>
        </w:rPr>
        <w:t xml:space="preserve"> </w:t>
      </w:r>
      <w:r w:rsidRPr="00B309C3">
        <w:rPr>
          <w:sz w:val="24"/>
          <w:lang w:val="en-GB"/>
        </w:rPr>
        <w:t>the</w:t>
      </w:r>
      <w:r w:rsidRPr="00B309C3">
        <w:rPr>
          <w:spacing w:val="-2"/>
          <w:sz w:val="24"/>
          <w:lang w:val="en-GB"/>
        </w:rPr>
        <w:t xml:space="preserve"> </w:t>
      </w:r>
      <w:r w:rsidRPr="00B309C3">
        <w:rPr>
          <w:sz w:val="24"/>
          <w:lang w:val="en-GB"/>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w:t>
      </w:r>
      <w:r w:rsidRPr="00B309C3">
        <w:rPr>
          <w:spacing w:val="18"/>
          <w:sz w:val="24"/>
          <w:lang w:val="en-GB"/>
        </w:rPr>
        <w:t xml:space="preserve"> </w:t>
      </w:r>
      <w:r w:rsidRPr="00B309C3">
        <w:rPr>
          <w:sz w:val="24"/>
          <w:lang w:val="en-GB"/>
        </w:rPr>
        <w:t>testing data sets should be sufficiently relevant, representative and</w:t>
      </w:r>
    </w:p>
    <w:p w14:paraId="7611F70E" w14:textId="77777777" w:rsidR="00520552" w:rsidRPr="00526EAD" w:rsidRDefault="00000000">
      <w:pPr>
        <w:pStyle w:val="BodyText"/>
        <w:spacing w:before="1"/>
        <w:rPr>
          <w:sz w:val="15"/>
          <w:lang w:val="en-GB"/>
        </w:rPr>
      </w:pPr>
      <w:r>
        <w:pict w14:anchorId="122B51F6">
          <v:rect id="docshape42" o:spid="_x0000_s2165" style="position:absolute;margin-left:56.65pt;margin-top:9.9pt;width:2in;height:.6pt;z-index:-15719936;mso-wrap-distance-left:0;mso-wrap-distance-right:0;mso-position-horizontal-relative:page" fillcolor="black" stroked="f">
            <w10:wrap type="topAndBottom" anchorx="page"/>
          </v:rect>
        </w:pict>
      </w:r>
    </w:p>
    <w:p w14:paraId="2A3FD4E4" w14:textId="77777777" w:rsidR="00520552" w:rsidRPr="00526EAD" w:rsidRDefault="00000000">
      <w:pPr>
        <w:tabs>
          <w:tab w:val="left" w:pos="852"/>
        </w:tabs>
        <w:spacing w:before="103"/>
        <w:ind w:left="852" w:right="223" w:hanging="721"/>
        <w:rPr>
          <w:sz w:val="20"/>
          <w:lang w:val="en-GB"/>
        </w:rPr>
      </w:pPr>
      <w:r w:rsidRPr="00526EAD">
        <w:rPr>
          <w:b/>
          <w:spacing w:val="-6"/>
          <w:sz w:val="20"/>
          <w:vertAlign w:val="superscript"/>
          <w:lang w:val="en-GB"/>
        </w:rPr>
        <w:t>20</w:t>
      </w:r>
      <w:r w:rsidRPr="00526EAD">
        <w:rPr>
          <w:b/>
          <w:sz w:val="20"/>
          <w:lang w:val="en-GB"/>
        </w:rPr>
        <w:tab/>
      </w:r>
      <w:r w:rsidRPr="00526EAD">
        <w:rPr>
          <w:sz w:val="20"/>
          <w:lang w:val="en-GB"/>
        </w:rPr>
        <w:t>Directive</w:t>
      </w:r>
      <w:r w:rsidRPr="00526EAD">
        <w:rPr>
          <w:spacing w:val="-3"/>
          <w:sz w:val="20"/>
          <w:lang w:val="en-GB"/>
        </w:rPr>
        <w:t xml:space="preserve"> </w:t>
      </w:r>
      <w:r w:rsidRPr="00526EAD">
        <w:rPr>
          <w:sz w:val="20"/>
          <w:lang w:val="en-GB"/>
        </w:rPr>
        <w:t>2013/32/EU</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26</w:t>
      </w:r>
      <w:r w:rsidRPr="00526EAD">
        <w:rPr>
          <w:spacing w:val="-1"/>
          <w:sz w:val="20"/>
          <w:lang w:val="en-GB"/>
        </w:rPr>
        <w:t xml:space="preserve"> </w:t>
      </w:r>
      <w:r w:rsidRPr="00526EAD">
        <w:rPr>
          <w:sz w:val="20"/>
          <w:lang w:val="en-GB"/>
        </w:rPr>
        <w:t>June</w:t>
      </w:r>
      <w:r w:rsidRPr="00526EAD">
        <w:rPr>
          <w:spacing w:val="-3"/>
          <w:sz w:val="20"/>
          <w:lang w:val="en-GB"/>
        </w:rPr>
        <w:t xml:space="preserve"> </w:t>
      </w:r>
      <w:r w:rsidRPr="00526EAD">
        <w:rPr>
          <w:sz w:val="20"/>
          <w:lang w:val="en-GB"/>
        </w:rPr>
        <w:t>2013</w:t>
      </w:r>
      <w:r w:rsidRPr="00526EAD">
        <w:rPr>
          <w:spacing w:val="-2"/>
          <w:sz w:val="20"/>
          <w:lang w:val="en-GB"/>
        </w:rPr>
        <w:t xml:space="preserve"> </w:t>
      </w:r>
      <w:r w:rsidRPr="00526EAD">
        <w:rPr>
          <w:sz w:val="20"/>
          <w:lang w:val="en-GB"/>
        </w:rPr>
        <w:t>on</w:t>
      </w:r>
      <w:r w:rsidRPr="00526EAD">
        <w:rPr>
          <w:spacing w:val="-3"/>
          <w:sz w:val="20"/>
          <w:lang w:val="en-GB"/>
        </w:rPr>
        <w:t xml:space="preserve"> </w:t>
      </w:r>
      <w:r w:rsidRPr="00526EAD">
        <w:rPr>
          <w:sz w:val="20"/>
          <w:lang w:val="en-GB"/>
        </w:rPr>
        <w:t>common</w:t>
      </w:r>
      <w:r w:rsidRPr="00526EAD">
        <w:rPr>
          <w:spacing w:val="-3"/>
          <w:sz w:val="20"/>
          <w:lang w:val="en-GB"/>
        </w:rPr>
        <w:t xml:space="preserve"> </w:t>
      </w:r>
      <w:r w:rsidRPr="00526EAD">
        <w:rPr>
          <w:sz w:val="20"/>
          <w:lang w:val="en-GB"/>
        </w:rPr>
        <w:t>procedures for granting and withdrawing international protection (OJ L 180, 29.6.2013, p. 60).</w:t>
      </w:r>
    </w:p>
    <w:p w14:paraId="6DD6EB98" w14:textId="77777777" w:rsidR="00520552" w:rsidRPr="00526EAD" w:rsidRDefault="00000000">
      <w:pPr>
        <w:tabs>
          <w:tab w:val="left" w:pos="852"/>
        </w:tabs>
        <w:ind w:left="852" w:right="394" w:hanging="720"/>
        <w:rPr>
          <w:sz w:val="20"/>
          <w:lang w:val="en-GB"/>
        </w:rPr>
      </w:pPr>
      <w:r w:rsidRPr="00526EAD">
        <w:rPr>
          <w:b/>
          <w:spacing w:val="-6"/>
          <w:sz w:val="20"/>
          <w:vertAlign w:val="superscript"/>
          <w:lang w:val="en-GB"/>
        </w:rPr>
        <w:t>21</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(EC)</w:t>
      </w:r>
      <w:r w:rsidRPr="00526EAD">
        <w:rPr>
          <w:spacing w:val="-1"/>
          <w:sz w:val="20"/>
          <w:lang w:val="en-GB"/>
        </w:rPr>
        <w:t xml:space="preserve"> </w:t>
      </w:r>
      <w:r w:rsidRPr="00526EAD">
        <w:rPr>
          <w:sz w:val="20"/>
          <w:lang w:val="en-GB"/>
        </w:rPr>
        <w:t>No</w:t>
      </w:r>
      <w:r w:rsidRPr="00526EAD">
        <w:rPr>
          <w:spacing w:val="-1"/>
          <w:sz w:val="20"/>
          <w:lang w:val="en-GB"/>
        </w:rPr>
        <w:t xml:space="preserve"> </w:t>
      </w:r>
      <w:r w:rsidRPr="00526EAD">
        <w:rPr>
          <w:sz w:val="20"/>
          <w:lang w:val="en-GB"/>
        </w:rPr>
        <w:t>810/2009</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13</w:t>
      </w:r>
      <w:r w:rsidRPr="00526EAD">
        <w:rPr>
          <w:spacing w:val="-1"/>
          <w:sz w:val="20"/>
          <w:lang w:val="en-GB"/>
        </w:rPr>
        <w:t xml:space="preserve"> </w:t>
      </w:r>
      <w:r w:rsidRPr="00526EAD">
        <w:rPr>
          <w:sz w:val="20"/>
          <w:lang w:val="en-GB"/>
        </w:rPr>
        <w:t>July</w:t>
      </w:r>
      <w:r w:rsidRPr="00526EAD">
        <w:rPr>
          <w:spacing w:val="-6"/>
          <w:sz w:val="20"/>
          <w:lang w:val="en-GB"/>
        </w:rPr>
        <w:t xml:space="preserve"> </w:t>
      </w:r>
      <w:r w:rsidRPr="00526EAD">
        <w:rPr>
          <w:sz w:val="20"/>
          <w:lang w:val="en-GB"/>
        </w:rPr>
        <w:t>2009</w:t>
      </w:r>
      <w:r w:rsidRPr="00526EAD">
        <w:rPr>
          <w:spacing w:val="-1"/>
          <w:sz w:val="20"/>
          <w:lang w:val="en-GB"/>
        </w:rPr>
        <w:t xml:space="preserve"> </w:t>
      </w:r>
      <w:r w:rsidRPr="00526EAD">
        <w:rPr>
          <w:sz w:val="20"/>
          <w:lang w:val="en-GB"/>
        </w:rPr>
        <w:t>establishing</w:t>
      </w:r>
      <w:r w:rsidRPr="00526EAD">
        <w:rPr>
          <w:spacing w:val="-3"/>
          <w:sz w:val="20"/>
          <w:lang w:val="en-GB"/>
        </w:rPr>
        <w:t xml:space="preserve"> </w:t>
      </w:r>
      <w:r w:rsidRPr="00526EAD">
        <w:rPr>
          <w:sz w:val="20"/>
          <w:lang w:val="en-GB"/>
        </w:rPr>
        <w:t>a Community Code on Visas (Visa Code) (OJ L 243, 15.9.2009, p. 1).</w:t>
      </w:r>
    </w:p>
    <w:p w14:paraId="69190BF8"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00ED1CB6" w14:textId="77777777" w:rsidR="00520552" w:rsidRPr="00526EAD" w:rsidRDefault="00000000">
      <w:pPr>
        <w:spacing w:before="75"/>
        <w:ind w:left="840" w:right="110"/>
        <w:jc w:val="both"/>
        <w:rPr>
          <w:sz w:val="24"/>
          <w:lang w:val="en-GB"/>
        </w:rPr>
      </w:pPr>
      <w:r>
        <w:lastRenderedPageBreak/>
        <w:pict w14:anchorId="22F40975">
          <v:rect id="docshape43" o:spid="_x0000_s2164" style="position:absolute;left:0;text-align:left;margin-left:360.85pt;margin-top:136.05pt;width:3.35pt;height:.6pt;z-index:-17479168;mso-position-horizontal-relative:page" fillcolor="black" stroked="f">
            <w10:wrap anchorx="page"/>
          </v:rect>
        </w:pict>
      </w:r>
      <w:r w:rsidRPr="00526EAD">
        <w:rPr>
          <w:strike/>
          <w:sz w:val="24"/>
          <w:u w:val="single"/>
          <w:lang w:val="en-GB"/>
        </w:rPr>
        <w:t>free of errors and complete in view of the intended purpose of the system. They should also</w:t>
      </w:r>
      <w:r w:rsidRPr="00526EAD">
        <w:rPr>
          <w:sz w:val="24"/>
          <w:lang w:val="en-GB"/>
        </w:rPr>
        <w:t xml:space="preserve"> have the appropriate statistical properties, including as regards the persons or groups of persons on which the high-risk AI system is intended to be used. </w:t>
      </w:r>
      <w:r w:rsidRPr="00526EAD">
        <w:rPr>
          <w:b/>
          <w:sz w:val="24"/>
          <w:u w:val="thick"/>
          <w:lang w:val="en-GB"/>
        </w:rPr>
        <w:t>These datasets should</w:t>
      </w:r>
      <w:r w:rsidRPr="00526EAD">
        <w:rPr>
          <w:b/>
          <w:spacing w:val="40"/>
          <w:sz w:val="24"/>
          <w:lang w:val="en-GB"/>
        </w:rPr>
        <w:t xml:space="preserve"> </w:t>
      </w:r>
      <w:r w:rsidRPr="00526EAD">
        <w:rPr>
          <w:b/>
          <w:sz w:val="24"/>
          <w:u w:val="thick"/>
          <w:lang w:val="en-GB"/>
        </w:rPr>
        <w:t>also be</w:t>
      </w:r>
      <w:r w:rsidRPr="00526EAD">
        <w:rPr>
          <w:b/>
          <w:spacing w:val="-1"/>
          <w:sz w:val="24"/>
          <w:u w:val="thick"/>
          <w:lang w:val="en-GB"/>
        </w:rPr>
        <w:t xml:space="preserve"> </w:t>
      </w:r>
      <w:r w:rsidRPr="00526EAD">
        <w:rPr>
          <w:b/>
          <w:sz w:val="24"/>
          <w:u w:val="thick"/>
          <w:lang w:val="en-GB"/>
        </w:rPr>
        <w:t>as free of errors and complete as possible</w:t>
      </w:r>
      <w:r w:rsidRPr="00526EAD">
        <w:rPr>
          <w:b/>
          <w:spacing w:val="-1"/>
          <w:sz w:val="24"/>
          <w:u w:val="thick"/>
          <w:lang w:val="en-GB"/>
        </w:rPr>
        <w:t xml:space="preserve"> </w:t>
      </w:r>
      <w:r w:rsidRPr="00526EAD">
        <w:rPr>
          <w:b/>
          <w:sz w:val="24"/>
          <w:u w:val="thick"/>
          <w:lang w:val="en-GB"/>
        </w:rPr>
        <w:t>in view of the</w:t>
      </w:r>
      <w:r w:rsidRPr="00526EAD">
        <w:rPr>
          <w:b/>
          <w:spacing w:val="-1"/>
          <w:sz w:val="24"/>
          <w:u w:val="thick"/>
          <w:lang w:val="en-GB"/>
        </w:rPr>
        <w:t xml:space="preserve"> </w:t>
      </w:r>
      <w:r w:rsidRPr="00526EAD">
        <w:rPr>
          <w:b/>
          <w:sz w:val="24"/>
          <w:u w:val="thick"/>
          <w:lang w:val="en-GB"/>
        </w:rPr>
        <w:t>intended purpose</w:t>
      </w:r>
      <w:r w:rsidRPr="00526EAD">
        <w:rPr>
          <w:b/>
          <w:spacing w:val="-1"/>
          <w:sz w:val="24"/>
          <w:u w:val="thick"/>
          <w:lang w:val="en-GB"/>
        </w:rPr>
        <w:t xml:space="preserve"> </w:t>
      </w:r>
      <w:r w:rsidRPr="00526EAD">
        <w:rPr>
          <w:b/>
          <w:sz w:val="24"/>
          <w:u w:val="thick"/>
          <w:lang w:val="en-GB"/>
        </w:rPr>
        <w:t>of the</w:t>
      </w:r>
      <w:r w:rsidRPr="00526EAD">
        <w:rPr>
          <w:b/>
          <w:sz w:val="24"/>
          <w:lang w:val="en-GB"/>
        </w:rPr>
        <w:t xml:space="preserve"> </w:t>
      </w:r>
      <w:r w:rsidRPr="00526EAD">
        <w:rPr>
          <w:b/>
          <w:sz w:val="24"/>
          <w:u w:val="thick"/>
          <w:lang w:val="en-GB"/>
        </w:rPr>
        <w:t>AI system, taking into account, in a proportionate manner, technical feasibility and</w:t>
      </w:r>
      <w:r w:rsidRPr="00526EAD">
        <w:rPr>
          <w:b/>
          <w:sz w:val="24"/>
          <w:lang w:val="en-GB"/>
        </w:rPr>
        <w:t xml:space="preserve"> </w:t>
      </w:r>
      <w:r w:rsidRPr="00526EAD">
        <w:rPr>
          <w:b/>
          <w:sz w:val="24"/>
          <w:u w:val="thick"/>
          <w:lang w:val="en-GB"/>
        </w:rPr>
        <w:t>state of the art, the availability of data and the implementation of appropriate risk</w:t>
      </w:r>
      <w:r w:rsidRPr="00526EAD">
        <w:rPr>
          <w:b/>
          <w:sz w:val="24"/>
          <w:lang w:val="en-GB"/>
        </w:rPr>
        <w:t xml:space="preserve"> </w:t>
      </w:r>
      <w:r w:rsidRPr="00526EAD">
        <w:rPr>
          <w:b/>
          <w:sz w:val="24"/>
          <w:u w:val="thick"/>
          <w:lang w:val="en-GB"/>
        </w:rPr>
        <w:t>management measures so that possible shortcomings of the datasets</w:t>
      </w:r>
      <w:r w:rsidRPr="00526EAD">
        <w:rPr>
          <w:b/>
          <w:spacing w:val="40"/>
          <w:sz w:val="24"/>
          <w:u w:val="thick"/>
          <w:lang w:val="en-GB"/>
        </w:rPr>
        <w:t xml:space="preserve"> </w:t>
      </w:r>
      <w:r w:rsidRPr="00526EAD">
        <w:rPr>
          <w:b/>
          <w:sz w:val="24"/>
          <w:u w:val="thick"/>
          <w:lang w:val="en-GB"/>
        </w:rPr>
        <w:t>are duly</w:t>
      </w:r>
      <w:r w:rsidRPr="00526EAD">
        <w:rPr>
          <w:b/>
          <w:sz w:val="24"/>
          <w:lang w:val="en-GB"/>
        </w:rPr>
        <w:t xml:space="preserve"> </w:t>
      </w:r>
      <w:r w:rsidRPr="00526EAD">
        <w:rPr>
          <w:b/>
          <w:sz w:val="24"/>
          <w:u w:val="thick"/>
          <w:lang w:val="en-GB"/>
        </w:rPr>
        <w:t>addressed. The requirement for the datasets to be complete and free of errors should</w:t>
      </w:r>
      <w:r w:rsidRPr="00526EAD">
        <w:rPr>
          <w:b/>
          <w:sz w:val="24"/>
          <w:lang w:val="en-GB"/>
        </w:rPr>
        <w:t xml:space="preserve"> </w:t>
      </w:r>
      <w:r w:rsidRPr="00526EAD">
        <w:rPr>
          <w:b/>
          <w:sz w:val="24"/>
          <w:u w:val="thick"/>
          <w:lang w:val="en-GB"/>
        </w:rPr>
        <w:t xml:space="preserve">not affect the use of privacy-preserving techniques in the context of the </w:t>
      </w:r>
      <w:proofErr w:type="spellStart"/>
      <w:r w:rsidRPr="00526EAD">
        <w:rPr>
          <w:b/>
          <w:sz w:val="24"/>
          <w:u w:val="thick"/>
          <w:lang w:val="en-GB"/>
        </w:rPr>
        <w:t>the</w:t>
      </w:r>
      <w:proofErr w:type="spellEnd"/>
      <w:r w:rsidRPr="00526EAD">
        <w:rPr>
          <w:b/>
          <w:sz w:val="24"/>
          <w:lang w:val="en-GB"/>
        </w:rPr>
        <w:t xml:space="preserve"> </w:t>
      </w:r>
      <w:r w:rsidRPr="00526EAD">
        <w:rPr>
          <w:b/>
          <w:sz w:val="24"/>
          <w:u w:val="thick"/>
          <w:lang w:val="en-GB"/>
        </w:rPr>
        <w:t xml:space="preserve">development and testing of AI systems. </w:t>
      </w:r>
      <w:r w:rsidRPr="00526EAD">
        <w:rPr>
          <w:strike/>
          <w:sz w:val="24"/>
          <w:u w:val="thick"/>
          <w:lang w:val="en-GB"/>
        </w:rPr>
        <w:t>In particular</w:t>
      </w:r>
      <w:r w:rsidRPr="00526EAD">
        <w:rPr>
          <w:strike/>
          <w:sz w:val="24"/>
          <w:lang w:val="en-GB"/>
        </w:rPr>
        <w:t>,</w:t>
      </w:r>
      <w:r w:rsidRPr="00526EAD">
        <w:rPr>
          <w:sz w:val="24"/>
          <w:lang w:val="en-GB"/>
        </w:rPr>
        <w:t xml:space="preserve"> </w:t>
      </w:r>
      <w:proofErr w:type="spellStart"/>
      <w:r w:rsidRPr="00526EAD">
        <w:rPr>
          <w:sz w:val="24"/>
          <w:lang w:val="en-GB"/>
        </w:rPr>
        <w:t>tTraining</w:t>
      </w:r>
      <w:proofErr w:type="spellEnd"/>
      <w:r w:rsidRPr="00526EAD">
        <w:rPr>
          <w:sz w:val="24"/>
          <w:lang w:val="en-GB"/>
        </w:rPr>
        <w:t>, validation and testing</w:t>
      </w:r>
      <w:r w:rsidRPr="00526EAD">
        <w:rPr>
          <w:spacing w:val="-1"/>
          <w:sz w:val="24"/>
          <w:lang w:val="en-GB"/>
        </w:rPr>
        <w:t xml:space="preserve"> </w:t>
      </w:r>
      <w:r w:rsidRPr="00526EAD">
        <w:rPr>
          <w:sz w:val="24"/>
          <w:lang w:val="en-GB"/>
        </w:rPr>
        <w:t xml:space="preserve">data sets should take into account, to the extent required </w:t>
      </w:r>
      <w:r w:rsidRPr="00526EAD">
        <w:rPr>
          <w:strike/>
          <w:sz w:val="24"/>
          <w:lang w:val="en-GB"/>
        </w:rPr>
        <w:t>in the light of</w:t>
      </w:r>
      <w:r w:rsidRPr="00526EAD">
        <w:rPr>
          <w:sz w:val="24"/>
          <w:lang w:val="en-GB"/>
        </w:rPr>
        <w:t xml:space="preserve"> </w:t>
      </w:r>
      <w:r w:rsidRPr="00526EAD">
        <w:rPr>
          <w:b/>
          <w:sz w:val="24"/>
          <w:lang w:val="en-GB"/>
        </w:rPr>
        <w:t xml:space="preserve">by </w:t>
      </w:r>
      <w:r w:rsidRPr="00526EAD">
        <w:rPr>
          <w:sz w:val="24"/>
          <w:lang w:val="en-GB"/>
        </w:rPr>
        <w:t>their</w:t>
      </w:r>
      <w:r w:rsidRPr="00526EAD">
        <w:rPr>
          <w:spacing w:val="-1"/>
          <w:sz w:val="24"/>
          <w:lang w:val="en-GB"/>
        </w:rPr>
        <w:t xml:space="preserve"> </w:t>
      </w:r>
      <w:r w:rsidRPr="00526EAD">
        <w:rPr>
          <w:sz w:val="24"/>
          <w:lang w:val="en-GB"/>
        </w:rPr>
        <w:t>intended purpose, the features, characteristics or elements that are particular to the specific geographical, behavioural or functional setting or context within which the AI system is intended to be used. In order</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protect the</w:t>
      </w:r>
      <w:r w:rsidRPr="00526EAD">
        <w:rPr>
          <w:spacing w:val="-2"/>
          <w:sz w:val="24"/>
          <w:lang w:val="en-GB"/>
        </w:rPr>
        <w:t xml:space="preserve"> </w:t>
      </w:r>
      <w:r w:rsidRPr="00526EAD">
        <w:rPr>
          <w:sz w:val="24"/>
          <w:lang w:val="en-GB"/>
        </w:rPr>
        <w:t>right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others</w:t>
      </w:r>
      <w:r w:rsidRPr="00526EAD">
        <w:rPr>
          <w:spacing w:val="-1"/>
          <w:sz w:val="24"/>
          <w:lang w:val="en-GB"/>
        </w:rPr>
        <w:t xml:space="preserve"> </w:t>
      </w:r>
      <w:r w:rsidRPr="00526EAD">
        <w:rPr>
          <w:sz w:val="24"/>
          <w:lang w:val="en-GB"/>
        </w:rPr>
        <w:t>from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discrimination</w:t>
      </w:r>
      <w:r w:rsidRPr="00526EAD">
        <w:rPr>
          <w:spacing w:val="-1"/>
          <w:sz w:val="24"/>
          <w:lang w:val="en-GB"/>
        </w:rPr>
        <w:t xml:space="preserve"> </w:t>
      </w:r>
      <w:r w:rsidRPr="00526EAD">
        <w:rPr>
          <w:sz w:val="24"/>
          <w:lang w:val="en-GB"/>
        </w:rPr>
        <w:t>that might</w:t>
      </w:r>
      <w:r w:rsidRPr="00526EAD">
        <w:rPr>
          <w:spacing w:val="-1"/>
          <w:sz w:val="24"/>
          <w:lang w:val="en-GB"/>
        </w:rPr>
        <w:t xml:space="preserve"> </w:t>
      </w:r>
      <w:r w:rsidRPr="00526EAD">
        <w:rPr>
          <w:sz w:val="24"/>
          <w:lang w:val="en-GB"/>
        </w:rPr>
        <w:t>result</w:t>
      </w:r>
      <w:r w:rsidRPr="00526EAD">
        <w:rPr>
          <w:spacing w:val="-1"/>
          <w:sz w:val="24"/>
          <w:lang w:val="en-GB"/>
        </w:rPr>
        <w:t xml:space="preserve"> </w:t>
      </w:r>
      <w:r w:rsidRPr="00526EAD">
        <w:rPr>
          <w:sz w:val="24"/>
          <w:lang w:val="en-GB"/>
        </w:rPr>
        <w:t>from</w:t>
      </w:r>
      <w:r w:rsidRPr="00526EAD">
        <w:rPr>
          <w:spacing w:val="-1"/>
          <w:sz w:val="24"/>
          <w:lang w:val="en-GB"/>
        </w:rPr>
        <w:t xml:space="preserve"> </w:t>
      </w:r>
      <w:r w:rsidRPr="00526EAD">
        <w:rPr>
          <w:sz w:val="24"/>
          <w:lang w:val="en-GB"/>
        </w:rPr>
        <w:t>the bias in AI systems, the providers should be able to process also special categories of</w:t>
      </w:r>
      <w:r w:rsidRPr="00526EAD">
        <w:rPr>
          <w:spacing w:val="40"/>
          <w:sz w:val="24"/>
          <w:lang w:val="en-GB"/>
        </w:rPr>
        <w:t xml:space="preserve"> </w:t>
      </w:r>
      <w:r w:rsidRPr="00526EAD">
        <w:rPr>
          <w:sz w:val="24"/>
          <w:lang w:val="en-GB"/>
        </w:rPr>
        <w:t xml:space="preserve">personal data, as a matter of substantial public interest </w:t>
      </w:r>
      <w:r w:rsidRPr="00526EAD">
        <w:rPr>
          <w:b/>
          <w:sz w:val="24"/>
          <w:u w:val="thick"/>
          <w:lang w:val="en-GB"/>
        </w:rPr>
        <w:t>within the meaning of Article</w:t>
      </w:r>
      <w:r w:rsidRPr="00526EAD">
        <w:rPr>
          <w:b/>
          <w:sz w:val="24"/>
          <w:lang w:val="en-GB"/>
        </w:rPr>
        <w:t xml:space="preserve"> </w:t>
      </w:r>
      <w:r w:rsidRPr="00526EAD">
        <w:rPr>
          <w:b/>
          <w:sz w:val="24"/>
          <w:u w:val="thick"/>
          <w:lang w:val="en-GB"/>
        </w:rPr>
        <w:t>9(2)(g) of Regulation (EU) 2016/679 and Article 10(2)g) of Regulation (EU) 2018/1725</w:t>
      </w:r>
      <w:r w:rsidRPr="00526EAD">
        <w:rPr>
          <w:sz w:val="24"/>
          <w:lang w:val="en-GB"/>
        </w:rPr>
        <w:t xml:space="preserve">, in order to ensure the bias monitoring, detection and correction in relation to high-risk AI </w:t>
      </w:r>
      <w:r w:rsidRPr="00526EAD">
        <w:rPr>
          <w:spacing w:val="-2"/>
          <w:sz w:val="24"/>
          <w:lang w:val="en-GB"/>
        </w:rPr>
        <w:t>systems.</w:t>
      </w:r>
    </w:p>
    <w:p w14:paraId="23733003" w14:textId="77777777" w:rsidR="00520552" w:rsidRPr="00526EAD" w:rsidRDefault="00520552">
      <w:pPr>
        <w:pStyle w:val="BodyText"/>
        <w:spacing w:before="3"/>
        <w:rPr>
          <w:sz w:val="21"/>
          <w:lang w:val="en-GB"/>
        </w:rPr>
      </w:pPr>
    </w:p>
    <w:p w14:paraId="150597EB" w14:textId="77777777" w:rsidR="00520552" w:rsidRPr="00526EAD" w:rsidRDefault="00000000">
      <w:pPr>
        <w:spacing w:before="1"/>
        <w:ind w:left="840" w:right="112" w:hanging="708"/>
        <w:jc w:val="both"/>
        <w:rPr>
          <w:b/>
          <w:sz w:val="24"/>
          <w:lang w:val="en-GB"/>
        </w:rPr>
      </w:pPr>
      <w:r w:rsidRPr="00526EAD">
        <w:rPr>
          <w:b/>
          <w:sz w:val="24"/>
          <w:u w:val="thick"/>
          <w:lang w:val="en-GB"/>
        </w:rPr>
        <w:t>(44a)</w:t>
      </w:r>
      <w:r w:rsidRPr="00526EAD">
        <w:rPr>
          <w:b/>
          <w:spacing w:val="80"/>
          <w:sz w:val="24"/>
          <w:u w:val="thick"/>
          <w:lang w:val="en-GB"/>
        </w:rPr>
        <w:t xml:space="preserve"> </w:t>
      </w:r>
      <w:r w:rsidRPr="00526EAD">
        <w:rPr>
          <w:b/>
          <w:sz w:val="24"/>
          <w:u w:val="thick"/>
          <w:lang w:val="en-GB"/>
        </w:rPr>
        <w:t>When applying the principles</w:t>
      </w:r>
      <w:r w:rsidRPr="00526EAD">
        <w:rPr>
          <w:b/>
          <w:spacing w:val="40"/>
          <w:sz w:val="24"/>
          <w:u w:val="thick"/>
          <w:lang w:val="en-GB"/>
        </w:rPr>
        <w:t xml:space="preserve"> </w:t>
      </w:r>
      <w:r w:rsidRPr="00526EAD">
        <w:rPr>
          <w:b/>
          <w:sz w:val="24"/>
          <w:u w:val="thick"/>
          <w:lang w:val="en-GB"/>
        </w:rPr>
        <w:t>referred to in Article 5(1)(c) of Regulation 2016/679 and</w:t>
      </w:r>
      <w:r w:rsidRPr="00526EAD">
        <w:rPr>
          <w:b/>
          <w:sz w:val="24"/>
          <w:lang w:val="en-GB"/>
        </w:rPr>
        <w:t xml:space="preserve"> </w:t>
      </w:r>
      <w:r w:rsidRPr="00526EAD">
        <w:rPr>
          <w:b/>
          <w:sz w:val="24"/>
          <w:u w:val="thick"/>
          <w:lang w:val="en-GB"/>
        </w:rPr>
        <w:t>Article 4(1)(c) of Regulation 2018/1725, in particular the principle of data</w:t>
      </w:r>
      <w:r w:rsidRPr="00526EAD">
        <w:rPr>
          <w:b/>
          <w:sz w:val="24"/>
          <w:lang w:val="en-GB"/>
        </w:rPr>
        <w:t xml:space="preserve"> </w:t>
      </w:r>
      <w:r w:rsidRPr="00526EAD">
        <w:rPr>
          <w:b/>
          <w:sz w:val="24"/>
          <w:u w:val="thick"/>
          <w:lang w:val="en-GB"/>
        </w:rPr>
        <w:t>minimisation, in regard to training, validation and testing data sets under this</w:t>
      </w:r>
      <w:r w:rsidRPr="00526EAD">
        <w:rPr>
          <w:b/>
          <w:sz w:val="24"/>
          <w:lang w:val="en-GB"/>
        </w:rPr>
        <w:t xml:space="preserve"> </w:t>
      </w:r>
      <w:r w:rsidRPr="00526EAD">
        <w:rPr>
          <w:b/>
          <w:sz w:val="24"/>
          <w:u w:val="thick"/>
          <w:lang w:val="en-GB"/>
        </w:rPr>
        <w:t>Regulation, due regard should be had to the full life cycle of the AI system.</w:t>
      </w:r>
    </w:p>
    <w:p w14:paraId="12A1D386" w14:textId="77777777" w:rsidR="00520552" w:rsidRPr="00526EAD" w:rsidRDefault="00520552">
      <w:pPr>
        <w:pStyle w:val="BodyText"/>
        <w:spacing w:before="5"/>
        <w:rPr>
          <w:b/>
          <w:sz w:val="20"/>
          <w:lang w:val="en-GB"/>
        </w:rPr>
      </w:pPr>
    </w:p>
    <w:p w14:paraId="653C7FE6"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sidRPr="00526EAD">
        <w:rPr>
          <w:spacing w:val="40"/>
          <w:sz w:val="24"/>
          <w:lang w:val="en-GB"/>
        </w:rPr>
        <w:t xml:space="preserve"> </w:t>
      </w:r>
      <w:r w:rsidRPr="00526EAD">
        <w:rPr>
          <w:sz w:val="24"/>
          <w:lang w:val="en-GB"/>
        </w:rPr>
        <w:t>businesses and with government in the public interest will be instrumental to provide</w:t>
      </w:r>
      <w:r w:rsidRPr="00526EAD">
        <w:rPr>
          <w:spacing w:val="40"/>
          <w:sz w:val="24"/>
          <w:lang w:val="en-GB"/>
        </w:rPr>
        <w:t xml:space="preserve"> </w:t>
      </w:r>
      <w:r w:rsidRPr="00526EAD">
        <w:rPr>
          <w:sz w:val="24"/>
          <w:lang w:val="en-GB"/>
        </w:rPr>
        <w:t>trustful, accountable and non-discriminatory access to high quality data for the training, validation and testing of AI</w:t>
      </w:r>
      <w:r w:rsidRPr="00526EAD">
        <w:rPr>
          <w:spacing w:val="-1"/>
          <w:sz w:val="24"/>
          <w:lang w:val="en-GB"/>
        </w:rPr>
        <w:t xml:space="preserve"> </w:t>
      </w:r>
      <w:r w:rsidRPr="00526EAD">
        <w:rPr>
          <w:sz w:val="24"/>
          <w:lang w:val="en-GB"/>
        </w:rPr>
        <w:t>systems. For example, in health, the European health data space will facilitate non-discriminatory access to health data and the training of artificial intelligence algorithms on those</w:t>
      </w:r>
      <w:r w:rsidRPr="00526EAD">
        <w:rPr>
          <w:spacing w:val="-1"/>
          <w:sz w:val="24"/>
          <w:lang w:val="en-GB"/>
        </w:rPr>
        <w:t xml:space="preserve"> </w:t>
      </w:r>
      <w:r w:rsidRPr="00526EAD">
        <w:rPr>
          <w:sz w:val="24"/>
          <w:lang w:val="en-GB"/>
        </w:rPr>
        <w:t>datasets, in a</w:t>
      </w:r>
      <w:r w:rsidRPr="00526EAD">
        <w:rPr>
          <w:spacing w:val="-1"/>
          <w:sz w:val="24"/>
          <w:lang w:val="en-GB"/>
        </w:rPr>
        <w:t xml:space="preserve"> </w:t>
      </w:r>
      <w:r w:rsidRPr="00526EAD">
        <w:rPr>
          <w:sz w:val="24"/>
          <w:lang w:val="en-GB"/>
        </w:rPr>
        <w:t>privacy-preserving, secure, timely, transparent and trustworthy manner, and with an appropriate institutional governance. Relevant competent authorities, including sectoral ones, providing or supporting the access to data may also support the provision of high-quality</w:t>
      </w:r>
      <w:r w:rsidRPr="00526EAD">
        <w:rPr>
          <w:spacing w:val="-1"/>
          <w:sz w:val="24"/>
          <w:lang w:val="en-GB"/>
        </w:rPr>
        <w:t xml:space="preserve"> </w:t>
      </w:r>
      <w:r w:rsidRPr="00526EAD">
        <w:rPr>
          <w:sz w:val="24"/>
          <w:lang w:val="en-GB"/>
        </w:rPr>
        <w:t>data for the training, validation and testing of AI systems.</w:t>
      </w:r>
    </w:p>
    <w:p w14:paraId="5D03964C" w14:textId="77777777" w:rsidR="00520552" w:rsidRPr="00526EAD" w:rsidRDefault="00520552">
      <w:pPr>
        <w:pStyle w:val="BodyText"/>
        <w:spacing w:before="10"/>
        <w:rPr>
          <w:sz w:val="20"/>
          <w:lang w:val="en-GB"/>
        </w:rPr>
      </w:pPr>
    </w:p>
    <w:p w14:paraId="6DA9CDCE"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sidRPr="00526EAD">
        <w:rPr>
          <w:spacing w:val="40"/>
          <w:sz w:val="24"/>
          <w:lang w:val="en-GB"/>
        </w:rPr>
        <w:t xml:space="preserve"> </w:t>
      </w:r>
      <w:r w:rsidRPr="00526EAD">
        <w:rPr>
          <w:sz w:val="24"/>
          <w:lang w:val="en-GB"/>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sidRPr="00526EAD">
        <w:rPr>
          <w:spacing w:val="-1"/>
          <w:sz w:val="24"/>
          <w:lang w:val="en-GB"/>
        </w:rPr>
        <w:t xml:space="preserve"> </w:t>
      </w:r>
      <w:r w:rsidRPr="00526EAD">
        <w:rPr>
          <w:sz w:val="24"/>
          <w:lang w:val="en-GB"/>
        </w:rPr>
        <w:t>The technical</w:t>
      </w:r>
      <w:r w:rsidRPr="00526EAD">
        <w:rPr>
          <w:spacing w:val="-1"/>
          <w:sz w:val="24"/>
          <w:lang w:val="en-GB"/>
        </w:rPr>
        <w:t xml:space="preserve"> </w:t>
      </w:r>
      <w:r w:rsidRPr="00526EAD">
        <w:rPr>
          <w:sz w:val="24"/>
          <w:lang w:val="en-GB"/>
        </w:rPr>
        <w:t>documentation</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kept</w:t>
      </w:r>
      <w:r w:rsidRPr="00526EAD">
        <w:rPr>
          <w:spacing w:val="-1"/>
          <w:sz w:val="24"/>
          <w:lang w:val="en-GB"/>
        </w:rPr>
        <w:t xml:space="preserve"> </w:t>
      </w:r>
      <w:r w:rsidRPr="00526EAD">
        <w:rPr>
          <w:sz w:val="24"/>
          <w:lang w:val="en-GB"/>
        </w:rPr>
        <w:t>up</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 xml:space="preserve">date. </w:t>
      </w:r>
      <w:r w:rsidRPr="00526EAD">
        <w:rPr>
          <w:b/>
          <w:sz w:val="24"/>
          <w:u w:val="thick"/>
          <w:lang w:val="en-GB"/>
        </w:rPr>
        <w:t>Furthermore,</w:t>
      </w:r>
      <w:r w:rsidRPr="00526EAD">
        <w:rPr>
          <w:b/>
          <w:spacing w:val="-1"/>
          <w:sz w:val="24"/>
          <w:u w:val="thick"/>
          <w:lang w:val="en-GB"/>
        </w:rPr>
        <w:t xml:space="preserve"> </w:t>
      </w:r>
      <w:r w:rsidRPr="00526EAD">
        <w:rPr>
          <w:b/>
          <w:sz w:val="24"/>
          <w:u w:val="thick"/>
          <w:lang w:val="en-GB"/>
        </w:rPr>
        <w:t>providers</w:t>
      </w:r>
      <w:r w:rsidRPr="00526EAD">
        <w:rPr>
          <w:b/>
          <w:spacing w:val="-1"/>
          <w:sz w:val="24"/>
          <w:u w:val="thick"/>
          <w:lang w:val="en-GB"/>
        </w:rPr>
        <w:t xml:space="preserve"> </w:t>
      </w:r>
      <w:r w:rsidRPr="00526EAD">
        <w:rPr>
          <w:b/>
          <w:sz w:val="24"/>
          <w:u w:val="thick"/>
          <w:lang w:val="en-GB"/>
        </w:rPr>
        <w:t>or</w:t>
      </w:r>
      <w:r w:rsidRPr="00526EAD">
        <w:rPr>
          <w:b/>
          <w:sz w:val="24"/>
          <w:lang w:val="en-GB"/>
        </w:rPr>
        <w:t xml:space="preserve"> </w:t>
      </w:r>
      <w:r w:rsidRPr="00526EAD">
        <w:rPr>
          <w:b/>
          <w:sz w:val="24"/>
          <w:u w:val="thick"/>
          <w:lang w:val="en-GB"/>
        </w:rPr>
        <w:t>users should keep logs automatically generated by the high-risk AI system, to the</w:t>
      </w:r>
      <w:r w:rsidRPr="00526EAD">
        <w:rPr>
          <w:b/>
          <w:spacing w:val="40"/>
          <w:sz w:val="24"/>
          <w:lang w:val="en-GB"/>
        </w:rPr>
        <w:t xml:space="preserve"> </w:t>
      </w:r>
      <w:r w:rsidRPr="00526EAD">
        <w:rPr>
          <w:b/>
          <w:sz w:val="24"/>
          <w:u w:val="thick"/>
          <w:lang w:val="en-GB"/>
        </w:rPr>
        <w:t>extent that such logs are under their control, for a period that is appropriate to enable</w:t>
      </w:r>
      <w:r w:rsidRPr="00526EAD">
        <w:rPr>
          <w:b/>
          <w:sz w:val="24"/>
          <w:lang w:val="en-GB"/>
        </w:rPr>
        <w:t xml:space="preserve"> </w:t>
      </w:r>
      <w:r w:rsidRPr="00526EAD">
        <w:rPr>
          <w:b/>
          <w:sz w:val="24"/>
          <w:u w:val="thick"/>
          <w:lang w:val="en-GB"/>
        </w:rPr>
        <w:t xml:space="preserve">them to </w:t>
      </w:r>
      <w:proofErr w:type="spellStart"/>
      <w:r w:rsidRPr="00526EAD">
        <w:rPr>
          <w:b/>
          <w:sz w:val="24"/>
          <w:u w:val="thick"/>
          <w:lang w:val="en-GB"/>
        </w:rPr>
        <w:t>fufil</w:t>
      </w:r>
      <w:proofErr w:type="spellEnd"/>
      <w:r w:rsidRPr="00526EAD">
        <w:rPr>
          <w:b/>
          <w:sz w:val="24"/>
          <w:u w:val="thick"/>
          <w:lang w:val="en-GB"/>
        </w:rPr>
        <w:t xml:space="preserve"> their obligations.</w:t>
      </w:r>
    </w:p>
    <w:p w14:paraId="26493CC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ACF874" w14:textId="77777777" w:rsidR="00520552" w:rsidRPr="00526EAD" w:rsidRDefault="00000000">
      <w:pPr>
        <w:pStyle w:val="ListParagraph"/>
        <w:numPr>
          <w:ilvl w:val="0"/>
          <w:numId w:val="97"/>
        </w:numPr>
        <w:tabs>
          <w:tab w:val="left" w:pos="841"/>
        </w:tabs>
        <w:spacing w:before="75"/>
        <w:ind w:right="110"/>
        <w:jc w:val="both"/>
        <w:rPr>
          <w:b/>
          <w:sz w:val="24"/>
          <w:lang w:val="en-GB"/>
        </w:rPr>
      </w:pPr>
      <w:r w:rsidRPr="00526EAD">
        <w:rPr>
          <w:sz w:val="24"/>
          <w:lang w:val="en-GB"/>
        </w:rPr>
        <w:lastRenderedPageBreak/>
        <w:t>To address the opacity that may make certain AI systems incomprehensible to or too complex for natural persons, a certain degree of transparency should be required for high- risk AI</w:t>
      </w:r>
      <w:r w:rsidRPr="00526EAD">
        <w:rPr>
          <w:spacing w:val="-1"/>
          <w:sz w:val="24"/>
          <w:lang w:val="en-GB"/>
        </w:rPr>
        <w:t xml:space="preserve"> </w:t>
      </w:r>
      <w:r w:rsidRPr="00526EAD">
        <w:rPr>
          <w:sz w:val="24"/>
          <w:lang w:val="en-GB"/>
        </w:rPr>
        <w:t xml:space="preserve">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sidRPr="00526EAD">
        <w:rPr>
          <w:b/>
          <w:sz w:val="24"/>
          <w:u w:val="thick"/>
          <w:lang w:val="en-GB"/>
        </w:rPr>
        <w:t>To facilitate the</w:t>
      </w:r>
      <w:r w:rsidRPr="00526EAD">
        <w:rPr>
          <w:b/>
          <w:sz w:val="24"/>
          <w:lang w:val="en-GB"/>
        </w:rPr>
        <w:t xml:space="preserve"> </w:t>
      </w:r>
      <w:r w:rsidRPr="00526EAD">
        <w:rPr>
          <w:b/>
          <w:sz w:val="24"/>
          <w:u w:val="thick"/>
          <w:lang w:val="en-GB"/>
        </w:rPr>
        <w:t>understanding of the instructions of use by users, they should contain illustrative</w:t>
      </w:r>
      <w:r w:rsidRPr="00526EAD">
        <w:rPr>
          <w:b/>
          <w:sz w:val="24"/>
          <w:lang w:val="en-GB"/>
        </w:rPr>
        <w:t xml:space="preserve"> </w:t>
      </w:r>
      <w:r w:rsidRPr="00526EAD">
        <w:rPr>
          <w:b/>
          <w:sz w:val="24"/>
          <w:u w:val="thick"/>
          <w:lang w:val="en-GB"/>
        </w:rPr>
        <w:t>examples, as appropriate.</w:t>
      </w:r>
    </w:p>
    <w:p w14:paraId="20C45E66" w14:textId="77777777" w:rsidR="00520552" w:rsidRPr="00526EAD" w:rsidRDefault="00520552">
      <w:pPr>
        <w:pStyle w:val="BodyText"/>
        <w:spacing w:before="10"/>
        <w:rPr>
          <w:b/>
          <w:sz w:val="20"/>
          <w:lang w:val="en-GB"/>
        </w:rPr>
      </w:pPr>
    </w:p>
    <w:p w14:paraId="286623E2"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High-risk AI systems should be designed and developed in such a way that natural persons can oversee their functioning. For this purpose, appropriate human oversight measures should be identified by</w:t>
      </w:r>
      <w:r w:rsidRPr="00526EAD">
        <w:rPr>
          <w:spacing w:val="-1"/>
          <w:sz w:val="24"/>
          <w:lang w:val="en-GB"/>
        </w:rPr>
        <w:t xml:space="preserve"> </w:t>
      </w:r>
      <w:r w:rsidRPr="00526EAD">
        <w:rPr>
          <w:sz w:val="24"/>
          <w:lang w:val="en-GB"/>
        </w:rPr>
        <w:t>the provider of the system before its placing on the market or putting into service. In particular, where appropriate, such measures should guarantee that the</w:t>
      </w:r>
      <w:r w:rsidRPr="00526EAD">
        <w:rPr>
          <w:spacing w:val="40"/>
          <w:sz w:val="24"/>
          <w:lang w:val="en-GB"/>
        </w:rPr>
        <w:t xml:space="preserve"> </w:t>
      </w:r>
      <w:r w:rsidRPr="00526EAD">
        <w:rPr>
          <w:sz w:val="24"/>
          <w:lang w:val="en-GB"/>
        </w:rPr>
        <w:t xml:space="preserve">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sidRPr="00526EAD">
        <w:rPr>
          <w:b/>
          <w:sz w:val="24"/>
          <w:u w:val="thick"/>
          <w:lang w:val="en-GB"/>
        </w:rPr>
        <w:t>Considering the significant consequences for persons in case of incorrect</w:t>
      </w:r>
      <w:r w:rsidRPr="00526EAD">
        <w:rPr>
          <w:b/>
          <w:sz w:val="24"/>
          <w:lang w:val="en-GB"/>
        </w:rPr>
        <w:t xml:space="preserve"> </w:t>
      </w:r>
      <w:r w:rsidRPr="00526EAD">
        <w:rPr>
          <w:b/>
          <w:sz w:val="24"/>
          <w:u w:val="thick"/>
          <w:lang w:val="en-GB"/>
        </w:rPr>
        <w:t>matches by certain biometric identification systems, it is appropriate to provide for an</w:t>
      </w:r>
      <w:r w:rsidRPr="00526EAD">
        <w:rPr>
          <w:b/>
          <w:sz w:val="24"/>
          <w:lang w:val="en-GB"/>
        </w:rPr>
        <w:t xml:space="preserve"> </w:t>
      </w:r>
      <w:r w:rsidRPr="00526EAD">
        <w:rPr>
          <w:b/>
          <w:sz w:val="24"/>
          <w:u w:val="thick"/>
          <w:lang w:val="en-GB"/>
        </w:rPr>
        <w:t>enhanced human oversight requirement for those systems so that no action or decision</w:t>
      </w:r>
      <w:r w:rsidRPr="00526EAD">
        <w:rPr>
          <w:b/>
          <w:sz w:val="24"/>
          <w:lang w:val="en-GB"/>
        </w:rPr>
        <w:t xml:space="preserve"> </w:t>
      </w:r>
      <w:r w:rsidRPr="00526EAD">
        <w:rPr>
          <w:b/>
          <w:sz w:val="24"/>
          <w:u w:val="thick"/>
          <w:lang w:val="en-GB"/>
        </w:rPr>
        <w:t>may be taken by the user on the basis of the identification resulting from the system</w:t>
      </w:r>
      <w:r w:rsidRPr="00526EAD">
        <w:rPr>
          <w:b/>
          <w:sz w:val="24"/>
          <w:lang w:val="en-GB"/>
        </w:rPr>
        <w:t xml:space="preserve"> </w:t>
      </w:r>
      <w:r w:rsidRPr="00526EAD">
        <w:rPr>
          <w:b/>
          <w:sz w:val="24"/>
          <w:u w:val="thick"/>
          <w:lang w:val="en-GB"/>
        </w:rPr>
        <w:t>unless this has been separately verified and confirmed by at least two natural persons.</w:t>
      </w:r>
      <w:r w:rsidRPr="00526EAD">
        <w:rPr>
          <w:b/>
          <w:sz w:val="24"/>
          <w:lang w:val="en-GB"/>
        </w:rPr>
        <w:t xml:space="preserve"> </w:t>
      </w:r>
      <w:r w:rsidRPr="00526EAD">
        <w:rPr>
          <w:b/>
          <w:sz w:val="24"/>
          <w:u w:val="thick"/>
          <w:lang w:val="en-GB"/>
        </w:rPr>
        <w:t>Those persons could be from one or more entities and include the person operating or</w:t>
      </w:r>
      <w:r w:rsidRPr="00526EAD">
        <w:rPr>
          <w:b/>
          <w:sz w:val="24"/>
          <w:lang w:val="en-GB"/>
        </w:rPr>
        <w:t xml:space="preserve"> </w:t>
      </w:r>
      <w:r w:rsidRPr="00526EAD">
        <w:rPr>
          <w:b/>
          <w:sz w:val="24"/>
          <w:u w:val="thick"/>
          <w:lang w:val="en-GB"/>
        </w:rPr>
        <w:t>using the system. This requirement should not pose unnecessary burden or delays and</w:t>
      </w:r>
      <w:r w:rsidRPr="00526EAD">
        <w:rPr>
          <w:b/>
          <w:sz w:val="24"/>
          <w:lang w:val="en-GB"/>
        </w:rPr>
        <w:t xml:space="preserve"> </w:t>
      </w:r>
      <w:r w:rsidRPr="00526EAD">
        <w:rPr>
          <w:b/>
          <w:sz w:val="24"/>
          <w:u w:val="thick"/>
          <w:lang w:val="en-GB"/>
        </w:rPr>
        <w:t>it could be sufficient that the separate verifications by the different persons are</w:t>
      </w:r>
      <w:r w:rsidRPr="00526EAD">
        <w:rPr>
          <w:b/>
          <w:sz w:val="24"/>
          <w:lang w:val="en-GB"/>
        </w:rPr>
        <w:t xml:space="preserve"> </w:t>
      </w:r>
      <w:r w:rsidRPr="00526EAD">
        <w:rPr>
          <w:b/>
          <w:sz w:val="24"/>
          <w:u w:val="thick"/>
          <w:lang w:val="en-GB"/>
        </w:rPr>
        <w:t>automatically recorded in the logs generated by the system.</w:t>
      </w:r>
    </w:p>
    <w:p w14:paraId="717B4ABF" w14:textId="77777777" w:rsidR="00520552" w:rsidRPr="00526EAD" w:rsidRDefault="00520552">
      <w:pPr>
        <w:pStyle w:val="BodyText"/>
        <w:spacing w:before="10"/>
        <w:rPr>
          <w:b/>
          <w:sz w:val="20"/>
          <w:lang w:val="en-GB"/>
        </w:rPr>
      </w:pPr>
    </w:p>
    <w:p w14:paraId="21EF83B0"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High-risk AI systems should perform consistently throughout their lifecycle and meet an appropriate level of accuracy, robustness and cybersecurity</w:t>
      </w:r>
      <w:r w:rsidRPr="00526EAD">
        <w:rPr>
          <w:spacing w:val="-1"/>
          <w:sz w:val="24"/>
          <w:lang w:val="en-GB"/>
        </w:rPr>
        <w:t xml:space="preserve"> </w:t>
      </w:r>
      <w:r w:rsidRPr="00526EAD">
        <w:rPr>
          <w:sz w:val="24"/>
          <w:lang w:val="en-GB"/>
        </w:rPr>
        <w:t>in accordance with the generally acknowledged state of the art. The level of accuracy and accuracy metrics should be communicated to the users.</w:t>
      </w:r>
    </w:p>
    <w:p w14:paraId="7C9BCBFA" w14:textId="77777777" w:rsidR="00520552" w:rsidRPr="00526EAD" w:rsidRDefault="00520552">
      <w:pPr>
        <w:pStyle w:val="BodyText"/>
        <w:spacing w:before="10"/>
        <w:rPr>
          <w:sz w:val="20"/>
          <w:lang w:val="en-GB"/>
        </w:rPr>
      </w:pPr>
    </w:p>
    <w:p w14:paraId="7FED3C3D" w14:textId="77777777" w:rsidR="00520552" w:rsidRPr="00526EAD" w:rsidRDefault="00000000">
      <w:pPr>
        <w:pStyle w:val="ListParagraph"/>
        <w:numPr>
          <w:ilvl w:val="0"/>
          <w:numId w:val="97"/>
        </w:numPr>
        <w:tabs>
          <w:tab w:val="left" w:pos="841"/>
        </w:tabs>
        <w:spacing w:before="1"/>
        <w:ind w:right="110"/>
        <w:jc w:val="both"/>
        <w:rPr>
          <w:sz w:val="24"/>
          <w:lang w:val="en-GB"/>
        </w:rPr>
      </w:pPr>
      <w:r w:rsidRPr="00526EAD">
        <w:rPr>
          <w:sz w:val="24"/>
          <w:lang w:val="en-GB"/>
        </w:rPr>
        <w:t>The technical robustness is a key requirement for high-risk AI systems. They should be resilient</w:t>
      </w:r>
      <w:r w:rsidRPr="00526EAD">
        <w:rPr>
          <w:b/>
          <w:sz w:val="24"/>
          <w:u w:val="thick"/>
          <w:lang w:val="en-GB"/>
        </w:rPr>
        <w:t xml:space="preserve"> in relation to harmful or otherwise undesirable behaviour that may result</w:t>
      </w:r>
      <w:r w:rsidRPr="00526EAD">
        <w:rPr>
          <w:b/>
          <w:spacing w:val="80"/>
          <w:sz w:val="24"/>
          <w:lang w:val="en-GB"/>
        </w:rPr>
        <w:t xml:space="preserve"> </w:t>
      </w:r>
      <w:r w:rsidRPr="00526EAD">
        <w:rPr>
          <w:b/>
          <w:sz w:val="24"/>
          <w:u w:val="thick"/>
          <w:lang w:val="en-GB"/>
        </w:rPr>
        <w:t>from</w:t>
      </w:r>
      <w:r w:rsidRPr="00526EAD">
        <w:rPr>
          <w:b/>
          <w:sz w:val="24"/>
          <w:lang w:val="en-GB"/>
        </w:rPr>
        <w:t xml:space="preserve"> </w:t>
      </w:r>
      <w:r w:rsidRPr="00526EAD">
        <w:rPr>
          <w:strike/>
          <w:sz w:val="24"/>
          <w:u w:val="single"/>
          <w:lang w:val="en-GB"/>
        </w:rPr>
        <w:t>against risks connected to the</w:t>
      </w:r>
      <w:r w:rsidRPr="00526EAD">
        <w:rPr>
          <w:sz w:val="24"/>
          <w:lang w:val="en-GB"/>
        </w:rPr>
        <w:t xml:space="preserve"> limitations </w:t>
      </w:r>
      <w:r w:rsidRPr="00526EAD">
        <w:rPr>
          <w:b/>
          <w:sz w:val="24"/>
          <w:u w:val="thick"/>
          <w:lang w:val="en-GB"/>
        </w:rPr>
        <w:t>within the systems or the environment in</w:t>
      </w:r>
      <w:r w:rsidRPr="00526EAD">
        <w:rPr>
          <w:b/>
          <w:sz w:val="24"/>
          <w:lang w:val="en-GB"/>
        </w:rPr>
        <w:t xml:space="preserve"> </w:t>
      </w:r>
      <w:r w:rsidRPr="00526EAD">
        <w:rPr>
          <w:b/>
          <w:sz w:val="24"/>
          <w:u w:val="thick"/>
          <w:lang w:val="en-GB"/>
        </w:rPr>
        <w:t>which the systems operate</w:t>
      </w:r>
      <w:r w:rsidRPr="00526EAD">
        <w:rPr>
          <w:b/>
          <w:sz w:val="24"/>
          <w:lang w:val="en-GB"/>
        </w:rPr>
        <w:t xml:space="preserve"> </w:t>
      </w:r>
      <w:r w:rsidRPr="00526EAD">
        <w:rPr>
          <w:strike/>
          <w:sz w:val="24"/>
          <w:u w:val="single"/>
          <w:lang w:val="en-GB"/>
        </w:rPr>
        <w:t>of the system</w:t>
      </w:r>
      <w:r w:rsidRPr="00526EAD">
        <w:rPr>
          <w:sz w:val="24"/>
          <w:lang w:val="en-GB"/>
        </w:rPr>
        <w:t xml:space="preserve"> (e.g. errors, faults, inconsistencies, unexpected situations)</w:t>
      </w:r>
      <w:r w:rsidRPr="00526EAD">
        <w:rPr>
          <w:b/>
          <w:sz w:val="24"/>
          <w:u w:val="thick"/>
          <w:lang w:val="en-GB"/>
        </w:rPr>
        <w:t>. High-risk AI systems should therefore be designed and developed with</w:t>
      </w:r>
      <w:r w:rsidRPr="00526EAD">
        <w:rPr>
          <w:b/>
          <w:sz w:val="24"/>
          <w:lang w:val="en-GB"/>
        </w:rPr>
        <w:t xml:space="preserve"> </w:t>
      </w:r>
      <w:r w:rsidRPr="00526EAD">
        <w:rPr>
          <w:b/>
          <w:sz w:val="24"/>
          <w:u w:val="thick"/>
          <w:lang w:val="en-GB"/>
        </w:rPr>
        <w:t>appropriate technical solutions to prevent or minimize that harmful or otherwise</w:t>
      </w:r>
      <w:r w:rsidRPr="00526EAD">
        <w:rPr>
          <w:b/>
          <w:sz w:val="24"/>
          <w:lang w:val="en-GB"/>
        </w:rPr>
        <w:t xml:space="preserve"> </w:t>
      </w:r>
      <w:r w:rsidRPr="00526EAD">
        <w:rPr>
          <w:b/>
          <w:sz w:val="24"/>
          <w:u w:val="thick"/>
          <w:lang w:val="en-GB"/>
        </w:rPr>
        <w:t>undesirable behaviour, such as for instance mechanisms enabling the system to safely</w:t>
      </w:r>
      <w:r w:rsidRPr="00526EAD">
        <w:rPr>
          <w:b/>
          <w:sz w:val="24"/>
          <w:lang w:val="en-GB"/>
        </w:rPr>
        <w:t xml:space="preserve"> </w:t>
      </w:r>
      <w:r w:rsidRPr="00526EAD">
        <w:rPr>
          <w:b/>
          <w:sz w:val="24"/>
          <w:u w:val="thick"/>
          <w:lang w:val="en-GB"/>
        </w:rPr>
        <w:t>interrupt its operation (fail-safe plans) in the presence of certain anomalies or when</w:t>
      </w:r>
      <w:r w:rsidRPr="00526EAD">
        <w:rPr>
          <w:b/>
          <w:sz w:val="24"/>
          <w:lang w:val="en-GB"/>
        </w:rPr>
        <w:t xml:space="preserve"> </w:t>
      </w:r>
      <w:r w:rsidRPr="00526EAD">
        <w:rPr>
          <w:b/>
          <w:sz w:val="24"/>
          <w:u w:val="thick"/>
          <w:lang w:val="en-GB"/>
        </w:rPr>
        <w:t>operation takes place outside certain predetermined boundaries</w:t>
      </w:r>
      <w:r w:rsidRPr="00526EAD">
        <w:rPr>
          <w:b/>
          <w:sz w:val="24"/>
          <w:lang w:val="en-GB"/>
        </w:rPr>
        <w:t xml:space="preserve"> </w:t>
      </w:r>
      <w:r w:rsidRPr="00526EAD">
        <w:rPr>
          <w:strike/>
          <w:sz w:val="24"/>
          <w:u w:val="single"/>
          <w:lang w:val="en-GB"/>
        </w:rPr>
        <w:t>as well as against</w:t>
      </w:r>
      <w:r w:rsidRPr="00526EAD">
        <w:rPr>
          <w:sz w:val="24"/>
          <w:lang w:val="en-GB"/>
        </w:rPr>
        <w:t xml:space="preserve"> </w:t>
      </w:r>
      <w:r w:rsidRPr="00526EAD">
        <w:rPr>
          <w:strike/>
          <w:sz w:val="24"/>
          <w:u w:val="single"/>
          <w:lang w:val="en-GB"/>
        </w:rPr>
        <w:t>malicious actions that may compromise the security of the AI system and result in harmful</w:t>
      </w:r>
      <w:r w:rsidRPr="00526EAD">
        <w:rPr>
          <w:spacing w:val="40"/>
          <w:sz w:val="24"/>
          <w:lang w:val="en-GB"/>
        </w:rPr>
        <w:t xml:space="preserve"> </w:t>
      </w:r>
      <w:r w:rsidRPr="00526EAD">
        <w:rPr>
          <w:strike/>
          <w:sz w:val="24"/>
          <w:u w:val="single"/>
          <w:lang w:val="en-GB"/>
        </w:rPr>
        <w:t>or</w:t>
      </w:r>
      <w:r w:rsidRPr="00526EAD">
        <w:rPr>
          <w:strike/>
          <w:spacing w:val="-1"/>
          <w:sz w:val="24"/>
          <w:u w:val="single"/>
          <w:lang w:val="en-GB"/>
        </w:rPr>
        <w:t xml:space="preserve"> </w:t>
      </w:r>
      <w:r w:rsidRPr="00526EAD">
        <w:rPr>
          <w:strike/>
          <w:sz w:val="24"/>
          <w:u w:val="single"/>
          <w:lang w:val="en-GB"/>
        </w:rPr>
        <w:t>otherwise undesirable behaviour</w:t>
      </w:r>
      <w:r w:rsidRPr="00526EAD">
        <w:rPr>
          <w:sz w:val="24"/>
          <w:lang w:val="en-GB"/>
        </w:rPr>
        <w:t>. Failure to protect against these</w:t>
      </w:r>
      <w:r w:rsidRPr="00526EAD">
        <w:rPr>
          <w:spacing w:val="-1"/>
          <w:sz w:val="24"/>
          <w:lang w:val="en-GB"/>
        </w:rPr>
        <w:t xml:space="preserve"> </w:t>
      </w:r>
      <w:r w:rsidRPr="00526EAD">
        <w:rPr>
          <w:sz w:val="24"/>
          <w:lang w:val="en-GB"/>
        </w:rPr>
        <w:t>risks could lead to safety impacts or negatively affect the fundamental rights, for example due to erroneous decisions or wrong or biased outputs generated by the AI system.</w:t>
      </w:r>
    </w:p>
    <w:p w14:paraId="4B2CEB44" w14:textId="77777777" w:rsidR="00520552" w:rsidRPr="00526EAD" w:rsidRDefault="00520552">
      <w:pPr>
        <w:pStyle w:val="BodyText"/>
        <w:spacing w:before="10"/>
        <w:rPr>
          <w:sz w:val="20"/>
          <w:lang w:val="en-GB"/>
        </w:rPr>
      </w:pPr>
    </w:p>
    <w:p w14:paraId="6543AE32" w14:textId="3BC987D3" w:rsidR="00520552" w:rsidRPr="0092756D" w:rsidRDefault="00000000" w:rsidP="0092756D">
      <w:pPr>
        <w:pStyle w:val="ListParagraph"/>
        <w:numPr>
          <w:ilvl w:val="0"/>
          <w:numId w:val="97"/>
        </w:numPr>
        <w:tabs>
          <w:tab w:val="left" w:pos="841"/>
        </w:tabs>
        <w:ind w:right="109" w:hanging="648"/>
        <w:jc w:val="both"/>
        <w:rPr>
          <w:sz w:val="24"/>
        </w:rPr>
        <w:sectPr w:rsidR="00520552" w:rsidRPr="0092756D">
          <w:pgSz w:w="11910" w:h="16840"/>
          <w:pgMar w:top="940" w:right="1020" w:bottom="1320" w:left="1000" w:header="0" w:footer="1132" w:gutter="0"/>
          <w:cols w:space="720"/>
        </w:sectPr>
      </w:pPr>
      <w:r w:rsidRPr="0092756D">
        <w:rPr>
          <w:sz w:val="24"/>
          <w:lang w:val="en-GB"/>
        </w:rPr>
        <w:t>Cybersecurity plays a crucial role in ensuring that AI systems are resilient against attempts</w:t>
      </w:r>
      <w:r w:rsidRPr="0092756D">
        <w:rPr>
          <w:spacing w:val="40"/>
          <w:sz w:val="24"/>
          <w:lang w:val="en-GB"/>
        </w:rPr>
        <w:t xml:space="preserve"> </w:t>
      </w:r>
      <w:r w:rsidRPr="0092756D">
        <w:rPr>
          <w:sz w:val="24"/>
          <w:lang w:val="en-GB"/>
        </w:rPr>
        <w:t xml:space="preserve">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w:t>
      </w:r>
      <w:r w:rsidRPr="0092756D">
        <w:rPr>
          <w:sz w:val="24"/>
        </w:rPr>
        <w:t xml:space="preserve">To </w:t>
      </w:r>
      <w:proofErr w:type="spellStart"/>
      <w:r w:rsidRPr="0092756D">
        <w:rPr>
          <w:sz w:val="24"/>
        </w:rPr>
        <w:t>ensure</w:t>
      </w:r>
      <w:proofErr w:type="spellEnd"/>
      <w:r w:rsidRPr="0092756D">
        <w:rPr>
          <w:sz w:val="24"/>
        </w:rPr>
        <w:t xml:space="preserve"> a </w:t>
      </w:r>
      <w:proofErr w:type="spellStart"/>
      <w:r w:rsidRPr="0092756D">
        <w:rPr>
          <w:sz w:val="24"/>
        </w:rPr>
        <w:t>level</w:t>
      </w:r>
      <w:proofErr w:type="spellEnd"/>
      <w:r w:rsidRPr="0092756D">
        <w:rPr>
          <w:sz w:val="24"/>
        </w:rPr>
        <w:t xml:space="preserve"> of </w:t>
      </w:r>
      <w:proofErr w:type="spellStart"/>
      <w:r w:rsidRPr="0092756D">
        <w:rPr>
          <w:sz w:val="24"/>
        </w:rPr>
        <w:t>cybersecurity</w:t>
      </w:r>
      <w:proofErr w:type="spellEnd"/>
      <w:r w:rsidRPr="0092756D">
        <w:rPr>
          <w:sz w:val="24"/>
        </w:rPr>
        <w:t xml:space="preserve"> </w:t>
      </w:r>
      <w:proofErr w:type="spellStart"/>
      <w:r w:rsidRPr="0092756D">
        <w:rPr>
          <w:sz w:val="24"/>
        </w:rPr>
        <w:t>appropriate</w:t>
      </w:r>
      <w:proofErr w:type="spellEnd"/>
      <w:r w:rsidRPr="0092756D">
        <w:rPr>
          <w:sz w:val="24"/>
        </w:rPr>
        <w:t xml:space="preserve"> to</w:t>
      </w:r>
      <w:r w:rsidR="0092756D">
        <w:rPr>
          <w:sz w:val="24"/>
        </w:rPr>
        <w:t xml:space="preserve"> </w:t>
      </w:r>
    </w:p>
    <w:p w14:paraId="707EB184" w14:textId="77777777" w:rsidR="00520552" w:rsidRPr="00526EAD" w:rsidRDefault="00000000">
      <w:pPr>
        <w:pStyle w:val="BodyText"/>
        <w:spacing w:before="75"/>
        <w:ind w:left="840"/>
        <w:rPr>
          <w:lang w:val="en-GB"/>
        </w:rPr>
      </w:pPr>
      <w:r w:rsidRPr="00526EAD">
        <w:rPr>
          <w:lang w:val="en-GB"/>
        </w:rPr>
        <w:lastRenderedPageBreak/>
        <w:t>the</w:t>
      </w:r>
      <w:r w:rsidRPr="00526EAD">
        <w:rPr>
          <w:spacing w:val="40"/>
          <w:lang w:val="en-GB"/>
        </w:rPr>
        <w:t xml:space="preserve"> </w:t>
      </w:r>
      <w:r w:rsidRPr="00526EAD">
        <w:rPr>
          <w:lang w:val="en-GB"/>
        </w:rPr>
        <w:t>risks,</w:t>
      </w:r>
      <w:r w:rsidRPr="00526EAD">
        <w:rPr>
          <w:spacing w:val="40"/>
          <w:lang w:val="en-GB"/>
        </w:rPr>
        <w:t xml:space="preserve"> </w:t>
      </w:r>
      <w:r w:rsidRPr="00526EAD">
        <w:rPr>
          <w:lang w:val="en-GB"/>
        </w:rPr>
        <w:t>suitable</w:t>
      </w:r>
      <w:r w:rsidRPr="00526EAD">
        <w:rPr>
          <w:spacing w:val="40"/>
          <w:lang w:val="en-GB"/>
        </w:rPr>
        <w:t xml:space="preserve"> </w:t>
      </w:r>
      <w:r w:rsidRPr="00526EAD">
        <w:rPr>
          <w:lang w:val="en-GB"/>
        </w:rPr>
        <w:t>measures</w:t>
      </w:r>
      <w:r w:rsidRPr="00526EAD">
        <w:rPr>
          <w:spacing w:val="40"/>
          <w:lang w:val="en-GB"/>
        </w:rPr>
        <w:t xml:space="preserve"> </w:t>
      </w:r>
      <w:r w:rsidRPr="00526EAD">
        <w:rPr>
          <w:lang w:val="en-GB"/>
        </w:rPr>
        <w:t>should</w:t>
      </w:r>
      <w:r w:rsidRPr="00526EAD">
        <w:rPr>
          <w:spacing w:val="40"/>
          <w:lang w:val="en-GB"/>
        </w:rPr>
        <w:t xml:space="preserve"> </w:t>
      </w:r>
      <w:r w:rsidRPr="00526EAD">
        <w:rPr>
          <w:lang w:val="en-GB"/>
        </w:rPr>
        <w:t>therefore</w:t>
      </w:r>
      <w:r w:rsidRPr="00526EAD">
        <w:rPr>
          <w:spacing w:val="40"/>
          <w:lang w:val="en-GB"/>
        </w:rPr>
        <w:t xml:space="preserve"> </w:t>
      </w:r>
      <w:r w:rsidRPr="00526EAD">
        <w:rPr>
          <w:lang w:val="en-GB"/>
        </w:rPr>
        <w:t>be</w:t>
      </w:r>
      <w:r w:rsidRPr="00526EAD">
        <w:rPr>
          <w:spacing w:val="40"/>
          <w:lang w:val="en-GB"/>
        </w:rPr>
        <w:t xml:space="preserve"> </w:t>
      </w:r>
      <w:r w:rsidRPr="00526EAD">
        <w:rPr>
          <w:lang w:val="en-GB"/>
        </w:rPr>
        <w:t>taken</w:t>
      </w:r>
      <w:r w:rsidRPr="00526EAD">
        <w:rPr>
          <w:spacing w:val="40"/>
          <w:lang w:val="en-GB"/>
        </w:rPr>
        <w:t xml:space="preserve"> </w:t>
      </w:r>
      <w:r w:rsidRPr="00526EAD">
        <w:rPr>
          <w:lang w:val="en-GB"/>
        </w:rPr>
        <w:t>by</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providers</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high-risk</w:t>
      </w:r>
      <w:r w:rsidRPr="00526EAD">
        <w:rPr>
          <w:spacing w:val="40"/>
          <w:lang w:val="en-GB"/>
        </w:rPr>
        <w:t xml:space="preserve"> </w:t>
      </w:r>
      <w:r w:rsidRPr="00526EAD">
        <w:rPr>
          <w:lang w:val="en-GB"/>
        </w:rPr>
        <w:t>AI systems, also taking into account as appropriate the underlying ICT infrastructure.</w:t>
      </w:r>
    </w:p>
    <w:p w14:paraId="476D10BC" w14:textId="77777777" w:rsidR="00520552" w:rsidRPr="00526EAD" w:rsidRDefault="00520552">
      <w:pPr>
        <w:pStyle w:val="BodyText"/>
        <w:spacing w:before="10"/>
        <w:rPr>
          <w:sz w:val="20"/>
          <w:lang w:val="en-GB"/>
        </w:rPr>
      </w:pPr>
    </w:p>
    <w:p w14:paraId="3E27D8D5"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As part of Union harmonisation legislation, rules applicable to the placing on the market, putting into service and use of high-risk AI systems should be laid down consistently with Regulation (EC) No 765/2008 of the European Parliament and of the Council</w:t>
      </w:r>
      <w:r w:rsidRPr="00526EAD">
        <w:rPr>
          <w:sz w:val="24"/>
          <w:vertAlign w:val="superscript"/>
          <w:lang w:val="en-GB"/>
        </w:rPr>
        <w:t>22</w:t>
      </w:r>
      <w:r w:rsidRPr="00526EAD">
        <w:rPr>
          <w:sz w:val="24"/>
          <w:lang w:val="en-GB"/>
        </w:rPr>
        <w:t xml:space="preserve"> setting out the requirements for accreditation and the market surveillance of products, Decision No 768/2008/EC of the European Parliament and of the Council</w:t>
      </w:r>
      <w:r w:rsidRPr="00526EAD">
        <w:rPr>
          <w:sz w:val="24"/>
          <w:vertAlign w:val="superscript"/>
          <w:lang w:val="en-GB"/>
        </w:rPr>
        <w:t>23</w:t>
      </w:r>
      <w:r w:rsidRPr="00526EAD">
        <w:rPr>
          <w:sz w:val="24"/>
          <w:lang w:val="en-GB"/>
        </w:rPr>
        <w:t xml:space="preserve"> on a common framework for the marketing of products and Regulation (EU) 2019/1020 of the European Parliament and</w:t>
      </w:r>
      <w:r w:rsidRPr="00526EAD">
        <w:rPr>
          <w:spacing w:val="40"/>
          <w:sz w:val="24"/>
          <w:lang w:val="en-GB"/>
        </w:rPr>
        <w:t xml:space="preserve"> </w:t>
      </w:r>
      <w:r w:rsidRPr="00526EAD">
        <w:rPr>
          <w:sz w:val="24"/>
          <w:lang w:val="en-GB"/>
        </w:rPr>
        <w:t>of the Council</w:t>
      </w:r>
      <w:r w:rsidRPr="00526EAD">
        <w:rPr>
          <w:sz w:val="24"/>
          <w:vertAlign w:val="superscript"/>
          <w:lang w:val="en-GB"/>
        </w:rPr>
        <w:t>24</w:t>
      </w:r>
      <w:r w:rsidRPr="00526EAD">
        <w:rPr>
          <w:sz w:val="24"/>
          <w:lang w:val="en-GB"/>
        </w:rPr>
        <w:t xml:space="preserve"> on market surveillance and compliance of products (‘New Legislative Framework for the marketing of products’).</w:t>
      </w:r>
    </w:p>
    <w:p w14:paraId="19B649BC" w14:textId="77777777" w:rsidR="00520552" w:rsidRPr="00526EAD" w:rsidRDefault="00520552">
      <w:pPr>
        <w:pStyle w:val="BodyText"/>
        <w:spacing w:before="3"/>
        <w:rPr>
          <w:sz w:val="21"/>
          <w:lang w:val="en-GB"/>
        </w:rPr>
      </w:pPr>
    </w:p>
    <w:p w14:paraId="0137696C" w14:textId="77777777" w:rsidR="00520552" w:rsidRPr="00526EAD" w:rsidRDefault="00000000">
      <w:pPr>
        <w:ind w:left="840" w:right="112" w:hanging="708"/>
        <w:jc w:val="both"/>
        <w:rPr>
          <w:b/>
          <w:sz w:val="24"/>
          <w:lang w:val="en-GB"/>
        </w:rPr>
      </w:pPr>
      <w:r w:rsidRPr="00526EAD">
        <w:rPr>
          <w:b/>
          <w:sz w:val="24"/>
          <w:lang w:val="en-GB"/>
        </w:rPr>
        <w:t>(52a)</w:t>
      </w:r>
      <w:r w:rsidRPr="00526EAD">
        <w:rPr>
          <w:b/>
          <w:spacing w:val="40"/>
          <w:sz w:val="24"/>
          <w:lang w:val="en-GB"/>
        </w:rPr>
        <w:t xml:space="preserve"> </w:t>
      </w:r>
      <w:r w:rsidRPr="00526EAD">
        <w:rPr>
          <w:b/>
          <w:sz w:val="24"/>
          <w:u w:val="thick"/>
          <w:lang w:val="en-GB"/>
        </w:rPr>
        <w:t>In line with New Legislative Framework principles, specific obligations for relevant</w:t>
      </w:r>
      <w:r w:rsidRPr="00526EAD">
        <w:rPr>
          <w:b/>
          <w:sz w:val="24"/>
          <w:lang w:val="en-GB"/>
        </w:rPr>
        <w:t xml:space="preserve"> </w:t>
      </w:r>
      <w:r w:rsidRPr="00526EAD">
        <w:rPr>
          <w:b/>
          <w:sz w:val="24"/>
          <w:u w:val="thick"/>
          <w:lang w:val="en-GB"/>
        </w:rPr>
        <w:t>operators within the AI value chain should be set to ensure legal certainty and</w:t>
      </w:r>
      <w:r w:rsidRPr="00526EAD">
        <w:rPr>
          <w:b/>
          <w:spacing w:val="80"/>
          <w:sz w:val="24"/>
          <w:lang w:val="en-GB"/>
        </w:rPr>
        <w:t xml:space="preserve"> </w:t>
      </w:r>
      <w:r w:rsidRPr="00526EAD">
        <w:rPr>
          <w:b/>
          <w:sz w:val="24"/>
          <w:u w:val="thick"/>
          <w:lang w:val="en-GB"/>
        </w:rPr>
        <w:t>facilitate compliance with this Regulation. In certain situations those operators could</w:t>
      </w:r>
      <w:r w:rsidRPr="00526EAD">
        <w:rPr>
          <w:b/>
          <w:sz w:val="24"/>
          <w:lang w:val="en-GB"/>
        </w:rPr>
        <w:t xml:space="preserve"> </w:t>
      </w:r>
      <w:r w:rsidRPr="00526EAD">
        <w:rPr>
          <w:b/>
          <w:sz w:val="24"/>
          <w:u w:val="thick"/>
          <w:lang w:val="en-GB"/>
        </w:rPr>
        <w:t xml:space="preserve">act in more than one role at the same time and should therefore </w:t>
      </w:r>
      <w:proofErr w:type="spellStart"/>
      <w:r w:rsidRPr="00526EAD">
        <w:rPr>
          <w:b/>
          <w:sz w:val="24"/>
          <w:u w:val="thick"/>
          <w:lang w:val="en-GB"/>
        </w:rPr>
        <w:t>fufil</w:t>
      </w:r>
      <w:proofErr w:type="spellEnd"/>
      <w:r w:rsidRPr="00526EAD">
        <w:rPr>
          <w:b/>
          <w:sz w:val="24"/>
          <w:u w:val="thick"/>
          <w:lang w:val="en-GB"/>
        </w:rPr>
        <w:t xml:space="preserve"> cumulatively all</w:t>
      </w:r>
      <w:r w:rsidRPr="00526EAD">
        <w:rPr>
          <w:b/>
          <w:sz w:val="24"/>
          <w:lang w:val="en-GB"/>
        </w:rPr>
        <w:t xml:space="preserve"> </w:t>
      </w:r>
      <w:r w:rsidRPr="00526EAD">
        <w:rPr>
          <w:b/>
          <w:sz w:val="24"/>
          <w:u w:val="thick"/>
          <w:lang w:val="en-GB"/>
        </w:rPr>
        <w:t>relevant obligations associated with those roles. For example, an operator could act as</w:t>
      </w:r>
      <w:r w:rsidRPr="00526EAD">
        <w:rPr>
          <w:b/>
          <w:spacing w:val="40"/>
          <w:sz w:val="24"/>
          <w:lang w:val="en-GB"/>
        </w:rPr>
        <w:t xml:space="preserve"> </w:t>
      </w:r>
      <w:r w:rsidRPr="00526EAD">
        <w:rPr>
          <w:b/>
          <w:sz w:val="24"/>
          <w:u w:val="thick"/>
          <w:lang w:val="en-GB"/>
        </w:rPr>
        <w:t>a distributor and an importer at the same time.</w:t>
      </w:r>
    </w:p>
    <w:p w14:paraId="45D40995" w14:textId="77777777" w:rsidR="00520552" w:rsidRPr="00526EAD" w:rsidRDefault="00520552">
      <w:pPr>
        <w:pStyle w:val="BodyText"/>
        <w:spacing w:before="6"/>
        <w:rPr>
          <w:b/>
          <w:sz w:val="20"/>
          <w:lang w:val="en-GB"/>
        </w:rPr>
      </w:pPr>
    </w:p>
    <w:p w14:paraId="72807F8E"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14:paraId="46AA5B81" w14:textId="77777777" w:rsidR="00520552" w:rsidRPr="00526EAD" w:rsidRDefault="00520552">
      <w:pPr>
        <w:pStyle w:val="BodyText"/>
        <w:spacing w:before="10"/>
        <w:rPr>
          <w:sz w:val="20"/>
          <w:lang w:val="en-GB"/>
        </w:rPr>
      </w:pPr>
    </w:p>
    <w:p w14:paraId="1085338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611605A6" w14:textId="77777777" w:rsidR="00520552" w:rsidRPr="00526EAD" w:rsidRDefault="00520552">
      <w:pPr>
        <w:pStyle w:val="BodyText"/>
        <w:spacing w:before="3"/>
        <w:rPr>
          <w:sz w:val="21"/>
          <w:lang w:val="en-GB"/>
        </w:rPr>
      </w:pPr>
    </w:p>
    <w:p w14:paraId="4BCD748A" w14:textId="3D6C7E66" w:rsidR="00520552" w:rsidRPr="00526EAD" w:rsidRDefault="00000000" w:rsidP="0092756D">
      <w:pPr>
        <w:ind w:left="840" w:right="111" w:hanging="708"/>
        <w:jc w:val="both"/>
        <w:rPr>
          <w:b/>
          <w:sz w:val="26"/>
          <w:lang w:val="en-GB"/>
        </w:rPr>
      </w:pPr>
      <w:r w:rsidRPr="00526EAD">
        <w:rPr>
          <w:b/>
          <w:sz w:val="24"/>
          <w:u w:val="thick"/>
          <w:lang w:val="en-GB"/>
        </w:rPr>
        <w:t>(54a)</w:t>
      </w:r>
      <w:r w:rsidRPr="00526EAD">
        <w:rPr>
          <w:b/>
          <w:spacing w:val="40"/>
          <w:sz w:val="24"/>
          <w:u w:val="thick"/>
          <w:lang w:val="en-GB"/>
        </w:rPr>
        <w:t xml:space="preserve"> </w:t>
      </w:r>
      <w:r w:rsidRPr="00526EAD">
        <w:rPr>
          <w:b/>
          <w:sz w:val="24"/>
          <w:u w:val="thick"/>
          <w:lang w:val="en-GB"/>
        </w:rPr>
        <w:t>To ensure legal certainty, it is necessary to clarify that any natural or legal person</w:t>
      </w:r>
      <w:r w:rsidRPr="00526EAD">
        <w:rPr>
          <w:b/>
          <w:sz w:val="24"/>
          <w:lang w:val="en-GB"/>
        </w:rPr>
        <w:t xml:space="preserve"> </w:t>
      </w:r>
      <w:r w:rsidRPr="00526EAD">
        <w:rPr>
          <w:b/>
          <w:sz w:val="24"/>
          <w:u w:val="thick"/>
          <w:lang w:val="en-GB"/>
        </w:rPr>
        <w:t>should be considered a provider of a new high-risk AI system and therefore assume all</w:t>
      </w:r>
      <w:r w:rsidRPr="00526EAD">
        <w:rPr>
          <w:b/>
          <w:sz w:val="24"/>
          <w:lang w:val="en-GB"/>
        </w:rPr>
        <w:t xml:space="preserve"> </w:t>
      </w:r>
      <w:r w:rsidRPr="00526EAD">
        <w:rPr>
          <w:b/>
          <w:sz w:val="24"/>
          <w:u w:val="thick"/>
          <w:lang w:val="en-GB"/>
        </w:rPr>
        <w:t>the relevant obligations under certain specific conditions. For example, this would be</w:t>
      </w:r>
      <w:r w:rsidRPr="00526EAD">
        <w:rPr>
          <w:b/>
          <w:sz w:val="24"/>
          <w:lang w:val="en-GB"/>
        </w:rPr>
        <w:t xml:space="preserve"> </w:t>
      </w:r>
      <w:r w:rsidRPr="00526EAD">
        <w:rPr>
          <w:b/>
          <w:sz w:val="24"/>
          <w:u w:val="thick"/>
          <w:lang w:val="en-GB"/>
        </w:rPr>
        <w:t>the case if that person puts its name or trademark on a high-risk AI system already</w:t>
      </w:r>
      <w:r w:rsidRPr="00526EAD">
        <w:rPr>
          <w:b/>
          <w:sz w:val="24"/>
          <w:lang w:val="en-GB"/>
        </w:rPr>
        <w:t xml:space="preserve"> </w:t>
      </w:r>
      <w:r w:rsidRPr="00526EAD">
        <w:rPr>
          <w:b/>
          <w:sz w:val="24"/>
          <w:u w:val="thick"/>
          <w:lang w:val="en-GB"/>
        </w:rPr>
        <w:t>placed on the market or put into service, or if that person modifies the intended</w:t>
      </w:r>
      <w:r w:rsidRPr="00526EAD">
        <w:rPr>
          <w:b/>
          <w:sz w:val="24"/>
          <w:lang w:val="en-GB"/>
        </w:rPr>
        <w:t xml:space="preserve"> </w:t>
      </w:r>
      <w:r w:rsidRPr="00526EAD">
        <w:rPr>
          <w:b/>
          <w:sz w:val="24"/>
          <w:u w:val="thick"/>
          <w:lang w:val="en-GB"/>
        </w:rPr>
        <w:t>purpose of an AI system which is not high-risk and is already placed on the market or</w:t>
      </w:r>
      <w:r w:rsidRPr="00526EAD">
        <w:rPr>
          <w:b/>
          <w:sz w:val="24"/>
          <w:lang w:val="en-GB"/>
        </w:rPr>
        <w:t xml:space="preserve"> </w:t>
      </w:r>
      <w:r w:rsidRPr="00526EAD">
        <w:rPr>
          <w:b/>
          <w:sz w:val="24"/>
          <w:u w:val="thick"/>
          <w:lang w:val="en-GB"/>
        </w:rPr>
        <w:t>put into service, in a way that makes the modified system a high-risk AI system. These</w:t>
      </w:r>
      <w:r w:rsidRPr="00526EAD">
        <w:rPr>
          <w:b/>
          <w:sz w:val="24"/>
          <w:lang w:val="en-GB"/>
        </w:rPr>
        <w:t xml:space="preserve"> </w:t>
      </w:r>
      <w:r w:rsidRPr="00526EAD">
        <w:rPr>
          <w:b/>
          <w:sz w:val="24"/>
          <w:u w:val="thick"/>
          <w:lang w:val="en-GB"/>
        </w:rPr>
        <w:t>provisions should apply without prejudice to more specific provisions established in</w:t>
      </w:r>
      <w:r w:rsidRPr="00526EAD">
        <w:rPr>
          <w:b/>
          <w:sz w:val="24"/>
          <w:lang w:val="en-GB"/>
        </w:rPr>
        <w:t xml:space="preserve"> </w:t>
      </w:r>
      <w:r w:rsidRPr="00526EAD">
        <w:rPr>
          <w:b/>
          <w:sz w:val="24"/>
          <w:u w:val="thick"/>
          <w:lang w:val="en-GB"/>
        </w:rPr>
        <w:t>certain New Legislative Framework sectorial legislation with which this Regulation</w:t>
      </w:r>
      <w:r w:rsidRPr="00526EAD">
        <w:rPr>
          <w:b/>
          <w:sz w:val="24"/>
          <w:lang w:val="en-GB"/>
        </w:rPr>
        <w:t xml:space="preserve"> </w:t>
      </w:r>
      <w:r w:rsidRPr="00526EAD">
        <w:rPr>
          <w:b/>
          <w:sz w:val="24"/>
          <w:u w:val="thick"/>
          <w:lang w:val="en-GB"/>
        </w:rPr>
        <w:t xml:space="preserve">should apply jointly. For </w:t>
      </w:r>
      <w:proofErr w:type="spellStart"/>
      <w:r w:rsidRPr="00526EAD">
        <w:rPr>
          <w:b/>
          <w:sz w:val="24"/>
          <w:u w:val="thick"/>
          <w:lang w:val="en-GB"/>
        </w:rPr>
        <w:t>example,Article</w:t>
      </w:r>
      <w:proofErr w:type="spellEnd"/>
      <w:r w:rsidRPr="00526EAD">
        <w:rPr>
          <w:b/>
          <w:sz w:val="24"/>
          <w:u w:val="thick"/>
          <w:lang w:val="en-GB"/>
        </w:rPr>
        <w:t xml:space="preserve"> 16, paragraph 2 of Regulation 745/2017,</w:t>
      </w:r>
      <w:r w:rsidRPr="00526EAD">
        <w:rPr>
          <w:b/>
          <w:sz w:val="24"/>
          <w:lang w:val="en-GB"/>
        </w:rPr>
        <w:t xml:space="preserve"> </w:t>
      </w:r>
      <w:r w:rsidRPr="00526EAD">
        <w:rPr>
          <w:b/>
          <w:sz w:val="24"/>
          <w:u w:val="thick"/>
          <w:lang w:val="en-GB"/>
        </w:rPr>
        <w:t>establishing</w:t>
      </w:r>
      <w:r w:rsidRPr="00526EAD">
        <w:rPr>
          <w:b/>
          <w:spacing w:val="29"/>
          <w:sz w:val="24"/>
          <w:u w:val="thick"/>
          <w:lang w:val="en-GB"/>
        </w:rPr>
        <w:t xml:space="preserve"> </w:t>
      </w:r>
      <w:r w:rsidRPr="00526EAD">
        <w:rPr>
          <w:b/>
          <w:sz w:val="24"/>
          <w:u w:val="thick"/>
          <w:lang w:val="en-GB"/>
        </w:rPr>
        <w:t>that</w:t>
      </w:r>
      <w:r w:rsidRPr="00526EAD">
        <w:rPr>
          <w:b/>
          <w:spacing w:val="27"/>
          <w:sz w:val="24"/>
          <w:u w:val="thick"/>
          <w:lang w:val="en-GB"/>
        </w:rPr>
        <w:t xml:space="preserve"> </w:t>
      </w:r>
      <w:r w:rsidRPr="00526EAD">
        <w:rPr>
          <w:b/>
          <w:sz w:val="24"/>
          <w:u w:val="thick"/>
          <w:lang w:val="en-GB"/>
        </w:rPr>
        <w:t>certain</w:t>
      </w:r>
      <w:r w:rsidRPr="00526EAD">
        <w:rPr>
          <w:b/>
          <w:spacing w:val="30"/>
          <w:sz w:val="24"/>
          <w:u w:val="thick"/>
          <w:lang w:val="en-GB"/>
        </w:rPr>
        <w:t xml:space="preserve"> </w:t>
      </w:r>
      <w:r w:rsidRPr="00526EAD">
        <w:rPr>
          <w:b/>
          <w:sz w:val="24"/>
          <w:u w:val="thick"/>
          <w:lang w:val="en-GB"/>
        </w:rPr>
        <w:t>changes</w:t>
      </w:r>
      <w:r w:rsidRPr="00526EAD">
        <w:rPr>
          <w:b/>
          <w:spacing w:val="30"/>
          <w:sz w:val="24"/>
          <w:u w:val="thick"/>
          <w:lang w:val="en-GB"/>
        </w:rPr>
        <w:t xml:space="preserve"> </w:t>
      </w:r>
      <w:r w:rsidRPr="00526EAD">
        <w:rPr>
          <w:b/>
          <w:sz w:val="24"/>
          <w:u w:val="thick"/>
          <w:lang w:val="en-GB"/>
        </w:rPr>
        <w:t>should</w:t>
      </w:r>
      <w:r w:rsidRPr="00526EAD">
        <w:rPr>
          <w:b/>
          <w:spacing w:val="29"/>
          <w:sz w:val="24"/>
          <w:u w:val="thick"/>
          <w:lang w:val="en-GB"/>
        </w:rPr>
        <w:t xml:space="preserve"> </w:t>
      </w:r>
      <w:r w:rsidRPr="00526EAD">
        <w:rPr>
          <w:b/>
          <w:sz w:val="24"/>
          <w:u w:val="thick"/>
          <w:lang w:val="en-GB"/>
        </w:rPr>
        <w:t>not</w:t>
      </w:r>
      <w:r w:rsidRPr="00526EAD">
        <w:rPr>
          <w:b/>
          <w:spacing w:val="25"/>
          <w:sz w:val="24"/>
          <w:u w:val="thick"/>
          <w:lang w:val="en-GB"/>
        </w:rPr>
        <w:t xml:space="preserve"> </w:t>
      </w:r>
      <w:r w:rsidRPr="00526EAD">
        <w:rPr>
          <w:b/>
          <w:sz w:val="24"/>
          <w:u w:val="thick"/>
          <w:lang w:val="en-GB"/>
        </w:rPr>
        <w:t>be</w:t>
      </w:r>
      <w:r w:rsidRPr="00526EAD">
        <w:rPr>
          <w:b/>
          <w:spacing w:val="28"/>
          <w:sz w:val="24"/>
          <w:u w:val="thick"/>
          <w:lang w:val="en-GB"/>
        </w:rPr>
        <w:t xml:space="preserve"> </w:t>
      </w:r>
      <w:r w:rsidRPr="00526EAD">
        <w:rPr>
          <w:b/>
          <w:sz w:val="24"/>
          <w:u w:val="thick"/>
          <w:lang w:val="en-GB"/>
        </w:rPr>
        <w:t>considered</w:t>
      </w:r>
      <w:r w:rsidRPr="00526EAD">
        <w:rPr>
          <w:b/>
          <w:spacing w:val="33"/>
          <w:sz w:val="24"/>
          <w:u w:val="thick"/>
          <w:lang w:val="en-GB"/>
        </w:rPr>
        <w:t xml:space="preserve"> </w:t>
      </w:r>
      <w:r w:rsidRPr="00526EAD">
        <w:rPr>
          <w:b/>
          <w:sz w:val="24"/>
          <w:u w:val="thick"/>
          <w:lang w:val="en-GB"/>
        </w:rPr>
        <w:t>modifications</w:t>
      </w:r>
      <w:r w:rsidRPr="00526EAD">
        <w:rPr>
          <w:b/>
          <w:spacing w:val="29"/>
          <w:sz w:val="24"/>
          <w:u w:val="thick"/>
          <w:lang w:val="en-GB"/>
        </w:rPr>
        <w:t xml:space="preserve"> </w:t>
      </w:r>
      <w:r w:rsidRPr="00526EAD">
        <w:rPr>
          <w:b/>
          <w:sz w:val="24"/>
          <w:u w:val="thick"/>
          <w:lang w:val="en-GB"/>
        </w:rPr>
        <w:t>of</w:t>
      </w:r>
      <w:r w:rsidRPr="00526EAD">
        <w:rPr>
          <w:b/>
          <w:spacing w:val="31"/>
          <w:sz w:val="24"/>
          <w:u w:val="thick"/>
          <w:lang w:val="en-GB"/>
        </w:rPr>
        <w:t xml:space="preserve"> </w:t>
      </w:r>
      <w:r w:rsidRPr="00526EAD">
        <w:rPr>
          <w:b/>
          <w:sz w:val="24"/>
          <w:u w:val="thick"/>
          <w:lang w:val="en-GB"/>
        </w:rPr>
        <w:t>a</w:t>
      </w:r>
      <w:r w:rsidRPr="00526EAD">
        <w:rPr>
          <w:b/>
          <w:spacing w:val="29"/>
          <w:sz w:val="24"/>
          <w:u w:val="thick"/>
          <w:lang w:val="en-GB"/>
        </w:rPr>
        <w:t xml:space="preserve"> </w:t>
      </w:r>
      <w:r w:rsidRPr="00526EAD">
        <w:rPr>
          <w:b/>
          <w:spacing w:val="-2"/>
          <w:sz w:val="24"/>
          <w:u w:val="thick"/>
          <w:lang w:val="en-GB"/>
        </w:rPr>
        <w:t>device</w:t>
      </w:r>
      <w:r>
        <w:rPr>
          <w:sz w:val="24"/>
        </w:rPr>
        <w:pict w14:anchorId="071BA519">
          <v:rect id="docshape44" o:spid="_x0000_s2163" style="position:absolute;left:0;text-align:left;margin-left:56.65pt;margin-top:16.55pt;width:2in;height:.6pt;z-index:-15718912;mso-wrap-distance-left:0;mso-wrap-distance-right:0;mso-position-horizontal-relative:page;mso-position-vertical-relative:text" fillcolor="black" stroked="f">
            <w10:wrap type="topAndBottom" anchorx="page"/>
          </v:rect>
        </w:pict>
      </w:r>
    </w:p>
    <w:p w14:paraId="23FCB078" w14:textId="77777777" w:rsidR="00520552" w:rsidRPr="00526EAD" w:rsidRDefault="00000000">
      <w:pPr>
        <w:tabs>
          <w:tab w:val="left" w:pos="852"/>
        </w:tabs>
        <w:spacing w:before="103"/>
        <w:ind w:left="852" w:right="457" w:hanging="721"/>
        <w:rPr>
          <w:sz w:val="20"/>
          <w:lang w:val="en-GB"/>
        </w:rPr>
      </w:pPr>
      <w:r w:rsidRPr="00526EAD">
        <w:rPr>
          <w:b/>
          <w:spacing w:val="-6"/>
          <w:sz w:val="20"/>
          <w:vertAlign w:val="superscript"/>
          <w:lang w:val="en-GB"/>
        </w:rPr>
        <w:t>22</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(EC)</w:t>
      </w:r>
      <w:r w:rsidRPr="00526EAD">
        <w:rPr>
          <w:spacing w:val="-1"/>
          <w:sz w:val="20"/>
          <w:lang w:val="en-GB"/>
        </w:rPr>
        <w:t xml:space="preserve"> </w:t>
      </w:r>
      <w:r w:rsidRPr="00526EAD">
        <w:rPr>
          <w:sz w:val="20"/>
          <w:lang w:val="en-GB"/>
        </w:rPr>
        <w:t>No</w:t>
      </w:r>
      <w:r w:rsidRPr="00526EAD">
        <w:rPr>
          <w:spacing w:val="-1"/>
          <w:sz w:val="20"/>
          <w:lang w:val="en-GB"/>
        </w:rPr>
        <w:t xml:space="preserve"> </w:t>
      </w:r>
      <w:r w:rsidRPr="00526EAD">
        <w:rPr>
          <w:sz w:val="20"/>
          <w:lang w:val="en-GB"/>
        </w:rPr>
        <w:t>765/2008</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9</w:t>
      </w:r>
      <w:r w:rsidRPr="00526EAD">
        <w:rPr>
          <w:spacing w:val="-1"/>
          <w:sz w:val="20"/>
          <w:lang w:val="en-GB"/>
        </w:rPr>
        <w:t xml:space="preserve"> </w:t>
      </w:r>
      <w:r w:rsidRPr="00526EAD">
        <w:rPr>
          <w:sz w:val="20"/>
          <w:lang w:val="en-GB"/>
        </w:rPr>
        <w:t>July</w:t>
      </w:r>
      <w:r w:rsidRPr="00526EAD">
        <w:rPr>
          <w:spacing w:val="-6"/>
          <w:sz w:val="20"/>
          <w:lang w:val="en-GB"/>
        </w:rPr>
        <w:t xml:space="preserve"> </w:t>
      </w:r>
      <w:r w:rsidRPr="00526EAD">
        <w:rPr>
          <w:sz w:val="20"/>
          <w:lang w:val="en-GB"/>
        </w:rPr>
        <w:t>2008</w:t>
      </w:r>
      <w:r w:rsidRPr="00526EAD">
        <w:rPr>
          <w:spacing w:val="-1"/>
          <w:sz w:val="20"/>
          <w:lang w:val="en-GB"/>
        </w:rPr>
        <w:t xml:space="preserve"> </w:t>
      </w:r>
      <w:r w:rsidRPr="00526EAD">
        <w:rPr>
          <w:sz w:val="20"/>
          <w:lang w:val="en-GB"/>
        </w:rPr>
        <w:t>setting</w:t>
      </w:r>
      <w:r w:rsidRPr="00526EAD">
        <w:rPr>
          <w:spacing w:val="-3"/>
          <w:sz w:val="20"/>
          <w:lang w:val="en-GB"/>
        </w:rPr>
        <w:t xml:space="preserve"> </w:t>
      </w:r>
      <w:r w:rsidRPr="00526EAD">
        <w:rPr>
          <w:sz w:val="20"/>
          <w:lang w:val="en-GB"/>
        </w:rPr>
        <w:t>out</w:t>
      </w:r>
      <w:r w:rsidRPr="00526EAD">
        <w:rPr>
          <w:spacing w:val="-2"/>
          <w:sz w:val="20"/>
          <w:lang w:val="en-GB"/>
        </w:rPr>
        <w:t xml:space="preserve"> </w:t>
      </w:r>
      <w:r w:rsidRPr="00526EAD">
        <w:rPr>
          <w:sz w:val="20"/>
          <w:lang w:val="en-GB"/>
        </w:rPr>
        <w:t>the requirements for accreditation and market surveillance relating to the marketing of products and repealing Regulation (EEC) No 339/93 (OJ L 218, 13.8.2008, p. 30).</w:t>
      </w:r>
    </w:p>
    <w:p w14:paraId="300AB95F" w14:textId="77777777" w:rsidR="00520552" w:rsidRPr="00526EAD" w:rsidRDefault="00000000">
      <w:pPr>
        <w:tabs>
          <w:tab w:val="left" w:pos="852"/>
        </w:tabs>
        <w:spacing w:before="2"/>
        <w:ind w:left="852" w:right="281" w:hanging="721"/>
        <w:rPr>
          <w:sz w:val="20"/>
          <w:lang w:val="en-GB"/>
        </w:rPr>
      </w:pPr>
      <w:r w:rsidRPr="00526EAD">
        <w:rPr>
          <w:b/>
          <w:spacing w:val="-6"/>
          <w:sz w:val="20"/>
          <w:vertAlign w:val="superscript"/>
          <w:lang w:val="en-GB"/>
        </w:rPr>
        <w:t>23</w:t>
      </w:r>
      <w:r w:rsidRPr="00526EAD">
        <w:rPr>
          <w:b/>
          <w:sz w:val="20"/>
          <w:lang w:val="en-GB"/>
        </w:rPr>
        <w:tab/>
      </w:r>
      <w:r w:rsidRPr="00526EAD">
        <w:rPr>
          <w:sz w:val="20"/>
          <w:lang w:val="en-GB"/>
        </w:rPr>
        <w:t>Decision No 768/2008/EC of the European Parliament and of the Council of 9 July 2008 on a common framework</w:t>
      </w:r>
      <w:r w:rsidRPr="00526EAD">
        <w:rPr>
          <w:spacing w:val="-4"/>
          <w:sz w:val="20"/>
          <w:lang w:val="en-GB"/>
        </w:rPr>
        <w:t xml:space="preserve"> </w:t>
      </w:r>
      <w:r w:rsidRPr="00526EAD">
        <w:rPr>
          <w:sz w:val="20"/>
          <w:lang w:val="en-GB"/>
        </w:rPr>
        <w:t>for</w:t>
      </w:r>
      <w:r w:rsidRPr="00526EAD">
        <w:rPr>
          <w:spacing w:val="-2"/>
          <w:sz w:val="20"/>
          <w:lang w:val="en-GB"/>
        </w:rPr>
        <w:t xml:space="preserve"> </w:t>
      </w:r>
      <w:r w:rsidRPr="00526EAD">
        <w:rPr>
          <w:sz w:val="20"/>
          <w:lang w:val="en-GB"/>
        </w:rPr>
        <w:t>the marketing</w:t>
      </w:r>
      <w:r w:rsidRPr="00526EAD">
        <w:rPr>
          <w:spacing w:val="-2"/>
          <w:sz w:val="20"/>
          <w:lang w:val="en-GB"/>
        </w:rPr>
        <w:t xml:space="preserve"> </w:t>
      </w:r>
      <w:r w:rsidRPr="00526EAD">
        <w:rPr>
          <w:sz w:val="20"/>
          <w:lang w:val="en-GB"/>
        </w:rPr>
        <w:t>of</w:t>
      </w:r>
      <w:r w:rsidRPr="00526EAD">
        <w:rPr>
          <w:spacing w:val="-5"/>
          <w:sz w:val="20"/>
          <w:lang w:val="en-GB"/>
        </w:rPr>
        <w:t xml:space="preserve"> </w:t>
      </w:r>
      <w:r w:rsidRPr="00526EAD">
        <w:rPr>
          <w:sz w:val="20"/>
          <w:lang w:val="en-GB"/>
        </w:rPr>
        <w:t>products,</w:t>
      </w:r>
      <w:r w:rsidRPr="00526EAD">
        <w:rPr>
          <w:spacing w:val="-2"/>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repealing</w:t>
      </w:r>
      <w:r w:rsidRPr="00526EAD">
        <w:rPr>
          <w:spacing w:val="-2"/>
          <w:sz w:val="20"/>
          <w:lang w:val="en-GB"/>
        </w:rPr>
        <w:t xml:space="preserve"> </w:t>
      </w:r>
      <w:r w:rsidRPr="00526EAD">
        <w:rPr>
          <w:sz w:val="20"/>
          <w:lang w:val="en-GB"/>
        </w:rPr>
        <w:t>Council</w:t>
      </w:r>
      <w:r w:rsidRPr="00526EAD">
        <w:rPr>
          <w:spacing w:val="-3"/>
          <w:sz w:val="20"/>
          <w:lang w:val="en-GB"/>
        </w:rPr>
        <w:t xml:space="preserve"> </w:t>
      </w:r>
      <w:r w:rsidRPr="00526EAD">
        <w:rPr>
          <w:sz w:val="20"/>
          <w:lang w:val="en-GB"/>
        </w:rPr>
        <w:t>Decision</w:t>
      </w:r>
      <w:r w:rsidRPr="00526EAD">
        <w:rPr>
          <w:spacing w:val="-4"/>
          <w:sz w:val="20"/>
          <w:lang w:val="en-GB"/>
        </w:rPr>
        <w:t xml:space="preserve"> </w:t>
      </w:r>
      <w:r w:rsidRPr="00526EAD">
        <w:rPr>
          <w:sz w:val="20"/>
          <w:lang w:val="en-GB"/>
        </w:rPr>
        <w:t>93/465/EEC</w:t>
      </w:r>
      <w:r w:rsidRPr="00526EAD">
        <w:rPr>
          <w:spacing w:val="-4"/>
          <w:sz w:val="20"/>
          <w:lang w:val="en-GB"/>
        </w:rPr>
        <w:t xml:space="preserve"> </w:t>
      </w:r>
      <w:r w:rsidRPr="00526EAD">
        <w:rPr>
          <w:sz w:val="20"/>
          <w:lang w:val="en-GB"/>
        </w:rPr>
        <w:t>(OJ</w:t>
      </w:r>
      <w:r w:rsidRPr="00526EAD">
        <w:rPr>
          <w:spacing w:val="-1"/>
          <w:sz w:val="20"/>
          <w:lang w:val="en-GB"/>
        </w:rPr>
        <w:t xml:space="preserve"> </w:t>
      </w:r>
      <w:r w:rsidRPr="00526EAD">
        <w:rPr>
          <w:sz w:val="20"/>
          <w:lang w:val="en-GB"/>
        </w:rPr>
        <w:t>L</w:t>
      </w:r>
      <w:r w:rsidRPr="00526EAD">
        <w:rPr>
          <w:spacing w:val="-5"/>
          <w:sz w:val="20"/>
          <w:lang w:val="en-GB"/>
        </w:rPr>
        <w:t xml:space="preserve"> </w:t>
      </w:r>
      <w:r w:rsidRPr="00526EAD">
        <w:rPr>
          <w:sz w:val="20"/>
          <w:lang w:val="en-GB"/>
        </w:rPr>
        <w:t>218,</w:t>
      </w:r>
      <w:r w:rsidRPr="00526EAD">
        <w:rPr>
          <w:spacing w:val="-2"/>
          <w:sz w:val="20"/>
          <w:lang w:val="en-GB"/>
        </w:rPr>
        <w:t xml:space="preserve"> </w:t>
      </w:r>
      <w:r w:rsidRPr="00526EAD">
        <w:rPr>
          <w:sz w:val="20"/>
          <w:lang w:val="en-GB"/>
        </w:rPr>
        <w:t>13.8.2008, p. 82).</w:t>
      </w:r>
    </w:p>
    <w:p w14:paraId="267639D2" w14:textId="77777777" w:rsidR="00520552" w:rsidRPr="00526EAD" w:rsidRDefault="00000000">
      <w:pPr>
        <w:tabs>
          <w:tab w:val="left" w:pos="852"/>
        </w:tabs>
        <w:ind w:left="852" w:right="737" w:hanging="721"/>
        <w:rPr>
          <w:sz w:val="20"/>
          <w:lang w:val="en-GB"/>
        </w:rPr>
      </w:pPr>
      <w:r w:rsidRPr="00526EAD">
        <w:rPr>
          <w:b/>
          <w:spacing w:val="-6"/>
          <w:sz w:val="20"/>
          <w:vertAlign w:val="superscript"/>
          <w:lang w:val="en-GB"/>
        </w:rPr>
        <w:t>24</w:t>
      </w:r>
      <w:r w:rsidRPr="00526EAD">
        <w:rPr>
          <w:b/>
          <w:sz w:val="20"/>
          <w:lang w:val="en-GB"/>
        </w:rPr>
        <w:tab/>
      </w:r>
      <w:r w:rsidRPr="00526EAD">
        <w:rPr>
          <w:sz w:val="20"/>
          <w:lang w:val="en-GB"/>
        </w:rPr>
        <w:t>Regulation (EU) 2019/1020 of the European Parliament and of the Council of 20 June 2019 on market surveillance</w:t>
      </w:r>
      <w:r w:rsidRPr="00526EAD">
        <w:rPr>
          <w:spacing w:val="-3"/>
          <w:sz w:val="20"/>
          <w:lang w:val="en-GB"/>
        </w:rPr>
        <w:t xml:space="preserve"> </w:t>
      </w:r>
      <w:r w:rsidRPr="00526EAD">
        <w:rPr>
          <w:sz w:val="20"/>
          <w:lang w:val="en-GB"/>
        </w:rPr>
        <w:t>and</w:t>
      </w:r>
      <w:r w:rsidRPr="00526EAD">
        <w:rPr>
          <w:spacing w:val="-3"/>
          <w:sz w:val="20"/>
          <w:lang w:val="en-GB"/>
        </w:rPr>
        <w:t xml:space="preserve"> </w:t>
      </w:r>
      <w:r w:rsidRPr="00526EAD">
        <w:rPr>
          <w:sz w:val="20"/>
          <w:lang w:val="en-GB"/>
        </w:rPr>
        <w:t>compliance</w:t>
      </w:r>
      <w:r w:rsidRPr="00526EAD">
        <w:rPr>
          <w:spacing w:val="-3"/>
          <w:sz w:val="20"/>
          <w:lang w:val="en-GB"/>
        </w:rPr>
        <w:t xml:space="preserve"> </w:t>
      </w:r>
      <w:r w:rsidRPr="00526EAD">
        <w:rPr>
          <w:sz w:val="20"/>
          <w:lang w:val="en-GB"/>
        </w:rPr>
        <w:t>of</w:t>
      </w:r>
      <w:r w:rsidRPr="00526EAD">
        <w:rPr>
          <w:spacing w:val="-5"/>
          <w:sz w:val="20"/>
          <w:lang w:val="en-GB"/>
        </w:rPr>
        <w:t xml:space="preserve"> </w:t>
      </w:r>
      <w:r w:rsidRPr="00526EAD">
        <w:rPr>
          <w:sz w:val="20"/>
          <w:lang w:val="en-GB"/>
        </w:rPr>
        <w:t>products</w:t>
      </w:r>
      <w:r w:rsidRPr="00526EAD">
        <w:rPr>
          <w:spacing w:val="-4"/>
          <w:sz w:val="20"/>
          <w:lang w:val="en-GB"/>
        </w:rPr>
        <w:t xml:space="preserve"> </w:t>
      </w:r>
      <w:r w:rsidRPr="00526EAD">
        <w:rPr>
          <w:sz w:val="20"/>
          <w:lang w:val="en-GB"/>
        </w:rPr>
        <w:t>and</w:t>
      </w:r>
      <w:r w:rsidRPr="00526EAD">
        <w:rPr>
          <w:spacing w:val="-3"/>
          <w:sz w:val="20"/>
          <w:lang w:val="en-GB"/>
        </w:rPr>
        <w:t xml:space="preserve"> </w:t>
      </w:r>
      <w:r w:rsidRPr="00526EAD">
        <w:rPr>
          <w:sz w:val="20"/>
          <w:lang w:val="en-GB"/>
        </w:rPr>
        <w:t>amending</w:t>
      </w:r>
      <w:r w:rsidRPr="00526EAD">
        <w:rPr>
          <w:spacing w:val="-4"/>
          <w:sz w:val="20"/>
          <w:lang w:val="en-GB"/>
        </w:rPr>
        <w:t xml:space="preserve"> </w:t>
      </w:r>
      <w:r w:rsidRPr="00526EAD">
        <w:rPr>
          <w:sz w:val="20"/>
          <w:lang w:val="en-GB"/>
        </w:rPr>
        <w:t>Directive</w:t>
      </w:r>
      <w:r w:rsidRPr="00526EAD">
        <w:rPr>
          <w:spacing w:val="-3"/>
          <w:sz w:val="20"/>
          <w:lang w:val="en-GB"/>
        </w:rPr>
        <w:t xml:space="preserve"> </w:t>
      </w:r>
      <w:r w:rsidRPr="00526EAD">
        <w:rPr>
          <w:sz w:val="20"/>
          <w:lang w:val="en-GB"/>
        </w:rPr>
        <w:t>2004/42/EC</w:t>
      </w:r>
      <w:r w:rsidRPr="00526EAD">
        <w:rPr>
          <w:spacing w:val="-4"/>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Regulations</w:t>
      </w:r>
      <w:r w:rsidRPr="00526EAD">
        <w:rPr>
          <w:spacing w:val="-4"/>
          <w:sz w:val="20"/>
          <w:lang w:val="en-GB"/>
        </w:rPr>
        <w:t xml:space="preserve"> </w:t>
      </w:r>
      <w:r w:rsidRPr="00526EAD">
        <w:rPr>
          <w:sz w:val="20"/>
          <w:lang w:val="en-GB"/>
        </w:rPr>
        <w:t>(EC)</w:t>
      </w:r>
      <w:r w:rsidRPr="00526EAD">
        <w:rPr>
          <w:spacing w:val="-3"/>
          <w:sz w:val="20"/>
          <w:lang w:val="en-GB"/>
        </w:rPr>
        <w:t xml:space="preserve"> </w:t>
      </w:r>
      <w:r w:rsidRPr="00526EAD">
        <w:rPr>
          <w:sz w:val="20"/>
          <w:lang w:val="en-GB"/>
        </w:rPr>
        <w:t>No 765/2008 and (EU) No 305/2011 (Text with EEA relevance) (OJ L 169, 25.6.2019, p. 1–44).</w:t>
      </w:r>
    </w:p>
    <w:p w14:paraId="2094EBA2"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0C205E20" w14:textId="77777777" w:rsidR="00520552" w:rsidRPr="00526EAD" w:rsidRDefault="00000000">
      <w:pPr>
        <w:spacing w:before="60"/>
        <w:ind w:left="840" w:right="110"/>
        <w:jc w:val="both"/>
        <w:rPr>
          <w:b/>
          <w:sz w:val="24"/>
          <w:lang w:val="en-GB"/>
        </w:rPr>
      </w:pPr>
      <w:r w:rsidRPr="00526EAD">
        <w:rPr>
          <w:b/>
          <w:sz w:val="24"/>
          <w:u w:val="thick"/>
          <w:lang w:val="en-GB"/>
        </w:rPr>
        <w:lastRenderedPageBreak/>
        <w:t>that could affect its compliance with the applicable requirements, should continue to</w:t>
      </w:r>
      <w:r w:rsidRPr="00526EAD">
        <w:rPr>
          <w:b/>
          <w:sz w:val="24"/>
          <w:lang w:val="en-GB"/>
        </w:rPr>
        <w:t xml:space="preserve"> </w:t>
      </w:r>
      <w:r w:rsidRPr="00526EAD">
        <w:rPr>
          <w:b/>
          <w:sz w:val="24"/>
          <w:u w:val="thick"/>
          <w:lang w:val="en-GB"/>
        </w:rPr>
        <w:t>apply to high-risk AI systems that are medical devices within the meaning of that</w:t>
      </w:r>
      <w:r w:rsidRPr="00526EAD">
        <w:rPr>
          <w:b/>
          <w:sz w:val="24"/>
          <w:lang w:val="en-GB"/>
        </w:rPr>
        <w:t xml:space="preserve"> </w:t>
      </w:r>
      <w:r w:rsidRPr="00526EAD">
        <w:rPr>
          <w:b/>
          <w:spacing w:val="-2"/>
          <w:sz w:val="24"/>
          <w:u w:val="thick"/>
          <w:lang w:val="en-GB"/>
        </w:rPr>
        <w:t>Regulation.</w:t>
      </w:r>
    </w:p>
    <w:p w14:paraId="50C7B4E9" w14:textId="77777777" w:rsidR="00520552" w:rsidRPr="00526EAD" w:rsidRDefault="00520552">
      <w:pPr>
        <w:pStyle w:val="BodyText"/>
        <w:spacing w:before="5"/>
        <w:rPr>
          <w:b/>
          <w:sz w:val="20"/>
          <w:lang w:val="en-GB"/>
        </w:rPr>
      </w:pPr>
    </w:p>
    <w:p w14:paraId="18742CD5"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 xml:space="preserve">Where a high-risk AI system that is a safety component of a product which is covered by a relevant New Legislative Framework sectorial legislation is not placed on the market or put into service independently from the product, the </w:t>
      </w:r>
      <w:r w:rsidRPr="00526EAD">
        <w:rPr>
          <w:b/>
          <w:sz w:val="24"/>
          <w:u w:val="thick"/>
          <w:lang w:val="en-GB"/>
        </w:rPr>
        <w:t>product</w:t>
      </w:r>
      <w:r w:rsidRPr="00526EAD">
        <w:rPr>
          <w:b/>
          <w:sz w:val="24"/>
          <w:lang w:val="en-GB"/>
        </w:rPr>
        <w:t xml:space="preserve"> </w:t>
      </w:r>
      <w:r w:rsidRPr="00526EAD">
        <w:rPr>
          <w:sz w:val="24"/>
          <w:lang w:val="en-GB"/>
        </w:rPr>
        <w:t xml:space="preserve">manufacturer </w:t>
      </w:r>
      <w:r w:rsidRPr="00526EAD">
        <w:rPr>
          <w:strike/>
          <w:sz w:val="24"/>
          <w:u w:val="single"/>
          <w:lang w:val="en-GB"/>
        </w:rPr>
        <w:t>of the final product</w:t>
      </w:r>
      <w:r w:rsidRPr="00526EAD">
        <w:rPr>
          <w:sz w:val="24"/>
          <w:lang w:val="en-GB"/>
        </w:rPr>
        <w:t xml:space="preserve"> as defined under the relevant New Legislative Framework legislation should comply with</w:t>
      </w:r>
      <w:r w:rsidRPr="00526EAD">
        <w:rPr>
          <w:spacing w:val="40"/>
          <w:sz w:val="24"/>
          <w:lang w:val="en-GB"/>
        </w:rPr>
        <w:t xml:space="preserve"> </w:t>
      </w:r>
      <w:r w:rsidRPr="00526EAD">
        <w:rPr>
          <w:sz w:val="24"/>
          <w:lang w:val="en-GB"/>
        </w:rPr>
        <w:t>the obligations of the provider established in this Regulation and notably ensure that the AI system embedded in the final product complies with the requirements of this Regulation.</w:t>
      </w:r>
    </w:p>
    <w:p w14:paraId="3BE8A738" w14:textId="77777777" w:rsidR="00520552" w:rsidRPr="00526EAD" w:rsidRDefault="00520552">
      <w:pPr>
        <w:pStyle w:val="BodyText"/>
        <w:spacing w:before="10"/>
        <w:rPr>
          <w:sz w:val="20"/>
          <w:lang w:val="en-GB"/>
        </w:rPr>
      </w:pPr>
    </w:p>
    <w:p w14:paraId="6763DFE4"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To enable enforcement of this Regulation and create a level-playing field for operators, and taking into account the different forms of making available of digital products, it is</w:t>
      </w:r>
      <w:r w:rsidRPr="00526EAD">
        <w:rPr>
          <w:spacing w:val="40"/>
          <w:sz w:val="24"/>
          <w:lang w:val="en-GB"/>
        </w:rPr>
        <w:t xml:space="preserve"> </w:t>
      </w:r>
      <w:r w:rsidRPr="00526EAD">
        <w:rPr>
          <w:sz w:val="24"/>
          <w:lang w:val="en-GB"/>
        </w:rPr>
        <w:t>important to ensure that, under all circumstances, a person established in the Union can provide authorities with all the necessary information on the compliance of an AI system. Therefore, prior to making their AI systems available in the Union, where an importer</w:t>
      </w:r>
      <w:r w:rsidRPr="00526EAD">
        <w:rPr>
          <w:spacing w:val="40"/>
          <w:sz w:val="24"/>
          <w:lang w:val="en-GB"/>
        </w:rPr>
        <w:t xml:space="preserve"> </w:t>
      </w:r>
      <w:r w:rsidRPr="00526EAD">
        <w:rPr>
          <w:sz w:val="24"/>
          <w:lang w:val="en-GB"/>
        </w:rPr>
        <w:t>cannot be identified, providers established outside the Union shall, by written mandate, appoint an authorised representative established in the Union.</w:t>
      </w:r>
    </w:p>
    <w:p w14:paraId="7D9111C7" w14:textId="77777777" w:rsidR="00520552" w:rsidRPr="00526EAD" w:rsidRDefault="00520552">
      <w:pPr>
        <w:pStyle w:val="BodyText"/>
        <w:spacing w:before="3"/>
        <w:rPr>
          <w:sz w:val="21"/>
          <w:lang w:val="en-GB"/>
        </w:rPr>
      </w:pPr>
    </w:p>
    <w:p w14:paraId="41640B56" w14:textId="77777777" w:rsidR="00520552" w:rsidRPr="00526EAD" w:rsidRDefault="00000000">
      <w:pPr>
        <w:spacing w:before="1"/>
        <w:ind w:left="840" w:right="110" w:hanging="708"/>
        <w:jc w:val="both"/>
        <w:rPr>
          <w:b/>
          <w:sz w:val="24"/>
          <w:lang w:val="en-GB"/>
        </w:rPr>
      </w:pPr>
      <w:r w:rsidRPr="00526EAD">
        <w:rPr>
          <w:b/>
          <w:sz w:val="24"/>
          <w:u w:val="thick"/>
          <w:lang w:val="en-GB"/>
        </w:rPr>
        <w:t>(56a)</w:t>
      </w:r>
      <w:r w:rsidRPr="00526EAD">
        <w:rPr>
          <w:b/>
          <w:spacing w:val="80"/>
          <w:sz w:val="24"/>
          <w:u w:val="thick"/>
          <w:lang w:val="en-GB"/>
        </w:rPr>
        <w:t xml:space="preserve"> </w:t>
      </w:r>
      <w:r w:rsidRPr="00526EAD">
        <w:rPr>
          <w:b/>
          <w:sz w:val="24"/>
          <w:u w:val="thick"/>
          <w:lang w:val="en-GB"/>
        </w:rPr>
        <w:t>For</w:t>
      </w:r>
      <w:r w:rsidRPr="00526EAD">
        <w:rPr>
          <w:b/>
          <w:spacing w:val="-2"/>
          <w:sz w:val="24"/>
          <w:u w:val="thick"/>
          <w:lang w:val="en-GB"/>
        </w:rPr>
        <w:t xml:space="preserve"> </w:t>
      </w:r>
      <w:r w:rsidRPr="00526EAD">
        <w:rPr>
          <w:b/>
          <w:sz w:val="24"/>
          <w:u w:val="thick"/>
          <w:lang w:val="en-GB"/>
        </w:rPr>
        <w:t>providers</w:t>
      </w:r>
      <w:r w:rsidRPr="00526EAD">
        <w:rPr>
          <w:b/>
          <w:spacing w:val="-2"/>
          <w:sz w:val="24"/>
          <w:u w:val="thick"/>
          <w:lang w:val="en-GB"/>
        </w:rPr>
        <w:t xml:space="preserve"> </w:t>
      </w:r>
      <w:r w:rsidRPr="00526EAD">
        <w:rPr>
          <w:b/>
          <w:sz w:val="24"/>
          <w:u w:val="thick"/>
          <w:lang w:val="en-GB"/>
        </w:rPr>
        <w:t>who</w:t>
      </w:r>
      <w:r w:rsidRPr="00526EAD">
        <w:rPr>
          <w:b/>
          <w:spacing w:val="-2"/>
          <w:sz w:val="24"/>
          <w:u w:val="thick"/>
          <w:lang w:val="en-GB"/>
        </w:rPr>
        <w:t xml:space="preserve"> </w:t>
      </w:r>
      <w:r w:rsidRPr="00526EAD">
        <w:rPr>
          <w:b/>
          <w:sz w:val="24"/>
          <w:u w:val="thick"/>
          <w:lang w:val="en-GB"/>
        </w:rPr>
        <w:t>are</w:t>
      </w:r>
      <w:r w:rsidRPr="00526EAD">
        <w:rPr>
          <w:b/>
          <w:spacing w:val="-1"/>
          <w:sz w:val="24"/>
          <w:u w:val="thick"/>
          <w:lang w:val="en-GB"/>
        </w:rPr>
        <w:t xml:space="preserve"> </w:t>
      </w:r>
      <w:r w:rsidRPr="00526EAD">
        <w:rPr>
          <w:b/>
          <w:sz w:val="24"/>
          <w:u w:val="thick"/>
          <w:lang w:val="en-GB"/>
        </w:rPr>
        <w:t>not</w:t>
      </w:r>
      <w:r w:rsidRPr="00526EAD">
        <w:rPr>
          <w:b/>
          <w:spacing w:val="-4"/>
          <w:sz w:val="24"/>
          <w:u w:val="thick"/>
          <w:lang w:val="en-GB"/>
        </w:rPr>
        <w:t xml:space="preserve"> </w:t>
      </w:r>
      <w:r w:rsidRPr="00526EAD">
        <w:rPr>
          <w:b/>
          <w:sz w:val="24"/>
          <w:u w:val="thick"/>
          <w:lang w:val="en-GB"/>
        </w:rPr>
        <w:t>established</w:t>
      </w:r>
      <w:r w:rsidRPr="00526EAD">
        <w:rPr>
          <w:b/>
          <w:spacing w:val="-2"/>
          <w:sz w:val="24"/>
          <w:u w:val="thick"/>
          <w:lang w:val="en-GB"/>
        </w:rPr>
        <w:t xml:space="preserve"> </w:t>
      </w:r>
      <w:r w:rsidRPr="00526EAD">
        <w:rPr>
          <w:b/>
          <w:sz w:val="24"/>
          <w:u w:val="thick"/>
          <w:lang w:val="en-GB"/>
        </w:rPr>
        <w:t>in</w:t>
      </w:r>
      <w:r w:rsidRPr="00526EAD">
        <w:rPr>
          <w:b/>
          <w:spacing w:val="-2"/>
          <w:sz w:val="24"/>
          <w:u w:val="thick"/>
          <w:lang w:val="en-GB"/>
        </w:rPr>
        <w:t xml:space="preserve"> </w:t>
      </w:r>
      <w:r w:rsidRPr="00526EAD">
        <w:rPr>
          <w:b/>
          <w:sz w:val="24"/>
          <w:u w:val="thick"/>
          <w:lang w:val="en-GB"/>
        </w:rPr>
        <w:t>the</w:t>
      </w:r>
      <w:r w:rsidRPr="00526EAD">
        <w:rPr>
          <w:b/>
          <w:spacing w:val="-3"/>
          <w:sz w:val="24"/>
          <w:u w:val="thick"/>
          <w:lang w:val="en-GB"/>
        </w:rPr>
        <w:t xml:space="preserve"> </w:t>
      </w:r>
      <w:r w:rsidRPr="00526EAD">
        <w:rPr>
          <w:b/>
          <w:sz w:val="24"/>
          <w:u w:val="thick"/>
          <w:lang w:val="en-GB"/>
        </w:rPr>
        <w:t>Union,</w:t>
      </w:r>
      <w:r w:rsidRPr="00526EAD">
        <w:rPr>
          <w:b/>
          <w:spacing w:val="-2"/>
          <w:sz w:val="24"/>
          <w:u w:val="thick"/>
          <w:lang w:val="en-GB"/>
        </w:rPr>
        <w:t xml:space="preserve"> </w:t>
      </w:r>
      <w:r w:rsidRPr="00526EAD">
        <w:rPr>
          <w:b/>
          <w:sz w:val="24"/>
          <w:u w:val="thick"/>
          <w:lang w:val="en-GB"/>
        </w:rPr>
        <w:t>the</w:t>
      </w:r>
      <w:r w:rsidRPr="00526EAD">
        <w:rPr>
          <w:b/>
          <w:spacing w:val="-3"/>
          <w:sz w:val="24"/>
          <w:u w:val="thick"/>
          <w:lang w:val="en-GB"/>
        </w:rPr>
        <w:t xml:space="preserve"> </w:t>
      </w:r>
      <w:r w:rsidRPr="00526EAD">
        <w:rPr>
          <w:b/>
          <w:sz w:val="24"/>
          <w:u w:val="thick"/>
          <w:lang w:val="en-GB"/>
        </w:rPr>
        <w:t>authorised</w:t>
      </w:r>
      <w:r w:rsidRPr="00526EAD">
        <w:rPr>
          <w:b/>
          <w:spacing w:val="-2"/>
          <w:sz w:val="24"/>
          <w:u w:val="thick"/>
          <w:lang w:val="en-GB"/>
        </w:rPr>
        <w:t xml:space="preserve"> </w:t>
      </w:r>
      <w:r w:rsidRPr="00526EAD">
        <w:rPr>
          <w:b/>
          <w:sz w:val="24"/>
          <w:u w:val="thick"/>
          <w:lang w:val="en-GB"/>
        </w:rPr>
        <w:t>representative</w:t>
      </w:r>
      <w:r w:rsidRPr="00526EAD">
        <w:rPr>
          <w:b/>
          <w:spacing w:val="-1"/>
          <w:sz w:val="24"/>
          <w:u w:val="thick"/>
          <w:lang w:val="en-GB"/>
        </w:rPr>
        <w:t xml:space="preserve"> </w:t>
      </w:r>
      <w:r w:rsidRPr="00526EAD">
        <w:rPr>
          <w:b/>
          <w:sz w:val="24"/>
          <w:u w:val="thick"/>
          <w:lang w:val="en-GB"/>
        </w:rPr>
        <w:t>plays</w:t>
      </w:r>
      <w:r w:rsidRPr="00526EAD">
        <w:rPr>
          <w:b/>
          <w:sz w:val="24"/>
          <w:lang w:val="en-GB"/>
        </w:rPr>
        <w:t xml:space="preserve"> </w:t>
      </w:r>
      <w:r w:rsidRPr="00526EAD">
        <w:rPr>
          <w:b/>
          <w:sz w:val="24"/>
          <w:u w:val="thick"/>
          <w:lang w:val="en-GB"/>
        </w:rPr>
        <w:t>a pivotal role in ensuring the compliance of the high-risk AI systems placed on the</w:t>
      </w:r>
      <w:r w:rsidRPr="00526EAD">
        <w:rPr>
          <w:b/>
          <w:sz w:val="24"/>
          <w:lang w:val="en-GB"/>
        </w:rPr>
        <w:t xml:space="preserve"> </w:t>
      </w:r>
      <w:r w:rsidRPr="00526EAD">
        <w:rPr>
          <w:b/>
          <w:sz w:val="24"/>
          <w:u w:val="thick"/>
          <w:lang w:val="en-GB"/>
        </w:rPr>
        <w:t>market or put into service in the Union by those providers and in serving as their</w:t>
      </w:r>
      <w:r w:rsidRPr="00526EAD">
        <w:rPr>
          <w:b/>
          <w:sz w:val="24"/>
          <w:lang w:val="en-GB"/>
        </w:rPr>
        <w:t xml:space="preserve"> </w:t>
      </w:r>
      <w:r w:rsidRPr="00526EAD">
        <w:rPr>
          <w:b/>
          <w:sz w:val="24"/>
          <w:u w:val="thick"/>
          <w:lang w:val="en-GB"/>
        </w:rPr>
        <w:t>contact person established in the Union. Given that pivotal role, and in order to ensure</w:t>
      </w:r>
      <w:r w:rsidRPr="00526EAD">
        <w:rPr>
          <w:b/>
          <w:sz w:val="24"/>
          <w:lang w:val="en-GB"/>
        </w:rPr>
        <w:t xml:space="preserve"> </w:t>
      </w:r>
      <w:r w:rsidRPr="00526EAD">
        <w:rPr>
          <w:b/>
          <w:sz w:val="24"/>
          <w:u w:val="thick"/>
          <w:lang w:val="en-GB"/>
        </w:rPr>
        <w:t>that responsibility is assumed for the purposes of enforcement of this Regulation, it is</w:t>
      </w:r>
      <w:r w:rsidRPr="00526EAD">
        <w:rPr>
          <w:b/>
          <w:sz w:val="24"/>
          <w:lang w:val="en-GB"/>
        </w:rPr>
        <w:t xml:space="preserve"> </w:t>
      </w:r>
      <w:r w:rsidRPr="00526EAD">
        <w:rPr>
          <w:b/>
          <w:sz w:val="24"/>
          <w:u w:val="thick"/>
          <w:lang w:val="en-GB"/>
        </w:rPr>
        <w:t>appropriate to make the authorised representative jointly and severally liable with the</w:t>
      </w:r>
      <w:r w:rsidRPr="00526EAD">
        <w:rPr>
          <w:b/>
          <w:sz w:val="24"/>
          <w:lang w:val="en-GB"/>
        </w:rPr>
        <w:t xml:space="preserve"> </w:t>
      </w:r>
      <w:r w:rsidRPr="00526EAD">
        <w:rPr>
          <w:b/>
          <w:sz w:val="24"/>
          <w:u w:val="thick"/>
          <w:lang w:val="en-GB"/>
        </w:rPr>
        <w:t>provider for defective high-risk AI systems. The liability of the authorised</w:t>
      </w:r>
      <w:r w:rsidRPr="00526EAD">
        <w:rPr>
          <w:b/>
          <w:sz w:val="24"/>
          <w:lang w:val="en-GB"/>
        </w:rPr>
        <w:t xml:space="preserve"> </w:t>
      </w:r>
      <w:r w:rsidRPr="00526EAD">
        <w:rPr>
          <w:b/>
          <w:sz w:val="24"/>
          <w:u w:val="thick"/>
          <w:lang w:val="en-GB"/>
        </w:rPr>
        <w:t>representative provided for in this Regulation is without prejudice to the provisions of</w:t>
      </w:r>
      <w:r w:rsidRPr="00526EAD">
        <w:rPr>
          <w:b/>
          <w:sz w:val="24"/>
          <w:lang w:val="en-GB"/>
        </w:rPr>
        <w:t xml:space="preserve"> </w:t>
      </w:r>
      <w:r w:rsidRPr="00526EAD">
        <w:rPr>
          <w:b/>
          <w:sz w:val="24"/>
          <w:u w:val="thick"/>
          <w:lang w:val="en-GB"/>
        </w:rPr>
        <w:t>Directive 85/374/EEC on liability for defective products.</w:t>
      </w:r>
    </w:p>
    <w:p w14:paraId="3613A873" w14:textId="77777777" w:rsidR="00520552" w:rsidRPr="00526EAD" w:rsidRDefault="00520552">
      <w:pPr>
        <w:pStyle w:val="BodyText"/>
        <w:spacing w:before="5"/>
        <w:rPr>
          <w:b/>
          <w:sz w:val="20"/>
          <w:lang w:val="en-GB"/>
        </w:rPr>
      </w:pPr>
    </w:p>
    <w:p w14:paraId="2B322530" w14:textId="77777777" w:rsidR="00520552" w:rsidRPr="00526EAD" w:rsidRDefault="00000000">
      <w:pPr>
        <w:pStyle w:val="ListParagraph"/>
        <w:numPr>
          <w:ilvl w:val="0"/>
          <w:numId w:val="97"/>
        </w:numPr>
        <w:tabs>
          <w:tab w:val="left" w:pos="841"/>
        </w:tabs>
        <w:ind w:right="114"/>
        <w:jc w:val="both"/>
        <w:rPr>
          <w:sz w:val="24"/>
          <w:lang w:val="en-GB"/>
        </w:rPr>
      </w:pPr>
      <w:r w:rsidRPr="00526EAD">
        <w:rPr>
          <w:strike/>
          <w:sz w:val="24"/>
          <w:u w:val="single"/>
          <w:lang w:val="en-GB"/>
        </w:rPr>
        <w:t>In line with New Legislative Framework principles, specific obligations for relevant</w:t>
      </w:r>
      <w:r w:rsidRPr="00526EAD">
        <w:rPr>
          <w:sz w:val="24"/>
          <w:lang w:val="en-GB"/>
        </w:rPr>
        <w:t xml:space="preserve"> </w:t>
      </w:r>
      <w:r w:rsidRPr="00526EAD">
        <w:rPr>
          <w:strike/>
          <w:sz w:val="24"/>
          <w:u w:val="single"/>
          <w:lang w:val="en-GB"/>
        </w:rPr>
        <w:t>economic operators, such as importers and distributors, should be set to ensure legal</w:t>
      </w:r>
      <w:r w:rsidRPr="00526EAD">
        <w:rPr>
          <w:sz w:val="24"/>
          <w:lang w:val="en-GB"/>
        </w:rPr>
        <w:t xml:space="preserve"> </w:t>
      </w:r>
      <w:r w:rsidRPr="00526EAD">
        <w:rPr>
          <w:strike/>
          <w:sz w:val="24"/>
          <w:u w:val="single"/>
          <w:lang w:val="en-GB"/>
        </w:rPr>
        <w:t>certainty and facilitate regulatory compliance by those relevant operators.</w:t>
      </w:r>
    </w:p>
    <w:p w14:paraId="3DC95B02" w14:textId="77777777" w:rsidR="00520552" w:rsidRPr="00526EAD" w:rsidRDefault="00520552">
      <w:pPr>
        <w:pStyle w:val="BodyText"/>
        <w:spacing w:before="10"/>
        <w:rPr>
          <w:sz w:val="20"/>
          <w:lang w:val="en-GB"/>
        </w:rPr>
      </w:pPr>
    </w:p>
    <w:p w14:paraId="70B53AE2"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sidRPr="00526EAD">
        <w:rPr>
          <w:b/>
          <w:sz w:val="24"/>
          <w:u w:val="thick"/>
          <w:lang w:val="en-GB"/>
        </w:rPr>
        <w:t>These obligations should not apply where the use is made in the course of a</w:t>
      </w:r>
      <w:r w:rsidRPr="00526EAD">
        <w:rPr>
          <w:b/>
          <w:sz w:val="24"/>
          <w:lang w:val="en-GB"/>
        </w:rPr>
        <w:t xml:space="preserve"> </w:t>
      </w:r>
      <w:r w:rsidRPr="00526EAD">
        <w:rPr>
          <w:b/>
          <w:sz w:val="24"/>
          <w:u w:val="thick"/>
          <w:lang w:val="en-GB"/>
        </w:rPr>
        <w:t>personal non-professional activity.</w:t>
      </w:r>
    </w:p>
    <w:p w14:paraId="73A0E42A" w14:textId="77777777" w:rsidR="00520552" w:rsidRPr="00526EAD" w:rsidRDefault="00520552">
      <w:pPr>
        <w:pStyle w:val="BodyText"/>
        <w:spacing w:before="3"/>
        <w:rPr>
          <w:b/>
          <w:sz w:val="21"/>
          <w:lang w:val="en-GB"/>
        </w:rPr>
      </w:pPr>
    </w:p>
    <w:p w14:paraId="6457661C" w14:textId="6EB9A487" w:rsidR="00520552" w:rsidRPr="00526EAD" w:rsidRDefault="00000000" w:rsidP="009801E6">
      <w:pPr>
        <w:spacing w:before="1"/>
        <w:ind w:left="840" w:right="111" w:hanging="708"/>
        <w:jc w:val="both"/>
        <w:rPr>
          <w:b/>
          <w:sz w:val="24"/>
          <w:lang w:val="en-GB"/>
        </w:rPr>
      </w:pPr>
      <w:r w:rsidRPr="00526EAD">
        <w:rPr>
          <w:b/>
          <w:sz w:val="24"/>
          <w:lang w:val="en-GB"/>
        </w:rPr>
        <w:t>(58a)</w:t>
      </w:r>
      <w:r w:rsidRPr="00526EAD">
        <w:rPr>
          <w:b/>
          <w:spacing w:val="40"/>
          <w:sz w:val="24"/>
          <w:lang w:val="en-GB"/>
        </w:rPr>
        <w:t xml:space="preserve"> </w:t>
      </w:r>
      <w:r w:rsidRPr="00526EAD">
        <w:rPr>
          <w:b/>
          <w:sz w:val="24"/>
          <w:u w:val="thick"/>
          <w:lang w:val="en-GB"/>
        </w:rPr>
        <w:t>The</w:t>
      </w:r>
      <w:r w:rsidRPr="00526EAD">
        <w:rPr>
          <w:b/>
          <w:spacing w:val="40"/>
          <w:sz w:val="24"/>
          <w:u w:val="thick"/>
          <w:lang w:val="en-GB"/>
        </w:rPr>
        <w:t xml:space="preserve"> </w:t>
      </w:r>
      <w:r w:rsidRPr="00526EAD">
        <w:rPr>
          <w:b/>
          <w:sz w:val="24"/>
          <w:u w:val="thick"/>
          <w:lang w:val="en-GB"/>
        </w:rPr>
        <w:t>obligations placed on various operators involved in the AI value chain under this</w:t>
      </w:r>
      <w:r w:rsidRPr="00526EAD">
        <w:rPr>
          <w:b/>
          <w:sz w:val="24"/>
          <w:lang w:val="en-GB"/>
        </w:rPr>
        <w:t xml:space="preserve"> </w:t>
      </w:r>
      <w:r w:rsidRPr="00526EAD">
        <w:rPr>
          <w:b/>
          <w:sz w:val="24"/>
          <w:u w:val="thick"/>
          <w:lang w:val="en-GB"/>
        </w:rPr>
        <w:t>Regulation should apply without prejudice to</w:t>
      </w:r>
      <w:r w:rsidRPr="00526EAD">
        <w:rPr>
          <w:b/>
          <w:spacing w:val="40"/>
          <w:sz w:val="24"/>
          <w:u w:val="thick"/>
          <w:lang w:val="en-GB"/>
        </w:rPr>
        <w:t xml:space="preserve"> </w:t>
      </w:r>
      <w:r w:rsidRPr="00526EAD">
        <w:rPr>
          <w:b/>
          <w:sz w:val="24"/>
          <w:u w:val="thick"/>
          <w:lang w:val="en-GB"/>
        </w:rPr>
        <w:t>all other applicable Union and Member</w:t>
      </w:r>
      <w:r w:rsidRPr="00526EAD">
        <w:rPr>
          <w:b/>
          <w:sz w:val="24"/>
          <w:lang w:val="en-GB"/>
        </w:rPr>
        <w:t xml:space="preserve"> </w:t>
      </w:r>
      <w:r w:rsidRPr="00526EAD">
        <w:rPr>
          <w:b/>
          <w:sz w:val="24"/>
          <w:u w:val="thick"/>
          <w:lang w:val="en-GB"/>
        </w:rPr>
        <w:t>States laws aiming to protect fundamental rights and to regulate certain activities,</w:t>
      </w:r>
      <w:r w:rsidRPr="00526EAD">
        <w:rPr>
          <w:b/>
          <w:sz w:val="24"/>
          <w:lang w:val="en-GB"/>
        </w:rPr>
        <w:t xml:space="preserve"> </w:t>
      </w:r>
      <w:r w:rsidRPr="00526EAD">
        <w:rPr>
          <w:b/>
          <w:sz w:val="24"/>
          <w:u w:val="thick"/>
          <w:lang w:val="en-GB"/>
        </w:rPr>
        <w:t>products and services regardless of whether AI systems are used or not. In particular,</w:t>
      </w:r>
      <w:r w:rsidRPr="00526EAD">
        <w:rPr>
          <w:b/>
          <w:spacing w:val="40"/>
          <w:sz w:val="24"/>
          <w:lang w:val="en-GB"/>
        </w:rPr>
        <w:t xml:space="preserve"> </w:t>
      </w:r>
      <w:r w:rsidRPr="00526EAD">
        <w:rPr>
          <w:b/>
          <w:sz w:val="24"/>
          <w:u w:val="thick"/>
          <w:lang w:val="en-GB"/>
        </w:rPr>
        <w:t>it is appropriate to clarify that this Regulation does not affect the obligations of</w:t>
      </w:r>
      <w:r w:rsidRPr="00526EAD">
        <w:rPr>
          <w:b/>
          <w:sz w:val="24"/>
          <w:lang w:val="en-GB"/>
        </w:rPr>
        <w:t xml:space="preserve"> </w:t>
      </w:r>
      <w:r w:rsidRPr="00526EAD">
        <w:rPr>
          <w:b/>
          <w:sz w:val="24"/>
          <w:u w:val="thick"/>
          <w:lang w:val="en-GB"/>
        </w:rPr>
        <w:t>providers and users of AI systems in their role as data controllers or processors</w:t>
      </w:r>
      <w:r w:rsidRPr="00526EAD">
        <w:rPr>
          <w:b/>
          <w:sz w:val="24"/>
          <w:lang w:val="en-GB"/>
        </w:rPr>
        <w:t xml:space="preserve"> </w:t>
      </w:r>
      <w:r w:rsidRPr="00526EAD">
        <w:rPr>
          <w:b/>
          <w:sz w:val="24"/>
          <w:u w:val="thick"/>
          <w:lang w:val="en-GB"/>
        </w:rPr>
        <w:t>stemming from Union law on the protection</w:t>
      </w:r>
      <w:r w:rsidRPr="00526EAD">
        <w:rPr>
          <w:b/>
          <w:spacing w:val="80"/>
          <w:sz w:val="24"/>
          <w:u w:val="thick"/>
          <w:lang w:val="en-GB"/>
        </w:rPr>
        <w:t xml:space="preserve"> </w:t>
      </w:r>
      <w:r w:rsidRPr="00526EAD">
        <w:rPr>
          <w:b/>
          <w:sz w:val="24"/>
          <w:u w:val="thick"/>
          <w:lang w:val="en-GB"/>
        </w:rPr>
        <w:t>of personal data in so far as the design,</w:t>
      </w:r>
      <w:r w:rsidRPr="00526EAD">
        <w:rPr>
          <w:b/>
          <w:sz w:val="24"/>
          <w:lang w:val="en-GB"/>
        </w:rPr>
        <w:t xml:space="preserve"> </w:t>
      </w:r>
      <w:r w:rsidRPr="00526EAD">
        <w:rPr>
          <w:b/>
          <w:sz w:val="24"/>
          <w:u w:val="thick"/>
          <w:lang w:val="en-GB"/>
        </w:rPr>
        <w:t>the development or the use of AI systems involves the processing of personal data. It is</w:t>
      </w:r>
      <w:r w:rsidRPr="00526EAD">
        <w:rPr>
          <w:b/>
          <w:sz w:val="24"/>
          <w:lang w:val="en-GB"/>
        </w:rPr>
        <w:t xml:space="preserve"> </w:t>
      </w:r>
      <w:r w:rsidRPr="00526EAD">
        <w:rPr>
          <w:b/>
          <w:sz w:val="24"/>
          <w:u w:val="thick"/>
          <w:lang w:val="en-GB"/>
        </w:rPr>
        <w:t>also appropriate to clarify that data subjects continue to enjoy all the rights and</w:t>
      </w:r>
      <w:r w:rsidRPr="00526EAD">
        <w:rPr>
          <w:b/>
          <w:sz w:val="24"/>
          <w:lang w:val="en-GB"/>
        </w:rPr>
        <w:t xml:space="preserve"> </w:t>
      </w:r>
      <w:r w:rsidRPr="00526EAD">
        <w:rPr>
          <w:b/>
          <w:sz w:val="24"/>
          <w:u w:val="thick"/>
          <w:lang w:val="en-GB"/>
        </w:rPr>
        <w:t>guarantees</w:t>
      </w:r>
      <w:r w:rsidRPr="00526EAD">
        <w:rPr>
          <w:b/>
          <w:spacing w:val="18"/>
          <w:sz w:val="24"/>
          <w:u w:val="thick"/>
          <w:lang w:val="en-GB"/>
        </w:rPr>
        <w:t xml:space="preserve"> </w:t>
      </w:r>
      <w:r w:rsidRPr="00526EAD">
        <w:rPr>
          <w:b/>
          <w:sz w:val="24"/>
          <w:u w:val="thick"/>
          <w:lang w:val="en-GB"/>
        </w:rPr>
        <w:t>awarded</w:t>
      </w:r>
      <w:r w:rsidRPr="00526EAD">
        <w:rPr>
          <w:b/>
          <w:spacing w:val="19"/>
          <w:sz w:val="24"/>
          <w:u w:val="thick"/>
          <w:lang w:val="en-GB"/>
        </w:rPr>
        <w:t xml:space="preserve"> </w:t>
      </w:r>
      <w:r w:rsidRPr="00526EAD">
        <w:rPr>
          <w:b/>
          <w:sz w:val="24"/>
          <w:u w:val="thick"/>
          <w:lang w:val="en-GB"/>
        </w:rPr>
        <w:t>to</w:t>
      </w:r>
      <w:r w:rsidRPr="00526EAD">
        <w:rPr>
          <w:b/>
          <w:spacing w:val="18"/>
          <w:sz w:val="24"/>
          <w:u w:val="thick"/>
          <w:lang w:val="en-GB"/>
        </w:rPr>
        <w:t xml:space="preserve"> </w:t>
      </w:r>
      <w:r w:rsidRPr="00526EAD">
        <w:rPr>
          <w:b/>
          <w:sz w:val="24"/>
          <w:u w:val="thick"/>
          <w:lang w:val="en-GB"/>
        </w:rPr>
        <w:t>them</w:t>
      </w:r>
      <w:r w:rsidRPr="00526EAD">
        <w:rPr>
          <w:b/>
          <w:spacing w:val="15"/>
          <w:sz w:val="24"/>
          <w:u w:val="thick"/>
          <w:lang w:val="en-GB"/>
        </w:rPr>
        <w:t xml:space="preserve"> </w:t>
      </w:r>
      <w:r w:rsidRPr="00526EAD">
        <w:rPr>
          <w:b/>
          <w:sz w:val="24"/>
          <w:u w:val="thick"/>
          <w:lang w:val="en-GB"/>
        </w:rPr>
        <w:t>by</w:t>
      </w:r>
      <w:r w:rsidRPr="00526EAD">
        <w:rPr>
          <w:b/>
          <w:spacing w:val="18"/>
          <w:sz w:val="24"/>
          <w:u w:val="thick"/>
          <w:lang w:val="en-GB"/>
        </w:rPr>
        <w:t xml:space="preserve"> </w:t>
      </w:r>
      <w:r w:rsidRPr="00526EAD">
        <w:rPr>
          <w:b/>
          <w:sz w:val="24"/>
          <w:u w:val="thick"/>
          <w:lang w:val="en-GB"/>
        </w:rPr>
        <w:t>such</w:t>
      </w:r>
      <w:r w:rsidRPr="00526EAD">
        <w:rPr>
          <w:b/>
          <w:spacing w:val="19"/>
          <w:sz w:val="24"/>
          <w:u w:val="thick"/>
          <w:lang w:val="en-GB"/>
        </w:rPr>
        <w:t xml:space="preserve"> </w:t>
      </w:r>
      <w:r w:rsidRPr="00526EAD">
        <w:rPr>
          <w:b/>
          <w:sz w:val="24"/>
          <w:u w:val="thick"/>
          <w:lang w:val="en-GB"/>
        </w:rPr>
        <w:t>Union</w:t>
      </w:r>
      <w:r w:rsidRPr="00526EAD">
        <w:rPr>
          <w:b/>
          <w:spacing w:val="19"/>
          <w:sz w:val="24"/>
          <w:u w:val="thick"/>
          <w:lang w:val="en-GB"/>
        </w:rPr>
        <w:t xml:space="preserve"> </w:t>
      </w:r>
      <w:r w:rsidRPr="00526EAD">
        <w:rPr>
          <w:b/>
          <w:sz w:val="24"/>
          <w:u w:val="thick"/>
          <w:lang w:val="en-GB"/>
        </w:rPr>
        <w:t>law,</w:t>
      </w:r>
      <w:r w:rsidRPr="00526EAD">
        <w:rPr>
          <w:b/>
          <w:spacing w:val="18"/>
          <w:sz w:val="24"/>
          <w:u w:val="thick"/>
          <w:lang w:val="en-GB"/>
        </w:rPr>
        <w:t xml:space="preserve"> </w:t>
      </w:r>
      <w:r w:rsidRPr="00526EAD">
        <w:rPr>
          <w:b/>
          <w:sz w:val="24"/>
          <w:u w:val="thick"/>
          <w:lang w:val="en-GB"/>
        </w:rPr>
        <w:t>including</w:t>
      </w:r>
      <w:r w:rsidRPr="00526EAD">
        <w:rPr>
          <w:b/>
          <w:spacing w:val="18"/>
          <w:sz w:val="24"/>
          <w:u w:val="thick"/>
          <w:lang w:val="en-GB"/>
        </w:rPr>
        <w:t xml:space="preserve"> </w:t>
      </w:r>
      <w:r w:rsidRPr="00526EAD">
        <w:rPr>
          <w:b/>
          <w:sz w:val="24"/>
          <w:u w:val="thick"/>
          <w:lang w:val="en-GB"/>
        </w:rPr>
        <w:t>the</w:t>
      </w:r>
      <w:r w:rsidRPr="00526EAD">
        <w:rPr>
          <w:b/>
          <w:spacing w:val="17"/>
          <w:sz w:val="24"/>
          <w:u w:val="thick"/>
          <w:lang w:val="en-GB"/>
        </w:rPr>
        <w:t xml:space="preserve"> </w:t>
      </w:r>
      <w:r w:rsidRPr="00526EAD">
        <w:rPr>
          <w:b/>
          <w:sz w:val="24"/>
          <w:u w:val="thick"/>
          <w:lang w:val="en-GB"/>
        </w:rPr>
        <w:t>rights</w:t>
      </w:r>
      <w:r w:rsidRPr="00526EAD">
        <w:rPr>
          <w:b/>
          <w:spacing w:val="18"/>
          <w:sz w:val="24"/>
          <w:u w:val="thick"/>
          <w:lang w:val="en-GB"/>
        </w:rPr>
        <w:t xml:space="preserve"> </w:t>
      </w:r>
      <w:r w:rsidRPr="00526EAD">
        <w:rPr>
          <w:b/>
          <w:sz w:val="24"/>
          <w:u w:val="thick"/>
          <w:lang w:val="en-GB"/>
        </w:rPr>
        <w:t>related</w:t>
      </w:r>
      <w:r w:rsidRPr="00526EAD">
        <w:rPr>
          <w:b/>
          <w:spacing w:val="19"/>
          <w:sz w:val="24"/>
          <w:u w:val="thick"/>
          <w:lang w:val="en-GB"/>
        </w:rPr>
        <w:t xml:space="preserve"> </w:t>
      </w:r>
      <w:r w:rsidRPr="00526EAD">
        <w:rPr>
          <w:b/>
          <w:sz w:val="24"/>
          <w:u w:val="thick"/>
          <w:lang w:val="en-GB"/>
        </w:rPr>
        <w:t>to</w:t>
      </w:r>
      <w:r w:rsidRPr="00526EAD">
        <w:rPr>
          <w:b/>
          <w:spacing w:val="18"/>
          <w:sz w:val="24"/>
          <w:u w:val="thick"/>
          <w:lang w:val="en-GB"/>
        </w:rPr>
        <w:t xml:space="preserve"> </w:t>
      </w:r>
      <w:r w:rsidRPr="00526EAD">
        <w:rPr>
          <w:b/>
          <w:sz w:val="24"/>
          <w:u w:val="thick"/>
          <w:lang w:val="en-GB"/>
        </w:rPr>
        <w:t>solely</w:t>
      </w:r>
      <w:r w:rsidR="009801E6">
        <w:rPr>
          <w:b/>
          <w:sz w:val="24"/>
          <w:u w:val="thick"/>
          <w:lang w:val="en-GB"/>
        </w:rPr>
        <w:t xml:space="preserve"> </w:t>
      </w:r>
      <w:r w:rsidRPr="00526EAD">
        <w:rPr>
          <w:b/>
          <w:sz w:val="24"/>
          <w:u w:val="thick"/>
          <w:lang w:val="en-GB"/>
        </w:rPr>
        <w:t>automated individual decision-making, including profiling. Harmonised rules for the</w:t>
      </w:r>
      <w:r w:rsidRPr="00526EAD">
        <w:rPr>
          <w:b/>
          <w:sz w:val="24"/>
          <w:lang w:val="en-GB"/>
        </w:rPr>
        <w:t xml:space="preserve"> </w:t>
      </w:r>
      <w:r w:rsidRPr="00526EAD">
        <w:rPr>
          <w:b/>
          <w:sz w:val="24"/>
          <w:u w:val="thick"/>
          <w:lang w:val="en-GB"/>
        </w:rPr>
        <w:lastRenderedPageBreak/>
        <w:t>placing on the market, the putting into service and the use of AI systems established</w:t>
      </w:r>
      <w:r w:rsidRPr="00526EAD">
        <w:rPr>
          <w:b/>
          <w:sz w:val="24"/>
          <w:lang w:val="en-GB"/>
        </w:rPr>
        <w:t xml:space="preserve"> </w:t>
      </w:r>
      <w:r w:rsidRPr="00526EAD">
        <w:rPr>
          <w:b/>
          <w:sz w:val="24"/>
          <w:u w:val="thick"/>
          <w:lang w:val="en-GB"/>
        </w:rPr>
        <w:t>under this Regulation should facilitate the effective implementation and enable the</w:t>
      </w:r>
      <w:r w:rsidRPr="00526EAD">
        <w:rPr>
          <w:b/>
          <w:sz w:val="24"/>
          <w:lang w:val="en-GB"/>
        </w:rPr>
        <w:t xml:space="preserve"> </w:t>
      </w:r>
      <w:r w:rsidRPr="00526EAD">
        <w:rPr>
          <w:b/>
          <w:sz w:val="24"/>
          <w:u w:val="thick"/>
          <w:lang w:val="en-GB"/>
        </w:rPr>
        <w:t>exercise of the data subjects’ rights and other remedies guaranteed under Union law</w:t>
      </w:r>
      <w:r w:rsidRPr="00526EAD">
        <w:rPr>
          <w:b/>
          <w:spacing w:val="80"/>
          <w:sz w:val="24"/>
          <w:lang w:val="en-GB"/>
        </w:rPr>
        <w:t xml:space="preserve"> </w:t>
      </w:r>
      <w:r w:rsidRPr="00526EAD">
        <w:rPr>
          <w:b/>
          <w:sz w:val="24"/>
          <w:u w:val="thick"/>
          <w:lang w:val="en-GB"/>
        </w:rPr>
        <w:t>on the protection of personal data and of other fundamental rights.</w:t>
      </w:r>
    </w:p>
    <w:p w14:paraId="07F530A5" w14:textId="77777777" w:rsidR="00520552" w:rsidRPr="00526EAD" w:rsidRDefault="00520552">
      <w:pPr>
        <w:pStyle w:val="BodyText"/>
        <w:spacing w:before="5"/>
        <w:rPr>
          <w:b/>
          <w:sz w:val="20"/>
          <w:lang w:val="en-GB"/>
        </w:rPr>
      </w:pPr>
    </w:p>
    <w:p w14:paraId="6457CFB4" w14:textId="77777777" w:rsidR="00520552" w:rsidRPr="00526EAD" w:rsidRDefault="00000000">
      <w:pPr>
        <w:pStyle w:val="ListParagraph"/>
        <w:numPr>
          <w:ilvl w:val="0"/>
          <w:numId w:val="97"/>
        </w:numPr>
        <w:tabs>
          <w:tab w:val="left" w:pos="841"/>
        </w:tabs>
        <w:jc w:val="both"/>
        <w:rPr>
          <w:sz w:val="24"/>
          <w:lang w:val="en-GB"/>
        </w:rPr>
      </w:pPr>
      <w:r w:rsidRPr="00526EAD">
        <w:rPr>
          <w:strike/>
          <w:sz w:val="24"/>
          <w:u w:val="single"/>
          <w:lang w:val="en-GB"/>
        </w:rPr>
        <w:t>It is appropriate to envisage that the user of the AI system should be the natural or legal</w:t>
      </w:r>
      <w:r w:rsidRPr="00526EAD">
        <w:rPr>
          <w:sz w:val="24"/>
          <w:lang w:val="en-GB"/>
        </w:rPr>
        <w:t xml:space="preserve"> </w:t>
      </w:r>
      <w:r w:rsidRPr="00526EAD">
        <w:rPr>
          <w:strike/>
          <w:sz w:val="24"/>
          <w:u w:val="single"/>
          <w:lang w:val="en-GB"/>
        </w:rPr>
        <w:t>person, public authority, agency or other body under whose authority the AI system is</w:t>
      </w:r>
      <w:r w:rsidRPr="00526EAD">
        <w:rPr>
          <w:sz w:val="24"/>
          <w:lang w:val="en-GB"/>
        </w:rPr>
        <w:t xml:space="preserve"> </w:t>
      </w:r>
      <w:r w:rsidRPr="00526EAD">
        <w:rPr>
          <w:strike/>
          <w:sz w:val="24"/>
          <w:u w:val="single"/>
          <w:lang w:val="en-GB"/>
        </w:rPr>
        <w:t xml:space="preserve">operated except where the use is made in the course of a personal </w:t>
      </w:r>
      <w:proofErr w:type="spellStart"/>
      <w:r w:rsidRPr="00526EAD">
        <w:rPr>
          <w:strike/>
          <w:sz w:val="24"/>
          <w:u w:val="single"/>
          <w:lang w:val="en-GB"/>
        </w:rPr>
        <w:t>non</w:t>
      </w:r>
      <w:r w:rsidRPr="00526EAD">
        <w:rPr>
          <w:strike/>
          <w:spacing w:val="29"/>
          <w:sz w:val="24"/>
          <w:u w:val="single"/>
          <w:lang w:val="en-GB"/>
        </w:rPr>
        <w:t xml:space="preserve"> </w:t>
      </w:r>
      <w:r w:rsidRPr="00526EAD">
        <w:rPr>
          <w:strike/>
          <w:sz w:val="24"/>
          <w:u w:val="single"/>
          <w:lang w:val="en-GB"/>
        </w:rPr>
        <w:t>professional</w:t>
      </w:r>
      <w:proofErr w:type="spellEnd"/>
      <w:r w:rsidRPr="00526EAD">
        <w:rPr>
          <w:strike/>
          <w:sz w:val="24"/>
          <w:u w:val="single"/>
          <w:lang w:val="en-GB"/>
        </w:rPr>
        <w:t xml:space="preserve"> activity</w:t>
      </w:r>
      <w:r w:rsidRPr="00526EAD">
        <w:rPr>
          <w:sz w:val="24"/>
          <w:u w:val="single"/>
          <w:lang w:val="en-GB"/>
        </w:rPr>
        <w:t>.</w:t>
      </w:r>
    </w:p>
    <w:p w14:paraId="17C81B36" w14:textId="77777777" w:rsidR="00520552" w:rsidRPr="00526EAD" w:rsidRDefault="00520552">
      <w:pPr>
        <w:pStyle w:val="BodyText"/>
        <w:spacing w:before="10"/>
        <w:rPr>
          <w:sz w:val="20"/>
          <w:lang w:val="en-GB"/>
        </w:rPr>
      </w:pPr>
    </w:p>
    <w:p w14:paraId="72C8B2E4" w14:textId="77777777" w:rsidR="00520552" w:rsidRPr="00526EAD" w:rsidRDefault="00000000">
      <w:pPr>
        <w:pStyle w:val="ListParagraph"/>
        <w:numPr>
          <w:ilvl w:val="0"/>
          <w:numId w:val="97"/>
        </w:numPr>
        <w:tabs>
          <w:tab w:val="left" w:pos="841"/>
        </w:tabs>
        <w:ind w:right="113"/>
        <w:jc w:val="both"/>
        <w:rPr>
          <w:sz w:val="24"/>
          <w:lang w:val="en-GB"/>
        </w:rPr>
      </w:pPr>
      <w:r w:rsidRPr="00526EAD">
        <w:rPr>
          <w:strike/>
          <w:sz w:val="24"/>
          <w:lang w:val="en-GB"/>
        </w:rPr>
        <w:t>In the light of the complexity of the artificial intelligence value chain, relevant third parties,</w:t>
      </w:r>
      <w:r w:rsidRPr="00526EAD">
        <w:rPr>
          <w:sz w:val="24"/>
          <w:lang w:val="en-GB"/>
        </w:rPr>
        <w:t xml:space="preserve"> </w:t>
      </w:r>
      <w:r w:rsidRPr="00526EAD">
        <w:rPr>
          <w:strike/>
          <w:sz w:val="24"/>
          <w:lang w:val="en-GB"/>
        </w:rPr>
        <w:t>notably the ones involved in the sale and the supply of software, software tools and</w:t>
      </w:r>
      <w:r w:rsidRPr="00526EAD">
        <w:rPr>
          <w:sz w:val="24"/>
          <w:lang w:val="en-GB"/>
        </w:rPr>
        <w:t xml:space="preserve"> </w:t>
      </w:r>
      <w:r w:rsidRPr="00526EAD">
        <w:rPr>
          <w:strike/>
          <w:sz w:val="24"/>
          <w:lang w:val="en-GB"/>
        </w:rPr>
        <w:t>components, pre trained models and data, or providers of network services, should</w:t>
      </w:r>
      <w:r w:rsidRPr="00526EAD">
        <w:rPr>
          <w:spacing w:val="40"/>
          <w:sz w:val="24"/>
          <w:lang w:val="en-GB"/>
        </w:rPr>
        <w:t xml:space="preserve"> </w:t>
      </w:r>
      <w:r w:rsidRPr="00526EAD">
        <w:rPr>
          <w:strike/>
          <w:sz w:val="24"/>
          <w:lang w:val="en-GB"/>
        </w:rPr>
        <w:t>cooperate, as appropriate, with providers and users to enable their compliance with the</w:t>
      </w:r>
      <w:r w:rsidRPr="00526EAD">
        <w:rPr>
          <w:sz w:val="24"/>
          <w:lang w:val="en-GB"/>
        </w:rPr>
        <w:t xml:space="preserve"> </w:t>
      </w:r>
      <w:r w:rsidRPr="00526EAD">
        <w:rPr>
          <w:strike/>
          <w:sz w:val="24"/>
          <w:lang w:val="en-GB"/>
        </w:rPr>
        <w:t>obligations under this Regulation and with competent authorities established under this</w:t>
      </w:r>
      <w:r w:rsidRPr="00526EAD">
        <w:rPr>
          <w:sz w:val="24"/>
          <w:lang w:val="en-GB"/>
        </w:rPr>
        <w:t xml:space="preserve"> </w:t>
      </w:r>
      <w:r w:rsidRPr="00526EAD">
        <w:rPr>
          <w:strike/>
          <w:spacing w:val="-2"/>
          <w:sz w:val="24"/>
          <w:lang w:val="en-GB"/>
        </w:rPr>
        <w:t>Regulation.</w:t>
      </w:r>
    </w:p>
    <w:p w14:paraId="1883D196" w14:textId="77777777" w:rsidR="00520552" w:rsidRPr="00526EAD" w:rsidRDefault="00520552">
      <w:pPr>
        <w:pStyle w:val="BodyText"/>
        <w:spacing w:before="10"/>
        <w:rPr>
          <w:sz w:val="20"/>
          <w:lang w:val="en-GB"/>
        </w:rPr>
      </w:pPr>
    </w:p>
    <w:p w14:paraId="140C2B9B" w14:textId="77777777" w:rsidR="00520552" w:rsidRPr="00526EAD" w:rsidRDefault="00000000">
      <w:pPr>
        <w:pStyle w:val="ListParagraph"/>
        <w:numPr>
          <w:ilvl w:val="0"/>
          <w:numId w:val="97"/>
        </w:numPr>
        <w:tabs>
          <w:tab w:val="left" w:pos="841"/>
        </w:tabs>
        <w:ind w:right="112" w:hanging="648"/>
        <w:jc w:val="both"/>
        <w:rPr>
          <w:b/>
          <w:sz w:val="24"/>
          <w:lang w:val="en-GB"/>
        </w:rPr>
      </w:pPr>
      <w:r w:rsidRPr="00526EAD">
        <w:rPr>
          <w:sz w:val="24"/>
          <w:lang w:val="en-GB"/>
        </w:rPr>
        <w:t>Standardisation should play a key role to provide technical solutions to providers to ensure compliance with this Regulation. Compliance with harmonised standards as defined in Regulation (EU)</w:t>
      </w:r>
      <w:r w:rsidRPr="00526EAD">
        <w:rPr>
          <w:spacing w:val="-1"/>
          <w:sz w:val="24"/>
          <w:lang w:val="en-GB"/>
        </w:rPr>
        <w:t xml:space="preserve"> </w:t>
      </w:r>
      <w:r w:rsidRPr="00526EAD">
        <w:rPr>
          <w:sz w:val="24"/>
          <w:lang w:val="en-GB"/>
        </w:rPr>
        <w:t>No 1025/2012 of the European Parliament and of the Council</w:t>
      </w:r>
      <w:r w:rsidRPr="00526EAD">
        <w:rPr>
          <w:sz w:val="24"/>
          <w:vertAlign w:val="superscript"/>
          <w:lang w:val="en-GB"/>
        </w:rPr>
        <w:t>25</w:t>
      </w:r>
      <w:r w:rsidRPr="00526EAD">
        <w:rPr>
          <w:sz w:val="24"/>
          <w:lang w:val="en-GB"/>
        </w:rPr>
        <w:t xml:space="preserve"> should be a means for providers to demonstrate conformity with the requirements of this Regulation. However, the Commission could adopt common technical specifications in areas where no harmonised standards exist or where they are insufficient. </w:t>
      </w:r>
      <w:r w:rsidRPr="00526EAD">
        <w:rPr>
          <w:b/>
          <w:sz w:val="24"/>
          <w:u w:val="thick"/>
          <w:lang w:val="en-GB"/>
        </w:rPr>
        <w:t>An appropriate involvement of</w:t>
      </w:r>
      <w:r w:rsidRPr="00526EAD">
        <w:rPr>
          <w:b/>
          <w:sz w:val="24"/>
          <w:lang w:val="en-GB"/>
        </w:rPr>
        <w:t xml:space="preserve"> </w:t>
      </w:r>
      <w:r w:rsidRPr="00526EAD">
        <w:rPr>
          <w:b/>
          <w:sz w:val="24"/>
          <w:u w:val="thick"/>
          <w:lang w:val="en-GB"/>
        </w:rPr>
        <w:t>small and medium enterprises in the elaboration of standards supporting the</w:t>
      </w:r>
      <w:r w:rsidRPr="00526EAD">
        <w:rPr>
          <w:b/>
          <w:sz w:val="24"/>
          <w:lang w:val="en-GB"/>
        </w:rPr>
        <w:t xml:space="preserve"> </w:t>
      </w:r>
      <w:r w:rsidRPr="00526EAD">
        <w:rPr>
          <w:b/>
          <w:sz w:val="24"/>
          <w:u w:val="thick"/>
          <w:lang w:val="en-GB"/>
        </w:rPr>
        <w:t>implementation of this Regulation is essential to promote innovation and</w:t>
      </w:r>
      <w:r w:rsidRPr="00526EAD">
        <w:rPr>
          <w:b/>
          <w:sz w:val="24"/>
          <w:lang w:val="en-GB"/>
        </w:rPr>
        <w:t xml:space="preserve"> </w:t>
      </w:r>
      <w:r w:rsidRPr="00526EAD">
        <w:rPr>
          <w:b/>
          <w:sz w:val="24"/>
          <w:u w:val="thick"/>
          <w:lang w:val="en-GB"/>
        </w:rPr>
        <w:t>competitiveness</w:t>
      </w:r>
      <w:r w:rsidRPr="00526EAD">
        <w:rPr>
          <w:b/>
          <w:spacing w:val="-2"/>
          <w:sz w:val="24"/>
          <w:u w:val="thick"/>
          <w:lang w:val="en-GB"/>
        </w:rPr>
        <w:t xml:space="preserve"> </w:t>
      </w:r>
      <w:r w:rsidRPr="00526EAD">
        <w:rPr>
          <w:b/>
          <w:sz w:val="24"/>
          <w:u w:val="thick"/>
          <w:lang w:val="en-GB"/>
        </w:rPr>
        <w:t>in</w:t>
      </w:r>
      <w:r w:rsidRPr="00526EAD">
        <w:rPr>
          <w:b/>
          <w:spacing w:val="-1"/>
          <w:sz w:val="24"/>
          <w:u w:val="thick"/>
          <w:lang w:val="en-GB"/>
        </w:rPr>
        <w:t xml:space="preserve"> </w:t>
      </w:r>
      <w:r w:rsidRPr="00526EAD">
        <w:rPr>
          <w:b/>
          <w:sz w:val="24"/>
          <w:u w:val="thick"/>
          <w:lang w:val="en-GB"/>
        </w:rPr>
        <w:t>the</w:t>
      </w:r>
      <w:r w:rsidRPr="00526EAD">
        <w:rPr>
          <w:b/>
          <w:spacing w:val="-2"/>
          <w:sz w:val="24"/>
          <w:u w:val="thick"/>
          <w:lang w:val="en-GB"/>
        </w:rPr>
        <w:t xml:space="preserve"> </w:t>
      </w:r>
      <w:r w:rsidRPr="00526EAD">
        <w:rPr>
          <w:b/>
          <w:sz w:val="24"/>
          <w:u w:val="thick"/>
          <w:lang w:val="en-GB"/>
        </w:rPr>
        <w:t>field</w:t>
      </w:r>
      <w:r w:rsidRPr="00526EAD">
        <w:rPr>
          <w:b/>
          <w:spacing w:val="-1"/>
          <w:sz w:val="24"/>
          <w:u w:val="thick"/>
          <w:lang w:val="en-GB"/>
        </w:rPr>
        <w:t xml:space="preserve"> </w:t>
      </w:r>
      <w:r w:rsidRPr="00526EAD">
        <w:rPr>
          <w:b/>
          <w:sz w:val="24"/>
          <w:u w:val="thick"/>
          <w:lang w:val="en-GB"/>
        </w:rPr>
        <w:t>of artificial</w:t>
      </w:r>
      <w:r w:rsidRPr="00526EAD">
        <w:rPr>
          <w:b/>
          <w:spacing w:val="-2"/>
          <w:sz w:val="24"/>
          <w:u w:val="thick"/>
          <w:lang w:val="en-GB"/>
        </w:rPr>
        <w:t xml:space="preserve"> </w:t>
      </w:r>
      <w:r w:rsidRPr="00526EAD">
        <w:rPr>
          <w:b/>
          <w:sz w:val="24"/>
          <w:u w:val="thick"/>
          <w:lang w:val="en-GB"/>
        </w:rPr>
        <w:t>intelligence</w:t>
      </w:r>
      <w:r w:rsidRPr="00526EAD">
        <w:rPr>
          <w:b/>
          <w:spacing w:val="-2"/>
          <w:sz w:val="24"/>
          <w:u w:val="thick"/>
          <w:lang w:val="en-GB"/>
        </w:rPr>
        <w:t xml:space="preserve"> </w:t>
      </w:r>
      <w:r w:rsidRPr="00526EAD">
        <w:rPr>
          <w:b/>
          <w:sz w:val="24"/>
          <w:u w:val="thick"/>
          <w:lang w:val="en-GB"/>
        </w:rPr>
        <w:t>within</w:t>
      </w:r>
      <w:r w:rsidRPr="00526EAD">
        <w:rPr>
          <w:b/>
          <w:spacing w:val="-1"/>
          <w:sz w:val="24"/>
          <w:u w:val="thick"/>
          <w:lang w:val="en-GB"/>
        </w:rPr>
        <w:t xml:space="preserve"> </w:t>
      </w:r>
      <w:r w:rsidRPr="00526EAD">
        <w:rPr>
          <w:b/>
          <w:sz w:val="24"/>
          <w:u w:val="thick"/>
          <w:lang w:val="en-GB"/>
        </w:rPr>
        <w:t>the</w:t>
      </w:r>
      <w:r w:rsidRPr="00526EAD">
        <w:rPr>
          <w:b/>
          <w:spacing w:val="-2"/>
          <w:sz w:val="24"/>
          <w:u w:val="thick"/>
          <w:lang w:val="en-GB"/>
        </w:rPr>
        <w:t xml:space="preserve"> </w:t>
      </w:r>
      <w:r w:rsidRPr="00526EAD">
        <w:rPr>
          <w:b/>
          <w:sz w:val="24"/>
          <w:u w:val="thick"/>
          <w:lang w:val="en-GB"/>
        </w:rPr>
        <w:t>Union.</w:t>
      </w:r>
      <w:r w:rsidRPr="00526EAD">
        <w:rPr>
          <w:b/>
          <w:spacing w:val="-2"/>
          <w:sz w:val="24"/>
          <w:u w:val="thick"/>
          <w:lang w:val="en-GB"/>
        </w:rPr>
        <w:t xml:space="preserve"> </w:t>
      </w:r>
      <w:r w:rsidRPr="00526EAD">
        <w:rPr>
          <w:b/>
          <w:sz w:val="24"/>
          <w:u w:val="thick"/>
          <w:lang w:val="en-GB"/>
        </w:rPr>
        <w:t>Such</w:t>
      </w:r>
      <w:r w:rsidRPr="00526EAD">
        <w:rPr>
          <w:b/>
          <w:spacing w:val="-1"/>
          <w:sz w:val="24"/>
          <w:u w:val="thick"/>
          <w:lang w:val="en-GB"/>
        </w:rPr>
        <w:t xml:space="preserve"> </w:t>
      </w:r>
      <w:r w:rsidRPr="00526EAD">
        <w:rPr>
          <w:b/>
          <w:sz w:val="24"/>
          <w:u w:val="thick"/>
          <w:lang w:val="en-GB"/>
        </w:rPr>
        <w:t>involvement</w:t>
      </w:r>
      <w:r w:rsidRPr="00526EAD">
        <w:rPr>
          <w:b/>
          <w:sz w:val="24"/>
          <w:lang w:val="en-GB"/>
        </w:rPr>
        <w:t xml:space="preserve"> </w:t>
      </w:r>
      <w:r w:rsidRPr="00526EAD">
        <w:rPr>
          <w:b/>
          <w:sz w:val="24"/>
          <w:u w:val="thick"/>
          <w:lang w:val="en-GB"/>
        </w:rPr>
        <w:t>should be appropriately ensured in accordance with Article 5 and 6 of Regulation</w:t>
      </w:r>
      <w:r w:rsidRPr="00526EAD">
        <w:rPr>
          <w:b/>
          <w:sz w:val="24"/>
          <w:lang w:val="en-GB"/>
        </w:rPr>
        <w:t xml:space="preserve"> </w:t>
      </w:r>
      <w:r w:rsidRPr="00526EAD">
        <w:rPr>
          <w:b/>
          <w:spacing w:val="-2"/>
          <w:sz w:val="24"/>
          <w:u w:val="thick"/>
          <w:lang w:val="en-GB"/>
        </w:rPr>
        <w:t>1025/2012.</w:t>
      </w:r>
    </w:p>
    <w:p w14:paraId="31F1910E" w14:textId="77777777" w:rsidR="00520552" w:rsidRPr="00526EAD" w:rsidRDefault="00520552">
      <w:pPr>
        <w:pStyle w:val="BodyText"/>
        <w:spacing w:before="4"/>
        <w:rPr>
          <w:b/>
          <w:sz w:val="21"/>
          <w:lang w:val="en-GB"/>
        </w:rPr>
      </w:pPr>
    </w:p>
    <w:p w14:paraId="1B56A553" w14:textId="77777777" w:rsidR="00520552" w:rsidRPr="00526EAD" w:rsidRDefault="00000000">
      <w:pPr>
        <w:ind w:left="840" w:right="109" w:hanging="708"/>
        <w:jc w:val="both"/>
        <w:rPr>
          <w:b/>
          <w:sz w:val="24"/>
          <w:lang w:val="en-GB"/>
        </w:rPr>
      </w:pPr>
      <w:r w:rsidRPr="00526EAD">
        <w:rPr>
          <w:b/>
          <w:sz w:val="24"/>
          <w:u w:val="thick"/>
          <w:lang w:val="en-GB"/>
        </w:rPr>
        <w:t>(61a)</w:t>
      </w:r>
      <w:r w:rsidRPr="00526EAD">
        <w:rPr>
          <w:b/>
          <w:spacing w:val="40"/>
          <w:sz w:val="24"/>
          <w:u w:val="thick"/>
          <w:lang w:val="en-GB"/>
        </w:rPr>
        <w:t xml:space="preserve"> </w:t>
      </w:r>
      <w:r w:rsidRPr="00526EAD">
        <w:rPr>
          <w:b/>
          <w:sz w:val="24"/>
          <w:u w:val="thick"/>
          <w:lang w:val="en-GB"/>
        </w:rPr>
        <w:t>It is appropriate that, without prejudice to the use of harmonised standards and</w:t>
      </w:r>
      <w:r w:rsidRPr="00526EAD">
        <w:rPr>
          <w:b/>
          <w:sz w:val="24"/>
          <w:lang w:val="en-GB"/>
        </w:rPr>
        <w:t xml:space="preserve"> </w:t>
      </w:r>
      <w:r w:rsidRPr="00526EAD">
        <w:rPr>
          <w:b/>
          <w:sz w:val="24"/>
          <w:u w:val="thick"/>
          <w:lang w:val="en-GB"/>
        </w:rPr>
        <w:t>common specifications, providers benefit from a presumption of conformity with the</w:t>
      </w:r>
      <w:r w:rsidRPr="00526EAD">
        <w:rPr>
          <w:b/>
          <w:sz w:val="24"/>
          <w:lang w:val="en-GB"/>
        </w:rPr>
        <w:t xml:space="preserve"> </w:t>
      </w:r>
      <w:r w:rsidRPr="00526EAD">
        <w:rPr>
          <w:b/>
          <w:sz w:val="24"/>
          <w:u w:val="thick"/>
          <w:lang w:val="en-GB"/>
        </w:rPr>
        <w:t>relevant requirement on data when their high-risk AI system has been trained and</w:t>
      </w:r>
      <w:r w:rsidRPr="00526EAD">
        <w:rPr>
          <w:b/>
          <w:sz w:val="24"/>
          <w:lang w:val="en-GB"/>
        </w:rPr>
        <w:t xml:space="preserve"> </w:t>
      </w:r>
      <w:r w:rsidRPr="00526EAD">
        <w:rPr>
          <w:b/>
          <w:sz w:val="24"/>
          <w:u w:val="thick"/>
          <w:lang w:val="en-GB"/>
        </w:rPr>
        <w:t>tested on data reflecting the specific geographical, behavioural or</w:t>
      </w:r>
      <w:r w:rsidRPr="00526EAD">
        <w:rPr>
          <w:b/>
          <w:spacing w:val="40"/>
          <w:sz w:val="24"/>
          <w:u w:val="thick"/>
          <w:lang w:val="en-GB"/>
        </w:rPr>
        <w:t xml:space="preserve"> </w:t>
      </w:r>
      <w:r w:rsidRPr="00526EAD">
        <w:rPr>
          <w:b/>
          <w:sz w:val="24"/>
          <w:u w:val="thick"/>
          <w:lang w:val="en-GB"/>
        </w:rPr>
        <w:t>functional setting</w:t>
      </w:r>
      <w:r w:rsidRPr="00526EAD">
        <w:rPr>
          <w:b/>
          <w:sz w:val="24"/>
          <w:lang w:val="en-GB"/>
        </w:rPr>
        <w:t xml:space="preserve"> </w:t>
      </w:r>
      <w:r w:rsidRPr="00526EAD">
        <w:rPr>
          <w:b/>
          <w:sz w:val="24"/>
          <w:u w:val="thick"/>
          <w:lang w:val="en-GB"/>
        </w:rPr>
        <w:t>within which the AI system is intended to be used. Similarly, in line with Article 54(3)</w:t>
      </w:r>
      <w:r w:rsidRPr="00526EAD">
        <w:rPr>
          <w:b/>
          <w:sz w:val="24"/>
          <w:lang w:val="en-GB"/>
        </w:rPr>
        <w:t xml:space="preserve"> </w:t>
      </w:r>
      <w:r w:rsidRPr="00526EAD">
        <w:rPr>
          <w:b/>
          <w:sz w:val="24"/>
          <w:u w:val="thick"/>
          <w:lang w:val="en-GB"/>
        </w:rPr>
        <w:t>of Regulation (EU) 2019/881 of the European</w:t>
      </w:r>
      <w:r w:rsidRPr="00526EAD">
        <w:rPr>
          <w:b/>
          <w:spacing w:val="-1"/>
          <w:sz w:val="24"/>
          <w:u w:val="thick"/>
          <w:lang w:val="en-GB"/>
        </w:rPr>
        <w:t xml:space="preserve"> </w:t>
      </w:r>
      <w:r w:rsidRPr="00526EAD">
        <w:rPr>
          <w:b/>
          <w:sz w:val="24"/>
          <w:u w:val="thick"/>
          <w:lang w:val="en-GB"/>
        </w:rPr>
        <w:t>Parliament and of the</w:t>
      </w:r>
      <w:r w:rsidRPr="00526EAD">
        <w:rPr>
          <w:b/>
          <w:spacing w:val="-1"/>
          <w:sz w:val="24"/>
          <w:u w:val="thick"/>
          <w:lang w:val="en-GB"/>
        </w:rPr>
        <w:t xml:space="preserve"> </w:t>
      </w:r>
      <w:r w:rsidRPr="00526EAD">
        <w:rPr>
          <w:b/>
          <w:sz w:val="24"/>
          <w:u w:val="thick"/>
          <w:lang w:val="en-GB"/>
        </w:rPr>
        <w:t>Council , high-risk</w:t>
      </w:r>
      <w:r w:rsidRPr="00526EAD">
        <w:rPr>
          <w:b/>
          <w:sz w:val="24"/>
          <w:lang w:val="en-GB"/>
        </w:rPr>
        <w:t xml:space="preserve"> </w:t>
      </w:r>
      <w:r w:rsidRPr="00526EAD">
        <w:rPr>
          <w:b/>
          <w:sz w:val="24"/>
          <w:u w:val="thick"/>
          <w:lang w:val="en-GB"/>
        </w:rPr>
        <w:t>AI systems that have been certified or for which a statement of conformity has been</w:t>
      </w:r>
      <w:r w:rsidRPr="00526EAD">
        <w:rPr>
          <w:b/>
          <w:sz w:val="24"/>
          <w:lang w:val="en-GB"/>
        </w:rPr>
        <w:t xml:space="preserve"> </w:t>
      </w:r>
      <w:r w:rsidRPr="00526EAD">
        <w:rPr>
          <w:b/>
          <w:sz w:val="24"/>
          <w:u w:val="thick"/>
          <w:lang w:val="en-GB"/>
        </w:rPr>
        <w:t>issued under a cybersecurity scheme pursuant to that Regulation and the references of</w:t>
      </w:r>
      <w:r w:rsidRPr="00526EAD">
        <w:rPr>
          <w:b/>
          <w:sz w:val="24"/>
          <w:lang w:val="en-GB"/>
        </w:rPr>
        <w:t xml:space="preserve"> </w:t>
      </w:r>
      <w:r w:rsidRPr="00526EAD">
        <w:rPr>
          <w:b/>
          <w:sz w:val="24"/>
          <w:u w:val="thick"/>
          <w:lang w:val="en-GB"/>
        </w:rPr>
        <w:t>which have been published in the Official Journal of the European Union should be</w:t>
      </w:r>
      <w:r w:rsidRPr="00526EAD">
        <w:rPr>
          <w:b/>
          <w:sz w:val="24"/>
          <w:lang w:val="en-GB"/>
        </w:rPr>
        <w:t xml:space="preserve"> </w:t>
      </w:r>
      <w:r w:rsidRPr="00526EAD">
        <w:rPr>
          <w:b/>
          <w:sz w:val="24"/>
          <w:u w:val="thick"/>
          <w:lang w:val="en-GB"/>
        </w:rPr>
        <w:t>presumed to be in compliance with the cybersecurity requirement of this Regulation.</w:t>
      </w:r>
      <w:r w:rsidRPr="00526EAD">
        <w:rPr>
          <w:b/>
          <w:sz w:val="24"/>
          <w:lang w:val="en-GB"/>
        </w:rPr>
        <w:t xml:space="preserve"> </w:t>
      </w:r>
      <w:r w:rsidRPr="00526EAD">
        <w:rPr>
          <w:b/>
          <w:sz w:val="24"/>
          <w:u w:val="thick"/>
          <w:lang w:val="en-GB"/>
        </w:rPr>
        <w:t>This remains without prejudice to the voluntary nature of that cybersecurity scheme.</w:t>
      </w:r>
    </w:p>
    <w:p w14:paraId="66110F75" w14:textId="77777777" w:rsidR="00520552" w:rsidRPr="00526EAD" w:rsidRDefault="00520552">
      <w:pPr>
        <w:pStyle w:val="BodyText"/>
        <w:spacing w:before="5"/>
        <w:rPr>
          <w:b/>
          <w:sz w:val="20"/>
          <w:lang w:val="en-GB"/>
        </w:rPr>
      </w:pPr>
    </w:p>
    <w:p w14:paraId="378ADF16" w14:textId="77777777" w:rsidR="00520552" w:rsidRPr="00526EAD" w:rsidRDefault="00000000">
      <w:pPr>
        <w:pStyle w:val="ListParagraph"/>
        <w:numPr>
          <w:ilvl w:val="0"/>
          <w:numId w:val="97"/>
        </w:numPr>
        <w:tabs>
          <w:tab w:val="left" w:pos="841"/>
        </w:tabs>
        <w:ind w:right="114"/>
        <w:jc w:val="both"/>
        <w:rPr>
          <w:sz w:val="24"/>
          <w:lang w:val="en-GB"/>
        </w:rPr>
      </w:pPr>
      <w:r w:rsidRPr="00526EAD">
        <w:rPr>
          <w:sz w:val="24"/>
          <w:lang w:val="en-GB"/>
        </w:rPr>
        <w:t>In order to ensure a high level of trustworthiness of high-risk AI systems, those systems should be subject to a conformity assessment prior to their placing on the market or putting into service.</w:t>
      </w:r>
    </w:p>
    <w:p w14:paraId="659D11D4" w14:textId="77777777" w:rsidR="00520552" w:rsidRPr="00526EAD" w:rsidRDefault="00520552">
      <w:pPr>
        <w:pStyle w:val="BodyText"/>
        <w:spacing w:before="10"/>
        <w:rPr>
          <w:sz w:val="20"/>
          <w:lang w:val="en-GB"/>
        </w:rPr>
      </w:pPr>
    </w:p>
    <w:p w14:paraId="55C1CCC1"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It is appropriate that, in order to minimise the burden on operators and avoid any possible duplication,</w:t>
      </w:r>
      <w:r w:rsidRPr="00526EAD">
        <w:rPr>
          <w:spacing w:val="40"/>
          <w:sz w:val="24"/>
          <w:lang w:val="en-GB"/>
        </w:rPr>
        <w:t xml:space="preserve"> </w:t>
      </w:r>
      <w:r w:rsidRPr="00526EAD">
        <w:rPr>
          <w:sz w:val="24"/>
          <w:lang w:val="en-GB"/>
        </w:rPr>
        <w:t>for</w:t>
      </w:r>
      <w:r w:rsidRPr="00526EAD">
        <w:rPr>
          <w:spacing w:val="40"/>
          <w:sz w:val="24"/>
          <w:lang w:val="en-GB"/>
        </w:rPr>
        <w:t xml:space="preserve"> </w:t>
      </w:r>
      <w:r w:rsidRPr="00526EAD">
        <w:rPr>
          <w:sz w:val="24"/>
          <w:lang w:val="en-GB"/>
        </w:rPr>
        <w:t>high-risk</w:t>
      </w:r>
      <w:r w:rsidRPr="00526EAD">
        <w:rPr>
          <w:spacing w:val="40"/>
          <w:sz w:val="24"/>
          <w:lang w:val="en-GB"/>
        </w:rPr>
        <w:t xml:space="preserve"> </w:t>
      </w:r>
      <w:r w:rsidRPr="00526EAD">
        <w:rPr>
          <w:sz w:val="24"/>
          <w:lang w:val="en-GB"/>
        </w:rPr>
        <w:t>AI</w:t>
      </w:r>
      <w:r w:rsidRPr="00526EAD">
        <w:rPr>
          <w:spacing w:val="40"/>
          <w:sz w:val="24"/>
          <w:lang w:val="en-GB"/>
        </w:rPr>
        <w:t xml:space="preserve"> </w:t>
      </w:r>
      <w:r w:rsidRPr="00526EAD">
        <w:rPr>
          <w:sz w:val="24"/>
          <w:lang w:val="en-GB"/>
        </w:rPr>
        <w:t>systems</w:t>
      </w:r>
      <w:r w:rsidRPr="00526EAD">
        <w:rPr>
          <w:spacing w:val="40"/>
          <w:sz w:val="24"/>
          <w:lang w:val="en-GB"/>
        </w:rPr>
        <w:t xml:space="preserve"> </w:t>
      </w:r>
      <w:r w:rsidRPr="00526EAD">
        <w:rPr>
          <w:sz w:val="24"/>
          <w:lang w:val="en-GB"/>
        </w:rPr>
        <w:t>related</w:t>
      </w:r>
      <w:r w:rsidRPr="00526EAD">
        <w:rPr>
          <w:spacing w:val="40"/>
          <w:sz w:val="24"/>
          <w:lang w:val="en-GB"/>
        </w:rPr>
        <w:t xml:space="preserve"> </w:t>
      </w:r>
      <w:r w:rsidRPr="00526EAD">
        <w:rPr>
          <w:sz w:val="24"/>
          <w:lang w:val="en-GB"/>
        </w:rPr>
        <w:t>to</w:t>
      </w:r>
      <w:r w:rsidRPr="00526EAD">
        <w:rPr>
          <w:spacing w:val="40"/>
          <w:sz w:val="24"/>
          <w:lang w:val="en-GB"/>
        </w:rPr>
        <w:t xml:space="preserve"> </w:t>
      </w:r>
      <w:r w:rsidRPr="00526EAD">
        <w:rPr>
          <w:sz w:val="24"/>
          <w:lang w:val="en-GB"/>
        </w:rPr>
        <w:t>products</w:t>
      </w:r>
      <w:r w:rsidRPr="00526EAD">
        <w:rPr>
          <w:spacing w:val="40"/>
          <w:sz w:val="24"/>
          <w:lang w:val="en-GB"/>
        </w:rPr>
        <w:t xml:space="preserve"> </w:t>
      </w:r>
      <w:r w:rsidRPr="00526EAD">
        <w:rPr>
          <w:sz w:val="24"/>
          <w:lang w:val="en-GB"/>
        </w:rPr>
        <w:t>which</w:t>
      </w:r>
      <w:r w:rsidRPr="00526EAD">
        <w:rPr>
          <w:spacing w:val="40"/>
          <w:sz w:val="24"/>
          <w:lang w:val="en-GB"/>
        </w:rPr>
        <w:t xml:space="preserve"> </w:t>
      </w:r>
      <w:r w:rsidRPr="00526EAD">
        <w:rPr>
          <w:sz w:val="24"/>
          <w:lang w:val="en-GB"/>
        </w:rPr>
        <w:t>are</w:t>
      </w:r>
      <w:r w:rsidRPr="00526EAD">
        <w:rPr>
          <w:spacing w:val="40"/>
          <w:sz w:val="24"/>
          <w:lang w:val="en-GB"/>
        </w:rPr>
        <w:t xml:space="preserve"> </w:t>
      </w:r>
      <w:r w:rsidRPr="00526EAD">
        <w:rPr>
          <w:sz w:val="24"/>
          <w:lang w:val="en-GB"/>
        </w:rPr>
        <w:t>covered</w:t>
      </w:r>
      <w:r w:rsidRPr="00526EAD">
        <w:rPr>
          <w:spacing w:val="40"/>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existing</w:t>
      </w:r>
    </w:p>
    <w:p w14:paraId="06D8E0AF" w14:textId="77777777" w:rsidR="00520552" w:rsidRPr="00526EAD" w:rsidRDefault="00000000">
      <w:pPr>
        <w:pStyle w:val="BodyText"/>
        <w:spacing w:before="3"/>
        <w:rPr>
          <w:sz w:val="14"/>
          <w:lang w:val="en-GB"/>
        </w:rPr>
      </w:pPr>
      <w:r>
        <w:pict w14:anchorId="4A997085">
          <v:rect id="docshape45" o:spid="_x0000_s2162" style="position:absolute;margin-left:56.65pt;margin-top:9.45pt;width:2in;height:.6pt;z-index:-15718400;mso-wrap-distance-left:0;mso-wrap-distance-right:0;mso-position-horizontal-relative:page" fillcolor="black" stroked="f">
            <w10:wrap type="topAndBottom" anchorx="page"/>
          </v:rect>
        </w:pict>
      </w:r>
    </w:p>
    <w:p w14:paraId="49304183" w14:textId="77777777" w:rsidR="00520552" w:rsidRPr="00526EAD" w:rsidRDefault="00000000">
      <w:pPr>
        <w:tabs>
          <w:tab w:val="left" w:pos="852"/>
        </w:tabs>
        <w:spacing w:before="103"/>
        <w:ind w:left="852" w:right="270" w:hanging="721"/>
        <w:rPr>
          <w:sz w:val="20"/>
          <w:lang w:val="en-GB"/>
        </w:rPr>
      </w:pPr>
      <w:r w:rsidRPr="00526EAD">
        <w:rPr>
          <w:b/>
          <w:spacing w:val="-6"/>
          <w:sz w:val="20"/>
          <w:vertAlign w:val="superscript"/>
          <w:lang w:val="en-GB"/>
        </w:rPr>
        <w:t>25</w:t>
      </w:r>
      <w:r w:rsidRPr="00526EAD">
        <w:rPr>
          <w:b/>
          <w:sz w:val="20"/>
          <w:lang w:val="en-GB"/>
        </w:rPr>
        <w:tab/>
      </w:r>
      <w:r w:rsidRPr="00526EAD">
        <w:rPr>
          <w:sz w:val="20"/>
          <w:lang w:val="en-GB"/>
        </w:rPr>
        <w:t>Regulation (EU) No 1025/2012 of the European Parliament and of the Council of 25 October 2012 on European</w:t>
      </w:r>
      <w:r w:rsidRPr="00526EAD">
        <w:rPr>
          <w:spacing w:val="-5"/>
          <w:sz w:val="20"/>
          <w:lang w:val="en-GB"/>
        </w:rPr>
        <w:t xml:space="preserve"> </w:t>
      </w:r>
      <w:r w:rsidRPr="00526EAD">
        <w:rPr>
          <w:sz w:val="20"/>
          <w:lang w:val="en-GB"/>
        </w:rPr>
        <w:t>standardisation,</w:t>
      </w:r>
      <w:r w:rsidRPr="00526EAD">
        <w:rPr>
          <w:spacing w:val="-3"/>
          <w:sz w:val="20"/>
          <w:lang w:val="en-GB"/>
        </w:rPr>
        <w:t xml:space="preserve"> </w:t>
      </w:r>
      <w:r w:rsidRPr="00526EAD">
        <w:rPr>
          <w:sz w:val="20"/>
          <w:lang w:val="en-GB"/>
        </w:rPr>
        <w:t>amending</w:t>
      </w:r>
      <w:r w:rsidRPr="00526EAD">
        <w:rPr>
          <w:spacing w:val="-5"/>
          <w:sz w:val="20"/>
          <w:lang w:val="en-GB"/>
        </w:rPr>
        <w:t xml:space="preserve"> </w:t>
      </w:r>
      <w:r w:rsidRPr="00526EAD">
        <w:rPr>
          <w:sz w:val="20"/>
          <w:lang w:val="en-GB"/>
        </w:rPr>
        <w:t>Council</w:t>
      </w:r>
      <w:r w:rsidRPr="00526EAD">
        <w:rPr>
          <w:spacing w:val="-4"/>
          <w:sz w:val="20"/>
          <w:lang w:val="en-GB"/>
        </w:rPr>
        <w:t xml:space="preserve"> </w:t>
      </w:r>
      <w:r w:rsidRPr="00526EAD">
        <w:rPr>
          <w:sz w:val="20"/>
          <w:lang w:val="en-GB"/>
        </w:rPr>
        <w:t>Directives</w:t>
      </w:r>
      <w:r w:rsidRPr="00526EAD">
        <w:rPr>
          <w:spacing w:val="-5"/>
          <w:sz w:val="20"/>
          <w:lang w:val="en-GB"/>
        </w:rPr>
        <w:t xml:space="preserve"> </w:t>
      </w:r>
      <w:r w:rsidRPr="00526EAD">
        <w:rPr>
          <w:sz w:val="20"/>
          <w:lang w:val="en-GB"/>
        </w:rPr>
        <w:t>89/686/EEC</w:t>
      </w:r>
      <w:r w:rsidRPr="00526EAD">
        <w:rPr>
          <w:spacing w:val="-5"/>
          <w:sz w:val="20"/>
          <w:lang w:val="en-GB"/>
        </w:rPr>
        <w:t xml:space="preserve"> </w:t>
      </w:r>
      <w:r w:rsidRPr="00526EAD">
        <w:rPr>
          <w:sz w:val="20"/>
          <w:lang w:val="en-GB"/>
        </w:rPr>
        <w:t>and</w:t>
      </w:r>
      <w:r w:rsidRPr="00526EAD">
        <w:rPr>
          <w:spacing w:val="-3"/>
          <w:sz w:val="20"/>
          <w:lang w:val="en-GB"/>
        </w:rPr>
        <w:t xml:space="preserve"> </w:t>
      </w:r>
      <w:r w:rsidRPr="00526EAD">
        <w:rPr>
          <w:sz w:val="20"/>
          <w:lang w:val="en-GB"/>
        </w:rPr>
        <w:t>93/15/EEC</w:t>
      </w:r>
      <w:r w:rsidRPr="00526EAD">
        <w:rPr>
          <w:spacing w:val="-5"/>
          <w:sz w:val="20"/>
          <w:lang w:val="en-GB"/>
        </w:rPr>
        <w:t xml:space="preserve"> </w:t>
      </w:r>
      <w:r w:rsidRPr="00526EAD">
        <w:rPr>
          <w:sz w:val="20"/>
          <w:lang w:val="en-GB"/>
        </w:rPr>
        <w:t>and</w:t>
      </w:r>
      <w:r w:rsidRPr="00526EAD">
        <w:rPr>
          <w:spacing w:val="-3"/>
          <w:sz w:val="20"/>
          <w:lang w:val="en-GB"/>
        </w:rPr>
        <w:t xml:space="preserve"> </w:t>
      </w:r>
      <w:r w:rsidRPr="00526EAD">
        <w:rPr>
          <w:sz w:val="20"/>
          <w:lang w:val="en-GB"/>
        </w:rPr>
        <w:t>Directives</w:t>
      </w:r>
      <w:r w:rsidRPr="00526EAD">
        <w:rPr>
          <w:spacing w:val="-5"/>
          <w:sz w:val="20"/>
          <w:lang w:val="en-GB"/>
        </w:rPr>
        <w:t xml:space="preserve"> </w:t>
      </w:r>
      <w:r w:rsidRPr="00526EAD">
        <w:rPr>
          <w:sz w:val="20"/>
          <w:lang w:val="en-GB"/>
        </w:rPr>
        <w:t>94/9/EC, 94/25/EC, 95/16/EC, 97/23/EC, 98/34/EC, 2004/22/EC, 2007/23/EC, 2009/23/EC and 2009/105/EC of the</w:t>
      </w:r>
    </w:p>
    <w:p w14:paraId="5B4E114F" w14:textId="77777777" w:rsidR="00520552" w:rsidRPr="00526EAD" w:rsidRDefault="00000000">
      <w:pPr>
        <w:ind w:left="852"/>
        <w:rPr>
          <w:sz w:val="20"/>
          <w:lang w:val="en-GB"/>
        </w:rPr>
      </w:pPr>
      <w:r w:rsidRPr="00526EAD">
        <w:rPr>
          <w:sz w:val="20"/>
          <w:lang w:val="en-GB"/>
        </w:rPr>
        <w:t>European</w:t>
      </w:r>
      <w:r w:rsidRPr="00526EAD">
        <w:rPr>
          <w:spacing w:val="-4"/>
          <w:sz w:val="20"/>
          <w:lang w:val="en-GB"/>
        </w:rPr>
        <w:t xml:space="preserve"> </w:t>
      </w:r>
      <w:r w:rsidRPr="00526EAD">
        <w:rPr>
          <w:sz w:val="20"/>
          <w:lang w:val="en-GB"/>
        </w:rPr>
        <w:t>Parliament</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of</w:t>
      </w:r>
      <w:r w:rsidRPr="00526EAD">
        <w:rPr>
          <w:spacing w:val="-5"/>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Council</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repealing</w:t>
      </w:r>
      <w:r w:rsidRPr="00526EAD">
        <w:rPr>
          <w:spacing w:val="-4"/>
          <w:sz w:val="20"/>
          <w:lang w:val="en-GB"/>
        </w:rPr>
        <w:t xml:space="preserve"> </w:t>
      </w:r>
      <w:r w:rsidRPr="00526EAD">
        <w:rPr>
          <w:sz w:val="20"/>
          <w:lang w:val="en-GB"/>
        </w:rPr>
        <w:t>Council</w:t>
      </w:r>
      <w:r w:rsidRPr="00526EAD">
        <w:rPr>
          <w:spacing w:val="-3"/>
          <w:sz w:val="20"/>
          <w:lang w:val="en-GB"/>
        </w:rPr>
        <w:t xml:space="preserve"> </w:t>
      </w:r>
      <w:r w:rsidRPr="00526EAD">
        <w:rPr>
          <w:sz w:val="20"/>
          <w:lang w:val="en-GB"/>
        </w:rPr>
        <w:t>Decision</w:t>
      </w:r>
      <w:r w:rsidRPr="00526EAD">
        <w:rPr>
          <w:spacing w:val="-4"/>
          <w:sz w:val="20"/>
          <w:lang w:val="en-GB"/>
        </w:rPr>
        <w:t xml:space="preserve"> </w:t>
      </w:r>
      <w:r w:rsidRPr="00526EAD">
        <w:rPr>
          <w:sz w:val="20"/>
          <w:lang w:val="en-GB"/>
        </w:rPr>
        <w:t>87/95/EEC</w:t>
      </w:r>
      <w:r w:rsidRPr="00526EAD">
        <w:rPr>
          <w:spacing w:val="-4"/>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Decision</w:t>
      </w:r>
      <w:r w:rsidRPr="00526EAD">
        <w:rPr>
          <w:spacing w:val="-4"/>
          <w:sz w:val="20"/>
          <w:lang w:val="en-GB"/>
        </w:rPr>
        <w:t xml:space="preserve"> </w:t>
      </w:r>
      <w:r w:rsidRPr="00526EAD">
        <w:rPr>
          <w:sz w:val="20"/>
          <w:lang w:val="en-GB"/>
        </w:rPr>
        <w:t>No 1673/2006/EC of the European Parliament and of the Council (OJ L 316, 14.11.2012, p. 12).</w:t>
      </w:r>
    </w:p>
    <w:p w14:paraId="5CFAF1EB" w14:textId="77777777" w:rsidR="00520552" w:rsidRPr="00526EAD" w:rsidRDefault="00520552">
      <w:pPr>
        <w:rPr>
          <w:sz w:val="20"/>
          <w:lang w:val="en-GB"/>
        </w:rPr>
        <w:sectPr w:rsidR="00520552" w:rsidRPr="00526EAD">
          <w:pgSz w:w="11910" w:h="16840"/>
          <w:pgMar w:top="960" w:right="1020" w:bottom="1320" w:left="1000" w:header="0" w:footer="1132" w:gutter="0"/>
          <w:cols w:space="720"/>
        </w:sectPr>
      </w:pPr>
    </w:p>
    <w:p w14:paraId="221FA5A1" w14:textId="77777777" w:rsidR="00520552" w:rsidRPr="00526EAD" w:rsidRDefault="00000000">
      <w:pPr>
        <w:pStyle w:val="BodyText"/>
        <w:spacing w:before="75"/>
        <w:ind w:left="840" w:right="111"/>
        <w:jc w:val="both"/>
        <w:rPr>
          <w:lang w:val="en-GB"/>
        </w:rPr>
      </w:pPr>
      <w:r w:rsidRPr="00526EAD">
        <w:rPr>
          <w:lang w:val="en-GB"/>
        </w:rPr>
        <w:lastRenderedPageBreak/>
        <w:t>Union harmonisation legislation following the New Legislative Framework approach, the compliance of those AI</w:t>
      </w:r>
      <w:r w:rsidRPr="00526EAD">
        <w:rPr>
          <w:spacing w:val="-1"/>
          <w:lang w:val="en-GB"/>
        </w:rPr>
        <w:t xml:space="preserve"> </w:t>
      </w:r>
      <w:r w:rsidRPr="00526EAD">
        <w:rPr>
          <w:lang w:val="en-GB"/>
        </w:rPr>
        <w:t>systems with the requirements of this Regulation should be assessed as part of the conformity assessment already foreseen under that legislation. The</w:t>
      </w:r>
      <w:r w:rsidRPr="00526EAD">
        <w:rPr>
          <w:spacing w:val="40"/>
          <w:lang w:val="en-GB"/>
        </w:rPr>
        <w:t xml:space="preserve"> </w:t>
      </w:r>
      <w:r w:rsidRPr="00526EAD">
        <w:rPr>
          <w:lang w:val="en-GB"/>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sidRPr="00526EAD">
        <w:rPr>
          <w:spacing w:val="40"/>
          <w:lang w:val="en-GB"/>
        </w:rPr>
        <w:t xml:space="preserve"> </w:t>
      </w:r>
      <w:r w:rsidRPr="00526EAD">
        <w:rPr>
          <w:lang w:val="en-GB"/>
        </w:rPr>
        <w:t>AI system into the overall machinery, so as not to compromise the safety of the machinery</w:t>
      </w:r>
      <w:r w:rsidRPr="00526EAD">
        <w:rPr>
          <w:spacing w:val="40"/>
          <w:lang w:val="en-GB"/>
        </w:rPr>
        <w:t xml:space="preserve"> </w:t>
      </w:r>
      <w:r w:rsidRPr="00526EAD">
        <w:rPr>
          <w:lang w:val="en-GB"/>
        </w:rPr>
        <w:t xml:space="preserve">as a whole. The [Machinery Regulation] applies the same definition of AI system as this </w:t>
      </w:r>
      <w:r w:rsidRPr="00526EAD">
        <w:rPr>
          <w:spacing w:val="-2"/>
          <w:lang w:val="en-GB"/>
        </w:rPr>
        <w:t>Regulation.</w:t>
      </w:r>
    </w:p>
    <w:p w14:paraId="3321E27D" w14:textId="77777777" w:rsidR="00520552" w:rsidRPr="00526EAD" w:rsidRDefault="00520552">
      <w:pPr>
        <w:pStyle w:val="BodyText"/>
        <w:spacing w:before="10"/>
        <w:rPr>
          <w:sz w:val="20"/>
          <w:lang w:val="en-GB"/>
        </w:rPr>
      </w:pPr>
    </w:p>
    <w:p w14:paraId="35FA9673"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w:t>
      </w:r>
      <w:r w:rsidRPr="00526EAD">
        <w:rPr>
          <w:spacing w:val="-2"/>
          <w:sz w:val="24"/>
          <w:lang w:val="en-GB"/>
        </w:rPr>
        <w:t xml:space="preserve"> </w:t>
      </w:r>
      <w:r w:rsidRPr="00526EAD">
        <w:rPr>
          <w:sz w:val="24"/>
          <w:lang w:val="en-GB"/>
        </w:rPr>
        <w:t>assessment of</w:t>
      </w:r>
      <w:r w:rsidRPr="00526EAD">
        <w:rPr>
          <w:spacing w:val="-1"/>
          <w:sz w:val="24"/>
          <w:lang w:val="en-GB"/>
        </w:rPr>
        <w:t xml:space="preserve"> </w:t>
      </w:r>
      <w:r w:rsidRPr="00526EAD">
        <w:rPr>
          <w:sz w:val="24"/>
          <w:lang w:val="en-GB"/>
        </w:rPr>
        <w:t>such systems should be</w:t>
      </w:r>
      <w:r w:rsidRPr="00526EAD">
        <w:rPr>
          <w:spacing w:val="-1"/>
          <w:sz w:val="24"/>
          <w:lang w:val="en-GB"/>
        </w:rPr>
        <w:t xml:space="preserve"> </w:t>
      </w:r>
      <w:r w:rsidRPr="00526EAD">
        <w:rPr>
          <w:sz w:val="24"/>
          <w:lang w:val="en-GB"/>
        </w:rPr>
        <w:t>carried out as a general rule by</w:t>
      </w:r>
      <w:r w:rsidRPr="00526EAD">
        <w:rPr>
          <w:spacing w:val="-1"/>
          <w:sz w:val="24"/>
          <w:lang w:val="en-GB"/>
        </w:rPr>
        <w:t xml:space="preserve"> </w:t>
      </w:r>
      <w:r w:rsidRPr="00526EAD">
        <w:rPr>
          <w:sz w:val="24"/>
          <w:lang w:val="en-GB"/>
        </w:rPr>
        <w:t xml:space="preserve">the provider under its own responsibility, with the only exception of AI systems intended to be used for the </w:t>
      </w:r>
      <w:r w:rsidRPr="00526EAD">
        <w:rPr>
          <w:strike/>
          <w:sz w:val="24"/>
          <w:lang w:val="en-GB"/>
        </w:rPr>
        <w:t>remote</w:t>
      </w:r>
      <w:r w:rsidRPr="00526EAD">
        <w:rPr>
          <w:sz w:val="24"/>
          <w:lang w:val="en-GB"/>
        </w:rPr>
        <w:t xml:space="preserve"> biometric identification of persons, for which the involvement of a notified body in the conformity assessment should be foreseen, to the extent they are not </w:t>
      </w:r>
      <w:r w:rsidRPr="00526EAD">
        <w:rPr>
          <w:spacing w:val="-2"/>
          <w:sz w:val="24"/>
          <w:lang w:val="en-GB"/>
        </w:rPr>
        <w:t>prohibited.</w:t>
      </w:r>
    </w:p>
    <w:p w14:paraId="696A86BA" w14:textId="77777777" w:rsidR="00520552" w:rsidRPr="00526EAD" w:rsidRDefault="00520552">
      <w:pPr>
        <w:pStyle w:val="BodyText"/>
        <w:spacing w:before="10"/>
        <w:rPr>
          <w:sz w:val="20"/>
          <w:lang w:val="en-GB"/>
        </w:rPr>
      </w:pPr>
    </w:p>
    <w:p w14:paraId="36BF7C51"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 xml:space="preserve">In order to carry out third-party conformity assessment for AI systems intended to be used for the </w:t>
      </w:r>
      <w:r w:rsidRPr="00526EAD">
        <w:rPr>
          <w:strike/>
          <w:sz w:val="24"/>
          <w:lang w:val="en-GB"/>
        </w:rPr>
        <w:t>remote</w:t>
      </w:r>
      <w:r w:rsidRPr="00526EAD">
        <w:rPr>
          <w:sz w:val="24"/>
          <w:lang w:val="en-GB"/>
        </w:rPr>
        <w:t xml:space="preserve"> biometric identification of persons, notified bodies should be designated</w:t>
      </w:r>
      <w:r w:rsidRPr="00526EAD">
        <w:rPr>
          <w:spacing w:val="40"/>
          <w:sz w:val="24"/>
          <w:lang w:val="en-GB"/>
        </w:rPr>
        <w:t xml:space="preserve"> </w:t>
      </w:r>
      <w:r w:rsidRPr="00526EAD">
        <w:rPr>
          <w:sz w:val="24"/>
          <w:lang w:val="en-GB"/>
        </w:rPr>
        <w:t>under this Regulation by the national competent authorities, provided they are compliant with</w:t>
      </w:r>
      <w:r w:rsidRPr="00526EAD">
        <w:rPr>
          <w:spacing w:val="-1"/>
          <w:sz w:val="24"/>
          <w:lang w:val="en-GB"/>
        </w:rPr>
        <w:t xml:space="preserve"> </w:t>
      </w:r>
      <w:r w:rsidRPr="00526EAD">
        <w:rPr>
          <w:sz w:val="24"/>
          <w:lang w:val="en-GB"/>
        </w:rPr>
        <w:t>a</w:t>
      </w:r>
      <w:r w:rsidRPr="00526EAD">
        <w:rPr>
          <w:spacing w:val="-2"/>
          <w:sz w:val="24"/>
          <w:lang w:val="en-GB"/>
        </w:rPr>
        <w:t xml:space="preserve"> </w:t>
      </w:r>
      <w:r w:rsidRPr="00526EAD">
        <w:rPr>
          <w:sz w:val="24"/>
          <w:lang w:val="en-GB"/>
        </w:rPr>
        <w:t>set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requirements,</w:t>
      </w:r>
      <w:r w:rsidRPr="00526EAD">
        <w:rPr>
          <w:spacing w:val="-1"/>
          <w:sz w:val="24"/>
          <w:lang w:val="en-GB"/>
        </w:rPr>
        <w:t xml:space="preserve"> </w:t>
      </w:r>
      <w:r w:rsidRPr="00526EAD">
        <w:rPr>
          <w:sz w:val="24"/>
          <w:lang w:val="en-GB"/>
        </w:rPr>
        <w:t>notably</w:t>
      </w:r>
      <w:r w:rsidRPr="00526EAD">
        <w:rPr>
          <w:spacing w:val="-7"/>
          <w:sz w:val="24"/>
          <w:lang w:val="en-GB"/>
        </w:rPr>
        <w:t xml:space="preserve"> </w:t>
      </w:r>
      <w:r w:rsidRPr="00526EAD">
        <w:rPr>
          <w:sz w:val="24"/>
          <w:lang w:val="en-GB"/>
        </w:rPr>
        <w:t>on</w:t>
      </w:r>
      <w:r w:rsidRPr="00526EAD">
        <w:rPr>
          <w:spacing w:val="-1"/>
          <w:sz w:val="24"/>
          <w:lang w:val="en-GB"/>
        </w:rPr>
        <w:t xml:space="preserve"> </w:t>
      </w:r>
      <w:r w:rsidRPr="00526EAD">
        <w:rPr>
          <w:sz w:val="24"/>
          <w:lang w:val="en-GB"/>
        </w:rPr>
        <w:t>independence,</w:t>
      </w:r>
      <w:r w:rsidRPr="00526EAD">
        <w:rPr>
          <w:spacing w:val="-1"/>
          <w:sz w:val="24"/>
          <w:lang w:val="en-GB"/>
        </w:rPr>
        <w:t xml:space="preserve"> </w:t>
      </w:r>
      <w:r w:rsidRPr="00526EAD">
        <w:rPr>
          <w:sz w:val="24"/>
          <w:lang w:val="en-GB"/>
        </w:rPr>
        <w:t>competence</w:t>
      </w:r>
      <w:r w:rsidRPr="00526EAD">
        <w:rPr>
          <w:spacing w:val="-2"/>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absence</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conflicts</w:t>
      </w:r>
      <w:r w:rsidRPr="00526EAD">
        <w:rPr>
          <w:spacing w:val="-1"/>
          <w:sz w:val="24"/>
          <w:lang w:val="en-GB"/>
        </w:rPr>
        <w:t xml:space="preserve"> </w:t>
      </w:r>
      <w:r w:rsidRPr="00526EAD">
        <w:rPr>
          <w:sz w:val="24"/>
          <w:lang w:val="en-GB"/>
        </w:rPr>
        <w:t xml:space="preserve">of </w:t>
      </w:r>
      <w:r w:rsidRPr="00526EAD">
        <w:rPr>
          <w:spacing w:val="-2"/>
          <w:sz w:val="24"/>
          <w:lang w:val="en-GB"/>
        </w:rPr>
        <w:t>interests.</w:t>
      </w:r>
    </w:p>
    <w:p w14:paraId="6B10F4BB" w14:textId="77777777" w:rsidR="00520552" w:rsidRPr="00526EAD" w:rsidRDefault="00520552">
      <w:pPr>
        <w:pStyle w:val="BodyText"/>
        <w:spacing w:before="10"/>
        <w:rPr>
          <w:sz w:val="20"/>
          <w:lang w:val="en-GB"/>
        </w:rPr>
      </w:pPr>
    </w:p>
    <w:p w14:paraId="0489AAD0" w14:textId="77777777" w:rsidR="00520552" w:rsidRPr="00526EAD" w:rsidRDefault="00000000">
      <w:pPr>
        <w:pStyle w:val="ListParagraph"/>
        <w:numPr>
          <w:ilvl w:val="0"/>
          <w:numId w:val="97"/>
        </w:numPr>
        <w:tabs>
          <w:tab w:val="left" w:pos="841"/>
        </w:tabs>
        <w:spacing w:before="1"/>
        <w:ind w:right="109"/>
        <w:jc w:val="both"/>
        <w:rPr>
          <w:sz w:val="24"/>
          <w:lang w:val="en-GB"/>
        </w:rPr>
      </w:pPr>
      <w:r w:rsidRPr="00526EAD">
        <w:rPr>
          <w:sz w:val="24"/>
          <w:lang w:val="en-GB"/>
        </w:rPr>
        <w:t xml:space="preserve">In line with the commonly established notion of substantial modification for products regulated by Union harmonisation legislation, it is appropriate that </w:t>
      </w:r>
      <w:r w:rsidRPr="00526EAD">
        <w:rPr>
          <w:b/>
          <w:sz w:val="24"/>
          <w:u w:val="thick"/>
          <w:lang w:val="en-GB"/>
        </w:rPr>
        <w:t>whenever a change</w:t>
      </w:r>
      <w:r w:rsidRPr="00526EAD">
        <w:rPr>
          <w:b/>
          <w:sz w:val="24"/>
          <w:lang w:val="en-GB"/>
        </w:rPr>
        <w:t xml:space="preserve"> </w:t>
      </w:r>
      <w:r w:rsidRPr="00526EAD">
        <w:rPr>
          <w:b/>
          <w:sz w:val="24"/>
          <w:u w:val="thick"/>
          <w:lang w:val="en-GB"/>
        </w:rPr>
        <w:t>occurs which may affect the compliance of a high risk AI system with this Regulation</w:t>
      </w:r>
      <w:r w:rsidRPr="00526EAD">
        <w:rPr>
          <w:b/>
          <w:sz w:val="24"/>
          <w:lang w:val="en-GB"/>
        </w:rPr>
        <w:t xml:space="preserve"> </w:t>
      </w:r>
      <w:r w:rsidRPr="00526EAD">
        <w:rPr>
          <w:b/>
          <w:sz w:val="24"/>
          <w:u w:val="thick"/>
          <w:lang w:val="en-GB"/>
        </w:rPr>
        <w:t>(e.g. change of operating system or software architecture, new or modified training</w:t>
      </w:r>
      <w:r w:rsidRPr="00526EAD">
        <w:rPr>
          <w:b/>
          <w:sz w:val="24"/>
          <w:lang w:val="en-GB"/>
        </w:rPr>
        <w:t xml:space="preserve"> </w:t>
      </w:r>
      <w:r w:rsidRPr="00526EAD">
        <w:rPr>
          <w:b/>
          <w:sz w:val="24"/>
          <w:u w:val="thick"/>
          <w:lang w:val="en-GB"/>
        </w:rPr>
        <w:t>datasets), or when the intended purpose of the system changes, that AI system should</w:t>
      </w:r>
      <w:r w:rsidRPr="00526EAD">
        <w:rPr>
          <w:b/>
          <w:sz w:val="24"/>
          <w:lang w:val="en-GB"/>
        </w:rPr>
        <w:t xml:space="preserve"> </w:t>
      </w:r>
      <w:r w:rsidRPr="00526EAD">
        <w:rPr>
          <w:b/>
          <w:sz w:val="24"/>
          <w:u w:val="single"/>
          <w:lang w:val="en-GB"/>
        </w:rPr>
        <w:t xml:space="preserve">be considered a new AI system which should undergo </w:t>
      </w:r>
      <w:r w:rsidRPr="00526EAD">
        <w:rPr>
          <w:strike/>
          <w:sz w:val="24"/>
          <w:u w:val="single"/>
          <w:lang w:val="en-GB"/>
        </w:rPr>
        <w:t xml:space="preserve">an AI system undergoes </w:t>
      </w:r>
      <w:r w:rsidRPr="00526EAD">
        <w:rPr>
          <w:sz w:val="24"/>
          <w:lang w:val="en-GB"/>
        </w:rPr>
        <w:t xml:space="preserve">a new conformity assessment </w:t>
      </w:r>
      <w:r w:rsidRPr="00526EAD">
        <w:rPr>
          <w:strike/>
          <w:sz w:val="24"/>
          <w:u w:val="single"/>
          <w:lang w:val="en-GB"/>
        </w:rPr>
        <w:t>whenever a change occurs which may affect the compliance of the</w:t>
      </w:r>
      <w:r w:rsidRPr="00526EAD">
        <w:rPr>
          <w:sz w:val="24"/>
          <w:lang w:val="en-GB"/>
        </w:rPr>
        <w:t xml:space="preserve"> </w:t>
      </w:r>
      <w:r w:rsidRPr="00526EAD">
        <w:rPr>
          <w:strike/>
          <w:sz w:val="24"/>
          <w:u w:val="single"/>
          <w:lang w:val="en-GB"/>
        </w:rPr>
        <w:t>system</w:t>
      </w:r>
      <w:r w:rsidRPr="00526EAD">
        <w:rPr>
          <w:strike/>
          <w:spacing w:val="-1"/>
          <w:sz w:val="24"/>
          <w:u w:val="single"/>
          <w:lang w:val="en-GB"/>
        </w:rPr>
        <w:t xml:space="preserve"> </w:t>
      </w:r>
      <w:r w:rsidRPr="00526EAD">
        <w:rPr>
          <w:strike/>
          <w:sz w:val="24"/>
          <w:u w:val="single"/>
          <w:lang w:val="en-GB"/>
        </w:rPr>
        <w:t>with</w:t>
      </w:r>
      <w:r w:rsidRPr="00526EAD">
        <w:rPr>
          <w:strike/>
          <w:spacing w:val="-1"/>
          <w:sz w:val="24"/>
          <w:u w:val="single"/>
          <w:lang w:val="en-GB"/>
        </w:rPr>
        <w:t xml:space="preserve"> </w:t>
      </w:r>
      <w:r w:rsidRPr="00526EAD">
        <w:rPr>
          <w:strike/>
          <w:sz w:val="24"/>
          <w:u w:val="single"/>
          <w:lang w:val="en-GB"/>
        </w:rPr>
        <w:t>this</w:t>
      </w:r>
      <w:r w:rsidRPr="00526EAD">
        <w:rPr>
          <w:strike/>
          <w:spacing w:val="-3"/>
          <w:sz w:val="24"/>
          <w:u w:val="single"/>
          <w:lang w:val="en-GB"/>
        </w:rPr>
        <w:t xml:space="preserve"> </w:t>
      </w:r>
      <w:r w:rsidRPr="00526EAD">
        <w:rPr>
          <w:strike/>
          <w:sz w:val="24"/>
          <w:u w:val="single"/>
          <w:lang w:val="en-GB"/>
        </w:rPr>
        <w:t>Regulation</w:t>
      </w:r>
      <w:r w:rsidRPr="00526EAD">
        <w:rPr>
          <w:strike/>
          <w:spacing w:val="-1"/>
          <w:sz w:val="24"/>
          <w:u w:val="single"/>
          <w:lang w:val="en-GB"/>
        </w:rPr>
        <w:t xml:space="preserve"> </w:t>
      </w:r>
      <w:r w:rsidRPr="00526EAD">
        <w:rPr>
          <w:strike/>
          <w:sz w:val="24"/>
          <w:u w:val="single"/>
          <w:lang w:val="en-GB"/>
        </w:rPr>
        <w:t>or</w:t>
      </w:r>
      <w:r w:rsidRPr="00526EAD">
        <w:rPr>
          <w:strike/>
          <w:spacing w:val="-2"/>
          <w:sz w:val="24"/>
          <w:u w:val="single"/>
          <w:lang w:val="en-GB"/>
        </w:rPr>
        <w:t xml:space="preserve"> </w:t>
      </w:r>
      <w:r w:rsidRPr="00526EAD">
        <w:rPr>
          <w:strike/>
          <w:sz w:val="24"/>
          <w:u w:val="single"/>
          <w:lang w:val="en-GB"/>
        </w:rPr>
        <w:t>when</w:t>
      </w:r>
      <w:r w:rsidRPr="00526EAD">
        <w:rPr>
          <w:strike/>
          <w:spacing w:val="-1"/>
          <w:sz w:val="24"/>
          <w:u w:val="single"/>
          <w:lang w:val="en-GB"/>
        </w:rPr>
        <w:t xml:space="preserve"> </w:t>
      </w:r>
      <w:r w:rsidRPr="00526EAD">
        <w:rPr>
          <w:strike/>
          <w:sz w:val="24"/>
          <w:u w:val="single"/>
          <w:lang w:val="en-GB"/>
        </w:rPr>
        <w:t>the</w:t>
      </w:r>
      <w:r w:rsidRPr="00526EAD">
        <w:rPr>
          <w:strike/>
          <w:spacing w:val="-2"/>
          <w:sz w:val="24"/>
          <w:u w:val="single"/>
          <w:lang w:val="en-GB"/>
        </w:rPr>
        <w:t xml:space="preserve"> </w:t>
      </w:r>
      <w:r w:rsidRPr="00526EAD">
        <w:rPr>
          <w:strike/>
          <w:sz w:val="24"/>
          <w:u w:val="single"/>
          <w:lang w:val="en-GB"/>
        </w:rPr>
        <w:t>intended</w:t>
      </w:r>
      <w:r w:rsidRPr="00526EAD">
        <w:rPr>
          <w:strike/>
          <w:spacing w:val="-3"/>
          <w:sz w:val="24"/>
          <w:u w:val="single"/>
          <w:lang w:val="en-GB"/>
        </w:rPr>
        <w:t xml:space="preserve"> </w:t>
      </w:r>
      <w:r w:rsidRPr="00526EAD">
        <w:rPr>
          <w:strike/>
          <w:sz w:val="24"/>
          <w:u w:val="single"/>
          <w:lang w:val="en-GB"/>
        </w:rPr>
        <w:t>purpose</w:t>
      </w:r>
      <w:r w:rsidRPr="00526EAD">
        <w:rPr>
          <w:strike/>
          <w:spacing w:val="-2"/>
          <w:sz w:val="24"/>
          <w:u w:val="single"/>
          <w:lang w:val="en-GB"/>
        </w:rPr>
        <w:t xml:space="preserve"> </w:t>
      </w:r>
      <w:r w:rsidRPr="00526EAD">
        <w:rPr>
          <w:strike/>
          <w:sz w:val="24"/>
          <w:u w:val="single"/>
          <w:lang w:val="en-GB"/>
        </w:rPr>
        <w:t>of</w:t>
      </w:r>
      <w:r w:rsidRPr="00526EAD">
        <w:rPr>
          <w:strike/>
          <w:spacing w:val="-2"/>
          <w:sz w:val="24"/>
          <w:u w:val="single"/>
          <w:lang w:val="en-GB"/>
        </w:rPr>
        <w:t xml:space="preserve"> </w:t>
      </w:r>
      <w:r w:rsidRPr="00526EAD">
        <w:rPr>
          <w:strike/>
          <w:sz w:val="24"/>
          <w:u w:val="single"/>
          <w:lang w:val="en-GB"/>
        </w:rPr>
        <w:t>the</w:t>
      </w:r>
      <w:r w:rsidRPr="00526EAD">
        <w:rPr>
          <w:strike/>
          <w:spacing w:val="-2"/>
          <w:sz w:val="24"/>
          <w:u w:val="single"/>
          <w:lang w:val="en-GB"/>
        </w:rPr>
        <w:t xml:space="preserve"> </w:t>
      </w:r>
      <w:r w:rsidRPr="00526EAD">
        <w:rPr>
          <w:strike/>
          <w:sz w:val="24"/>
          <w:u w:val="single"/>
          <w:lang w:val="en-GB"/>
        </w:rPr>
        <w:t>system</w:t>
      </w:r>
      <w:r w:rsidRPr="00526EAD">
        <w:rPr>
          <w:strike/>
          <w:spacing w:val="-1"/>
          <w:sz w:val="24"/>
          <w:u w:val="single"/>
          <w:lang w:val="en-GB"/>
        </w:rPr>
        <w:t xml:space="preserve"> </w:t>
      </w:r>
      <w:r w:rsidRPr="00526EAD">
        <w:rPr>
          <w:strike/>
          <w:sz w:val="24"/>
          <w:u w:val="single"/>
          <w:lang w:val="en-GB"/>
        </w:rPr>
        <w:t>changes</w:t>
      </w:r>
      <w:r w:rsidRPr="00526EAD">
        <w:rPr>
          <w:sz w:val="24"/>
          <w:u w:val="single"/>
          <w:lang w:val="en-GB"/>
        </w:rPr>
        <w:t xml:space="preserve">. </w:t>
      </w:r>
      <w:r w:rsidRPr="00526EAD">
        <w:rPr>
          <w:strike/>
          <w:sz w:val="24"/>
          <w:u w:val="single"/>
          <w:lang w:val="en-GB"/>
        </w:rPr>
        <w:t>In</w:t>
      </w:r>
      <w:r w:rsidRPr="00526EAD">
        <w:rPr>
          <w:strike/>
          <w:spacing w:val="-1"/>
          <w:sz w:val="24"/>
          <w:u w:val="single"/>
          <w:lang w:val="en-GB"/>
        </w:rPr>
        <w:t xml:space="preserve"> </w:t>
      </w:r>
      <w:r w:rsidRPr="00526EAD">
        <w:rPr>
          <w:strike/>
          <w:sz w:val="24"/>
          <w:u w:val="single"/>
          <w:lang w:val="en-GB"/>
        </w:rPr>
        <w:t>addition</w:t>
      </w:r>
      <w:r w:rsidRPr="00526EAD">
        <w:rPr>
          <w:sz w:val="24"/>
          <w:lang w:val="en-GB"/>
        </w:rPr>
        <w:t xml:space="preserve"> </w:t>
      </w:r>
      <w:r w:rsidRPr="00526EAD">
        <w:rPr>
          <w:b/>
          <w:sz w:val="24"/>
          <w:u w:val="thick"/>
          <w:lang w:val="en-GB"/>
        </w:rPr>
        <w:t>However</w:t>
      </w:r>
      <w:r w:rsidRPr="00526EAD">
        <w:rPr>
          <w:sz w:val="24"/>
          <w:u w:val="thick"/>
          <w:lang w:val="en-GB"/>
        </w:rPr>
        <w:t xml:space="preserve">, </w:t>
      </w:r>
      <w:r w:rsidRPr="00526EAD">
        <w:rPr>
          <w:b/>
          <w:sz w:val="24"/>
          <w:u w:val="thick"/>
          <w:lang w:val="en-GB"/>
        </w:rPr>
        <w:t xml:space="preserve">changes </w:t>
      </w:r>
      <w:proofErr w:type="spellStart"/>
      <w:r w:rsidRPr="00526EAD">
        <w:rPr>
          <w:b/>
          <w:sz w:val="24"/>
          <w:u w:val="thick"/>
          <w:lang w:val="en-GB"/>
        </w:rPr>
        <w:t>occuring</w:t>
      </w:r>
      <w:proofErr w:type="spellEnd"/>
      <w:r w:rsidRPr="00526EAD">
        <w:rPr>
          <w:b/>
          <w:sz w:val="24"/>
          <w:u w:val="thick"/>
          <w:lang w:val="en-GB"/>
        </w:rPr>
        <w:t xml:space="preserve"> to the algorithm and the performance of AI systems which</w:t>
      </w:r>
      <w:r w:rsidRPr="00526EAD">
        <w:rPr>
          <w:b/>
          <w:sz w:val="24"/>
          <w:lang w:val="en-GB"/>
        </w:rPr>
        <w:t xml:space="preserve"> </w:t>
      </w:r>
      <w:r w:rsidRPr="00526EAD">
        <w:rPr>
          <w:b/>
          <w:sz w:val="24"/>
          <w:u w:val="thick"/>
          <w:lang w:val="en-GB"/>
        </w:rPr>
        <w:t>continue to ‘learn’ after being placed on the market or put into service (i.e.</w:t>
      </w:r>
      <w:r w:rsidRPr="00526EAD">
        <w:rPr>
          <w:b/>
          <w:sz w:val="24"/>
          <w:lang w:val="en-GB"/>
        </w:rPr>
        <w:t xml:space="preserve"> </w:t>
      </w:r>
      <w:r w:rsidRPr="00526EAD">
        <w:rPr>
          <w:b/>
          <w:sz w:val="24"/>
          <w:u w:val="thick"/>
          <w:lang w:val="en-GB"/>
        </w:rPr>
        <w:t>automatically adapting how functions are carried out) should not constitute a</w:t>
      </w:r>
      <w:r w:rsidRPr="00526EAD">
        <w:rPr>
          <w:b/>
          <w:sz w:val="24"/>
          <w:lang w:val="en-GB"/>
        </w:rPr>
        <w:t xml:space="preserve"> </w:t>
      </w:r>
      <w:r w:rsidRPr="00526EAD">
        <w:rPr>
          <w:b/>
          <w:sz w:val="24"/>
          <w:u w:val="thick"/>
          <w:lang w:val="en-GB"/>
        </w:rPr>
        <w:t>substantial modification, provided that those changes have been pre-determined by the</w:t>
      </w:r>
      <w:r w:rsidRPr="00526EAD">
        <w:rPr>
          <w:b/>
          <w:sz w:val="24"/>
          <w:lang w:val="en-GB"/>
        </w:rPr>
        <w:t xml:space="preserve"> </w:t>
      </w:r>
      <w:r w:rsidRPr="00526EAD">
        <w:rPr>
          <w:b/>
          <w:sz w:val="24"/>
          <w:u w:val="thick"/>
          <w:lang w:val="en-GB"/>
        </w:rPr>
        <w:t xml:space="preserve">provider and assessed at the moment of the conformity assessment. </w:t>
      </w:r>
      <w:r w:rsidRPr="00526EAD">
        <w:rPr>
          <w:strike/>
          <w:sz w:val="24"/>
          <w:u w:val="thick"/>
          <w:lang w:val="en-GB"/>
        </w:rPr>
        <w:t>as regards AI</w:t>
      </w:r>
      <w:r w:rsidRPr="00526EAD">
        <w:rPr>
          <w:sz w:val="24"/>
          <w:lang w:val="en-GB"/>
        </w:rPr>
        <w:t xml:space="preserve"> </w:t>
      </w:r>
      <w:r w:rsidRPr="00526EAD">
        <w:rPr>
          <w:strike/>
          <w:sz w:val="24"/>
          <w:u w:val="single"/>
          <w:lang w:val="en-GB"/>
        </w:rPr>
        <w:t>systems which continue to ‘learn’ after being placed on the market or put into service (i.e.</w:t>
      </w:r>
      <w:r w:rsidRPr="00526EAD">
        <w:rPr>
          <w:sz w:val="24"/>
          <w:lang w:val="en-GB"/>
        </w:rPr>
        <w:t xml:space="preserve"> </w:t>
      </w:r>
      <w:r w:rsidRPr="00526EAD">
        <w:rPr>
          <w:strike/>
          <w:sz w:val="24"/>
          <w:u w:val="single"/>
          <w:lang w:val="en-GB"/>
        </w:rPr>
        <w:t>they automatically adapt how functions are carried out), it is necessary to provide rules</w:t>
      </w:r>
      <w:r w:rsidRPr="00526EAD">
        <w:rPr>
          <w:sz w:val="24"/>
          <w:lang w:val="en-GB"/>
        </w:rPr>
        <w:t xml:space="preserve"> </w:t>
      </w:r>
      <w:r w:rsidRPr="00526EAD">
        <w:rPr>
          <w:strike/>
          <w:sz w:val="24"/>
          <w:u w:val="single"/>
          <w:lang w:val="en-GB"/>
        </w:rPr>
        <w:t xml:space="preserve">establishing that the changes to the algorithm and its performance that have been </w:t>
      </w:r>
      <w:proofErr w:type="spellStart"/>
      <w:r w:rsidRPr="00526EAD">
        <w:rPr>
          <w:strike/>
          <w:sz w:val="24"/>
          <w:u w:val="single"/>
          <w:lang w:val="en-GB"/>
        </w:rPr>
        <w:t xml:space="preserve">pre </w:t>
      </w:r>
      <w:r w:rsidRPr="00526EAD">
        <w:rPr>
          <w:sz w:val="24"/>
          <w:lang w:val="en-GB"/>
        </w:rPr>
        <w:t xml:space="preserve"> </w:t>
      </w:r>
      <w:r w:rsidRPr="00526EAD">
        <w:rPr>
          <w:strike/>
          <w:sz w:val="24"/>
          <w:u w:val="single"/>
          <w:lang w:val="en-GB"/>
        </w:rPr>
        <w:t>determined</w:t>
      </w:r>
      <w:proofErr w:type="spellEnd"/>
      <w:r w:rsidRPr="00526EAD">
        <w:rPr>
          <w:strike/>
          <w:sz w:val="24"/>
          <w:u w:val="single"/>
          <w:lang w:val="en-GB"/>
        </w:rPr>
        <w:t xml:space="preserve"> by</w:t>
      </w:r>
      <w:r w:rsidRPr="00526EAD">
        <w:rPr>
          <w:strike/>
          <w:spacing w:val="-1"/>
          <w:sz w:val="24"/>
          <w:u w:val="single"/>
          <w:lang w:val="en-GB"/>
        </w:rPr>
        <w:t xml:space="preserve"> </w:t>
      </w:r>
      <w:r w:rsidRPr="00526EAD">
        <w:rPr>
          <w:strike/>
          <w:sz w:val="24"/>
          <w:u w:val="single"/>
          <w:lang w:val="en-GB"/>
        </w:rPr>
        <w:t>the provider and assessed at the moment of the conformity</w:t>
      </w:r>
      <w:r w:rsidRPr="00526EAD">
        <w:rPr>
          <w:strike/>
          <w:spacing w:val="-1"/>
          <w:sz w:val="24"/>
          <w:u w:val="single"/>
          <w:lang w:val="en-GB"/>
        </w:rPr>
        <w:t xml:space="preserve"> </w:t>
      </w:r>
      <w:r w:rsidRPr="00526EAD">
        <w:rPr>
          <w:strike/>
          <w:sz w:val="24"/>
          <w:u w:val="single"/>
          <w:lang w:val="en-GB"/>
        </w:rPr>
        <w:t>assessment should</w:t>
      </w:r>
      <w:r w:rsidRPr="00526EAD">
        <w:rPr>
          <w:sz w:val="24"/>
          <w:lang w:val="en-GB"/>
        </w:rPr>
        <w:t xml:space="preserve"> </w:t>
      </w:r>
      <w:r w:rsidRPr="00526EAD">
        <w:rPr>
          <w:strike/>
          <w:sz w:val="24"/>
          <w:u w:val="single"/>
          <w:lang w:val="en-GB"/>
        </w:rPr>
        <w:t>not constitute a substantial modification.</w:t>
      </w:r>
    </w:p>
    <w:p w14:paraId="306AB139" w14:textId="77777777" w:rsidR="00520552" w:rsidRPr="00526EAD" w:rsidRDefault="00520552">
      <w:pPr>
        <w:pStyle w:val="BodyText"/>
        <w:spacing w:before="10"/>
        <w:rPr>
          <w:sz w:val="20"/>
          <w:lang w:val="en-GB"/>
        </w:rPr>
      </w:pPr>
    </w:p>
    <w:p w14:paraId="11B3DC99" w14:textId="43881536" w:rsidR="00520552" w:rsidRPr="00C62B76" w:rsidRDefault="00000000" w:rsidP="00C62B76">
      <w:pPr>
        <w:pStyle w:val="ListParagraph"/>
        <w:numPr>
          <w:ilvl w:val="0"/>
          <w:numId w:val="97"/>
        </w:numPr>
        <w:tabs>
          <w:tab w:val="left" w:pos="841"/>
        </w:tabs>
        <w:spacing w:before="75"/>
        <w:ind w:right="115"/>
        <w:jc w:val="both"/>
        <w:rPr>
          <w:lang w:val="en-GB"/>
        </w:rPr>
      </w:pPr>
      <w:r w:rsidRPr="00C62B76">
        <w:rPr>
          <w:sz w:val="24"/>
          <w:lang w:val="en-GB"/>
        </w:rPr>
        <w:t>High-risk AI systems should bear the CE marking to indicate their conformity with this Regulation so that they can move freely within the internal market. Member States should not create unjustified obstacles to the placing on</w:t>
      </w:r>
      <w:r w:rsidRPr="00C62B76">
        <w:rPr>
          <w:spacing w:val="14"/>
          <w:sz w:val="24"/>
          <w:lang w:val="en-GB"/>
        </w:rPr>
        <w:t xml:space="preserve"> </w:t>
      </w:r>
      <w:r w:rsidRPr="00C62B76">
        <w:rPr>
          <w:sz w:val="24"/>
          <w:lang w:val="en-GB"/>
        </w:rPr>
        <w:t>the market or putting into service of high-</w:t>
      </w:r>
      <w:r w:rsidRPr="00C62B76">
        <w:rPr>
          <w:lang w:val="en-GB"/>
        </w:rPr>
        <w:t>risk AI</w:t>
      </w:r>
      <w:r w:rsidRPr="00C62B76">
        <w:rPr>
          <w:spacing w:val="-1"/>
          <w:lang w:val="en-GB"/>
        </w:rPr>
        <w:t xml:space="preserve"> </w:t>
      </w:r>
      <w:r w:rsidRPr="00C62B76">
        <w:rPr>
          <w:lang w:val="en-GB"/>
        </w:rPr>
        <w:t>systems that comply</w:t>
      </w:r>
      <w:r w:rsidRPr="00C62B76">
        <w:rPr>
          <w:spacing w:val="-2"/>
          <w:lang w:val="en-GB"/>
        </w:rPr>
        <w:t xml:space="preserve"> </w:t>
      </w:r>
      <w:r w:rsidRPr="00C62B76">
        <w:rPr>
          <w:lang w:val="en-GB"/>
        </w:rPr>
        <w:t xml:space="preserve">with the requirements laid down in this Regulation and bear the CE </w:t>
      </w:r>
      <w:r w:rsidRPr="00C62B76">
        <w:rPr>
          <w:lang w:val="en-GB"/>
        </w:rPr>
        <w:lastRenderedPageBreak/>
        <w:t>marking.</w:t>
      </w:r>
    </w:p>
    <w:p w14:paraId="3C228591" w14:textId="77777777" w:rsidR="00520552" w:rsidRPr="00526EAD" w:rsidRDefault="00520552">
      <w:pPr>
        <w:pStyle w:val="BodyText"/>
        <w:spacing w:before="10"/>
        <w:rPr>
          <w:sz w:val="20"/>
          <w:lang w:val="en-GB"/>
        </w:rPr>
      </w:pPr>
    </w:p>
    <w:p w14:paraId="136AD70F" w14:textId="77777777" w:rsidR="00520552" w:rsidRPr="00526EAD" w:rsidRDefault="00000000">
      <w:pPr>
        <w:pStyle w:val="ListParagraph"/>
        <w:numPr>
          <w:ilvl w:val="0"/>
          <w:numId w:val="97"/>
        </w:numPr>
        <w:tabs>
          <w:tab w:val="left" w:pos="841"/>
        </w:tabs>
        <w:ind w:right="115"/>
        <w:jc w:val="both"/>
        <w:rPr>
          <w:sz w:val="24"/>
          <w:lang w:val="en-GB"/>
        </w:rPr>
      </w:pPr>
      <w:r w:rsidRPr="00526EAD">
        <w:rPr>
          <w:sz w:val="24"/>
          <w:lang w:val="en-GB"/>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04C90397" w14:textId="77777777" w:rsidR="00520552" w:rsidRPr="00526EAD" w:rsidRDefault="00520552">
      <w:pPr>
        <w:pStyle w:val="BodyText"/>
        <w:spacing w:before="10"/>
        <w:rPr>
          <w:sz w:val="20"/>
          <w:lang w:val="en-GB"/>
        </w:rPr>
      </w:pPr>
    </w:p>
    <w:p w14:paraId="2E9B609E"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In order to facilitate the work of the Commission and the Member States in the artificial intelligence field as well as to increase the transparency towards the public, providers of high-risk AI</w:t>
      </w:r>
      <w:r w:rsidRPr="00526EAD">
        <w:rPr>
          <w:spacing w:val="-1"/>
          <w:sz w:val="24"/>
          <w:lang w:val="en-GB"/>
        </w:rPr>
        <w:t xml:space="preserve"> </w:t>
      </w:r>
      <w:r w:rsidRPr="00526EAD">
        <w:rPr>
          <w:sz w:val="24"/>
          <w:lang w:val="en-GB"/>
        </w:rPr>
        <w:t>systems other than those related to products falling within 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sidRPr="00526EAD">
        <w:rPr>
          <w:sz w:val="24"/>
          <w:vertAlign w:val="superscript"/>
          <w:lang w:val="en-GB"/>
        </w:rPr>
        <w:t>26</w:t>
      </w:r>
      <w:r w:rsidRPr="00526EAD">
        <w:rPr>
          <w:sz w:val="24"/>
          <w:lang w:val="en-GB"/>
        </w:rPr>
        <w:t>. In order to ensure the full functionality of the database, when deployed, the procedure for setting the database should include the elaboration of functional specifications by the Commission and an independent audit report.</w:t>
      </w:r>
    </w:p>
    <w:p w14:paraId="19D6600C" w14:textId="77777777" w:rsidR="00520552" w:rsidRPr="00526EAD" w:rsidRDefault="00520552">
      <w:pPr>
        <w:pStyle w:val="BodyText"/>
        <w:spacing w:before="10"/>
        <w:rPr>
          <w:sz w:val="20"/>
          <w:lang w:val="en-GB"/>
        </w:rPr>
      </w:pPr>
    </w:p>
    <w:p w14:paraId="502F6D3F"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Certain AI</w:t>
      </w:r>
      <w:r w:rsidRPr="00526EAD">
        <w:rPr>
          <w:spacing w:val="-4"/>
          <w:sz w:val="24"/>
          <w:lang w:val="en-GB"/>
        </w:rPr>
        <w:t xml:space="preserve"> </w:t>
      </w:r>
      <w:r w:rsidRPr="00526EAD">
        <w:rPr>
          <w:sz w:val="24"/>
          <w:lang w:val="en-GB"/>
        </w:rPr>
        <w:t>systems intended to interact with natural persons or to generate content may</w:t>
      </w:r>
      <w:r w:rsidRPr="00526EAD">
        <w:rPr>
          <w:spacing w:val="-2"/>
          <w:sz w:val="24"/>
          <w:lang w:val="en-GB"/>
        </w:rPr>
        <w:t xml:space="preserve"> </w:t>
      </w:r>
      <w:r w:rsidRPr="00526EAD">
        <w:rPr>
          <w:sz w:val="24"/>
          <w:lang w:val="en-GB"/>
        </w:rPr>
        <w:t>pose specific risks of impersonation or deception irrespective of whether they qualify</w:t>
      </w:r>
      <w:r w:rsidRPr="00526EAD">
        <w:rPr>
          <w:spacing w:val="-2"/>
          <w:sz w:val="24"/>
          <w:lang w:val="en-GB"/>
        </w:rPr>
        <w:t xml:space="preserve"> </w:t>
      </w:r>
      <w:r w:rsidRPr="00526EAD">
        <w:rPr>
          <w:sz w:val="24"/>
          <w:lang w:val="en-GB"/>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sidRPr="00526EAD">
        <w:rPr>
          <w:spacing w:val="-2"/>
          <w:sz w:val="24"/>
          <w:lang w:val="en-GB"/>
        </w:rPr>
        <w:t xml:space="preserve"> </w:t>
      </w:r>
      <w:r w:rsidRPr="00526EAD">
        <w:rPr>
          <w:sz w:val="24"/>
          <w:lang w:val="en-GB"/>
        </w:rPr>
        <w:t>use.</w:t>
      </w:r>
      <w:r w:rsidRPr="00526EAD">
        <w:rPr>
          <w:spacing w:val="-1"/>
          <w:sz w:val="24"/>
          <w:lang w:val="en-GB"/>
        </w:rPr>
        <w:t xml:space="preserve"> </w:t>
      </w:r>
      <w:r w:rsidRPr="00526EAD">
        <w:rPr>
          <w:sz w:val="24"/>
          <w:lang w:val="en-GB"/>
        </w:rPr>
        <w:t>Moreover,</w:t>
      </w:r>
      <w:r w:rsidRPr="00526EAD">
        <w:rPr>
          <w:spacing w:val="-1"/>
          <w:sz w:val="24"/>
          <w:lang w:val="en-GB"/>
        </w:rPr>
        <w:t xml:space="preserve"> </w:t>
      </w:r>
      <w:r w:rsidRPr="00526EAD">
        <w:rPr>
          <w:sz w:val="24"/>
          <w:lang w:val="en-GB"/>
        </w:rPr>
        <w:t>natural</w:t>
      </w:r>
      <w:r w:rsidRPr="00526EAD">
        <w:rPr>
          <w:spacing w:val="-1"/>
          <w:sz w:val="24"/>
          <w:lang w:val="en-GB"/>
        </w:rPr>
        <w:t xml:space="preserve"> </w:t>
      </w:r>
      <w:r w:rsidRPr="00526EAD">
        <w:rPr>
          <w:sz w:val="24"/>
          <w:lang w:val="en-GB"/>
        </w:rPr>
        <w:t>persons</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when</w:t>
      </w:r>
      <w:r w:rsidRPr="00526EAD">
        <w:rPr>
          <w:spacing w:val="-1"/>
          <w:sz w:val="24"/>
          <w:lang w:val="en-GB"/>
        </w:rPr>
        <w:t xml:space="preserve"> </w:t>
      </w:r>
      <w:r w:rsidRPr="00526EAD">
        <w:rPr>
          <w:sz w:val="24"/>
          <w:lang w:val="en-GB"/>
        </w:rPr>
        <w:t>they</w:t>
      </w:r>
      <w:r w:rsidRPr="00526EAD">
        <w:rPr>
          <w:spacing w:val="-6"/>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exposed</w:t>
      </w:r>
      <w:r w:rsidRPr="00526EAD">
        <w:rPr>
          <w:spacing w:val="-1"/>
          <w:sz w:val="24"/>
          <w:lang w:val="en-GB"/>
        </w:rPr>
        <w:t xml:space="preserve"> </w:t>
      </w:r>
      <w:r w:rsidRPr="00526EAD">
        <w:rPr>
          <w:b/>
          <w:sz w:val="24"/>
          <w:u w:val="thick"/>
          <w:lang w:val="en-GB"/>
        </w:rPr>
        <w:t>to</w:t>
      </w:r>
      <w:r w:rsidRPr="00526EAD">
        <w:rPr>
          <w:b/>
          <w:spacing w:val="-1"/>
          <w:sz w:val="24"/>
          <w:u w:val="thick"/>
          <w:lang w:val="en-GB"/>
        </w:rPr>
        <w:t xml:space="preserve"> </w:t>
      </w:r>
      <w:r w:rsidRPr="00526EAD">
        <w:rPr>
          <w:b/>
          <w:sz w:val="24"/>
          <w:u w:val="thick"/>
          <w:lang w:val="en-GB"/>
        </w:rPr>
        <w:t>systems</w:t>
      </w:r>
      <w:r w:rsidRPr="00526EAD">
        <w:rPr>
          <w:b/>
          <w:spacing w:val="-1"/>
          <w:sz w:val="24"/>
          <w:u w:val="thick"/>
          <w:lang w:val="en-GB"/>
        </w:rPr>
        <w:t xml:space="preserve"> </w:t>
      </w:r>
      <w:r w:rsidRPr="00526EAD">
        <w:rPr>
          <w:b/>
          <w:sz w:val="24"/>
          <w:u w:val="thick"/>
          <w:lang w:val="en-GB"/>
        </w:rPr>
        <w:t>that,</w:t>
      </w:r>
      <w:r w:rsidRPr="00526EAD">
        <w:rPr>
          <w:b/>
          <w:sz w:val="24"/>
          <w:lang w:val="en-GB"/>
        </w:rPr>
        <w:t xml:space="preserve"> </w:t>
      </w:r>
      <w:r w:rsidRPr="00526EAD">
        <w:rPr>
          <w:b/>
          <w:sz w:val="24"/>
          <w:u w:val="thick"/>
          <w:lang w:val="en-GB"/>
        </w:rPr>
        <w:t>by processing their biometric data, can identify or infer the emotions or intentions of</w:t>
      </w:r>
      <w:r w:rsidRPr="00526EAD">
        <w:rPr>
          <w:b/>
          <w:sz w:val="24"/>
          <w:lang w:val="en-GB"/>
        </w:rPr>
        <w:t xml:space="preserve"> </w:t>
      </w:r>
      <w:r w:rsidRPr="00526EAD">
        <w:rPr>
          <w:b/>
          <w:sz w:val="24"/>
          <w:u w:val="thick"/>
          <w:lang w:val="en-GB"/>
        </w:rPr>
        <w:t>those persons or assign them to specific categories. Such specific categories can relate</w:t>
      </w:r>
      <w:r w:rsidRPr="00526EAD">
        <w:rPr>
          <w:b/>
          <w:spacing w:val="40"/>
          <w:sz w:val="24"/>
          <w:lang w:val="en-GB"/>
        </w:rPr>
        <w:t xml:space="preserve"> </w:t>
      </w:r>
      <w:r w:rsidRPr="00526EAD">
        <w:rPr>
          <w:b/>
          <w:sz w:val="24"/>
          <w:u w:val="thick"/>
          <w:lang w:val="en-GB"/>
        </w:rPr>
        <w:t>to physical aspects, such as sex, age, hair colour, eye colour, ethnic origin or to</w:t>
      </w:r>
      <w:r w:rsidRPr="00526EAD">
        <w:rPr>
          <w:b/>
          <w:spacing w:val="80"/>
          <w:sz w:val="24"/>
          <w:lang w:val="en-GB"/>
        </w:rPr>
        <w:t xml:space="preserve"> </w:t>
      </w:r>
      <w:r w:rsidRPr="00526EAD">
        <w:rPr>
          <w:b/>
          <w:sz w:val="24"/>
          <w:u w:val="thick"/>
          <w:lang w:val="en-GB"/>
        </w:rPr>
        <w:t>personal preferences and interests such as sexual or political orientation.</w:t>
      </w:r>
      <w:r w:rsidRPr="00526EAD">
        <w:rPr>
          <w:b/>
          <w:sz w:val="24"/>
          <w:lang w:val="en-GB"/>
        </w:rPr>
        <w:t xml:space="preserve"> </w:t>
      </w:r>
      <w:r w:rsidRPr="00526EAD">
        <w:rPr>
          <w:strike/>
          <w:sz w:val="24"/>
          <w:u w:val="single"/>
          <w:lang w:val="en-GB"/>
        </w:rPr>
        <w:t>to an emotion</w:t>
      </w:r>
      <w:r w:rsidRPr="00526EAD">
        <w:rPr>
          <w:sz w:val="24"/>
          <w:lang w:val="en-GB"/>
        </w:rPr>
        <w:t xml:space="preserve"> </w:t>
      </w:r>
      <w:r w:rsidRPr="00526EAD">
        <w:rPr>
          <w:strike/>
          <w:sz w:val="24"/>
          <w:u w:val="single"/>
          <w:lang w:val="en-GB"/>
        </w:rPr>
        <w:t>recognition system or a biometric categorisation system</w:t>
      </w:r>
      <w:r w:rsidRPr="00526EAD">
        <w:rPr>
          <w:sz w:val="24"/>
          <w:lang w:val="en-GB"/>
        </w:rPr>
        <w:t xml:space="preserve">.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w:t>
      </w:r>
      <w:r w:rsidRPr="00526EAD">
        <w:rPr>
          <w:b/>
          <w:sz w:val="24"/>
          <w:u w:val="thick"/>
          <w:lang w:val="en-GB"/>
        </w:rPr>
        <w:t>The</w:t>
      </w:r>
      <w:r w:rsidRPr="00526EAD">
        <w:rPr>
          <w:b/>
          <w:sz w:val="24"/>
          <w:lang w:val="en-GB"/>
        </w:rPr>
        <w:t xml:space="preserve"> </w:t>
      </w:r>
      <w:r w:rsidRPr="00526EAD">
        <w:rPr>
          <w:b/>
          <w:sz w:val="24"/>
          <w:u w:val="thick"/>
          <w:lang w:val="en-GB"/>
        </w:rPr>
        <w:t>compliance with the information obligations referred to above should not be</w:t>
      </w:r>
      <w:r w:rsidRPr="00526EAD">
        <w:rPr>
          <w:b/>
          <w:sz w:val="24"/>
          <w:lang w:val="en-GB"/>
        </w:rPr>
        <w:t xml:space="preserve"> </w:t>
      </w:r>
      <w:r w:rsidRPr="00526EAD">
        <w:rPr>
          <w:b/>
          <w:sz w:val="24"/>
          <w:u w:val="thick"/>
          <w:lang w:val="en-GB"/>
        </w:rPr>
        <w:t>interpreted as indicating that the use of the system or its output is lawful under this</w:t>
      </w:r>
      <w:r w:rsidRPr="00526EAD">
        <w:rPr>
          <w:b/>
          <w:sz w:val="24"/>
          <w:lang w:val="en-GB"/>
        </w:rPr>
        <w:t xml:space="preserve"> </w:t>
      </w:r>
      <w:r w:rsidRPr="00526EAD">
        <w:rPr>
          <w:b/>
          <w:sz w:val="24"/>
          <w:u w:val="thick"/>
          <w:lang w:val="en-GB"/>
        </w:rPr>
        <w:t>Regulation or other Union and Member State law.</w:t>
      </w:r>
    </w:p>
    <w:p w14:paraId="467EEF44" w14:textId="77777777" w:rsidR="00520552" w:rsidRPr="00526EAD" w:rsidRDefault="00520552">
      <w:pPr>
        <w:pStyle w:val="BodyText"/>
        <w:spacing w:before="4"/>
        <w:rPr>
          <w:b/>
          <w:sz w:val="21"/>
          <w:lang w:val="en-GB"/>
        </w:rPr>
      </w:pPr>
    </w:p>
    <w:p w14:paraId="0EADD454" w14:textId="77777777" w:rsidR="00520552" w:rsidRPr="00526EAD" w:rsidRDefault="00000000">
      <w:pPr>
        <w:ind w:left="840" w:right="111" w:hanging="708"/>
        <w:jc w:val="both"/>
        <w:rPr>
          <w:b/>
          <w:sz w:val="24"/>
          <w:lang w:val="en-GB"/>
        </w:rPr>
      </w:pPr>
      <w:r w:rsidRPr="00526EAD">
        <w:rPr>
          <w:b/>
          <w:strike/>
          <w:sz w:val="24"/>
          <w:u w:val="thick"/>
          <w:lang w:val="en-GB"/>
        </w:rPr>
        <w:t>(70a)</w:t>
      </w:r>
      <w:r w:rsidRPr="00526EAD">
        <w:rPr>
          <w:b/>
          <w:strike/>
          <w:spacing w:val="40"/>
          <w:sz w:val="24"/>
          <w:u w:val="thick"/>
          <w:lang w:val="en-GB"/>
        </w:rPr>
        <w:t xml:space="preserve"> </w:t>
      </w:r>
      <w:r w:rsidRPr="00526EAD">
        <w:rPr>
          <w:b/>
          <w:strike/>
          <w:sz w:val="24"/>
          <w:u w:val="thick"/>
          <w:lang w:val="en-GB"/>
        </w:rPr>
        <w:t>In the</w:t>
      </w:r>
      <w:r w:rsidRPr="00526EAD">
        <w:rPr>
          <w:b/>
          <w:strike/>
          <w:spacing w:val="-1"/>
          <w:sz w:val="24"/>
          <w:u w:val="thick"/>
          <w:lang w:val="en-GB"/>
        </w:rPr>
        <w:t xml:space="preserve"> </w:t>
      </w:r>
      <w:r w:rsidRPr="00526EAD">
        <w:rPr>
          <w:b/>
          <w:strike/>
          <w:sz w:val="24"/>
          <w:u w:val="thick"/>
          <w:lang w:val="en-GB"/>
        </w:rPr>
        <w:t>light</w:t>
      </w:r>
      <w:r w:rsidRPr="00526EAD">
        <w:rPr>
          <w:b/>
          <w:strike/>
          <w:spacing w:val="-1"/>
          <w:sz w:val="24"/>
          <w:u w:val="thick"/>
          <w:lang w:val="en-GB"/>
        </w:rPr>
        <w:t xml:space="preserve"> </w:t>
      </w:r>
      <w:r w:rsidRPr="00526EAD">
        <w:rPr>
          <w:b/>
          <w:strike/>
          <w:sz w:val="24"/>
          <w:u w:val="thick"/>
          <w:lang w:val="en-GB"/>
        </w:rPr>
        <w:t>of</w:t>
      </w:r>
      <w:r w:rsidRPr="00526EAD">
        <w:rPr>
          <w:b/>
          <w:strike/>
          <w:spacing w:val="-1"/>
          <w:sz w:val="24"/>
          <w:u w:val="thick"/>
          <w:lang w:val="en-GB"/>
        </w:rPr>
        <w:t xml:space="preserve"> </w:t>
      </w:r>
      <w:r w:rsidRPr="00526EAD">
        <w:rPr>
          <w:b/>
          <w:strike/>
          <w:sz w:val="24"/>
          <w:u w:val="thick"/>
          <w:lang w:val="en-GB"/>
        </w:rPr>
        <w:t>the</w:t>
      </w:r>
      <w:r w:rsidRPr="00526EAD">
        <w:rPr>
          <w:b/>
          <w:strike/>
          <w:spacing w:val="-1"/>
          <w:sz w:val="24"/>
          <w:u w:val="thick"/>
          <w:lang w:val="en-GB"/>
        </w:rPr>
        <w:t xml:space="preserve"> </w:t>
      </w:r>
      <w:r w:rsidRPr="00526EAD">
        <w:rPr>
          <w:b/>
          <w:strike/>
          <w:sz w:val="24"/>
          <w:u w:val="thick"/>
          <w:lang w:val="en-GB"/>
        </w:rPr>
        <w:t>nature</w:t>
      </w:r>
      <w:r w:rsidRPr="00526EAD">
        <w:rPr>
          <w:b/>
          <w:strike/>
          <w:spacing w:val="-1"/>
          <w:sz w:val="24"/>
          <w:u w:val="thick"/>
          <w:lang w:val="en-GB"/>
        </w:rPr>
        <w:t xml:space="preserve"> </w:t>
      </w:r>
      <w:r w:rsidRPr="00526EAD">
        <w:rPr>
          <w:b/>
          <w:strike/>
          <w:sz w:val="24"/>
          <w:u w:val="thick"/>
          <w:lang w:val="en-GB"/>
        </w:rPr>
        <w:t>and complexity of the</w:t>
      </w:r>
      <w:r w:rsidRPr="00526EAD">
        <w:rPr>
          <w:b/>
          <w:strike/>
          <w:spacing w:val="-1"/>
          <w:sz w:val="24"/>
          <w:u w:val="thick"/>
          <w:lang w:val="en-GB"/>
        </w:rPr>
        <w:t xml:space="preserve"> </w:t>
      </w:r>
      <w:r w:rsidRPr="00526EAD">
        <w:rPr>
          <w:b/>
          <w:strike/>
          <w:sz w:val="24"/>
          <w:u w:val="thick"/>
          <w:lang w:val="en-GB"/>
        </w:rPr>
        <w:t>value</w:t>
      </w:r>
      <w:r w:rsidRPr="00526EAD">
        <w:rPr>
          <w:b/>
          <w:strike/>
          <w:spacing w:val="-1"/>
          <w:sz w:val="24"/>
          <w:u w:val="thick"/>
          <w:lang w:val="en-GB"/>
        </w:rPr>
        <w:t xml:space="preserve"> </w:t>
      </w:r>
      <w:r w:rsidRPr="00526EAD">
        <w:rPr>
          <w:b/>
          <w:strike/>
          <w:sz w:val="24"/>
          <w:u w:val="thick"/>
          <w:lang w:val="en-GB"/>
        </w:rPr>
        <w:t>chain for</w:t>
      </w:r>
      <w:r w:rsidRPr="00526EAD">
        <w:rPr>
          <w:b/>
          <w:strike/>
          <w:spacing w:val="-1"/>
          <w:sz w:val="24"/>
          <w:u w:val="thick"/>
          <w:lang w:val="en-GB"/>
        </w:rPr>
        <w:t xml:space="preserve"> </w:t>
      </w:r>
      <w:r w:rsidRPr="00526EAD">
        <w:rPr>
          <w:b/>
          <w:strike/>
          <w:sz w:val="24"/>
          <w:u w:val="thick"/>
          <w:lang w:val="en-GB"/>
        </w:rPr>
        <w:t>AI systems, it</w:t>
      </w:r>
      <w:r w:rsidRPr="00526EAD">
        <w:rPr>
          <w:b/>
          <w:strike/>
          <w:spacing w:val="-1"/>
          <w:sz w:val="24"/>
          <w:u w:val="thick"/>
          <w:lang w:val="en-GB"/>
        </w:rPr>
        <w:t xml:space="preserve"> </w:t>
      </w:r>
      <w:r w:rsidRPr="00526EAD">
        <w:rPr>
          <w:b/>
          <w:strike/>
          <w:sz w:val="24"/>
          <w:u w:val="thick"/>
          <w:lang w:val="en-GB"/>
        </w:rPr>
        <w:t>is essential</w:t>
      </w:r>
      <w:r w:rsidRPr="00526EAD">
        <w:rPr>
          <w:b/>
          <w:sz w:val="24"/>
          <w:lang w:val="en-GB"/>
        </w:rPr>
        <w:t xml:space="preserve"> </w:t>
      </w:r>
      <w:r w:rsidRPr="00526EAD">
        <w:rPr>
          <w:b/>
          <w:strike/>
          <w:sz w:val="24"/>
          <w:u w:val="thick"/>
          <w:lang w:val="en-GB"/>
        </w:rPr>
        <w:t>to clarify the role of persons who may contribute to the development of AI systems</w:t>
      </w:r>
      <w:r w:rsidRPr="00526EAD">
        <w:rPr>
          <w:b/>
          <w:sz w:val="24"/>
          <w:lang w:val="en-GB"/>
        </w:rPr>
        <w:t xml:space="preserve"> </w:t>
      </w:r>
      <w:r w:rsidRPr="00526EAD">
        <w:rPr>
          <w:b/>
          <w:strike/>
          <w:sz w:val="24"/>
          <w:u w:val="thick"/>
          <w:lang w:val="en-GB"/>
        </w:rPr>
        <w:t>covered by this Regulation, without being providers and thus being obliged to comply</w:t>
      </w:r>
      <w:r w:rsidRPr="00526EAD">
        <w:rPr>
          <w:b/>
          <w:sz w:val="24"/>
          <w:lang w:val="en-GB"/>
        </w:rPr>
        <w:t xml:space="preserve"> </w:t>
      </w:r>
      <w:r w:rsidRPr="00526EAD">
        <w:rPr>
          <w:b/>
          <w:strike/>
          <w:sz w:val="24"/>
          <w:u w:val="thick"/>
          <w:lang w:val="en-GB"/>
        </w:rPr>
        <w:t>with the obligations and requirements established herein. In particular, it is necessary</w:t>
      </w:r>
      <w:r w:rsidRPr="00526EAD">
        <w:rPr>
          <w:b/>
          <w:sz w:val="24"/>
          <w:lang w:val="en-GB"/>
        </w:rPr>
        <w:t xml:space="preserve"> </w:t>
      </w:r>
      <w:r w:rsidRPr="00526EAD">
        <w:rPr>
          <w:b/>
          <w:strike/>
          <w:sz w:val="24"/>
          <w:u w:val="thick"/>
          <w:lang w:val="en-GB"/>
        </w:rPr>
        <w:t>to clarify that general purpose AI systems</w:t>
      </w:r>
      <w:r w:rsidRPr="00526EAD">
        <w:rPr>
          <w:b/>
          <w:strike/>
          <w:spacing w:val="80"/>
          <w:sz w:val="24"/>
          <w:u w:val="thick"/>
          <w:lang w:val="en-GB"/>
        </w:rPr>
        <w:t xml:space="preserve"> </w:t>
      </w:r>
      <w:r w:rsidRPr="00526EAD">
        <w:rPr>
          <w:b/>
          <w:strike/>
          <w:sz w:val="24"/>
          <w:u w:val="thick"/>
          <w:lang w:val="en-GB"/>
        </w:rPr>
        <w:t>understood as AI system that are able to</w:t>
      </w:r>
      <w:r w:rsidRPr="00526EAD">
        <w:rPr>
          <w:b/>
          <w:sz w:val="24"/>
          <w:lang w:val="en-GB"/>
        </w:rPr>
        <w:t xml:space="preserve"> </w:t>
      </w:r>
      <w:r w:rsidRPr="00526EAD">
        <w:rPr>
          <w:b/>
          <w:strike/>
          <w:sz w:val="24"/>
          <w:u w:val="thick"/>
          <w:lang w:val="en-GB"/>
        </w:rPr>
        <w:t>perform</w:t>
      </w:r>
      <w:r w:rsidRPr="00526EAD">
        <w:rPr>
          <w:b/>
          <w:strike/>
          <w:spacing w:val="15"/>
          <w:sz w:val="24"/>
          <w:u w:val="thick"/>
          <w:lang w:val="en-GB"/>
        </w:rPr>
        <w:t xml:space="preserve"> </w:t>
      </w:r>
      <w:r w:rsidRPr="00526EAD">
        <w:rPr>
          <w:b/>
          <w:strike/>
          <w:sz w:val="24"/>
          <w:u w:val="thick"/>
          <w:lang w:val="en-GB"/>
        </w:rPr>
        <w:t>generally</w:t>
      </w:r>
      <w:r w:rsidRPr="00526EAD">
        <w:rPr>
          <w:b/>
          <w:strike/>
          <w:spacing w:val="18"/>
          <w:sz w:val="24"/>
          <w:u w:val="thick"/>
          <w:lang w:val="en-GB"/>
        </w:rPr>
        <w:t xml:space="preserve"> </w:t>
      </w:r>
      <w:r w:rsidRPr="00526EAD">
        <w:rPr>
          <w:b/>
          <w:strike/>
          <w:sz w:val="24"/>
          <w:u w:val="thick"/>
          <w:lang w:val="en-GB"/>
        </w:rPr>
        <w:t>applicable</w:t>
      </w:r>
      <w:r w:rsidRPr="00526EAD">
        <w:rPr>
          <w:b/>
          <w:strike/>
          <w:spacing w:val="17"/>
          <w:sz w:val="24"/>
          <w:u w:val="thick"/>
          <w:lang w:val="en-GB"/>
        </w:rPr>
        <w:t xml:space="preserve"> </w:t>
      </w:r>
      <w:r w:rsidRPr="00526EAD">
        <w:rPr>
          <w:b/>
          <w:strike/>
          <w:sz w:val="24"/>
          <w:u w:val="thick"/>
          <w:lang w:val="en-GB"/>
        </w:rPr>
        <w:t>functions</w:t>
      </w:r>
      <w:r w:rsidRPr="00526EAD">
        <w:rPr>
          <w:b/>
          <w:strike/>
          <w:spacing w:val="18"/>
          <w:sz w:val="24"/>
          <w:u w:val="thick"/>
          <w:lang w:val="en-GB"/>
        </w:rPr>
        <w:t xml:space="preserve"> </w:t>
      </w:r>
      <w:r w:rsidRPr="00526EAD">
        <w:rPr>
          <w:b/>
          <w:strike/>
          <w:sz w:val="24"/>
          <w:u w:val="thick"/>
          <w:lang w:val="en-GB"/>
        </w:rPr>
        <w:t>such</w:t>
      </w:r>
      <w:r w:rsidRPr="00526EAD">
        <w:rPr>
          <w:b/>
          <w:strike/>
          <w:spacing w:val="20"/>
          <w:sz w:val="24"/>
          <w:u w:val="thick"/>
          <w:lang w:val="en-GB"/>
        </w:rPr>
        <w:t xml:space="preserve"> </w:t>
      </w:r>
      <w:r w:rsidRPr="00526EAD">
        <w:rPr>
          <w:b/>
          <w:strike/>
          <w:sz w:val="24"/>
          <w:u w:val="thick"/>
          <w:lang w:val="en-GB"/>
        </w:rPr>
        <w:t>as</w:t>
      </w:r>
      <w:r w:rsidRPr="00526EAD">
        <w:rPr>
          <w:b/>
          <w:strike/>
          <w:spacing w:val="18"/>
          <w:sz w:val="24"/>
          <w:u w:val="thick"/>
          <w:lang w:val="en-GB"/>
        </w:rPr>
        <w:t xml:space="preserve"> </w:t>
      </w:r>
      <w:r w:rsidRPr="00526EAD">
        <w:rPr>
          <w:b/>
          <w:strike/>
          <w:sz w:val="24"/>
          <w:u w:val="thick"/>
          <w:lang w:val="en-GB"/>
        </w:rPr>
        <w:t>image/speech</w:t>
      </w:r>
      <w:r w:rsidRPr="00526EAD">
        <w:rPr>
          <w:b/>
          <w:strike/>
          <w:spacing w:val="19"/>
          <w:sz w:val="24"/>
          <w:u w:val="thick"/>
          <w:lang w:val="en-GB"/>
        </w:rPr>
        <w:t xml:space="preserve"> </w:t>
      </w:r>
      <w:r w:rsidRPr="00526EAD">
        <w:rPr>
          <w:b/>
          <w:strike/>
          <w:sz w:val="24"/>
          <w:u w:val="thick"/>
          <w:lang w:val="en-GB"/>
        </w:rPr>
        <w:t>recognition,</w:t>
      </w:r>
      <w:r w:rsidRPr="00526EAD">
        <w:rPr>
          <w:b/>
          <w:strike/>
          <w:spacing w:val="18"/>
          <w:sz w:val="24"/>
          <w:u w:val="thick"/>
          <w:lang w:val="en-GB"/>
        </w:rPr>
        <w:t xml:space="preserve"> </w:t>
      </w:r>
      <w:r w:rsidRPr="00526EAD">
        <w:rPr>
          <w:b/>
          <w:strike/>
          <w:spacing w:val="-2"/>
          <w:sz w:val="24"/>
          <w:u w:val="thick"/>
          <w:lang w:val="en-GB"/>
        </w:rPr>
        <w:t>audio/video</w:t>
      </w:r>
    </w:p>
    <w:p w14:paraId="3DB75F13" w14:textId="77777777" w:rsidR="00520552" w:rsidRPr="00526EAD" w:rsidRDefault="00000000">
      <w:pPr>
        <w:pStyle w:val="BodyText"/>
        <w:spacing w:before="5"/>
        <w:rPr>
          <w:b/>
          <w:sz w:val="23"/>
          <w:lang w:val="en-GB"/>
        </w:rPr>
      </w:pPr>
      <w:r>
        <w:pict w14:anchorId="7B7E803F">
          <v:rect id="docshape46" o:spid="_x0000_s2161" style="position:absolute;margin-left:56.65pt;margin-top:14.7pt;width:2in;height:.6pt;z-index:-15717888;mso-wrap-distance-left:0;mso-wrap-distance-right:0;mso-position-horizontal-relative:page" fillcolor="black" stroked="f">
            <w10:wrap type="topAndBottom" anchorx="page"/>
          </v:rect>
        </w:pict>
      </w:r>
    </w:p>
    <w:p w14:paraId="3EC73D76" w14:textId="77777777" w:rsidR="00520552" w:rsidRPr="00526EAD" w:rsidRDefault="00000000">
      <w:pPr>
        <w:tabs>
          <w:tab w:val="left" w:pos="852"/>
        </w:tabs>
        <w:spacing w:before="103"/>
        <w:ind w:left="852" w:right="327" w:hanging="721"/>
        <w:jc w:val="both"/>
        <w:rPr>
          <w:sz w:val="20"/>
          <w:lang w:val="en-GB"/>
        </w:rPr>
      </w:pPr>
      <w:r w:rsidRPr="00526EAD">
        <w:rPr>
          <w:b/>
          <w:spacing w:val="-6"/>
          <w:sz w:val="20"/>
          <w:vertAlign w:val="superscript"/>
          <w:lang w:val="en-GB"/>
        </w:rPr>
        <w:t>26</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(EU)</w:t>
      </w:r>
      <w:r w:rsidRPr="00526EAD">
        <w:rPr>
          <w:spacing w:val="-1"/>
          <w:sz w:val="20"/>
          <w:lang w:val="en-GB"/>
        </w:rPr>
        <w:t xml:space="preserve"> </w:t>
      </w:r>
      <w:r w:rsidRPr="00526EAD">
        <w:rPr>
          <w:sz w:val="20"/>
          <w:lang w:val="en-GB"/>
        </w:rPr>
        <w:t>2016/679</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27 April</w:t>
      </w:r>
      <w:r w:rsidRPr="00526EAD">
        <w:rPr>
          <w:spacing w:val="-2"/>
          <w:sz w:val="20"/>
          <w:lang w:val="en-GB"/>
        </w:rPr>
        <w:t xml:space="preserve"> </w:t>
      </w:r>
      <w:r w:rsidRPr="00526EAD">
        <w:rPr>
          <w:sz w:val="20"/>
          <w:lang w:val="en-GB"/>
        </w:rPr>
        <w:t>2016</w:t>
      </w:r>
      <w:r w:rsidRPr="00526EAD">
        <w:rPr>
          <w:spacing w:val="-3"/>
          <w:sz w:val="20"/>
          <w:lang w:val="en-GB"/>
        </w:rPr>
        <w:t xml:space="preserve"> </w:t>
      </w:r>
      <w:r w:rsidRPr="00526EAD">
        <w:rPr>
          <w:sz w:val="20"/>
          <w:lang w:val="en-GB"/>
        </w:rPr>
        <w:t>on</w:t>
      </w:r>
      <w:r w:rsidRPr="00526EAD">
        <w:rPr>
          <w:spacing w:val="-3"/>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protection of</w:t>
      </w:r>
      <w:r w:rsidRPr="00526EAD">
        <w:rPr>
          <w:spacing w:val="-3"/>
          <w:sz w:val="20"/>
          <w:lang w:val="en-GB"/>
        </w:rPr>
        <w:t xml:space="preserve"> </w:t>
      </w:r>
      <w:r w:rsidRPr="00526EAD">
        <w:rPr>
          <w:sz w:val="20"/>
          <w:lang w:val="en-GB"/>
        </w:rPr>
        <w:t>natural</w:t>
      </w:r>
      <w:r w:rsidRPr="00526EAD">
        <w:rPr>
          <w:spacing w:val="-1"/>
          <w:sz w:val="20"/>
          <w:lang w:val="en-GB"/>
        </w:rPr>
        <w:t xml:space="preserve"> </w:t>
      </w:r>
      <w:r w:rsidRPr="00526EAD">
        <w:rPr>
          <w:sz w:val="20"/>
          <w:lang w:val="en-GB"/>
        </w:rPr>
        <w:t>persons with</w:t>
      </w:r>
      <w:r w:rsidRPr="00526EAD">
        <w:rPr>
          <w:spacing w:val="-2"/>
          <w:sz w:val="20"/>
          <w:lang w:val="en-GB"/>
        </w:rPr>
        <w:t xml:space="preserve"> </w:t>
      </w:r>
      <w:r w:rsidRPr="00526EAD">
        <w:rPr>
          <w:sz w:val="20"/>
          <w:lang w:val="en-GB"/>
        </w:rPr>
        <w:t>regard to the</w:t>
      </w:r>
      <w:r w:rsidRPr="00526EAD">
        <w:rPr>
          <w:spacing w:val="-1"/>
          <w:sz w:val="20"/>
          <w:lang w:val="en-GB"/>
        </w:rPr>
        <w:t xml:space="preserve"> </w:t>
      </w:r>
      <w:r w:rsidRPr="00526EAD">
        <w:rPr>
          <w:sz w:val="20"/>
          <w:lang w:val="en-GB"/>
        </w:rPr>
        <w:t>processing</w:t>
      </w:r>
      <w:r w:rsidRPr="00526EAD">
        <w:rPr>
          <w:spacing w:val="-2"/>
          <w:sz w:val="20"/>
          <w:lang w:val="en-GB"/>
        </w:rPr>
        <w:t xml:space="preserve"> </w:t>
      </w:r>
      <w:r w:rsidRPr="00526EAD">
        <w:rPr>
          <w:sz w:val="20"/>
          <w:lang w:val="en-GB"/>
        </w:rPr>
        <w:t>of</w:t>
      </w:r>
      <w:r w:rsidRPr="00526EAD">
        <w:rPr>
          <w:spacing w:val="-3"/>
          <w:sz w:val="20"/>
          <w:lang w:val="en-GB"/>
        </w:rPr>
        <w:t xml:space="preserve"> </w:t>
      </w:r>
      <w:r w:rsidRPr="00526EAD">
        <w:rPr>
          <w:sz w:val="20"/>
          <w:lang w:val="en-GB"/>
        </w:rPr>
        <w:t>personal</w:t>
      </w:r>
      <w:r w:rsidRPr="00526EAD">
        <w:rPr>
          <w:spacing w:val="-1"/>
          <w:sz w:val="20"/>
          <w:lang w:val="en-GB"/>
        </w:rPr>
        <w:t xml:space="preserve"> </w:t>
      </w:r>
      <w:r w:rsidRPr="00526EAD">
        <w:rPr>
          <w:sz w:val="20"/>
          <w:lang w:val="en-GB"/>
        </w:rPr>
        <w:t>data</w:t>
      </w:r>
      <w:r w:rsidRPr="00526EAD">
        <w:rPr>
          <w:spacing w:val="-1"/>
          <w:sz w:val="20"/>
          <w:lang w:val="en-GB"/>
        </w:rPr>
        <w:t xml:space="preserve"> </w:t>
      </w:r>
      <w:r w:rsidRPr="00526EAD">
        <w:rPr>
          <w:sz w:val="20"/>
          <w:lang w:val="en-GB"/>
        </w:rPr>
        <w:t>and on</w:t>
      </w:r>
      <w:r w:rsidRPr="00526EAD">
        <w:rPr>
          <w:spacing w:val="-2"/>
          <w:sz w:val="20"/>
          <w:lang w:val="en-GB"/>
        </w:rPr>
        <w:t xml:space="preserve"> </w:t>
      </w:r>
      <w:r w:rsidRPr="00526EAD">
        <w:rPr>
          <w:sz w:val="20"/>
          <w:lang w:val="en-GB"/>
        </w:rPr>
        <w:t>the free movement of</w:t>
      </w:r>
      <w:r w:rsidRPr="00526EAD">
        <w:rPr>
          <w:spacing w:val="-3"/>
          <w:sz w:val="20"/>
          <w:lang w:val="en-GB"/>
        </w:rPr>
        <w:t xml:space="preserve"> </w:t>
      </w:r>
      <w:r w:rsidRPr="00526EAD">
        <w:rPr>
          <w:sz w:val="20"/>
          <w:lang w:val="en-GB"/>
        </w:rPr>
        <w:t>such</w:t>
      </w:r>
      <w:r w:rsidRPr="00526EAD">
        <w:rPr>
          <w:spacing w:val="-2"/>
          <w:sz w:val="20"/>
          <w:lang w:val="en-GB"/>
        </w:rPr>
        <w:t xml:space="preserve"> </w:t>
      </w:r>
      <w:r w:rsidRPr="00526EAD">
        <w:rPr>
          <w:sz w:val="20"/>
          <w:lang w:val="en-GB"/>
        </w:rPr>
        <w:t>data, and repealing Directive 95/46/EC (General Data Protection Regulation) (OJ L 119, 4.5.2016, p. 1).</w:t>
      </w:r>
    </w:p>
    <w:p w14:paraId="7C8D9E5F" w14:textId="77777777" w:rsidR="00520552" w:rsidRPr="00526EAD" w:rsidRDefault="00520552">
      <w:pPr>
        <w:jc w:val="both"/>
        <w:rPr>
          <w:sz w:val="20"/>
          <w:lang w:val="en-GB"/>
        </w:rPr>
        <w:sectPr w:rsidR="00520552" w:rsidRPr="00526EAD">
          <w:pgSz w:w="11910" w:h="16840"/>
          <w:pgMar w:top="940" w:right="1020" w:bottom="1320" w:left="1000" w:header="0" w:footer="1132" w:gutter="0"/>
          <w:cols w:space="720"/>
        </w:sectPr>
      </w:pPr>
    </w:p>
    <w:p w14:paraId="60019FCA" w14:textId="77777777" w:rsidR="00520552" w:rsidRPr="00526EAD" w:rsidRDefault="00000000">
      <w:pPr>
        <w:spacing w:before="60"/>
        <w:ind w:left="840" w:right="108"/>
        <w:jc w:val="both"/>
        <w:rPr>
          <w:b/>
          <w:sz w:val="24"/>
          <w:lang w:val="en-GB"/>
        </w:rPr>
      </w:pPr>
      <w:r w:rsidRPr="00526EAD">
        <w:rPr>
          <w:b/>
          <w:strike/>
          <w:sz w:val="24"/>
          <w:u w:val="thick"/>
          <w:lang w:val="en-GB"/>
        </w:rPr>
        <w:lastRenderedPageBreak/>
        <w:t>generation, pattern detection, question answering, translation etc.</w:t>
      </w:r>
      <w:r w:rsidRPr="00526EAD">
        <w:rPr>
          <w:b/>
          <w:strike/>
          <w:spacing w:val="80"/>
          <w:sz w:val="24"/>
          <w:u w:val="thick"/>
          <w:lang w:val="en-GB"/>
        </w:rPr>
        <w:t xml:space="preserve"> </w:t>
      </w:r>
      <w:r w:rsidRPr="00526EAD">
        <w:rPr>
          <w:b/>
          <w:strike/>
          <w:sz w:val="24"/>
          <w:u w:val="thick"/>
          <w:lang w:val="en-GB"/>
        </w:rPr>
        <w:t>should not be</w:t>
      </w:r>
      <w:r w:rsidRPr="00526EAD">
        <w:rPr>
          <w:b/>
          <w:sz w:val="24"/>
          <w:lang w:val="en-GB"/>
        </w:rPr>
        <w:t xml:space="preserve"> </w:t>
      </w:r>
      <w:r w:rsidRPr="00526EAD">
        <w:rPr>
          <w:b/>
          <w:strike/>
          <w:sz w:val="24"/>
          <w:u w:val="thick"/>
          <w:lang w:val="en-GB"/>
        </w:rPr>
        <w:t>considered as having an intended purpose within the meaning of this Regulation.</w:t>
      </w:r>
      <w:r w:rsidRPr="00526EAD">
        <w:rPr>
          <w:b/>
          <w:sz w:val="24"/>
          <w:lang w:val="en-GB"/>
        </w:rPr>
        <w:t xml:space="preserve"> </w:t>
      </w:r>
      <w:r w:rsidRPr="00526EAD">
        <w:rPr>
          <w:b/>
          <w:strike/>
          <w:sz w:val="24"/>
          <w:u w:val="thick"/>
          <w:lang w:val="en-GB"/>
        </w:rPr>
        <w:t>Therefore the placing on the market, putting into service or use of a general purpose</w:t>
      </w:r>
      <w:r w:rsidRPr="00526EAD">
        <w:rPr>
          <w:b/>
          <w:spacing w:val="40"/>
          <w:sz w:val="24"/>
          <w:lang w:val="en-GB"/>
        </w:rPr>
        <w:t xml:space="preserve"> </w:t>
      </w:r>
      <w:r w:rsidRPr="00526EAD">
        <w:rPr>
          <w:b/>
          <w:strike/>
          <w:sz w:val="24"/>
          <w:u w:val="thick"/>
          <w:lang w:val="en-GB"/>
        </w:rPr>
        <w:t>AI system, irrespective of whether it is licensed as open source software or otherwise,</w:t>
      </w:r>
      <w:r w:rsidRPr="00526EAD">
        <w:rPr>
          <w:b/>
          <w:sz w:val="24"/>
          <w:lang w:val="en-GB"/>
        </w:rPr>
        <w:t xml:space="preserve"> </w:t>
      </w:r>
      <w:r w:rsidRPr="00526EAD">
        <w:rPr>
          <w:b/>
          <w:strike/>
          <w:sz w:val="24"/>
          <w:u w:val="thick"/>
          <w:lang w:val="en-GB"/>
        </w:rPr>
        <w:t>should not, as such, trigger any of the requirements or obligations of this Regulation.</w:t>
      </w:r>
      <w:r w:rsidRPr="00526EAD">
        <w:rPr>
          <w:b/>
          <w:sz w:val="24"/>
          <w:lang w:val="en-GB"/>
        </w:rPr>
        <w:t xml:space="preserve"> </w:t>
      </w:r>
      <w:r w:rsidRPr="00526EAD">
        <w:rPr>
          <w:b/>
          <w:strike/>
          <w:sz w:val="24"/>
          <w:u w:val="thick"/>
          <w:lang w:val="en-GB"/>
        </w:rPr>
        <w:t>However, if a person places on the market or puts into service under its own name or</w:t>
      </w:r>
      <w:r w:rsidRPr="00526EAD">
        <w:rPr>
          <w:b/>
          <w:sz w:val="24"/>
          <w:lang w:val="en-GB"/>
        </w:rPr>
        <w:t xml:space="preserve"> </w:t>
      </w:r>
      <w:r w:rsidRPr="00526EAD">
        <w:rPr>
          <w:b/>
          <w:strike/>
          <w:sz w:val="24"/>
          <w:u w:val="thick"/>
          <w:lang w:val="en-GB"/>
        </w:rPr>
        <w:t>trademark or uses a general purpose AI system made available on the market for an</w:t>
      </w:r>
      <w:r w:rsidRPr="00526EAD">
        <w:rPr>
          <w:b/>
          <w:sz w:val="24"/>
          <w:lang w:val="en-GB"/>
        </w:rPr>
        <w:t xml:space="preserve"> </w:t>
      </w:r>
      <w:r w:rsidRPr="00526EAD">
        <w:rPr>
          <w:b/>
          <w:strike/>
          <w:sz w:val="24"/>
          <w:u w:val="thick"/>
          <w:lang w:val="en-GB"/>
        </w:rPr>
        <w:t>intended purpose within the meaning of this Regulation, that person should be</w:t>
      </w:r>
      <w:r w:rsidRPr="00526EAD">
        <w:rPr>
          <w:b/>
          <w:sz w:val="24"/>
          <w:lang w:val="en-GB"/>
        </w:rPr>
        <w:t xml:space="preserve"> </w:t>
      </w:r>
      <w:r w:rsidRPr="00526EAD">
        <w:rPr>
          <w:b/>
          <w:strike/>
          <w:sz w:val="24"/>
          <w:u w:val="thick"/>
          <w:lang w:val="en-GB"/>
        </w:rPr>
        <w:t>considered the provider of the AI system. Similarly, if a person integrates a general</w:t>
      </w:r>
      <w:r w:rsidRPr="00526EAD">
        <w:rPr>
          <w:b/>
          <w:sz w:val="24"/>
          <w:lang w:val="en-GB"/>
        </w:rPr>
        <w:t xml:space="preserve"> </w:t>
      </w:r>
      <w:r w:rsidRPr="00526EAD">
        <w:rPr>
          <w:b/>
          <w:strike/>
          <w:sz w:val="24"/>
          <w:u w:val="thick"/>
          <w:lang w:val="en-GB"/>
        </w:rPr>
        <w:t>purpose AI system made available on the market, with or without modifying it, into an</w:t>
      </w:r>
      <w:r w:rsidRPr="00526EAD">
        <w:rPr>
          <w:b/>
          <w:sz w:val="24"/>
          <w:lang w:val="en-GB"/>
        </w:rPr>
        <w:t xml:space="preserve"> </w:t>
      </w:r>
      <w:r w:rsidRPr="00526EAD">
        <w:rPr>
          <w:b/>
          <w:strike/>
          <w:sz w:val="24"/>
          <w:u w:val="thick"/>
          <w:lang w:val="en-GB"/>
        </w:rPr>
        <w:t>AI</w:t>
      </w:r>
      <w:r w:rsidRPr="00526EAD">
        <w:rPr>
          <w:b/>
          <w:strike/>
          <w:spacing w:val="-1"/>
          <w:sz w:val="24"/>
          <w:u w:val="thick"/>
          <w:lang w:val="en-GB"/>
        </w:rPr>
        <w:t xml:space="preserve"> </w:t>
      </w:r>
      <w:r w:rsidRPr="00526EAD">
        <w:rPr>
          <w:b/>
          <w:strike/>
          <w:sz w:val="24"/>
          <w:u w:val="thick"/>
          <w:lang w:val="en-GB"/>
        </w:rPr>
        <w:t>system</w:t>
      </w:r>
      <w:r w:rsidRPr="00526EAD">
        <w:rPr>
          <w:b/>
          <w:strike/>
          <w:spacing w:val="-3"/>
          <w:sz w:val="24"/>
          <w:u w:val="thick"/>
          <w:lang w:val="en-GB"/>
        </w:rPr>
        <w:t xml:space="preserve"> </w:t>
      </w:r>
      <w:r w:rsidRPr="00526EAD">
        <w:rPr>
          <w:b/>
          <w:strike/>
          <w:sz w:val="24"/>
          <w:u w:val="thick"/>
          <w:lang w:val="en-GB"/>
        </w:rPr>
        <w:t>that</w:t>
      </w:r>
      <w:r w:rsidRPr="00526EAD">
        <w:rPr>
          <w:b/>
          <w:strike/>
          <w:spacing w:val="-3"/>
          <w:sz w:val="24"/>
          <w:u w:val="thick"/>
          <w:lang w:val="en-GB"/>
        </w:rPr>
        <w:t xml:space="preserve"> </w:t>
      </w:r>
      <w:r w:rsidRPr="00526EAD">
        <w:rPr>
          <w:b/>
          <w:strike/>
          <w:sz w:val="24"/>
          <w:u w:val="thick"/>
          <w:lang w:val="en-GB"/>
        </w:rPr>
        <w:t>is</w:t>
      </w:r>
      <w:r w:rsidRPr="00526EAD">
        <w:rPr>
          <w:b/>
          <w:strike/>
          <w:spacing w:val="-1"/>
          <w:sz w:val="24"/>
          <w:u w:val="thick"/>
          <w:lang w:val="en-GB"/>
        </w:rPr>
        <w:t xml:space="preserve"> </w:t>
      </w:r>
      <w:r w:rsidRPr="00526EAD">
        <w:rPr>
          <w:b/>
          <w:strike/>
          <w:sz w:val="24"/>
          <w:u w:val="thick"/>
          <w:lang w:val="en-GB"/>
        </w:rPr>
        <w:t>subject</w:t>
      </w:r>
      <w:r w:rsidRPr="00526EAD">
        <w:rPr>
          <w:b/>
          <w:strike/>
          <w:spacing w:val="-2"/>
          <w:sz w:val="24"/>
          <w:u w:val="thick"/>
          <w:lang w:val="en-GB"/>
        </w:rPr>
        <w:t xml:space="preserve"> </w:t>
      </w:r>
      <w:r w:rsidRPr="00526EAD">
        <w:rPr>
          <w:b/>
          <w:strike/>
          <w:sz w:val="24"/>
          <w:u w:val="thick"/>
          <w:lang w:val="en-GB"/>
        </w:rPr>
        <w:t>to</w:t>
      </w:r>
      <w:r w:rsidRPr="00526EAD">
        <w:rPr>
          <w:b/>
          <w:strike/>
          <w:spacing w:val="-2"/>
          <w:sz w:val="24"/>
          <w:u w:val="thick"/>
          <w:lang w:val="en-GB"/>
        </w:rPr>
        <w:t xml:space="preserve"> </w:t>
      </w:r>
      <w:r w:rsidRPr="00526EAD">
        <w:rPr>
          <w:b/>
          <w:strike/>
          <w:sz w:val="24"/>
          <w:u w:val="thick"/>
          <w:lang w:val="en-GB"/>
        </w:rPr>
        <w:t>the provisions</w:t>
      </w:r>
      <w:r w:rsidRPr="00526EAD">
        <w:rPr>
          <w:b/>
          <w:strike/>
          <w:spacing w:val="-1"/>
          <w:sz w:val="24"/>
          <w:u w:val="thick"/>
          <w:lang w:val="en-GB"/>
        </w:rPr>
        <w:t xml:space="preserve"> </w:t>
      </w:r>
      <w:r w:rsidRPr="00526EAD">
        <w:rPr>
          <w:b/>
          <w:strike/>
          <w:sz w:val="24"/>
          <w:u w:val="thick"/>
          <w:lang w:val="en-GB"/>
        </w:rPr>
        <w:t>of this</w:t>
      </w:r>
      <w:r w:rsidRPr="00526EAD">
        <w:rPr>
          <w:b/>
          <w:strike/>
          <w:spacing w:val="-1"/>
          <w:sz w:val="24"/>
          <w:u w:val="thick"/>
          <w:lang w:val="en-GB"/>
        </w:rPr>
        <w:t xml:space="preserve"> </w:t>
      </w:r>
      <w:r w:rsidRPr="00526EAD">
        <w:rPr>
          <w:b/>
          <w:strike/>
          <w:sz w:val="24"/>
          <w:u w:val="thick"/>
          <w:lang w:val="en-GB"/>
        </w:rPr>
        <w:t>Regulation,</w:t>
      </w:r>
      <w:r w:rsidRPr="00526EAD">
        <w:rPr>
          <w:b/>
          <w:strike/>
          <w:spacing w:val="-1"/>
          <w:sz w:val="24"/>
          <w:u w:val="thick"/>
          <w:lang w:val="en-GB"/>
        </w:rPr>
        <w:t xml:space="preserve"> </w:t>
      </w:r>
      <w:r w:rsidRPr="00526EAD">
        <w:rPr>
          <w:b/>
          <w:strike/>
          <w:sz w:val="24"/>
          <w:u w:val="thick"/>
          <w:lang w:val="en-GB"/>
        </w:rPr>
        <w:t>that</w:t>
      </w:r>
      <w:r w:rsidRPr="00526EAD">
        <w:rPr>
          <w:b/>
          <w:strike/>
          <w:spacing w:val="-3"/>
          <w:sz w:val="24"/>
          <w:u w:val="thick"/>
          <w:lang w:val="en-GB"/>
        </w:rPr>
        <w:t xml:space="preserve"> </w:t>
      </w:r>
      <w:r w:rsidRPr="00526EAD">
        <w:rPr>
          <w:b/>
          <w:strike/>
          <w:sz w:val="24"/>
          <w:u w:val="thick"/>
          <w:lang w:val="en-GB"/>
        </w:rPr>
        <w:t>person</w:t>
      </w:r>
      <w:r w:rsidRPr="00526EAD">
        <w:rPr>
          <w:b/>
          <w:strike/>
          <w:spacing w:val="-1"/>
          <w:sz w:val="24"/>
          <w:u w:val="thick"/>
          <w:lang w:val="en-GB"/>
        </w:rPr>
        <w:t xml:space="preserve"> </w:t>
      </w:r>
      <w:r w:rsidRPr="00526EAD">
        <w:rPr>
          <w:b/>
          <w:strike/>
          <w:sz w:val="24"/>
          <w:u w:val="thick"/>
          <w:lang w:val="en-GB"/>
        </w:rPr>
        <w:t>should</w:t>
      </w:r>
      <w:r w:rsidRPr="00526EAD">
        <w:rPr>
          <w:b/>
          <w:strike/>
          <w:spacing w:val="-1"/>
          <w:sz w:val="24"/>
          <w:u w:val="thick"/>
          <w:lang w:val="en-GB"/>
        </w:rPr>
        <w:t xml:space="preserve"> </w:t>
      </w:r>
      <w:r w:rsidRPr="00526EAD">
        <w:rPr>
          <w:b/>
          <w:strike/>
          <w:sz w:val="24"/>
          <w:u w:val="thick"/>
          <w:lang w:val="en-GB"/>
        </w:rPr>
        <w:t>also</w:t>
      </w:r>
      <w:r w:rsidRPr="00526EAD">
        <w:rPr>
          <w:b/>
          <w:strike/>
          <w:spacing w:val="-1"/>
          <w:sz w:val="24"/>
          <w:u w:val="thick"/>
          <w:lang w:val="en-GB"/>
        </w:rPr>
        <w:t xml:space="preserve"> </w:t>
      </w:r>
      <w:r w:rsidRPr="00526EAD">
        <w:rPr>
          <w:b/>
          <w:strike/>
          <w:sz w:val="24"/>
          <w:u w:val="thick"/>
          <w:lang w:val="en-GB"/>
        </w:rPr>
        <w:t>be</w:t>
      </w:r>
      <w:r w:rsidRPr="00526EAD">
        <w:rPr>
          <w:b/>
          <w:sz w:val="24"/>
          <w:lang w:val="en-GB"/>
        </w:rPr>
        <w:t xml:space="preserve"> </w:t>
      </w:r>
      <w:r w:rsidRPr="00526EAD">
        <w:rPr>
          <w:b/>
          <w:strike/>
          <w:sz w:val="24"/>
          <w:u w:val="thick"/>
          <w:lang w:val="en-GB"/>
        </w:rPr>
        <w:t>considered the provider of the latter AI system. The providers of general purpose AI</w:t>
      </w:r>
      <w:r w:rsidRPr="00526EAD">
        <w:rPr>
          <w:b/>
          <w:sz w:val="24"/>
          <w:lang w:val="en-GB"/>
        </w:rPr>
        <w:t xml:space="preserve"> </w:t>
      </w:r>
      <w:r w:rsidRPr="00526EAD">
        <w:rPr>
          <w:b/>
          <w:strike/>
          <w:sz w:val="24"/>
          <w:u w:val="thick"/>
          <w:lang w:val="en-GB"/>
        </w:rPr>
        <w:t>systems and, as relevant, other third parties that may supply other software tools and</w:t>
      </w:r>
      <w:r w:rsidRPr="00526EAD">
        <w:rPr>
          <w:b/>
          <w:sz w:val="24"/>
          <w:lang w:val="en-GB"/>
        </w:rPr>
        <w:t xml:space="preserve"> </w:t>
      </w:r>
      <w:r w:rsidRPr="00526EAD">
        <w:rPr>
          <w:b/>
          <w:strike/>
          <w:sz w:val="24"/>
          <w:u w:val="thick"/>
          <w:lang w:val="en-GB"/>
        </w:rPr>
        <w:t>components, including pre-trained models and data should cooperate, as appropriate,</w:t>
      </w:r>
      <w:r w:rsidRPr="00526EAD">
        <w:rPr>
          <w:b/>
          <w:sz w:val="24"/>
          <w:lang w:val="en-GB"/>
        </w:rPr>
        <w:t xml:space="preserve"> </w:t>
      </w:r>
      <w:r w:rsidRPr="00526EAD">
        <w:rPr>
          <w:b/>
          <w:strike/>
          <w:sz w:val="24"/>
          <w:u w:val="thick"/>
          <w:lang w:val="en-GB"/>
        </w:rPr>
        <w:t>with providers and users to enable their compliance with the relevant obligations</w:t>
      </w:r>
      <w:r w:rsidRPr="00526EAD">
        <w:rPr>
          <w:b/>
          <w:spacing w:val="40"/>
          <w:sz w:val="24"/>
          <w:lang w:val="en-GB"/>
        </w:rPr>
        <w:t xml:space="preserve"> </w:t>
      </w:r>
      <w:r w:rsidRPr="00526EAD">
        <w:rPr>
          <w:b/>
          <w:strike/>
          <w:sz w:val="24"/>
          <w:u w:val="thick"/>
          <w:lang w:val="en-GB"/>
        </w:rPr>
        <w:t>under this Regulation and with the competent authorities established under this</w:t>
      </w:r>
      <w:r w:rsidRPr="00526EAD">
        <w:rPr>
          <w:b/>
          <w:sz w:val="24"/>
          <w:lang w:val="en-GB"/>
        </w:rPr>
        <w:t xml:space="preserve"> </w:t>
      </w:r>
      <w:r w:rsidRPr="00526EAD">
        <w:rPr>
          <w:b/>
          <w:strike/>
          <w:spacing w:val="-2"/>
          <w:sz w:val="24"/>
          <w:u w:val="thick"/>
          <w:lang w:val="en-GB"/>
        </w:rPr>
        <w:t>Regulation.</w:t>
      </w:r>
    </w:p>
    <w:p w14:paraId="395BFD32" w14:textId="77777777" w:rsidR="00520552" w:rsidRPr="00526EAD" w:rsidRDefault="00520552">
      <w:pPr>
        <w:pStyle w:val="BodyText"/>
        <w:spacing w:before="5"/>
        <w:rPr>
          <w:b/>
          <w:sz w:val="20"/>
          <w:lang w:val="en-GB"/>
        </w:rPr>
      </w:pPr>
    </w:p>
    <w:p w14:paraId="190D47D3" w14:textId="77777777" w:rsidR="00520552" w:rsidRPr="00526EAD" w:rsidRDefault="00000000">
      <w:pPr>
        <w:pStyle w:val="ListParagraph"/>
        <w:numPr>
          <w:ilvl w:val="0"/>
          <w:numId w:val="97"/>
        </w:numPr>
        <w:tabs>
          <w:tab w:val="left" w:pos="841"/>
        </w:tabs>
        <w:ind w:right="113" w:hanging="648"/>
        <w:jc w:val="both"/>
        <w:rPr>
          <w:sz w:val="24"/>
          <w:lang w:val="en-GB"/>
        </w:rPr>
      </w:pPr>
      <w:r w:rsidRPr="00526EAD">
        <w:rPr>
          <w:sz w:val="24"/>
          <w:lang w:val="en-GB"/>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2D892945" w14:textId="77777777" w:rsidR="00520552" w:rsidRPr="00526EAD" w:rsidRDefault="00520552">
      <w:pPr>
        <w:pStyle w:val="BodyText"/>
        <w:spacing w:before="10"/>
        <w:rPr>
          <w:sz w:val="20"/>
          <w:lang w:val="en-GB"/>
        </w:rPr>
      </w:pPr>
    </w:p>
    <w:p w14:paraId="7D1A5617" w14:textId="1753699C" w:rsidR="00520552" w:rsidRPr="008A4339" w:rsidRDefault="00000000" w:rsidP="008A4339">
      <w:pPr>
        <w:pStyle w:val="ListParagraph"/>
        <w:numPr>
          <w:ilvl w:val="0"/>
          <w:numId w:val="97"/>
        </w:numPr>
        <w:tabs>
          <w:tab w:val="left" w:pos="841"/>
        </w:tabs>
        <w:spacing w:before="75"/>
        <w:jc w:val="both"/>
        <w:rPr>
          <w:sz w:val="24"/>
          <w:lang w:val="en-GB"/>
        </w:rPr>
      </w:pPr>
      <w:r w:rsidRPr="008A4339">
        <w:rPr>
          <w:sz w:val="24"/>
          <w:lang w:val="en-GB"/>
        </w:rPr>
        <w:t xml:space="preserve">The objectives of the </w:t>
      </w:r>
      <w:r w:rsidRPr="008A4339">
        <w:rPr>
          <w:b/>
          <w:sz w:val="24"/>
          <w:u w:val="thick"/>
          <w:lang w:val="en-GB"/>
        </w:rPr>
        <w:t>AI</w:t>
      </w:r>
      <w:r w:rsidRPr="008A4339">
        <w:rPr>
          <w:b/>
          <w:sz w:val="24"/>
          <w:lang w:val="en-GB"/>
        </w:rPr>
        <w:t xml:space="preserve"> </w:t>
      </w:r>
      <w:r w:rsidRPr="008A4339">
        <w:rPr>
          <w:sz w:val="24"/>
          <w:lang w:val="en-GB"/>
        </w:rPr>
        <w:t>regulatory sandboxes should be to foster AI innovation by establishing a controlled experimentation and testing environment in the development and pre-marketing phase with a view to ensuring compliance of the innovative AI systems</w:t>
      </w:r>
      <w:r w:rsidRPr="008A4339">
        <w:rPr>
          <w:spacing w:val="40"/>
          <w:sz w:val="24"/>
          <w:lang w:val="en-GB"/>
        </w:rPr>
        <w:t xml:space="preserve"> </w:t>
      </w:r>
      <w:r w:rsidRPr="008A4339">
        <w:rPr>
          <w:sz w:val="24"/>
          <w:lang w:val="en-GB"/>
        </w:rPr>
        <w:t>with this Regulation and other relevant Union and Member States legislation; to enhance legal certainty for innovators and the competent authorities’ oversight and understanding of the opportunities, emerging risks and the impacts of AI</w:t>
      </w:r>
      <w:r w:rsidRPr="008A4339">
        <w:rPr>
          <w:spacing w:val="-1"/>
          <w:sz w:val="24"/>
          <w:lang w:val="en-GB"/>
        </w:rPr>
        <w:t xml:space="preserve"> </w:t>
      </w:r>
      <w:r w:rsidRPr="008A4339">
        <w:rPr>
          <w:sz w:val="24"/>
          <w:lang w:val="en-GB"/>
        </w:rPr>
        <w:t>use, and to accelerate access to markets, including by removing barriers for small and medium enterprises (SMEs)</w:t>
      </w:r>
      <w:r w:rsidRPr="008A4339">
        <w:rPr>
          <w:b/>
          <w:sz w:val="24"/>
          <w:lang w:val="en-GB"/>
        </w:rPr>
        <w:t xml:space="preserve">, including </w:t>
      </w:r>
      <w:r w:rsidRPr="008A4339">
        <w:rPr>
          <w:strike/>
          <w:sz w:val="24"/>
          <w:lang w:val="en-GB"/>
        </w:rPr>
        <w:t>and</w:t>
      </w:r>
      <w:r w:rsidRPr="008A4339">
        <w:rPr>
          <w:sz w:val="24"/>
          <w:lang w:val="en-GB"/>
        </w:rPr>
        <w:t xml:space="preserve"> start-ups. </w:t>
      </w:r>
      <w:r w:rsidRPr="008A4339">
        <w:rPr>
          <w:b/>
          <w:sz w:val="24"/>
          <w:lang w:val="en-GB"/>
        </w:rPr>
        <w:t xml:space="preserve">The participation in the </w:t>
      </w:r>
      <w:r w:rsidRPr="008A4339">
        <w:rPr>
          <w:b/>
          <w:sz w:val="24"/>
          <w:u w:val="thick"/>
          <w:lang w:val="en-GB"/>
        </w:rPr>
        <w:t>AI regulatory sandbox</w:t>
      </w:r>
      <w:r w:rsidRPr="008A4339">
        <w:rPr>
          <w:b/>
          <w:sz w:val="24"/>
          <w:lang w:val="en-GB"/>
        </w:rPr>
        <w:t xml:space="preserve"> should focus on issues that raise legal uncertainty for providers and prospective providers to innovate and experiment with AI in the Union. The supervision of the AI systems in the </w:t>
      </w:r>
      <w:r w:rsidRPr="008A4339">
        <w:rPr>
          <w:b/>
          <w:sz w:val="24"/>
          <w:u w:val="thick"/>
          <w:lang w:val="en-GB"/>
        </w:rPr>
        <w:t>AI</w:t>
      </w:r>
      <w:r w:rsidRPr="008A4339">
        <w:rPr>
          <w:b/>
          <w:sz w:val="24"/>
          <w:lang w:val="en-GB"/>
        </w:rPr>
        <w:t xml:space="preserve"> regulatory sandbox should therefore cover their development, </w:t>
      </w:r>
      <w:r w:rsidRPr="008A4339">
        <w:rPr>
          <w:b/>
          <w:sz w:val="24"/>
          <w:u w:val="thick"/>
          <w:lang w:val="en-GB"/>
        </w:rPr>
        <w:t>training,</w:t>
      </w:r>
      <w:r w:rsidRPr="008A4339">
        <w:rPr>
          <w:b/>
          <w:sz w:val="24"/>
          <w:lang w:val="en-GB"/>
        </w:rPr>
        <w:t xml:space="preserve"> testing and validation before the systems are placed on the market or put into service, as well as</w:t>
      </w:r>
      <w:r w:rsidRPr="008A4339">
        <w:rPr>
          <w:b/>
          <w:spacing w:val="40"/>
          <w:sz w:val="24"/>
          <w:lang w:val="en-GB"/>
        </w:rPr>
        <w:t xml:space="preserve"> </w:t>
      </w:r>
      <w:r w:rsidRPr="008A4339">
        <w:rPr>
          <w:b/>
          <w:sz w:val="24"/>
          <w:lang w:val="en-GB"/>
        </w:rPr>
        <w:t>the notion and occurrence of substantial modification that may require a new conformity assessment procedure.</w:t>
      </w:r>
      <w:r w:rsidRPr="008A4339">
        <w:rPr>
          <w:b/>
          <w:spacing w:val="62"/>
          <w:sz w:val="24"/>
          <w:lang w:val="en-GB"/>
        </w:rPr>
        <w:t xml:space="preserve"> </w:t>
      </w:r>
      <w:r w:rsidRPr="008A4339">
        <w:rPr>
          <w:b/>
          <w:strike/>
          <w:sz w:val="24"/>
          <w:u w:val="thick"/>
          <w:lang w:val="en-GB"/>
        </w:rPr>
        <w:t>Access to</w:t>
      </w:r>
      <w:r w:rsidRPr="008A4339">
        <w:rPr>
          <w:b/>
          <w:strike/>
          <w:spacing w:val="-1"/>
          <w:sz w:val="24"/>
          <w:u w:val="thick"/>
          <w:lang w:val="en-GB"/>
        </w:rPr>
        <w:t xml:space="preserve"> </w:t>
      </w:r>
      <w:r w:rsidRPr="008A4339">
        <w:rPr>
          <w:b/>
          <w:strike/>
          <w:sz w:val="24"/>
          <w:u w:val="thick"/>
          <w:lang w:val="en-GB"/>
        </w:rPr>
        <w:t>the</w:t>
      </w:r>
      <w:r w:rsidRPr="008A4339">
        <w:rPr>
          <w:b/>
          <w:strike/>
          <w:spacing w:val="-2"/>
          <w:sz w:val="24"/>
          <w:u w:val="thick"/>
          <w:lang w:val="en-GB"/>
        </w:rPr>
        <w:t xml:space="preserve"> </w:t>
      </w:r>
      <w:r w:rsidRPr="008A4339">
        <w:rPr>
          <w:b/>
          <w:strike/>
          <w:sz w:val="24"/>
          <w:u w:val="thick"/>
          <w:lang w:val="en-GB"/>
        </w:rPr>
        <w:t>AI</w:t>
      </w:r>
      <w:r w:rsidRPr="008A4339">
        <w:rPr>
          <w:b/>
          <w:strike/>
          <w:spacing w:val="-1"/>
          <w:sz w:val="24"/>
          <w:u w:val="thick"/>
          <w:lang w:val="en-GB"/>
        </w:rPr>
        <w:t xml:space="preserve"> </w:t>
      </w:r>
      <w:r w:rsidRPr="008A4339">
        <w:rPr>
          <w:b/>
          <w:strike/>
          <w:sz w:val="24"/>
          <w:u w:val="thick"/>
          <w:lang w:val="en-GB"/>
        </w:rPr>
        <w:t>regulatory</w:t>
      </w:r>
      <w:r w:rsidRPr="008A4339">
        <w:rPr>
          <w:b/>
          <w:strike/>
          <w:spacing w:val="-1"/>
          <w:sz w:val="24"/>
          <w:u w:val="thick"/>
          <w:lang w:val="en-GB"/>
        </w:rPr>
        <w:t xml:space="preserve"> </w:t>
      </w:r>
      <w:r w:rsidRPr="008A4339">
        <w:rPr>
          <w:b/>
          <w:strike/>
          <w:sz w:val="24"/>
          <w:u w:val="thick"/>
          <w:lang w:val="en-GB"/>
        </w:rPr>
        <w:t>sandbox</w:t>
      </w:r>
      <w:r w:rsidRPr="008A4339">
        <w:rPr>
          <w:b/>
          <w:strike/>
          <w:spacing w:val="-1"/>
          <w:sz w:val="24"/>
          <w:u w:val="thick"/>
          <w:lang w:val="en-GB"/>
        </w:rPr>
        <w:t xml:space="preserve"> </w:t>
      </w:r>
      <w:r w:rsidRPr="008A4339">
        <w:rPr>
          <w:b/>
          <w:strike/>
          <w:sz w:val="24"/>
          <w:u w:val="thick"/>
          <w:lang w:val="en-GB"/>
        </w:rPr>
        <w:t>and regulatory</w:t>
      </w:r>
      <w:r w:rsidRPr="008A4339">
        <w:rPr>
          <w:b/>
          <w:sz w:val="24"/>
          <w:lang w:val="en-GB"/>
        </w:rPr>
        <w:t xml:space="preserve"> </w:t>
      </w:r>
      <w:r w:rsidRPr="008A4339">
        <w:rPr>
          <w:b/>
          <w:strike/>
          <w:sz w:val="24"/>
          <w:u w:val="thick"/>
          <w:lang w:val="en-GB"/>
        </w:rPr>
        <w:t>supervision should be in principle free of charge without prejudice to exceptional costs</w:t>
      </w:r>
      <w:r w:rsidRPr="008A4339">
        <w:rPr>
          <w:b/>
          <w:sz w:val="24"/>
          <w:lang w:val="en-GB"/>
        </w:rPr>
        <w:t xml:space="preserve"> </w:t>
      </w:r>
      <w:r w:rsidRPr="008A4339">
        <w:rPr>
          <w:b/>
          <w:strike/>
          <w:sz w:val="24"/>
          <w:u w:val="thick"/>
          <w:lang w:val="en-GB"/>
        </w:rPr>
        <w:t>that may be recovered by national authorities in a fair and proportionate manner, in</w:t>
      </w:r>
      <w:r w:rsidRPr="008A4339">
        <w:rPr>
          <w:b/>
          <w:sz w:val="24"/>
          <w:lang w:val="en-GB"/>
        </w:rPr>
        <w:t xml:space="preserve"> </w:t>
      </w:r>
      <w:r w:rsidRPr="008A4339">
        <w:rPr>
          <w:b/>
          <w:strike/>
          <w:sz w:val="24"/>
          <w:u w:val="thick"/>
          <w:lang w:val="en-GB"/>
        </w:rPr>
        <w:t>particular in cases where the authorities have provided additional services for the</w:t>
      </w:r>
      <w:r w:rsidRPr="008A4339">
        <w:rPr>
          <w:b/>
          <w:sz w:val="24"/>
          <w:lang w:val="en-GB"/>
        </w:rPr>
        <w:t xml:space="preserve"> </w:t>
      </w:r>
      <w:r w:rsidRPr="008A4339">
        <w:rPr>
          <w:b/>
          <w:strike/>
          <w:sz w:val="24"/>
          <w:u w:val="thick"/>
          <w:lang w:val="en-GB"/>
        </w:rPr>
        <w:t>actual development, testing and validation of the AI system such as technical or</w:t>
      </w:r>
      <w:r w:rsidRPr="008A4339">
        <w:rPr>
          <w:b/>
          <w:sz w:val="24"/>
          <w:lang w:val="en-GB"/>
        </w:rPr>
        <w:t xml:space="preserve"> </w:t>
      </w:r>
      <w:r w:rsidRPr="008A4339">
        <w:rPr>
          <w:b/>
          <w:strike/>
          <w:sz w:val="24"/>
          <w:u w:val="thick"/>
          <w:lang w:val="en-GB"/>
        </w:rPr>
        <w:t>physical environment and tools for the testing, access to data, etc.</w:t>
      </w:r>
      <w:r w:rsidRPr="008A4339">
        <w:rPr>
          <w:b/>
          <w:sz w:val="24"/>
          <w:lang w:val="en-GB"/>
        </w:rPr>
        <w:t xml:space="preserve"> </w:t>
      </w:r>
      <w:r w:rsidRPr="008A4339">
        <w:rPr>
          <w:sz w:val="24"/>
          <w:lang w:val="en-GB"/>
        </w:rPr>
        <w:t xml:space="preserve">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w:t>
      </w:r>
      <w:r w:rsidRPr="008A4339">
        <w:rPr>
          <w:strike/>
          <w:sz w:val="24"/>
          <w:u w:val="single"/>
          <w:lang w:val="en-GB"/>
        </w:rPr>
        <w:t>for</w:t>
      </w:r>
      <w:r w:rsidRPr="008A4339">
        <w:rPr>
          <w:spacing w:val="80"/>
          <w:sz w:val="24"/>
          <w:lang w:val="en-GB"/>
        </w:rPr>
        <w:t xml:space="preserve"> </w:t>
      </w:r>
      <w:r w:rsidRPr="008A4339">
        <w:rPr>
          <w:strike/>
          <w:sz w:val="24"/>
          <w:u w:val="single"/>
          <w:lang w:val="en-GB"/>
        </w:rPr>
        <w:t>other</w:t>
      </w:r>
      <w:r w:rsidRPr="008A4339">
        <w:rPr>
          <w:strike/>
          <w:spacing w:val="14"/>
          <w:sz w:val="24"/>
          <w:u w:val="single"/>
          <w:lang w:val="en-GB"/>
        </w:rPr>
        <w:t xml:space="preserve"> </w:t>
      </w:r>
      <w:r w:rsidRPr="008A4339">
        <w:rPr>
          <w:strike/>
          <w:sz w:val="24"/>
          <w:u w:val="single"/>
          <w:lang w:val="en-GB"/>
        </w:rPr>
        <w:t>purposes</w:t>
      </w:r>
      <w:r w:rsidRPr="008A4339">
        <w:rPr>
          <w:spacing w:val="15"/>
          <w:sz w:val="24"/>
          <w:lang w:val="en-GB"/>
        </w:rPr>
        <w:t xml:space="preserve"> </w:t>
      </w:r>
      <w:r w:rsidRPr="008A4339">
        <w:rPr>
          <w:b/>
          <w:sz w:val="24"/>
          <w:u w:val="thick"/>
          <w:lang w:val="en-GB"/>
        </w:rPr>
        <w:t>for</w:t>
      </w:r>
      <w:r w:rsidRPr="008A4339">
        <w:rPr>
          <w:b/>
          <w:spacing w:val="13"/>
          <w:sz w:val="24"/>
          <w:u w:val="thick"/>
          <w:lang w:val="en-GB"/>
        </w:rPr>
        <w:t xml:space="preserve"> </w:t>
      </w:r>
      <w:r w:rsidRPr="008A4339">
        <w:rPr>
          <w:b/>
          <w:sz w:val="24"/>
          <w:u w:val="thick"/>
          <w:lang w:val="en-GB"/>
        </w:rPr>
        <w:t>other</w:t>
      </w:r>
      <w:r w:rsidRPr="008A4339">
        <w:rPr>
          <w:b/>
          <w:spacing w:val="16"/>
          <w:sz w:val="24"/>
          <w:u w:val="thick"/>
          <w:lang w:val="en-GB"/>
        </w:rPr>
        <w:t xml:space="preserve"> </w:t>
      </w:r>
      <w:r w:rsidRPr="008A4339">
        <w:rPr>
          <w:b/>
          <w:sz w:val="24"/>
          <w:u w:val="thick"/>
          <w:lang w:val="en-GB"/>
        </w:rPr>
        <w:t>purposes</w:t>
      </w:r>
      <w:r w:rsidRPr="008A4339">
        <w:rPr>
          <w:b/>
          <w:spacing w:val="16"/>
          <w:sz w:val="24"/>
          <w:lang w:val="en-GB"/>
        </w:rPr>
        <w:t xml:space="preserve"> </w:t>
      </w:r>
      <w:r w:rsidRPr="008A4339">
        <w:rPr>
          <w:sz w:val="24"/>
          <w:lang w:val="en-GB"/>
        </w:rPr>
        <w:t>for</w:t>
      </w:r>
      <w:r w:rsidRPr="008A4339">
        <w:rPr>
          <w:spacing w:val="14"/>
          <w:sz w:val="24"/>
          <w:lang w:val="en-GB"/>
        </w:rPr>
        <w:t xml:space="preserve"> </w:t>
      </w:r>
      <w:r w:rsidRPr="008A4339">
        <w:rPr>
          <w:sz w:val="24"/>
          <w:lang w:val="en-GB"/>
        </w:rPr>
        <w:t>developing</w:t>
      </w:r>
      <w:r w:rsidRPr="008A4339">
        <w:rPr>
          <w:spacing w:val="14"/>
          <w:sz w:val="24"/>
          <w:lang w:val="en-GB"/>
        </w:rPr>
        <w:t xml:space="preserve"> </w:t>
      </w:r>
      <w:r w:rsidRPr="008A4339">
        <w:rPr>
          <w:sz w:val="24"/>
          <w:lang w:val="en-GB"/>
        </w:rPr>
        <w:t>certain</w:t>
      </w:r>
      <w:r w:rsidRPr="008A4339">
        <w:rPr>
          <w:spacing w:val="14"/>
          <w:sz w:val="24"/>
          <w:lang w:val="en-GB"/>
        </w:rPr>
        <w:t xml:space="preserve"> </w:t>
      </w:r>
      <w:r w:rsidRPr="008A4339">
        <w:rPr>
          <w:sz w:val="24"/>
          <w:lang w:val="en-GB"/>
        </w:rPr>
        <w:t>AI</w:t>
      </w:r>
      <w:r w:rsidRPr="008A4339">
        <w:rPr>
          <w:spacing w:val="14"/>
          <w:sz w:val="24"/>
          <w:lang w:val="en-GB"/>
        </w:rPr>
        <w:t xml:space="preserve"> </w:t>
      </w:r>
      <w:r w:rsidRPr="008A4339">
        <w:rPr>
          <w:sz w:val="24"/>
          <w:lang w:val="en-GB"/>
        </w:rPr>
        <w:t>systems</w:t>
      </w:r>
      <w:r w:rsidRPr="008A4339">
        <w:rPr>
          <w:spacing w:val="15"/>
          <w:sz w:val="24"/>
          <w:lang w:val="en-GB"/>
        </w:rPr>
        <w:t xml:space="preserve"> </w:t>
      </w:r>
      <w:r w:rsidRPr="008A4339">
        <w:rPr>
          <w:sz w:val="24"/>
          <w:lang w:val="en-GB"/>
        </w:rPr>
        <w:t>in</w:t>
      </w:r>
      <w:r w:rsidRPr="008A4339">
        <w:rPr>
          <w:spacing w:val="14"/>
          <w:sz w:val="24"/>
          <w:lang w:val="en-GB"/>
        </w:rPr>
        <w:t xml:space="preserve"> </w:t>
      </w:r>
      <w:r w:rsidRPr="008A4339">
        <w:rPr>
          <w:sz w:val="24"/>
          <w:lang w:val="en-GB"/>
        </w:rPr>
        <w:t>the</w:t>
      </w:r>
      <w:r w:rsidRPr="008A4339">
        <w:rPr>
          <w:spacing w:val="14"/>
          <w:sz w:val="24"/>
          <w:lang w:val="en-GB"/>
        </w:rPr>
        <w:t xml:space="preserve"> </w:t>
      </w:r>
      <w:r w:rsidRPr="008A4339">
        <w:rPr>
          <w:sz w:val="24"/>
          <w:lang w:val="en-GB"/>
        </w:rPr>
        <w:t>public</w:t>
      </w:r>
      <w:r w:rsidRPr="008A4339">
        <w:rPr>
          <w:spacing w:val="13"/>
          <w:sz w:val="24"/>
          <w:lang w:val="en-GB"/>
        </w:rPr>
        <w:t xml:space="preserve"> </w:t>
      </w:r>
      <w:r w:rsidRPr="008A4339">
        <w:rPr>
          <w:spacing w:val="-2"/>
          <w:sz w:val="24"/>
          <w:lang w:val="en-GB"/>
        </w:rPr>
        <w:t>interest</w:t>
      </w:r>
      <w:r w:rsidR="008A4339">
        <w:rPr>
          <w:spacing w:val="-2"/>
          <w:sz w:val="24"/>
          <w:lang w:val="en-GB"/>
        </w:rPr>
        <w:t xml:space="preserve"> </w:t>
      </w:r>
      <w:r w:rsidRPr="008A4339">
        <w:rPr>
          <w:sz w:val="24"/>
          <w:lang w:val="en-GB"/>
        </w:rPr>
        <w:t>within the AI regulatory sandbox, in line with Article 6</w:t>
      </w:r>
      <w:r w:rsidRPr="008A4339">
        <w:rPr>
          <w:b/>
          <w:sz w:val="24"/>
          <w:u w:val="thick"/>
          <w:lang w:val="en-GB"/>
        </w:rPr>
        <w:t>(4)(</w:t>
      </w:r>
      <w:r w:rsidRPr="008A4339">
        <w:rPr>
          <w:b/>
          <w:strike/>
          <w:sz w:val="24"/>
          <w:u w:val="thick"/>
          <w:lang w:val="en-GB"/>
        </w:rPr>
        <w:t xml:space="preserve">1)(e) </w:t>
      </w:r>
      <w:r w:rsidRPr="008A4339">
        <w:rPr>
          <w:b/>
          <w:sz w:val="24"/>
          <w:lang w:val="en-GB"/>
        </w:rPr>
        <w:t xml:space="preserve">and 9(2)(g) </w:t>
      </w:r>
      <w:r w:rsidRPr="008A4339">
        <w:rPr>
          <w:sz w:val="24"/>
          <w:lang w:val="en-GB"/>
        </w:rPr>
        <w:t xml:space="preserve">of Regulation </w:t>
      </w:r>
      <w:r w:rsidRPr="008A4339">
        <w:rPr>
          <w:sz w:val="24"/>
          <w:lang w:val="en-GB"/>
        </w:rPr>
        <w:lastRenderedPageBreak/>
        <w:t xml:space="preserve">(EU) 2016/679, and Article 5 </w:t>
      </w:r>
      <w:r w:rsidRPr="008A4339">
        <w:rPr>
          <w:b/>
          <w:sz w:val="24"/>
          <w:lang w:val="en-GB"/>
        </w:rPr>
        <w:t xml:space="preserve">and 10 </w:t>
      </w:r>
      <w:r w:rsidRPr="008A4339">
        <w:rPr>
          <w:sz w:val="24"/>
          <w:lang w:val="en-GB"/>
        </w:rPr>
        <w:t>of Regulation (EU) 2018/1725, and without prejudice to Article</w:t>
      </w:r>
      <w:r w:rsidRPr="008A4339">
        <w:rPr>
          <w:b/>
          <w:sz w:val="24"/>
          <w:lang w:val="en-GB"/>
        </w:rPr>
        <w:t xml:space="preserve">s </w:t>
      </w:r>
      <w:r w:rsidRPr="008A4339">
        <w:rPr>
          <w:b/>
          <w:sz w:val="24"/>
          <w:u w:val="thick"/>
          <w:lang w:val="en-GB"/>
        </w:rPr>
        <w:t>4(2)</w:t>
      </w:r>
      <w:r w:rsidRPr="008A4339">
        <w:rPr>
          <w:b/>
          <w:sz w:val="24"/>
          <w:lang w:val="en-GB"/>
        </w:rPr>
        <w:t xml:space="preserve"> </w:t>
      </w:r>
      <w:r w:rsidRPr="008A4339">
        <w:rPr>
          <w:b/>
          <w:strike/>
          <w:sz w:val="24"/>
          <w:u w:val="thick"/>
          <w:lang w:val="en-GB"/>
        </w:rPr>
        <w:t>8</w:t>
      </w:r>
      <w:r w:rsidRPr="008A4339">
        <w:rPr>
          <w:b/>
          <w:sz w:val="24"/>
          <w:lang w:val="en-GB"/>
        </w:rPr>
        <w:t xml:space="preserve"> and 10 </w:t>
      </w:r>
      <w:r w:rsidRPr="008A4339">
        <w:rPr>
          <w:sz w:val="24"/>
          <w:lang w:val="en-GB"/>
        </w:rPr>
        <w:t xml:space="preserve">of Directive (EU) 2016/680. </w:t>
      </w:r>
      <w:r w:rsidRPr="008A4339">
        <w:rPr>
          <w:b/>
          <w:strike/>
          <w:sz w:val="24"/>
          <w:u w:val="thick"/>
          <w:lang w:val="en-GB"/>
        </w:rPr>
        <w:t>This new legal basis under this</w:t>
      </w:r>
      <w:r w:rsidRPr="008A4339">
        <w:rPr>
          <w:b/>
          <w:sz w:val="24"/>
          <w:lang w:val="en-GB"/>
        </w:rPr>
        <w:t xml:space="preserve"> </w:t>
      </w:r>
      <w:r w:rsidRPr="008A4339">
        <w:rPr>
          <w:b/>
          <w:strike/>
          <w:sz w:val="24"/>
          <w:u w:val="thick"/>
          <w:lang w:val="en-GB"/>
        </w:rPr>
        <w:t>Regulation is without prejudice to the possibility for participants to rely on other legal</w:t>
      </w:r>
      <w:r w:rsidRPr="008A4339">
        <w:rPr>
          <w:b/>
          <w:sz w:val="24"/>
          <w:lang w:val="en-GB"/>
        </w:rPr>
        <w:t xml:space="preserve"> </w:t>
      </w:r>
      <w:r w:rsidRPr="008A4339">
        <w:rPr>
          <w:b/>
          <w:strike/>
          <w:sz w:val="24"/>
          <w:u w:val="thick"/>
          <w:lang w:val="en-GB"/>
        </w:rPr>
        <w:t>bases for processing of personal data under Articles 6(1) and 9(2) of Regulation (EU)</w:t>
      </w:r>
      <w:r w:rsidRPr="008A4339">
        <w:rPr>
          <w:b/>
          <w:sz w:val="24"/>
          <w:lang w:val="en-GB"/>
        </w:rPr>
        <w:t xml:space="preserve"> </w:t>
      </w:r>
      <w:r w:rsidRPr="008A4339">
        <w:rPr>
          <w:b/>
          <w:strike/>
          <w:sz w:val="24"/>
          <w:u w:val="thick"/>
          <w:lang w:val="en-GB"/>
        </w:rPr>
        <w:t>2016/679 and Articles 5 and 10(2) of Regulation (EU) 2018/1725.</w:t>
      </w:r>
      <w:r w:rsidRPr="008A4339">
        <w:rPr>
          <w:b/>
          <w:sz w:val="24"/>
          <w:lang w:val="en-GB"/>
        </w:rPr>
        <w:t xml:space="preserve"> All other obligations</w:t>
      </w:r>
      <w:r w:rsidRPr="008A4339">
        <w:rPr>
          <w:b/>
          <w:spacing w:val="40"/>
          <w:sz w:val="24"/>
          <w:lang w:val="en-GB"/>
        </w:rPr>
        <w:t xml:space="preserve"> </w:t>
      </w:r>
      <w:r w:rsidRPr="008A4339">
        <w:rPr>
          <w:b/>
          <w:sz w:val="24"/>
          <w:lang w:val="en-GB"/>
        </w:rPr>
        <w:t xml:space="preserve">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sidRPr="008A4339">
        <w:rPr>
          <w:sz w:val="24"/>
          <w:lang w:val="en-GB"/>
        </w:rPr>
        <w:t>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7665BE7E" w14:textId="77777777" w:rsidR="00520552" w:rsidRPr="00526EAD" w:rsidRDefault="00000000">
      <w:pPr>
        <w:spacing w:before="5"/>
        <w:ind w:left="840" w:right="110"/>
        <w:jc w:val="both"/>
        <w:rPr>
          <w:b/>
          <w:sz w:val="24"/>
          <w:lang w:val="en-GB"/>
        </w:rPr>
      </w:pPr>
      <w:r w:rsidRPr="00526EAD">
        <w:rPr>
          <w:b/>
          <w:sz w:val="24"/>
          <w:u w:val="thick"/>
          <w:lang w:val="en-GB"/>
        </w:rPr>
        <w:t>AI</w:t>
      </w:r>
      <w:r w:rsidRPr="00526EAD">
        <w:rPr>
          <w:b/>
          <w:spacing w:val="-2"/>
          <w:sz w:val="24"/>
          <w:u w:val="thick"/>
          <w:lang w:val="en-GB"/>
        </w:rPr>
        <w:t xml:space="preserve"> </w:t>
      </w:r>
      <w:r w:rsidRPr="00526EAD">
        <w:rPr>
          <w:b/>
          <w:sz w:val="24"/>
          <w:u w:val="thick"/>
          <w:lang w:val="en-GB"/>
        </w:rPr>
        <w:t>regulatory</w:t>
      </w:r>
      <w:r w:rsidRPr="00526EAD">
        <w:rPr>
          <w:b/>
          <w:spacing w:val="-1"/>
          <w:sz w:val="24"/>
          <w:u w:val="thick"/>
          <w:lang w:val="en-GB"/>
        </w:rPr>
        <w:t xml:space="preserve"> </w:t>
      </w:r>
      <w:r w:rsidRPr="00526EAD">
        <w:rPr>
          <w:b/>
          <w:sz w:val="24"/>
          <w:u w:val="thick"/>
          <w:lang w:val="en-GB"/>
        </w:rPr>
        <w:t>sandboxes</w:t>
      </w:r>
      <w:r w:rsidRPr="00526EAD">
        <w:rPr>
          <w:b/>
          <w:spacing w:val="-2"/>
          <w:sz w:val="24"/>
          <w:u w:val="thick"/>
          <w:lang w:val="en-GB"/>
        </w:rPr>
        <w:t xml:space="preserve"> </w:t>
      </w:r>
      <w:r w:rsidRPr="00526EAD">
        <w:rPr>
          <w:b/>
          <w:sz w:val="24"/>
          <w:u w:val="thick"/>
          <w:lang w:val="en-GB"/>
        </w:rPr>
        <w:t>established</w:t>
      </w:r>
      <w:r w:rsidRPr="00526EAD">
        <w:rPr>
          <w:b/>
          <w:spacing w:val="-2"/>
          <w:sz w:val="24"/>
          <w:u w:val="thick"/>
          <w:lang w:val="en-GB"/>
        </w:rPr>
        <w:t xml:space="preserve"> </w:t>
      </w:r>
      <w:r w:rsidRPr="00526EAD">
        <w:rPr>
          <w:b/>
          <w:sz w:val="24"/>
          <w:u w:val="thick"/>
          <w:lang w:val="en-GB"/>
        </w:rPr>
        <w:t>under</w:t>
      </w:r>
      <w:r w:rsidRPr="00526EAD">
        <w:rPr>
          <w:b/>
          <w:spacing w:val="-3"/>
          <w:sz w:val="24"/>
          <w:u w:val="thick"/>
          <w:lang w:val="en-GB"/>
        </w:rPr>
        <w:t xml:space="preserve"> </w:t>
      </w:r>
      <w:r w:rsidRPr="00526EAD">
        <w:rPr>
          <w:b/>
          <w:sz w:val="24"/>
          <w:u w:val="thick"/>
          <w:lang w:val="en-GB"/>
        </w:rPr>
        <w:t>this</w:t>
      </w:r>
      <w:r w:rsidRPr="00526EAD">
        <w:rPr>
          <w:b/>
          <w:spacing w:val="-2"/>
          <w:sz w:val="24"/>
          <w:u w:val="thick"/>
          <w:lang w:val="en-GB"/>
        </w:rPr>
        <w:t xml:space="preserve"> </w:t>
      </w:r>
      <w:r w:rsidRPr="00526EAD">
        <w:rPr>
          <w:b/>
          <w:sz w:val="24"/>
          <w:u w:val="thick"/>
          <w:lang w:val="en-GB"/>
        </w:rPr>
        <w:t>Regulation</w:t>
      </w:r>
      <w:r w:rsidRPr="00526EAD">
        <w:rPr>
          <w:b/>
          <w:spacing w:val="-2"/>
          <w:sz w:val="24"/>
          <w:u w:val="thick"/>
          <w:lang w:val="en-GB"/>
        </w:rPr>
        <w:t xml:space="preserve"> </w:t>
      </w:r>
      <w:r w:rsidRPr="00526EAD">
        <w:rPr>
          <w:b/>
          <w:sz w:val="24"/>
          <w:u w:val="thick"/>
          <w:lang w:val="en-GB"/>
        </w:rPr>
        <w:t>should</w:t>
      </w:r>
      <w:r w:rsidRPr="00526EAD">
        <w:rPr>
          <w:b/>
          <w:spacing w:val="-2"/>
          <w:sz w:val="24"/>
          <w:u w:val="thick"/>
          <w:lang w:val="en-GB"/>
        </w:rPr>
        <w:t xml:space="preserve"> </w:t>
      </w:r>
      <w:r w:rsidRPr="00526EAD">
        <w:rPr>
          <w:b/>
          <w:sz w:val="24"/>
          <w:u w:val="thick"/>
          <w:lang w:val="en-GB"/>
        </w:rPr>
        <w:t>be</w:t>
      </w:r>
      <w:r w:rsidRPr="00526EAD">
        <w:rPr>
          <w:b/>
          <w:spacing w:val="-3"/>
          <w:sz w:val="24"/>
          <w:u w:val="thick"/>
          <w:lang w:val="en-GB"/>
        </w:rPr>
        <w:t xml:space="preserve"> </w:t>
      </w:r>
      <w:r w:rsidRPr="00526EAD">
        <w:rPr>
          <w:b/>
          <w:sz w:val="24"/>
          <w:u w:val="thick"/>
          <w:lang w:val="en-GB"/>
        </w:rPr>
        <w:t>without</w:t>
      </w:r>
      <w:r w:rsidRPr="00526EAD">
        <w:rPr>
          <w:b/>
          <w:spacing w:val="-4"/>
          <w:sz w:val="24"/>
          <w:u w:val="thick"/>
          <w:lang w:val="en-GB"/>
        </w:rPr>
        <w:t xml:space="preserve"> </w:t>
      </w:r>
      <w:r w:rsidRPr="00526EAD">
        <w:rPr>
          <w:b/>
          <w:sz w:val="24"/>
          <w:u w:val="thick"/>
          <w:lang w:val="en-GB"/>
        </w:rPr>
        <w:t>prejudice</w:t>
      </w:r>
      <w:r w:rsidRPr="00526EAD">
        <w:rPr>
          <w:b/>
          <w:sz w:val="24"/>
          <w:lang w:val="en-GB"/>
        </w:rPr>
        <w:t xml:space="preserve"> </w:t>
      </w:r>
      <w:r w:rsidRPr="00526EAD">
        <w:rPr>
          <w:b/>
          <w:sz w:val="24"/>
          <w:u w:val="thick"/>
          <w:lang w:val="en-GB"/>
        </w:rPr>
        <w:t>to existing legislation allowing for the establishment of other sandboxes aiming at</w:t>
      </w:r>
      <w:r w:rsidRPr="00526EAD">
        <w:rPr>
          <w:b/>
          <w:sz w:val="24"/>
          <w:lang w:val="en-GB"/>
        </w:rPr>
        <w:t xml:space="preserve"> </w:t>
      </w:r>
      <w:r w:rsidRPr="00526EAD">
        <w:rPr>
          <w:b/>
          <w:sz w:val="24"/>
          <w:u w:val="thick"/>
          <w:lang w:val="en-GB"/>
        </w:rPr>
        <w:t>ensuring compliance with legislation other that this Regulation. Upon agreement</w:t>
      </w:r>
      <w:r w:rsidRPr="00526EAD">
        <w:rPr>
          <w:b/>
          <w:sz w:val="24"/>
          <w:lang w:val="en-GB"/>
        </w:rPr>
        <w:t xml:space="preserve"> </w:t>
      </w:r>
      <w:r w:rsidRPr="00526EAD">
        <w:rPr>
          <w:b/>
          <w:sz w:val="24"/>
          <w:u w:val="thick"/>
          <w:lang w:val="en-GB"/>
        </w:rPr>
        <w:t>between the national competent authorities and the participants in the AI regulatory</w:t>
      </w:r>
      <w:r w:rsidRPr="00526EAD">
        <w:rPr>
          <w:b/>
          <w:sz w:val="24"/>
          <w:lang w:val="en-GB"/>
        </w:rPr>
        <w:t xml:space="preserve"> </w:t>
      </w:r>
      <w:r w:rsidRPr="00526EAD">
        <w:rPr>
          <w:b/>
          <w:sz w:val="24"/>
          <w:u w:val="thick"/>
          <w:lang w:val="en-GB"/>
        </w:rPr>
        <w:t>sandbox, testing in real world conditions may also be operated and supervised in the</w:t>
      </w:r>
      <w:r w:rsidRPr="00526EAD">
        <w:rPr>
          <w:b/>
          <w:sz w:val="24"/>
          <w:lang w:val="en-GB"/>
        </w:rPr>
        <w:t xml:space="preserve"> </w:t>
      </w:r>
      <w:r w:rsidRPr="00526EAD">
        <w:rPr>
          <w:b/>
          <w:sz w:val="24"/>
          <w:u w:val="thick"/>
          <w:lang w:val="en-GB"/>
        </w:rPr>
        <w:t>framework of the AI regulatory sandbox.</w:t>
      </w:r>
    </w:p>
    <w:p w14:paraId="3849D7A4" w14:textId="77777777" w:rsidR="00520552" w:rsidRPr="00526EAD" w:rsidRDefault="00520552">
      <w:pPr>
        <w:pStyle w:val="BodyText"/>
        <w:spacing w:before="10"/>
        <w:rPr>
          <w:b/>
          <w:sz w:val="20"/>
          <w:lang w:val="en-GB"/>
        </w:rPr>
      </w:pPr>
    </w:p>
    <w:p w14:paraId="03E28FC4" w14:textId="77777777" w:rsidR="00520552" w:rsidRPr="00526EAD" w:rsidRDefault="00000000">
      <w:pPr>
        <w:ind w:left="840" w:right="111" w:hanging="708"/>
        <w:jc w:val="both"/>
        <w:rPr>
          <w:b/>
          <w:sz w:val="24"/>
          <w:lang w:val="en-GB"/>
        </w:rPr>
      </w:pPr>
      <w:r w:rsidRPr="00526EAD">
        <w:rPr>
          <w:b/>
          <w:sz w:val="24"/>
          <w:u w:val="thick"/>
          <w:lang w:val="en-GB"/>
        </w:rPr>
        <w:t>(72a)</w:t>
      </w:r>
      <w:r w:rsidRPr="00526EAD">
        <w:rPr>
          <w:b/>
          <w:spacing w:val="80"/>
          <w:sz w:val="24"/>
          <w:u w:val="thick"/>
          <w:lang w:val="en-GB"/>
        </w:rPr>
        <w:t xml:space="preserve"> </w:t>
      </w:r>
      <w:r w:rsidRPr="00526EAD">
        <w:rPr>
          <w:b/>
          <w:sz w:val="24"/>
          <w:u w:val="thick"/>
          <w:lang w:val="en-GB"/>
        </w:rPr>
        <w:t>In order to accelerate the process of development and placing on the market of high</w:t>
      </w:r>
      <w:r w:rsidRPr="00526EAD">
        <w:rPr>
          <w:b/>
          <w:spacing w:val="40"/>
          <w:sz w:val="24"/>
          <w:lang w:val="en-GB"/>
        </w:rPr>
        <w:t xml:space="preserve"> </w:t>
      </w:r>
      <w:r w:rsidRPr="00526EAD">
        <w:rPr>
          <w:b/>
          <w:sz w:val="24"/>
          <w:u w:val="thick"/>
          <w:lang w:val="en-GB"/>
        </w:rPr>
        <w:t>risk AI systems listed in Annex III, it is important that providers or prospective</w:t>
      </w:r>
      <w:r w:rsidRPr="00526EAD">
        <w:rPr>
          <w:b/>
          <w:sz w:val="24"/>
          <w:lang w:val="en-GB"/>
        </w:rPr>
        <w:t xml:space="preserve"> </w:t>
      </w:r>
      <w:r w:rsidRPr="00526EAD">
        <w:rPr>
          <w:b/>
          <w:sz w:val="24"/>
          <w:u w:val="thick"/>
          <w:lang w:val="en-GB"/>
        </w:rPr>
        <w:t>providers of such systems may also benefit from a specific regime for testing those</w:t>
      </w:r>
      <w:r w:rsidRPr="00526EAD">
        <w:rPr>
          <w:b/>
          <w:sz w:val="24"/>
          <w:lang w:val="en-GB"/>
        </w:rPr>
        <w:t xml:space="preserve"> </w:t>
      </w:r>
      <w:r w:rsidRPr="00526EAD">
        <w:rPr>
          <w:b/>
          <w:sz w:val="24"/>
          <w:u w:val="thick"/>
          <w:lang w:val="en-GB"/>
        </w:rPr>
        <w:t>systems in real world conditions, without participating in an AI regulatory sandbox.</w:t>
      </w:r>
      <w:r w:rsidRPr="00526EAD">
        <w:rPr>
          <w:b/>
          <w:sz w:val="24"/>
          <w:lang w:val="en-GB"/>
        </w:rPr>
        <w:t xml:space="preserve"> </w:t>
      </w:r>
      <w:r w:rsidRPr="00526EAD">
        <w:rPr>
          <w:b/>
          <w:sz w:val="24"/>
          <w:u w:val="thick"/>
          <w:lang w:val="en-GB"/>
        </w:rPr>
        <w:t>However, in such cases and taking into account the possible consequences of such</w:t>
      </w:r>
      <w:r w:rsidRPr="00526EAD">
        <w:rPr>
          <w:b/>
          <w:sz w:val="24"/>
          <w:lang w:val="en-GB"/>
        </w:rPr>
        <w:t xml:space="preserve"> </w:t>
      </w:r>
      <w:r w:rsidRPr="00526EAD">
        <w:rPr>
          <w:b/>
          <w:sz w:val="24"/>
          <w:u w:val="thick"/>
          <w:lang w:val="en-GB"/>
        </w:rPr>
        <w:t>testing on individuals, it should be ensured that appropriate and sufficient guarantees</w:t>
      </w:r>
      <w:r w:rsidRPr="00526EAD">
        <w:rPr>
          <w:b/>
          <w:sz w:val="24"/>
          <w:lang w:val="en-GB"/>
        </w:rPr>
        <w:t xml:space="preserve"> </w:t>
      </w:r>
      <w:r w:rsidRPr="00526EAD">
        <w:rPr>
          <w:b/>
          <w:sz w:val="24"/>
          <w:u w:val="thick"/>
          <w:lang w:val="en-GB"/>
        </w:rPr>
        <w:t>and conditions are introduced by the Regulation for providers or prospective</w:t>
      </w:r>
      <w:r w:rsidRPr="00526EAD">
        <w:rPr>
          <w:b/>
          <w:spacing w:val="40"/>
          <w:sz w:val="24"/>
          <w:lang w:val="en-GB"/>
        </w:rPr>
        <w:t xml:space="preserve"> </w:t>
      </w:r>
      <w:r w:rsidRPr="00526EAD">
        <w:rPr>
          <w:b/>
          <w:spacing w:val="-2"/>
          <w:sz w:val="24"/>
          <w:u w:val="thick"/>
          <w:lang w:val="en-GB"/>
        </w:rPr>
        <w:t>providers.</w:t>
      </w:r>
    </w:p>
    <w:p w14:paraId="25B1F5DF" w14:textId="77777777" w:rsidR="00520552" w:rsidRPr="00526EAD" w:rsidRDefault="00520552">
      <w:pPr>
        <w:pStyle w:val="BodyText"/>
        <w:spacing w:before="5"/>
        <w:rPr>
          <w:b/>
          <w:sz w:val="20"/>
          <w:lang w:val="en-GB"/>
        </w:rPr>
      </w:pPr>
    </w:p>
    <w:p w14:paraId="3732312C"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 xml:space="preserve">In order to promote and protect innovation, it is important that the interests of </w:t>
      </w:r>
      <w:r w:rsidRPr="00526EAD">
        <w:rPr>
          <w:strike/>
          <w:sz w:val="24"/>
          <w:lang w:val="en-GB"/>
        </w:rPr>
        <w:t xml:space="preserve">small </w:t>
      </w:r>
      <w:r w:rsidRPr="00526EAD">
        <w:rPr>
          <w:sz w:val="24"/>
          <w:lang w:val="en-GB"/>
        </w:rPr>
        <w:t xml:space="preserve"> </w:t>
      </w:r>
      <w:proofErr w:type="spellStart"/>
      <w:r w:rsidRPr="00526EAD">
        <w:rPr>
          <w:strike/>
          <w:sz w:val="24"/>
          <w:lang w:val="en-GB"/>
        </w:rPr>
        <w:t>scale</w:t>
      </w:r>
      <w:r w:rsidRPr="00526EAD">
        <w:rPr>
          <w:b/>
          <w:sz w:val="24"/>
          <w:lang w:val="en-GB"/>
        </w:rPr>
        <w:t>SME</w:t>
      </w:r>
      <w:proofErr w:type="spellEnd"/>
      <w:r w:rsidRPr="00526EAD">
        <w:rPr>
          <w:b/>
          <w:sz w:val="24"/>
          <w:lang w:val="en-GB"/>
        </w:rPr>
        <w:t xml:space="preserve"> </w:t>
      </w:r>
      <w:r w:rsidRPr="00526EAD">
        <w:rPr>
          <w:sz w:val="24"/>
          <w:lang w:val="en-GB"/>
        </w:rPr>
        <w:t>providers and users of AI systems are taken into particular account. To this objective, Member States should develop initiatives, which are targeted at those operators, including on awareness raising and information communication. Moreover, the specific interests and needs of</w:t>
      </w:r>
      <w:r w:rsidRPr="00526EAD">
        <w:rPr>
          <w:spacing w:val="-1"/>
          <w:sz w:val="24"/>
          <w:lang w:val="en-GB"/>
        </w:rPr>
        <w:t xml:space="preserve"> </w:t>
      </w:r>
      <w:r w:rsidRPr="00526EAD">
        <w:rPr>
          <w:strike/>
          <w:sz w:val="24"/>
          <w:lang w:val="en-GB"/>
        </w:rPr>
        <w:t xml:space="preserve">small </w:t>
      </w:r>
      <w:proofErr w:type="spellStart"/>
      <w:r w:rsidRPr="00526EAD">
        <w:rPr>
          <w:strike/>
          <w:sz w:val="24"/>
          <w:lang w:val="en-GB"/>
        </w:rPr>
        <w:t>scale</w:t>
      </w:r>
      <w:r w:rsidRPr="00526EAD">
        <w:rPr>
          <w:b/>
          <w:sz w:val="24"/>
          <w:lang w:val="en-GB"/>
        </w:rPr>
        <w:t>SME</w:t>
      </w:r>
      <w:proofErr w:type="spellEnd"/>
      <w:r w:rsidRPr="00526EAD">
        <w:rPr>
          <w:b/>
          <w:sz w:val="24"/>
          <w:lang w:val="en-GB"/>
        </w:rPr>
        <w:t xml:space="preserve"> </w:t>
      </w:r>
      <w:r w:rsidRPr="00526EAD">
        <w:rPr>
          <w:sz w:val="24"/>
          <w:lang w:val="en-GB"/>
        </w:rPr>
        <w:t>providers shall be</w:t>
      </w:r>
      <w:r w:rsidRPr="00526EAD">
        <w:rPr>
          <w:spacing w:val="-1"/>
          <w:sz w:val="24"/>
          <w:lang w:val="en-GB"/>
        </w:rPr>
        <w:t xml:space="preserve"> </w:t>
      </w:r>
      <w:r w:rsidRPr="00526EAD">
        <w:rPr>
          <w:sz w:val="24"/>
          <w:lang w:val="en-GB"/>
        </w:rPr>
        <w:t xml:space="preserve">taken into account when </w:t>
      </w:r>
      <w:proofErr w:type="spellStart"/>
      <w:r w:rsidRPr="00526EAD">
        <w:rPr>
          <w:strike/>
          <w:sz w:val="24"/>
          <w:lang w:val="en-GB"/>
        </w:rPr>
        <w:t>N</w:t>
      </w:r>
      <w:r w:rsidRPr="00526EAD">
        <w:rPr>
          <w:b/>
          <w:sz w:val="24"/>
          <w:lang w:val="en-GB"/>
        </w:rPr>
        <w:t>n</w:t>
      </w:r>
      <w:r w:rsidRPr="00526EAD">
        <w:rPr>
          <w:sz w:val="24"/>
          <w:lang w:val="en-GB"/>
        </w:rPr>
        <w:t>otified</w:t>
      </w:r>
      <w:proofErr w:type="spellEnd"/>
      <w:r w:rsidRPr="00526EAD">
        <w:rPr>
          <w:sz w:val="24"/>
          <w:lang w:val="en-GB"/>
        </w:rPr>
        <w:t xml:space="preserve"> </w:t>
      </w:r>
      <w:proofErr w:type="spellStart"/>
      <w:r w:rsidRPr="00526EAD">
        <w:rPr>
          <w:b/>
          <w:sz w:val="24"/>
          <w:lang w:val="en-GB"/>
        </w:rPr>
        <w:t>b</w:t>
      </w:r>
      <w:r w:rsidRPr="00526EAD">
        <w:rPr>
          <w:strike/>
          <w:sz w:val="24"/>
          <w:lang w:val="en-GB"/>
        </w:rPr>
        <w:t>B</w:t>
      </w:r>
      <w:r w:rsidRPr="00526EAD">
        <w:rPr>
          <w:sz w:val="24"/>
          <w:lang w:val="en-GB"/>
        </w:rPr>
        <w:t>odies</w:t>
      </w:r>
      <w:proofErr w:type="spellEnd"/>
      <w:r w:rsidRPr="00526EAD">
        <w:rPr>
          <w:sz w:val="24"/>
          <w:lang w:val="en-GB"/>
        </w:rPr>
        <w:t xml:space="preserve">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1B953190" w14:textId="77777777" w:rsidR="00520552" w:rsidRPr="00526EAD" w:rsidRDefault="00520552">
      <w:pPr>
        <w:pStyle w:val="BodyText"/>
        <w:spacing w:before="3"/>
        <w:rPr>
          <w:sz w:val="21"/>
          <w:lang w:val="en-GB"/>
        </w:rPr>
      </w:pPr>
    </w:p>
    <w:p w14:paraId="459B2D37" w14:textId="77777777" w:rsidR="00520552" w:rsidRPr="00526EAD" w:rsidRDefault="00000000">
      <w:pPr>
        <w:ind w:left="840" w:right="112" w:hanging="708"/>
        <w:jc w:val="both"/>
        <w:rPr>
          <w:b/>
          <w:sz w:val="24"/>
          <w:lang w:val="en-GB"/>
        </w:rPr>
      </w:pPr>
      <w:r w:rsidRPr="00526EAD">
        <w:rPr>
          <w:b/>
          <w:sz w:val="24"/>
          <w:u w:val="thick"/>
          <w:lang w:val="en-GB"/>
        </w:rPr>
        <w:t>(73a)</w:t>
      </w:r>
      <w:r w:rsidRPr="00526EAD">
        <w:rPr>
          <w:b/>
          <w:spacing w:val="80"/>
          <w:sz w:val="24"/>
          <w:u w:val="thick"/>
          <w:lang w:val="en-GB"/>
        </w:rPr>
        <w:t xml:space="preserve"> </w:t>
      </w:r>
      <w:r w:rsidRPr="00526EAD">
        <w:rPr>
          <w:b/>
          <w:sz w:val="24"/>
          <w:u w:val="thick"/>
          <w:lang w:val="en-GB"/>
        </w:rPr>
        <w:t>In order to promote and protect innovation, the AI-on demand platform, all relevant</w:t>
      </w:r>
      <w:r w:rsidRPr="00526EAD">
        <w:rPr>
          <w:b/>
          <w:sz w:val="24"/>
          <w:lang w:val="en-GB"/>
        </w:rPr>
        <w:t xml:space="preserve"> </w:t>
      </w:r>
      <w:r w:rsidRPr="00526EAD">
        <w:rPr>
          <w:b/>
          <w:sz w:val="24"/>
          <w:u w:val="thick"/>
          <w:lang w:val="en-GB"/>
        </w:rPr>
        <w:t>EU funding programmes and projects, such as Digital Europe Programme, Horizon</w:t>
      </w:r>
      <w:r w:rsidRPr="00526EAD">
        <w:rPr>
          <w:b/>
          <w:sz w:val="24"/>
          <w:lang w:val="en-GB"/>
        </w:rPr>
        <w:t xml:space="preserve"> </w:t>
      </w:r>
      <w:r w:rsidRPr="00526EAD">
        <w:rPr>
          <w:b/>
          <w:sz w:val="24"/>
          <w:u w:val="thick"/>
          <w:lang w:val="en-GB"/>
        </w:rPr>
        <w:t>Europe, implemented by the Commission and the Member States at national or EU</w:t>
      </w:r>
      <w:r w:rsidRPr="00526EAD">
        <w:rPr>
          <w:b/>
          <w:sz w:val="24"/>
          <w:lang w:val="en-GB"/>
        </w:rPr>
        <w:t xml:space="preserve"> </w:t>
      </w:r>
      <w:r w:rsidRPr="00526EAD">
        <w:rPr>
          <w:b/>
          <w:sz w:val="24"/>
          <w:u w:val="thick"/>
          <w:lang w:val="en-GB"/>
        </w:rPr>
        <w:t>level should contribute to the achievement of the objectives of this Regulation.</w:t>
      </w:r>
    </w:p>
    <w:p w14:paraId="6D2270E4" w14:textId="77777777" w:rsidR="00520552" w:rsidRPr="00526EAD" w:rsidRDefault="00520552">
      <w:pPr>
        <w:pStyle w:val="BodyText"/>
        <w:spacing w:before="8"/>
        <w:rPr>
          <w:b/>
          <w:sz w:val="20"/>
          <w:lang w:val="en-GB"/>
        </w:rPr>
      </w:pPr>
    </w:p>
    <w:p w14:paraId="3862AFC7" w14:textId="658F433F" w:rsidR="00520552" w:rsidRPr="00802A09" w:rsidRDefault="00000000" w:rsidP="00802A09">
      <w:pPr>
        <w:pStyle w:val="ListParagraph"/>
        <w:numPr>
          <w:ilvl w:val="0"/>
          <w:numId w:val="97"/>
        </w:numPr>
        <w:tabs>
          <w:tab w:val="left" w:pos="841"/>
        </w:tabs>
        <w:spacing w:before="75" w:line="237" w:lineRule="auto"/>
        <w:jc w:val="both"/>
        <w:rPr>
          <w:lang w:val="en-GB"/>
        </w:rPr>
      </w:pPr>
      <w:r>
        <w:pict w14:anchorId="3F0ADA3C">
          <v:rect id="docshape47" o:spid="_x0000_s2160" style="position:absolute;left:0;text-align:left;margin-left:172.7pt;margin-top:7.95pt;width:3.7pt;height:.6pt;z-index:-17477120;mso-position-horizontal-relative:page" fillcolor="black" stroked="f">
            <w10:wrap anchorx="page"/>
          </v:rect>
        </w:pict>
      </w:r>
      <w:r w:rsidRPr="00802A09">
        <w:rPr>
          <w:b/>
          <w:sz w:val="24"/>
          <w:u w:val="thick"/>
          <w:lang w:val="en-GB"/>
        </w:rPr>
        <w:t xml:space="preserve">In particular, </w:t>
      </w:r>
      <w:proofErr w:type="spellStart"/>
      <w:r w:rsidRPr="00802A09">
        <w:rPr>
          <w:b/>
          <w:sz w:val="24"/>
          <w:u w:val="thick"/>
          <w:lang w:val="en-GB"/>
        </w:rPr>
        <w:t>i</w:t>
      </w:r>
      <w:r w:rsidRPr="00802A09">
        <w:rPr>
          <w:sz w:val="24"/>
          <w:u w:val="thick"/>
          <w:lang w:val="en-GB"/>
        </w:rPr>
        <w:t>I</w:t>
      </w:r>
      <w:r w:rsidRPr="00802A09">
        <w:rPr>
          <w:sz w:val="24"/>
          <w:lang w:val="en-GB"/>
        </w:rPr>
        <w:t>n</w:t>
      </w:r>
      <w:proofErr w:type="spellEnd"/>
      <w:r w:rsidRPr="00802A09">
        <w:rPr>
          <w:sz w:val="24"/>
          <w:lang w:val="en-GB"/>
        </w:rPr>
        <w:t xml:space="preserve"> order to minimise the risks to implementation resulting from lack of knowledge</w:t>
      </w:r>
      <w:r w:rsidRPr="00802A09">
        <w:rPr>
          <w:spacing w:val="40"/>
          <w:sz w:val="24"/>
          <w:lang w:val="en-GB"/>
        </w:rPr>
        <w:t xml:space="preserve"> </w:t>
      </w:r>
      <w:r w:rsidRPr="00802A09">
        <w:rPr>
          <w:sz w:val="24"/>
          <w:lang w:val="en-GB"/>
        </w:rPr>
        <w:t>and</w:t>
      </w:r>
      <w:r w:rsidRPr="00802A09">
        <w:rPr>
          <w:spacing w:val="40"/>
          <w:sz w:val="24"/>
          <w:lang w:val="en-GB"/>
        </w:rPr>
        <w:t xml:space="preserve"> </w:t>
      </w:r>
      <w:r w:rsidRPr="00802A09">
        <w:rPr>
          <w:sz w:val="24"/>
          <w:lang w:val="en-GB"/>
        </w:rPr>
        <w:t>expertise</w:t>
      </w:r>
      <w:r w:rsidRPr="00802A09">
        <w:rPr>
          <w:spacing w:val="40"/>
          <w:sz w:val="24"/>
          <w:lang w:val="en-GB"/>
        </w:rPr>
        <w:t xml:space="preserve"> </w:t>
      </w:r>
      <w:r w:rsidRPr="00802A09">
        <w:rPr>
          <w:sz w:val="24"/>
          <w:lang w:val="en-GB"/>
        </w:rPr>
        <w:t>in</w:t>
      </w:r>
      <w:r w:rsidRPr="00802A09">
        <w:rPr>
          <w:spacing w:val="40"/>
          <w:sz w:val="24"/>
          <w:lang w:val="en-GB"/>
        </w:rPr>
        <w:t xml:space="preserve"> </w:t>
      </w:r>
      <w:r w:rsidRPr="00802A09">
        <w:rPr>
          <w:sz w:val="24"/>
          <w:lang w:val="en-GB"/>
        </w:rPr>
        <w:t>the</w:t>
      </w:r>
      <w:r w:rsidRPr="00802A09">
        <w:rPr>
          <w:spacing w:val="40"/>
          <w:sz w:val="24"/>
          <w:lang w:val="en-GB"/>
        </w:rPr>
        <w:t xml:space="preserve"> </w:t>
      </w:r>
      <w:r w:rsidRPr="00802A09">
        <w:rPr>
          <w:sz w:val="24"/>
          <w:lang w:val="en-GB"/>
        </w:rPr>
        <w:t>market</w:t>
      </w:r>
      <w:r w:rsidRPr="00802A09">
        <w:rPr>
          <w:spacing w:val="40"/>
          <w:sz w:val="24"/>
          <w:lang w:val="en-GB"/>
        </w:rPr>
        <w:t xml:space="preserve"> </w:t>
      </w:r>
      <w:r w:rsidRPr="00802A09">
        <w:rPr>
          <w:sz w:val="24"/>
          <w:lang w:val="en-GB"/>
        </w:rPr>
        <w:t>as</w:t>
      </w:r>
      <w:r w:rsidRPr="00802A09">
        <w:rPr>
          <w:spacing w:val="40"/>
          <w:sz w:val="24"/>
          <w:lang w:val="en-GB"/>
        </w:rPr>
        <w:t xml:space="preserve"> </w:t>
      </w:r>
      <w:r w:rsidRPr="00802A09">
        <w:rPr>
          <w:sz w:val="24"/>
          <w:lang w:val="en-GB"/>
        </w:rPr>
        <w:t>well</w:t>
      </w:r>
      <w:r w:rsidRPr="00802A09">
        <w:rPr>
          <w:spacing w:val="40"/>
          <w:sz w:val="24"/>
          <w:lang w:val="en-GB"/>
        </w:rPr>
        <w:t xml:space="preserve"> </w:t>
      </w:r>
      <w:r w:rsidRPr="00802A09">
        <w:rPr>
          <w:sz w:val="24"/>
          <w:lang w:val="en-GB"/>
        </w:rPr>
        <w:t>as</w:t>
      </w:r>
      <w:r w:rsidRPr="00802A09">
        <w:rPr>
          <w:spacing w:val="40"/>
          <w:sz w:val="24"/>
          <w:lang w:val="en-GB"/>
        </w:rPr>
        <w:t xml:space="preserve"> </w:t>
      </w:r>
      <w:r w:rsidRPr="00802A09">
        <w:rPr>
          <w:sz w:val="24"/>
          <w:lang w:val="en-GB"/>
        </w:rPr>
        <w:t>to</w:t>
      </w:r>
      <w:r w:rsidRPr="00802A09">
        <w:rPr>
          <w:spacing w:val="40"/>
          <w:sz w:val="24"/>
          <w:lang w:val="en-GB"/>
        </w:rPr>
        <w:t xml:space="preserve"> </w:t>
      </w:r>
      <w:r w:rsidRPr="00802A09">
        <w:rPr>
          <w:sz w:val="24"/>
          <w:lang w:val="en-GB"/>
        </w:rPr>
        <w:t>facilitate</w:t>
      </w:r>
      <w:r w:rsidRPr="00802A09">
        <w:rPr>
          <w:spacing w:val="40"/>
          <w:sz w:val="24"/>
          <w:lang w:val="en-GB"/>
        </w:rPr>
        <w:t xml:space="preserve"> </w:t>
      </w:r>
      <w:r w:rsidRPr="00802A09">
        <w:rPr>
          <w:sz w:val="24"/>
          <w:lang w:val="en-GB"/>
        </w:rPr>
        <w:t>compliance</w:t>
      </w:r>
      <w:r w:rsidRPr="00802A09">
        <w:rPr>
          <w:spacing w:val="40"/>
          <w:sz w:val="24"/>
          <w:lang w:val="en-GB"/>
        </w:rPr>
        <w:t xml:space="preserve"> </w:t>
      </w:r>
      <w:r w:rsidRPr="00802A09">
        <w:rPr>
          <w:sz w:val="24"/>
          <w:lang w:val="en-GB"/>
        </w:rPr>
        <w:t>of</w:t>
      </w:r>
      <w:r w:rsidRPr="00802A09">
        <w:rPr>
          <w:spacing w:val="40"/>
          <w:sz w:val="24"/>
          <w:lang w:val="en-GB"/>
        </w:rPr>
        <w:t xml:space="preserve"> </w:t>
      </w:r>
      <w:r w:rsidRPr="00802A09">
        <w:rPr>
          <w:sz w:val="24"/>
          <w:lang w:val="en-GB"/>
        </w:rPr>
        <w:t>providers,</w:t>
      </w:r>
      <w:r w:rsidR="00802A09">
        <w:rPr>
          <w:sz w:val="24"/>
          <w:lang w:val="en-GB"/>
        </w:rPr>
        <w:t xml:space="preserve"> </w:t>
      </w:r>
      <w:r w:rsidRPr="00802A09">
        <w:rPr>
          <w:b/>
          <w:u w:val="thick"/>
          <w:lang w:val="en-GB"/>
        </w:rPr>
        <w:t>notably SMEs</w:t>
      </w:r>
      <w:r w:rsidRPr="00802A09">
        <w:rPr>
          <w:b/>
          <w:lang w:val="en-GB"/>
        </w:rPr>
        <w:t xml:space="preserve">, </w:t>
      </w:r>
      <w:r w:rsidRPr="00802A09">
        <w:rPr>
          <w:lang w:val="en-GB"/>
        </w:rPr>
        <w:t>and notified bodies with their obligations under this Regulation, the AI-on demand platform, the European Digital Innovation Hubs and the Testing and Experimentation</w:t>
      </w:r>
      <w:r w:rsidRPr="00802A09">
        <w:rPr>
          <w:spacing w:val="-2"/>
          <w:lang w:val="en-GB"/>
        </w:rPr>
        <w:t xml:space="preserve"> </w:t>
      </w:r>
      <w:r w:rsidRPr="00802A09">
        <w:rPr>
          <w:lang w:val="en-GB"/>
        </w:rPr>
        <w:t>Facilities</w:t>
      </w:r>
      <w:r w:rsidRPr="00802A09">
        <w:rPr>
          <w:spacing w:val="-2"/>
          <w:lang w:val="en-GB"/>
        </w:rPr>
        <w:t xml:space="preserve"> </w:t>
      </w:r>
      <w:r w:rsidRPr="00802A09">
        <w:rPr>
          <w:lang w:val="en-GB"/>
        </w:rPr>
        <w:lastRenderedPageBreak/>
        <w:t>established</w:t>
      </w:r>
      <w:r w:rsidRPr="00802A09">
        <w:rPr>
          <w:spacing w:val="-2"/>
          <w:lang w:val="en-GB"/>
        </w:rPr>
        <w:t xml:space="preserve"> </w:t>
      </w:r>
      <w:r w:rsidRPr="00802A09">
        <w:rPr>
          <w:lang w:val="en-GB"/>
        </w:rPr>
        <w:t>by</w:t>
      </w:r>
      <w:r w:rsidRPr="00802A09">
        <w:rPr>
          <w:spacing w:val="-7"/>
          <w:lang w:val="en-GB"/>
        </w:rPr>
        <w:t xml:space="preserve"> </w:t>
      </w:r>
      <w:r w:rsidRPr="00802A09">
        <w:rPr>
          <w:lang w:val="en-GB"/>
        </w:rPr>
        <w:t>the</w:t>
      </w:r>
      <w:r w:rsidRPr="00802A09">
        <w:rPr>
          <w:spacing w:val="-3"/>
          <w:lang w:val="en-GB"/>
        </w:rPr>
        <w:t xml:space="preserve"> </w:t>
      </w:r>
      <w:r w:rsidRPr="00802A09">
        <w:rPr>
          <w:lang w:val="en-GB"/>
        </w:rPr>
        <w:t>Commission</w:t>
      </w:r>
      <w:r w:rsidRPr="00802A09">
        <w:rPr>
          <w:spacing w:val="-2"/>
          <w:lang w:val="en-GB"/>
        </w:rPr>
        <w:t xml:space="preserve"> </w:t>
      </w:r>
      <w:r w:rsidRPr="00802A09">
        <w:rPr>
          <w:lang w:val="en-GB"/>
        </w:rPr>
        <w:t>and</w:t>
      </w:r>
      <w:r w:rsidRPr="00802A09">
        <w:rPr>
          <w:spacing w:val="-2"/>
          <w:lang w:val="en-GB"/>
        </w:rPr>
        <w:t xml:space="preserve"> </w:t>
      </w:r>
      <w:r w:rsidRPr="00802A09">
        <w:rPr>
          <w:lang w:val="en-GB"/>
        </w:rPr>
        <w:t>the</w:t>
      </w:r>
      <w:r w:rsidRPr="00802A09">
        <w:rPr>
          <w:spacing w:val="-3"/>
          <w:lang w:val="en-GB"/>
        </w:rPr>
        <w:t xml:space="preserve"> </w:t>
      </w:r>
      <w:r w:rsidRPr="00802A09">
        <w:rPr>
          <w:lang w:val="en-GB"/>
        </w:rPr>
        <w:t>Member</w:t>
      </w:r>
      <w:r w:rsidRPr="00802A09">
        <w:rPr>
          <w:spacing w:val="-1"/>
          <w:lang w:val="en-GB"/>
        </w:rPr>
        <w:t xml:space="preserve"> </w:t>
      </w:r>
      <w:r w:rsidRPr="00802A09">
        <w:rPr>
          <w:lang w:val="en-GB"/>
        </w:rPr>
        <w:t>States</w:t>
      </w:r>
      <w:r w:rsidRPr="00802A09">
        <w:rPr>
          <w:spacing w:val="-2"/>
          <w:lang w:val="en-GB"/>
        </w:rPr>
        <w:t xml:space="preserve"> </w:t>
      </w:r>
      <w:r w:rsidRPr="00802A09">
        <w:rPr>
          <w:lang w:val="en-GB"/>
        </w:rPr>
        <w:t>at</w:t>
      </w:r>
      <w:r w:rsidRPr="00802A09">
        <w:rPr>
          <w:spacing w:val="-2"/>
          <w:lang w:val="en-GB"/>
        </w:rPr>
        <w:t xml:space="preserve"> </w:t>
      </w:r>
      <w:r w:rsidRPr="00802A09">
        <w:rPr>
          <w:lang w:val="en-GB"/>
        </w:rPr>
        <w:t>national or EU level should possibly contribute to the implementation of this Regulation. Within</w:t>
      </w:r>
      <w:r w:rsidRPr="00802A09">
        <w:rPr>
          <w:spacing w:val="80"/>
          <w:lang w:val="en-GB"/>
        </w:rPr>
        <w:t xml:space="preserve"> </w:t>
      </w:r>
      <w:r w:rsidRPr="00802A09">
        <w:rPr>
          <w:lang w:val="en-GB"/>
        </w:rPr>
        <w:t>their respective mission and fields of competence, they may provide in particular technical and scientific support to providers and notified bodies.</w:t>
      </w:r>
    </w:p>
    <w:p w14:paraId="3CFE2967" w14:textId="77777777" w:rsidR="00520552" w:rsidRPr="00526EAD" w:rsidRDefault="00520552">
      <w:pPr>
        <w:pStyle w:val="BodyText"/>
        <w:spacing w:before="3"/>
        <w:rPr>
          <w:sz w:val="21"/>
          <w:lang w:val="en-GB"/>
        </w:rPr>
      </w:pPr>
    </w:p>
    <w:p w14:paraId="7D873286" w14:textId="77777777" w:rsidR="00520552" w:rsidRPr="00526EAD" w:rsidRDefault="00000000">
      <w:pPr>
        <w:ind w:left="840" w:right="111" w:hanging="708"/>
        <w:jc w:val="both"/>
        <w:rPr>
          <w:b/>
          <w:sz w:val="24"/>
          <w:lang w:val="en-GB"/>
        </w:rPr>
      </w:pPr>
      <w:r w:rsidRPr="00526EAD">
        <w:rPr>
          <w:b/>
          <w:sz w:val="24"/>
          <w:u w:val="thick"/>
          <w:lang w:val="en-GB"/>
        </w:rPr>
        <w:t>(74a)</w:t>
      </w:r>
      <w:r w:rsidRPr="00526EAD">
        <w:rPr>
          <w:b/>
          <w:spacing w:val="80"/>
          <w:sz w:val="24"/>
          <w:u w:val="thick"/>
          <w:lang w:val="en-GB"/>
        </w:rPr>
        <w:t xml:space="preserve"> </w:t>
      </w:r>
      <w:r w:rsidRPr="00526EAD">
        <w:rPr>
          <w:b/>
          <w:sz w:val="24"/>
          <w:u w:val="thick"/>
          <w:lang w:val="en-GB"/>
        </w:rPr>
        <w:t>Moreover, in order to ensure proportionality considering the very small size of some</w:t>
      </w:r>
      <w:r w:rsidRPr="00526EAD">
        <w:rPr>
          <w:b/>
          <w:sz w:val="24"/>
          <w:lang w:val="en-GB"/>
        </w:rPr>
        <w:t xml:space="preserve"> </w:t>
      </w:r>
      <w:r w:rsidRPr="00526EAD">
        <w:rPr>
          <w:b/>
          <w:sz w:val="24"/>
          <w:u w:val="thick"/>
          <w:lang w:val="en-GB"/>
        </w:rPr>
        <w:t>operators regarding costs of innovation, it is appropriate to exempt microenterprises</w:t>
      </w:r>
      <w:r w:rsidRPr="00526EAD">
        <w:rPr>
          <w:b/>
          <w:sz w:val="24"/>
          <w:lang w:val="en-GB"/>
        </w:rPr>
        <w:t xml:space="preserve"> </w:t>
      </w:r>
      <w:r w:rsidRPr="00526EAD">
        <w:rPr>
          <w:b/>
          <w:sz w:val="24"/>
          <w:u w:val="thick"/>
          <w:lang w:val="en-GB"/>
        </w:rPr>
        <w:t>from the most costly obligations, such as to establish a quality management system</w:t>
      </w:r>
      <w:r w:rsidRPr="00526EAD">
        <w:rPr>
          <w:b/>
          <w:sz w:val="24"/>
          <w:lang w:val="en-GB"/>
        </w:rPr>
        <w:t xml:space="preserve"> </w:t>
      </w:r>
      <w:r w:rsidRPr="00526EAD">
        <w:rPr>
          <w:b/>
          <w:sz w:val="24"/>
          <w:u w:val="thick"/>
          <w:lang w:val="en-GB"/>
        </w:rPr>
        <w:t>which would reduce the administrative burden and the costs for those enterprises</w:t>
      </w:r>
      <w:r w:rsidRPr="00526EAD">
        <w:rPr>
          <w:b/>
          <w:sz w:val="24"/>
          <w:lang w:val="en-GB"/>
        </w:rPr>
        <w:t xml:space="preserve"> </w:t>
      </w:r>
      <w:r w:rsidRPr="00526EAD">
        <w:rPr>
          <w:b/>
          <w:sz w:val="24"/>
          <w:u w:val="thick"/>
          <w:lang w:val="en-GB"/>
        </w:rPr>
        <w:t>without affecting the level of protection and the need for compliance with the</w:t>
      </w:r>
      <w:r w:rsidRPr="00526EAD">
        <w:rPr>
          <w:b/>
          <w:sz w:val="24"/>
          <w:lang w:val="en-GB"/>
        </w:rPr>
        <w:t xml:space="preserve"> </w:t>
      </w:r>
      <w:r w:rsidRPr="00526EAD">
        <w:rPr>
          <w:b/>
          <w:sz w:val="24"/>
          <w:u w:val="thick"/>
          <w:lang w:val="en-GB"/>
        </w:rPr>
        <w:t>requirements for high-risk AI systems.</w:t>
      </w:r>
    </w:p>
    <w:p w14:paraId="46AA4447" w14:textId="77777777" w:rsidR="00520552" w:rsidRPr="00526EAD" w:rsidRDefault="00520552">
      <w:pPr>
        <w:pStyle w:val="BodyText"/>
        <w:spacing w:before="5"/>
        <w:rPr>
          <w:b/>
          <w:sz w:val="20"/>
          <w:lang w:val="en-GB"/>
        </w:rPr>
      </w:pPr>
    </w:p>
    <w:p w14:paraId="0D0A2C8A"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It is appropriate that the Commission</w:t>
      </w:r>
      <w:r w:rsidRPr="00526EAD">
        <w:rPr>
          <w:spacing w:val="-1"/>
          <w:sz w:val="24"/>
          <w:lang w:val="en-GB"/>
        </w:rPr>
        <w:t xml:space="preserve"> </w:t>
      </w:r>
      <w:r w:rsidRPr="00526EAD">
        <w:rPr>
          <w:sz w:val="24"/>
          <w:lang w:val="en-GB"/>
        </w:rPr>
        <w:t>facilitates, to the extent possible, access to Testing</w:t>
      </w:r>
      <w:r w:rsidRPr="00526EAD">
        <w:rPr>
          <w:spacing w:val="-1"/>
          <w:sz w:val="24"/>
          <w:lang w:val="en-GB"/>
        </w:rPr>
        <w:t xml:space="preserve"> </w:t>
      </w:r>
      <w:r w:rsidRPr="00526EAD">
        <w:rPr>
          <w:sz w:val="24"/>
          <w:lang w:val="en-GB"/>
        </w:rPr>
        <w:t>and Experimentation Facilities to bodies, groups or laboratories established or accredited pursuant to any relevant Union harmonisation legislation and which fulfil tasks in the</w:t>
      </w:r>
      <w:r w:rsidRPr="00526EAD">
        <w:rPr>
          <w:spacing w:val="40"/>
          <w:sz w:val="24"/>
          <w:lang w:val="en-GB"/>
        </w:rPr>
        <w:t xml:space="preserve"> </w:t>
      </w:r>
      <w:r w:rsidRPr="00526EAD">
        <w:rPr>
          <w:sz w:val="24"/>
          <w:lang w:val="en-GB"/>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5A5B6E51" w14:textId="77777777" w:rsidR="00520552" w:rsidRPr="00526EAD" w:rsidRDefault="00520552">
      <w:pPr>
        <w:pStyle w:val="BodyText"/>
        <w:spacing w:before="10"/>
        <w:rPr>
          <w:sz w:val="20"/>
          <w:lang w:val="en-GB"/>
        </w:rPr>
      </w:pPr>
    </w:p>
    <w:p w14:paraId="00A3FE82"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In</w:t>
      </w:r>
      <w:r w:rsidRPr="00526EAD">
        <w:rPr>
          <w:spacing w:val="-1"/>
          <w:sz w:val="24"/>
          <w:lang w:val="en-GB"/>
        </w:rPr>
        <w:t xml:space="preserve"> </w:t>
      </w:r>
      <w:r w:rsidRPr="00526EAD">
        <w:rPr>
          <w:sz w:val="24"/>
          <w:lang w:val="en-GB"/>
        </w:rPr>
        <w:t>order</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facilitate</w:t>
      </w:r>
      <w:r w:rsidRPr="00526EAD">
        <w:rPr>
          <w:spacing w:val="-2"/>
          <w:sz w:val="24"/>
          <w:lang w:val="en-GB"/>
        </w:rPr>
        <w:t xml:space="preserve"> </w:t>
      </w:r>
      <w:r w:rsidRPr="00526EAD">
        <w:rPr>
          <w:sz w:val="24"/>
          <w:lang w:val="en-GB"/>
        </w:rPr>
        <w:t>a</w:t>
      </w:r>
      <w:r w:rsidRPr="00526EAD">
        <w:rPr>
          <w:spacing w:val="-2"/>
          <w:sz w:val="24"/>
          <w:lang w:val="en-GB"/>
        </w:rPr>
        <w:t xml:space="preserve"> </w:t>
      </w:r>
      <w:r w:rsidRPr="00526EAD">
        <w:rPr>
          <w:sz w:val="24"/>
          <w:lang w:val="en-GB"/>
        </w:rPr>
        <w:t>smooth, effective and harmonised implementation of</w:t>
      </w:r>
      <w:r w:rsidRPr="00526EAD">
        <w:rPr>
          <w:spacing w:val="-1"/>
          <w:sz w:val="24"/>
          <w:lang w:val="en-GB"/>
        </w:rPr>
        <w:t xml:space="preserve"> </w:t>
      </w:r>
      <w:r w:rsidRPr="00526EAD">
        <w:rPr>
          <w:sz w:val="24"/>
          <w:lang w:val="en-GB"/>
        </w:rPr>
        <w:t xml:space="preserve">this Regulation a European Artificial Intelligence Board should be established. </w:t>
      </w:r>
      <w:r w:rsidRPr="00526EAD">
        <w:rPr>
          <w:b/>
          <w:sz w:val="24"/>
          <w:u w:val="thick"/>
          <w:lang w:val="en-GB"/>
        </w:rPr>
        <w:t>The Board should reflect the</w:t>
      </w:r>
      <w:r w:rsidRPr="00526EAD">
        <w:rPr>
          <w:b/>
          <w:sz w:val="24"/>
          <w:lang w:val="en-GB"/>
        </w:rPr>
        <w:t xml:space="preserve"> </w:t>
      </w:r>
      <w:r w:rsidRPr="00526EAD">
        <w:rPr>
          <w:b/>
          <w:sz w:val="24"/>
          <w:u w:val="thick"/>
          <w:lang w:val="en-GB"/>
        </w:rPr>
        <w:t>various interests of the AI eco-system and be composed of representatives of the</w:t>
      </w:r>
      <w:r w:rsidRPr="00526EAD">
        <w:rPr>
          <w:b/>
          <w:sz w:val="24"/>
          <w:lang w:val="en-GB"/>
        </w:rPr>
        <w:t xml:space="preserve"> </w:t>
      </w:r>
      <w:r w:rsidRPr="00526EAD">
        <w:rPr>
          <w:b/>
          <w:sz w:val="24"/>
          <w:u w:val="thick"/>
          <w:lang w:val="en-GB"/>
        </w:rPr>
        <w:t>Member States and of permanent experts representing different stakeholders</w:t>
      </w:r>
      <w:r w:rsidRPr="00526EAD">
        <w:rPr>
          <w:sz w:val="24"/>
          <w:u w:val="thick"/>
          <w:lang w:val="en-GB"/>
        </w:rPr>
        <w:t>.</w:t>
      </w:r>
      <w:r w:rsidRPr="00526EAD">
        <w:rPr>
          <w:sz w:val="24"/>
          <w:lang w:val="en-GB"/>
        </w:rPr>
        <w:t xml:space="preserve">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w:t>
      </w:r>
      <w:r w:rsidRPr="00526EAD">
        <w:rPr>
          <w:b/>
          <w:strike/>
          <w:sz w:val="24"/>
          <w:u w:val="thick"/>
          <w:lang w:val="en-GB"/>
        </w:rPr>
        <w:t>and assisting</w:t>
      </w:r>
      <w:r w:rsidRPr="00526EAD">
        <w:rPr>
          <w:b/>
          <w:sz w:val="24"/>
          <w:lang w:val="en-GB"/>
        </w:rPr>
        <w:t xml:space="preserve"> </w:t>
      </w:r>
      <w:r w:rsidRPr="00526EAD">
        <w:rPr>
          <w:sz w:val="24"/>
          <w:lang w:val="en-GB"/>
        </w:rPr>
        <w:t xml:space="preserve">the Commission on specific questions related to artificial intelligence. </w:t>
      </w:r>
      <w:r w:rsidRPr="00526EAD">
        <w:rPr>
          <w:b/>
          <w:sz w:val="24"/>
          <w:u w:val="thick"/>
          <w:lang w:val="en-GB"/>
        </w:rPr>
        <w:t>In order to give some</w:t>
      </w:r>
      <w:r w:rsidRPr="00526EAD">
        <w:rPr>
          <w:b/>
          <w:sz w:val="24"/>
          <w:lang w:val="en-GB"/>
        </w:rPr>
        <w:t xml:space="preserve"> </w:t>
      </w:r>
      <w:r w:rsidRPr="00526EAD">
        <w:rPr>
          <w:b/>
          <w:sz w:val="24"/>
          <w:u w:val="thick"/>
          <w:lang w:val="en-GB"/>
        </w:rPr>
        <w:t>flexibility to Member States in the designation</w:t>
      </w:r>
      <w:r w:rsidRPr="00526EAD">
        <w:rPr>
          <w:b/>
          <w:spacing w:val="-3"/>
          <w:sz w:val="24"/>
          <w:u w:val="thick"/>
          <w:lang w:val="en-GB"/>
        </w:rPr>
        <w:t xml:space="preserve"> </w:t>
      </w:r>
      <w:r w:rsidRPr="00526EAD">
        <w:rPr>
          <w:b/>
          <w:sz w:val="24"/>
          <w:u w:val="thick"/>
          <w:lang w:val="en-GB"/>
        </w:rPr>
        <w:t>of their representatives in the AI</w:t>
      </w:r>
      <w:r w:rsidRPr="00526EAD">
        <w:rPr>
          <w:b/>
          <w:spacing w:val="-1"/>
          <w:sz w:val="24"/>
          <w:u w:val="thick"/>
          <w:lang w:val="en-GB"/>
        </w:rPr>
        <w:t xml:space="preserve"> </w:t>
      </w:r>
      <w:r w:rsidRPr="00526EAD">
        <w:rPr>
          <w:b/>
          <w:sz w:val="24"/>
          <w:u w:val="thick"/>
          <w:lang w:val="en-GB"/>
        </w:rPr>
        <w:t>Board,</w:t>
      </w:r>
      <w:r w:rsidRPr="00526EAD">
        <w:rPr>
          <w:b/>
          <w:sz w:val="24"/>
          <w:lang w:val="en-GB"/>
        </w:rPr>
        <w:t xml:space="preserve"> </w:t>
      </w:r>
      <w:r w:rsidRPr="00526EAD">
        <w:rPr>
          <w:b/>
          <w:sz w:val="24"/>
          <w:u w:val="thick"/>
          <w:lang w:val="en-GB"/>
        </w:rPr>
        <w:t>such representatives may be any persons or public entities who should have the</w:t>
      </w:r>
      <w:r w:rsidRPr="00526EAD">
        <w:rPr>
          <w:b/>
          <w:sz w:val="24"/>
          <w:lang w:val="en-GB"/>
        </w:rPr>
        <w:t xml:space="preserve"> </w:t>
      </w:r>
      <w:r w:rsidRPr="00526EAD">
        <w:rPr>
          <w:b/>
          <w:sz w:val="24"/>
          <w:u w:val="thick"/>
          <w:lang w:val="en-GB"/>
        </w:rPr>
        <w:t>relevant competences and powers to facilitate coordination at national level and</w:t>
      </w:r>
      <w:r w:rsidRPr="00526EAD">
        <w:rPr>
          <w:b/>
          <w:sz w:val="24"/>
          <w:lang w:val="en-GB"/>
        </w:rPr>
        <w:t xml:space="preserve"> </w:t>
      </w:r>
      <w:r w:rsidRPr="00526EAD">
        <w:rPr>
          <w:b/>
          <w:sz w:val="24"/>
          <w:u w:val="thick"/>
          <w:lang w:val="en-GB"/>
        </w:rPr>
        <w:t>contribute to the achievement of the Board's tasks.</w:t>
      </w:r>
    </w:p>
    <w:p w14:paraId="2E6775FA" w14:textId="77777777" w:rsidR="00520552" w:rsidRPr="00526EAD" w:rsidRDefault="00520552">
      <w:pPr>
        <w:pStyle w:val="BodyText"/>
        <w:spacing w:before="3"/>
        <w:rPr>
          <w:b/>
          <w:sz w:val="21"/>
          <w:lang w:val="en-GB"/>
        </w:rPr>
      </w:pPr>
    </w:p>
    <w:p w14:paraId="5225CCDD" w14:textId="77777777" w:rsidR="00520552" w:rsidRPr="00526EAD" w:rsidRDefault="00000000">
      <w:pPr>
        <w:ind w:left="840" w:right="111" w:hanging="708"/>
        <w:jc w:val="both"/>
        <w:rPr>
          <w:b/>
          <w:sz w:val="24"/>
          <w:lang w:val="en-GB"/>
        </w:rPr>
      </w:pPr>
      <w:r w:rsidRPr="00526EAD">
        <w:rPr>
          <w:b/>
          <w:sz w:val="24"/>
          <w:u w:val="thick"/>
          <w:lang w:val="en-GB"/>
        </w:rPr>
        <w:t>(76a)</w:t>
      </w:r>
      <w:r w:rsidRPr="00526EAD">
        <w:rPr>
          <w:b/>
          <w:spacing w:val="40"/>
          <w:sz w:val="24"/>
          <w:u w:val="thick"/>
          <w:lang w:val="en-GB"/>
        </w:rPr>
        <w:t xml:space="preserve"> </w:t>
      </w:r>
      <w:r w:rsidRPr="00526EAD">
        <w:rPr>
          <w:b/>
          <w:sz w:val="24"/>
          <w:u w:val="thick"/>
          <w:lang w:val="en-GB"/>
        </w:rPr>
        <w:t>The Commission should actively support the Member States and operators</w:t>
      </w:r>
      <w:r w:rsidRPr="00526EAD">
        <w:rPr>
          <w:b/>
          <w:spacing w:val="40"/>
          <w:sz w:val="24"/>
          <w:u w:val="thick"/>
          <w:lang w:val="en-GB"/>
        </w:rPr>
        <w:t xml:space="preserve"> </w:t>
      </w:r>
      <w:r w:rsidRPr="00526EAD">
        <w:rPr>
          <w:b/>
          <w:sz w:val="24"/>
          <w:u w:val="thick"/>
          <w:lang w:val="en-GB"/>
        </w:rPr>
        <w:t>in the</w:t>
      </w:r>
      <w:r w:rsidRPr="00526EAD">
        <w:rPr>
          <w:b/>
          <w:sz w:val="24"/>
          <w:lang w:val="en-GB"/>
        </w:rPr>
        <w:t xml:space="preserve"> </w:t>
      </w:r>
      <w:r w:rsidRPr="00526EAD">
        <w:rPr>
          <w:b/>
          <w:sz w:val="24"/>
          <w:u w:val="thick"/>
          <w:lang w:val="en-GB"/>
        </w:rPr>
        <w:t>implementation of this Regulation. In this regard it should develop guidelines on</w:t>
      </w:r>
      <w:r w:rsidRPr="00526EAD">
        <w:rPr>
          <w:b/>
          <w:sz w:val="24"/>
          <w:lang w:val="en-GB"/>
        </w:rPr>
        <w:t xml:space="preserve"> </w:t>
      </w:r>
      <w:proofErr w:type="spellStart"/>
      <w:r w:rsidRPr="00526EAD">
        <w:rPr>
          <w:b/>
          <w:sz w:val="24"/>
          <w:u w:val="thick"/>
          <w:lang w:val="en-GB"/>
        </w:rPr>
        <w:t>particualr</w:t>
      </w:r>
      <w:proofErr w:type="spellEnd"/>
      <w:r w:rsidRPr="00526EAD">
        <w:rPr>
          <w:b/>
          <w:sz w:val="24"/>
          <w:u w:val="thick"/>
          <w:lang w:val="en-GB"/>
        </w:rPr>
        <w:t xml:space="preserve"> topics aiming at facilitating the application of this Regulation, while paying</w:t>
      </w:r>
      <w:r w:rsidRPr="00526EAD">
        <w:rPr>
          <w:b/>
          <w:sz w:val="24"/>
          <w:lang w:val="en-GB"/>
        </w:rPr>
        <w:t xml:space="preserve"> </w:t>
      </w:r>
      <w:r w:rsidRPr="00526EAD">
        <w:rPr>
          <w:b/>
          <w:sz w:val="24"/>
          <w:u w:val="thick"/>
          <w:lang w:val="en-GB"/>
        </w:rPr>
        <w:t>particular attention to the needs of SMEs and start-us in sectors most likely to be</w:t>
      </w:r>
      <w:r w:rsidRPr="00526EAD">
        <w:rPr>
          <w:b/>
          <w:sz w:val="24"/>
          <w:lang w:val="en-GB"/>
        </w:rPr>
        <w:t xml:space="preserve"> </w:t>
      </w:r>
      <w:r w:rsidRPr="00526EAD">
        <w:rPr>
          <w:b/>
          <w:spacing w:val="-2"/>
          <w:sz w:val="24"/>
          <w:u w:val="thick"/>
          <w:lang w:val="en-GB"/>
        </w:rPr>
        <w:t>affected.</w:t>
      </w:r>
    </w:p>
    <w:p w14:paraId="0F3125D9" w14:textId="77777777" w:rsidR="00520552" w:rsidRPr="00526EAD" w:rsidRDefault="00520552">
      <w:pPr>
        <w:pStyle w:val="BodyText"/>
        <w:spacing w:before="6"/>
        <w:rPr>
          <w:b/>
          <w:sz w:val="20"/>
          <w:lang w:val="en-GB"/>
        </w:rPr>
      </w:pPr>
    </w:p>
    <w:p w14:paraId="6B85B2AC"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Member States hold a key role in the application and enforcement of this Regulation. In this respect, each Member State should designate one or more national competent authorities for the</w:t>
      </w:r>
      <w:r w:rsidRPr="00526EAD">
        <w:rPr>
          <w:spacing w:val="-1"/>
          <w:sz w:val="24"/>
          <w:lang w:val="en-GB"/>
        </w:rPr>
        <w:t xml:space="preserve"> </w:t>
      </w:r>
      <w:r w:rsidRPr="00526EAD">
        <w:rPr>
          <w:sz w:val="24"/>
          <w:lang w:val="en-GB"/>
        </w:rPr>
        <w:t>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supervising</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application and implementation of</w:t>
      </w:r>
      <w:r w:rsidRPr="00526EAD">
        <w:rPr>
          <w:spacing w:val="-1"/>
          <w:sz w:val="24"/>
          <w:lang w:val="en-GB"/>
        </w:rPr>
        <w:t xml:space="preserve"> </w:t>
      </w:r>
      <w:r w:rsidRPr="00526EAD">
        <w:rPr>
          <w:sz w:val="24"/>
          <w:lang w:val="en-GB"/>
        </w:rPr>
        <w:t xml:space="preserve">this Regulation. </w:t>
      </w:r>
      <w:r w:rsidRPr="00526EAD">
        <w:rPr>
          <w:strike/>
          <w:sz w:val="24"/>
          <w:u w:val="single"/>
          <w:lang w:val="en-GB"/>
        </w:rPr>
        <w:t>In order</w:t>
      </w:r>
      <w:r w:rsidRPr="00526EAD">
        <w:rPr>
          <w:strike/>
          <w:spacing w:val="-1"/>
          <w:sz w:val="24"/>
          <w:u w:val="single"/>
          <w:lang w:val="en-GB"/>
        </w:rPr>
        <w:t xml:space="preserve"> </w:t>
      </w:r>
      <w:r w:rsidRPr="00526EAD">
        <w:rPr>
          <w:strike/>
          <w:sz w:val="24"/>
          <w:u w:val="single"/>
          <w:lang w:val="en-GB"/>
        </w:rPr>
        <w:t>to</w:t>
      </w:r>
      <w:r w:rsidRPr="00526EAD">
        <w:rPr>
          <w:sz w:val="24"/>
          <w:lang w:val="en-GB"/>
        </w:rPr>
        <w:t xml:space="preserve"> </w:t>
      </w:r>
      <w:r w:rsidRPr="00526EAD">
        <w:rPr>
          <w:strike/>
          <w:sz w:val="24"/>
          <w:u w:val="single"/>
          <w:lang w:val="en-GB"/>
        </w:rPr>
        <w:t>increase organisation efficiency on the side of Member States and to set an official point of</w:t>
      </w:r>
      <w:r w:rsidRPr="00526EAD">
        <w:rPr>
          <w:sz w:val="24"/>
          <w:lang w:val="en-GB"/>
        </w:rPr>
        <w:t xml:space="preserve"> </w:t>
      </w:r>
      <w:r w:rsidRPr="00526EAD">
        <w:rPr>
          <w:strike/>
          <w:sz w:val="24"/>
          <w:u w:val="single"/>
          <w:lang w:val="en-GB"/>
        </w:rPr>
        <w:t>contact</w:t>
      </w:r>
      <w:r w:rsidRPr="00526EAD">
        <w:rPr>
          <w:strike/>
          <w:spacing w:val="36"/>
          <w:sz w:val="24"/>
          <w:u w:val="single"/>
          <w:lang w:val="en-GB"/>
        </w:rPr>
        <w:t xml:space="preserve"> </w:t>
      </w:r>
      <w:r w:rsidRPr="00526EAD">
        <w:rPr>
          <w:strike/>
          <w:sz w:val="24"/>
          <w:u w:val="single"/>
          <w:lang w:val="en-GB"/>
        </w:rPr>
        <w:t>vis à vis</w:t>
      </w:r>
      <w:r w:rsidRPr="00526EAD">
        <w:rPr>
          <w:strike/>
          <w:spacing w:val="36"/>
          <w:sz w:val="24"/>
          <w:u w:val="single"/>
          <w:lang w:val="en-GB"/>
        </w:rPr>
        <w:t xml:space="preserve"> </w:t>
      </w:r>
      <w:r w:rsidRPr="00526EAD">
        <w:rPr>
          <w:strike/>
          <w:sz w:val="24"/>
          <w:u w:val="single"/>
          <w:lang w:val="en-GB"/>
        </w:rPr>
        <w:t>the</w:t>
      </w:r>
      <w:r w:rsidRPr="00526EAD">
        <w:rPr>
          <w:strike/>
          <w:spacing w:val="35"/>
          <w:sz w:val="24"/>
          <w:u w:val="single"/>
          <w:lang w:val="en-GB"/>
        </w:rPr>
        <w:t xml:space="preserve"> </w:t>
      </w:r>
      <w:r w:rsidRPr="00526EAD">
        <w:rPr>
          <w:strike/>
          <w:sz w:val="24"/>
          <w:u w:val="single"/>
          <w:lang w:val="en-GB"/>
        </w:rPr>
        <w:t>public</w:t>
      </w:r>
      <w:r w:rsidRPr="00526EAD">
        <w:rPr>
          <w:strike/>
          <w:spacing w:val="35"/>
          <w:sz w:val="24"/>
          <w:u w:val="single"/>
          <w:lang w:val="en-GB"/>
        </w:rPr>
        <w:t xml:space="preserve"> </w:t>
      </w:r>
      <w:r w:rsidRPr="00526EAD">
        <w:rPr>
          <w:strike/>
          <w:sz w:val="24"/>
          <w:u w:val="single"/>
          <w:lang w:val="en-GB"/>
        </w:rPr>
        <w:t>and</w:t>
      </w:r>
      <w:r w:rsidRPr="00526EAD">
        <w:rPr>
          <w:strike/>
          <w:spacing w:val="36"/>
          <w:sz w:val="24"/>
          <w:u w:val="single"/>
          <w:lang w:val="en-GB"/>
        </w:rPr>
        <w:t xml:space="preserve"> </w:t>
      </w:r>
      <w:r w:rsidRPr="00526EAD">
        <w:rPr>
          <w:strike/>
          <w:sz w:val="24"/>
          <w:u w:val="single"/>
          <w:lang w:val="en-GB"/>
        </w:rPr>
        <w:t>other</w:t>
      </w:r>
      <w:r w:rsidRPr="00526EAD">
        <w:rPr>
          <w:strike/>
          <w:spacing w:val="35"/>
          <w:sz w:val="24"/>
          <w:u w:val="single"/>
          <w:lang w:val="en-GB"/>
        </w:rPr>
        <w:t xml:space="preserve"> </w:t>
      </w:r>
      <w:r w:rsidRPr="00526EAD">
        <w:rPr>
          <w:strike/>
          <w:sz w:val="24"/>
          <w:u w:val="single"/>
          <w:lang w:val="en-GB"/>
        </w:rPr>
        <w:t>counterparts</w:t>
      </w:r>
      <w:r w:rsidRPr="00526EAD">
        <w:rPr>
          <w:strike/>
          <w:spacing w:val="36"/>
          <w:sz w:val="24"/>
          <w:u w:val="single"/>
          <w:lang w:val="en-GB"/>
        </w:rPr>
        <w:t xml:space="preserve"> </w:t>
      </w:r>
      <w:r w:rsidRPr="00526EAD">
        <w:rPr>
          <w:strike/>
          <w:sz w:val="24"/>
          <w:u w:val="single"/>
          <w:lang w:val="en-GB"/>
        </w:rPr>
        <w:t>at</w:t>
      </w:r>
      <w:r w:rsidRPr="00526EAD">
        <w:rPr>
          <w:strike/>
          <w:spacing w:val="36"/>
          <w:sz w:val="24"/>
          <w:u w:val="single"/>
          <w:lang w:val="en-GB"/>
        </w:rPr>
        <w:t xml:space="preserve"> </w:t>
      </w:r>
      <w:r w:rsidRPr="00526EAD">
        <w:rPr>
          <w:strike/>
          <w:sz w:val="24"/>
          <w:u w:val="single"/>
          <w:lang w:val="en-GB"/>
        </w:rPr>
        <w:t>Member</w:t>
      </w:r>
      <w:r w:rsidRPr="00526EAD">
        <w:rPr>
          <w:strike/>
          <w:spacing w:val="35"/>
          <w:sz w:val="24"/>
          <w:u w:val="single"/>
          <w:lang w:val="en-GB"/>
        </w:rPr>
        <w:t xml:space="preserve"> </w:t>
      </w:r>
      <w:r w:rsidRPr="00526EAD">
        <w:rPr>
          <w:strike/>
          <w:sz w:val="24"/>
          <w:u w:val="single"/>
          <w:lang w:val="en-GB"/>
        </w:rPr>
        <w:t>State</w:t>
      </w:r>
      <w:r w:rsidRPr="00526EAD">
        <w:rPr>
          <w:strike/>
          <w:spacing w:val="35"/>
          <w:sz w:val="24"/>
          <w:u w:val="single"/>
          <w:lang w:val="en-GB"/>
        </w:rPr>
        <w:t xml:space="preserve"> </w:t>
      </w:r>
      <w:r w:rsidRPr="00526EAD">
        <w:rPr>
          <w:strike/>
          <w:sz w:val="24"/>
          <w:u w:val="single"/>
          <w:lang w:val="en-GB"/>
        </w:rPr>
        <w:t>and</w:t>
      </w:r>
      <w:r w:rsidRPr="00526EAD">
        <w:rPr>
          <w:strike/>
          <w:spacing w:val="36"/>
          <w:sz w:val="24"/>
          <w:u w:val="single"/>
          <w:lang w:val="en-GB"/>
        </w:rPr>
        <w:t xml:space="preserve"> </w:t>
      </w:r>
      <w:r w:rsidRPr="00526EAD">
        <w:rPr>
          <w:strike/>
          <w:sz w:val="24"/>
          <w:u w:val="single"/>
          <w:lang w:val="en-GB"/>
        </w:rPr>
        <w:t>Union</w:t>
      </w:r>
      <w:r w:rsidRPr="00526EAD">
        <w:rPr>
          <w:strike/>
          <w:spacing w:val="36"/>
          <w:sz w:val="24"/>
          <w:u w:val="single"/>
          <w:lang w:val="en-GB"/>
        </w:rPr>
        <w:t xml:space="preserve"> </w:t>
      </w:r>
      <w:r w:rsidRPr="00526EAD">
        <w:rPr>
          <w:strike/>
          <w:sz w:val="24"/>
          <w:u w:val="single"/>
          <w:lang w:val="en-GB"/>
        </w:rPr>
        <w:t>levels,</w:t>
      </w:r>
      <w:r w:rsidRPr="00526EAD">
        <w:rPr>
          <w:strike/>
          <w:spacing w:val="36"/>
          <w:sz w:val="24"/>
          <w:u w:val="single"/>
          <w:lang w:val="en-GB"/>
        </w:rPr>
        <w:t xml:space="preserve"> </w:t>
      </w:r>
      <w:r w:rsidRPr="00526EAD">
        <w:rPr>
          <w:strike/>
          <w:sz w:val="24"/>
          <w:u w:val="single"/>
          <w:lang w:val="en-GB"/>
        </w:rPr>
        <w:t>in</w:t>
      </w:r>
      <w:r w:rsidRPr="00526EAD">
        <w:rPr>
          <w:sz w:val="24"/>
          <w:lang w:val="en-GB"/>
        </w:rPr>
        <w:t xml:space="preserve"> </w:t>
      </w:r>
      <w:r w:rsidRPr="00526EAD">
        <w:rPr>
          <w:strike/>
          <w:sz w:val="24"/>
          <w:u w:val="single"/>
          <w:lang w:val="en-GB"/>
        </w:rPr>
        <w:t>each Member State one national authority should be designated as national supervisory</w:t>
      </w:r>
      <w:r w:rsidRPr="00526EAD">
        <w:rPr>
          <w:sz w:val="24"/>
          <w:lang w:val="en-GB"/>
        </w:rPr>
        <w:t xml:space="preserve"> </w:t>
      </w:r>
      <w:r w:rsidRPr="00526EAD">
        <w:rPr>
          <w:strike/>
          <w:sz w:val="24"/>
          <w:u w:val="thick"/>
          <w:lang w:val="en-GB"/>
        </w:rPr>
        <w:t xml:space="preserve">authority. </w:t>
      </w:r>
      <w:r w:rsidRPr="00526EAD">
        <w:rPr>
          <w:b/>
          <w:sz w:val="24"/>
          <w:u w:val="thick"/>
          <w:lang w:val="en-GB"/>
        </w:rPr>
        <w:t>Member States may decide to appoint any kind of public entity to perform</w:t>
      </w:r>
      <w:r w:rsidRPr="00526EAD">
        <w:rPr>
          <w:b/>
          <w:spacing w:val="40"/>
          <w:sz w:val="24"/>
          <w:lang w:val="en-GB"/>
        </w:rPr>
        <w:t xml:space="preserve"> </w:t>
      </w:r>
      <w:r w:rsidRPr="00526EAD">
        <w:rPr>
          <w:b/>
          <w:sz w:val="24"/>
          <w:u w:val="thick"/>
          <w:lang w:val="en-GB"/>
        </w:rPr>
        <w:t>the tasks of the national competent authorities within the meaning of this Regulation,</w:t>
      </w:r>
      <w:r w:rsidRPr="00526EAD">
        <w:rPr>
          <w:b/>
          <w:spacing w:val="40"/>
          <w:sz w:val="24"/>
          <w:lang w:val="en-GB"/>
        </w:rPr>
        <w:t xml:space="preserve"> </w:t>
      </w:r>
      <w:r w:rsidRPr="00526EAD">
        <w:rPr>
          <w:b/>
          <w:sz w:val="24"/>
          <w:u w:val="thick"/>
          <w:lang w:val="en-GB"/>
        </w:rPr>
        <w:t>in accordance with their specific national organisational characteristics and needs.</w:t>
      </w:r>
    </w:p>
    <w:p w14:paraId="03245D3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5188350" w14:textId="77777777" w:rsidR="00520552" w:rsidRPr="00526EAD" w:rsidRDefault="00000000">
      <w:pPr>
        <w:pStyle w:val="ListParagraph"/>
        <w:numPr>
          <w:ilvl w:val="0"/>
          <w:numId w:val="97"/>
        </w:numPr>
        <w:tabs>
          <w:tab w:val="left" w:pos="841"/>
        </w:tabs>
        <w:spacing w:before="75"/>
        <w:ind w:right="113"/>
        <w:jc w:val="both"/>
        <w:rPr>
          <w:sz w:val="24"/>
          <w:lang w:val="en-GB"/>
        </w:rPr>
      </w:pPr>
      <w:r w:rsidRPr="00526EAD">
        <w:rPr>
          <w:sz w:val="24"/>
          <w:lang w:val="en-GB"/>
        </w:rPr>
        <w:lastRenderedPageBreak/>
        <w:t>In order to ensure that providers of high-risk AI systems can take into account the</w:t>
      </w:r>
      <w:r w:rsidRPr="00526EAD">
        <w:rPr>
          <w:spacing w:val="40"/>
          <w:sz w:val="24"/>
          <w:lang w:val="en-GB"/>
        </w:rPr>
        <w:t xml:space="preserve"> </w:t>
      </w:r>
      <w:r w:rsidRPr="00526EAD">
        <w:rPr>
          <w:sz w:val="24"/>
          <w:lang w:val="en-GB"/>
        </w:rPr>
        <w:t>experience on the use of high-risk AI systems for improving their systems and the design</w:t>
      </w:r>
      <w:r w:rsidRPr="00526EAD">
        <w:rPr>
          <w:spacing w:val="40"/>
          <w:sz w:val="24"/>
          <w:lang w:val="en-GB"/>
        </w:rPr>
        <w:t xml:space="preserve"> </w:t>
      </w:r>
      <w:r w:rsidRPr="00526EAD">
        <w:rPr>
          <w:sz w:val="24"/>
          <w:lang w:val="en-GB"/>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sidRPr="00526EAD">
        <w:rPr>
          <w:spacing w:val="40"/>
          <w:sz w:val="24"/>
          <w:lang w:val="en-GB"/>
        </w:rPr>
        <w:t xml:space="preserve"> </w:t>
      </w:r>
      <w:r w:rsidRPr="00526EAD">
        <w:rPr>
          <w:sz w:val="24"/>
          <w:lang w:val="en-GB"/>
        </w:rPr>
        <w:t>being placed on the market or put into service can be more efficiently and timely addressed. In this context, providers should also be required to have a system in place to report to the relevant authorities any serious incidents or any breaches to national and Union law protecting fundamental rights resulting from the use of their AI systems.</w:t>
      </w:r>
    </w:p>
    <w:p w14:paraId="38724B5D" w14:textId="77777777" w:rsidR="00520552" w:rsidRPr="00526EAD" w:rsidRDefault="00520552">
      <w:pPr>
        <w:pStyle w:val="BodyText"/>
        <w:spacing w:before="10"/>
        <w:rPr>
          <w:sz w:val="20"/>
          <w:lang w:val="en-GB"/>
        </w:rPr>
      </w:pPr>
    </w:p>
    <w:p w14:paraId="13C1FB37"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 xml:space="preserve">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sidRPr="00526EAD">
        <w:rPr>
          <w:b/>
          <w:sz w:val="24"/>
          <w:u w:val="thick"/>
          <w:lang w:val="en-GB"/>
        </w:rPr>
        <w:t>Although the majority of AI systems are not</w:t>
      </w:r>
      <w:r w:rsidRPr="00526EAD">
        <w:rPr>
          <w:b/>
          <w:sz w:val="24"/>
          <w:lang w:val="en-GB"/>
        </w:rPr>
        <w:t xml:space="preserve"> </w:t>
      </w:r>
      <w:r w:rsidRPr="00526EAD">
        <w:rPr>
          <w:b/>
          <w:sz w:val="24"/>
          <w:u w:val="thick"/>
          <w:lang w:val="en-GB"/>
        </w:rPr>
        <w:t xml:space="preserve">subject to specific requirements and obligations under this </w:t>
      </w:r>
      <w:proofErr w:type="spellStart"/>
      <w:r w:rsidRPr="00526EAD">
        <w:rPr>
          <w:b/>
          <w:sz w:val="24"/>
          <w:u w:val="thick"/>
          <w:lang w:val="en-GB"/>
        </w:rPr>
        <w:t>Regualtion</w:t>
      </w:r>
      <w:proofErr w:type="spellEnd"/>
      <w:r w:rsidRPr="00526EAD">
        <w:rPr>
          <w:b/>
          <w:sz w:val="24"/>
          <w:u w:val="thick"/>
          <w:lang w:val="en-GB"/>
        </w:rPr>
        <w:t>, market</w:t>
      </w:r>
      <w:r w:rsidRPr="00526EAD">
        <w:rPr>
          <w:b/>
          <w:sz w:val="24"/>
          <w:lang w:val="en-GB"/>
        </w:rPr>
        <w:t xml:space="preserve"> </w:t>
      </w:r>
      <w:r w:rsidRPr="00526EAD">
        <w:rPr>
          <w:b/>
          <w:sz w:val="24"/>
          <w:u w:val="thick"/>
          <w:lang w:val="en-GB"/>
        </w:rPr>
        <w:t>surveillance authorities may take measures in relation to all AI systems when they</w:t>
      </w:r>
      <w:r w:rsidRPr="00526EAD">
        <w:rPr>
          <w:b/>
          <w:sz w:val="24"/>
          <w:lang w:val="en-GB"/>
        </w:rPr>
        <w:t xml:space="preserve"> </w:t>
      </w:r>
      <w:r w:rsidRPr="00526EAD">
        <w:rPr>
          <w:b/>
          <w:sz w:val="24"/>
          <w:u w:val="thick"/>
          <w:lang w:val="en-GB"/>
        </w:rPr>
        <w:t>present a risk in accordance with this Regulation. Where necessary for their mandate,</w:t>
      </w:r>
      <w:r w:rsidRPr="00526EAD">
        <w:rPr>
          <w:b/>
          <w:sz w:val="24"/>
          <w:lang w:val="en-GB"/>
        </w:rPr>
        <w:t xml:space="preserve"> </w:t>
      </w:r>
      <w:r w:rsidRPr="00526EAD">
        <w:rPr>
          <w:b/>
          <w:sz w:val="24"/>
          <w:u w:val="thick"/>
          <w:lang w:val="en-GB"/>
        </w:rPr>
        <w:t>national public authorities or bodies, which supervise the application of Union law</w:t>
      </w:r>
      <w:r w:rsidRPr="00526EAD">
        <w:rPr>
          <w:b/>
          <w:sz w:val="24"/>
          <w:lang w:val="en-GB"/>
        </w:rPr>
        <w:t xml:space="preserve"> </w:t>
      </w:r>
      <w:r w:rsidRPr="00526EAD">
        <w:rPr>
          <w:b/>
          <w:sz w:val="24"/>
          <w:u w:val="thick"/>
          <w:lang w:val="en-GB"/>
        </w:rPr>
        <w:t>protecting fundamental rights, including equality bodies, should also have access to</w:t>
      </w:r>
      <w:r w:rsidRPr="00526EAD">
        <w:rPr>
          <w:b/>
          <w:spacing w:val="40"/>
          <w:sz w:val="24"/>
          <w:lang w:val="en-GB"/>
        </w:rPr>
        <w:t xml:space="preserve"> </w:t>
      </w:r>
      <w:r w:rsidRPr="00526EAD">
        <w:rPr>
          <w:b/>
          <w:sz w:val="24"/>
          <w:u w:val="thick"/>
          <w:lang w:val="en-GB"/>
        </w:rPr>
        <w:t>any documentation created under this Regulation. A specific safeguard procedure</w:t>
      </w:r>
      <w:r w:rsidRPr="00526EAD">
        <w:rPr>
          <w:b/>
          <w:sz w:val="24"/>
          <w:lang w:val="en-GB"/>
        </w:rPr>
        <w:t xml:space="preserve"> </w:t>
      </w:r>
      <w:r w:rsidRPr="00526EAD">
        <w:rPr>
          <w:b/>
          <w:sz w:val="24"/>
          <w:u w:val="thick"/>
          <w:lang w:val="en-GB"/>
        </w:rPr>
        <w:t>should be set for ensuring adequate and timely enforcement against AI systems</w:t>
      </w:r>
      <w:r w:rsidRPr="00526EAD">
        <w:rPr>
          <w:b/>
          <w:sz w:val="24"/>
          <w:lang w:val="en-GB"/>
        </w:rPr>
        <w:t xml:space="preserve"> </w:t>
      </w:r>
      <w:r w:rsidRPr="00526EAD">
        <w:rPr>
          <w:b/>
          <w:sz w:val="24"/>
          <w:u w:val="thick"/>
          <w:lang w:val="en-GB"/>
        </w:rPr>
        <w:t>presenting a risk to health, safety and fundamental rights. The procedure for such AI</w:t>
      </w:r>
      <w:r w:rsidRPr="00526EAD">
        <w:rPr>
          <w:b/>
          <w:sz w:val="24"/>
          <w:lang w:val="en-GB"/>
        </w:rPr>
        <w:t xml:space="preserve"> </w:t>
      </w:r>
      <w:r w:rsidRPr="00526EAD">
        <w:rPr>
          <w:b/>
          <w:sz w:val="24"/>
          <w:u w:val="thick"/>
          <w:lang w:val="en-GB"/>
        </w:rPr>
        <w:t>systems presenting a risk</w:t>
      </w:r>
      <w:r w:rsidRPr="00526EAD">
        <w:rPr>
          <w:b/>
          <w:spacing w:val="40"/>
          <w:sz w:val="24"/>
          <w:u w:val="thick"/>
          <w:lang w:val="en-GB"/>
        </w:rPr>
        <w:t xml:space="preserve"> </w:t>
      </w:r>
      <w:r w:rsidRPr="00526EAD">
        <w:rPr>
          <w:b/>
          <w:sz w:val="24"/>
          <w:u w:val="thick"/>
          <w:lang w:val="en-GB"/>
        </w:rPr>
        <w:t>should be applied to high-risk AI systems presenting a risk,</w:t>
      </w:r>
      <w:r w:rsidRPr="00526EAD">
        <w:rPr>
          <w:b/>
          <w:sz w:val="24"/>
          <w:lang w:val="en-GB"/>
        </w:rPr>
        <w:t xml:space="preserve"> </w:t>
      </w:r>
      <w:r w:rsidRPr="00526EAD">
        <w:rPr>
          <w:b/>
          <w:sz w:val="24"/>
          <w:u w:val="thick"/>
          <w:lang w:val="en-GB"/>
        </w:rPr>
        <w:t>prohibited systems which have been placed on the market, put into service or used in</w:t>
      </w:r>
      <w:r w:rsidRPr="00526EAD">
        <w:rPr>
          <w:b/>
          <w:sz w:val="24"/>
          <w:lang w:val="en-GB"/>
        </w:rPr>
        <w:t xml:space="preserve"> </w:t>
      </w:r>
      <w:r w:rsidRPr="00526EAD">
        <w:rPr>
          <w:b/>
          <w:sz w:val="24"/>
          <w:u w:val="thick"/>
          <w:lang w:val="en-GB"/>
        </w:rPr>
        <w:t>violation of the</w:t>
      </w:r>
      <w:r w:rsidRPr="00526EAD">
        <w:rPr>
          <w:b/>
          <w:spacing w:val="-1"/>
          <w:sz w:val="24"/>
          <w:u w:val="thick"/>
          <w:lang w:val="en-GB"/>
        </w:rPr>
        <w:t xml:space="preserve"> </w:t>
      </w:r>
      <w:r w:rsidRPr="00526EAD">
        <w:rPr>
          <w:b/>
          <w:sz w:val="24"/>
          <w:u w:val="thick"/>
          <w:lang w:val="en-GB"/>
        </w:rPr>
        <w:t>prohibited practices laid down in this Regulation and AI systems which</w:t>
      </w:r>
      <w:r w:rsidRPr="00526EAD">
        <w:rPr>
          <w:b/>
          <w:sz w:val="24"/>
          <w:lang w:val="en-GB"/>
        </w:rPr>
        <w:t xml:space="preserve"> </w:t>
      </w:r>
      <w:r w:rsidRPr="00526EAD">
        <w:rPr>
          <w:b/>
          <w:sz w:val="24"/>
          <w:u w:val="thick"/>
          <w:lang w:val="en-GB"/>
        </w:rPr>
        <w:t>have been made available in violation of the transparency requirements laid down in</w:t>
      </w:r>
      <w:r w:rsidRPr="00526EAD">
        <w:rPr>
          <w:b/>
          <w:sz w:val="24"/>
          <w:lang w:val="en-GB"/>
        </w:rPr>
        <w:t xml:space="preserve"> </w:t>
      </w:r>
      <w:r w:rsidRPr="00526EAD">
        <w:rPr>
          <w:b/>
          <w:sz w:val="24"/>
          <w:u w:val="thick"/>
          <w:lang w:val="en-GB"/>
        </w:rPr>
        <w:t>this Regulation and present a risk.</w:t>
      </w:r>
    </w:p>
    <w:p w14:paraId="13CF2AF3" w14:textId="77777777" w:rsidR="00520552" w:rsidRPr="00526EAD" w:rsidRDefault="00520552">
      <w:pPr>
        <w:pStyle w:val="BodyText"/>
        <w:spacing w:before="10"/>
        <w:rPr>
          <w:b/>
          <w:sz w:val="20"/>
          <w:lang w:val="en-GB"/>
        </w:rPr>
      </w:pPr>
    </w:p>
    <w:p w14:paraId="1D38526F" w14:textId="00943E37" w:rsidR="00520552" w:rsidRPr="00802A09" w:rsidRDefault="00000000" w:rsidP="00802A09">
      <w:pPr>
        <w:pStyle w:val="ListParagraph"/>
        <w:numPr>
          <w:ilvl w:val="0"/>
          <w:numId w:val="97"/>
        </w:numPr>
        <w:tabs>
          <w:tab w:val="left" w:pos="841"/>
        </w:tabs>
        <w:spacing w:before="8"/>
        <w:ind w:right="109"/>
        <w:jc w:val="both"/>
        <w:rPr>
          <w:sz w:val="17"/>
          <w:lang w:val="en-GB"/>
        </w:rPr>
      </w:pPr>
      <w:r>
        <w:pict w14:anchorId="1E6318A0">
          <v:rect id="docshape48" o:spid="_x0000_s2159" style="position:absolute;left:0;text-align:left;margin-left:535.55pt;margin-top:81.5pt;width:3pt;height:.6pt;z-index:15740928;mso-position-horizontal-relative:page" fillcolor="black" stroked="f">
            <w10:wrap anchorx="page"/>
          </v:rect>
        </w:pict>
      </w:r>
      <w:r>
        <w:pict w14:anchorId="5AB46A05">
          <v:rect id="docshape49" o:spid="_x0000_s2158" style="position:absolute;left:0;text-align:left;margin-left:535.55pt;margin-top:77.1pt;width:3pt;height:.6pt;z-index:-17475584;mso-position-horizontal-relative:page" fillcolor="black" stroked="f">
            <w10:wrap anchorx="page"/>
          </v:rect>
        </w:pict>
      </w:r>
      <w:r w:rsidRPr="00802A09">
        <w:rPr>
          <w:sz w:val="24"/>
          <w:lang w:val="en-GB"/>
        </w:rPr>
        <w:t xml:space="preserve">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sidRPr="00802A09">
        <w:rPr>
          <w:strike/>
          <w:sz w:val="24"/>
          <w:u w:val="single"/>
          <w:lang w:val="en-GB"/>
        </w:rPr>
        <w:t>including where applicable the European Central Bank,</w:t>
      </w:r>
      <w:r w:rsidRPr="00802A09">
        <w:rPr>
          <w:sz w:val="24"/>
          <w:lang w:val="en-GB"/>
        </w:rPr>
        <w:t xml:space="preserve"> should be designated as competent authorities for the purpose of supervising the implementation of this Regulation, including for market surveillance activities, as regards AI systems provided or used by regulated and supervised financial institutions.</w:t>
      </w:r>
      <w:r w:rsidRPr="00802A09">
        <w:rPr>
          <w:spacing w:val="40"/>
          <w:sz w:val="24"/>
          <w:lang w:val="en-GB"/>
        </w:rPr>
        <w:t xml:space="preserve"> </w:t>
      </w:r>
      <w:r w:rsidRPr="00802A09">
        <w:rPr>
          <w:b/>
          <w:sz w:val="24"/>
          <w:u w:val="thick"/>
          <w:lang w:val="en-GB"/>
        </w:rPr>
        <w:t>It is appropriate to envisage that, when acting as</w:t>
      </w:r>
      <w:r w:rsidRPr="00802A09">
        <w:rPr>
          <w:b/>
          <w:sz w:val="24"/>
          <w:lang w:val="en-GB"/>
        </w:rPr>
        <w:t xml:space="preserve"> </w:t>
      </w:r>
      <w:r w:rsidRPr="00802A09">
        <w:rPr>
          <w:b/>
          <w:sz w:val="24"/>
          <w:u w:val="thick"/>
          <w:lang w:val="en-GB"/>
        </w:rPr>
        <w:t>market surveillance authorities under this Regulation, the national authorities</w:t>
      </w:r>
      <w:r w:rsidRPr="00802A09">
        <w:rPr>
          <w:b/>
          <w:sz w:val="24"/>
          <w:lang w:val="en-GB"/>
        </w:rPr>
        <w:t xml:space="preserve"> </w:t>
      </w:r>
      <w:r w:rsidRPr="00802A09">
        <w:rPr>
          <w:b/>
          <w:sz w:val="24"/>
          <w:u w:val="thick"/>
          <w:lang w:val="en-GB"/>
        </w:rPr>
        <w:t>responsible for the supervision of credit institutions regulated under Directive</w:t>
      </w:r>
      <w:r w:rsidRPr="00802A09">
        <w:rPr>
          <w:b/>
          <w:sz w:val="24"/>
          <w:lang w:val="en-GB"/>
        </w:rPr>
        <w:t xml:space="preserve"> </w:t>
      </w:r>
      <w:r w:rsidRPr="00802A09">
        <w:rPr>
          <w:b/>
          <w:sz w:val="24"/>
          <w:u w:val="thick"/>
          <w:lang w:val="en-GB"/>
        </w:rPr>
        <w:t>2013/36/EU</w:t>
      </w:r>
      <w:r w:rsidRPr="00802A09">
        <w:rPr>
          <w:b/>
          <w:spacing w:val="40"/>
          <w:sz w:val="24"/>
          <w:u w:val="thick"/>
          <w:lang w:val="en-GB"/>
        </w:rPr>
        <w:t xml:space="preserve"> </w:t>
      </w:r>
      <w:r w:rsidRPr="00802A09">
        <w:rPr>
          <w:b/>
          <w:sz w:val="24"/>
          <w:u w:val="thick"/>
          <w:lang w:val="en-GB"/>
        </w:rPr>
        <w:t>should report, without delay, to the European Central Bank any</w:t>
      </w:r>
      <w:r w:rsidRPr="00802A09">
        <w:rPr>
          <w:b/>
          <w:sz w:val="24"/>
          <w:lang w:val="en-GB"/>
        </w:rPr>
        <w:t xml:space="preserve"> </w:t>
      </w:r>
      <w:r w:rsidRPr="00802A09">
        <w:rPr>
          <w:b/>
          <w:sz w:val="24"/>
          <w:u w:val="thick"/>
          <w:lang w:val="en-GB"/>
        </w:rPr>
        <w:t>information identified in the course of their market surveillance activities that may be</w:t>
      </w:r>
      <w:r w:rsidRPr="00802A09">
        <w:rPr>
          <w:b/>
          <w:sz w:val="24"/>
          <w:lang w:val="en-GB"/>
        </w:rPr>
        <w:t xml:space="preserve"> </w:t>
      </w:r>
      <w:r w:rsidRPr="00802A09">
        <w:rPr>
          <w:b/>
          <w:sz w:val="24"/>
          <w:u w:val="thick"/>
          <w:lang w:val="en-GB"/>
        </w:rPr>
        <w:t>of potential interest for the European Central Bank’s prudential supervisory tasks as</w:t>
      </w:r>
      <w:r w:rsidRPr="00802A09">
        <w:rPr>
          <w:b/>
          <w:sz w:val="24"/>
          <w:lang w:val="en-GB"/>
        </w:rPr>
        <w:t xml:space="preserve"> </w:t>
      </w:r>
      <w:r w:rsidRPr="00802A09">
        <w:rPr>
          <w:b/>
          <w:sz w:val="24"/>
          <w:u w:val="thick"/>
          <w:lang w:val="en-GB"/>
        </w:rPr>
        <w:t>specified in Council Regulation (EU) No 1204/2013 establishing the Single Supervisory</w:t>
      </w:r>
      <w:r w:rsidRPr="00802A09">
        <w:rPr>
          <w:b/>
          <w:sz w:val="24"/>
          <w:lang w:val="en-GB"/>
        </w:rPr>
        <w:t xml:space="preserve"> </w:t>
      </w:r>
      <w:r w:rsidRPr="00802A09">
        <w:rPr>
          <w:b/>
          <w:sz w:val="24"/>
          <w:u w:val="thick"/>
          <w:lang w:val="en-GB"/>
        </w:rPr>
        <w:t>Mechanism (SSM).</w:t>
      </w:r>
      <w:r w:rsidRPr="00802A09">
        <w:rPr>
          <w:b/>
          <w:sz w:val="24"/>
          <w:lang w:val="en-GB"/>
        </w:rPr>
        <w:t xml:space="preserve"> </w:t>
      </w:r>
      <w:r w:rsidRPr="00802A09">
        <w:rPr>
          <w:sz w:val="24"/>
          <w:lang w:val="en-GB"/>
        </w:rPr>
        <w:t>To further enhance the consistency between this Regulation and the rules applicable to credit institutions regulated under Directive 2013/36/EU of the European Parliament and of the Council</w:t>
      </w:r>
      <w:r w:rsidRPr="00802A09">
        <w:rPr>
          <w:sz w:val="24"/>
          <w:vertAlign w:val="superscript"/>
          <w:lang w:val="en-GB"/>
        </w:rPr>
        <w:t>27</w:t>
      </w:r>
      <w:r w:rsidRPr="00802A09">
        <w:rPr>
          <w:sz w:val="24"/>
          <w:lang w:val="en-GB"/>
        </w:rPr>
        <w:t>, it is also appropriate to integrate the conformity</w:t>
      </w:r>
      <w:r w:rsidRPr="00802A09">
        <w:rPr>
          <w:spacing w:val="-1"/>
          <w:sz w:val="24"/>
          <w:lang w:val="en-GB"/>
        </w:rPr>
        <w:t xml:space="preserve"> </w:t>
      </w:r>
      <w:r w:rsidRPr="00802A09">
        <w:rPr>
          <w:sz w:val="24"/>
          <w:lang w:val="en-GB"/>
        </w:rPr>
        <w:t>assessment procedure and some of the providers’ procedural obligations in relation to risk management,</w:t>
      </w:r>
      <w:r>
        <w:rPr>
          <w:sz w:val="24"/>
        </w:rPr>
        <w:pict w14:anchorId="56542EFC">
          <v:rect id="docshape50" o:spid="_x0000_s2157" style="position:absolute;left:0;text-align:left;margin-left:56.65pt;margin-top:11.4pt;width:2in;height:.6pt;z-index:-15716864;mso-wrap-distance-left:0;mso-wrap-distance-right:0;mso-position-horizontal-relative:page;mso-position-vertical-relative:text" fillcolor="black" stroked="f">
            <w10:wrap type="topAndBottom" anchorx="page"/>
          </v:rect>
        </w:pict>
      </w:r>
    </w:p>
    <w:p w14:paraId="14BF2247" w14:textId="77777777" w:rsidR="00520552" w:rsidRPr="00526EAD" w:rsidRDefault="00000000">
      <w:pPr>
        <w:tabs>
          <w:tab w:val="left" w:pos="852"/>
        </w:tabs>
        <w:spacing w:before="103"/>
        <w:ind w:left="852" w:right="193" w:hanging="721"/>
        <w:rPr>
          <w:sz w:val="20"/>
          <w:lang w:val="en-GB"/>
        </w:rPr>
      </w:pPr>
      <w:r w:rsidRPr="00526EAD">
        <w:rPr>
          <w:b/>
          <w:spacing w:val="-6"/>
          <w:sz w:val="20"/>
          <w:vertAlign w:val="superscript"/>
          <w:lang w:val="en-GB"/>
        </w:rPr>
        <w:t>27</w:t>
      </w:r>
      <w:r w:rsidRPr="00526EAD">
        <w:rPr>
          <w:b/>
          <w:sz w:val="20"/>
          <w:lang w:val="en-GB"/>
        </w:rPr>
        <w:tab/>
      </w:r>
      <w:r w:rsidRPr="00526EAD">
        <w:rPr>
          <w:sz w:val="20"/>
          <w:lang w:val="en-GB"/>
        </w:rPr>
        <w:t>Directive</w:t>
      </w:r>
      <w:r w:rsidRPr="00526EAD">
        <w:rPr>
          <w:spacing w:val="-2"/>
          <w:sz w:val="20"/>
          <w:lang w:val="en-GB"/>
        </w:rPr>
        <w:t xml:space="preserve"> </w:t>
      </w:r>
      <w:r w:rsidRPr="00526EAD">
        <w:rPr>
          <w:sz w:val="20"/>
          <w:lang w:val="en-GB"/>
        </w:rPr>
        <w:t>2013/36/EU</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26</w:t>
      </w:r>
      <w:r w:rsidRPr="00526EAD">
        <w:rPr>
          <w:spacing w:val="-1"/>
          <w:sz w:val="20"/>
          <w:lang w:val="en-GB"/>
        </w:rPr>
        <w:t xml:space="preserve"> </w:t>
      </w:r>
      <w:r w:rsidRPr="00526EAD">
        <w:rPr>
          <w:sz w:val="20"/>
          <w:lang w:val="en-GB"/>
        </w:rPr>
        <w:t>June</w:t>
      </w:r>
      <w:r w:rsidRPr="00526EAD">
        <w:rPr>
          <w:spacing w:val="-2"/>
          <w:sz w:val="20"/>
          <w:lang w:val="en-GB"/>
        </w:rPr>
        <w:t xml:space="preserve"> </w:t>
      </w:r>
      <w:r w:rsidRPr="00526EAD">
        <w:rPr>
          <w:sz w:val="20"/>
          <w:lang w:val="en-GB"/>
        </w:rPr>
        <w:t>2013</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access</w:t>
      </w:r>
      <w:r w:rsidRPr="00526EAD">
        <w:rPr>
          <w:spacing w:val="-3"/>
          <w:sz w:val="20"/>
          <w:lang w:val="en-GB"/>
        </w:rPr>
        <w:t xml:space="preserve"> </w:t>
      </w:r>
      <w:r w:rsidRPr="00526EAD">
        <w:rPr>
          <w:sz w:val="20"/>
          <w:lang w:val="en-GB"/>
        </w:rPr>
        <w:t>to</w:t>
      </w:r>
      <w:r w:rsidRPr="00526EAD">
        <w:rPr>
          <w:spacing w:val="-1"/>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activity of credit institutions and the prudential supervision of credit institutions and investment firms, amending Directive 2002/87/EC and repealing Directives 2006/48/EC and 2006/49/EC (OJ L 176, 27.6.2013, p. 338).</w:t>
      </w:r>
    </w:p>
    <w:p w14:paraId="0392A8E1"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2C658439" w14:textId="77777777" w:rsidR="00520552" w:rsidRPr="00526EAD" w:rsidRDefault="00000000">
      <w:pPr>
        <w:pStyle w:val="BodyText"/>
        <w:spacing w:before="75"/>
        <w:ind w:left="840" w:right="111"/>
        <w:jc w:val="both"/>
        <w:rPr>
          <w:lang w:val="en-GB"/>
        </w:rPr>
      </w:pPr>
      <w:r w:rsidRPr="00526EAD">
        <w:rPr>
          <w:lang w:val="en-GB"/>
        </w:rPr>
        <w:lastRenderedPageBreak/>
        <w:t>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4D8E594B" w14:textId="77777777" w:rsidR="00520552" w:rsidRPr="00526EAD" w:rsidRDefault="00520552">
      <w:pPr>
        <w:pStyle w:val="BodyText"/>
        <w:spacing w:before="10"/>
        <w:rPr>
          <w:sz w:val="20"/>
          <w:lang w:val="en-GB"/>
        </w:rPr>
      </w:pPr>
    </w:p>
    <w:p w14:paraId="6904833C"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 applicable to high-risk AI systems.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sidRPr="00526EAD">
        <w:rPr>
          <w:spacing w:val="40"/>
          <w:sz w:val="24"/>
          <w:lang w:val="en-GB"/>
        </w:rPr>
        <w:t xml:space="preserve"> </w:t>
      </w:r>
      <w:r w:rsidRPr="00526EAD">
        <w:rPr>
          <w:sz w:val="24"/>
          <w:lang w:val="en-GB"/>
        </w:rPr>
        <w:t>lowering of technical barriers hindering cross-border exchange of data for AI development, including on data access infrastructure, semantic and technical interoperability of different types of data.</w:t>
      </w:r>
    </w:p>
    <w:p w14:paraId="6D2B91B3" w14:textId="77777777" w:rsidR="00520552" w:rsidRPr="00526EAD" w:rsidRDefault="00520552">
      <w:pPr>
        <w:pStyle w:val="BodyText"/>
        <w:spacing w:before="10"/>
        <w:rPr>
          <w:sz w:val="20"/>
          <w:lang w:val="en-GB"/>
        </w:rPr>
      </w:pPr>
    </w:p>
    <w:p w14:paraId="3B81785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sidRPr="00526EAD">
        <w:rPr>
          <w:sz w:val="24"/>
          <w:vertAlign w:val="superscript"/>
          <w:lang w:val="en-GB"/>
        </w:rPr>
        <w:t>28</w:t>
      </w:r>
      <w:r w:rsidRPr="00526EAD">
        <w:rPr>
          <w:spacing w:val="40"/>
          <w:sz w:val="24"/>
          <w:lang w:val="en-GB"/>
        </w:rPr>
        <w:t xml:space="preserve"> </w:t>
      </w:r>
      <w:r w:rsidRPr="00526EAD">
        <w:rPr>
          <w:sz w:val="24"/>
          <w:lang w:val="en-GB"/>
        </w:rPr>
        <w:t>would apply as a safety net.</w:t>
      </w:r>
    </w:p>
    <w:p w14:paraId="70F356D5" w14:textId="77777777" w:rsidR="00520552" w:rsidRPr="00526EAD" w:rsidRDefault="00520552">
      <w:pPr>
        <w:pStyle w:val="BodyText"/>
        <w:spacing w:before="10"/>
        <w:rPr>
          <w:sz w:val="20"/>
          <w:lang w:val="en-GB"/>
        </w:rPr>
      </w:pPr>
    </w:p>
    <w:p w14:paraId="42571B6C"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In order to ensure trustful and constructive cooperation of competent authorities on Union and national level, all parties involved in the application of this Regulation should respect</w:t>
      </w:r>
      <w:r w:rsidRPr="00526EAD">
        <w:rPr>
          <w:spacing w:val="40"/>
          <w:sz w:val="24"/>
          <w:lang w:val="en-GB"/>
        </w:rPr>
        <w:t xml:space="preserve"> </w:t>
      </w:r>
      <w:r w:rsidRPr="00526EAD">
        <w:rPr>
          <w:sz w:val="24"/>
          <w:lang w:val="en-GB"/>
        </w:rPr>
        <w:t>the confidentiality of information and data obtained in carrying out their tasks.</w:t>
      </w:r>
    </w:p>
    <w:p w14:paraId="22C3C365" w14:textId="77777777" w:rsidR="00520552" w:rsidRPr="00526EAD" w:rsidRDefault="00520552">
      <w:pPr>
        <w:pStyle w:val="BodyText"/>
        <w:spacing w:before="10"/>
        <w:rPr>
          <w:sz w:val="20"/>
          <w:lang w:val="en-GB"/>
        </w:rPr>
      </w:pPr>
    </w:p>
    <w:p w14:paraId="4B2BC645" w14:textId="77777777" w:rsidR="00520552" w:rsidRPr="00526EAD" w:rsidRDefault="00000000">
      <w:pPr>
        <w:pStyle w:val="ListParagraph"/>
        <w:numPr>
          <w:ilvl w:val="0"/>
          <w:numId w:val="97"/>
        </w:numPr>
        <w:tabs>
          <w:tab w:val="left" w:pos="841"/>
        </w:tabs>
        <w:spacing w:before="1"/>
        <w:ind w:right="110"/>
        <w:jc w:val="both"/>
        <w:rPr>
          <w:sz w:val="24"/>
          <w:lang w:val="en-GB"/>
        </w:rPr>
      </w:pPr>
      <w:r w:rsidRPr="00526EAD">
        <w:rPr>
          <w:sz w:val="24"/>
          <w:lang w:val="en-GB"/>
        </w:rPr>
        <w:t xml:space="preserve">Member States should take all necessary measures to ensure that the provisions of this Regulation are implemented, including by laying down effective, proportionate and dissuasive penalties for their infringement, </w:t>
      </w:r>
      <w:r w:rsidRPr="00526EAD">
        <w:rPr>
          <w:b/>
          <w:sz w:val="24"/>
          <w:u w:val="thick"/>
          <w:lang w:val="en-GB"/>
        </w:rPr>
        <w:t xml:space="preserve">and in respect of the </w:t>
      </w:r>
      <w:r w:rsidRPr="00526EAD">
        <w:rPr>
          <w:rFonts w:ascii="TimesNewRomanPS-BoldItalicMT"/>
          <w:b/>
          <w:i/>
          <w:sz w:val="24"/>
          <w:u w:val="thick"/>
          <w:lang w:val="en-GB"/>
        </w:rPr>
        <w:t xml:space="preserve">ne bis in idem </w:t>
      </w:r>
      <w:r w:rsidRPr="00526EAD">
        <w:rPr>
          <w:b/>
          <w:sz w:val="24"/>
          <w:u w:val="thick"/>
          <w:lang w:val="en-GB"/>
        </w:rPr>
        <w:t>principle</w:t>
      </w:r>
      <w:r w:rsidRPr="00526EAD">
        <w:rPr>
          <w:sz w:val="24"/>
          <w:u w:val="thick"/>
          <w:lang w:val="en-GB"/>
        </w:rPr>
        <w:t>.</w:t>
      </w:r>
      <w:r w:rsidRPr="00526EAD">
        <w:rPr>
          <w:sz w:val="24"/>
          <w:lang w:val="en-GB"/>
        </w:rPr>
        <w:t xml:space="preserve">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14:paraId="696210F7" w14:textId="77777777" w:rsidR="00520552" w:rsidRPr="00526EAD" w:rsidRDefault="00520552">
      <w:pPr>
        <w:pStyle w:val="BodyText"/>
        <w:spacing w:before="9"/>
        <w:rPr>
          <w:sz w:val="20"/>
          <w:lang w:val="en-GB"/>
        </w:rPr>
      </w:pPr>
    </w:p>
    <w:p w14:paraId="7C9F295D" w14:textId="43130BE9" w:rsidR="00520552" w:rsidRPr="00EF2A13" w:rsidRDefault="00000000" w:rsidP="00EF2A13">
      <w:pPr>
        <w:pStyle w:val="ListParagraph"/>
        <w:numPr>
          <w:ilvl w:val="0"/>
          <w:numId w:val="97"/>
        </w:numPr>
        <w:tabs>
          <w:tab w:val="left" w:pos="841"/>
        </w:tabs>
        <w:spacing w:before="1"/>
        <w:ind w:right="109"/>
        <w:jc w:val="both"/>
        <w:rPr>
          <w:sz w:val="23"/>
          <w:lang w:val="en-GB"/>
        </w:rPr>
      </w:pPr>
      <w:r w:rsidRPr="00EF2A13">
        <w:rPr>
          <w:sz w:val="24"/>
          <w:lang w:val="en-GB"/>
        </w:rPr>
        <w:t>In order to ensure that the regulatory framework can be adapted where necessary, the power to adopt acts in accordance with Article 290 TFEU should be delegated to the Commission</w:t>
      </w:r>
      <w:r w:rsidRPr="00EF2A13">
        <w:rPr>
          <w:spacing w:val="40"/>
          <w:sz w:val="24"/>
          <w:lang w:val="en-GB"/>
        </w:rPr>
        <w:t xml:space="preserve"> </w:t>
      </w:r>
      <w:r w:rsidRPr="00EF2A13">
        <w:rPr>
          <w:sz w:val="24"/>
          <w:lang w:val="en-GB"/>
        </w:rPr>
        <w:t>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sidRPr="00EF2A13">
        <w:rPr>
          <w:spacing w:val="-1"/>
          <w:sz w:val="24"/>
          <w:lang w:val="en-GB"/>
        </w:rPr>
        <w:t xml:space="preserve"> </w:t>
      </w:r>
      <w:r w:rsidRPr="00EF2A13">
        <w:rPr>
          <w:sz w:val="24"/>
          <w:lang w:val="en-GB"/>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w:t>
      </w:r>
      <w:r w:rsidRPr="00EF2A13">
        <w:rPr>
          <w:spacing w:val="36"/>
          <w:sz w:val="24"/>
          <w:lang w:val="en-GB"/>
        </w:rPr>
        <w:t xml:space="preserve"> </w:t>
      </w:r>
      <w:r w:rsidRPr="00EF2A13">
        <w:rPr>
          <w:sz w:val="24"/>
          <w:lang w:val="en-GB"/>
        </w:rPr>
        <w:t>with</w:t>
      </w:r>
      <w:r w:rsidRPr="00EF2A13">
        <w:rPr>
          <w:spacing w:val="37"/>
          <w:sz w:val="24"/>
          <w:lang w:val="en-GB"/>
        </w:rPr>
        <w:t xml:space="preserve"> </w:t>
      </w:r>
      <w:r w:rsidRPr="00EF2A13">
        <w:rPr>
          <w:sz w:val="24"/>
          <w:lang w:val="en-GB"/>
        </w:rPr>
        <w:t>the</w:t>
      </w:r>
      <w:r w:rsidRPr="00EF2A13">
        <w:rPr>
          <w:spacing w:val="36"/>
          <w:sz w:val="24"/>
          <w:lang w:val="en-GB"/>
        </w:rPr>
        <w:t xml:space="preserve"> </w:t>
      </w:r>
      <w:r w:rsidRPr="00EF2A13">
        <w:rPr>
          <w:sz w:val="24"/>
          <w:lang w:val="en-GB"/>
        </w:rPr>
        <w:t>principles</w:t>
      </w:r>
      <w:r w:rsidRPr="00EF2A13">
        <w:rPr>
          <w:spacing w:val="38"/>
          <w:sz w:val="24"/>
          <w:lang w:val="en-GB"/>
        </w:rPr>
        <w:t xml:space="preserve"> </w:t>
      </w:r>
      <w:r w:rsidRPr="00EF2A13">
        <w:rPr>
          <w:sz w:val="24"/>
          <w:lang w:val="en-GB"/>
        </w:rPr>
        <w:t>laid</w:t>
      </w:r>
      <w:r w:rsidRPr="00EF2A13">
        <w:rPr>
          <w:spacing w:val="37"/>
          <w:sz w:val="24"/>
          <w:lang w:val="en-GB"/>
        </w:rPr>
        <w:t xml:space="preserve"> </w:t>
      </w:r>
      <w:r w:rsidRPr="00EF2A13">
        <w:rPr>
          <w:sz w:val="24"/>
          <w:lang w:val="en-GB"/>
        </w:rPr>
        <w:t>down</w:t>
      </w:r>
      <w:r w:rsidRPr="00EF2A13">
        <w:rPr>
          <w:spacing w:val="37"/>
          <w:sz w:val="24"/>
          <w:lang w:val="en-GB"/>
        </w:rPr>
        <w:t xml:space="preserve"> </w:t>
      </w:r>
      <w:r w:rsidRPr="00EF2A13">
        <w:rPr>
          <w:sz w:val="24"/>
          <w:lang w:val="en-GB"/>
        </w:rPr>
        <w:t>in</w:t>
      </w:r>
      <w:r w:rsidRPr="00EF2A13">
        <w:rPr>
          <w:spacing w:val="37"/>
          <w:sz w:val="24"/>
          <w:lang w:val="en-GB"/>
        </w:rPr>
        <w:t xml:space="preserve"> </w:t>
      </w:r>
      <w:r w:rsidRPr="00EF2A13">
        <w:rPr>
          <w:sz w:val="24"/>
          <w:lang w:val="en-GB"/>
        </w:rPr>
        <w:t>the</w:t>
      </w:r>
      <w:r w:rsidRPr="00EF2A13">
        <w:rPr>
          <w:spacing w:val="36"/>
          <w:sz w:val="24"/>
          <w:lang w:val="en-GB"/>
        </w:rPr>
        <w:t xml:space="preserve"> </w:t>
      </w:r>
      <w:r w:rsidRPr="00EF2A13">
        <w:rPr>
          <w:sz w:val="24"/>
          <w:lang w:val="en-GB"/>
        </w:rPr>
        <w:t>Interinstitutional</w:t>
      </w:r>
      <w:r w:rsidRPr="00EF2A13">
        <w:rPr>
          <w:spacing w:val="38"/>
          <w:sz w:val="24"/>
          <w:lang w:val="en-GB"/>
        </w:rPr>
        <w:t xml:space="preserve"> </w:t>
      </w:r>
      <w:r w:rsidRPr="00EF2A13">
        <w:rPr>
          <w:sz w:val="24"/>
          <w:lang w:val="en-GB"/>
        </w:rPr>
        <w:t>Agreement</w:t>
      </w:r>
      <w:r w:rsidRPr="00EF2A13">
        <w:rPr>
          <w:spacing w:val="38"/>
          <w:sz w:val="24"/>
          <w:lang w:val="en-GB"/>
        </w:rPr>
        <w:t xml:space="preserve"> </w:t>
      </w:r>
      <w:r w:rsidRPr="00EF2A13">
        <w:rPr>
          <w:sz w:val="24"/>
          <w:lang w:val="en-GB"/>
        </w:rPr>
        <w:t>of</w:t>
      </w:r>
      <w:r w:rsidRPr="00EF2A13">
        <w:rPr>
          <w:spacing w:val="37"/>
          <w:sz w:val="24"/>
          <w:lang w:val="en-GB"/>
        </w:rPr>
        <w:t xml:space="preserve"> </w:t>
      </w:r>
      <w:r w:rsidRPr="00EF2A13">
        <w:rPr>
          <w:sz w:val="24"/>
          <w:lang w:val="en-GB"/>
        </w:rPr>
        <w:t>13</w:t>
      </w:r>
      <w:r w:rsidRPr="00EF2A13">
        <w:rPr>
          <w:spacing w:val="37"/>
          <w:sz w:val="24"/>
          <w:lang w:val="en-GB"/>
        </w:rPr>
        <w:t xml:space="preserve"> </w:t>
      </w:r>
      <w:r w:rsidRPr="00EF2A13">
        <w:rPr>
          <w:sz w:val="24"/>
          <w:lang w:val="en-GB"/>
        </w:rPr>
        <w:t>April</w:t>
      </w:r>
      <w:r>
        <w:rPr>
          <w:sz w:val="24"/>
        </w:rPr>
        <w:pict w14:anchorId="769B6C56">
          <v:rect id="docshape51" o:spid="_x0000_s2156" style="position:absolute;left:0;text-align:left;margin-left:56.65pt;margin-top:14.45pt;width:2in;height:.6pt;z-index:-15715328;mso-wrap-distance-left:0;mso-wrap-distance-right:0;mso-position-horizontal-relative:page;mso-position-vertical-relative:text" fillcolor="black" stroked="f">
            <w10:wrap type="topAndBottom" anchorx="page"/>
          </v:rect>
        </w:pict>
      </w:r>
    </w:p>
    <w:p w14:paraId="0102D07F" w14:textId="77777777" w:rsidR="00520552" w:rsidRPr="00526EAD" w:rsidRDefault="00000000">
      <w:pPr>
        <w:tabs>
          <w:tab w:val="left" w:pos="852"/>
        </w:tabs>
        <w:spacing w:before="103"/>
        <w:ind w:left="852" w:right="257" w:hanging="721"/>
        <w:rPr>
          <w:sz w:val="20"/>
          <w:lang w:val="en-GB"/>
        </w:rPr>
      </w:pPr>
      <w:r w:rsidRPr="00526EAD">
        <w:rPr>
          <w:b/>
          <w:spacing w:val="-6"/>
          <w:sz w:val="20"/>
          <w:vertAlign w:val="superscript"/>
          <w:lang w:val="en-GB"/>
        </w:rPr>
        <w:t>28</w:t>
      </w:r>
      <w:r w:rsidRPr="00526EAD">
        <w:rPr>
          <w:b/>
          <w:sz w:val="20"/>
          <w:lang w:val="en-GB"/>
        </w:rPr>
        <w:tab/>
      </w:r>
      <w:r w:rsidRPr="00526EAD">
        <w:rPr>
          <w:sz w:val="20"/>
          <w:lang w:val="en-GB"/>
        </w:rPr>
        <w:t>Directive</w:t>
      </w:r>
      <w:r w:rsidRPr="00526EAD">
        <w:rPr>
          <w:spacing w:val="-2"/>
          <w:sz w:val="20"/>
          <w:lang w:val="en-GB"/>
        </w:rPr>
        <w:t xml:space="preserve"> </w:t>
      </w:r>
      <w:r w:rsidRPr="00526EAD">
        <w:rPr>
          <w:sz w:val="20"/>
          <w:lang w:val="en-GB"/>
        </w:rPr>
        <w:t>2001/95/EC</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3</w:t>
      </w:r>
      <w:r w:rsidRPr="00526EAD">
        <w:rPr>
          <w:spacing w:val="-1"/>
          <w:sz w:val="20"/>
          <w:lang w:val="en-GB"/>
        </w:rPr>
        <w:t xml:space="preserve"> </w:t>
      </w:r>
      <w:r w:rsidRPr="00526EAD">
        <w:rPr>
          <w:sz w:val="20"/>
          <w:lang w:val="en-GB"/>
        </w:rPr>
        <w:t>December</w:t>
      </w:r>
      <w:r w:rsidRPr="00526EAD">
        <w:rPr>
          <w:spacing w:val="-1"/>
          <w:sz w:val="20"/>
          <w:lang w:val="en-GB"/>
        </w:rPr>
        <w:t xml:space="preserve"> </w:t>
      </w:r>
      <w:r w:rsidRPr="00526EAD">
        <w:rPr>
          <w:sz w:val="20"/>
          <w:lang w:val="en-GB"/>
        </w:rPr>
        <w:t>2001</w:t>
      </w:r>
      <w:r w:rsidRPr="00526EAD">
        <w:rPr>
          <w:spacing w:val="-3"/>
          <w:sz w:val="20"/>
          <w:lang w:val="en-GB"/>
        </w:rPr>
        <w:t xml:space="preserve"> </w:t>
      </w:r>
      <w:r w:rsidRPr="00526EAD">
        <w:rPr>
          <w:sz w:val="20"/>
          <w:lang w:val="en-GB"/>
        </w:rPr>
        <w:t>on</w:t>
      </w:r>
      <w:r w:rsidRPr="00526EAD">
        <w:rPr>
          <w:spacing w:val="-3"/>
          <w:sz w:val="20"/>
          <w:lang w:val="en-GB"/>
        </w:rPr>
        <w:t xml:space="preserve"> </w:t>
      </w:r>
      <w:r w:rsidRPr="00526EAD">
        <w:rPr>
          <w:sz w:val="20"/>
          <w:lang w:val="en-GB"/>
        </w:rPr>
        <w:t>general</w:t>
      </w:r>
      <w:r w:rsidRPr="00526EAD">
        <w:rPr>
          <w:spacing w:val="-2"/>
          <w:sz w:val="20"/>
          <w:lang w:val="en-GB"/>
        </w:rPr>
        <w:t xml:space="preserve"> </w:t>
      </w:r>
      <w:r w:rsidRPr="00526EAD">
        <w:rPr>
          <w:sz w:val="20"/>
          <w:lang w:val="en-GB"/>
        </w:rPr>
        <w:t>product safety (OJ L 11, 15.1.2002, p. 4).</w:t>
      </w:r>
    </w:p>
    <w:p w14:paraId="6405476A"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39919EF3" w14:textId="77777777" w:rsidR="00520552" w:rsidRPr="00526EAD" w:rsidRDefault="00000000">
      <w:pPr>
        <w:pStyle w:val="BodyText"/>
        <w:spacing w:before="95"/>
        <w:ind w:left="840" w:right="113"/>
        <w:jc w:val="both"/>
        <w:rPr>
          <w:lang w:val="en-GB"/>
        </w:rPr>
      </w:pPr>
      <w:r w:rsidRPr="00526EAD">
        <w:rPr>
          <w:lang w:val="en-GB"/>
        </w:rPr>
        <w:lastRenderedPageBreak/>
        <w:t>2016 on Better Law-Making</w:t>
      </w:r>
      <w:r w:rsidRPr="00526EAD">
        <w:rPr>
          <w:vertAlign w:val="superscript"/>
          <w:lang w:val="en-GB"/>
        </w:rPr>
        <w:t>29</w:t>
      </w:r>
      <w:r w:rsidRPr="00526EAD">
        <w:rPr>
          <w:lang w:val="en-GB"/>
        </w:rPr>
        <w:t>. In particular, to ensure equal participation in the preparation of delegated acts, the European Parliament and the Council receive all documents at the</w:t>
      </w:r>
      <w:r w:rsidRPr="00526EAD">
        <w:rPr>
          <w:spacing w:val="40"/>
          <w:lang w:val="en-GB"/>
        </w:rPr>
        <w:t xml:space="preserve"> </w:t>
      </w:r>
      <w:r w:rsidRPr="00526EAD">
        <w:rPr>
          <w:lang w:val="en-GB"/>
        </w:rPr>
        <w:t>same time as Member States’ experts, and their experts systematically have access to meetings of Commission expert groups dealing with the preparation of delegated acts.</w:t>
      </w:r>
    </w:p>
    <w:p w14:paraId="228BB5BB" w14:textId="77777777" w:rsidR="00520552" w:rsidRPr="00526EAD" w:rsidRDefault="00520552">
      <w:pPr>
        <w:pStyle w:val="BodyText"/>
        <w:spacing w:before="10"/>
        <w:rPr>
          <w:sz w:val="20"/>
          <w:lang w:val="en-GB"/>
        </w:rPr>
      </w:pPr>
    </w:p>
    <w:p w14:paraId="64C79E86"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In order to ensure uniform conditions for the implementation of this Regulation, implementing powers should be conferred on the Commission. Those powers should be exercised in accordance with Regulation (EU) No 182/2011 of the European Parliament and of the Council</w:t>
      </w:r>
      <w:r w:rsidRPr="00526EAD">
        <w:rPr>
          <w:sz w:val="24"/>
          <w:vertAlign w:val="superscript"/>
          <w:lang w:val="en-GB"/>
        </w:rPr>
        <w:t>30</w:t>
      </w:r>
      <w:r w:rsidRPr="00526EAD">
        <w:rPr>
          <w:sz w:val="24"/>
          <w:lang w:val="en-GB"/>
        </w:rPr>
        <w:t>.</w:t>
      </w:r>
    </w:p>
    <w:p w14:paraId="5919617B" w14:textId="77777777" w:rsidR="00520552" w:rsidRPr="00526EAD" w:rsidRDefault="00000000">
      <w:pPr>
        <w:pStyle w:val="ListParagraph"/>
        <w:numPr>
          <w:ilvl w:val="0"/>
          <w:numId w:val="97"/>
        </w:numPr>
        <w:tabs>
          <w:tab w:val="left" w:pos="841"/>
        </w:tabs>
        <w:spacing w:before="240"/>
        <w:ind w:right="113"/>
        <w:jc w:val="both"/>
        <w:rPr>
          <w:sz w:val="24"/>
          <w:lang w:val="en-GB"/>
        </w:rPr>
      </w:pPr>
      <w:r w:rsidRPr="00526EAD">
        <w:rPr>
          <w:sz w:val="24"/>
          <w:lang w:val="en-GB"/>
        </w:rPr>
        <w:t xml:space="preserve">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sidRPr="00526EAD">
        <w:rPr>
          <w:spacing w:val="-2"/>
          <w:sz w:val="24"/>
          <w:lang w:val="en-GB"/>
        </w:rPr>
        <w:t>objective.</w:t>
      </w:r>
    </w:p>
    <w:p w14:paraId="3DBD8D9E" w14:textId="77777777" w:rsidR="00520552" w:rsidRPr="00526EAD" w:rsidRDefault="00520552">
      <w:pPr>
        <w:pStyle w:val="BodyText"/>
        <w:spacing w:before="3"/>
        <w:rPr>
          <w:sz w:val="21"/>
          <w:lang w:val="en-GB"/>
        </w:rPr>
      </w:pPr>
    </w:p>
    <w:p w14:paraId="2BEEA963" w14:textId="77777777" w:rsidR="00520552" w:rsidRPr="00526EAD" w:rsidRDefault="00000000">
      <w:pPr>
        <w:spacing w:before="1"/>
        <w:ind w:left="840" w:right="109" w:hanging="708"/>
        <w:jc w:val="both"/>
        <w:rPr>
          <w:b/>
          <w:sz w:val="24"/>
          <w:lang w:val="en-GB"/>
        </w:rPr>
      </w:pPr>
      <w:r w:rsidRPr="00526EAD">
        <w:rPr>
          <w:b/>
          <w:sz w:val="24"/>
          <w:lang w:val="en-GB"/>
        </w:rPr>
        <w:t>(87a)</w:t>
      </w:r>
      <w:r w:rsidRPr="00526EAD">
        <w:rPr>
          <w:b/>
          <w:spacing w:val="40"/>
          <w:sz w:val="24"/>
          <w:lang w:val="en-GB"/>
        </w:rPr>
        <w:t xml:space="preserve"> </w:t>
      </w:r>
      <w:r w:rsidRPr="00526EAD">
        <w:rPr>
          <w:b/>
          <w:sz w:val="24"/>
          <w:u w:val="thick"/>
          <w:lang w:val="en-GB"/>
        </w:rPr>
        <w:t>In order to ensure legal certainty, ensure an appropriate adaptation period for</w:t>
      </w:r>
      <w:r w:rsidRPr="00526EAD">
        <w:rPr>
          <w:b/>
          <w:sz w:val="24"/>
          <w:lang w:val="en-GB"/>
        </w:rPr>
        <w:t xml:space="preserve"> </w:t>
      </w:r>
      <w:r w:rsidRPr="00526EAD">
        <w:rPr>
          <w:b/>
          <w:sz w:val="24"/>
          <w:u w:val="thick"/>
          <w:lang w:val="en-GB"/>
        </w:rPr>
        <w:t>operators and avoid disruption to the market, including by ensuring continuity of the</w:t>
      </w:r>
      <w:r w:rsidRPr="00526EAD">
        <w:rPr>
          <w:b/>
          <w:sz w:val="24"/>
          <w:lang w:val="en-GB"/>
        </w:rPr>
        <w:t xml:space="preserve"> </w:t>
      </w:r>
      <w:r w:rsidRPr="00526EAD">
        <w:rPr>
          <w:b/>
          <w:sz w:val="24"/>
          <w:u w:val="thick"/>
          <w:lang w:val="en-GB"/>
        </w:rPr>
        <w:t>use of AI systems, it is appropriate that this Regulation applies to the high-risk AI</w:t>
      </w:r>
      <w:r w:rsidRPr="00526EAD">
        <w:rPr>
          <w:b/>
          <w:sz w:val="24"/>
          <w:lang w:val="en-GB"/>
        </w:rPr>
        <w:t xml:space="preserve"> </w:t>
      </w:r>
      <w:r w:rsidRPr="00526EAD">
        <w:rPr>
          <w:b/>
          <w:sz w:val="24"/>
          <w:u w:val="thick"/>
          <w:lang w:val="en-GB"/>
        </w:rPr>
        <w:t>systems that</w:t>
      </w:r>
      <w:r w:rsidRPr="00526EAD">
        <w:rPr>
          <w:b/>
          <w:spacing w:val="-1"/>
          <w:sz w:val="24"/>
          <w:u w:val="thick"/>
          <w:lang w:val="en-GB"/>
        </w:rPr>
        <w:t xml:space="preserve"> </w:t>
      </w:r>
      <w:r w:rsidRPr="00526EAD">
        <w:rPr>
          <w:b/>
          <w:sz w:val="24"/>
          <w:u w:val="thick"/>
          <w:lang w:val="en-GB"/>
        </w:rPr>
        <w:t>have</w:t>
      </w:r>
      <w:r w:rsidRPr="00526EAD">
        <w:rPr>
          <w:b/>
          <w:spacing w:val="-1"/>
          <w:sz w:val="24"/>
          <w:u w:val="thick"/>
          <w:lang w:val="en-GB"/>
        </w:rPr>
        <w:t xml:space="preserve"> </w:t>
      </w:r>
      <w:r w:rsidRPr="00526EAD">
        <w:rPr>
          <w:b/>
          <w:sz w:val="24"/>
          <w:u w:val="thick"/>
          <w:lang w:val="en-GB"/>
        </w:rPr>
        <w:t>been placed on the</w:t>
      </w:r>
      <w:r w:rsidRPr="00526EAD">
        <w:rPr>
          <w:b/>
          <w:spacing w:val="-1"/>
          <w:sz w:val="24"/>
          <w:u w:val="thick"/>
          <w:lang w:val="en-GB"/>
        </w:rPr>
        <w:t xml:space="preserve"> </w:t>
      </w:r>
      <w:r w:rsidRPr="00526EAD">
        <w:rPr>
          <w:b/>
          <w:sz w:val="24"/>
          <w:u w:val="thick"/>
          <w:lang w:val="en-GB"/>
        </w:rPr>
        <w:t>market</w:t>
      </w:r>
      <w:r w:rsidRPr="00526EAD">
        <w:rPr>
          <w:b/>
          <w:spacing w:val="-1"/>
          <w:sz w:val="24"/>
          <w:u w:val="thick"/>
          <w:lang w:val="en-GB"/>
        </w:rPr>
        <w:t xml:space="preserve"> </w:t>
      </w:r>
      <w:r w:rsidRPr="00526EAD">
        <w:rPr>
          <w:b/>
          <w:sz w:val="24"/>
          <w:u w:val="thick"/>
          <w:lang w:val="en-GB"/>
        </w:rPr>
        <w:t>or</w:t>
      </w:r>
      <w:r w:rsidRPr="00526EAD">
        <w:rPr>
          <w:b/>
          <w:spacing w:val="-1"/>
          <w:sz w:val="24"/>
          <w:u w:val="thick"/>
          <w:lang w:val="en-GB"/>
        </w:rPr>
        <w:t xml:space="preserve"> </w:t>
      </w:r>
      <w:r w:rsidRPr="00526EAD">
        <w:rPr>
          <w:b/>
          <w:sz w:val="24"/>
          <w:u w:val="thick"/>
          <w:lang w:val="en-GB"/>
        </w:rPr>
        <w:t>put</w:t>
      </w:r>
      <w:r w:rsidRPr="00526EAD">
        <w:rPr>
          <w:b/>
          <w:spacing w:val="-2"/>
          <w:sz w:val="24"/>
          <w:u w:val="thick"/>
          <w:lang w:val="en-GB"/>
        </w:rPr>
        <w:t xml:space="preserve"> </w:t>
      </w:r>
      <w:r w:rsidRPr="00526EAD">
        <w:rPr>
          <w:b/>
          <w:sz w:val="24"/>
          <w:u w:val="thick"/>
          <w:lang w:val="en-GB"/>
        </w:rPr>
        <w:t>into</w:t>
      </w:r>
      <w:r w:rsidRPr="00526EAD">
        <w:rPr>
          <w:b/>
          <w:spacing w:val="-1"/>
          <w:sz w:val="24"/>
          <w:u w:val="thick"/>
          <w:lang w:val="en-GB"/>
        </w:rPr>
        <w:t xml:space="preserve"> </w:t>
      </w:r>
      <w:r w:rsidRPr="00526EAD">
        <w:rPr>
          <w:b/>
          <w:sz w:val="24"/>
          <w:u w:val="thick"/>
          <w:lang w:val="en-GB"/>
        </w:rPr>
        <w:t>service</w:t>
      </w:r>
      <w:r w:rsidRPr="00526EAD">
        <w:rPr>
          <w:b/>
          <w:spacing w:val="-1"/>
          <w:sz w:val="24"/>
          <w:u w:val="thick"/>
          <w:lang w:val="en-GB"/>
        </w:rPr>
        <w:t xml:space="preserve"> </w:t>
      </w:r>
      <w:r w:rsidRPr="00526EAD">
        <w:rPr>
          <w:b/>
          <w:sz w:val="24"/>
          <w:u w:val="thick"/>
          <w:lang w:val="en-GB"/>
        </w:rPr>
        <w:t>before</w:t>
      </w:r>
      <w:r w:rsidRPr="00526EAD">
        <w:rPr>
          <w:b/>
          <w:spacing w:val="-2"/>
          <w:sz w:val="24"/>
          <w:u w:val="thick"/>
          <w:lang w:val="en-GB"/>
        </w:rPr>
        <w:t xml:space="preserve"> </w:t>
      </w:r>
      <w:r w:rsidRPr="00526EAD">
        <w:rPr>
          <w:b/>
          <w:sz w:val="24"/>
          <w:u w:val="thick"/>
          <w:lang w:val="en-GB"/>
        </w:rPr>
        <w:t>the</w:t>
      </w:r>
      <w:r w:rsidRPr="00526EAD">
        <w:rPr>
          <w:b/>
          <w:spacing w:val="-1"/>
          <w:sz w:val="24"/>
          <w:u w:val="thick"/>
          <w:lang w:val="en-GB"/>
        </w:rPr>
        <w:t xml:space="preserve"> </w:t>
      </w:r>
      <w:r w:rsidRPr="00526EAD">
        <w:rPr>
          <w:b/>
          <w:sz w:val="24"/>
          <w:u w:val="thick"/>
          <w:lang w:val="en-GB"/>
        </w:rPr>
        <w:t>general date</w:t>
      </w:r>
      <w:r w:rsidRPr="00526EAD">
        <w:rPr>
          <w:b/>
          <w:sz w:val="24"/>
          <w:lang w:val="en-GB"/>
        </w:rPr>
        <w:t xml:space="preserve"> </w:t>
      </w:r>
      <w:r w:rsidRPr="00526EAD">
        <w:rPr>
          <w:b/>
          <w:sz w:val="24"/>
          <w:u w:val="thick"/>
          <w:lang w:val="en-GB"/>
        </w:rPr>
        <w:t>of application thereof, only if, from that date, those systems are subject to significant</w:t>
      </w:r>
      <w:r w:rsidRPr="00526EAD">
        <w:rPr>
          <w:b/>
          <w:sz w:val="24"/>
          <w:lang w:val="en-GB"/>
        </w:rPr>
        <w:t xml:space="preserve"> </w:t>
      </w:r>
      <w:r w:rsidRPr="00526EAD">
        <w:rPr>
          <w:b/>
          <w:sz w:val="24"/>
          <w:u w:val="thick"/>
          <w:lang w:val="en-GB"/>
        </w:rPr>
        <w:t>changes in their design or intended purpose. It is appropriate to clarify that, in this</w:t>
      </w:r>
      <w:r w:rsidRPr="00526EAD">
        <w:rPr>
          <w:b/>
          <w:sz w:val="24"/>
          <w:lang w:val="en-GB"/>
        </w:rPr>
        <w:t xml:space="preserve"> </w:t>
      </w:r>
      <w:r w:rsidRPr="00526EAD">
        <w:rPr>
          <w:b/>
          <w:sz w:val="24"/>
          <w:u w:val="thick"/>
          <w:lang w:val="en-GB"/>
        </w:rPr>
        <w:t>respect, the concept of significant change should be understood as equivalent in</w:t>
      </w:r>
      <w:r w:rsidRPr="00526EAD">
        <w:rPr>
          <w:b/>
          <w:sz w:val="24"/>
          <w:lang w:val="en-GB"/>
        </w:rPr>
        <w:t xml:space="preserve"> </w:t>
      </w:r>
      <w:r w:rsidRPr="00526EAD">
        <w:rPr>
          <w:b/>
          <w:sz w:val="24"/>
          <w:u w:val="thick"/>
          <w:lang w:val="en-GB"/>
        </w:rPr>
        <w:t>substance to the notion of substantial modification, which is used with regard only to</w:t>
      </w:r>
      <w:r w:rsidRPr="00526EAD">
        <w:rPr>
          <w:b/>
          <w:sz w:val="24"/>
          <w:lang w:val="en-GB"/>
        </w:rPr>
        <w:t xml:space="preserve"> </w:t>
      </w:r>
      <w:r w:rsidRPr="00526EAD">
        <w:rPr>
          <w:b/>
          <w:sz w:val="24"/>
          <w:u w:val="thick"/>
          <w:lang w:val="en-GB"/>
        </w:rPr>
        <w:t>high-risk AI systems as defined in this Regulation.</w:t>
      </w:r>
    </w:p>
    <w:p w14:paraId="7DE4FD46" w14:textId="77777777" w:rsidR="00520552" w:rsidRPr="00526EAD" w:rsidRDefault="00520552">
      <w:pPr>
        <w:pStyle w:val="BodyText"/>
        <w:spacing w:before="5"/>
        <w:rPr>
          <w:b/>
          <w:sz w:val="20"/>
          <w:lang w:val="en-GB"/>
        </w:rPr>
      </w:pPr>
    </w:p>
    <w:p w14:paraId="54D55D1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This Regulation should apply from … [</w:t>
      </w:r>
      <w:r w:rsidRPr="00526EAD">
        <w:rPr>
          <w:i/>
          <w:sz w:val="24"/>
          <w:lang w:val="en-GB"/>
        </w:rPr>
        <w:t>OP – please insert the date established in Art. 85</w:t>
      </w:r>
      <w:r w:rsidRPr="00526EAD">
        <w:rPr>
          <w:sz w:val="24"/>
          <w:lang w:val="en-GB"/>
        </w:rPr>
        <w:t>]. However, the infrastructure related to the governance and the conformity</w:t>
      </w:r>
      <w:r w:rsidRPr="00526EAD">
        <w:rPr>
          <w:spacing w:val="-1"/>
          <w:sz w:val="24"/>
          <w:lang w:val="en-GB"/>
        </w:rPr>
        <w:t xml:space="preserve"> </w:t>
      </w:r>
      <w:r w:rsidRPr="00526EAD">
        <w:rPr>
          <w:sz w:val="24"/>
          <w:lang w:val="en-GB"/>
        </w:rPr>
        <w:t>assessment system should be operational before that date, therefore the provisions on notified bodies and governance structure should apply from … [</w:t>
      </w:r>
      <w:r w:rsidRPr="00526EAD">
        <w:rPr>
          <w:i/>
          <w:sz w:val="24"/>
          <w:lang w:val="en-GB"/>
        </w:rPr>
        <w:t>OP – please insert the date – three months following the entry into force of this Regulation</w:t>
      </w:r>
      <w:r w:rsidRPr="00526EAD">
        <w:rPr>
          <w:sz w:val="24"/>
          <w:lang w:val="en-GB"/>
        </w:rPr>
        <w:t>]. In addition, Member States should lay down and notify to the Commission the rules on penalties, including administrative fines, and ensure that they are properly and effectively implemented by the date of application of this Regulation. Therefore</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provisions on penalties should apply</w:t>
      </w:r>
      <w:r w:rsidRPr="00526EAD">
        <w:rPr>
          <w:spacing w:val="-2"/>
          <w:sz w:val="24"/>
          <w:lang w:val="en-GB"/>
        </w:rPr>
        <w:t xml:space="preserve"> </w:t>
      </w:r>
      <w:r w:rsidRPr="00526EAD">
        <w:rPr>
          <w:sz w:val="24"/>
          <w:lang w:val="en-GB"/>
        </w:rPr>
        <w:t>from [</w:t>
      </w:r>
      <w:r w:rsidRPr="00526EAD">
        <w:rPr>
          <w:i/>
          <w:sz w:val="24"/>
          <w:lang w:val="en-GB"/>
        </w:rPr>
        <w:t>OP – please insert the date – twelve months following the entry into force of this Regulation</w:t>
      </w:r>
      <w:r w:rsidRPr="00526EAD">
        <w:rPr>
          <w:sz w:val="24"/>
          <w:lang w:val="en-GB"/>
        </w:rPr>
        <w:t>].</w:t>
      </w:r>
    </w:p>
    <w:p w14:paraId="186216F3" w14:textId="77777777" w:rsidR="00520552" w:rsidRPr="00526EAD" w:rsidRDefault="00520552">
      <w:pPr>
        <w:pStyle w:val="BodyText"/>
        <w:spacing w:before="10"/>
        <w:rPr>
          <w:sz w:val="20"/>
          <w:lang w:val="en-GB"/>
        </w:rPr>
      </w:pPr>
    </w:p>
    <w:p w14:paraId="061733F5" w14:textId="77777777" w:rsidR="00520552" w:rsidRPr="00526EAD" w:rsidRDefault="00000000">
      <w:pPr>
        <w:pStyle w:val="ListParagraph"/>
        <w:numPr>
          <w:ilvl w:val="0"/>
          <w:numId w:val="97"/>
        </w:numPr>
        <w:tabs>
          <w:tab w:val="left" w:pos="841"/>
        </w:tabs>
        <w:ind w:right="114"/>
        <w:jc w:val="both"/>
        <w:rPr>
          <w:sz w:val="24"/>
          <w:lang w:val="en-GB"/>
        </w:rPr>
      </w:pPr>
      <w:r w:rsidRPr="00526EAD">
        <w:rPr>
          <w:sz w:val="24"/>
          <w:lang w:val="en-GB"/>
        </w:rPr>
        <w:t>The European Data Protection Supervisor and the European Data Protection Board were consulted in accordance with Article 42(2) of Regulation (EU) 2018/1725 and delivered an opinion on […]”.</w:t>
      </w:r>
    </w:p>
    <w:p w14:paraId="43310303" w14:textId="77777777" w:rsidR="00520552" w:rsidRPr="00526EAD" w:rsidRDefault="00520552">
      <w:pPr>
        <w:pStyle w:val="BodyText"/>
        <w:rPr>
          <w:sz w:val="20"/>
          <w:lang w:val="en-GB"/>
        </w:rPr>
      </w:pPr>
    </w:p>
    <w:p w14:paraId="4A4D6F18" w14:textId="77777777" w:rsidR="00520552" w:rsidRPr="00526EAD" w:rsidRDefault="00520552">
      <w:pPr>
        <w:pStyle w:val="BodyText"/>
        <w:rPr>
          <w:sz w:val="20"/>
          <w:lang w:val="en-GB"/>
        </w:rPr>
      </w:pPr>
    </w:p>
    <w:p w14:paraId="17ABBFDE" w14:textId="77777777" w:rsidR="00520552" w:rsidRPr="00526EAD" w:rsidRDefault="00520552">
      <w:pPr>
        <w:pStyle w:val="BodyText"/>
        <w:rPr>
          <w:sz w:val="20"/>
          <w:lang w:val="en-GB"/>
        </w:rPr>
      </w:pPr>
    </w:p>
    <w:p w14:paraId="32EC5A73" w14:textId="77777777" w:rsidR="00520552" w:rsidRPr="00526EAD" w:rsidRDefault="00520552">
      <w:pPr>
        <w:pStyle w:val="BodyText"/>
        <w:rPr>
          <w:sz w:val="20"/>
          <w:lang w:val="en-GB"/>
        </w:rPr>
      </w:pPr>
    </w:p>
    <w:p w14:paraId="3056CD76" w14:textId="77777777" w:rsidR="00520552" w:rsidRPr="00526EAD" w:rsidRDefault="00520552">
      <w:pPr>
        <w:pStyle w:val="BodyText"/>
        <w:rPr>
          <w:sz w:val="20"/>
          <w:lang w:val="en-GB"/>
        </w:rPr>
      </w:pPr>
    </w:p>
    <w:p w14:paraId="0D14FFFC" w14:textId="77777777" w:rsidR="00520552" w:rsidRPr="00526EAD" w:rsidRDefault="00520552">
      <w:pPr>
        <w:pStyle w:val="BodyText"/>
        <w:rPr>
          <w:sz w:val="20"/>
          <w:lang w:val="en-GB"/>
        </w:rPr>
      </w:pPr>
    </w:p>
    <w:p w14:paraId="79AD3166" w14:textId="77777777" w:rsidR="00520552" w:rsidRPr="00526EAD" w:rsidRDefault="00520552">
      <w:pPr>
        <w:pStyle w:val="BodyText"/>
        <w:rPr>
          <w:sz w:val="20"/>
          <w:lang w:val="en-GB"/>
        </w:rPr>
      </w:pPr>
    </w:p>
    <w:p w14:paraId="044D0181" w14:textId="77777777" w:rsidR="00520552" w:rsidRPr="00526EAD" w:rsidRDefault="00520552">
      <w:pPr>
        <w:pStyle w:val="BodyText"/>
        <w:rPr>
          <w:sz w:val="20"/>
          <w:lang w:val="en-GB"/>
        </w:rPr>
      </w:pPr>
    </w:p>
    <w:p w14:paraId="193F77A0" w14:textId="77777777" w:rsidR="00520552" w:rsidRPr="00526EAD" w:rsidRDefault="00520552">
      <w:pPr>
        <w:pStyle w:val="BodyText"/>
        <w:rPr>
          <w:sz w:val="20"/>
          <w:lang w:val="en-GB"/>
        </w:rPr>
      </w:pPr>
    </w:p>
    <w:p w14:paraId="32DCECB9" w14:textId="77777777" w:rsidR="00520552" w:rsidRPr="00526EAD" w:rsidRDefault="00000000">
      <w:pPr>
        <w:pStyle w:val="BodyText"/>
        <w:rPr>
          <w:sz w:val="19"/>
          <w:lang w:val="en-GB"/>
        </w:rPr>
      </w:pPr>
      <w:r>
        <w:pict w14:anchorId="43980392">
          <v:rect id="docshape52" o:spid="_x0000_s2155" style="position:absolute;margin-left:56.65pt;margin-top:12.15pt;width:2in;height:.6pt;z-index:-15714816;mso-wrap-distance-left:0;mso-wrap-distance-right:0;mso-position-horizontal-relative:page" fillcolor="black" stroked="f">
            <w10:wrap type="topAndBottom" anchorx="page"/>
          </v:rect>
        </w:pict>
      </w:r>
    </w:p>
    <w:p w14:paraId="60724681" w14:textId="77777777" w:rsidR="00520552" w:rsidRPr="00526EAD" w:rsidRDefault="00000000">
      <w:pPr>
        <w:tabs>
          <w:tab w:val="left" w:pos="852"/>
        </w:tabs>
        <w:spacing w:before="103"/>
        <w:ind w:left="132"/>
        <w:rPr>
          <w:sz w:val="20"/>
          <w:lang w:val="en-GB"/>
        </w:rPr>
      </w:pPr>
      <w:r w:rsidRPr="00526EAD">
        <w:rPr>
          <w:b/>
          <w:spacing w:val="-5"/>
          <w:sz w:val="20"/>
          <w:vertAlign w:val="superscript"/>
          <w:lang w:val="en-GB"/>
        </w:rPr>
        <w:t>29</w:t>
      </w:r>
      <w:r w:rsidRPr="00526EAD">
        <w:rPr>
          <w:b/>
          <w:sz w:val="20"/>
          <w:lang w:val="en-GB"/>
        </w:rPr>
        <w:tab/>
      </w:r>
      <w:r w:rsidRPr="00526EAD">
        <w:rPr>
          <w:sz w:val="20"/>
          <w:lang w:val="en-GB"/>
        </w:rPr>
        <w:t>OJ</w:t>
      </w:r>
      <w:r w:rsidRPr="00526EAD">
        <w:rPr>
          <w:spacing w:val="-2"/>
          <w:sz w:val="20"/>
          <w:lang w:val="en-GB"/>
        </w:rPr>
        <w:t xml:space="preserve"> </w:t>
      </w:r>
      <w:r w:rsidRPr="00526EAD">
        <w:rPr>
          <w:sz w:val="20"/>
          <w:lang w:val="en-GB"/>
        </w:rPr>
        <w:t>L</w:t>
      </w:r>
      <w:r w:rsidRPr="00526EAD">
        <w:rPr>
          <w:spacing w:val="-5"/>
          <w:sz w:val="20"/>
          <w:lang w:val="en-GB"/>
        </w:rPr>
        <w:t xml:space="preserve"> </w:t>
      </w:r>
      <w:r w:rsidRPr="00526EAD">
        <w:rPr>
          <w:sz w:val="20"/>
          <w:lang w:val="en-GB"/>
        </w:rPr>
        <w:t>123,</w:t>
      </w:r>
      <w:r w:rsidRPr="00526EAD">
        <w:rPr>
          <w:spacing w:val="-3"/>
          <w:sz w:val="20"/>
          <w:lang w:val="en-GB"/>
        </w:rPr>
        <w:t xml:space="preserve"> </w:t>
      </w:r>
      <w:r w:rsidRPr="00526EAD">
        <w:rPr>
          <w:sz w:val="20"/>
          <w:lang w:val="en-GB"/>
        </w:rPr>
        <w:t>12.5.2016,</w:t>
      </w:r>
      <w:r w:rsidRPr="00526EAD">
        <w:rPr>
          <w:spacing w:val="-2"/>
          <w:sz w:val="20"/>
          <w:lang w:val="en-GB"/>
        </w:rPr>
        <w:t xml:space="preserve"> </w:t>
      </w:r>
      <w:r w:rsidRPr="00526EAD">
        <w:rPr>
          <w:sz w:val="20"/>
          <w:lang w:val="en-GB"/>
        </w:rPr>
        <w:t>p.</w:t>
      </w:r>
      <w:r w:rsidRPr="00526EAD">
        <w:rPr>
          <w:spacing w:val="-2"/>
          <w:sz w:val="20"/>
          <w:lang w:val="en-GB"/>
        </w:rPr>
        <w:t xml:space="preserve"> </w:t>
      </w:r>
      <w:r w:rsidRPr="00526EAD">
        <w:rPr>
          <w:spacing w:val="-5"/>
          <w:sz w:val="20"/>
          <w:lang w:val="en-GB"/>
        </w:rPr>
        <w:t>1.</w:t>
      </w:r>
    </w:p>
    <w:p w14:paraId="1B079FC7" w14:textId="77777777" w:rsidR="00520552" w:rsidRPr="00526EAD" w:rsidRDefault="00000000">
      <w:pPr>
        <w:tabs>
          <w:tab w:val="left" w:pos="852"/>
        </w:tabs>
        <w:spacing w:before="1"/>
        <w:ind w:left="852" w:right="586" w:hanging="721"/>
        <w:rPr>
          <w:sz w:val="20"/>
          <w:lang w:val="en-GB"/>
        </w:rPr>
      </w:pPr>
      <w:r w:rsidRPr="00526EAD">
        <w:rPr>
          <w:b/>
          <w:spacing w:val="-6"/>
          <w:sz w:val="20"/>
          <w:vertAlign w:val="superscript"/>
          <w:lang w:val="en-GB"/>
        </w:rPr>
        <w:t>30</w:t>
      </w:r>
      <w:r w:rsidRPr="00526EAD">
        <w:rPr>
          <w:b/>
          <w:sz w:val="20"/>
          <w:lang w:val="en-GB"/>
        </w:rPr>
        <w:tab/>
      </w:r>
      <w:r w:rsidRPr="00526EAD">
        <w:rPr>
          <w:sz w:val="20"/>
          <w:lang w:val="en-GB"/>
        </w:rPr>
        <w:t>Regulation</w:t>
      </w:r>
      <w:r w:rsidRPr="00526EAD">
        <w:rPr>
          <w:spacing w:val="-3"/>
          <w:sz w:val="20"/>
          <w:lang w:val="en-GB"/>
        </w:rPr>
        <w:t xml:space="preserve"> </w:t>
      </w:r>
      <w:r w:rsidRPr="00526EAD">
        <w:rPr>
          <w:sz w:val="20"/>
          <w:lang w:val="en-GB"/>
        </w:rPr>
        <w:t>(EU)</w:t>
      </w:r>
      <w:r w:rsidRPr="00526EAD">
        <w:rPr>
          <w:spacing w:val="-1"/>
          <w:sz w:val="20"/>
          <w:lang w:val="en-GB"/>
        </w:rPr>
        <w:t xml:space="preserve"> </w:t>
      </w:r>
      <w:r w:rsidRPr="00526EAD">
        <w:rPr>
          <w:sz w:val="20"/>
          <w:lang w:val="en-GB"/>
        </w:rPr>
        <w:t>No</w:t>
      </w:r>
      <w:r w:rsidRPr="00526EAD">
        <w:rPr>
          <w:spacing w:val="-1"/>
          <w:sz w:val="20"/>
          <w:lang w:val="en-GB"/>
        </w:rPr>
        <w:t xml:space="preserve"> </w:t>
      </w:r>
      <w:r w:rsidRPr="00526EAD">
        <w:rPr>
          <w:sz w:val="20"/>
          <w:lang w:val="en-GB"/>
        </w:rPr>
        <w:t>182/2011</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16</w:t>
      </w:r>
      <w:r w:rsidRPr="00526EAD">
        <w:rPr>
          <w:spacing w:val="-1"/>
          <w:sz w:val="20"/>
          <w:lang w:val="en-GB"/>
        </w:rPr>
        <w:t xml:space="preserve"> </w:t>
      </w:r>
      <w:r w:rsidRPr="00526EAD">
        <w:rPr>
          <w:sz w:val="20"/>
          <w:lang w:val="en-GB"/>
        </w:rPr>
        <w:t>February</w:t>
      </w:r>
      <w:r w:rsidRPr="00526EAD">
        <w:rPr>
          <w:spacing w:val="-6"/>
          <w:sz w:val="20"/>
          <w:lang w:val="en-GB"/>
        </w:rPr>
        <w:t xml:space="preserve"> </w:t>
      </w:r>
      <w:r w:rsidRPr="00526EAD">
        <w:rPr>
          <w:sz w:val="20"/>
          <w:lang w:val="en-GB"/>
        </w:rPr>
        <w:t>2011</w:t>
      </w:r>
      <w:r w:rsidRPr="00526EAD">
        <w:rPr>
          <w:spacing w:val="-1"/>
          <w:sz w:val="20"/>
          <w:lang w:val="en-GB"/>
        </w:rPr>
        <w:t xml:space="preserve"> </w:t>
      </w:r>
      <w:r w:rsidRPr="00526EAD">
        <w:rPr>
          <w:sz w:val="20"/>
          <w:lang w:val="en-GB"/>
        </w:rPr>
        <w:t>laying down the rules and general principles concerning mechanisms for control by the Member States of the Commission's exercise of implementing powers (OJ L 55, 28.2.2011, p.13).</w:t>
      </w:r>
    </w:p>
    <w:p w14:paraId="0E8951C3" w14:textId="77777777" w:rsidR="00520552" w:rsidRPr="00526EAD" w:rsidRDefault="00520552">
      <w:pPr>
        <w:rPr>
          <w:sz w:val="20"/>
          <w:lang w:val="en-GB"/>
        </w:rPr>
        <w:sectPr w:rsidR="00520552" w:rsidRPr="00526EAD">
          <w:pgSz w:w="11910" w:h="16840"/>
          <w:pgMar w:top="920" w:right="1020" w:bottom="1320" w:left="1000" w:header="0" w:footer="1132" w:gutter="0"/>
          <w:cols w:space="720"/>
        </w:sectPr>
      </w:pPr>
    </w:p>
    <w:p w14:paraId="45126FB8" w14:textId="77777777" w:rsidR="00520552" w:rsidRPr="00526EAD" w:rsidRDefault="00000000">
      <w:pPr>
        <w:pStyle w:val="BodyText"/>
        <w:spacing w:before="75"/>
        <w:ind w:left="132"/>
        <w:rPr>
          <w:lang w:val="en-GB"/>
        </w:rPr>
      </w:pPr>
      <w:r w:rsidRPr="00526EAD">
        <w:rPr>
          <w:lang w:val="en-GB"/>
        </w:rPr>
        <w:lastRenderedPageBreak/>
        <w:t>HAVE</w:t>
      </w:r>
      <w:r w:rsidRPr="00526EAD">
        <w:rPr>
          <w:spacing w:val="-11"/>
          <w:lang w:val="en-GB"/>
        </w:rPr>
        <w:t xml:space="preserve"> </w:t>
      </w:r>
      <w:r w:rsidRPr="00526EAD">
        <w:rPr>
          <w:lang w:val="en-GB"/>
        </w:rPr>
        <w:t>ADOPTED</w:t>
      </w:r>
      <w:r w:rsidRPr="00526EAD">
        <w:rPr>
          <w:spacing w:val="-10"/>
          <w:lang w:val="en-GB"/>
        </w:rPr>
        <w:t xml:space="preserve"> </w:t>
      </w:r>
      <w:r w:rsidRPr="00526EAD">
        <w:rPr>
          <w:lang w:val="en-GB"/>
        </w:rPr>
        <w:t>THIS</w:t>
      </w:r>
      <w:r w:rsidRPr="00526EAD">
        <w:rPr>
          <w:spacing w:val="-7"/>
          <w:lang w:val="en-GB"/>
        </w:rPr>
        <w:t xml:space="preserve"> </w:t>
      </w:r>
      <w:r w:rsidRPr="00526EAD">
        <w:rPr>
          <w:spacing w:val="-2"/>
          <w:lang w:val="en-GB"/>
        </w:rPr>
        <w:t>REGULATION:</w:t>
      </w:r>
    </w:p>
    <w:p w14:paraId="6F54C36D" w14:textId="77777777" w:rsidR="00520552" w:rsidRPr="00526EAD" w:rsidRDefault="00000000">
      <w:pPr>
        <w:rPr>
          <w:sz w:val="30"/>
          <w:lang w:val="en-GB"/>
        </w:rPr>
      </w:pPr>
      <w:r w:rsidRPr="00526EAD">
        <w:rPr>
          <w:lang w:val="en-GB"/>
        </w:rPr>
        <w:br w:type="column"/>
      </w:r>
    </w:p>
    <w:p w14:paraId="21DA27C8" w14:textId="77777777" w:rsidR="00520552" w:rsidRPr="00526EAD" w:rsidRDefault="00000000">
      <w:pPr>
        <w:pStyle w:val="Heading1"/>
        <w:spacing w:before="252"/>
        <w:ind w:left="132" w:right="0"/>
        <w:jc w:val="left"/>
        <w:rPr>
          <w:lang w:val="en-GB"/>
        </w:rPr>
      </w:pPr>
      <w:r w:rsidRPr="00526EAD">
        <w:rPr>
          <w:lang w:val="en-GB"/>
        </w:rPr>
        <w:t>TITLE</w:t>
      </w:r>
      <w:r w:rsidRPr="00526EAD">
        <w:rPr>
          <w:spacing w:val="-17"/>
          <w:lang w:val="en-GB"/>
        </w:rPr>
        <w:t xml:space="preserve"> </w:t>
      </w:r>
      <w:r w:rsidRPr="00526EAD">
        <w:rPr>
          <w:spacing w:val="-10"/>
          <w:lang w:val="en-GB"/>
        </w:rPr>
        <w:t>I</w:t>
      </w:r>
    </w:p>
    <w:p w14:paraId="4934EECF" w14:textId="77777777" w:rsidR="00520552" w:rsidRPr="00526EAD" w:rsidRDefault="00520552">
      <w:pPr>
        <w:rPr>
          <w:lang w:val="en-GB"/>
        </w:rPr>
        <w:sectPr w:rsidR="00520552" w:rsidRPr="00526EAD">
          <w:pgSz w:w="11910" w:h="16840"/>
          <w:pgMar w:top="940" w:right="1020" w:bottom="1320" w:left="1000" w:header="0" w:footer="1132" w:gutter="0"/>
          <w:cols w:num="2" w:space="720" w:equalWidth="0">
            <w:col w:w="4243" w:space="65"/>
            <w:col w:w="5582"/>
          </w:cols>
        </w:sectPr>
      </w:pPr>
    </w:p>
    <w:p w14:paraId="0EBA5C29" w14:textId="77777777" w:rsidR="00520552" w:rsidRPr="00526EAD" w:rsidRDefault="00520552">
      <w:pPr>
        <w:pStyle w:val="BodyText"/>
        <w:rPr>
          <w:b/>
          <w:sz w:val="20"/>
          <w:lang w:val="en-GB"/>
        </w:rPr>
      </w:pPr>
    </w:p>
    <w:p w14:paraId="1E6E4605" w14:textId="77777777" w:rsidR="00520552" w:rsidRPr="00526EAD" w:rsidRDefault="00000000">
      <w:pPr>
        <w:spacing w:before="249"/>
        <w:ind w:left="132" w:right="113"/>
        <w:jc w:val="center"/>
        <w:rPr>
          <w:b/>
          <w:sz w:val="28"/>
          <w:lang w:val="en-GB"/>
        </w:rPr>
      </w:pPr>
      <w:r w:rsidRPr="00526EAD">
        <w:rPr>
          <w:b/>
          <w:spacing w:val="-2"/>
          <w:sz w:val="28"/>
          <w:lang w:val="en-GB"/>
        </w:rPr>
        <w:t>GENERAL</w:t>
      </w:r>
      <w:r w:rsidRPr="00526EAD">
        <w:rPr>
          <w:b/>
          <w:spacing w:val="-10"/>
          <w:sz w:val="28"/>
          <w:lang w:val="en-GB"/>
        </w:rPr>
        <w:t xml:space="preserve"> </w:t>
      </w:r>
      <w:r w:rsidRPr="00526EAD">
        <w:rPr>
          <w:b/>
          <w:spacing w:val="-2"/>
          <w:sz w:val="28"/>
          <w:lang w:val="en-GB"/>
        </w:rPr>
        <w:t>PROVISIONS</w:t>
      </w:r>
    </w:p>
    <w:p w14:paraId="0780FF58" w14:textId="77777777" w:rsidR="00520552" w:rsidRPr="00526EAD" w:rsidRDefault="00520552">
      <w:pPr>
        <w:pStyle w:val="BodyText"/>
        <w:rPr>
          <w:b/>
          <w:sz w:val="20"/>
          <w:lang w:val="en-GB"/>
        </w:rPr>
      </w:pPr>
    </w:p>
    <w:p w14:paraId="7AD0780E" w14:textId="77777777" w:rsidR="00520552" w:rsidRPr="00526EAD" w:rsidRDefault="00520552">
      <w:pPr>
        <w:pStyle w:val="BodyText"/>
        <w:rPr>
          <w:b/>
          <w:sz w:val="20"/>
          <w:lang w:val="en-GB"/>
        </w:rPr>
      </w:pPr>
    </w:p>
    <w:p w14:paraId="2A9AADEB" w14:textId="77777777" w:rsidR="00520552" w:rsidRPr="00526EAD" w:rsidRDefault="00520552">
      <w:pPr>
        <w:rPr>
          <w:sz w:val="20"/>
          <w:lang w:val="en-GB"/>
        </w:rPr>
        <w:sectPr w:rsidR="00520552" w:rsidRPr="00526EAD">
          <w:type w:val="continuous"/>
          <w:pgSz w:w="11910" w:h="16840"/>
          <w:pgMar w:top="680" w:right="1020" w:bottom="1320" w:left="1000" w:header="0" w:footer="1132" w:gutter="0"/>
          <w:cols w:space="720"/>
        </w:sectPr>
      </w:pPr>
    </w:p>
    <w:p w14:paraId="0B0EDB87" w14:textId="77777777" w:rsidR="00520552" w:rsidRPr="00526EAD" w:rsidRDefault="00520552">
      <w:pPr>
        <w:pStyle w:val="BodyText"/>
        <w:rPr>
          <w:b/>
          <w:sz w:val="26"/>
          <w:lang w:val="en-GB"/>
        </w:rPr>
      </w:pPr>
    </w:p>
    <w:p w14:paraId="540884A3" w14:textId="77777777" w:rsidR="00520552" w:rsidRPr="00526EAD" w:rsidRDefault="00520552">
      <w:pPr>
        <w:pStyle w:val="BodyText"/>
        <w:rPr>
          <w:b/>
          <w:sz w:val="26"/>
          <w:lang w:val="en-GB"/>
        </w:rPr>
      </w:pPr>
    </w:p>
    <w:p w14:paraId="65D53CB3" w14:textId="77777777" w:rsidR="00520552" w:rsidRPr="00526EAD" w:rsidRDefault="00520552">
      <w:pPr>
        <w:pStyle w:val="BodyText"/>
        <w:rPr>
          <w:b/>
          <w:sz w:val="26"/>
          <w:lang w:val="en-GB"/>
        </w:rPr>
      </w:pPr>
    </w:p>
    <w:p w14:paraId="408696EA" w14:textId="77777777" w:rsidR="00520552" w:rsidRPr="00526EAD" w:rsidRDefault="00000000">
      <w:pPr>
        <w:pStyle w:val="BodyText"/>
        <w:spacing w:before="149"/>
        <w:ind w:left="132"/>
        <w:rPr>
          <w:lang w:val="en-GB"/>
        </w:rPr>
      </w:pPr>
      <w:r w:rsidRPr="00526EAD">
        <w:rPr>
          <w:lang w:val="en-GB"/>
        </w:rPr>
        <w:t>This</w:t>
      </w:r>
      <w:r w:rsidRPr="00526EAD">
        <w:rPr>
          <w:spacing w:val="-4"/>
          <w:lang w:val="en-GB"/>
        </w:rPr>
        <w:t xml:space="preserve"> </w:t>
      </w:r>
      <w:r w:rsidRPr="00526EAD">
        <w:rPr>
          <w:lang w:val="en-GB"/>
        </w:rPr>
        <w:t>Regulation</w:t>
      </w:r>
      <w:r w:rsidRPr="00526EAD">
        <w:rPr>
          <w:spacing w:val="-3"/>
          <w:lang w:val="en-GB"/>
        </w:rPr>
        <w:t xml:space="preserve"> </w:t>
      </w:r>
      <w:r w:rsidRPr="00526EAD">
        <w:rPr>
          <w:lang w:val="en-GB"/>
        </w:rPr>
        <w:t>lays</w:t>
      </w:r>
      <w:r w:rsidRPr="00526EAD">
        <w:rPr>
          <w:spacing w:val="-3"/>
          <w:lang w:val="en-GB"/>
        </w:rPr>
        <w:t xml:space="preserve"> </w:t>
      </w:r>
      <w:r w:rsidRPr="00526EAD">
        <w:rPr>
          <w:spacing w:val="-4"/>
          <w:lang w:val="en-GB"/>
        </w:rPr>
        <w:t>down:</w:t>
      </w:r>
    </w:p>
    <w:p w14:paraId="06585A77" w14:textId="77777777" w:rsidR="00520552" w:rsidRPr="00526EAD" w:rsidRDefault="00000000">
      <w:pPr>
        <w:spacing w:before="1"/>
        <w:rPr>
          <w:lang w:val="en-GB"/>
        </w:rPr>
      </w:pPr>
      <w:r w:rsidRPr="00526EAD">
        <w:rPr>
          <w:lang w:val="en-GB"/>
        </w:rPr>
        <w:br w:type="column"/>
      </w:r>
    </w:p>
    <w:p w14:paraId="06933757" w14:textId="77777777" w:rsidR="00520552" w:rsidRPr="00526EAD" w:rsidRDefault="00000000">
      <w:pPr>
        <w:ind w:left="132" w:right="3837" w:firstLine="278"/>
        <w:rPr>
          <w:i/>
          <w:sz w:val="24"/>
          <w:lang w:val="en-GB"/>
        </w:rPr>
      </w:pPr>
      <w:r w:rsidRPr="00526EAD">
        <w:rPr>
          <w:i/>
          <w:sz w:val="24"/>
          <w:lang w:val="en-GB"/>
        </w:rPr>
        <w:t>Article 1 Subject</w:t>
      </w:r>
      <w:r w:rsidRPr="00526EAD">
        <w:rPr>
          <w:i/>
          <w:spacing w:val="-15"/>
          <w:sz w:val="24"/>
          <w:lang w:val="en-GB"/>
        </w:rPr>
        <w:t xml:space="preserve"> </w:t>
      </w:r>
      <w:r w:rsidRPr="00526EAD">
        <w:rPr>
          <w:i/>
          <w:sz w:val="24"/>
          <w:lang w:val="en-GB"/>
        </w:rPr>
        <w:t>matter</w:t>
      </w:r>
    </w:p>
    <w:p w14:paraId="58BEA93F" w14:textId="77777777" w:rsidR="00520552" w:rsidRPr="00526EAD" w:rsidRDefault="00520552">
      <w:pPr>
        <w:rPr>
          <w:sz w:val="24"/>
          <w:lang w:val="en-GB"/>
        </w:rPr>
        <w:sectPr w:rsidR="00520552" w:rsidRPr="00526EAD">
          <w:type w:val="continuous"/>
          <w:pgSz w:w="11910" w:h="16840"/>
          <w:pgMar w:top="680" w:right="1020" w:bottom="1320" w:left="1000" w:header="0" w:footer="1132" w:gutter="0"/>
          <w:cols w:num="2" w:space="720" w:equalWidth="0">
            <w:col w:w="2820" w:space="1303"/>
            <w:col w:w="5767"/>
          </w:cols>
        </w:sectPr>
      </w:pPr>
    </w:p>
    <w:p w14:paraId="256FA8E9" w14:textId="77777777" w:rsidR="00520552" w:rsidRPr="00526EAD" w:rsidRDefault="00520552">
      <w:pPr>
        <w:pStyle w:val="BodyText"/>
        <w:spacing w:before="1"/>
        <w:rPr>
          <w:i/>
          <w:sz w:val="13"/>
          <w:lang w:val="en-GB"/>
        </w:rPr>
      </w:pPr>
    </w:p>
    <w:p w14:paraId="47AFB003" w14:textId="77777777" w:rsidR="00520552" w:rsidRPr="00526EAD" w:rsidRDefault="00000000">
      <w:pPr>
        <w:pStyle w:val="BodyText"/>
        <w:spacing w:before="90"/>
        <w:ind w:left="1548" w:right="115" w:hanging="567"/>
        <w:jc w:val="both"/>
        <w:rPr>
          <w:lang w:val="en-GB"/>
        </w:rPr>
      </w:pPr>
      <w:r w:rsidRPr="00526EAD">
        <w:rPr>
          <w:lang w:val="en-GB"/>
        </w:rPr>
        <w:t>(a)</w:t>
      </w:r>
      <w:r w:rsidRPr="00526EAD">
        <w:rPr>
          <w:spacing w:val="40"/>
          <w:lang w:val="en-GB"/>
        </w:rPr>
        <w:t xml:space="preserve">  </w:t>
      </w:r>
      <w:r w:rsidRPr="00526EAD">
        <w:rPr>
          <w:lang w:val="en-GB"/>
        </w:rPr>
        <w:t>harmonised</w:t>
      </w:r>
      <w:r w:rsidRPr="00526EAD">
        <w:rPr>
          <w:spacing w:val="-2"/>
          <w:lang w:val="en-GB"/>
        </w:rPr>
        <w:t xml:space="preserve"> </w:t>
      </w:r>
      <w:r w:rsidRPr="00526EAD">
        <w:rPr>
          <w:lang w:val="en-GB"/>
        </w:rPr>
        <w:t>rules for</w:t>
      </w:r>
      <w:r w:rsidRPr="00526EAD">
        <w:rPr>
          <w:spacing w:val="-1"/>
          <w:lang w:val="en-GB"/>
        </w:rPr>
        <w:t xml:space="preserve"> </w:t>
      </w:r>
      <w:r w:rsidRPr="00526EAD">
        <w:rPr>
          <w:lang w:val="en-GB"/>
        </w:rPr>
        <w:t>the</w:t>
      </w:r>
      <w:r w:rsidRPr="00526EAD">
        <w:rPr>
          <w:spacing w:val="-1"/>
          <w:lang w:val="en-GB"/>
        </w:rPr>
        <w:t xml:space="preserve"> </w:t>
      </w:r>
      <w:r w:rsidRPr="00526EAD">
        <w:rPr>
          <w:lang w:val="en-GB"/>
        </w:rPr>
        <w:t>placing</w:t>
      </w:r>
      <w:r w:rsidRPr="00526EAD">
        <w:rPr>
          <w:spacing w:val="-2"/>
          <w:lang w:val="en-GB"/>
        </w:rPr>
        <w:t xml:space="preserve"> </w:t>
      </w:r>
      <w:r w:rsidRPr="00526EAD">
        <w:rPr>
          <w:lang w:val="en-GB"/>
        </w:rPr>
        <w:t>on</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market,</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putting</w:t>
      </w:r>
      <w:r w:rsidRPr="00526EAD">
        <w:rPr>
          <w:spacing w:val="-4"/>
          <w:lang w:val="en-GB"/>
        </w:rPr>
        <w:t xml:space="preserve"> </w:t>
      </w:r>
      <w:r w:rsidRPr="00526EAD">
        <w:rPr>
          <w:lang w:val="en-GB"/>
        </w:rPr>
        <w:t>into</w:t>
      </w:r>
      <w:r w:rsidRPr="00526EAD">
        <w:rPr>
          <w:spacing w:val="-2"/>
          <w:lang w:val="en-GB"/>
        </w:rPr>
        <w:t xml:space="preserve"> </w:t>
      </w:r>
      <w:r w:rsidRPr="00526EAD">
        <w:rPr>
          <w:lang w:val="en-GB"/>
        </w:rPr>
        <w:t>service</w:t>
      </w:r>
      <w:r w:rsidRPr="00526EAD">
        <w:rPr>
          <w:spacing w:val="-1"/>
          <w:lang w:val="en-GB"/>
        </w:rPr>
        <w:t xml:space="preserve"> </w:t>
      </w:r>
      <w:r w:rsidRPr="00526EAD">
        <w:rPr>
          <w:lang w:val="en-GB"/>
        </w:rPr>
        <w:t>and the</w:t>
      </w:r>
      <w:r w:rsidRPr="00526EAD">
        <w:rPr>
          <w:spacing w:val="-3"/>
          <w:lang w:val="en-GB"/>
        </w:rPr>
        <w:t xml:space="preserve"> </w:t>
      </w:r>
      <w:r w:rsidRPr="00526EAD">
        <w:rPr>
          <w:lang w:val="en-GB"/>
        </w:rPr>
        <w:t>use</w:t>
      </w:r>
      <w:r w:rsidRPr="00526EAD">
        <w:rPr>
          <w:spacing w:val="-3"/>
          <w:lang w:val="en-GB"/>
        </w:rPr>
        <w:t xml:space="preserve"> </w:t>
      </w:r>
      <w:r w:rsidRPr="00526EAD">
        <w:rPr>
          <w:lang w:val="en-GB"/>
        </w:rPr>
        <w:t>of artificial intelligence systems (‘AI systems’) in the Union;</w:t>
      </w:r>
    </w:p>
    <w:p w14:paraId="3A0033DD" w14:textId="77777777" w:rsidR="00520552" w:rsidRPr="00526EAD" w:rsidRDefault="00520552">
      <w:pPr>
        <w:pStyle w:val="BodyText"/>
        <w:spacing w:before="10"/>
        <w:rPr>
          <w:sz w:val="20"/>
          <w:lang w:val="en-GB"/>
        </w:rPr>
      </w:pPr>
    </w:p>
    <w:p w14:paraId="34D277C8" w14:textId="77777777" w:rsidR="00520552" w:rsidRDefault="00000000">
      <w:pPr>
        <w:pStyle w:val="ListParagraph"/>
        <w:numPr>
          <w:ilvl w:val="0"/>
          <w:numId w:val="96"/>
        </w:numPr>
        <w:tabs>
          <w:tab w:val="left" w:pos="1548"/>
          <w:tab w:val="left" w:pos="1549"/>
        </w:tabs>
        <w:ind w:right="0"/>
        <w:rPr>
          <w:sz w:val="24"/>
        </w:rPr>
      </w:pPr>
      <w:r>
        <w:rPr>
          <w:sz w:val="24"/>
        </w:rPr>
        <w:t>prohibitions</w:t>
      </w:r>
      <w:r>
        <w:rPr>
          <w:spacing w:val="-5"/>
          <w:sz w:val="24"/>
        </w:rPr>
        <w:t xml:space="preserve"> </w:t>
      </w:r>
      <w:r>
        <w:rPr>
          <w:sz w:val="24"/>
        </w:rPr>
        <w:t>of</w:t>
      </w:r>
      <w:r>
        <w:rPr>
          <w:spacing w:val="-6"/>
          <w:sz w:val="24"/>
        </w:rPr>
        <w:t xml:space="preserve"> </w:t>
      </w:r>
      <w:r>
        <w:rPr>
          <w:sz w:val="24"/>
        </w:rPr>
        <w:t>certain</w:t>
      </w:r>
      <w:r>
        <w:rPr>
          <w:spacing w:val="-5"/>
          <w:sz w:val="24"/>
        </w:rPr>
        <w:t xml:space="preserve"> </w:t>
      </w:r>
      <w:proofErr w:type="spellStart"/>
      <w:r>
        <w:rPr>
          <w:sz w:val="24"/>
        </w:rPr>
        <w:t>artificial</w:t>
      </w:r>
      <w:proofErr w:type="spellEnd"/>
      <w:r>
        <w:rPr>
          <w:spacing w:val="-4"/>
          <w:sz w:val="24"/>
        </w:rPr>
        <w:t xml:space="preserve"> </w:t>
      </w:r>
      <w:r>
        <w:rPr>
          <w:sz w:val="24"/>
        </w:rPr>
        <w:t>intelligence</w:t>
      </w:r>
      <w:r>
        <w:rPr>
          <w:spacing w:val="-6"/>
          <w:sz w:val="24"/>
        </w:rPr>
        <w:t xml:space="preserve"> </w:t>
      </w:r>
      <w:r>
        <w:rPr>
          <w:spacing w:val="-2"/>
          <w:sz w:val="24"/>
        </w:rPr>
        <w:t>practices;</w:t>
      </w:r>
    </w:p>
    <w:p w14:paraId="094A0CF9" w14:textId="77777777" w:rsidR="00520552" w:rsidRDefault="00520552">
      <w:pPr>
        <w:pStyle w:val="BodyText"/>
        <w:spacing w:before="10"/>
        <w:rPr>
          <w:sz w:val="20"/>
        </w:rPr>
      </w:pPr>
    </w:p>
    <w:p w14:paraId="78E073B6" w14:textId="77777777" w:rsidR="00520552" w:rsidRPr="00526EAD" w:rsidRDefault="00000000">
      <w:pPr>
        <w:pStyle w:val="ListParagraph"/>
        <w:numPr>
          <w:ilvl w:val="0"/>
          <w:numId w:val="96"/>
        </w:numPr>
        <w:tabs>
          <w:tab w:val="left" w:pos="1549"/>
        </w:tabs>
        <w:ind w:right="113"/>
        <w:jc w:val="both"/>
        <w:rPr>
          <w:sz w:val="24"/>
          <w:lang w:val="en-GB"/>
        </w:rPr>
      </w:pPr>
      <w:r w:rsidRPr="00526EAD">
        <w:rPr>
          <w:sz w:val="24"/>
          <w:lang w:val="en-GB"/>
        </w:rPr>
        <w:t xml:space="preserve">specific requirements for high-risk AI systems and obligations for operators of such </w:t>
      </w:r>
      <w:r w:rsidRPr="00526EAD">
        <w:rPr>
          <w:spacing w:val="-2"/>
          <w:sz w:val="24"/>
          <w:lang w:val="en-GB"/>
        </w:rPr>
        <w:t>systems;</w:t>
      </w:r>
    </w:p>
    <w:p w14:paraId="55C4035A" w14:textId="77777777" w:rsidR="00520552" w:rsidRPr="00526EAD" w:rsidRDefault="00520552">
      <w:pPr>
        <w:pStyle w:val="BodyText"/>
        <w:spacing w:before="10"/>
        <w:rPr>
          <w:sz w:val="20"/>
          <w:lang w:val="en-GB"/>
        </w:rPr>
      </w:pPr>
    </w:p>
    <w:p w14:paraId="5BC185CF" w14:textId="77777777" w:rsidR="00520552" w:rsidRPr="00526EAD" w:rsidRDefault="00000000">
      <w:pPr>
        <w:pStyle w:val="ListParagraph"/>
        <w:numPr>
          <w:ilvl w:val="0"/>
          <w:numId w:val="96"/>
        </w:numPr>
        <w:tabs>
          <w:tab w:val="left" w:pos="1549"/>
        </w:tabs>
        <w:ind w:right="112"/>
        <w:jc w:val="both"/>
        <w:rPr>
          <w:sz w:val="24"/>
          <w:lang w:val="en-GB"/>
        </w:rPr>
      </w:pPr>
      <w:r w:rsidRPr="00526EAD">
        <w:rPr>
          <w:sz w:val="24"/>
          <w:lang w:val="en-GB"/>
        </w:rPr>
        <w:t xml:space="preserve">harmonised transparency rules for </w:t>
      </w:r>
      <w:r w:rsidRPr="00526EAD">
        <w:rPr>
          <w:b/>
          <w:sz w:val="24"/>
          <w:lang w:val="en-GB"/>
        </w:rPr>
        <w:t xml:space="preserve">certain </w:t>
      </w:r>
      <w:r w:rsidRPr="00526EAD">
        <w:rPr>
          <w:sz w:val="24"/>
          <w:lang w:val="en-GB"/>
        </w:rPr>
        <w:t xml:space="preserve">AI systems </w:t>
      </w:r>
      <w:r w:rsidRPr="00526EAD">
        <w:rPr>
          <w:strike/>
          <w:sz w:val="24"/>
          <w:lang w:val="en-GB"/>
        </w:rPr>
        <w:t>intended to interact with</w:t>
      </w:r>
      <w:r w:rsidRPr="00526EAD">
        <w:rPr>
          <w:sz w:val="24"/>
          <w:lang w:val="en-GB"/>
        </w:rPr>
        <w:t xml:space="preserve"> </w:t>
      </w:r>
      <w:r w:rsidRPr="00526EAD">
        <w:rPr>
          <w:strike/>
          <w:sz w:val="24"/>
          <w:lang w:val="en-GB"/>
        </w:rPr>
        <w:t>natural persons, emotion recognition systems and biometric categorisation systems,</w:t>
      </w:r>
      <w:r w:rsidRPr="00526EAD">
        <w:rPr>
          <w:sz w:val="24"/>
          <w:lang w:val="en-GB"/>
        </w:rPr>
        <w:t xml:space="preserve"> </w:t>
      </w:r>
      <w:r w:rsidRPr="00526EAD">
        <w:rPr>
          <w:strike/>
          <w:sz w:val="24"/>
          <w:lang w:val="en-GB"/>
        </w:rPr>
        <w:t>and AI systems used to generate or manipulate image, audio or video content</w:t>
      </w:r>
      <w:r w:rsidRPr="00526EAD">
        <w:rPr>
          <w:sz w:val="24"/>
          <w:lang w:val="en-GB"/>
        </w:rPr>
        <w:t>;</w:t>
      </w:r>
    </w:p>
    <w:p w14:paraId="2A37488B" w14:textId="77777777" w:rsidR="00520552" w:rsidRPr="00526EAD" w:rsidRDefault="00520552">
      <w:pPr>
        <w:pStyle w:val="BodyText"/>
        <w:spacing w:before="10"/>
        <w:rPr>
          <w:sz w:val="20"/>
          <w:lang w:val="en-GB"/>
        </w:rPr>
      </w:pPr>
    </w:p>
    <w:p w14:paraId="25E6B704" w14:textId="77777777" w:rsidR="00520552" w:rsidRPr="00526EAD" w:rsidRDefault="00000000">
      <w:pPr>
        <w:pStyle w:val="ListParagraph"/>
        <w:numPr>
          <w:ilvl w:val="0"/>
          <w:numId w:val="96"/>
        </w:numPr>
        <w:tabs>
          <w:tab w:val="left" w:pos="1548"/>
          <w:tab w:val="left" w:pos="1549"/>
        </w:tabs>
        <w:ind w:right="0"/>
        <w:rPr>
          <w:sz w:val="24"/>
          <w:lang w:val="en-GB"/>
        </w:rPr>
      </w:pPr>
      <w:r w:rsidRPr="00526EAD">
        <w:rPr>
          <w:sz w:val="24"/>
          <w:lang w:val="en-GB"/>
        </w:rPr>
        <w:t>rules</w:t>
      </w:r>
      <w:r w:rsidRPr="00526EAD">
        <w:rPr>
          <w:spacing w:val="-4"/>
          <w:sz w:val="24"/>
          <w:lang w:val="en-GB"/>
        </w:rPr>
        <w:t xml:space="preserve"> </w:t>
      </w:r>
      <w:r w:rsidRPr="00526EAD">
        <w:rPr>
          <w:sz w:val="24"/>
          <w:lang w:val="en-GB"/>
        </w:rPr>
        <w:t>on</w:t>
      </w:r>
      <w:r w:rsidRPr="00526EAD">
        <w:rPr>
          <w:spacing w:val="-3"/>
          <w:sz w:val="24"/>
          <w:lang w:val="en-GB"/>
        </w:rPr>
        <w:t xml:space="preserve"> </w:t>
      </w:r>
      <w:r w:rsidRPr="00526EAD">
        <w:rPr>
          <w:sz w:val="24"/>
          <w:lang w:val="en-GB"/>
        </w:rPr>
        <w:t>market</w:t>
      </w:r>
      <w:r w:rsidRPr="00526EAD">
        <w:rPr>
          <w:spacing w:val="-3"/>
          <w:sz w:val="24"/>
          <w:lang w:val="en-GB"/>
        </w:rPr>
        <w:t xml:space="preserve"> </w:t>
      </w:r>
      <w:r w:rsidRPr="00526EAD">
        <w:rPr>
          <w:sz w:val="24"/>
          <w:lang w:val="en-GB"/>
        </w:rPr>
        <w:t>monitoring</w:t>
      </w:r>
      <w:r w:rsidRPr="00526EAD">
        <w:rPr>
          <w:b/>
          <w:sz w:val="24"/>
          <w:lang w:val="en-GB"/>
        </w:rPr>
        <w:t>,</w:t>
      </w:r>
      <w:r w:rsidRPr="00526EAD">
        <w:rPr>
          <w:b/>
          <w:spacing w:val="-3"/>
          <w:sz w:val="24"/>
          <w:lang w:val="en-GB"/>
        </w:rPr>
        <w:t xml:space="preserve"> </w:t>
      </w:r>
      <w:r w:rsidRPr="00526EAD">
        <w:rPr>
          <w:strike/>
          <w:sz w:val="24"/>
          <w:lang w:val="en-GB"/>
        </w:rPr>
        <w:t>and</w:t>
      </w:r>
      <w:r w:rsidRPr="00526EAD">
        <w:rPr>
          <w:spacing w:val="-1"/>
          <w:sz w:val="24"/>
          <w:lang w:val="en-GB"/>
        </w:rPr>
        <w:t xml:space="preserve"> </w:t>
      </w:r>
      <w:r w:rsidRPr="00526EAD">
        <w:rPr>
          <w:b/>
          <w:sz w:val="24"/>
          <w:lang w:val="en-GB"/>
        </w:rPr>
        <w:t>market</w:t>
      </w:r>
      <w:r w:rsidRPr="00526EAD">
        <w:rPr>
          <w:b/>
          <w:spacing w:val="-5"/>
          <w:sz w:val="24"/>
          <w:lang w:val="en-GB"/>
        </w:rPr>
        <w:t xml:space="preserve"> </w:t>
      </w:r>
      <w:r w:rsidRPr="00526EAD">
        <w:rPr>
          <w:sz w:val="24"/>
          <w:lang w:val="en-GB"/>
        </w:rPr>
        <w:t>surveillance</w:t>
      </w:r>
      <w:r w:rsidRPr="00526EAD">
        <w:rPr>
          <w:spacing w:val="-4"/>
          <w:sz w:val="24"/>
          <w:lang w:val="en-GB"/>
        </w:rPr>
        <w:t xml:space="preserve"> </w:t>
      </w:r>
      <w:r w:rsidRPr="00526EAD">
        <w:rPr>
          <w:b/>
          <w:sz w:val="24"/>
          <w:lang w:val="en-GB"/>
        </w:rPr>
        <w:t>and</w:t>
      </w:r>
      <w:r w:rsidRPr="00526EAD">
        <w:rPr>
          <w:b/>
          <w:spacing w:val="-3"/>
          <w:sz w:val="24"/>
          <w:lang w:val="en-GB"/>
        </w:rPr>
        <w:t xml:space="preserve"> </w:t>
      </w:r>
      <w:r w:rsidRPr="00526EAD">
        <w:rPr>
          <w:b/>
          <w:spacing w:val="-2"/>
          <w:sz w:val="24"/>
          <w:lang w:val="en-GB"/>
        </w:rPr>
        <w:t>governance</w:t>
      </w:r>
      <w:r w:rsidRPr="00526EAD">
        <w:rPr>
          <w:strike/>
          <w:spacing w:val="-2"/>
          <w:sz w:val="24"/>
          <w:lang w:val="en-GB"/>
        </w:rPr>
        <w:t>.</w:t>
      </w:r>
      <w:r w:rsidRPr="00526EAD">
        <w:rPr>
          <w:b/>
          <w:strike/>
          <w:spacing w:val="-2"/>
          <w:sz w:val="24"/>
          <w:lang w:val="en-GB"/>
        </w:rPr>
        <w:t>;</w:t>
      </w:r>
    </w:p>
    <w:p w14:paraId="1F07E8F9" w14:textId="77777777" w:rsidR="00520552" w:rsidRPr="00526EAD" w:rsidRDefault="00520552">
      <w:pPr>
        <w:pStyle w:val="BodyText"/>
        <w:spacing w:before="3"/>
        <w:rPr>
          <w:b/>
          <w:sz w:val="21"/>
          <w:lang w:val="en-GB"/>
        </w:rPr>
      </w:pPr>
    </w:p>
    <w:p w14:paraId="0D816E1A" w14:textId="77777777" w:rsidR="00520552" w:rsidRPr="00526EAD" w:rsidRDefault="00000000">
      <w:pPr>
        <w:pStyle w:val="ListParagraph"/>
        <w:numPr>
          <w:ilvl w:val="0"/>
          <w:numId w:val="96"/>
        </w:numPr>
        <w:tabs>
          <w:tab w:val="left" w:pos="1548"/>
          <w:tab w:val="left" w:pos="1549"/>
        </w:tabs>
        <w:ind w:right="0"/>
        <w:rPr>
          <w:b/>
          <w:sz w:val="24"/>
          <w:lang w:val="en-GB"/>
        </w:rPr>
      </w:pPr>
      <w:r w:rsidRPr="00526EAD">
        <w:rPr>
          <w:b/>
          <w:sz w:val="24"/>
          <w:lang w:val="en-GB"/>
        </w:rPr>
        <w:t>measures</w:t>
      </w:r>
      <w:r w:rsidRPr="00526EAD">
        <w:rPr>
          <w:b/>
          <w:spacing w:val="-8"/>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support</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pacing w:val="-2"/>
          <w:sz w:val="24"/>
          <w:lang w:val="en-GB"/>
        </w:rPr>
        <w:t>innovation.</w:t>
      </w:r>
    </w:p>
    <w:p w14:paraId="3969A686" w14:textId="77777777" w:rsidR="00520552" w:rsidRPr="00526EAD" w:rsidRDefault="00520552">
      <w:pPr>
        <w:pStyle w:val="BodyText"/>
        <w:rPr>
          <w:b/>
          <w:sz w:val="20"/>
          <w:lang w:val="en-GB"/>
        </w:rPr>
      </w:pPr>
    </w:p>
    <w:p w14:paraId="25263CAC" w14:textId="77777777" w:rsidR="00520552" w:rsidRPr="00526EAD" w:rsidRDefault="00520552">
      <w:pPr>
        <w:rPr>
          <w:sz w:val="20"/>
          <w:lang w:val="en-GB"/>
        </w:rPr>
        <w:sectPr w:rsidR="00520552" w:rsidRPr="00526EAD">
          <w:type w:val="continuous"/>
          <w:pgSz w:w="11910" w:h="16840"/>
          <w:pgMar w:top="680" w:right="1020" w:bottom="1320" w:left="1000" w:header="0" w:footer="1132" w:gutter="0"/>
          <w:cols w:space="720"/>
        </w:sectPr>
      </w:pPr>
    </w:p>
    <w:p w14:paraId="46F24BBB" w14:textId="77777777" w:rsidR="00520552" w:rsidRPr="00526EAD" w:rsidRDefault="00520552">
      <w:pPr>
        <w:pStyle w:val="BodyText"/>
        <w:rPr>
          <w:b/>
          <w:sz w:val="26"/>
          <w:lang w:val="en-GB"/>
        </w:rPr>
      </w:pPr>
    </w:p>
    <w:p w14:paraId="58501614" w14:textId="77777777" w:rsidR="00520552" w:rsidRPr="00526EAD" w:rsidRDefault="00520552">
      <w:pPr>
        <w:pStyle w:val="BodyText"/>
        <w:rPr>
          <w:b/>
          <w:sz w:val="26"/>
          <w:lang w:val="en-GB"/>
        </w:rPr>
      </w:pPr>
    </w:p>
    <w:p w14:paraId="136BF29B" w14:textId="77777777" w:rsidR="00520552" w:rsidRPr="00526EAD" w:rsidRDefault="00520552">
      <w:pPr>
        <w:pStyle w:val="BodyText"/>
        <w:spacing w:before="3"/>
        <w:rPr>
          <w:b/>
          <w:sz w:val="38"/>
          <w:lang w:val="en-GB"/>
        </w:rPr>
      </w:pPr>
    </w:p>
    <w:p w14:paraId="2F46E905" w14:textId="77777777" w:rsidR="00520552" w:rsidRDefault="00000000">
      <w:pPr>
        <w:pStyle w:val="ListParagraph"/>
        <w:numPr>
          <w:ilvl w:val="0"/>
          <w:numId w:val="95"/>
        </w:numPr>
        <w:tabs>
          <w:tab w:val="left" w:pos="982"/>
          <w:tab w:val="left" w:pos="983"/>
        </w:tabs>
        <w:ind w:right="0" w:hanging="851"/>
        <w:rPr>
          <w:sz w:val="24"/>
        </w:rPr>
      </w:pPr>
      <w:r>
        <w:rPr>
          <w:sz w:val="24"/>
        </w:rPr>
        <w:t>This</w:t>
      </w:r>
      <w:r>
        <w:rPr>
          <w:spacing w:val="-4"/>
          <w:sz w:val="24"/>
        </w:rPr>
        <w:t xml:space="preserve"> </w:t>
      </w:r>
      <w:proofErr w:type="spellStart"/>
      <w:r>
        <w:rPr>
          <w:sz w:val="24"/>
        </w:rPr>
        <w:t>Regulation</w:t>
      </w:r>
      <w:proofErr w:type="spellEnd"/>
      <w:r>
        <w:rPr>
          <w:spacing w:val="-3"/>
          <w:sz w:val="24"/>
        </w:rPr>
        <w:t xml:space="preserve"> </w:t>
      </w:r>
      <w:proofErr w:type="spellStart"/>
      <w:r>
        <w:rPr>
          <w:sz w:val="24"/>
        </w:rPr>
        <w:t>applies</w:t>
      </w:r>
      <w:proofErr w:type="spellEnd"/>
      <w:r>
        <w:rPr>
          <w:spacing w:val="-3"/>
          <w:sz w:val="24"/>
        </w:rPr>
        <w:t xml:space="preserve"> </w:t>
      </w:r>
      <w:r>
        <w:rPr>
          <w:spacing w:val="-5"/>
          <w:sz w:val="24"/>
        </w:rPr>
        <w:t>to:</w:t>
      </w:r>
    </w:p>
    <w:p w14:paraId="4E662DF2" w14:textId="77777777" w:rsidR="00520552" w:rsidRDefault="00000000">
      <w:pPr>
        <w:spacing w:before="4"/>
        <w:rPr>
          <w:sz w:val="21"/>
        </w:rPr>
      </w:pPr>
      <w:r>
        <w:br w:type="column"/>
      </w:r>
    </w:p>
    <w:p w14:paraId="40FD818B" w14:textId="77777777" w:rsidR="00520552" w:rsidRDefault="00000000">
      <w:pPr>
        <w:ind w:left="262" w:right="3995" w:hanging="130"/>
        <w:rPr>
          <w:i/>
          <w:sz w:val="24"/>
        </w:rPr>
      </w:pPr>
      <w:r>
        <w:rPr>
          <w:i/>
          <w:sz w:val="24"/>
        </w:rPr>
        <w:t>Article</w:t>
      </w:r>
      <w:r>
        <w:rPr>
          <w:i/>
          <w:spacing w:val="-15"/>
          <w:sz w:val="24"/>
        </w:rPr>
        <w:t xml:space="preserve"> </w:t>
      </w:r>
      <w:r>
        <w:rPr>
          <w:i/>
          <w:sz w:val="24"/>
        </w:rPr>
        <w:t xml:space="preserve">2 </w:t>
      </w:r>
      <w:r>
        <w:rPr>
          <w:i/>
          <w:spacing w:val="-2"/>
          <w:sz w:val="24"/>
        </w:rPr>
        <w:t>Scope</w:t>
      </w:r>
    </w:p>
    <w:p w14:paraId="585F8929" w14:textId="77777777" w:rsidR="00520552" w:rsidRDefault="00520552">
      <w:pPr>
        <w:rPr>
          <w:sz w:val="24"/>
        </w:rPr>
        <w:sectPr w:rsidR="00520552">
          <w:type w:val="continuous"/>
          <w:pgSz w:w="11910" w:h="16840"/>
          <w:pgMar w:top="680" w:right="1020" w:bottom="1320" w:left="1000" w:header="0" w:footer="1132" w:gutter="0"/>
          <w:cols w:num="2" w:space="720" w:equalWidth="0">
            <w:col w:w="3616" w:space="785"/>
            <w:col w:w="5489"/>
          </w:cols>
        </w:sectPr>
      </w:pPr>
    </w:p>
    <w:p w14:paraId="641DD7AA" w14:textId="77777777" w:rsidR="00520552" w:rsidRDefault="00520552">
      <w:pPr>
        <w:pStyle w:val="BodyText"/>
        <w:rPr>
          <w:i/>
          <w:sz w:val="13"/>
        </w:rPr>
      </w:pPr>
    </w:p>
    <w:p w14:paraId="67E77291" w14:textId="77777777" w:rsidR="00520552" w:rsidRPr="00526EAD" w:rsidRDefault="00000000">
      <w:pPr>
        <w:pStyle w:val="ListParagraph"/>
        <w:numPr>
          <w:ilvl w:val="1"/>
          <w:numId w:val="95"/>
        </w:numPr>
        <w:tabs>
          <w:tab w:val="left" w:pos="1549"/>
        </w:tabs>
        <w:spacing w:before="90"/>
        <w:ind w:right="113"/>
        <w:jc w:val="both"/>
        <w:rPr>
          <w:sz w:val="24"/>
          <w:lang w:val="en-GB"/>
        </w:rPr>
      </w:pPr>
      <w:r w:rsidRPr="00526EAD">
        <w:rPr>
          <w:sz w:val="24"/>
          <w:lang w:val="en-GB"/>
        </w:rPr>
        <w:t xml:space="preserve">providers placing on the market or putting into service AI systems in the Union, irrespective of whether those providers are </w:t>
      </w:r>
      <w:r w:rsidRPr="00526EAD">
        <w:rPr>
          <w:b/>
          <w:sz w:val="24"/>
          <w:lang w:val="en-GB"/>
        </w:rPr>
        <w:t xml:space="preserve">physically present or </w:t>
      </w:r>
      <w:r w:rsidRPr="00526EAD">
        <w:rPr>
          <w:sz w:val="24"/>
          <w:lang w:val="en-GB"/>
        </w:rPr>
        <w:t>established within the Union or in a third country;</w:t>
      </w:r>
    </w:p>
    <w:p w14:paraId="35230E67" w14:textId="77777777" w:rsidR="00520552" w:rsidRPr="00526EAD" w:rsidRDefault="00520552">
      <w:pPr>
        <w:pStyle w:val="BodyText"/>
        <w:spacing w:before="10"/>
        <w:rPr>
          <w:sz w:val="20"/>
          <w:lang w:val="en-GB"/>
        </w:rPr>
      </w:pPr>
    </w:p>
    <w:p w14:paraId="1CEC4436" w14:textId="77777777" w:rsidR="00520552" w:rsidRPr="00526EAD" w:rsidRDefault="00000000">
      <w:pPr>
        <w:pStyle w:val="ListParagraph"/>
        <w:numPr>
          <w:ilvl w:val="1"/>
          <w:numId w:val="95"/>
        </w:numPr>
        <w:tabs>
          <w:tab w:val="left" w:pos="1549"/>
        </w:tabs>
        <w:ind w:right="112"/>
        <w:jc w:val="both"/>
        <w:rPr>
          <w:sz w:val="24"/>
          <w:lang w:val="en-GB"/>
        </w:rPr>
      </w:pPr>
      <w:r w:rsidRPr="00526EAD">
        <w:rPr>
          <w:sz w:val="24"/>
          <w:lang w:val="en-GB"/>
        </w:rPr>
        <w:t xml:space="preserve">users of AI systems </w:t>
      </w:r>
      <w:r w:rsidRPr="00526EAD">
        <w:rPr>
          <w:b/>
          <w:sz w:val="24"/>
          <w:lang w:val="en-GB"/>
        </w:rPr>
        <w:t xml:space="preserve">who are physically present or established </w:t>
      </w:r>
      <w:r w:rsidRPr="00526EAD">
        <w:rPr>
          <w:strike/>
          <w:sz w:val="24"/>
          <w:lang w:val="en-GB"/>
        </w:rPr>
        <w:t>located</w:t>
      </w:r>
      <w:r w:rsidRPr="00526EAD">
        <w:rPr>
          <w:sz w:val="24"/>
          <w:lang w:val="en-GB"/>
        </w:rPr>
        <w:t xml:space="preserve"> within the </w:t>
      </w:r>
      <w:r w:rsidRPr="00526EAD">
        <w:rPr>
          <w:spacing w:val="-2"/>
          <w:sz w:val="24"/>
          <w:lang w:val="en-GB"/>
        </w:rPr>
        <w:t>Union;</w:t>
      </w:r>
    </w:p>
    <w:p w14:paraId="2F018756" w14:textId="77777777" w:rsidR="00520552" w:rsidRPr="00526EAD" w:rsidRDefault="00520552">
      <w:pPr>
        <w:pStyle w:val="BodyText"/>
        <w:spacing w:before="10"/>
        <w:rPr>
          <w:sz w:val="20"/>
          <w:lang w:val="en-GB"/>
        </w:rPr>
      </w:pPr>
    </w:p>
    <w:p w14:paraId="68B1BF2A" w14:textId="77777777" w:rsidR="00520552" w:rsidRPr="00526EAD" w:rsidRDefault="00000000">
      <w:pPr>
        <w:pStyle w:val="ListParagraph"/>
        <w:numPr>
          <w:ilvl w:val="1"/>
          <w:numId w:val="95"/>
        </w:numPr>
        <w:tabs>
          <w:tab w:val="left" w:pos="1549"/>
        </w:tabs>
        <w:jc w:val="both"/>
        <w:rPr>
          <w:sz w:val="24"/>
          <w:lang w:val="en-GB"/>
        </w:rPr>
      </w:pPr>
      <w:r w:rsidRPr="00526EAD">
        <w:rPr>
          <w:sz w:val="24"/>
          <w:lang w:val="en-GB"/>
        </w:rPr>
        <w:t xml:space="preserve">providers and users of AI systems </w:t>
      </w:r>
      <w:r w:rsidRPr="00526EAD">
        <w:rPr>
          <w:strike/>
          <w:sz w:val="24"/>
          <w:lang w:val="en-GB"/>
        </w:rPr>
        <w:t>that</w:t>
      </w:r>
      <w:r w:rsidRPr="00526EAD">
        <w:rPr>
          <w:sz w:val="24"/>
          <w:lang w:val="en-GB"/>
        </w:rPr>
        <w:t xml:space="preserve"> </w:t>
      </w:r>
      <w:r w:rsidRPr="00526EAD">
        <w:rPr>
          <w:b/>
          <w:sz w:val="24"/>
          <w:lang w:val="en-GB"/>
        </w:rPr>
        <w:t xml:space="preserve">who are physically present or established </w:t>
      </w:r>
      <w:r w:rsidRPr="00526EAD">
        <w:rPr>
          <w:strike/>
          <w:sz w:val="24"/>
          <w:lang w:val="en-GB"/>
        </w:rPr>
        <w:t>located</w:t>
      </w:r>
      <w:r w:rsidRPr="00526EAD">
        <w:rPr>
          <w:sz w:val="24"/>
          <w:lang w:val="en-GB"/>
        </w:rPr>
        <w:t xml:space="preserve"> in a third country, where the output produced by the system is used in the </w:t>
      </w:r>
      <w:r w:rsidRPr="00526EAD">
        <w:rPr>
          <w:spacing w:val="-2"/>
          <w:sz w:val="24"/>
          <w:lang w:val="en-GB"/>
        </w:rPr>
        <w:t>Union;</w:t>
      </w:r>
    </w:p>
    <w:p w14:paraId="05FF8EB2" w14:textId="77777777" w:rsidR="00520552" w:rsidRPr="00526EAD" w:rsidRDefault="00520552">
      <w:pPr>
        <w:pStyle w:val="BodyText"/>
        <w:spacing w:before="10"/>
        <w:rPr>
          <w:sz w:val="20"/>
          <w:lang w:val="en-GB"/>
        </w:rPr>
      </w:pPr>
    </w:p>
    <w:p w14:paraId="3811ED60" w14:textId="77777777" w:rsidR="00520552" w:rsidRPr="00526EAD" w:rsidRDefault="00000000">
      <w:pPr>
        <w:pStyle w:val="ListParagraph"/>
        <w:numPr>
          <w:ilvl w:val="1"/>
          <w:numId w:val="95"/>
        </w:numPr>
        <w:tabs>
          <w:tab w:val="left" w:pos="1548"/>
          <w:tab w:val="left" w:pos="1549"/>
        </w:tabs>
        <w:spacing w:before="1"/>
        <w:ind w:right="0"/>
        <w:rPr>
          <w:sz w:val="24"/>
          <w:lang w:val="en-GB"/>
        </w:rPr>
      </w:pPr>
      <w:r w:rsidRPr="00526EAD">
        <w:rPr>
          <w:b/>
          <w:sz w:val="24"/>
          <w:lang w:val="en-GB"/>
        </w:rPr>
        <w:t>importers</w:t>
      </w:r>
      <w:r w:rsidRPr="00526EAD">
        <w:rPr>
          <w:b/>
          <w:spacing w:val="-9"/>
          <w:sz w:val="24"/>
          <w:lang w:val="en-GB"/>
        </w:rPr>
        <w:t xml:space="preserve"> </w:t>
      </w:r>
      <w:r w:rsidRPr="00526EAD">
        <w:rPr>
          <w:b/>
          <w:sz w:val="24"/>
          <w:lang w:val="en-GB"/>
        </w:rPr>
        <w:t>and</w:t>
      </w:r>
      <w:r w:rsidRPr="00526EAD">
        <w:rPr>
          <w:b/>
          <w:spacing w:val="-6"/>
          <w:sz w:val="24"/>
          <w:lang w:val="en-GB"/>
        </w:rPr>
        <w:t xml:space="preserve"> </w:t>
      </w:r>
      <w:r w:rsidRPr="00526EAD">
        <w:rPr>
          <w:b/>
          <w:sz w:val="24"/>
          <w:lang w:val="en-GB"/>
        </w:rPr>
        <w:t>distributors</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AI</w:t>
      </w:r>
      <w:r w:rsidRPr="00526EAD">
        <w:rPr>
          <w:b/>
          <w:spacing w:val="-6"/>
          <w:sz w:val="24"/>
          <w:lang w:val="en-GB"/>
        </w:rPr>
        <w:t xml:space="preserve"> </w:t>
      </w:r>
      <w:r w:rsidRPr="00526EAD">
        <w:rPr>
          <w:b/>
          <w:spacing w:val="-2"/>
          <w:sz w:val="24"/>
          <w:lang w:val="en-GB"/>
        </w:rPr>
        <w:t>systems;</w:t>
      </w:r>
    </w:p>
    <w:p w14:paraId="22CC43E2" w14:textId="77777777" w:rsidR="00520552" w:rsidRPr="00526EAD" w:rsidRDefault="00520552">
      <w:pPr>
        <w:pStyle w:val="BodyText"/>
        <w:spacing w:before="9"/>
        <w:rPr>
          <w:b/>
          <w:sz w:val="20"/>
          <w:lang w:val="en-GB"/>
        </w:rPr>
      </w:pPr>
    </w:p>
    <w:p w14:paraId="1154FDEF" w14:textId="77777777" w:rsidR="00520552" w:rsidRPr="00526EAD" w:rsidRDefault="00000000">
      <w:pPr>
        <w:pStyle w:val="ListParagraph"/>
        <w:numPr>
          <w:ilvl w:val="1"/>
          <w:numId w:val="95"/>
        </w:numPr>
        <w:tabs>
          <w:tab w:val="left" w:pos="1549"/>
        </w:tabs>
        <w:spacing w:before="1" w:line="244" w:lineRule="auto"/>
        <w:ind w:right="116"/>
        <w:jc w:val="both"/>
        <w:rPr>
          <w:sz w:val="24"/>
          <w:lang w:val="en-GB"/>
        </w:rPr>
      </w:pPr>
      <w:r w:rsidRPr="00526EAD">
        <w:rPr>
          <w:b/>
          <w:sz w:val="24"/>
          <w:lang w:val="en-GB"/>
        </w:rPr>
        <w:t>product manufacturers placing on the market or putting into service an AI system together with their product and under their own name or trademark;</w:t>
      </w:r>
    </w:p>
    <w:p w14:paraId="049E8295" w14:textId="77777777" w:rsidR="00520552" w:rsidRPr="00526EAD" w:rsidRDefault="00000000">
      <w:pPr>
        <w:pStyle w:val="ListParagraph"/>
        <w:numPr>
          <w:ilvl w:val="1"/>
          <w:numId w:val="95"/>
        </w:numPr>
        <w:tabs>
          <w:tab w:val="left" w:pos="1548"/>
          <w:tab w:val="left" w:pos="1549"/>
        </w:tabs>
        <w:spacing w:before="233"/>
        <w:ind w:right="0"/>
        <w:rPr>
          <w:b/>
          <w:sz w:val="24"/>
          <w:lang w:val="en-GB"/>
        </w:rPr>
      </w:pPr>
      <w:r w:rsidRPr="00526EAD">
        <w:rPr>
          <w:b/>
          <w:sz w:val="24"/>
          <w:lang w:val="en-GB"/>
        </w:rPr>
        <w:t>authorised</w:t>
      </w:r>
      <w:r w:rsidRPr="00526EAD">
        <w:rPr>
          <w:b/>
          <w:spacing w:val="-8"/>
          <w:sz w:val="24"/>
          <w:lang w:val="en-GB"/>
        </w:rPr>
        <w:t xml:space="preserve"> </w:t>
      </w:r>
      <w:r w:rsidRPr="00526EAD">
        <w:rPr>
          <w:b/>
          <w:sz w:val="24"/>
          <w:lang w:val="en-GB"/>
        </w:rPr>
        <w:t>representatives</w:t>
      </w:r>
      <w:r w:rsidRPr="00526EAD">
        <w:rPr>
          <w:b/>
          <w:spacing w:val="-7"/>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providers,</w:t>
      </w:r>
      <w:r w:rsidRPr="00526EAD">
        <w:rPr>
          <w:b/>
          <w:spacing w:val="-7"/>
          <w:sz w:val="24"/>
          <w:lang w:val="en-GB"/>
        </w:rPr>
        <w:t xml:space="preserve"> </w:t>
      </w:r>
      <w:r w:rsidRPr="00526EAD">
        <w:rPr>
          <w:b/>
          <w:sz w:val="24"/>
          <w:lang w:val="en-GB"/>
        </w:rPr>
        <w:t>which</w:t>
      </w:r>
      <w:r w:rsidRPr="00526EAD">
        <w:rPr>
          <w:b/>
          <w:spacing w:val="-9"/>
          <w:sz w:val="24"/>
          <w:lang w:val="en-GB"/>
        </w:rPr>
        <w:t xml:space="preserve"> </w:t>
      </w:r>
      <w:r w:rsidRPr="00526EAD">
        <w:rPr>
          <w:b/>
          <w:sz w:val="24"/>
          <w:lang w:val="en-GB"/>
        </w:rPr>
        <w:t>are</w:t>
      </w:r>
      <w:r w:rsidRPr="00526EAD">
        <w:rPr>
          <w:b/>
          <w:spacing w:val="-8"/>
          <w:sz w:val="24"/>
          <w:lang w:val="en-GB"/>
        </w:rPr>
        <w:t xml:space="preserve"> </w:t>
      </w:r>
      <w:r w:rsidRPr="00526EAD">
        <w:rPr>
          <w:b/>
          <w:sz w:val="24"/>
          <w:lang w:val="en-GB"/>
        </w:rPr>
        <w:t>established</w:t>
      </w:r>
      <w:r w:rsidRPr="00526EAD">
        <w:rPr>
          <w:b/>
          <w:spacing w:val="-7"/>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the</w:t>
      </w:r>
      <w:r w:rsidRPr="00526EAD">
        <w:rPr>
          <w:b/>
          <w:spacing w:val="-8"/>
          <w:sz w:val="24"/>
          <w:lang w:val="en-GB"/>
        </w:rPr>
        <w:t xml:space="preserve"> </w:t>
      </w:r>
      <w:r w:rsidRPr="00526EAD">
        <w:rPr>
          <w:b/>
          <w:spacing w:val="-2"/>
          <w:sz w:val="24"/>
          <w:lang w:val="en-GB"/>
        </w:rPr>
        <w:t>Union;</w:t>
      </w:r>
    </w:p>
    <w:p w14:paraId="50044FEA" w14:textId="77777777" w:rsidR="00520552" w:rsidRPr="00526EAD" w:rsidRDefault="00520552">
      <w:pPr>
        <w:rPr>
          <w:sz w:val="24"/>
          <w:lang w:val="en-GB"/>
        </w:rPr>
        <w:sectPr w:rsidR="00520552" w:rsidRPr="00526EAD">
          <w:type w:val="continuous"/>
          <w:pgSz w:w="11910" w:h="16840"/>
          <w:pgMar w:top="680" w:right="1020" w:bottom="1320" w:left="1000" w:header="0" w:footer="1132" w:gutter="0"/>
          <w:cols w:space="720"/>
        </w:sectPr>
      </w:pPr>
    </w:p>
    <w:p w14:paraId="507AB047" w14:textId="77777777" w:rsidR="00520552" w:rsidRPr="00526EAD" w:rsidRDefault="00000000">
      <w:pPr>
        <w:pStyle w:val="ListParagraph"/>
        <w:numPr>
          <w:ilvl w:val="0"/>
          <w:numId w:val="95"/>
        </w:numPr>
        <w:tabs>
          <w:tab w:val="left" w:pos="982"/>
          <w:tab w:val="left" w:pos="983"/>
        </w:tabs>
        <w:spacing w:before="71"/>
        <w:ind w:right="112"/>
        <w:jc w:val="both"/>
        <w:rPr>
          <w:sz w:val="24"/>
          <w:lang w:val="en-GB"/>
        </w:rPr>
      </w:pPr>
      <w:r>
        <w:lastRenderedPageBreak/>
        <w:pict w14:anchorId="39CDDA45">
          <v:rect id="docshape53" o:spid="_x0000_s2154" style="position:absolute;left:0;text-align:left;margin-left:295.7pt;margin-top:66.85pt;width:3.35pt;height:.6pt;z-index:-17473536;mso-position-horizontal-relative:page" fillcolor="black" stroked="f">
            <w10:wrap anchorx="page"/>
          </v:rect>
        </w:pict>
      </w:r>
      <w:r w:rsidRPr="00526EAD">
        <w:rPr>
          <w:sz w:val="24"/>
          <w:lang w:val="en-GB"/>
        </w:rPr>
        <w:t xml:space="preserve">For </w:t>
      </w:r>
      <w:r w:rsidRPr="00526EAD">
        <w:rPr>
          <w:b/>
          <w:sz w:val="24"/>
          <w:lang w:val="en-GB"/>
        </w:rPr>
        <w:t xml:space="preserve">AI systems classified as </w:t>
      </w:r>
      <w:r w:rsidRPr="00526EAD">
        <w:rPr>
          <w:sz w:val="24"/>
          <w:lang w:val="en-GB"/>
        </w:rPr>
        <w:t xml:space="preserve">high-risk AI </w:t>
      </w:r>
      <w:r w:rsidRPr="00526EAD">
        <w:rPr>
          <w:b/>
          <w:sz w:val="24"/>
          <w:u w:val="thick"/>
          <w:lang w:val="en-GB"/>
        </w:rPr>
        <w:t>systems</w:t>
      </w:r>
      <w:r w:rsidRPr="00526EAD">
        <w:rPr>
          <w:b/>
          <w:sz w:val="24"/>
          <w:lang w:val="en-GB"/>
        </w:rPr>
        <w:t xml:space="preserve"> in accordance with Articles 6(1) and 6(2) related to products covered by Union harmonisation legislation listed in Annex</w:t>
      </w:r>
      <w:r w:rsidRPr="00526EAD">
        <w:rPr>
          <w:b/>
          <w:spacing w:val="40"/>
          <w:sz w:val="24"/>
          <w:lang w:val="en-GB"/>
        </w:rPr>
        <w:t xml:space="preserve"> </w:t>
      </w:r>
      <w:r w:rsidRPr="00526EAD">
        <w:rPr>
          <w:b/>
          <w:sz w:val="24"/>
          <w:lang w:val="en-GB"/>
        </w:rPr>
        <w:t xml:space="preserve">II, section B </w:t>
      </w:r>
      <w:r w:rsidRPr="00526EAD">
        <w:rPr>
          <w:strike/>
          <w:sz w:val="24"/>
          <w:lang w:val="en-GB"/>
        </w:rPr>
        <w:t>systems that are safety components of products or systems, or which are</w:t>
      </w:r>
      <w:r w:rsidRPr="00526EAD">
        <w:rPr>
          <w:sz w:val="24"/>
          <w:lang w:val="en-GB"/>
        </w:rPr>
        <w:t xml:space="preserve"> </w:t>
      </w:r>
      <w:r w:rsidRPr="00526EAD">
        <w:rPr>
          <w:strike/>
          <w:sz w:val="24"/>
          <w:lang w:val="en-GB"/>
        </w:rPr>
        <w:t>themselves products or</w:t>
      </w:r>
      <w:r w:rsidRPr="00526EAD">
        <w:rPr>
          <w:strike/>
          <w:spacing w:val="-1"/>
          <w:sz w:val="24"/>
          <w:lang w:val="en-GB"/>
        </w:rPr>
        <w:t xml:space="preserve"> </w:t>
      </w:r>
      <w:r w:rsidRPr="00526EAD">
        <w:rPr>
          <w:strike/>
          <w:sz w:val="24"/>
          <w:lang w:val="en-GB"/>
        </w:rPr>
        <w:t>systems,</w:t>
      </w:r>
      <w:r w:rsidRPr="00526EAD">
        <w:rPr>
          <w:sz w:val="24"/>
          <w:lang w:val="en-GB"/>
        </w:rPr>
        <w:t xml:space="preserve"> </w:t>
      </w:r>
      <w:r w:rsidRPr="00526EAD">
        <w:rPr>
          <w:strike/>
          <w:sz w:val="24"/>
          <w:lang w:val="en-GB"/>
        </w:rPr>
        <w:t>falling</w:t>
      </w:r>
      <w:r w:rsidRPr="00526EAD">
        <w:rPr>
          <w:strike/>
          <w:spacing w:val="-2"/>
          <w:sz w:val="24"/>
          <w:lang w:val="en-GB"/>
        </w:rPr>
        <w:t xml:space="preserve"> </w:t>
      </w:r>
      <w:r w:rsidRPr="00526EAD">
        <w:rPr>
          <w:strike/>
          <w:sz w:val="24"/>
          <w:lang w:val="en-GB"/>
        </w:rPr>
        <w:t>within the scope</w:t>
      </w:r>
      <w:r w:rsidRPr="00526EAD">
        <w:rPr>
          <w:strike/>
          <w:spacing w:val="-1"/>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following</w:t>
      </w:r>
      <w:r w:rsidRPr="00526EAD">
        <w:rPr>
          <w:strike/>
          <w:spacing w:val="-2"/>
          <w:sz w:val="24"/>
          <w:lang w:val="en-GB"/>
        </w:rPr>
        <w:t xml:space="preserve"> </w:t>
      </w:r>
      <w:r w:rsidRPr="00526EAD">
        <w:rPr>
          <w:strike/>
          <w:sz w:val="24"/>
          <w:lang w:val="en-GB"/>
        </w:rPr>
        <w:t>acts</w:t>
      </w:r>
      <w:r w:rsidRPr="00526EAD">
        <w:rPr>
          <w:sz w:val="24"/>
          <w:lang w:val="en-GB"/>
        </w:rPr>
        <w:t xml:space="preserve"> only</w:t>
      </w:r>
      <w:r w:rsidRPr="00526EAD">
        <w:rPr>
          <w:spacing w:val="-5"/>
          <w:sz w:val="24"/>
          <w:lang w:val="en-GB"/>
        </w:rPr>
        <w:t xml:space="preserve"> </w:t>
      </w:r>
      <w:r w:rsidRPr="00526EAD">
        <w:rPr>
          <w:sz w:val="24"/>
          <w:lang w:val="en-GB"/>
        </w:rPr>
        <w:t>Article</w:t>
      </w:r>
      <w:r w:rsidRPr="00526EAD">
        <w:rPr>
          <w:b/>
          <w:sz w:val="24"/>
          <w:u w:val="thick"/>
          <w:lang w:val="en-GB"/>
        </w:rPr>
        <w:t>s</w:t>
      </w:r>
      <w:r w:rsidRPr="00526EAD">
        <w:rPr>
          <w:b/>
          <w:sz w:val="24"/>
          <w:lang w:val="en-GB"/>
        </w:rPr>
        <w:t xml:space="preserve"> </w:t>
      </w:r>
      <w:r w:rsidRPr="00526EAD">
        <w:rPr>
          <w:b/>
          <w:sz w:val="24"/>
          <w:u w:val="thick"/>
          <w:lang w:val="en-GB"/>
        </w:rPr>
        <w:t xml:space="preserve">53 and </w:t>
      </w:r>
      <w:r w:rsidRPr="00526EAD">
        <w:rPr>
          <w:sz w:val="24"/>
          <w:lang w:val="en-GB"/>
        </w:rPr>
        <w:t>84 of this Regulation shall apply</w:t>
      </w:r>
      <w:r w:rsidRPr="00526EAD">
        <w:rPr>
          <w:b/>
          <w:sz w:val="24"/>
          <w:lang w:val="en-GB"/>
        </w:rPr>
        <w:t>.</w:t>
      </w:r>
      <w:r w:rsidRPr="00526EAD">
        <w:rPr>
          <w:sz w:val="24"/>
          <w:lang w:val="en-GB"/>
        </w:rPr>
        <w:t>:</w:t>
      </w:r>
    </w:p>
    <w:p w14:paraId="0DC97FB1" w14:textId="77777777" w:rsidR="00520552" w:rsidRPr="00526EAD" w:rsidRDefault="00520552">
      <w:pPr>
        <w:pStyle w:val="BodyText"/>
        <w:spacing w:before="10"/>
        <w:rPr>
          <w:sz w:val="20"/>
          <w:lang w:val="en-GB"/>
        </w:rPr>
      </w:pPr>
    </w:p>
    <w:p w14:paraId="0634725C" w14:textId="77777777" w:rsidR="00520552" w:rsidRDefault="00000000">
      <w:pPr>
        <w:pStyle w:val="ListParagraph"/>
        <w:numPr>
          <w:ilvl w:val="1"/>
          <w:numId w:val="95"/>
        </w:numPr>
        <w:tabs>
          <w:tab w:val="left" w:pos="1548"/>
          <w:tab w:val="left" w:pos="1549"/>
        </w:tabs>
        <w:ind w:right="0"/>
        <w:rPr>
          <w:sz w:val="24"/>
        </w:rPr>
      </w:pPr>
      <w:proofErr w:type="spellStart"/>
      <w:r>
        <w:rPr>
          <w:strike/>
          <w:sz w:val="24"/>
        </w:rPr>
        <w:t>Regulation</w:t>
      </w:r>
      <w:proofErr w:type="spellEnd"/>
      <w:r>
        <w:rPr>
          <w:strike/>
          <w:spacing w:val="-12"/>
          <w:sz w:val="24"/>
        </w:rPr>
        <w:t xml:space="preserve"> </w:t>
      </w:r>
      <w:r>
        <w:rPr>
          <w:strike/>
          <w:sz w:val="24"/>
        </w:rPr>
        <w:t>(EC)</w:t>
      </w:r>
      <w:r>
        <w:rPr>
          <w:strike/>
          <w:spacing w:val="-13"/>
          <w:sz w:val="24"/>
        </w:rPr>
        <w:t xml:space="preserve"> </w:t>
      </w:r>
      <w:r>
        <w:rPr>
          <w:strike/>
          <w:spacing w:val="-2"/>
          <w:sz w:val="24"/>
        </w:rPr>
        <w:t>300/2008;</w:t>
      </w:r>
    </w:p>
    <w:p w14:paraId="2513EAB9" w14:textId="77777777" w:rsidR="00520552" w:rsidRDefault="00520552">
      <w:pPr>
        <w:pStyle w:val="BodyText"/>
        <w:spacing w:before="10"/>
        <w:rPr>
          <w:sz w:val="20"/>
        </w:rPr>
      </w:pPr>
    </w:p>
    <w:p w14:paraId="082070A2" w14:textId="77777777" w:rsidR="00520552" w:rsidRDefault="00000000">
      <w:pPr>
        <w:pStyle w:val="ListParagraph"/>
        <w:numPr>
          <w:ilvl w:val="1"/>
          <w:numId w:val="95"/>
        </w:numPr>
        <w:tabs>
          <w:tab w:val="left" w:pos="1548"/>
          <w:tab w:val="left" w:pos="1549"/>
        </w:tabs>
        <w:ind w:right="0"/>
        <w:rPr>
          <w:sz w:val="24"/>
        </w:rPr>
      </w:pPr>
      <w:proofErr w:type="spellStart"/>
      <w:r>
        <w:rPr>
          <w:strike/>
          <w:sz w:val="24"/>
        </w:rPr>
        <w:t>Regulation</w:t>
      </w:r>
      <w:proofErr w:type="spellEnd"/>
      <w:r>
        <w:rPr>
          <w:strike/>
          <w:spacing w:val="-9"/>
          <w:sz w:val="24"/>
        </w:rPr>
        <w:t xml:space="preserve"> </w:t>
      </w:r>
      <w:r>
        <w:rPr>
          <w:strike/>
          <w:sz w:val="24"/>
        </w:rPr>
        <w:t>(EU)</w:t>
      </w:r>
      <w:r>
        <w:rPr>
          <w:strike/>
          <w:spacing w:val="-10"/>
          <w:sz w:val="24"/>
        </w:rPr>
        <w:t xml:space="preserve"> </w:t>
      </w:r>
      <w:r>
        <w:rPr>
          <w:strike/>
          <w:sz w:val="24"/>
        </w:rPr>
        <w:t>No</w:t>
      </w:r>
      <w:r>
        <w:rPr>
          <w:strike/>
          <w:spacing w:val="-8"/>
          <w:sz w:val="24"/>
        </w:rPr>
        <w:t xml:space="preserve"> </w:t>
      </w:r>
      <w:r>
        <w:rPr>
          <w:strike/>
          <w:spacing w:val="-2"/>
          <w:sz w:val="24"/>
        </w:rPr>
        <w:t>167/2013;</w:t>
      </w:r>
    </w:p>
    <w:p w14:paraId="5F8DBDE2" w14:textId="77777777" w:rsidR="00520552" w:rsidRDefault="00520552">
      <w:pPr>
        <w:pStyle w:val="BodyText"/>
        <w:spacing w:before="10"/>
        <w:rPr>
          <w:sz w:val="20"/>
        </w:rPr>
      </w:pPr>
    </w:p>
    <w:p w14:paraId="5BBA686F" w14:textId="77777777" w:rsidR="00520552" w:rsidRDefault="00000000">
      <w:pPr>
        <w:pStyle w:val="ListParagraph"/>
        <w:numPr>
          <w:ilvl w:val="1"/>
          <w:numId w:val="95"/>
        </w:numPr>
        <w:tabs>
          <w:tab w:val="left" w:pos="1548"/>
          <w:tab w:val="left" w:pos="1549"/>
        </w:tabs>
        <w:ind w:right="0"/>
        <w:rPr>
          <w:sz w:val="24"/>
        </w:rPr>
      </w:pPr>
      <w:proofErr w:type="spellStart"/>
      <w:r>
        <w:rPr>
          <w:strike/>
          <w:sz w:val="24"/>
        </w:rPr>
        <w:t>Regulation</w:t>
      </w:r>
      <w:proofErr w:type="spellEnd"/>
      <w:r>
        <w:rPr>
          <w:strike/>
          <w:spacing w:val="-9"/>
          <w:sz w:val="24"/>
        </w:rPr>
        <w:t xml:space="preserve"> </w:t>
      </w:r>
      <w:r>
        <w:rPr>
          <w:strike/>
          <w:sz w:val="24"/>
        </w:rPr>
        <w:t>(EU)</w:t>
      </w:r>
      <w:r>
        <w:rPr>
          <w:strike/>
          <w:spacing w:val="-10"/>
          <w:sz w:val="24"/>
        </w:rPr>
        <w:t xml:space="preserve"> </w:t>
      </w:r>
      <w:r>
        <w:rPr>
          <w:strike/>
          <w:sz w:val="24"/>
        </w:rPr>
        <w:t>No</w:t>
      </w:r>
      <w:r>
        <w:rPr>
          <w:strike/>
          <w:spacing w:val="-8"/>
          <w:sz w:val="24"/>
        </w:rPr>
        <w:t xml:space="preserve"> </w:t>
      </w:r>
      <w:r>
        <w:rPr>
          <w:strike/>
          <w:spacing w:val="-2"/>
          <w:sz w:val="24"/>
        </w:rPr>
        <w:t>168/2013;</w:t>
      </w:r>
    </w:p>
    <w:p w14:paraId="1945424B" w14:textId="77777777" w:rsidR="00520552" w:rsidRDefault="00520552">
      <w:pPr>
        <w:pStyle w:val="BodyText"/>
        <w:spacing w:before="10"/>
        <w:rPr>
          <w:sz w:val="20"/>
        </w:rPr>
      </w:pPr>
    </w:p>
    <w:p w14:paraId="110CF42A" w14:textId="77777777" w:rsidR="00520552" w:rsidRDefault="00000000">
      <w:pPr>
        <w:pStyle w:val="ListParagraph"/>
        <w:numPr>
          <w:ilvl w:val="1"/>
          <w:numId w:val="95"/>
        </w:numPr>
        <w:tabs>
          <w:tab w:val="left" w:pos="1548"/>
          <w:tab w:val="left" w:pos="1549"/>
        </w:tabs>
        <w:ind w:right="0"/>
        <w:rPr>
          <w:sz w:val="24"/>
        </w:rPr>
      </w:pPr>
      <w:r>
        <w:rPr>
          <w:strike/>
          <w:sz w:val="24"/>
        </w:rPr>
        <w:t>Directive</w:t>
      </w:r>
      <w:r>
        <w:rPr>
          <w:strike/>
          <w:spacing w:val="-7"/>
          <w:sz w:val="24"/>
        </w:rPr>
        <w:t xml:space="preserve"> </w:t>
      </w:r>
      <w:r>
        <w:rPr>
          <w:strike/>
          <w:spacing w:val="-2"/>
          <w:sz w:val="24"/>
        </w:rPr>
        <w:t>2014/90/EU;</w:t>
      </w:r>
    </w:p>
    <w:p w14:paraId="38FFBC96" w14:textId="77777777" w:rsidR="00520552" w:rsidRDefault="00520552">
      <w:pPr>
        <w:pStyle w:val="BodyText"/>
        <w:spacing w:before="10"/>
        <w:rPr>
          <w:sz w:val="20"/>
        </w:rPr>
      </w:pPr>
    </w:p>
    <w:p w14:paraId="45F28B5A" w14:textId="77777777" w:rsidR="00520552" w:rsidRDefault="00000000">
      <w:pPr>
        <w:pStyle w:val="ListParagraph"/>
        <w:numPr>
          <w:ilvl w:val="1"/>
          <w:numId w:val="95"/>
        </w:numPr>
        <w:tabs>
          <w:tab w:val="left" w:pos="1548"/>
          <w:tab w:val="left" w:pos="1549"/>
        </w:tabs>
        <w:ind w:right="0"/>
        <w:rPr>
          <w:sz w:val="24"/>
        </w:rPr>
      </w:pPr>
      <w:r>
        <w:rPr>
          <w:strike/>
          <w:sz w:val="24"/>
        </w:rPr>
        <w:t>Directive</w:t>
      </w:r>
      <w:r>
        <w:rPr>
          <w:strike/>
          <w:spacing w:val="-6"/>
          <w:sz w:val="24"/>
        </w:rPr>
        <w:t xml:space="preserve"> </w:t>
      </w:r>
      <w:r>
        <w:rPr>
          <w:strike/>
          <w:sz w:val="24"/>
        </w:rPr>
        <w:t>(EU)</w:t>
      </w:r>
      <w:r>
        <w:rPr>
          <w:strike/>
          <w:spacing w:val="-5"/>
          <w:sz w:val="24"/>
        </w:rPr>
        <w:t xml:space="preserve"> </w:t>
      </w:r>
      <w:r>
        <w:rPr>
          <w:strike/>
          <w:spacing w:val="-2"/>
          <w:sz w:val="24"/>
        </w:rPr>
        <w:t>2016/797;</w:t>
      </w:r>
    </w:p>
    <w:p w14:paraId="04D8D2C4" w14:textId="77777777" w:rsidR="00520552" w:rsidRDefault="00520552">
      <w:pPr>
        <w:pStyle w:val="BodyText"/>
        <w:spacing w:before="10"/>
        <w:rPr>
          <w:sz w:val="20"/>
        </w:rPr>
      </w:pPr>
    </w:p>
    <w:p w14:paraId="0D1A5F3B" w14:textId="77777777" w:rsidR="00520552" w:rsidRDefault="00000000">
      <w:pPr>
        <w:pStyle w:val="ListParagraph"/>
        <w:numPr>
          <w:ilvl w:val="1"/>
          <w:numId w:val="95"/>
        </w:numPr>
        <w:tabs>
          <w:tab w:val="left" w:pos="1548"/>
          <w:tab w:val="left" w:pos="1549"/>
        </w:tabs>
        <w:ind w:right="0"/>
        <w:rPr>
          <w:sz w:val="24"/>
        </w:rPr>
      </w:pPr>
      <w:proofErr w:type="spellStart"/>
      <w:r>
        <w:rPr>
          <w:strike/>
          <w:sz w:val="24"/>
        </w:rPr>
        <w:t>Regulation</w:t>
      </w:r>
      <w:proofErr w:type="spellEnd"/>
      <w:r>
        <w:rPr>
          <w:strike/>
          <w:spacing w:val="-12"/>
          <w:sz w:val="24"/>
        </w:rPr>
        <w:t xml:space="preserve"> </w:t>
      </w:r>
      <w:r>
        <w:rPr>
          <w:strike/>
          <w:sz w:val="24"/>
        </w:rPr>
        <w:t>(EU)</w:t>
      </w:r>
      <w:r>
        <w:rPr>
          <w:strike/>
          <w:spacing w:val="-12"/>
          <w:sz w:val="24"/>
        </w:rPr>
        <w:t xml:space="preserve"> </w:t>
      </w:r>
      <w:r>
        <w:rPr>
          <w:strike/>
          <w:spacing w:val="-2"/>
          <w:sz w:val="24"/>
        </w:rPr>
        <w:t>2018/858;</w:t>
      </w:r>
    </w:p>
    <w:p w14:paraId="47C40C7C" w14:textId="77777777" w:rsidR="00520552" w:rsidRDefault="00520552">
      <w:pPr>
        <w:pStyle w:val="BodyText"/>
        <w:spacing w:before="10"/>
        <w:rPr>
          <w:sz w:val="20"/>
        </w:rPr>
      </w:pPr>
    </w:p>
    <w:p w14:paraId="471FD7C6" w14:textId="77777777" w:rsidR="00520552" w:rsidRDefault="00000000">
      <w:pPr>
        <w:pStyle w:val="ListParagraph"/>
        <w:numPr>
          <w:ilvl w:val="1"/>
          <w:numId w:val="95"/>
        </w:numPr>
        <w:tabs>
          <w:tab w:val="left" w:pos="1548"/>
          <w:tab w:val="left" w:pos="1549"/>
        </w:tabs>
        <w:ind w:right="0"/>
        <w:rPr>
          <w:sz w:val="24"/>
        </w:rPr>
      </w:pPr>
      <w:proofErr w:type="spellStart"/>
      <w:r>
        <w:rPr>
          <w:strike/>
          <w:sz w:val="24"/>
        </w:rPr>
        <w:t>Regulation</w:t>
      </w:r>
      <w:proofErr w:type="spellEnd"/>
      <w:r>
        <w:rPr>
          <w:strike/>
          <w:spacing w:val="-12"/>
          <w:sz w:val="24"/>
        </w:rPr>
        <w:t xml:space="preserve"> </w:t>
      </w:r>
      <w:r>
        <w:rPr>
          <w:strike/>
          <w:sz w:val="24"/>
        </w:rPr>
        <w:t>(EU)</w:t>
      </w:r>
      <w:r>
        <w:rPr>
          <w:strike/>
          <w:spacing w:val="-12"/>
          <w:sz w:val="24"/>
        </w:rPr>
        <w:t xml:space="preserve"> </w:t>
      </w:r>
      <w:r>
        <w:rPr>
          <w:strike/>
          <w:spacing w:val="-2"/>
          <w:sz w:val="24"/>
        </w:rPr>
        <w:t>2018/1139;</w:t>
      </w:r>
    </w:p>
    <w:p w14:paraId="2BA5A1E5" w14:textId="77777777" w:rsidR="00520552" w:rsidRDefault="00520552">
      <w:pPr>
        <w:pStyle w:val="BodyText"/>
        <w:spacing w:before="10"/>
        <w:rPr>
          <w:sz w:val="20"/>
        </w:rPr>
      </w:pPr>
    </w:p>
    <w:p w14:paraId="0C40954D" w14:textId="77777777" w:rsidR="00520552" w:rsidRDefault="00000000">
      <w:pPr>
        <w:pStyle w:val="ListParagraph"/>
        <w:numPr>
          <w:ilvl w:val="1"/>
          <w:numId w:val="95"/>
        </w:numPr>
        <w:tabs>
          <w:tab w:val="left" w:pos="1548"/>
          <w:tab w:val="left" w:pos="1549"/>
        </w:tabs>
        <w:ind w:right="0"/>
        <w:rPr>
          <w:sz w:val="24"/>
        </w:rPr>
      </w:pPr>
      <w:proofErr w:type="spellStart"/>
      <w:r>
        <w:rPr>
          <w:strike/>
          <w:sz w:val="24"/>
        </w:rPr>
        <w:t>Regulation</w:t>
      </w:r>
      <w:proofErr w:type="spellEnd"/>
      <w:r>
        <w:rPr>
          <w:strike/>
          <w:spacing w:val="-12"/>
          <w:sz w:val="24"/>
        </w:rPr>
        <w:t xml:space="preserve"> </w:t>
      </w:r>
      <w:r>
        <w:rPr>
          <w:strike/>
          <w:sz w:val="24"/>
        </w:rPr>
        <w:t>(EU)</w:t>
      </w:r>
      <w:r>
        <w:rPr>
          <w:strike/>
          <w:spacing w:val="-12"/>
          <w:sz w:val="24"/>
        </w:rPr>
        <w:t xml:space="preserve"> </w:t>
      </w:r>
      <w:r>
        <w:rPr>
          <w:strike/>
          <w:spacing w:val="-2"/>
          <w:sz w:val="24"/>
        </w:rPr>
        <w:t>2019/2144.</w:t>
      </w:r>
    </w:p>
    <w:p w14:paraId="24AC6CE9" w14:textId="77777777" w:rsidR="00520552" w:rsidRDefault="00520552">
      <w:pPr>
        <w:pStyle w:val="BodyText"/>
        <w:spacing w:before="10"/>
        <w:rPr>
          <w:sz w:val="20"/>
        </w:rPr>
      </w:pPr>
    </w:p>
    <w:p w14:paraId="3CC87111" w14:textId="766646C8" w:rsidR="00520552" w:rsidRPr="002D03BC" w:rsidRDefault="00000000" w:rsidP="002D03BC">
      <w:pPr>
        <w:pStyle w:val="ListParagraph"/>
        <w:numPr>
          <w:ilvl w:val="0"/>
          <w:numId w:val="95"/>
        </w:numPr>
        <w:tabs>
          <w:tab w:val="left" w:pos="982"/>
          <w:tab w:val="left" w:pos="983"/>
        </w:tabs>
        <w:ind w:right="0" w:hanging="851"/>
        <w:rPr>
          <w:sz w:val="24"/>
          <w:lang w:val="en-GB"/>
        </w:rPr>
      </w:pPr>
      <w:r>
        <w:pict w14:anchorId="293B67ED">
          <v:rect id="docshape54" o:spid="_x0000_s2153" style="position:absolute;left:0;text-align:left;margin-left:417pt;margin-top:12.5pt;width:3.95pt;height:1.2pt;z-index:15744000;mso-position-horizontal-relative:page" fillcolor="black" stroked="f">
            <w10:wrap anchorx="page"/>
          </v:rect>
        </w:pict>
      </w:r>
      <w:r>
        <w:pict w14:anchorId="670EC749">
          <v:rect id="docshape55" o:spid="_x0000_s2152" style="position:absolute;left:0;text-align:left;margin-left:475.55pt;margin-top:12.5pt;width:3.95pt;height:1.2pt;z-index:15744512;mso-position-horizontal-relative:page" fillcolor="black" stroked="f">
            <w10:wrap anchorx="page"/>
          </v:rect>
        </w:pict>
      </w:r>
      <w:r w:rsidRPr="002D03BC">
        <w:rPr>
          <w:sz w:val="24"/>
          <w:lang w:val="en-GB"/>
        </w:rPr>
        <w:t>This</w:t>
      </w:r>
      <w:r w:rsidRPr="002D03BC">
        <w:rPr>
          <w:spacing w:val="6"/>
          <w:sz w:val="24"/>
          <w:lang w:val="en-GB"/>
        </w:rPr>
        <w:t xml:space="preserve"> </w:t>
      </w:r>
      <w:r w:rsidRPr="002D03BC">
        <w:rPr>
          <w:sz w:val="24"/>
          <w:lang w:val="en-GB"/>
        </w:rPr>
        <w:t>Regulation</w:t>
      </w:r>
      <w:r w:rsidRPr="002D03BC">
        <w:rPr>
          <w:spacing w:val="7"/>
          <w:sz w:val="24"/>
          <w:lang w:val="en-GB"/>
        </w:rPr>
        <w:t xml:space="preserve"> </w:t>
      </w:r>
      <w:r w:rsidRPr="002D03BC">
        <w:rPr>
          <w:sz w:val="24"/>
          <w:lang w:val="en-GB"/>
        </w:rPr>
        <w:t>shall</w:t>
      </w:r>
      <w:r w:rsidRPr="002D03BC">
        <w:rPr>
          <w:spacing w:val="8"/>
          <w:sz w:val="24"/>
          <w:lang w:val="en-GB"/>
        </w:rPr>
        <w:t xml:space="preserve"> </w:t>
      </w:r>
      <w:r w:rsidRPr="002D03BC">
        <w:rPr>
          <w:sz w:val="24"/>
          <w:lang w:val="en-GB"/>
        </w:rPr>
        <w:t>not</w:t>
      </w:r>
      <w:r w:rsidRPr="002D03BC">
        <w:rPr>
          <w:spacing w:val="8"/>
          <w:sz w:val="24"/>
          <w:lang w:val="en-GB"/>
        </w:rPr>
        <w:t xml:space="preserve"> </w:t>
      </w:r>
      <w:r w:rsidRPr="002D03BC">
        <w:rPr>
          <w:sz w:val="24"/>
          <w:lang w:val="en-GB"/>
        </w:rPr>
        <w:t>apply</w:t>
      </w:r>
      <w:r w:rsidRPr="002D03BC">
        <w:rPr>
          <w:spacing w:val="2"/>
          <w:sz w:val="24"/>
          <w:lang w:val="en-GB"/>
        </w:rPr>
        <w:t xml:space="preserve"> </w:t>
      </w:r>
      <w:r w:rsidRPr="002D03BC">
        <w:rPr>
          <w:sz w:val="24"/>
          <w:lang w:val="en-GB"/>
        </w:rPr>
        <w:t>to</w:t>
      </w:r>
      <w:r w:rsidRPr="002D03BC">
        <w:rPr>
          <w:spacing w:val="7"/>
          <w:sz w:val="24"/>
          <w:lang w:val="en-GB"/>
        </w:rPr>
        <w:t xml:space="preserve"> </w:t>
      </w:r>
      <w:r w:rsidRPr="002D03BC">
        <w:rPr>
          <w:sz w:val="24"/>
          <w:lang w:val="en-GB"/>
        </w:rPr>
        <w:t>AI</w:t>
      </w:r>
      <w:r w:rsidRPr="002D03BC">
        <w:rPr>
          <w:spacing w:val="3"/>
          <w:sz w:val="24"/>
          <w:lang w:val="en-GB"/>
        </w:rPr>
        <w:t xml:space="preserve"> </w:t>
      </w:r>
      <w:r w:rsidRPr="002D03BC">
        <w:rPr>
          <w:sz w:val="24"/>
          <w:lang w:val="en-GB"/>
        </w:rPr>
        <w:t>systems</w:t>
      </w:r>
      <w:r w:rsidRPr="002D03BC">
        <w:rPr>
          <w:spacing w:val="7"/>
          <w:sz w:val="24"/>
          <w:lang w:val="en-GB"/>
        </w:rPr>
        <w:t xml:space="preserve"> </w:t>
      </w:r>
      <w:r w:rsidRPr="002D03BC">
        <w:rPr>
          <w:sz w:val="24"/>
          <w:lang w:val="en-GB"/>
        </w:rPr>
        <w:t>developed</w:t>
      </w:r>
      <w:r w:rsidRPr="002D03BC">
        <w:rPr>
          <w:spacing w:val="7"/>
          <w:sz w:val="24"/>
          <w:lang w:val="en-GB"/>
        </w:rPr>
        <w:t xml:space="preserve"> </w:t>
      </w:r>
      <w:r w:rsidRPr="002D03BC">
        <w:rPr>
          <w:sz w:val="24"/>
          <w:lang w:val="en-GB"/>
        </w:rPr>
        <w:t>or</w:t>
      </w:r>
      <w:r w:rsidRPr="002D03BC">
        <w:rPr>
          <w:spacing w:val="6"/>
          <w:sz w:val="24"/>
          <w:lang w:val="en-GB"/>
        </w:rPr>
        <w:t xml:space="preserve"> </w:t>
      </w:r>
      <w:r w:rsidRPr="002D03BC">
        <w:rPr>
          <w:sz w:val="24"/>
          <w:lang w:val="en-GB"/>
        </w:rPr>
        <w:t>used</w:t>
      </w:r>
      <w:r w:rsidRPr="002D03BC">
        <w:rPr>
          <w:spacing w:val="7"/>
          <w:sz w:val="24"/>
          <w:lang w:val="en-GB"/>
        </w:rPr>
        <w:t xml:space="preserve"> </w:t>
      </w:r>
      <w:r w:rsidRPr="002D03BC">
        <w:rPr>
          <w:b/>
          <w:sz w:val="24"/>
          <w:lang w:val="en-GB"/>
        </w:rPr>
        <w:t>[</w:t>
      </w:r>
      <w:r w:rsidRPr="002D03BC">
        <w:rPr>
          <w:sz w:val="24"/>
          <w:lang w:val="en-GB"/>
        </w:rPr>
        <w:t>exclusively</w:t>
      </w:r>
      <w:r w:rsidRPr="002D03BC">
        <w:rPr>
          <w:b/>
          <w:sz w:val="24"/>
          <w:lang w:val="en-GB"/>
        </w:rPr>
        <w:t>]</w:t>
      </w:r>
      <w:r w:rsidRPr="002D03BC">
        <w:rPr>
          <w:b/>
          <w:spacing w:val="9"/>
          <w:sz w:val="24"/>
          <w:lang w:val="en-GB"/>
        </w:rPr>
        <w:t xml:space="preserve"> </w:t>
      </w:r>
      <w:r w:rsidRPr="002D03BC">
        <w:rPr>
          <w:sz w:val="24"/>
          <w:lang w:val="en-GB"/>
        </w:rPr>
        <w:t>for</w:t>
      </w:r>
      <w:r w:rsidRPr="002D03BC">
        <w:rPr>
          <w:spacing w:val="6"/>
          <w:sz w:val="24"/>
          <w:lang w:val="en-GB"/>
        </w:rPr>
        <w:t xml:space="preserve"> </w:t>
      </w:r>
      <w:r w:rsidRPr="002D03BC">
        <w:rPr>
          <w:spacing w:val="-2"/>
          <w:sz w:val="24"/>
          <w:lang w:val="en-GB"/>
        </w:rPr>
        <w:t>military</w:t>
      </w:r>
      <w:r w:rsidR="002D03BC">
        <w:rPr>
          <w:spacing w:val="-2"/>
          <w:sz w:val="24"/>
          <w:lang w:val="en-GB"/>
        </w:rPr>
        <w:t xml:space="preserve"> </w:t>
      </w:r>
      <w:r w:rsidRPr="002D03BC">
        <w:rPr>
          <w:b/>
          <w:sz w:val="24"/>
          <w:lang w:val="en-GB"/>
        </w:rPr>
        <w:t>or</w:t>
      </w:r>
      <w:r w:rsidRPr="002D03BC">
        <w:rPr>
          <w:b/>
          <w:spacing w:val="-5"/>
          <w:sz w:val="24"/>
          <w:lang w:val="en-GB"/>
        </w:rPr>
        <w:t xml:space="preserve"> </w:t>
      </w:r>
      <w:r w:rsidRPr="002D03BC">
        <w:rPr>
          <w:b/>
          <w:sz w:val="24"/>
          <w:lang w:val="en-GB"/>
        </w:rPr>
        <w:t>national</w:t>
      </w:r>
      <w:r w:rsidRPr="002D03BC">
        <w:rPr>
          <w:b/>
          <w:spacing w:val="-5"/>
          <w:sz w:val="24"/>
          <w:lang w:val="en-GB"/>
        </w:rPr>
        <w:t xml:space="preserve"> </w:t>
      </w:r>
      <w:r w:rsidRPr="002D03BC">
        <w:rPr>
          <w:b/>
          <w:sz w:val="24"/>
          <w:lang w:val="en-GB"/>
        </w:rPr>
        <w:t>security</w:t>
      </w:r>
      <w:r w:rsidRPr="002D03BC">
        <w:rPr>
          <w:b/>
          <w:spacing w:val="-4"/>
          <w:sz w:val="24"/>
          <w:lang w:val="en-GB"/>
        </w:rPr>
        <w:t xml:space="preserve"> </w:t>
      </w:r>
      <w:r w:rsidRPr="002D03BC">
        <w:rPr>
          <w:spacing w:val="-2"/>
          <w:sz w:val="24"/>
          <w:lang w:val="en-GB"/>
        </w:rPr>
        <w:t>purposes.</w:t>
      </w:r>
    </w:p>
    <w:p w14:paraId="70A662FA" w14:textId="77777777" w:rsidR="00520552" w:rsidRPr="002D03BC" w:rsidRDefault="00520552">
      <w:pPr>
        <w:pStyle w:val="BodyText"/>
        <w:spacing w:before="10"/>
        <w:rPr>
          <w:sz w:val="20"/>
          <w:lang w:val="en-GB"/>
        </w:rPr>
      </w:pPr>
    </w:p>
    <w:p w14:paraId="3A300DCD" w14:textId="77777777" w:rsidR="00520552" w:rsidRPr="00526EAD" w:rsidRDefault="00000000">
      <w:pPr>
        <w:pStyle w:val="ListParagraph"/>
        <w:numPr>
          <w:ilvl w:val="0"/>
          <w:numId w:val="95"/>
        </w:numPr>
        <w:tabs>
          <w:tab w:val="left" w:pos="982"/>
          <w:tab w:val="left" w:pos="983"/>
        </w:tabs>
        <w:ind w:right="113"/>
        <w:jc w:val="both"/>
        <w:rPr>
          <w:sz w:val="24"/>
          <w:lang w:val="en-GB"/>
        </w:rPr>
      </w:pPr>
      <w:r w:rsidRPr="00526EAD">
        <w:rPr>
          <w:sz w:val="24"/>
          <w:lang w:val="en-GB"/>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608E4A69" w14:textId="77777777" w:rsidR="00520552" w:rsidRPr="00526EAD" w:rsidRDefault="00520552">
      <w:pPr>
        <w:pStyle w:val="BodyText"/>
        <w:spacing w:before="10"/>
        <w:rPr>
          <w:sz w:val="20"/>
          <w:lang w:val="en-GB"/>
        </w:rPr>
      </w:pPr>
    </w:p>
    <w:p w14:paraId="4DC98F49" w14:textId="77777777" w:rsidR="00520552" w:rsidRPr="00526EAD" w:rsidRDefault="00000000">
      <w:pPr>
        <w:pStyle w:val="ListParagraph"/>
        <w:numPr>
          <w:ilvl w:val="0"/>
          <w:numId w:val="95"/>
        </w:numPr>
        <w:tabs>
          <w:tab w:val="left" w:pos="982"/>
          <w:tab w:val="left" w:pos="983"/>
        </w:tabs>
        <w:spacing w:before="1"/>
        <w:ind w:right="110"/>
        <w:jc w:val="both"/>
        <w:rPr>
          <w:sz w:val="24"/>
          <w:lang w:val="en-GB"/>
        </w:rPr>
      </w:pPr>
      <w:r w:rsidRPr="00526EAD">
        <w:rPr>
          <w:sz w:val="24"/>
          <w:lang w:val="en-GB"/>
        </w:rPr>
        <w:t xml:space="preserve">This Regulation shall not affect the application of the provisions on the liability of intermediary service providers set out in Chapter II, Section </w:t>
      </w:r>
      <w:r w:rsidRPr="00526EAD">
        <w:rPr>
          <w:strike/>
          <w:sz w:val="24"/>
          <w:lang w:val="en-GB"/>
        </w:rPr>
        <w:t>IV</w:t>
      </w:r>
      <w:r w:rsidRPr="00526EAD">
        <w:rPr>
          <w:b/>
          <w:sz w:val="24"/>
          <w:lang w:val="en-GB"/>
        </w:rPr>
        <w:t xml:space="preserve">4 </w:t>
      </w:r>
      <w:r w:rsidRPr="00526EAD">
        <w:rPr>
          <w:sz w:val="24"/>
          <w:lang w:val="en-GB"/>
        </w:rPr>
        <w:t>of Directive 2000/31/EC of the European Parliament and of the Council</w:t>
      </w:r>
      <w:r w:rsidRPr="00526EAD">
        <w:rPr>
          <w:sz w:val="24"/>
          <w:vertAlign w:val="superscript"/>
          <w:lang w:val="en-GB"/>
        </w:rPr>
        <w:t>31</w:t>
      </w:r>
      <w:r w:rsidRPr="00526EAD">
        <w:rPr>
          <w:sz w:val="24"/>
          <w:lang w:val="en-GB"/>
        </w:rPr>
        <w:t xml:space="preserve"> [</w:t>
      </w:r>
      <w:r w:rsidRPr="00526EAD">
        <w:rPr>
          <w:i/>
          <w:sz w:val="24"/>
          <w:lang w:val="en-GB"/>
        </w:rPr>
        <w:t>as to be replaced by the corresponding provisions of the Digital Services Act</w:t>
      </w:r>
      <w:r w:rsidRPr="00526EAD">
        <w:rPr>
          <w:sz w:val="24"/>
          <w:lang w:val="en-GB"/>
        </w:rPr>
        <w:t>].</w:t>
      </w:r>
    </w:p>
    <w:p w14:paraId="488AC800" w14:textId="77777777" w:rsidR="00520552" w:rsidRPr="00526EAD" w:rsidRDefault="00000000">
      <w:pPr>
        <w:pStyle w:val="ListParagraph"/>
        <w:numPr>
          <w:ilvl w:val="0"/>
          <w:numId w:val="95"/>
        </w:numPr>
        <w:tabs>
          <w:tab w:val="left" w:pos="853"/>
        </w:tabs>
        <w:spacing w:before="124"/>
        <w:ind w:left="852" w:hanging="720"/>
        <w:jc w:val="both"/>
        <w:rPr>
          <w:b/>
          <w:sz w:val="24"/>
          <w:lang w:val="en-GB"/>
        </w:rPr>
      </w:pPr>
      <w:r w:rsidRPr="00526EAD">
        <w:rPr>
          <w:b/>
          <w:sz w:val="24"/>
          <w:lang w:val="en-GB"/>
        </w:rPr>
        <w:t xml:space="preserve">This Regulation shall not apply to AI systems, including their output, specifically developed and put into service for the sole purpose of scientific research and </w:t>
      </w:r>
      <w:r w:rsidRPr="00526EAD">
        <w:rPr>
          <w:b/>
          <w:spacing w:val="-2"/>
          <w:sz w:val="24"/>
          <w:lang w:val="en-GB"/>
        </w:rPr>
        <w:t>development.</w:t>
      </w:r>
    </w:p>
    <w:p w14:paraId="310BA571" w14:textId="2293AD53" w:rsidR="00520552" w:rsidRPr="002D03BC" w:rsidRDefault="00000000" w:rsidP="002D03BC">
      <w:pPr>
        <w:pStyle w:val="ListParagraph"/>
        <w:numPr>
          <w:ilvl w:val="0"/>
          <w:numId w:val="95"/>
        </w:numPr>
        <w:tabs>
          <w:tab w:val="left" w:pos="853"/>
        </w:tabs>
        <w:spacing w:before="116" w:line="242" w:lineRule="auto"/>
        <w:ind w:left="852" w:hanging="720"/>
        <w:jc w:val="both"/>
        <w:rPr>
          <w:b/>
          <w:sz w:val="20"/>
          <w:lang w:val="en-GB"/>
        </w:rPr>
      </w:pPr>
      <w:r w:rsidRPr="002D03BC">
        <w:rPr>
          <w:b/>
          <w:sz w:val="24"/>
          <w:lang w:val="en-GB"/>
        </w:rPr>
        <w:t>This Regulation shall not affect any research and development activity regarding AI systems in so far as such activity does not lead to or entail placing an AI system on the market or putting it into service.</w:t>
      </w:r>
    </w:p>
    <w:p w14:paraId="26D6A151" w14:textId="77777777" w:rsidR="00520552" w:rsidRPr="00526EAD" w:rsidRDefault="00000000">
      <w:pPr>
        <w:pStyle w:val="BodyText"/>
        <w:spacing w:before="3"/>
        <w:rPr>
          <w:b/>
          <w:sz w:val="27"/>
          <w:lang w:val="en-GB"/>
        </w:rPr>
      </w:pPr>
      <w:r>
        <w:pict w14:anchorId="3D0033B4">
          <v:rect id="docshape56" o:spid="_x0000_s2151" style="position:absolute;margin-left:56.65pt;margin-top:16.9pt;width:2in;height:.6pt;z-index:-15714304;mso-wrap-distance-left:0;mso-wrap-distance-right:0;mso-position-horizontal-relative:page" fillcolor="black" stroked="f">
            <w10:wrap type="topAndBottom" anchorx="page"/>
          </v:rect>
        </w:pict>
      </w:r>
    </w:p>
    <w:p w14:paraId="12F75BEC" w14:textId="77777777" w:rsidR="00520552" w:rsidRPr="00526EAD" w:rsidRDefault="00000000">
      <w:pPr>
        <w:tabs>
          <w:tab w:val="left" w:pos="852"/>
        </w:tabs>
        <w:spacing w:before="103"/>
        <w:ind w:left="852" w:right="136" w:hanging="721"/>
        <w:jc w:val="both"/>
        <w:rPr>
          <w:sz w:val="20"/>
          <w:lang w:val="en-GB"/>
        </w:rPr>
      </w:pPr>
      <w:r w:rsidRPr="00526EAD">
        <w:rPr>
          <w:b/>
          <w:spacing w:val="-6"/>
          <w:sz w:val="20"/>
          <w:vertAlign w:val="superscript"/>
          <w:lang w:val="en-GB"/>
        </w:rPr>
        <w:t>31</w:t>
      </w:r>
      <w:r w:rsidRPr="00526EAD">
        <w:rPr>
          <w:b/>
          <w:sz w:val="20"/>
          <w:lang w:val="en-GB"/>
        </w:rPr>
        <w:tab/>
      </w:r>
      <w:r w:rsidRPr="00526EAD">
        <w:rPr>
          <w:sz w:val="20"/>
          <w:lang w:val="en-GB"/>
        </w:rPr>
        <w:t>Directive</w:t>
      </w:r>
      <w:r w:rsidRPr="00526EAD">
        <w:rPr>
          <w:spacing w:val="-2"/>
          <w:sz w:val="20"/>
          <w:lang w:val="en-GB"/>
        </w:rPr>
        <w:t xml:space="preserve"> </w:t>
      </w:r>
      <w:r w:rsidRPr="00526EAD">
        <w:rPr>
          <w:sz w:val="20"/>
          <w:lang w:val="en-GB"/>
        </w:rPr>
        <w:t>2000/31/EC</w:t>
      </w:r>
      <w:r w:rsidRPr="00526EAD">
        <w:rPr>
          <w:spacing w:val="-3"/>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European</w:t>
      </w:r>
      <w:r w:rsidRPr="00526EAD">
        <w:rPr>
          <w:spacing w:val="-3"/>
          <w:sz w:val="20"/>
          <w:lang w:val="en-GB"/>
        </w:rPr>
        <w:t xml:space="preserve"> </w:t>
      </w:r>
      <w:r w:rsidRPr="00526EAD">
        <w:rPr>
          <w:sz w:val="20"/>
          <w:lang w:val="en-GB"/>
        </w:rPr>
        <w:t>Parliament</w:t>
      </w:r>
      <w:r w:rsidRPr="00526EAD">
        <w:rPr>
          <w:spacing w:val="-2"/>
          <w:sz w:val="20"/>
          <w:lang w:val="en-GB"/>
        </w:rPr>
        <w:t xml:space="preserve"> </w:t>
      </w:r>
      <w:r w:rsidRPr="00526EAD">
        <w:rPr>
          <w:sz w:val="20"/>
          <w:lang w:val="en-GB"/>
        </w:rPr>
        <w:t>and</w:t>
      </w:r>
      <w:r w:rsidRPr="00526EAD">
        <w:rPr>
          <w:spacing w:val="-1"/>
          <w:sz w:val="20"/>
          <w:lang w:val="en-GB"/>
        </w:rPr>
        <w:t xml:space="preserve"> </w:t>
      </w:r>
      <w:r w:rsidRPr="00526EAD">
        <w:rPr>
          <w:sz w:val="20"/>
          <w:lang w:val="en-GB"/>
        </w:rPr>
        <w:t>of</w:t>
      </w:r>
      <w:r w:rsidRPr="00526EAD">
        <w:rPr>
          <w:spacing w:val="-4"/>
          <w:sz w:val="20"/>
          <w:lang w:val="en-GB"/>
        </w:rPr>
        <w:t xml:space="preserve"> </w:t>
      </w:r>
      <w:r w:rsidRPr="00526EAD">
        <w:rPr>
          <w:sz w:val="20"/>
          <w:lang w:val="en-GB"/>
        </w:rPr>
        <w:t>the Council</w:t>
      </w:r>
      <w:r w:rsidRPr="00526EAD">
        <w:rPr>
          <w:spacing w:val="-2"/>
          <w:sz w:val="20"/>
          <w:lang w:val="en-GB"/>
        </w:rPr>
        <w:t xml:space="preserve"> </w:t>
      </w:r>
      <w:r w:rsidRPr="00526EAD">
        <w:rPr>
          <w:sz w:val="20"/>
          <w:lang w:val="en-GB"/>
        </w:rPr>
        <w:t>of</w:t>
      </w:r>
      <w:r w:rsidRPr="00526EAD">
        <w:rPr>
          <w:spacing w:val="-4"/>
          <w:sz w:val="20"/>
          <w:lang w:val="en-GB"/>
        </w:rPr>
        <w:t xml:space="preserve"> </w:t>
      </w:r>
      <w:r w:rsidRPr="00526EAD">
        <w:rPr>
          <w:sz w:val="20"/>
          <w:lang w:val="en-GB"/>
        </w:rPr>
        <w:t>8</w:t>
      </w:r>
      <w:r w:rsidRPr="00526EAD">
        <w:rPr>
          <w:spacing w:val="-1"/>
          <w:sz w:val="20"/>
          <w:lang w:val="en-GB"/>
        </w:rPr>
        <w:t xml:space="preserve"> </w:t>
      </w:r>
      <w:r w:rsidRPr="00526EAD">
        <w:rPr>
          <w:sz w:val="20"/>
          <w:lang w:val="en-GB"/>
        </w:rPr>
        <w:t>June</w:t>
      </w:r>
      <w:r w:rsidRPr="00526EAD">
        <w:rPr>
          <w:spacing w:val="-2"/>
          <w:sz w:val="20"/>
          <w:lang w:val="en-GB"/>
        </w:rPr>
        <w:t xml:space="preserve"> </w:t>
      </w:r>
      <w:r w:rsidRPr="00526EAD">
        <w:rPr>
          <w:sz w:val="20"/>
          <w:lang w:val="en-GB"/>
        </w:rPr>
        <w:t>2000</w:t>
      </w:r>
      <w:r w:rsidRPr="00526EAD">
        <w:rPr>
          <w:spacing w:val="-1"/>
          <w:sz w:val="20"/>
          <w:lang w:val="en-GB"/>
        </w:rPr>
        <w:t xml:space="preserve"> </w:t>
      </w:r>
      <w:r w:rsidRPr="00526EAD">
        <w:rPr>
          <w:sz w:val="20"/>
          <w:lang w:val="en-GB"/>
        </w:rPr>
        <w:t>on</w:t>
      </w:r>
      <w:r w:rsidRPr="00526EAD">
        <w:rPr>
          <w:spacing w:val="-3"/>
          <w:sz w:val="20"/>
          <w:lang w:val="en-GB"/>
        </w:rPr>
        <w:t xml:space="preserve"> </w:t>
      </w:r>
      <w:r w:rsidRPr="00526EAD">
        <w:rPr>
          <w:sz w:val="20"/>
          <w:lang w:val="en-GB"/>
        </w:rPr>
        <w:t>certain</w:t>
      </w:r>
      <w:r w:rsidRPr="00526EAD">
        <w:rPr>
          <w:spacing w:val="-3"/>
          <w:sz w:val="20"/>
          <w:lang w:val="en-GB"/>
        </w:rPr>
        <w:t xml:space="preserve"> </w:t>
      </w:r>
      <w:r w:rsidRPr="00526EAD">
        <w:rPr>
          <w:sz w:val="20"/>
          <w:lang w:val="en-GB"/>
        </w:rPr>
        <w:t>legal</w:t>
      </w:r>
      <w:r w:rsidRPr="00526EAD">
        <w:rPr>
          <w:spacing w:val="-2"/>
          <w:sz w:val="20"/>
          <w:lang w:val="en-GB"/>
        </w:rPr>
        <w:t xml:space="preserve"> </w:t>
      </w:r>
      <w:r w:rsidRPr="00526EAD">
        <w:rPr>
          <w:sz w:val="20"/>
          <w:lang w:val="en-GB"/>
        </w:rPr>
        <w:t>aspects</w:t>
      </w:r>
      <w:r w:rsidRPr="00526EAD">
        <w:rPr>
          <w:spacing w:val="-3"/>
          <w:sz w:val="20"/>
          <w:lang w:val="en-GB"/>
        </w:rPr>
        <w:t xml:space="preserve"> </w:t>
      </w:r>
      <w:r w:rsidRPr="00526EAD">
        <w:rPr>
          <w:sz w:val="20"/>
          <w:lang w:val="en-GB"/>
        </w:rPr>
        <w:t>of information</w:t>
      </w:r>
      <w:r w:rsidRPr="00526EAD">
        <w:rPr>
          <w:spacing w:val="-1"/>
          <w:sz w:val="20"/>
          <w:lang w:val="en-GB"/>
        </w:rPr>
        <w:t xml:space="preserve"> </w:t>
      </w:r>
      <w:r w:rsidRPr="00526EAD">
        <w:rPr>
          <w:sz w:val="20"/>
          <w:lang w:val="en-GB"/>
        </w:rPr>
        <w:t>society</w:t>
      </w:r>
      <w:r w:rsidRPr="00526EAD">
        <w:rPr>
          <w:spacing w:val="-3"/>
          <w:sz w:val="20"/>
          <w:lang w:val="en-GB"/>
        </w:rPr>
        <w:t xml:space="preserve"> </w:t>
      </w:r>
      <w:r w:rsidRPr="00526EAD">
        <w:rPr>
          <w:sz w:val="20"/>
          <w:lang w:val="en-GB"/>
        </w:rPr>
        <w:t>services,</w:t>
      </w:r>
      <w:r w:rsidRPr="00526EAD">
        <w:rPr>
          <w:spacing w:val="-1"/>
          <w:sz w:val="20"/>
          <w:lang w:val="en-GB"/>
        </w:rPr>
        <w:t xml:space="preserve"> </w:t>
      </w:r>
      <w:r w:rsidRPr="00526EAD">
        <w:rPr>
          <w:sz w:val="20"/>
          <w:lang w:val="en-GB"/>
        </w:rPr>
        <w:t>in</w:t>
      </w:r>
      <w:r w:rsidRPr="00526EAD">
        <w:rPr>
          <w:spacing w:val="-3"/>
          <w:sz w:val="20"/>
          <w:lang w:val="en-GB"/>
        </w:rPr>
        <w:t xml:space="preserve"> </w:t>
      </w:r>
      <w:r w:rsidRPr="00526EAD">
        <w:rPr>
          <w:sz w:val="20"/>
          <w:lang w:val="en-GB"/>
        </w:rPr>
        <w:t>particular</w:t>
      </w:r>
      <w:r w:rsidRPr="00526EAD">
        <w:rPr>
          <w:spacing w:val="-1"/>
          <w:sz w:val="20"/>
          <w:lang w:val="en-GB"/>
        </w:rPr>
        <w:t xml:space="preserve"> </w:t>
      </w:r>
      <w:r w:rsidRPr="00526EAD">
        <w:rPr>
          <w:sz w:val="20"/>
          <w:lang w:val="en-GB"/>
        </w:rPr>
        <w:t>electronic</w:t>
      </w:r>
      <w:r w:rsidRPr="00526EAD">
        <w:rPr>
          <w:spacing w:val="-2"/>
          <w:sz w:val="20"/>
          <w:lang w:val="en-GB"/>
        </w:rPr>
        <w:t xml:space="preserve"> </w:t>
      </w:r>
      <w:r w:rsidRPr="00526EAD">
        <w:rPr>
          <w:sz w:val="20"/>
          <w:lang w:val="en-GB"/>
        </w:rPr>
        <w:t>commerce,</w:t>
      </w:r>
      <w:r w:rsidRPr="00526EAD">
        <w:rPr>
          <w:spacing w:val="-1"/>
          <w:sz w:val="20"/>
          <w:lang w:val="en-GB"/>
        </w:rPr>
        <w:t xml:space="preserve"> </w:t>
      </w:r>
      <w:r w:rsidRPr="00526EAD">
        <w:rPr>
          <w:sz w:val="20"/>
          <w:lang w:val="en-GB"/>
        </w:rPr>
        <w:t>in</w:t>
      </w:r>
      <w:r w:rsidRPr="00526EAD">
        <w:rPr>
          <w:spacing w:val="-3"/>
          <w:sz w:val="20"/>
          <w:lang w:val="en-GB"/>
        </w:rPr>
        <w:t xml:space="preserve"> </w:t>
      </w:r>
      <w:r w:rsidRPr="00526EAD">
        <w:rPr>
          <w:sz w:val="20"/>
          <w:lang w:val="en-GB"/>
        </w:rPr>
        <w:t>the</w:t>
      </w:r>
      <w:r w:rsidRPr="00526EAD">
        <w:rPr>
          <w:spacing w:val="-2"/>
          <w:sz w:val="20"/>
          <w:lang w:val="en-GB"/>
        </w:rPr>
        <w:t xml:space="preserve"> </w:t>
      </w:r>
      <w:r w:rsidRPr="00526EAD">
        <w:rPr>
          <w:sz w:val="20"/>
          <w:lang w:val="en-GB"/>
        </w:rPr>
        <w:t>Internal</w:t>
      </w:r>
      <w:r w:rsidRPr="00526EAD">
        <w:rPr>
          <w:spacing w:val="-2"/>
          <w:sz w:val="20"/>
          <w:lang w:val="en-GB"/>
        </w:rPr>
        <w:t xml:space="preserve"> </w:t>
      </w:r>
      <w:r w:rsidRPr="00526EAD">
        <w:rPr>
          <w:sz w:val="20"/>
          <w:lang w:val="en-GB"/>
        </w:rPr>
        <w:t>Market</w:t>
      </w:r>
      <w:r w:rsidRPr="00526EAD">
        <w:rPr>
          <w:spacing w:val="-2"/>
          <w:sz w:val="20"/>
          <w:lang w:val="en-GB"/>
        </w:rPr>
        <w:t xml:space="preserve"> </w:t>
      </w:r>
      <w:r w:rsidRPr="00526EAD">
        <w:rPr>
          <w:sz w:val="20"/>
          <w:lang w:val="en-GB"/>
        </w:rPr>
        <w:t>('Directive</w:t>
      </w:r>
      <w:r w:rsidRPr="00526EAD">
        <w:rPr>
          <w:spacing w:val="-2"/>
          <w:sz w:val="20"/>
          <w:lang w:val="en-GB"/>
        </w:rPr>
        <w:t xml:space="preserve"> </w:t>
      </w:r>
      <w:r w:rsidRPr="00526EAD">
        <w:rPr>
          <w:sz w:val="20"/>
          <w:lang w:val="en-GB"/>
        </w:rPr>
        <w:t>on</w:t>
      </w:r>
      <w:r w:rsidRPr="00526EAD">
        <w:rPr>
          <w:spacing w:val="-3"/>
          <w:sz w:val="20"/>
          <w:lang w:val="en-GB"/>
        </w:rPr>
        <w:t xml:space="preserve"> </w:t>
      </w:r>
      <w:r w:rsidRPr="00526EAD">
        <w:rPr>
          <w:sz w:val="20"/>
          <w:lang w:val="en-GB"/>
        </w:rPr>
        <w:t>electronic commerce') (OJ L 178, 17.7.2000, p. 1).</w:t>
      </w:r>
    </w:p>
    <w:p w14:paraId="368E28C1" w14:textId="77777777" w:rsidR="00520552" w:rsidRPr="00526EAD" w:rsidRDefault="00520552">
      <w:pPr>
        <w:jc w:val="both"/>
        <w:rPr>
          <w:sz w:val="20"/>
          <w:lang w:val="en-GB"/>
        </w:rPr>
        <w:sectPr w:rsidR="00520552" w:rsidRPr="00526EAD">
          <w:pgSz w:w="11910" w:h="16840"/>
          <w:pgMar w:top="1460" w:right="1020" w:bottom="1320" w:left="1000" w:header="0" w:footer="1132" w:gutter="0"/>
          <w:cols w:space="720"/>
        </w:sectPr>
      </w:pPr>
    </w:p>
    <w:p w14:paraId="06BE3A8D" w14:textId="77777777" w:rsidR="00520552" w:rsidRPr="00526EAD" w:rsidRDefault="00000000">
      <w:pPr>
        <w:spacing w:before="75"/>
        <w:ind w:left="4419" w:right="4397" w:hanging="5"/>
        <w:jc w:val="center"/>
        <w:rPr>
          <w:i/>
          <w:sz w:val="24"/>
          <w:lang w:val="en-GB"/>
        </w:rPr>
      </w:pPr>
      <w:r w:rsidRPr="00526EAD">
        <w:rPr>
          <w:i/>
          <w:sz w:val="24"/>
          <w:lang w:val="en-GB"/>
        </w:rPr>
        <w:lastRenderedPageBreak/>
        <w:t xml:space="preserve">Article 3 </w:t>
      </w:r>
      <w:r w:rsidRPr="00526EAD">
        <w:rPr>
          <w:i/>
          <w:spacing w:val="-2"/>
          <w:sz w:val="24"/>
          <w:lang w:val="en-GB"/>
        </w:rPr>
        <w:t>Definitions</w:t>
      </w:r>
    </w:p>
    <w:p w14:paraId="4AD8DCCF" w14:textId="77777777" w:rsidR="00520552" w:rsidRPr="00526EAD" w:rsidRDefault="00520552">
      <w:pPr>
        <w:pStyle w:val="BodyText"/>
        <w:spacing w:before="10"/>
        <w:rPr>
          <w:i/>
          <w:sz w:val="20"/>
          <w:lang w:val="en-GB"/>
        </w:rPr>
      </w:pPr>
    </w:p>
    <w:p w14:paraId="7C9BC3C4" w14:textId="77777777" w:rsidR="00520552" w:rsidRPr="00526EAD" w:rsidRDefault="00000000">
      <w:pPr>
        <w:pStyle w:val="BodyText"/>
        <w:ind w:left="132"/>
        <w:rPr>
          <w:lang w:val="en-GB"/>
        </w:rPr>
      </w:pPr>
      <w:r w:rsidRPr="00526EAD">
        <w:rPr>
          <w:lang w:val="en-GB"/>
        </w:rPr>
        <w:t>For</w:t>
      </w:r>
      <w:r w:rsidRPr="00526EAD">
        <w:rPr>
          <w:spacing w:val="-5"/>
          <w:lang w:val="en-GB"/>
        </w:rPr>
        <w:t xml:space="preserve"> </w:t>
      </w:r>
      <w:r w:rsidRPr="00526EAD">
        <w:rPr>
          <w:lang w:val="en-GB"/>
        </w:rPr>
        <w:t>the</w:t>
      </w:r>
      <w:r w:rsidRPr="00526EAD">
        <w:rPr>
          <w:spacing w:val="-5"/>
          <w:lang w:val="en-GB"/>
        </w:rPr>
        <w:t xml:space="preserve"> </w:t>
      </w:r>
      <w:r w:rsidRPr="00526EAD">
        <w:rPr>
          <w:lang w:val="en-GB"/>
        </w:rPr>
        <w:t>purpose</w:t>
      </w:r>
      <w:r w:rsidRPr="00526EAD">
        <w:rPr>
          <w:spacing w:val="-4"/>
          <w:lang w:val="en-GB"/>
        </w:rPr>
        <w:t xml:space="preserve"> </w:t>
      </w:r>
      <w:r w:rsidRPr="00526EAD">
        <w:rPr>
          <w:lang w:val="en-GB"/>
        </w:rPr>
        <w:t>of</w:t>
      </w:r>
      <w:r w:rsidRPr="00526EAD">
        <w:rPr>
          <w:spacing w:val="-4"/>
          <w:lang w:val="en-GB"/>
        </w:rPr>
        <w:t xml:space="preserve"> </w:t>
      </w:r>
      <w:r w:rsidRPr="00526EAD">
        <w:rPr>
          <w:lang w:val="en-GB"/>
        </w:rPr>
        <w:t>this</w:t>
      </w:r>
      <w:r w:rsidRPr="00526EAD">
        <w:rPr>
          <w:spacing w:val="-3"/>
          <w:lang w:val="en-GB"/>
        </w:rPr>
        <w:t xml:space="preserve"> </w:t>
      </w:r>
      <w:r w:rsidRPr="00526EAD">
        <w:rPr>
          <w:lang w:val="en-GB"/>
        </w:rPr>
        <w:t>Regulation,</w:t>
      </w:r>
      <w:r w:rsidRPr="00526EAD">
        <w:rPr>
          <w:spacing w:val="-3"/>
          <w:lang w:val="en-GB"/>
        </w:rPr>
        <w:t xml:space="preserve"> </w:t>
      </w:r>
      <w:r w:rsidRPr="00526EAD">
        <w:rPr>
          <w:lang w:val="en-GB"/>
        </w:rPr>
        <w:t>the</w:t>
      </w:r>
      <w:r w:rsidRPr="00526EAD">
        <w:rPr>
          <w:spacing w:val="-4"/>
          <w:lang w:val="en-GB"/>
        </w:rPr>
        <w:t xml:space="preserve"> </w:t>
      </w:r>
      <w:r w:rsidRPr="00526EAD">
        <w:rPr>
          <w:lang w:val="en-GB"/>
        </w:rPr>
        <w:t>following</w:t>
      </w:r>
      <w:r w:rsidRPr="00526EAD">
        <w:rPr>
          <w:spacing w:val="-4"/>
          <w:lang w:val="en-GB"/>
        </w:rPr>
        <w:t xml:space="preserve"> </w:t>
      </w:r>
      <w:r w:rsidRPr="00526EAD">
        <w:rPr>
          <w:lang w:val="en-GB"/>
        </w:rPr>
        <w:t>definitions</w:t>
      </w:r>
      <w:r w:rsidRPr="00526EAD">
        <w:rPr>
          <w:spacing w:val="-3"/>
          <w:lang w:val="en-GB"/>
        </w:rPr>
        <w:t xml:space="preserve"> </w:t>
      </w:r>
      <w:r w:rsidRPr="00526EAD">
        <w:rPr>
          <w:spacing w:val="-2"/>
          <w:lang w:val="en-GB"/>
        </w:rPr>
        <w:t>apply:</w:t>
      </w:r>
    </w:p>
    <w:p w14:paraId="7EB23CD9" w14:textId="77777777" w:rsidR="00520552" w:rsidRPr="00526EAD" w:rsidRDefault="00520552">
      <w:pPr>
        <w:pStyle w:val="BodyText"/>
        <w:spacing w:before="10"/>
        <w:rPr>
          <w:sz w:val="20"/>
          <w:lang w:val="en-GB"/>
        </w:rPr>
      </w:pPr>
    </w:p>
    <w:p w14:paraId="16D53A69" w14:textId="77777777" w:rsidR="00520552" w:rsidRPr="00526EAD" w:rsidRDefault="00000000">
      <w:pPr>
        <w:pStyle w:val="ListParagraph"/>
        <w:numPr>
          <w:ilvl w:val="0"/>
          <w:numId w:val="94"/>
        </w:numPr>
        <w:tabs>
          <w:tab w:val="left" w:pos="983"/>
        </w:tabs>
        <w:ind w:right="112"/>
        <w:jc w:val="both"/>
        <w:rPr>
          <w:sz w:val="24"/>
          <w:lang w:val="en-GB"/>
        </w:rPr>
      </w:pPr>
      <w:r w:rsidRPr="00526EAD">
        <w:rPr>
          <w:strike/>
          <w:sz w:val="24"/>
          <w:lang w:val="en-GB"/>
        </w:rPr>
        <w:t>‘artificial intelligence system’ (AI system) means software that is developed with one or</w:t>
      </w:r>
      <w:r w:rsidRPr="00526EAD">
        <w:rPr>
          <w:sz w:val="24"/>
          <w:lang w:val="en-GB"/>
        </w:rPr>
        <w:t xml:space="preserve"> </w:t>
      </w:r>
      <w:r w:rsidRPr="00526EAD">
        <w:rPr>
          <w:strike/>
          <w:sz w:val="24"/>
          <w:lang w:val="en-GB"/>
        </w:rPr>
        <w:t>more</w:t>
      </w:r>
      <w:r w:rsidRPr="00526EAD">
        <w:rPr>
          <w:strike/>
          <w:spacing w:val="-1"/>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techniques and approaches listed in Annex I</w:t>
      </w:r>
      <w:r w:rsidRPr="00526EAD">
        <w:rPr>
          <w:strike/>
          <w:spacing w:val="-6"/>
          <w:sz w:val="24"/>
          <w:lang w:val="en-GB"/>
        </w:rPr>
        <w:t xml:space="preserve"> </w:t>
      </w:r>
      <w:r w:rsidRPr="00526EAD">
        <w:rPr>
          <w:strike/>
          <w:sz w:val="24"/>
          <w:lang w:val="en-GB"/>
        </w:rPr>
        <w:t>and can, for</w:t>
      </w:r>
      <w:r w:rsidRPr="00526EAD">
        <w:rPr>
          <w:strike/>
          <w:spacing w:val="-1"/>
          <w:sz w:val="24"/>
          <w:lang w:val="en-GB"/>
        </w:rPr>
        <w:t xml:space="preserve"> </w:t>
      </w:r>
      <w:r w:rsidRPr="00526EAD">
        <w:rPr>
          <w:strike/>
          <w:sz w:val="24"/>
          <w:lang w:val="en-GB"/>
        </w:rPr>
        <w:t>a given set of</w:t>
      </w:r>
      <w:r w:rsidRPr="00526EAD">
        <w:rPr>
          <w:strike/>
          <w:spacing w:val="-1"/>
          <w:sz w:val="24"/>
          <w:lang w:val="en-GB"/>
        </w:rPr>
        <w:t xml:space="preserve"> </w:t>
      </w:r>
      <w:r w:rsidRPr="00526EAD">
        <w:rPr>
          <w:strike/>
          <w:sz w:val="24"/>
          <w:lang w:val="en-GB"/>
        </w:rPr>
        <w:t xml:space="preserve">human </w:t>
      </w:r>
      <w:r w:rsidRPr="00526EAD">
        <w:rPr>
          <w:sz w:val="24"/>
          <w:lang w:val="en-GB"/>
        </w:rPr>
        <w:t xml:space="preserve"> </w:t>
      </w:r>
      <w:r w:rsidRPr="00526EAD">
        <w:rPr>
          <w:strike/>
          <w:sz w:val="24"/>
          <w:lang w:val="en-GB"/>
        </w:rPr>
        <w:t>defined objectives, generate outputs such as content, predictions, recommendations, or</w:t>
      </w:r>
      <w:r w:rsidRPr="00526EAD">
        <w:rPr>
          <w:sz w:val="24"/>
          <w:lang w:val="en-GB"/>
        </w:rPr>
        <w:t xml:space="preserve"> </w:t>
      </w:r>
      <w:r w:rsidRPr="00526EAD">
        <w:rPr>
          <w:strike/>
          <w:sz w:val="24"/>
          <w:lang w:val="en-GB"/>
        </w:rPr>
        <w:t>decisions influencing the environments they interact with;</w:t>
      </w:r>
    </w:p>
    <w:p w14:paraId="0D2E7F13" w14:textId="77777777" w:rsidR="00520552" w:rsidRPr="00526EAD" w:rsidRDefault="00520552">
      <w:pPr>
        <w:pStyle w:val="BodyText"/>
        <w:spacing w:before="3"/>
        <w:rPr>
          <w:sz w:val="21"/>
          <w:lang w:val="en-GB"/>
        </w:rPr>
      </w:pPr>
    </w:p>
    <w:p w14:paraId="4BCDC6D5" w14:textId="77777777" w:rsidR="00520552" w:rsidRPr="00526EAD" w:rsidRDefault="00000000">
      <w:pPr>
        <w:ind w:left="984"/>
        <w:rPr>
          <w:b/>
          <w:sz w:val="24"/>
          <w:lang w:val="en-GB"/>
        </w:rPr>
      </w:pPr>
      <w:r w:rsidRPr="00526EAD">
        <w:rPr>
          <w:b/>
          <w:sz w:val="24"/>
          <w:lang w:val="en-GB"/>
        </w:rPr>
        <w:t>‘artificial</w:t>
      </w:r>
      <w:r w:rsidRPr="00526EAD">
        <w:rPr>
          <w:b/>
          <w:spacing w:val="-9"/>
          <w:sz w:val="24"/>
          <w:lang w:val="en-GB"/>
        </w:rPr>
        <w:t xml:space="preserve"> </w:t>
      </w:r>
      <w:r w:rsidRPr="00526EAD">
        <w:rPr>
          <w:b/>
          <w:sz w:val="24"/>
          <w:lang w:val="en-GB"/>
        </w:rPr>
        <w:t>intelligence</w:t>
      </w:r>
      <w:r w:rsidRPr="00526EAD">
        <w:rPr>
          <w:b/>
          <w:spacing w:val="-9"/>
          <w:sz w:val="24"/>
          <w:lang w:val="en-GB"/>
        </w:rPr>
        <w:t xml:space="preserve"> </w:t>
      </w:r>
      <w:r w:rsidRPr="00526EAD">
        <w:rPr>
          <w:b/>
          <w:sz w:val="24"/>
          <w:lang w:val="en-GB"/>
        </w:rPr>
        <w:t>system’</w:t>
      </w:r>
      <w:r w:rsidRPr="00526EAD">
        <w:rPr>
          <w:b/>
          <w:spacing w:val="-8"/>
          <w:sz w:val="24"/>
          <w:lang w:val="en-GB"/>
        </w:rPr>
        <w:t xml:space="preserve"> </w:t>
      </w:r>
      <w:r w:rsidRPr="00526EAD">
        <w:rPr>
          <w:b/>
          <w:sz w:val="24"/>
          <w:lang w:val="en-GB"/>
        </w:rPr>
        <w:t>(AI</w:t>
      </w:r>
      <w:r w:rsidRPr="00526EAD">
        <w:rPr>
          <w:b/>
          <w:spacing w:val="-8"/>
          <w:sz w:val="24"/>
          <w:lang w:val="en-GB"/>
        </w:rPr>
        <w:t xml:space="preserve"> </w:t>
      </w:r>
      <w:r w:rsidRPr="00526EAD">
        <w:rPr>
          <w:b/>
          <w:sz w:val="24"/>
          <w:lang w:val="en-GB"/>
        </w:rPr>
        <w:t>system)</w:t>
      </w:r>
      <w:r w:rsidRPr="00526EAD">
        <w:rPr>
          <w:b/>
          <w:spacing w:val="-8"/>
          <w:sz w:val="24"/>
          <w:lang w:val="en-GB"/>
        </w:rPr>
        <w:t xml:space="preserve"> </w:t>
      </w:r>
      <w:r w:rsidRPr="00526EAD">
        <w:rPr>
          <w:b/>
          <w:sz w:val="24"/>
          <w:lang w:val="en-GB"/>
        </w:rPr>
        <w:t>means</w:t>
      </w:r>
      <w:r w:rsidRPr="00526EAD">
        <w:rPr>
          <w:b/>
          <w:spacing w:val="-9"/>
          <w:sz w:val="24"/>
          <w:lang w:val="en-GB"/>
        </w:rPr>
        <w:t xml:space="preserve"> </w:t>
      </w:r>
      <w:r w:rsidRPr="00526EAD">
        <w:rPr>
          <w:b/>
          <w:sz w:val="24"/>
          <w:lang w:val="en-GB"/>
        </w:rPr>
        <w:t>a</w:t>
      </w:r>
      <w:r w:rsidRPr="00526EAD">
        <w:rPr>
          <w:b/>
          <w:spacing w:val="-8"/>
          <w:sz w:val="24"/>
          <w:lang w:val="en-GB"/>
        </w:rPr>
        <w:t xml:space="preserve"> </w:t>
      </w:r>
      <w:r w:rsidRPr="00526EAD">
        <w:rPr>
          <w:b/>
          <w:sz w:val="24"/>
          <w:lang w:val="en-GB"/>
        </w:rPr>
        <w:t>system</w:t>
      </w:r>
      <w:r w:rsidRPr="00526EAD">
        <w:rPr>
          <w:b/>
          <w:spacing w:val="-12"/>
          <w:sz w:val="24"/>
          <w:lang w:val="en-GB"/>
        </w:rPr>
        <w:t xml:space="preserve"> </w:t>
      </w:r>
      <w:r w:rsidRPr="00526EAD">
        <w:rPr>
          <w:b/>
          <w:spacing w:val="-4"/>
          <w:sz w:val="24"/>
          <w:lang w:val="en-GB"/>
        </w:rPr>
        <w:t>that</w:t>
      </w:r>
    </w:p>
    <w:p w14:paraId="3051A56F" w14:textId="77777777" w:rsidR="00520552" w:rsidRPr="00526EAD" w:rsidRDefault="00520552">
      <w:pPr>
        <w:pStyle w:val="BodyText"/>
        <w:spacing w:before="10"/>
        <w:rPr>
          <w:b/>
          <w:sz w:val="20"/>
          <w:lang w:val="en-GB"/>
        </w:rPr>
      </w:pPr>
    </w:p>
    <w:p w14:paraId="474454D0" w14:textId="77777777" w:rsidR="00520552" w:rsidRPr="00526EAD" w:rsidRDefault="00000000">
      <w:pPr>
        <w:pStyle w:val="ListParagraph"/>
        <w:numPr>
          <w:ilvl w:val="1"/>
          <w:numId w:val="94"/>
        </w:numPr>
        <w:tabs>
          <w:tab w:val="left" w:pos="1268"/>
        </w:tabs>
        <w:ind w:right="0"/>
        <w:jc w:val="both"/>
        <w:rPr>
          <w:b/>
          <w:sz w:val="24"/>
          <w:lang w:val="en-GB"/>
        </w:rPr>
      </w:pPr>
      <w:r w:rsidRPr="00526EAD">
        <w:rPr>
          <w:b/>
          <w:sz w:val="24"/>
          <w:lang w:val="en-GB"/>
        </w:rPr>
        <w:t>receives</w:t>
      </w:r>
      <w:r w:rsidRPr="00526EAD">
        <w:rPr>
          <w:b/>
          <w:spacing w:val="-7"/>
          <w:sz w:val="24"/>
          <w:lang w:val="en-GB"/>
        </w:rPr>
        <w:t xml:space="preserve"> </w:t>
      </w:r>
      <w:r w:rsidRPr="00526EAD">
        <w:rPr>
          <w:b/>
          <w:sz w:val="24"/>
          <w:lang w:val="en-GB"/>
        </w:rPr>
        <w:t>machine</w:t>
      </w:r>
      <w:r w:rsidRPr="00526EAD">
        <w:rPr>
          <w:b/>
          <w:spacing w:val="-9"/>
          <w:sz w:val="24"/>
          <w:lang w:val="en-GB"/>
        </w:rPr>
        <w:t xml:space="preserve"> </w:t>
      </w:r>
      <w:r w:rsidRPr="00526EAD">
        <w:rPr>
          <w:b/>
          <w:sz w:val="24"/>
          <w:lang w:val="en-GB"/>
        </w:rPr>
        <w:t>and/or</w:t>
      </w:r>
      <w:r w:rsidRPr="00526EAD">
        <w:rPr>
          <w:b/>
          <w:spacing w:val="-9"/>
          <w:sz w:val="24"/>
          <w:lang w:val="en-GB"/>
        </w:rPr>
        <w:t xml:space="preserve"> </w:t>
      </w:r>
      <w:r w:rsidRPr="00526EAD">
        <w:rPr>
          <w:b/>
          <w:sz w:val="24"/>
          <w:lang w:val="en-GB"/>
        </w:rPr>
        <w:t>human-based</w:t>
      </w:r>
      <w:r w:rsidRPr="00526EAD">
        <w:rPr>
          <w:b/>
          <w:spacing w:val="-9"/>
          <w:sz w:val="24"/>
          <w:lang w:val="en-GB"/>
        </w:rPr>
        <w:t xml:space="preserve"> </w:t>
      </w:r>
      <w:r w:rsidRPr="00526EAD">
        <w:rPr>
          <w:b/>
          <w:sz w:val="24"/>
          <w:lang w:val="en-GB"/>
        </w:rPr>
        <w:t>data</w:t>
      </w:r>
      <w:r w:rsidRPr="00526EAD">
        <w:rPr>
          <w:b/>
          <w:spacing w:val="-9"/>
          <w:sz w:val="24"/>
          <w:lang w:val="en-GB"/>
        </w:rPr>
        <w:t xml:space="preserve"> </w:t>
      </w:r>
      <w:r w:rsidRPr="00526EAD">
        <w:rPr>
          <w:b/>
          <w:sz w:val="24"/>
          <w:lang w:val="en-GB"/>
        </w:rPr>
        <w:t>and</w:t>
      </w:r>
      <w:r w:rsidRPr="00526EAD">
        <w:rPr>
          <w:b/>
          <w:spacing w:val="-8"/>
          <w:sz w:val="24"/>
          <w:lang w:val="en-GB"/>
        </w:rPr>
        <w:t xml:space="preserve"> </w:t>
      </w:r>
      <w:r w:rsidRPr="00526EAD">
        <w:rPr>
          <w:b/>
          <w:spacing w:val="-2"/>
          <w:sz w:val="24"/>
          <w:lang w:val="en-GB"/>
        </w:rPr>
        <w:t>inputs,</w:t>
      </w:r>
    </w:p>
    <w:p w14:paraId="23767FF6" w14:textId="77777777" w:rsidR="00520552" w:rsidRPr="00526EAD" w:rsidRDefault="00520552">
      <w:pPr>
        <w:pStyle w:val="BodyText"/>
        <w:spacing w:before="10"/>
        <w:rPr>
          <w:b/>
          <w:sz w:val="20"/>
          <w:lang w:val="en-GB"/>
        </w:rPr>
      </w:pPr>
    </w:p>
    <w:p w14:paraId="1417D663" w14:textId="77777777" w:rsidR="00520552" w:rsidRPr="00526EAD" w:rsidRDefault="00000000">
      <w:pPr>
        <w:pStyle w:val="ListParagraph"/>
        <w:numPr>
          <w:ilvl w:val="1"/>
          <w:numId w:val="94"/>
        </w:numPr>
        <w:tabs>
          <w:tab w:val="left" w:pos="1835"/>
        </w:tabs>
        <w:ind w:left="984" w:firstLine="0"/>
        <w:jc w:val="both"/>
        <w:rPr>
          <w:b/>
          <w:sz w:val="24"/>
          <w:lang w:val="en-GB"/>
        </w:rPr>
      </w:pPr>
      <w:r w:rsidRPr="00526EAD">
        <w:rPr>
          <w:b/>
          <w:sz w:val="24"/>
          <w:lang w:val="en-GB"/>
        </w:rPr>
        <w:t>infers how to achieve a given set of human-defined objectives using learning, reasoning or modelling implemented with the techniques and approaches listed in Annex I, and</w:t>
      </w:r>
    </w:p>
    <w:p w14:paraId="71885B85" w14:textId="77777777" w:rsidR="00520552" w:rsidRPr="00526EAD" w:rsidRDefault="00520552">
      <w:pPr>
        <w:pStyle w:val="BodyText"/>
        <w:spacing w:before="10"/>
        <w:rPr>
          <w:b/>
          <w:sz w:val="20"/>
          <w:lang w:val="en-GB"/>
        </w:rPr>
      </w:pPr>
    </w:p>
    <w:p w14:paraId="172BE911" w14:textId="77777777" w:rsidR="00520552" w:rsidRPr="00526EAD" w:rsidRDefault="00000000">
      <w:pPr>
        <w:pStyle w:val="ListParagraph"/>
        <w:numPr>
          <w:ilvl w:val="1"/>
          <w:numId w:val="94"/>
        </w:numPr>
        <w:tabs>
          <w:tab w:val="left" w:pos="1835"/>
        </w:tabs>
        <w:spacing w:before="1"/>
        <w:ind w:left="984" w:firstLine="0"/>
        <w:jc w:val="both"/>
        <w:rPr>
          <w:b/>
          <w:sz w:val="24"/>
          <w:lang w:val="en-GB"/>
        </w:rPr>
      </w:pPr>
      <w:r w:rsidRPr="00526EAD">
        <w:rPr>
          <w:b/>
          <w:sz w:val="24"/>
          <w:lang w:val="en-GB"/>
        </w:rPr>
        <w:t>generates outputs in the form</w:t>
      </w:r>
      <w:r w:rsidRPr="00526EAD">
        <w:rPr>
          <w:b/>
          <w:spacing w:val="-2"/>
          <w:sz w:val="24"/>
          <w:lang w:val="en-GB"/>
        </w:rPr>
        <w:t xml:space="preserve"> </w:t>
      </w:r>
      <w:r w:rsidRPr="00526EAD">
        <w:rPr>
          <w:b/>
          <w:sz w:val="24"/>
          <w:lang w:val="en-GB"/>
        </w:rPr>
        <w:t>of content (generative AI systems), predictions, recommendations or decisions,</w:t>
      </w:r>
      <w:r w:rsidRPr="00526EAD">
        <w:rPr>
          <w:b/>
          <w:spacing w:val="40"/>
          <w:sz w:val="24"/>
          <w:lang w:val="en-GB"/>
        </w:rPr>
        <w:t xml:space="preserve"> </w:t>
      </w:r>
      <w:r w:rsidRPr="00526EAD">
        <w:rPr>
          <w:b/>
          <w:sz w:val="24"/>
          <w:lang w:val="en-GB"/>
        </w:rPr>
        <w:t>which influence the environments it interacts with;</w:t>
      </w:r>
    </w:p>
    <w:p w14:paraId="0A98EC73" w14:textId="77777777" w:rsidR="00520552" w:rsidRPr="00526EAD" w:rsidRDefault="00520552">
      <w:pPr>
        <w:pStyle w:val="BodyText"/>
        <w:spacing w:before="9"/>
        <w:rPr>
          <w:b/>
          <w:sz w:val="20"/>
          <w:lang w:val="en-GB"/>
        </w:rPr>
      </w:pPr>
    </w:p>
    <w:p w14:paraId="27B39EE4" w14:textId="77777777" w:rsidR="00520552" w:rsidRPr="00526EAD" w:rsidRDefault="00000000">
      <w:pPr>
        <w:spacing w:before="1"/>
        <w:ind w:left="852" w:right="112" w:hanging="720"/>
        <w:jc w:val="both"/>
        <w:rPr>
          <w:b/>
          <w:sz w:val="24"/>
          <w:lang w:val="en-GB"/>
        </w:rPr>
      </w:pPr>
      <w:r w:rsidRPr="00526EAD">
        <w:rPr>
          <w:b/>
          <w:sz w:val="24"/>
          <w:lang w:val="en-GB"/>
        </w:rPr>
        <w:t>(1a)</w:t>
      </w:r>
      <w:r w:rsidRPr="00526EAD">
        <w:rPr>
          <w:b/>
          <w:spacing w:val="80"/>
          <w:w w:val="150"/>
          <w:sz w:val="24"/>
          <w:lang w:val="en-GB"/>
        </w:rPr>
        <w:t xml:space="preserve"> </w:t>
      </w:r>
      <w:r w:rsidRPr="00526EAD">
        <w:rPr>
          <w:b/>
          <w:sz w:val="24"/>
          <w:lang w:val="en-GB"/>
        </w:rPr>
        <w:t>'life cycle of an AI system' means the duration of an AI system, from design through retirement. Such retirement may happen at any point in time during the post-market monitoring phase upon the decision of the provider</w:t>
      </w:r>
      <w:r w:rsidRPr="00526EAD">
        <w:rPr>
          <w:b/>
          <w:spacing w:val="40"/>
          <w:sz w:val="24"/>
          <w:lang w:val="en-GB"/>
        </w:rPr>
        <w:t xml:space="preserve"> </w:t>
      </w:r>
      <w:r w:rsidRPr="00526EAD">
        <w:rPr>
          <w:b/>
          <w:sz w:val="24"/>
          <w:lang w:val="en-GB"/>
        </w:rPr>
        <w:t>and implies that the system may not be used further. An AI system lifecycle is also ended by a substantial modification to the AI system made by the provider or any other natural or legal person.</w:t>
      </w:r>
    </w:p>
    <w:p w14:paraId="30E363A0" w14:textId="77777777" w:rsidR="00520552" w:rsidRPr="00526EAD" w:rsidRDefault="00520552">
      <w:pPr>
        <w:pStyle w:val="BodyText"/>
        <w:spacing w:before="10"/>
        <w:rPr>
          <w:b/>
          <w:sz w:val="20"/>
          <w:lang w:val="en-GB"/>
        </w:rPr>
      </w:pPr>
    </w:p>
    <w:p w14:paraId="1E71BFF4" w14:textId="77777777" w:rsidR="00520552" w:rsidRPr="00526EAD" w:rsidRDefault="00000000">
      <w:pPr>
        <w:ind w:left="852" w:right="109" w:hanging="720"/>
        <w:jc w:val="both"/>
        <w:rPr>
          <w:b/>
          <w:sz w:val="24"/>
          <w:lang w:val="en-GB"/>
        </w:rPr>
      </w:pPr>
      <w:r w:rsidRPr="00526EAD">
        <w:rPr>
          <w:b/>
          <w:sz w:val="24"/>
          <w:lang w:val="en-GB"/>
        </w:rPr>
        <w:t>(1b)</w:t>
      </w:r>
      <w:r w:rsidRPr="00526EAD">
        <w:rPr>
          <w:b/>
          <w:spacing w:val="80"/>
          <w:w w:val="150"/>
          <w:sz w:val="24"/>
          <w:lang w:val="en-GB"/>
        </w:rPr>
        <w:t xml:space="preserve"> </w:t>
      </w:r>
      <w:r w:rsidRPr="00526EAD">
        <w:rPr>
          <w:b/>
          <w:sz w:val="24"/>
          <w:lang w:val="en-GB"/>
        </w:rPr>
        <w:t>'general</w:t>
      </w:r>
      <w:r w:rsidRPr="00526EAD">
        <w:rPr>
          <w:b/>
          <w:spacing w:val="40"/>
          <w:sz w:val="24"/>
          <w:lang w:val="en-GB"/>
        </w:rPr>
        <w:t xml:space="preserve"> </w:t>
      </w:r>
      <w:r w:rsidRPr="00526EAD">
        <w:rPr>
          <w:b/>
          <w:sz w:val="24"/>
          <w:lang w:val="en-GB"/>
        </w:rPr>
        <w:t>purpose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means</w:t>
      </w:r>
      <w:r w:rsidRPr="00526EAD">
        <w:rPr>
          <w:b/>
          <w:spacing w:val="40"/>
          <w:sz w:val="24"/>
          <w:lang w:val="en-GB"/>
        </w:rPr>
        <w:t xml:space="preserve"> </w:t>
      </w:r>
      <w:r w:rsidRPr="00526EAD">
        <w:rPr>
          <w:b/>
          <w:sz w:val="24"/>
          <w:lang w:val="en-GB"/>
        </w:rPr>
        <w:t>an</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that</w:t>
      </w:r>
      <w:r w:rsidRPr="00526EAD">
        <w:rPr>
          <w:b/>
          <w:spacing w:val="40"/>
          <w:sz w:val="24"/>
          <w:lang w:val="en-GB"/>
        </w:rPr>
        <w:t xml:space="preserve"> </w:t>
      </w:r>
      <w:r w:rsidRPr="00526EAD">
        <w:rPr>
          <w:b/>
          <w:sz w:val="24"/>
          <w:lang w:val="en-GB"/>
        </w:rPr>
        <w:t>-</w:t>
      </w:r>
      <w:r w:rsidRPr="00526EAD">
        <w:rPr>
          <w:b/>
          <w:spacing w:val="40"/>
          <w:sz w:val="24"/>
          <w:lang w:val="en-GB"/>
        </w:rPr>
        <w:t xml:space="preserve"> </w:t>
      </w:r>
      <w:r w:rsidRPr="00526EAD">
        <w:rPr>
          <w:b/>
          <w:sz w:val="24"/>
          <w:lang w:val="en-GB"/>
        </w:rPr>
        <w:t>irrespective</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u w:val="thick"/>
          <w:lang w:val="en-GB"/>
        </w:rPr>
        <w:t>how</w:t>
      </w:r>
      <w:r w:rsidRPr="00526EAD">
        <w:rPr>
          <w:b/>
          <w:spacing w:val="40"/>
          <w:sz w:val="24"/>
          <w:lang w:val="en-GB"/>
        </w:rPr>
        <w:t xml:space="preserve"> </w:t>
      </w:r>
      <w:r w:rsidRPr="00526EAD">
        <w:rPr>
          <w:b/>
          <w:strike/>
          <w:sz w:val="24"/>
          <w:u w:val="thick"/>
          <w:lang w:val="en-GB"/>
        </w:rPr>
        <w:t>the</w:t>
      </w:r>
      <w:r w:rsidRPr="00526EAD">
        <w:rPr>
          <w:b/>
          <w:sz w:val="24"/>
          <w:lang w:val="en-GB"/>
        </w:rPr>
        <w:t xml:space="preserve"> </w:t>
      </w:r>
      <w:r w:rsidRPr="00526EAD">
        <w:rPr>
          <w:b/>
          <w:strike/>
          <w:sz w:val="24"/>
          <w:u w:val="thick"/>
          <w:lang w:val="en-GB"/>
        </w:rPr>
        <w:t>modality in which</w:t>
      </w:r>
      <w:r w:rsidRPr="00526EAD">
        <w:rPr>
          <w:b/>
          <w:sz w:val="24"/>
          <w:lang w:val="en-GB"/>
        </w:rPr>
        <w:t xml:space="preserve"> it is placed on the market or put into service, including as open source software -</w:t>
      </w:r>
      <w:r w:rsidRPr="00526EAD">
        <w:rPr>
          <w:b/>
          <w:spacing w:val="80"/>
          <w:sz w:val="24"/>
          <w:lang w:val="en-GB"/>
        </w:rPr>
        <w:t xml:space="preserve"> </w:t>
      </w:r>
      <w:r w:rsidRPr="00526EAD">
        <w:rPr>
          <w:b/>
          <w:sz w:val="24"/>
          <w:lang w:val="en-GB"/>
        </w:rPr>
        <w:t>is intended by the provider to perform generally applicable</w:t>
      </w:r>
      <w:r w:rsidRPr="00526EAD">
        <w:rPr>
          <w:b/>
          <w:spacing w:val="40"/>
          <w:sz w:val="24"/>
          <w:lang w:val="en-GB"/>
        </w:rPr>
        <w:t xml:space="preserve"> </w:t>
      </w:r>
      <w:r w:rsidRPr="00526EAD">
        <w:rPr>
          <w:b/>
          <w:sz w:val="24"/>
          <w:lang w:val="en-GB"/>
        </w:rPr>
        <w:t>functions such as image and speech recognition, audio and video generation, pattern detection, question answering, translation and others; a general purpose AI system</w:t>
      </w:r>
      <w:r w:rsidRPr="00526EAD">
        <w:rPr>
          <w:b/>
          <w:spacing w:val="40"/>
          <w:sz w:val="24"/>
          <w:lang w:val="en-GB"/>
        </w:rPr>
        <w:t xml:space="preserve"> </w:t>
      </w:r>
      <w:r w:rsidRPr="00526EAD">
        <w:rPr>
          <w:b/>
          <w:sz w:val="24"/>
          <w:lang w:val="en-GB"/>
        </w:rPr>
        <w:t xml:space="preserve">may be used in a plurality of contexts and be integrated in a plurality of other AI </w:t>
      </w:r>
      <w:r w:rsidRPr="00526EAD">
        <w:rPr>
          <w:b/>
          <w:spacing w:val="-2"/>
          <w:sz w:val="24"/>
          <w:lang w:val="en-GB"/>
        </w:rPr>
        <w:t>systems;</w:t>
      </w:r>
    </w:p>
    <w:p w14:paraId="0CDDAA6B" w14:textId="77777777" w:rsidR="00520552" w:rsidRPr="00526EAD" w:rsidRDefault="00520552">
      <w:pPr>
        <w:pStyle w:val="BodyText"/>
        <w:spacing w:before="5"/>
        <w:rPr>
          <w:b/>
          <w:sz w:val="20"/>
          <w:lang w:val="en-GB"/>
        </w:rPr>
      </w:pPr>
    </w:p>
    <w:p w14:paraId="2EDF75E2" w14:textId="77777777" w:rsidR="00520552" w:rsidRPr="00526EAD" w:rsidRDefault="00000000">
      <w:pPr>
        <w:pStyle w:val="ListParagraph"/>
        <w:numPr>
          <w:ilvl w:val="0"/>
          <w:numId w:val="94"/>
        </w:numPr>
        <w:tabs>
          <w:tab w:val="left" w:pos="983"/>
        </w:tabs>
        <w:jc w:val="both"/>
        <w:rPr>
          <w:sz w:val="24"/>
          <w:lang w:val="en-GB"/>
        </w:rPr>
      </w:pPr>
      <w:r w:rsidRPr="00526EAD">
        <w:rPr>
          <w:sz w:val="24"/>
          <w:lang w:val="en-GB"/>
        </w:rPr>
        <w:t xml:space="preserve">‘provider’ means a natural or legal person, public authority, agency or other body that develops an AI system or that has an AI system developed </w:t>
      </w:r>
      <w:r w:rsidRPr="00526EAD">
        <w:rPr>
          <w:b/>
          <w:sz w:val="24"/>
          <w:lang w:val="en-GB"/>
        </w:rPr>
        <w:t>and places that system on the market or puts it into service</w:t>
      </w:r>
      <w:r w:rsidRPr="00526EAD">
        <w:rPr>
          <w:b/>
          <w:spacing w:val="166"/>
          <w:sz w:val="24"/>
          <w:lang w:val="en-GB"/>
        </w:rPr>
        <w:t xml:space="preserve"> </w:t>
      </w:r>
      <w:r w:rsidRPr="00526EAD">
        <w:rPr>
          <w:strike/>
          <w:sz w:val="24"/>
          <w:lang w:val="en-GB"/>
        </w:rPr>
        <w:t>with a view to placing it on the market or putting it into</w:t>
      </w:r>
      <w:r w:rsidRPr="00526EAD">
        <w:rPr>
          <w:sz w:val="24"/>
          <w:lang w:val="en-GB"/>
        </w:rPr>
        <w:t xml:space="preserve"> </w:t>
      </w:r>
      <w:r w:rsidRPr="00526EAD">
        <w:rPr>
          <w:strike/>
          <w:sz w:val="24"/>
          <w:lang w:val="en-GB"/>
        </w:rPr>
        <w:t>service</w:t>
      </w:r>
      <w:r w:rsidRPr="00526EAD">
        <w:rPr>
          <w:sz w:val="24"/>
          <w:lang w:val="en-GB"/>
        </w:rPr>
        <w:t xml:space="preserve"> under its own name or trademark, whether for payment or free of charge;</w:t>
      </w:r>
    </w:p>
    <w:p w14:paraId="4DBA1C9E" w14:textId="77777777" w:rsidR="00520552" w:rsidRPr="00526EAD" w:rsidRDefault="00520552">
      <w:pPr>
        <w:pStyle w:val="BodyText"/>
        <w:spacing w:before="10"/>
        <w:rPr>
          <w:sz w:val="20"/>
          <w:lang w:val="en-GB"/>
        </w:rPr>
      </w:pPr>
    </w:p>
    <w:p w14:paraId="77E8B81B" w14:textId="77777777" w:rsidR="00520552" w:rsidRPr="00526EAD" w:rsidRDefault="00000000">
      <w:pPr>
        <w:pStyle w:val="ListParagraph"/>
        <w:numPr>
          <w:ilvl w:val="0"/>
          <w:numId w:val="94"/>
        </w:numPr>
        <w:tabs>
          <w:tab w:val="left" w:pos="983"/>
        </w:tabs>
        <w:ind w:right="112"/>
        <w:jc w:val="both"/>
        <w:rPr>
          <w:sz w:val="24"/>
          <w:lang w:val="en-GB"/>
        </w:rPr>
      </w:pPr>
      <w:r>
        <w:pict w14:anchorId="4BCC67B7">
          <v:shape id="docshape57" o:spid="_x0000_s2150" style="position:absolute;left:0;text-align:left;margin-left:99.1pt;margin-top:26.3pt;width:284.65pt;height:.6pt;z-index:15745536;mso-position-horizontal-relative:page" coordorigin="1982,526" coordsize="5693,12" o:spt="100" adj="0,,0" path="m7435,526r-5453,l1982,538r5453,l7435,526xm7675,526r-230,l7445,538r230,l7675,526xe" fillcolor="black" stroked="f">
            <v:stroke joinstyle="round"/>
            <v:formulas/>
            <v:path arrowok="t" o:connecttype="segments"/>
            <w10:wrap anchorx="page"/>
          </v:shape>
        </w:pict>
      </w:r>
      <w:r>
        <w:pict w14:anchorId="7BB3C3D3">
          <v:rect id="docshape58" o:spid="_x0000_s2149" style="position:absolute;left:0;text-align:left;margin-left:380.4pt;margin-top:21.9pt;width:3.35pt;height:.6pt;z-index:-17470976;mso-position-horizontal-relative:page" fillcolor="black" stroked="f">
            <w10:wrap anchorx="page"/>
          </v:rect>
        </w:pict>
      </w:r>
      <w:r w:rsidRPr="00526EAD">
        <w:rPr>
          <w:strike/>
          <w:sz w:val="24"/>
          <w:u w:val="single"/>
          <w:lang w:val="en-GB"/>
        </w:rPr>
        <w:t>‘small scale provider’ means a provider that is a micro or small enterprise within the</w:t>
      </w:r>
      <w:r w:rsidRPr="00526EAD">
        <w:rPr>
          <w:sz w:val="24"/>
          <w:lang w:val="en-GB"/>
        </w:rPr>
        <w:t xml:space="preserve"> </w:t>
      </w:r>
      <w:r w:rsidRPr="00526EAD">
        <w:rPr>
          <w:strike/>
          <w:sz w:val="24"/>
          <w:lang w:val="en-GB"/>
        </w:rPr>
        <w:t>meaning of Commission Recommendation 2003/361/EC</w:t>
      </w:r>
      <w:r w:rsidRPr="00526EAD">
        <w:rPr>
          <w:strike/>
          <w:sz w:val="24"/>
          <w:vertAlign w:val="superscript"/>
          <w:lang w:val="en-GB"/>
        </w:rPr>
        <w:t>32</w:t>
      </w:r>
      <w:r w:rsidRPr="00526EAD">
        <w:rPr>
          <w:sz w:val="24"/>
          <w:lang w:val="en-GB"/>
        </w:rPr>
        <w:t>;</w:t>
      </w:r>
    </w:p>
    <w:p w14:paraId="35EBD46D" w14:textId="77777777" w:rsidR="00520552" w:rsidRPr="00526EAD" w:rsidRDefault="00000000">
      <w:pPr>
        <w:spacing w:before="245"/>
        <w:ind w:left="852" w:right="110" w:hanging="720"/>
        <w:jc w:val="both"/>
        <w:rPr>
          <w:b/>
          <w:sz w:val="24"/>
          <w:lang w:val="en-GB"/>
        </w:rPr>
      </w:pPr>
      <w:r w:rsidRPr="00526EAD">
        <w:rPr>
          <w:b/>
          <w:sz w:val="24"/>
          <w:lang w:val="en-GB"/>
        </w:rPr>
        <w:t>(3a)</w:t>
      </w:r>
      <w:r w:rsidRPr="00526EAD">
        <w:rPr>
          <w:b/>
          <w:spacing w:val="80"/>
          <w:sz w:val="24"/>
          <w:lang w:val="en-GB"/>
        </w:rPr>
        <w:t xml:space="preserve">  </w:t>
      </w:r>
      <w:r w:rsidRPr="00526EAD">
        <w:rPr>
          <w:b/>
          <w:sz w:val="24"/>
          <w:lang w:val="en-GB"/>
        </w:rPr>
        <w:t>'small and medium-sized enterprises' (SMEs) means an enterprise as defined in the Annex of Commission Recommendation 2003/361/EC concerning the definition of micro, small and medium-sized enterprises.</w:t>
      </w:r>
    </w:p>
    <w:p w14:paraId="334133BD" w14:textId="77777777" w:rsidR="00520552" w:rsidRPr="00526EAD" w:rsidRDefault="00520552">
      <w:pPr>
        <w:pStyle w:val="BodyText"/>
        <w:spacing w:before="5"/>
        <w:rPr>
          <w:b/>
          <w:sz w:val="20"/>
          <w:lang w:val="en-GB"/>
        </w:rPr>
      </w:pPr>
    </w:p>
    <w:p w14:paraId="676AA0D7"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‘user’ means any natural or legal person, public authority, agency or other body using an</w:t>
      </w:r>
      <w:r w:rsidRPr="00526EAD">
        <w:rPr>
          <w:spacing w:val="40"/>
          <w:sz w:val="24"/>
          <w:lang w:val="en-GB"/>
        </w:rPr>
        <w:t xml:space="preserve"> </w:t>
      </w:r>
      <w:r w:rsidRPr="00526EAD">
        <w:rPr>
          <w:sz w:val="24"/>
          <w:lang w:val="en-GB"/>
        </w:rPr>
        <w:t>AI system under its authority</w:t>
      </w:r>
      <w:r w:rsidRPr="00526EAD">
        <w:rPr>
          <w:strike/>
          <w:sz w:val="24"/>
          <w:lang w:val="en-GB"/>
        </w:rPr>
        <w:t>, except where the AI system is used in the course of a</w:t>
      </w:r>
      <w:r w:rsidRPr="00526EAD">
        <w:rPr>
          <w:sz w:val="24"/>
          <w:lang w:val="en-GB"/>
        </w:rPr>
        <w:t xml:space="preserve"> </w:t>
      </w:r>
      <w:r w:rsidRPr="00526EAD">
        <w:rPr>
          <w:strike/>
          <w:sz w:val="24"/>
          <w:lang w:val="en-GB"/>
        </w:rPr>
        <w:t xml:space="preserve">personal </w:t>
      </w:r>
      <w:proofErr w:type="spellStart"/>
      <w:r w:rsidRPr="00526EAD">
        <w:rPr>
          <w:strike/>
          <w:sz w:val="24"/>
          <w:lang w:val="en-GB"/>
        </w:rPr>
        <w:t>non professional</w:t>
      </w:r>
      <w:proofErr w:type="spellEnd"/>
      <w:r w:rsidRPr="00526EAD">
        <w:rPr>
          <w:strike/>
          <w:sz w:val="24"/>
          <w:lang w:val="en-GB"/>
        </w:rPr>
        <w:t xml:space="preserve"> activity</w:t>
      </w:r>
      <w:r w:rsidRPr="00526EAD">
        <w:rPr>
          <w:sz w:val="24"/>
          <w:lang w:val="en-GB"/>
        </w:rPr>
        <w:t>;</w:t>
      </w:r>
    </w:p>
    <w:p w14:paraId="00A94761" w14:textId="77777777" w:rsidR="00520552" w:rsidRPr="00526EAD" w:rsidRDefault="00000000">
      <w:pPr>
        <w:pStyle w:val="BodyText"/>
        <w:rPr>
          <w:sz w:val="21"/>
          <w:lang w:val="en-GB"/>
        </w:rPr>
      </w:pPr>
      <w:r>
        <w:pict w14:anchorId="3A6C6885">
          <v:rect id="docshape59" o:spid="_x0000_s2148" style="position:absolute;margin-left:56.65pt;margin-top:13.3pt;width:2in;height:.6pt;z-index:-15712256;mso-wrap-distance-left:0;mso-wrap-distance-right:0;mso-position-horizontal-relative:page" fillcolor="black" stroked="f">
            <w10:wrap type="topAndBottom" anchorx="page"/>
          </v:rect>
        </w:pict>
      </w:r>
    </w:p>
    <w:p w14:paraId="7923FD98" w14:textId="77777777" w:rsidR="00520552" w:rsidRPr="00526EAD" w:rsidRDefault="00000000">
      <w:pPr>
        <w:tabs>
          <w:tab w:val="left" w:pos="852"/>
        </w:tabs>
        <w:spacing w:before="103"/>
        <w:ind w:left="852" w:right="478" w:hanging="720"/>
        <w:rPr>
          <w:sz w:val="20"/>
          <w:lang w:val="en-GB"/>
        </w:rPr>
      </w:pPr>
      <w:r w:rsidRPr="00526EAD">
        <w:rPr>
          <w:b/>
          <w:spacing w:val="-6"/>
          <w:sz w:val="20"/>
          <w:vertAlign w:val="superscript"/>
          <w:lang w:val="en-GB"/>
        </w:rPr>
        <w:t>32</w:t>
      </w:r>
      <w:r w:rsidRPr="00526EAD">
        <w:rPr>
          <w:b/>
          <w:sz w:val="20"/>
          <w:lang w:val="en-GB"/>
        </w:rPr>
        <w:tab/>
      </w:r>
      <w:r w:rsidRPr="00526EAD">
        <w:rPr>
          <w:sz w:val="20"/>
          <w:lang w:val="en-GB"/>
        </w:rPr>
        <w:t>Commission</w:t>
      </w:r>
      <w:r w:rsidRPr="00526EAD">
        <w:rPr>
          <w:spacing w:val="-2"/>
          <w:sz w:val="20"/>
          <w:lang w:val="en-GB"/>
        </w:rPr>
        <w:t xml:space="preserve"> </w:t>
      </w:r>
      <w:r w:rsidRPr="00526EAD">
        <w:rPr>
          <w:sz w:val="20"/>
          <w:lang w:val="en-GB"/>
        </w:rPr>
        <w:t>Recommendation</w:t>
      </w:r>
      <w:r w:rsidRPr="00526EAD">
        <w:rPr>
          <w:spacing w:val="-4"/>
          <w:sz w:val="20"/>
          <w:lang w:val="en-GB"/>
        </w:rPr>
        <w:t xml:space="preserve"> </w:t>
      </w:r>
      <w:r w:rsidRPr="00526EAD">
        <w:rPr>
          <w:sz w:val="20"/>
          <w:lang w:val="en-GB"/>
        </w:rPr>
        <w:t>of</w:t>
      </w:r>
      <w:r w:rsidRPr="00526EAD">
        <w:rPr>
          <w:spacing w:val="-5"/>
          <w:sz w:val="20"/>
          <w:lang w:val="en-GB"/>
        </w:rPr>
        <w:t xml:space="preserve"> </w:t>
      </w:r>
      <w:r w:rsidRPr="00526EAD">
        <w:rPr>
          <w:sz w:val="20"/>
          <w:lang w:val="en-GB"/>
        </w:rPr>
        <w:t>6</w:t>
      </w:r>
      <w:r w:rsidRPr="00526EAD">
        <w:rPr>
          <w:spacing w:val="-2"/>
          <w:sz w:val="20"/>
          <w:lang w:val="en-GB"/>
        </w:rPr>
        <w:t xml:space="preserve"> </w:t>
      </w:r>
      <w:r w:rsidRPr="00526EAD">
        <w:rPr>
          <w:sz w:val="20"/>
          <w:lang w:val="en-GB"/>
        </w:rPr>
        <w:t>May</w:t>
      </w:r>
      <w:r w:rsidRPr="00526EAD">
        <w:rPr>
          <w:spacing w:val="-7"/>
          <w:sz w:val="20"/>
          <w:lang w:val="en-GB"/>
        </w:rPr>
        <w:t xml:space="preserve"> </w:t>
      </w:r>
      <w:r w:rsidRPr="00526EAD">
        <w:rPr>
          <w:sz w:val="20"/>
          <w:lang w:val="en-GB"/>
        </w:rPr>
        <w:t>2003</w:t>
      </w:r>
      <w:r w:rsidRPr="00526EAD">
        <w:rPr>
          <w:spacing w:val="-2"/>
          <w:sz w:val="20"/>
          <w:lang w:val="en-GB"/>
        </w:rPr>
        <w:t xml:space="preserve"> </w:t>
      </w:r>
      <w:r w:rsidRPr="00526EAD">
        <w:rPr>
          <w:sz w:val="20"/>
          <w:lang w:val="en-GB"/>
        </w:rPr>
        <w:t>concerning</w:t>
      </w:r>
      <w:r w:rsidRPr="00526EAD">
        <w:rPr>
          <w:spacing w:val="-4"/>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definition</w:t>
      </w:r>
      <w:r w:rsidRPr="00526EAD">
        <w:rPr>
          <w:spacing w:val="-4"/>
          <w:sz w:val="20"/>
          <w:lang w:val="en-GB"/>
        </w:rPr>
        <w:t xml:space="preserve"> </w:t>
      </w:r>
      <w:r w:rsidRPr="00526EAD">
        <w:rPr>
          <w:sz w:val="20"/>
          <w:lang w:val="en-GB"/>
        </w:rPr>
        <w:t>of</w:t>
      </w:r>
      <w:r w:rsidRPr="00526EAD">
        <w:rPr>
          <w:spacing w:val="-2"/>
          <w:sz w:val="20"/>
          <w:lang w:val="en-GB"/>
        </w:rPr>
        <w:t xml:space="preserve"> </w:t>
      </w:r>
      <w:r w:rsidRPr="00526EAD">
        <w:rPr>
          <w:sz w:val="20"/>
          <w:lang w:val="en-GB"/>
        </w:rPr>
        <w:t>micro,</w:t>
      </w:r>
      <w:r w:rsidRPr="00526EAD">
        <w:rPr>
          <w:spacing w:val="-2"/>
          <w:sz w:val="20"/>
          <w:lang w:val="en-GB"/>
        </w:rPr>
        <w:t xml:space="preserve"> </w:t>
      </w:r>
      <w:r w:rsidRPr="00526EAD">
        <w:rPr>
          <w:sz w:val="20"/>
          <w:lang w:val="en-GB"/>
        </w:rPr>
        <w:t>small</w:t>
      </w:r>
      <w:r w:rsidRPr="00526EAD">
        <w:rPr>
          <w:spacing w:val="-3"/>
          <w:sz w:val="20"/>
          <w:lang w:val="en-GB"/>
        </w:rPr>
        <w:t xml:space="preserve"> </w:t>
      </w:r>
      <w:r w:rsidRPr="00526EAD">
        <w:rPr>
          <w:sz w:val="20"/>
          <w:lang w:val="en-GB"/>
        </w:rPr>
        <w:t>and medium-sized enterprises (OJ L 124, 20.5.2003, p. 36).</w:t>
      </w:r>
    </w:p>
    <w:p w14:paraId="74C4BA9C"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3A37EAEF" w14:textId="77777777" w:rsidR="00520552" w:rsidRPr="00526EAD" w:rsidRDefault="00000000">
      <w:pPr>
        <w:pStyle w:val="ListParagraph"/>
        <w:numPr>
          <w:ilvl w:val="0"/>
          <w:numId w:val="94"/>
        </w:numPr>
        <w:tabs>
          <w:tab w:val="left" w:pos="983"/>
        </w:tabs>
        <w:spacing w:before="75"/>
        <w:ind w:right="110"/>
        <w:jc w:val="both"/>
        <w:rPr>
          <w:sz w:val="24"/>
          <w:lang w:val="en-GB"/>
        </w:rPr>
      </w:pPr>
      <w:r w:rsidRPr="00526EAD">
        <w:rPr>
          <w:sz w:val="24"/>
          <w:lang w:val="en-GB"/>
        </w:rPr>
        <w:lastRenderedPageBreak/>
        <w:t xml:space="preserve">‘authorised representative’ means any natural or legal person </w:t>
      </w:r>
      <w:r w:rsidRPr="00526EAD">
        <w:rPr>
          <w:strike/>
          <w:sz w:val="24"/>
          <w:lang w:val="en-GB"/>
        </w:rPr>
        <w:t>established</w:t>
      </w:r>
      <w:r w:rsidRPr="00526EAD">
        <w:rPr>
          <w:sz w:val="24"/>
          <w:lang w:val="en-GB"/>
        </w:rPr>
        <w:t xml:space="preserve"> </w:t>
      </w:r>
      <w:r w:rsidRPr="00526EAD">
        <w:rPr>
          <w:b/>
          <w:sz w:val="24"/>
          <w:lang w:val="en-GB"/>
        </w:rPr>
        <w:t xml:space="preserve">physically present or established </w:t>
      </w:r>
      <w:r w:rsidRPr="00526EAD">
        <w:rPr>
          <w:sz w:val="24"/>
          <w:lang w:val="en-GB"/>
        </w:rPr>
        <w:t xml:space="preserve">in the Union who has received </w:t>
      </w:r>
      <w:r w:rsidRPr="00526EAD">
        <w:rPr>
          <w:b/>
          <w:sz w:val="24"/>
          <w:lang w:val="en-GB"/>
        </w:rPr>
        <w:t xml:space="preserve">and accepted </w:t>
      </w:r>
      <w:r w:rsidRPr="00526EAD">
        <w:rPr>
          <w:sz w:val="24"/>
          <w:lang w:val="en-GB"/>
        </w:rPr>
        <w:t>a written mandate from a provider of an AI system to, respectively, perform and carry out on its behalf the obligations and procedures established by this Regulation;</w:t>
      </w:r>
    </w:p>
    <w:p w14:paraId="0E3C9AD5" w14:textId="77777777" w:rsidR="00520552" w:rsidRPr="00526EAD" w:rsidRDefault="00520552">
      <w:pPr>
        <w:pStyle w:val="BodyText"/>
        <w:spacing w:before="3"/>
        <w:rPr>
          <w:sz w:val="21"/>
          <w:lang w:val="en-GB"/>
        </w:rPr>
      </w:pPr>
    </w:p>
    <w:p w14:paraId="460CA636" w14:textId="77777777" w:rsidR="00520552" w:rsidRPr="00526EAD" w:rsidRDefault="00000000">
      <w:pPr>
        <w:tabs>
          <w:tab w:val="left" w:pos="912"/>
        </w:tabs>
        <w:ind w:left="852" w:right="156" w:hanging="720"/>
        <w:rPr>
          <w:b/>
          <w:sz w:val="24"/>
          <w:lang w:val="en-GB"/>
        </w:rPr>
      </w:pPr>
      <w:r w:rsidRPr="00526EAD">
        <w:rPr>
          <w:b/>
          <w:spacing w:val="-4"/>
          <w:sz w:val="24"/>
          <w:lang w:val="en-GB"/>
        </w:rPr>
        <w:t>(5a)</w:t>
      </w:r>
      <w:r w:rsidRPr="00526EAD">
        <w:rPr>
          <w:b/>
          <w:sz w:val="24"/>
          <w:lang w:val="en-GB"/>
        </w:rPr>
        <w:tab/>
      </w:r>
      <w:r w:rsidRPr="00526EAD">
        <w:rPr>
          <w:b/>
          <w:sz w:val="24"/>
          <w:lang w:val="en-GB"/>
        </w:rPr>
        <w:tab/>
        <w:t>‘product</w:t>
      </w:r>
      <w:r w:rsidRPr="00526EAD">
        <w:rPr>
          <w:b/>
          <w:spacing w:val="40"/>
          <w:sz w:val="24"/>
          <w:lang w:val="en-GB"/>
        </w:rPr>
        <w:t xml:space="preserve"> </w:t>
      </w:r>
      <w:r w:rsidRPr="00526EAD">
        <w:rPr>
          <w:b/>
          <w:sz w:val="24"/>
          <w:lang w:val="en-GB"/>
        </w:rPr>
        <w:t>manufacturer’</w:t>
      </w:r>
      <w:r w:rsidRPr="00526EAD">
        <w:rPr>
          <w:b/>
          <w:spacing w:val="40"/>
          <w:sz w:val="24"/>
          <w:lang w:val="en-GB"/>
        </w:rPr>
        <w:t xml:space="preserve"> </w:t>
      </w:r>
      <w:r w:rsidRPr="00526EAD">
        <w:rPr>
          <w:b/>
          <w:sz w:val="24"/>
          <w:lang w:val="en-GB"/>
        </w:rPr>
        <w:t>means</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manufacturer</w:t>
      </w:r>
      <w:r w:rsidRPr="00526EAD">
        <w:rPr>
          <w:b/>
          <w:spacing w:val="40"/>
          <w:sz w:val="24"/>
          <w:lang w:val="en-GB"/>
        </w:rPr>
        <w:t xml:space="preserve"> </w:t>
      </w:r>
      <w:r w:rsidRPr="00526EAD">
        <w:rPr>
          <w:b/>
          <w:sz w:val="24"/>
          <w:lang w:val="en-GB"/>
        </w:rPr>
        <w:t>within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meaning</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any</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 Union harmonisation legislation listed in Annex II;</w:t>
      </w:r>
    </w:p>
    <w:p w14:paraId="6E512E5F" w14:textId="77777777" w:rsidR="00520552" w:rsidRPr="00526EAD" w:rsidRDefault="00520552">
      <w:pPr>
        <w:pStyle w:val="BodyText"/>
        <w:spacing w:before="5"/>
        <w:rPr>
          <w:b/>
          <w:sz w:val="20"/>
          <w:lang w:val="en-GB"/>
        </w:rPr>
      </w:pPr>
    </w:p>
    <w:p w14:paraId="3B6CDAAA" w14:textId="77777777" w:rsidR="00520552" w:rsidRPr="00526EAD" w:rsidRDefault="00000000">
      <w:pPr>
        <w:pStyle w:val="ListParagraph"/>
        <w:numPr>
          <w:ilvl w:val="0"/>
          <w:numId w:val="94"/>
        </w:numPr>
        <w:tabs>
          <w:tab w:val="left" w:pos="983"/>
        </w:tabs>
        <w:spacing w:before="1"/>
        <w:ind w:right="112" w:hanging="790"/>
        <w:jc w:val="both"/>
        <w:rPr>
          <w:sz w:val="24"/>
          <w:lang w:val="en-GB"/>
        </w:rPr>
      </w:pPr>
      <w:r w:rsidRPr="00526EAD">
        <w:rPr>
          <w:sz w:val="24"/>
          <w:lang w:val="en-GB"/>
        </w:rPr>
        <w:t xml:space="preserve">‘importer’ means any natural or legal person </w:t>
      </w:r>
      <w:r w:rsidRPr="00526EAD">
        <w:rPr>
          <w:strike/>
          <w:sz w:val="24"/>
          <w:lang w:val="en-GB"/>
        </w:rPr>
        <w:t>established</w:t>
      </w:r>
      <w:r w:rsidRPr="00526EAD">
        <w:rPr>
          <w:sz w:val="24"/>
          <w:lang w:val="en-GB"/>
        </w:rPr>
        <w:t xml:space="preserve"> </w:t>
      </w:r>
      <w:r w:rsidRPr="00526EAD">
        <w:rPr>
          <w:b/>
          <w:sz w:val="24"/>
          <w:lang w:val="en-GB"/>
        </w:rPr>
        <w:t>physically present or</w:t>
      </w:r>
      <w:r w:rsidRPr="00526EAD">
        <w:rPr>
          <w:b/>
          <w:spacing w:val="80"/>
          <w:sz w:val="24"/>
          <w:lang w:val="en-GB"/>
        </w:rPr>
        <w:t xml:space="preserve"> </w:t>
      </w:r>
      <w:r w:rsidRPr="00526EAD">
        <w:rPr>
          <w:b/>
          <w:sz w:val="24"/>
          <w:lang w:val="en-GB"/>
        </w:rPr>
        <w:t xml:space="preserve">established </w:t>
      </w:r>
      <w:r w:rsidRPr="00526EAD">
        <w:rPr>
          <w:sz w:val="24"/>
          <w:lang w:val="en-GB"/>
        </w:rPr>
        <w:t xml:space="preserve">in the Union that places on the market </w:t>
      </w:r>
      <w:r w:rsidRPr="00526EAD">
        <w:rPr>
          <w:strike/>
          <w:sz w:val="24"/>
          <w:lang w:val="en-GB"/>
        </w:rPr>
        <w:t>or puts into service</w:t>
      </w:r>
      <w:r w:rsidRPr="00526EAD">
        <w:rPr>
          <w:sz w:val="24"/>
          <w:lang w:val="en-GB"/>
        </w:rPr>
        <w:t xml:space="preserve"> an AI system that bears the name or trademark of a natural or legal person established outside the Union;</w:t>
      </w:r>
    </w:p>
    <w:p w14:paraId="5A0D71D1" w14:textId="77777777" w:rsidR="00520552" w:rsidRPr="00526EAD" w:rsidRDefault="00520552">
      <w:pPr>
        <w:pStyle w:val="BodyText"/>
        <w:spacing w:before="9"/>
        <w:rPr>
          <w:sz w:val="20"/>
          <w:lang w:val="en-GB"/>
        </w:rPr>
      </w:pPr>
    </w:p>
    <w:p w14:paraId="50D43265" w14:textId="77777777" w:rsidR="00520552" w:rsidRPr="00526EAD" w:rsidRDefault="00000000">
      <w:pPr>
        <w:pStyle w:val="ListParagraph"/>
        <w:numPr>
          <w:ilvl w:val="0"/>
          <w:numId w:val="94"/>
        </w:numPr>
        <w:tabs>
          <w:tab w:val="left" w:pos="983"/>
        </w:tabs>
        <w:spacing w:before="1"/>
        <w:jc w:val="both"/>
        <w:rPr>
          <w:sz w:val="24"/>
          <w:lang w:val="en-GB"/>
        </w:rPr>
      </w:pPr>
      <w:r w:rsidRPr="00526EAD">
        <w:rPr>
          <w:sz w:val="24"/>
          <w:lang w:val="en-GB"/>
        </w:rPr>
        <w:t xml:space="preserve">‘distributor’ means any natural or legal person in the supply chain, other than the provider or the importer, that makes an AI system available on the Union market </w:t>
      </w:r>
      <w:r w:rsidRPr="00526EAD">
        <w:rPr>
          <w:strike/>
          <w:sz w:val="24"/>
          <w:lang w:val="en-GB"/>
        </w:rPr>
        <w:t>without affecting</w:t>
      </w:r>
      <w:r w:rsidRPr="00526EAD">
        <w:rPr>
          <w:sz w:val="24"/>
          <w:lang w:val="en-GB"/>
        </w:rPr>
        <w:t xml:space="preserve"> </w:t>
      </w:r>
      <w:r w:rsidRPr="00526EAD">
        <w:rPr>
          <w:strike/>
          <w:sz w:val="24"/>
          <w:lang w:val="en-GB"/>
        </w:rPr>
        <w:t>its properties</w:t>
      </w:r>
      <w:r w:rsidRPr="00526EAD">
        <w:rPr>
          <w:sz w:val="24"/>
          <w:lang w:val="en-GB"/>
        </w:rPr>
        <w:t>;</w:t>
      </w:r>
    </w:p>
    <w:p w14:paraId="779E33DD" w14:textId="77777777" w:rsidR="00520552" w:rsidRPr="00526EAD" w:rsidRDefault="00520552">
      <w:pPr>
        <w:pStyle w:val="BodyText"/>
        <w:spacing w:before="10"/>
        <w:rPr>
          <w:sz w:val="20"/>
          <w:lang w:val="en-GB"/>
        </w:rPr>
      </w:pPr>
    </w:p>
    <w:p w14:paraId="0B38AA10" w14:textId="77777777" w:rsidR="00520552" w:rsidRPr="00526EAD" w:rsidRDefault="00000000">
      <w:pPr>
        <w:pStyle w:val="ListParagraph"/>
        <w:numPr>
          <w:ilvl w:val="0"/>
          <w:numId w:val="94"/>
        </w:numPr>
        <w:tabs>
          <w:tab w:val="left" w:pos="983"/>
        </w:tabs>
        <w:ind w:right="115"/>
        <w:jc w:val="both"/>
        <w:rPr>
          <w:sz w:val="24"/>
          <w:lang w:val="en-GB"/>
        </w:rPr>
      </w:pPr>
      <w:r w:rsidRPr="00526EAD">
        <w:rPr>
          <w:sz w:val="24"/>
          <w:lang w:val="en-GB"/>
        </w:rPr>
        <w:t xml:space="preserve">‘operator’ means the provider, the user, the authorised representative, the importer and the </w:t>
      </w:r>
      <w:r w:rsidRPr="00526EAD">
        <w:rPr>
          <w:spacing w:val="-2"/>
          <w:sz w:val="24"/>
          <w:lang w:val="en-GB"/>
        </w:rPr>
        <w:t>distributor;</w:t>
      </w:r>
    </w:p>
    <w:p w14:paraId="17E0D632" w14:textId="77777777" w:rsidR="00520552" w:rsidRPr="00526EAD" w:rsidRDefault="00520552">
      <w:pPr>
        <w:pStyle w:val="BodyText"/>
        <w:spacing w:before="10"/>
        <w:rPr>
          <w:sz w:val="20"/>
          <w:lang w:val="en-GB"/>
        </w:rPr>
      </w:pPr>
    </w:p>
    <w:p w14:paraId="2786005A"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 xml:space="preserve">‘placing on the market’ means the first making available of an AI system on the Union </w:t>
      </w:r>
      <w:r w:rsidRPr="00526EAD">
        <w:rPr>
          <w:spacing w:val="-2"/>
          <w:sz w:val="24"/>
          <w:lang w:val="en-GB"/>
        </w:rPr>
        <w:t>market;</w:t>
      </w:r>
    </w:p>
    <w:p w14:paraId="5AC83B69" w14:textId="77777777" w:rsidR="00520552" w:rsidRPr="00526EAD" w:rsidRDefault="00520552">
      <w:pPr>
        <w:pStyle w:val="BodyText"/>
        <w:spacing w:before="10"/>
        <w:rPr>
          <w:sz w:val="20"/>
          <w:lang w:val="en-GB"/>
        </w:rPr>
      </w:pPr>
    </w:p>
    <w:p w14:paraId="4E9C0642"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‘making available on the market’ means any supply</w:t>
      </w:r>
      <w:r w:rsidRPr="00526EAD">
        <w:rPr>
          <w:spacing w:val="-1"/>
          <w:sz w:val="24"/>
          <w:lang w:val="en-GB"/>
        </w:rPr>
        <w:t xml:space="preserve"> </w:t>
      </w:r>
      <w:r w:rsidRPr="00526EAD">
        <w:rPr>
          <w:sz w:val="24"/>
          <w:lang w:val="en-GB"/>
        </w:rPr>
        <w:t>of an AI</w:t>
      </w:r>
      <w:r w:rsidRPr="00526EAD">
        <w:rPr>
          <w:spacing w:val="-1"/>
          <w:sz w:val="24"/>
          <w:lang w:val="en-GB"/>
        </w:rPr>
        <w:t xml:space="preserve"> </w:t>
      </w:r>
      <w:r w:rsidRPr="00526EAD">
        <w:rPr>
          <w:sz w:val="24"/>
          <w:lang w:val="en-GB"/>
        </w:rPr>
        <w:t>system for distribution or use on the Union market in the course of a commercial activity, whether in return for payment or free of charge;</w:t>
      </w:r>
    </w:p>
    <w:p w14:paraId="52A8E705" w14:textId="77777777" w:rsidR="00520552" w:rsidRPr="00526EAD" w:rsidRDefault="00520552">
      <w:pPr>
        <w:pStyle w:val="BodyText"/>
        <w:spacing w:before="10"/>
        <w:rPr>
          <w:sz w:val="20"/>
          <w:lang w:val="en-GB"/>
        </w:rPr>
      </w:pPr>
    </w:p>
    <w:p w14:paraId="34B38AE0" w14:textId="77777777" w:rsidR="00520552" w:rsidRPr="00526EAD" w:rsidRDefault="00000000">
      <w:pPr>
        <w:pStyle w:val="ListParagraph"/>
        <w:numPr>
          <w:ilvl w:val="0"/>
          <w:numId w:val="94"/>
        </w:numPr>
        <w:tabs>
          <w:tab w:val="left" w:pos="983"/>
        </w:tabs>
        <w:spacing w:line="242" w:lineRule="auto"/>
        <w:ind w:right="112"/>
        <w:jc w:val="both"/>
        <w:rPr>
          <w:sz w:val="24"/>
          <w:lang w:val="en-GB"/>
        </w:rPr>
      </w:pPr>
      <w:r>
        <w:pict w14:anchorId="6BF27B53">
          <v:rect id="docshape60" o:spid="_x0000_s2147" style="position:absolute;left:0;text-align:left;margin-left:470.9pt;margin-top:21.9pt;width:3.95pt;height:.6pt;z-index:-17470464;mso-position-horizontal-relative:page" fillcolor="black" stroked="f">
            <w10:wrap anchorx="page"/>
          </v:rect>
        </w:pict>
      </w:r>
      <w:r>
        <w:pict w14:anchorId="50720428">
          <v:rect id="docshape61" o:spid="_x0000_s2146" style="position:absolute;left:0;text-align:left;margin-left:99.1pt;margin-top:35.9pt;width:439.45pt;height:.6pt;z-index:-17469952;mso-position-horizontal-relative:page" fillcolor="black" stroked="f">
            <w10:wrap anchorx="page"/>
          </v:rect>
        </w:pict>
      </w:r>
      <w:r w:rsidRPr="00526EAD">
        <w:rPr>
          <w:sz w:val="24"/>
          <w:lang w:val="en-GB"/>
        </w:rPr>
        <w:t xml:space="preserve">‘putting into service’ means the supply of an AI system for first use directly to the user or for own use </w:t>
      </w:r>
      <w:r w:rsidRPr="00526EAD">
        <w:rPr>
          <w:strike/>
          <w:sz w:val="24"/>
          <w:lang w:val="en-GB"/>
        </w:rPr>
        <w:t>on the Union market</w:t>
      </w:r>
      <w:r w:rsidRPr="00526EAD">
        <w:rPr>
          <w:sz w:val="24"/>
          <w:lang w:val="en-GB"/>
        </w:rPr>
        <w:t xml:space="preserve"> </w:t>
      </w:r>
      <w:r w:rsidRPr="00526EAD">
        <w:rPr>
          <w:b/>
          <w:sz w:val="24"/>
          <w:lang w:val="en-GB"/>
        </w:rPr>
        <w:t xml:space="preserve">in the Union </w:t>
      </w:r>
      <w:r w:rsidRPr="00526EAD">
        <w:rPr>
          <w:sz w:val="24"/>
          <w:lang w:val="en-GB"/>
        </w:rPr>
        <w:t>for its intended purpose</w:t>
      </w:r>
      <w:r w:rsidRPr="00526EAD">
        <w:rPr>
          <w:b/>
          <w:sz w:val="24"/>
          <w:lang w:val="en-GB"/>
        </w:rPr>
        <w:t xml:space="preserve">;. </w:t>
      </w:r>
      <w:r w:rsidRPr="00526EAD">
        <w:rPr>
          <w:b/>
          <w:strike/>
          <w:sz w:val="24"/>
          <w:lang w:val="en-GB"/>
        </w:rPr>
        <w:t>By way of</w:t>
      </w:r>
      <w:r w:rsidRPr="00526EAD">
        <w:rPr>
          <w:b/>
          <w:sz w:val="24"/>
          <w:lang w:val="en-GB"/>
        </w:rPr>
        <w:t xml:space="preserve"> derogation, field testing taking place under the conditions of Article 64a shall not be </w:t>
      </w:r>
      <w:r w:rsidRPr="00526EAD">
        <w:rPr>
          <w:b/>
          <w:strike/>
          <w:sz w:val="24"/>
          <w:lang w:val="en-GB"/>
        </w:rPr>
        <w:t>considered as putting into service;</w:t>
      </w:r>
    </w:p>
    <w:p w14:paraId="66E387F8" w14:textId="77777777" w:rsidR="00520552" w:rsidRPr="00526EAD" w:rsidRDefault="00000000">
      <w:pPr>
        <w:pStyle w:val="ListParagraph"/>
        <w:numPr>
          <w:ilvl w:val="0"/>
          <w:numId w:val="94"/>
        </w:numPr>
        <w:tabs>
          <w:tab w:val="left" w:pos="983"/>
        </w:tabs>
        <w:spacing w:before="229"/>
        <w:jc w:val="both"/>
        <w:rPr>
          <w:sz w:val="24"/>
          <w:lang w:val="en-GB"/>
        </w:rPr>
      </w:pPr>
      <w:r>
        <w:pict w14:anchorId="411646AD">
          <v:rect id="docshape62" o:spid="_x0000_s2145" style="position:absolute;left:0;text-align:left;margin-left:99.1pt;margin-top:79.4pt;width:439.45pt;height:1.2pt;z-index:-17469440;mso-position-horizontal-relative:page" fillcolor="black" stroked="f">
            <w10:wrap anchorx="page"/>
          </v:rect>
        </w:pict>
      </w:r>
      <w:r>
        <w:pict w14:anchorId="0EA23404">
          <v:rect id="docshape63" o:spid="_x0000_s2144" style="position:absolute;left:0;text-align:left;margin-left:99.1pt;margin-top:74.95pt;width:439.45pt;height:.6pt;z-index:-17468928;mso-position-horizontal-relative:page" fillcolor="black" stroked="f">
            <w10:wrap anchorx="page"/>
          </v:rect>
        </w:pict>
      </w:r>
      <w:r w:rsidRPr="00526EAD">
        <w:rPr>
          <w:sz w:val="24"/>
          <w:lang w:val="en-GB"/>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sidRPr="00526EAD">
        <w:rPr>
          <w:b/>
          <w:sz w:val="24"/>
          <w:lang w:val="en-GB"/>
        </w:rPr>
        <w:t xml:space="preserve">; </w:t>
      </w:r>
      <w:r w:rsidRPr="00526EAD">
        <w:rPr>
          <w:b/>
          <w:strike/>
          <w:sz w:val="24"/>
          <w:u w:val="thick"/>
          <w:lang w:val="en-GB"/>
        </w:rPr>
        <w:t>general purpose AI systems shall</w:t>
      </w:r>
      <w:r w:rsidRPr="00526EAD">
        <w:rPr>
          <w:b/>
          <w:sz w:val="24"/>
          <w:lang w:val="en-GB"/>
        </w:rPr>
        <w:t xml:space="preserve"> not be considered as having an intended purpose within the meaning of this </w:t>
      </w:r>
      <w:r w:rsidRPr="00526EAD">
        <w:rPr>
          <w:b/>
          <w:strike/>
          <w:spacing w:val="-2"/>
          <w:sz w:val="24"/>
          <w:u w:val="thick"/>
          <w:lang w:val="en-GB"/>
        </w:rPr>
        <w:t>Regulation;</w:t>
      </w:r>
    </w:p>
    <w:p w14:paraId="41E411B5" w14:textId="77777777" w:rsidR="00520552" w:rsidRPr="00526EAD" w:rsidRDefault="00520552">
      <w:pPr>
        <w:pStyle w:val="BodyText"/>
        <w:spacing w:before="10"/>
        <w:rPr>
          <w:b/>
          <w:sz w:val="20"/>
          <w:lang w:val="en-GB"/>
        </w:rPr>
      </w:pPr>
    </w:p>
    <w:p w14:paraId="658813B6"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‘reasonably foreseeable misuse’ means the use of an AI system in a way that is not in accordance with its intended purpose, but which may result from reasonably foreseeable human behaviour or interaction with other systems;</w:t>
      </w:r>
    </w:p>
    <w:p w14:paraId="3069077B" w14:textId="77777777" w:rsidR="00520552" w:rsidRPr="00526EAD" w:rsidRDefault="00520552">
      <w:pPr>
        <w:pStyle w:val="BodyText"/>
        <w:spacing w:before="10"/>
        <w:rPr>
          <w:sz w:val="20"/>
          <w:lang w:val="en-GB"/>
        </w:rPr>
      </w:pPr>
    </w:p>
    <w:p w14:paraId="4850D5C5"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‘safety component of a product or system’ means a component of a product or of a system which fulfils a</w:t>
      </w:r>
      <w:r w:rsidRPr="00526EAD">
        <w:rPr>
          <w:spacing w:val="-1"/>
          <w:sz w:val="24"/>
          <w:lang w:val="en-GB"/>
        </w:rPr>
        <w:t xml:space="preserve"> </w:t>
      </w:r>
      <w:r w:rsidRPr="00526EAD">
        <w:rPr>
          <w:sz w:val="24"/>
          <w:lang w:val="en-GB"/>
        </w:rPr>
        <w:t>safety</w:t>
      </w:r>
      <w:r w:rsidRPr="00526EAD">
        <w:rPr>
          <w:spacing w:val="-5"/>
          <w:sz w:val="24"/>
          <w:lang w:val="en-GB"/>
        </w:rPr>
        <w:t xml:space="preserve"> </w:t>
      </w:r>
      <w:r w:rsidRPr="00526EAD">
        <w:rPr>
          <w:sz w:val="24"/>
          <w:lang w:val="en-GB"/>
        </w:rPr>
        <w:t>function for</w:t>
      </w:r>
      <w:r w:rsidRPr="00526EAD">
        <w:rPr>
          <w:spacing w:val="-1"/>
          <w:sz w:val="24"/>
          <w:lang w:val="en-GB"/>
        </w:rPr>
        <w:t xml:space="preserve"> </w:t>
      </w:r>
      <w:r w:rsidRPr="00526EAD">
        <w:rPr>
          <w:sz w:val="24"/>
          <w:lang w:val="en-GB"/>
        </w:rPr>
        <w:t>that product or</w:t>
      </w:r>
      <w:r w:rsidRPr="00526EAD">
        <w:rPr>
          <w:spacing w:val="-1"/>
          <w:sz w:val="24"/>
          <w:lang w:val="en-GB"/>
        </w:rPr>
        <w:t xml:space="preserve"> </w:t>
      </w:r>
      <w:r w:rsidRPr="00526EAD">
        <w:rPr>
          <w:sz w:val="24"/>
          <w:lang w:val="en-GB"/>
        </w:rPr>
        <w:t>system 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failure</w:t>
      </w:r>
      <w:r w:rsidRPr="00526EAD">
        <w:rPr>
          <w:spacing w:val="-1"/>
          <w:sz w:val="24"/>
          <w:lang w:val="en-GB"/>
        </w:rPr>
        <w:t xml:space="preserve"> </w:t>
      </w:r>
      <w:r w:rsidRPr="00526EAD">
        <w:rPr>
          <w:sz w:val="24"/>
          <w:lang w:val="en-GB"/>
        </w:rPr>
        <w:t>or</w:t>
      </w:r>
      <w:r w:rsidRPr="00526EAD">
        <w:rPr>
          <w:spacing w:val="-1"/>
          <w:sz w:val="24"/>
          <w:lang w:val="en-GB"/>
        </w:rPr>
        <w:t xml:space="preserve"> </w:t>
      </w:r>
      <w:r w:rsidRPr="00526EAD">
        <w:rPr>
          <w:sz w:val="24"/>
          <w:lang w:val="en-GB"/>
        </w:rPr>
        <w:t>malfunctioning</w:t>
      </w:r>
      <w:r w:rsidRPr="00526EAD">
        <w:rPr>
          <w:spacing w:val="-2"/>
          <w:sz w:val="24"/>
          <w:lang w:val="en-GB"/>
        </w:rPr>
        <w:t xml:space="preserve"> </w:t>
      </w:r>
      <w:r w:rsidRPr="00526EAD">
        <w:rPr>
          <w:sz w:val="24"/>
          <w:lang w:val="en-GB"/>
        </w:rPr>
        <w:t>of which endangers the health and safety of persons or property;</w:t>
      </w:r>
    </w:p>
    <w:p w14:paraId="6025C978" w14:textId="77777777" w:rsidR="00520552" w:rsidRPr="00526EAD" w:rsidRDefault="00520552">
      <w:pPr>
        <w:pStyle w:val="BodyText"/>
        <w:spacing w:before="10"/>
        <w:rPr>
          <w:sz w:val="20"/>
          <w:lang w:val="en-GB"/>
        </w:rPr>
      </w:pPr>
    </w:p>
    <w:p w14:paraId="24AEF7CF" w14:textId="77777777" w:rsidR="00520552" w:rsidRPr="00526EAD" w:rsidRDefault="00000000">
      <w:pPr>
        <w:pStyle w:val="ListParagraph"/>
        <w:numPr>
          <w:ilvl w:val="0"/>
          <w:numId w:val="94"/>
        </w:numPr>
        <w:tabs>
          <w:tab w:val="left" w:pos="983"/>
        </w:tabs>
        <w:ind w:right="113"/>
        <w:jc w:val="both"/>
        <w:rPr>
          <w:sz w:val="24"/>
          <w:lang w:val="en-GB"/>
        </w:rPr>
      </w:pPr>
      <w:r>
        <w:pict w14:anchorId="7FB236C5">
          <v:rect id="docshape64" o:spid="_x0000_s2143" style="position:absolute;left:0;text-align:left;margin-left:99.1pt;margin-top:35.7pt;width:439.45pt;height:.6pt;z-index:-17468416;mso-position-horizontal-relative:page" fillcolor="black" stroked="f">
            <w10:wrap anchorx="page"/>
          </v:rect>
        </w:pict>
      </w:r>
      <w:r w:rsidRPr="00526EAD">
        <w:rPr>
          <w:sz w:val="24"/>
          <w:lang w:val="en-GB"/>
        </w:rPr>
        <w:t xml:space="preserve">‘instructions for use’ means the information provided by the provider to inform the user of in particular an AI system’s intended purpose and proper use </w:t>
      </w:r>
      <w:r w:rsidRPr="00526EAD">
        <w:rPr>
          <w:strike/>
          <w:sz w:val="24"/>
          <w:lang w:val="en-GB"/>
        </w:rPr>
        <w:t>inclusive of the specific</w:t>
      </w:r>
      <w:r w:rsidRPr="00526EAD">
        <w:rPr>
          <w:sz w:val="24"/>
          <w:lang w:val="en-GB"/>
        </w:rPr>
        <w:t xml:space="preserve"> geographical, behavioural or functional setting within which the high risk AI system is </w:t>
      </w:r>
      <w:r w:rsidRPr="00526EAD">
        <w:rPr>
          <w:strike/>
          <w:sz w:val="24"/>
          <w:lang w:val="en-GB"/>
        </w:rPr>
        <w:t>intended to be used</w:t>
      </w:r>
      <w:r w:rsidRPr="00526EAD">
        <w:rPr>
          <w:sz w:val="24"/>
          <w:lang w:val="en-GB"/>
        </w:rPr>
        <w:t>;</w:t>
      </w:r>
    </w:p>
    <w:p w14:paraId="6765734C" w14:textId="77777777" w:rsidR="00520552" w:rsidRPr="00526EAD" w:rsidRDefault="00520552">
      <w:pPr>
        <w:pStyle w:val="BodyText"/>
        <w:spacing w:before="10"/>
        <w:rPr>
          <w:sz w:val="20"/>
          <w:lang w:val="en-GB"/>
        </w:rPr>
      </w:pPr>
    </w:p>
    <w:p w14:paraId="72960740" w14:textId="7E0B829E" w:rsidR="00520552" w:rsidRPr="003332BC" w:rsidRDefault="00000000" w:rsidP="003332BC">
      <w:pPr>
        <w:pStyle w:val="ListParagraph"/>
        <w:numPr>
          <w:ilvl w:val="0"/>
          <w:numId w:val="94"/>
        </w:numPr>
        <w:tabs>
          <w:tab w:val="left" w:pos="982"/>
          <w:tab w:val="left" w:pos="983"/>
        </w:tabs>
        <w:ind w:right="0" w:hanging="851"/>
        <w:jc w:val="left"/>
        <w:rPr>
          <w:sz w:val="24"/>
          <w:lang w:val="en-GB"/>
        </w:rPr>
      </w:pPr>
      <w:r w:rsidRPr="003332BC">
        <w:rPr>
          <w:sz w:val="24"/>
          <w:lang w:val="en-GB"/>
        </w:rPr>
        <w:t>‘recall</w:t>
      </w:r>
      <w:r w:rsidRPr="003332BC">
        <w:rPr>
          <w:spacing w:val="14"/>
          <w:sz w:val="24"/>
          <w:lang w:val="en-GB"/>
        </w:rPr>
        <w:t xml:space="preserve"> </w:t>
      </w:r>
      <w:r w:rsidRPr="003332BC">
        <w:rPr>
          <w:sz w:val="24"/>
          <w:lang w:val="en-GB"/>
        </w:rPr>
        <w:t>of</w:t>
      </w:r>
      <w:r w:rsidRPr="003332BC">
        <w:rPr>
          <w:spacing w:val="13"/>
          <w:sz w:val="24"/>
          <w:lang w:val="en-GB"/>
        </w:rPr>
        <w:t xml:space="preserve"> </w:t>
      </w:r>
      <w:r w:rsidRPr="003332BC">
        <w:rPr>
          <w:sz w:val="24"/>
          <w:lang w:val="en-GB"/>
        </w:rPr>
        <w:t>an</w:t>
      </w:r>
      <w:r w:rsidRPr="003332BC">
        <w:rPr>
          <w:spacing w:val="14"/>
          <w:sz w:val="24"/>
          <w:lang w:val="en-GB"/>
        </w:rPr>
        <w:t xml:space="preserve"> </w:t>
      </w:r>
      <w:r w:rsidRPr="003332BC">
        <w:rPr>
          <w:sz w:val="24"/>
          <w:lang w:val="en-GB"/>
        </w:rPr>
        <w:t>AI</w:t>
      </w:r>
      <w:r w:rsidRPr="003332BC">
        <w:rPr>
          <w:spacing w:val="9"/>
          <w:sz w:val="24"/>
          <w:lang w:val="en-GB"/>
        </w:rPr>
        <w:t xml:space="preserve"> </w:t>
      </w:r>
      <w:r w:rsidRPr="003332BC">
        <w:rPr>
          <w:sz w:val="24"/>
          <w:lang w:val="en-GB"/>
        </w:rPr>
        <w:t>system’</w:t>
      </w:r>
      <w:r w:rsidRPr="003332BC">
        <w:rPr>
          <w:spacing w:val="16"/>
          <w:sz w:val="24"/>
          <w:lang w:val="en-GB"/>
        </w:rPr>
        <w:t xml:space="preserve"> </w:t>
      </w:r>
      <w:r w:rsidRPr="003332BC">
        <w:rPr>
          <w:sz w:val="24"/>
          <w:lang w:val="en-GB"/>
        </w:rPr>
        <w:t>means</w:t>
      </w:r>
      <w:r w:rsidRPr="003332BC">
        <w:rPr>
          <w:spacing w:val="15"/>
          <w:sz w:val="24"/>
          <w:lang w:val="en-GB"/>
        </w:rPr>
        <w:t xml:space="preserve"> </w:t>
      </w:r>
      <w:r w:rsidRPr="003332BC">
        <w:rPr>
          <w:sz w:val="24"/>
          <w:lang w:val="en-GB"/>
        </w:rPr>
        <w:t>any</w:t>
      </w:r>
      <w:r w:rsidRPr="003332BC">
        <w:rPr>
          <w:spacing w:val="7"/>
          <w:sz w:val="24"/>
          <w:lang w:val="en-GB"/>
        </w:rPr>
        <w:t xml:space="preserve"> </w:t>
      </w:r>
      <w:r w:rsidRPr="003332BC">
        <w:rPr>
          <w:sz w:val="24"/>
          <w:lang w:val="en-GB"/>
        </w:rPr>
        <w:t>measure</w:t>
      </w:r>
      <w:r w:rsidRPr="003332BC">
        <w:rPr>
          <w:spacing w:val="13"/>
          <w:sz w:val="24"/>
          <w:lang w:val="en-GB"/>
        </w:rPr>
        <w:t xml:space="preserve"> </w:t>
      </w:r>
      <w:r w:rsidRPr="003332BC">
        <w:rPr>
          <w:sz w:val="24"/>
          <w:lang w:val="en-GB"/>
        </w:rPr>
        <w:t>aimed</w:t>
      </w:r>
      <w:r w:rsidRPr="003332BC">
        <w:rPr>
          <w:spacing w:val="14"/>
          <w:sz w:val="24"/>
          <w:lang w:val="en-GB"/>
        </w:rPr>
        <w:t xml:space="preserve"> </w:t>
      </w:r>
      <w:r w:rsidRPr="003332BC">
        <w:rPr>
          <w:sz w:val="24"/>
          <w:lang w:val="en-GB"/>
        </w:rPr>
        <w:t>at</w:t>
      </w:r>
      <w:r w:rsidRPr="003332BC">
        <w:rPr>
          <w:spacing w:val="15"/>
          <w:sz w:val="24"/>
          <w:lang w:val="en-GB"/>
        </w:rPr>
        <w:t xml:space="preserve"> </w:t>
      </w:r>
      <w:r w:rsidRPr="003332BC">
        <w:rPr>
          <w:sz w:val="24"/>
          <w:lang w:val="en-GB"/>
        </w:rPr>
        <w:t>achieving</w:t>
      </w:r>
      <w:r w:rsidRPr="003332BC">
        <w:rPr>
          <w:spacing w:val="12"/>
          <w:sz w:val="24"/>
          <w:lang w:val="en-GB"/>
        </w:rPr>
        <w:t xml:space="preserve"> </w:t>
      </w:r>
      <w:r w:rsidRPr="003332BC">
        <w:rPr>
          <w:sz w:val="24"/>
          <w:lang w:val="en-GB"/>
        </w:rPr>
        <w:t>the</w:t>
      </w:r>
      <w:r w:rsidRPr="003332BC">
        <w:rPr>
          <w:spacing w:val="13"/>
          <w:sz w:val="24"/>
          <w:lang w:val="en-GB"/>
        </w:rPr>
        <w:t xml:space="preserve"> </w:t>
      </w:r>
      <w:r w:rsidRPr="003332BC">
        <w:rPr>
          <w:sz w:val="24"/>
          <w:lang w:val="en-GB"/>
        </w:rPr>
        <w:t>return</w:t>
      </w:r>
      <w:r w:rsidRPr="003332BC">
        <w:rPr>
          <w:spacing w:val="17"/>
          <w:sz w:val="24"/>
          <w:lang w:val="en-GB"/>
        </w:rPr>
        <w:t xml:space="preserve"> </w:t>
      </w:r>
      <w:r w:rsidRPr="003332BC">
        <w:rPr>
          <w:sz w:val="24"/>
          <w:lang w:val="en-GB"/>
        </w:rPr>
        <w:t>to</w:t>
      </w:r>
      <w:r w:rsidRPr="003332BC">
        <w:rPr>
          <w:spacing w:val="14"/>
          <w:sz w:val="24"/>
          <w:lang w:val="en-GB"/>
        </w:rPr>
        <w:t xml:space="preserve"> </w:t>
      </w:r>
      <w:r w:rsidRPr="003332BC">
        <w:rPr>
          <w:sz w:val="24"/>
          <w:lang w:val="en-GB"/>
        </w:rPr>
        <w:t>the</w:t>
      </w:r>
      <w:r w:rsidRPr="003332BC">
        <w:rPr>
          <w:spacing w:val="13"/>
          <w:sz w:val="24"/>
          <w:lang w:val="en-GB"/>
        </w:rPr>
        <w:t xml:space="preserve"> </w:t>
      </w:r>
      <w:r w:rsidRPr="003332BC">
        <w:rPr>
          <w:spacing w:val="-2"/>
          <w:sz w:val="24"/>
          <w:lang w:val="en-GB"/>
        </w:rPr>
        <w:t>provider</w:t>
      </w:r>
      <w:r w:rsidR="003332BC">
        <w:rPr>
          <w:spacing w:val="-2"/>
          <w:sz w:val="24"/>
          <w:lang w:val="en-GB"/>
        </w:rPr>
        <w:t xml:space="preserve"> </w:t>
      </w:r>
      <w:r w:rsidRPr="003332BC">
        <w:rPr>
          <w:b/>
          <w:sz w:val="24"/>
          <w:lang w:val="en-GB"/>
        </w:rPr>
        <w:t>or</w:t>
      </w:r>
      <w:r w:rsidRPr="003332BC">
        <w:rPr>
          <w:b/>
          <w:spacing w:val="-3"/>
          <w:sz w:val="24"/>
          <w:lang w:val="en-GB"/>
        </w:rPr>
        <w:t xml:space="preserve"> </w:t>
      </w:r>
      <w:r w:rsidRPr="003332BC">
        <w:rPr>
          <w:b/>
          <w:sz w:val="24"/>
          <w:lang w:val="en-GB"/>
        </w:rPr>
        <w:t>taking</w:t>
      </w:r>
      <w:r w:rsidRPr="003332BC">
        <w:rPr>
          <w:b/>
          <w:spacing w:val="-2"/>
          <w:sz w:val="24"/>
          <w:lang w:val="en-GB"/>
        </w:rPr>
        <w:t xml:space="preserve"> </w:t>
      </w:r>
      <w:r w:rsidRPr="003332BC">
        <w:rPr>
          <w:b/>
          <w:sz w:val="24"/>
          <w:lang w:val="en-GB"/>
        </w:rPr>
        <w:t>it</w:t>
      </w:r>
      <w:r w:rsidRPr="003332BC">
        <w:rPr>
          <w:b/>
          <w:spacing w:val="-3"/>
          <w:sz w:val="24"/>
          <w:lang w:val="en-GB"/>
        </w:rPr>
        <w:t xml:space="preserve"> </w:t>
      </w:r>
      <w:r w:rsidRPr="003332BC">
        <w:rPr>
          <w:b/>
          <w:sz w:val="24"/>
          <w:lang w:val="en-GB"/>
        </w:rPr>
        <w:t>out</w:t>
      </w:r>
      <w:r w:rsidRPr="003332BC">
        <w:rPr>
          <w:b/>
          <w:spacing w:val="-3"/>
          <w:sz w:val="24"/>
          <w:lang w:val="en-GB"/>
        </w:rPr>
        <w:t xml:space="preserve"> </w:t>
      </w:r>
      <w:r w:rsidRPr="003332BC">
        <w:rPr>
          <w:b/>
          <w:sz w:val="24"/>
          <w:lang w:val="en-GB"/>
        </w:rPr>
        <w:t>of</w:t>
      </w:r>
      <w:r w:rsidRPr="003332BC">
        <w:rPr>
          <w:b/>
          <w:spacing w:val="-2"/>
          <w:sz w:val="24"/>
          <w:lang w:val="en-GB"/>
        </w:rPr>
        <w:t xml:space="preserve"> </w:t>
      </w:r>
      <w:r w:rsidRPr="003332BC">
        <w:rPr>
          <w:b/>
          <w:sz w:val="24"/>
          <w:lang w:val="en-GB"/>
        </w:rPr>
        <w:t>service</w:t>
      </w:r>
      <w:r w:rsidRPr="003332BC">
        <w:rPr>
          <w:b/>
          <w:spacing w:val="-2"/>
          <w:sz w:val="24"/>
          <w:lang w:val="en-GB"/>
        </w:rPr>
        <w:t xml:space="preserve"> </w:t>
      </w:r>
      <w:r w:rsidRPr="003332BC">
        <w:rPr>
          <w:b/>
          <w:sz w:val="24"/>
          <w:lang w:val="en-GB"/>
        </w:rPr>
        <w:t>or</w:t>
      </w:r>
      <w:r w:rsidRPr="003332BC">
        <w:rPr>
          <w:b/>
          <w:spacing w:val="-3"/>
          <w:sz w:val="24"/>
          <w:lang w:val="en-GB"/>
        </w:rPr>
        <w:t xml:space="preserve"> </w:t>
      </w:r>
      <w:r w:rsidRPr="003332BC">
        <w:rPr>
          <w:b/>
          <w:sz w:val="24"/>
          <w:lang w:val="en-GB"/>
        </w:rPr>
        <w:t>disabling</w:t>
      </w:r>
      <w:r w:rsidRPr="003332BC">
        <w:rPr>
          <w:b/>
          <w:spacing w:val="-2"/>
          <w:sz w:val="24"/>
          <w:lang w:val="en-GB"/>
        </w:rPr>
        <w:t xml:space="preserve"> </w:t>
      </w:r>
      <w:r w:rsidRPr="003332BC">
        <w:rPr>
          <w:b/>
          <w:sz w:val="24"/>
          <w:lang w:val="en-GB"/>
        </w:rPr>
        <w:t>the</w:t>
      </w:r>
      <w:r w:rsidRPr="003332BC">
        <w:rPr>
          <w:b/>
          <w:spacing w:val="-3"/>
          <w:sz w:val="24"/>
          <w:lang w:val="en-GB"/>
        </w:rPr>
        <w:t xml:space="preserve"> </w:t>
      </w:r>
      <w:r w:rsidRPr="003332BC">
        <w:rPr>
          <w:b/>
          <w:sz w:val="24"/>
          <w:lang w:val="en-GB"/>
        </w:rPr>
        <w:t>use</w:t>
      </w:r>
      <w:r w:rsidRPr="003332BC">
        <w:rPr>
          <w:b/>
          <w:spacing w:val="-3"/>
          <w:sz w:val="24"/>
          <w:lang w:val="en-GB"/>
        </w:rPr>
        <w:t xml:space="preserve"> </w:t>
      </w:r>
      <w:r w:rsidRPr="003332BC">
        <w:rPr>
          <w:sz w:val="24"/>
          <w:lang w:val="en-GB"/>
        </w:rPr>
        <w:t>of</w:t>
      </w:r>
      <w:r w:rsidRPr="003332BC">
        <w:rPr>
          <w:spacing w:val="-2"/>
          <w:sz w:val="24"/>
          <w:lang w:val="en-GB"/>
        </w:rPr>
        <w:t xml:space="preserve"> </w:t>
      </w:r>
      <w:r w:rsidRPr="003332BC">
        <w:rPr>
          <w:sz w:val="24"/>
          <w:lang w:val="en-GB"/>
        </w:rPr>
        <w:t>an</w:t>
      </w:r>
      <w:r w:rsidRPr="003332BC">
        <w:rPr>
          <w:spacing w:val="-2"/>
          <w:sz w:val="24"/>
          <w:lang w:val="en-GB"/>
        </w:rPr>
        <w:t xml:space="preserve"> </w:t>
      </w:r>
      <w:r w:rsidRPr="003332BC">
        <w:rPr>
          <w:sz w:val="24"/>
          <w:lang w:val="en-GB"/>
        </w:rPr>
        <w:t>AI</w:t>
      </w:r>
      <w:r w:rsidRPr="003332BC">
        <w:rPr>
          <w:spacing w:val="-6"/>
          <w:sz w:val="24"/>
          <w:lang w:val="en-GB"/>
        </w:rPr>
        <w:t xml:space="preserve"> </w:t>
      </w:r>
      <w:r w:rsidRPr="003332BC">
        <w:rPr>
          <w:sz w:val="24"/>
          <w:lang w:val="en-GB"/>
        </w:rPr>
        <w:t>system</w:t>
      </w:r>
      <w:r w:rsidRPr="003332BC">
        <w:rPr>
          <w:spacing w:val="-2"/>
          <w:sz w:val="24"/>
          <w:lang w:val="en-GB"/>
        </w:rPr>
        <w:t xml:space="preserve"> </w:t>
      </w:r>
      <w:r w:rsidRPr="003332BC">
        <w:rPr>
          <w:sz w:val="24"/>
          <w:lang w:val="en-GB"/>
        </w:rPr>
        <w:t>made</w:t>
      </w:r>
      <w:r w:rsidRPr="003332BC">
        <w:rPr>
          <w:spacing w:val="-3"/>
          <w:sz w:val="24"/>
          <w:lang w:val="en-GB"/>
        </w:rPr>
        <w:t xml:space="preserve"> </w:t>
      </w:r>
      <w:r w:rsidRPr="003332BC">
        <w:rPr>
          <w:sz w:val="24"/>
          <w:lang w:val="en-GB"/>
        </w:rPr>
        <w:t>available</w:t>
      </w:r>
      <w:r w:rsidRPr="003332BC">
        <w:rPr>
          <w:spacing w:val="-3"/>
          <w:sz w:val="24"/>
          <w:lang w:val="en-GB"/>
        </w:rPr>
        <w:t xml:space="preserve"> </w:t>
      </w:r>
      <w:r w:rsidRPr="003332BC">
        <w:rPr>
          <w:sz w:val="24"/>
          <w:lang w:val="en-GB"/>
        </w:rPr>
        <w:t>to</w:t>
      </w:r>
      <w:r w:rsidRPr="003332BC">
        <w:rPr>
          <w:spacing w:val="-2"/>
          <w:sz w:val="24"/>
          <w:lang w:val="en-GB"/>
        </w:rPr>
        <w:t xml:space="preserve"> users;</w:t>
      </w:r>
    </w:p>
    <w:p w14:paraId="00A114F8"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3EAE252B" w14:textId="77777777" w:rsidR="00520552" w:rsidRPr="00526EAD" w:rsidRDefault="00000000">
      <w:pPr>
        <w:pStyle w:val="ListParagraph"/>
        <w:numPr>
          <w:ilvl w:val="0"/>
          <w:numId w:val="94"/>
        </w:numPr>
        <w:tabs>
          <w:tab w:val="left" w:pos="983"/>
        </w:tabs>
        <w:spacing w:before="75"/>
        <w:ind w:right="109"/>
        <w:jc w:val="both"/>
        <w:rPr>
          <w:sz w:val="24"/>
          <w:lang w:val="en-GB"/>
        </w:rPr>
      </w:pPr>
      <w:r w:rsidRPr="00526EAD">
        <w:rPr>
          <w:sz w:val="24"/>
          <w:lang w:val="en-GB"/>
        </w:rPr>
        <w:lastRenderedPageBreak/>
        <w:t>‘withdrawal of</w:t>
      </w:r>
      <w:r w:rsidRPr="00526EAD">
        <w:rPr>
          <w:spacing w:val="-1"/>
          <w:sz w:val="24"/>
          <w:lang w:val="en-GB"/>
        </w:rPr>
        <w:t xml:space="preserve"> </w:t>
      </w:r>
      <w:r w:rsidRPr="00526EAD">
        <w:rPr>
          <w:sz w:val="24"/>
          <w:lang w:val="en-GB"/>
        </w:rPr>
        <w:t>an AI</w:t>
      </w:r>
      <w:r w:rsidRPr="00526EAD">
        <w:rPr>
          <w:spacing w:val="-3"/>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means any</w:t>
      </w:r>
      <w:r w:rsidRPr="00526EAD">
        <w:rPr>
          <w:spacing w:val="-7"/>
          <w:sz w:val="24"/>
          <w:lang w:val="en-GB"/>
        </w:rPr>
        <w:t xml:space="preserve"> </w:t>
      </w:r>
      <w:r w:rsidRPr="00526EAD">
        <w:rPr>
          <w:sz w:val="24"/>
          <w:lang w:val="en-GB"/>
        </w:rPr>
        <w:t>measure aimed at preventing</w:t>
      </w:r>
      <w:r w:rsidRPr="00526EAD">
        <w:rPr>
          <w:spacing w:val="-2"/>
          <w:sz w:val="24"/>
          <w:lang w:val="en-GB"/>
        </w:rPr>
        <w:t xml:space="preserve"> </w:t>
      </w:r>
      <w:r w:rsidRPr="00526EAD">
        <w:rPr>
          <w:b/>
          <w:sz w:val="24"/>
          <w:lang w:val="en-GB"/>
        </w:rPr>
        <w:t>an AI system</w:t>
      </w:r>
      <w:r w:rsidRPr="00526EAD">
        <w:rPr>
          <w:b/>
          <w:spacing w:val="-3"/>
          <w:sz w:val="24"/>
          <w:lang w:val="en-GB"/>
        </w:rPr>
        <w:t xml:space="preserve"> </w:t>
      </w:r>
      <w:r w:rsidRPr="00526EAD">
        <w:rPr>
          <w:b/>
          <w:sz w:val="24"/>
          <w:lang w:val="en-GB"/>
        </w:rPr>
        <w:t>in the supply chain being made available on the market</w:t>
      </w:r>
      <w:r w:rsidRPr="00526EAD">
        <w:rPr>
          <w:strike/>
          <w:sz w:val="24"/>
          <w:lang w:val="en-GB"/>
        </w:rPr>
        <w:t>. the distribution, display and offer of</w:t>
      </w:r>
      <w:r w:rsidRPr="00526EAD">
        <w:rPr>
          <w:sz w:val="24"/>
          <w:lang w:val="en-GB"/>
        </w:rPr>
        <w:t xml:space="preserve"> </w:t>
      </w:r>
      <w:r w:rsidRPr="00526EAD">
        <w:rPr>
          <w:strike/>
          <w:sz w:val="24"/>
          <w:lang w:val="en-GB"/>
        </w:rPr>
        <w:t>an AI system</w:t>
      </w:r>
      <w:r w:rsidRPr="00526EAD">
        <w:rPr>
          <w:sz w:val="24"/>
          <w:lang w:val="en-GB"/>
        </w:rPr>
        <w:t>;</w:t>
      </w:r>
    </w:p>
    <w:p w14:paraId="39D4A981" w14:textId="77777777" w:rsidR="00520552" w:rsidRPr="00526EAD" w:rsidRDefault="00520552">
      <w:pPr>
        <w:pStyle w:val="BodyText"/>
        <w:spacing w:before="10"/>
        <w:rPr>
          <w:sz w:val="20"/>
          <w:lang w:val="en-GB"/>
        </w:rPr>
      </w:pPr>
    </w:p>
    <w:p w14:paraId="2E7798B9" w14:textId="77777777" w:rsidR="00520552" w:rsidRPr="00526EAD" w:rsidRDefault="00000000">
      <w:pPr>
        <w:pStyle w:val="ListParagraph"/>
        <w:numPr>
          <w:ilvl w:val="0"/>
          <w:numId w:val="94"/>
        </w:numPr>
        <w:tabs>
          <w:tab w:val="left" w:pos="983"/>
        </w:tabs>
        <w:ind w:right="114"/>
        <w:jc w:val="both"/>
        <w:rPr>
          <w:sz w:val="24"/>
          <w:lang w:val="en-GB"/>
        </w:rPr>
      </w:pPr>
      <w:r w:rsidRPr="00526EAD">
        <w:rPr>
          <w:sz w:val="24"/>
          <w:lang w:val="en-GB"/>
        </w:rPr>
        <w:t xml:space="preserve">‘performance of an AI system’ means the ability of an AI system to achieve its intended </w:t>
      </w:r>
      <w:r w:rsidRPr="00526EAD">
        <w:rPr>
          <w:spacing w:val="-2"/>
          <w:sz w:val="24"/>
          <w:lang w:val="en-GB"/>
        </w:rPr>
        <w:t>purpose;</w:t>
      </w:r>
    </w:p>
    <w:p w14:paraId="3D2AC966" w14:textId="77777777" w:rsidR="00520552" w:rsidRPr="00526EAD" w:rsidRDefault="00520552">
      <w:pPr>
        <w:pStyle w:val="BodyText"/>
        <w:spacing w:before="10"/>
        <w:rPr>
          <w:sz w:val="20"/>
          <w:lang w:val="en-GB"/>
        </w:rPr>
      </w:pPr>
    </w:p>
    <w:p w14:paraId="2D7D1FE1" w14:textId="77777777" w:rsidR="00520552" w:rsidRPr="00526EAD" w:rsidRDefault="00000000">
      <w:pPr>
        <w:pStyle w:val="ListParagraph"/>
        <w:numPr>
          <w:ilvl w:val="0"/>
          <w:numId w:val="94"/>
        </w:numPr>
        <w:tabs>
          <w:tab w:val="left" w:pos="983"/>
        </w:tabs>
        <w:ind w:right="112"/>
        <w:jc w:val="both"/>
        <w:rPr>
          <w:sz w:val="24"/>
          <w:lang w:val="en-GB"/>
        </w:rPr>
      </w:pPr>
      <w:r w:rsidRPr="00526EAD">
        <w:rPr>
          <w:b/>
          <w:sz w:val="24"/>
          <w:lang w:val="en-GB"/>
        </w:rPr>
        <w:t>‘conformity assessment’ means the process of verifying whether the requirements set out in Title III, Chapter 2 of this Regulation relating to a</w:t>
      </w:r>
      <w:r w:rsidRPr="00526EAD">
        <w:rPr>
          <w:b/>
          <w:strike/>
          <w:sz w:val="24"/>
          <w:u w:val="thick"/>
          <w:lang w:val="en-GB"/>
        </w:rPr>
        <w:t>n</w:t>
      </w:r>
      <w:r w:rsidRPr="00526EAD">
        <w:rPr>
          <w:b/>
          <w:sz w:val="24"/>
          <w:lang w:val="en-GB"/>
        </w:rPr>
        <w:t xml:space="preserve"> </w:t>
      </w:r>
      <w:r w:rsidRPr="00526EAD">
        <w:rPr>
          <w:b/>
          <w:sz w:val="24"/>
          <w:u w:val="thick"/>
          <w:lang w:val="en-GB"/>
        </w:rPr>
        <w:t>high-risk</w:t>
      </w:r>
      <w:r w:rsidRPr="00526EAD">
        <w:rPr>
          <w:b/>
          <w:sz w:val="24"/>
          <w:lang w:val="en-GB"/>
        </w:rPr>
        <w:t xml:space="preserve"> AI system have been fulfilled; </w:t>
      </w:r>
      <w:r w:rsidRPr="00526EAD">
        <w:rPr>
          <w:strike/>
          <w:sz w:val="24"/>
          <w:lang w:val="en-GB"/>
        </w:rPr>
        <w:t>‘notifying authority’ means the national authority responsible for setting up</w:t>
      </w:r>
      <w:r w:rsidRPr="00526EAD">
        <w:rPr>
          <w:sz w:val="24"/>
          <w:lang w:val="en-GB"/>
        </w:rPr>
        <w:t xml:space="preserve"> </w:t>
      </w:r>
      <w:r w:rsidRPr="00526EAD">
        <w:rPr>
          <w:strike/>
          <w:sz w:val="24"/>
          <w:lang w:val="en-GB"/>
        </w:rPr>
        <w:t>and carrying out the necessary procedures for the assessment, designation and notification</w:t>
      </w:r>
      <w:r w:rsidRPr="00526EAD">
        <w:rPr>
          <w:sz w:val="24"/>
          <w:lang w:val="en-GB"/>
        </w:rPr>
        <w:t xml:space="preserve"> </w:t>
      </w:r>
      <w:r w:rsidRPr="00526EAD">
        <w:rPr>
          <w:strike/>
          <w:sz w:val="24"/>
          <w:lang w:val="en-GB"/>
        </w:rPr>
        <w:t>of conformity assessment bodies and for their monitoring;</w:t>
      </w:r>
    </w:p>
    <w:p w14:paraId="343CBBB4" w14:textId="77777777" w:rsidR="00520552" w:rsidRPr="00526EAD" w:rsidRDefault="00520552">
      <w:pPr>
        <w:pStyle w:val="BodyText"/>
        <w:spacing w:before="10"/>
        <w:rPr>
          <w:sz w:val="20"/>
          <w:lang w:val="en-GB"/>
        </w:rPr>
      </w:pPr>
    </w:p>
    <w:p w14:paraId="18F9AE60" w14:textId="77777777" w:rsidR="00520552" w:rsidRPr="00526EAD" w:rsidRDefault="00000000">
      <w:pPr>
        <w:pStyle w:val="ListParagraph"/>
        <w:numPr>
          <w:ilvl w:val="0"/>
          <w:numId w:val="94"/>
        </w:numPr>
        <w:tabs>
          <w:tab w:val="left" w:pos="983"/>
        </w:tabs>
        <w:jc w:val="both"/>
        <w:rPr>
          <w:sz w:val="24"/>
          <w:lang w:val="en-GB"/>
        </w:rPr>
      </w:pPr>
      <w:r w:rsidRPr="00526EAD">
        <w:rPr>
          <w:strike/>
          <w:sz w:val="24"/>
          <w:lang w:val="en-GB"/>
        </w:rPr>
        <w:t>‘conformity assessment’ means the process of verifying whether the requirements set out</w:t>
      </w:r>
      <w:r w:rsidRPr="00526EAD">
        <w:rPr>
          <w:spacing w:val="40"/>
          <w:sz w:val="24"/>
          <w:lang w:val="en-GB"/>
        </w:rPr>
        <w:t xml:space="preserve"> </w:t>
      </w:r>
      <w:r w:rsidRPr="00526EAD">
        <w:rPr>
          <w:strike/>
          <w:sz w:val="24"/>
          <w:lang w:val="en-GB"/>
        </w:rPr>
        <w:t>in Title III, Chapter 2 of this Regulation relating to an AI system have been fulfilled;</w:t>
      </w:r>
      <w:r w:rsidRPr="00526EAD">
        <w:rPr>
          <w:sz w:val="24"/>
          <w:lang w:val="en-GB"/>
        </w:rPr>
        <w:t xml:space="preserve"> </w:t>
      </w:r>
      <w:r w:rsidRPr="00526EAD">
        <w:rPr>
          <w:b/>
          <w:sz w:val="24"/>
          <w:lang w:val="en-GB"/>
        </w:rPr>
        <w:t>‘notifying authority’ means the national authority responsible for setting up and carrying out the necessary procedures for the assessment, designation and</w:t>
      </w:r>
      <w:r w:rsidRPr="00526EAD">
        <w:rPr>
          <w:b/>
          <w:spacing w:val="40"/>
          <w:sz w:val="24"/>
          <w:lang w:val="en-GB"/>
        </w:rPr>
        <w:t xml:space="preserve"> </w:t>
      </w:r>
      <w:r w:rsidRPr="00526EAD">
        <w:rPr>
          <w:b/>
          <w:sz w:val="24"/>
          <w:lang w:val="en-GB"/>
        </w:rPr>
        <w:t>notification of conformity assessment bodies and for their monitoring;</w:t>
      </w:r>
    </w:p>
    <w:p w14:paraId="3DA36561" w14:textId="77777777" w:rsidR="00520552" w:rsidRPr="00526EAD" w:rsidRDefault="00520552">
      <w:pPr>
        <w:pStyle w:val="BodyText"/>
        <w:spacing w:before="10"/>
        <w:rPr>
          <w:b/>
          <w:sz w:val="20"/>
          <w:lang w:val="en-GB"/>
        </w:rPr>
      </w:pPr>
    </w:p>
    <w:p w14:paraId="4074FF2C"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‘conformity assessment body’ means a body that performs third-party conformity assessment activities, including testing, certification and inspection;</w:t>
      </w:r>
    </w:p>
    <w:p w14:paraId="636E1904" w14:textId="77777777" w:rsidR="00520552" w:rsidRPr="00526EAD" w:rsidRDefault="00520552">
      <w:pPr>
        <w:pStyle w:val="BodyText"/>
        <w:spacing w:before="10"/>
        <w:rPr>
          <w:sz w:val="20"/>
          <w:lang w:val="en-GB"/>
        </w:rPr>
      </w:pPr>
    </w:p>
    <w:p w14:paraId="11C2AD16" w14:textId="77777777" w:rsidR="00520552" w:rsidRPr="00526EAD" w:rsidRDefault="00000000">
      <w:pPr>
        <w:pStyle w:val="ListParagraph"/>
        <w:numPr>
          <w:ilvl w:val="0"/>
          <w:numId w:val="94"/>
        </w:numPr>
        <w:tabs>
          <w:tab w:val="left" w:pos="983"/>
        </w:tabs>
        <w:jc w:val="both"/>
        <w:rPr>
          <w:sz w:val="24"/>
          <w:lang w:val="en-GB"/>
        </w:rPr>
      </w:pPr>
      <w:r w:rsidRPr="00526EAD">
        <w:rPr>
          <w:sz w:val="24"/>
          <w:lang w:val="en-GB"/>
        </w:rPr>
        <w:t>‘notified body’ means a conformity assessment body designated in accordance with this Regulation and other relevant Union harmonisation legislation;</w:t>
      </w:r>
    </w:p>
    <w:p w14:paraId="7476D76B" w14:textId="77777777" w:rsidR="00520552" w:rsidRPr="00526EAD" w:rsidRDefault="00520552">
      <w:pPr>
        <w:pStyle w:val="BodyText"/>
        <w:spacing w:before="10"/>
        <w:rPr>
          <w:sz w:val="20"/>
          <w:lang w:val="en-GB"/>
        </w:rPr>
      </w:pPr>
    </w:p>
    <w:p w14:paraId="0E330714" w14:textId="77777777" w:rsidR="00520552" w:rsidRPr="00526EAD" w:rsidRDefault="00000000">
      <w:pPr>
        <w:pStyle w:val="ListParagraph"/>
        <w:numPr>
          <w:ilvl w:val="0"/>
          <w:numId w:val="94"/>
        </w:numPr>
        <w:tabs>
          <w:tab w:val="left" w:pos="983"/>
        </w:tabs>
        <w:jc w:val="both"/>
        <w:rPr>
          <w:sz w:val="24"/>
          <w:lang w:val="en-GB"/>
        </w:rPr>
      </w:pPr>
      <w:r>
        <w:pict w14:anchorId="72EC220B">
          <v:rect id="docshape65" o:spid="_x0000_s2142" style="position:absolute;left:0;text-align:left;margin-left:435.35pt;margin-top:49.5pt;width:3.35pt;height:.6pt;z-index:-17467904;mso-position-horizontal-relative:page" fillcolor="black" stroked="f">
            <w10:wrap anchorx="page"/>
          </v:rect>
        </w:pict>
      </w:r>
      <w:r w:rsidRPr="00526EAD">
        <w:rPr>
          <w:sz w:val="24"/>
          <w:lang w:val="en-GB"/>
        </w:rPr>
        <w:t xml:space="preserve">‘substantial modification’ means a change to the AI system following its placing on the market or putting into service which affects the compliance of the AI system with the requirements set out in Title III, Chapter 2 of this Regulation, or </w:t>
      </w:r>
      <w:r w:rsidRPr="00526EAD">
        <w:rPr>
          <w:strike/>
          <w:sz w:val="24"/>
          <w:lang w:val="en-GB"/>
        </w:rPr>
        <w:t>results in</w:t>
      </w:r>
      <w:r w:rsidRPr="00526EAD">
        <w:rPr>
          <w:sz w:val="24"/>
          <w:lang w:val="en-GB"/>
        </w:rPr>
        <w:t xml:space="preserve"> a modification</w:t>
      </w:r>
      <w:r w:rsidRPr="00526EAD">
        <w:rPr>
          <w:spacing w:val="40"/>
          <w:sz w:val="24"/>
          <w:lang w:val="en-GB"/>
        </w:rPr>
        <w:t xml:space="preserve"> </w:t>
      </w:r>
      <w:r w:rsidRPr="00526EAD">
        <w:rPr>
          <w:sz w:val="24"/>
          <w:lang w:val="en-GB"/>
        </w:rPr>
        <w:t>to the intended purpose for which the AI system has been assessed;</w:t>
      </w:r>
      <w:r w:rsidRPr="00526EAD">
        <w:rPr>
          <w:b/>
          <w:sz w:val="24"/>
          <w:lang w:val="en-GB"/>
        </w:rPr>
        <w:t>. For</w:t>
      </w:r>
      <w:r w:rsidRPr="00526EAD">
        <w:rPr>
          <w:b/>
          <w:spacing w:val="40"/>
          <w:sz w:val="24"/>
          <w:lang w:val="en-GB"/>
        </w:rPr>
        <w:t xml:space="preserve"> </w:t>
      </w:r>
      <w:r w:rsidRPr="00526EAD">
        <w:rPr>
          <w:b/>
          <w:sz w:val="24"/>
          <w:lang w:val="en-GB"/>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14:paraId="56A3509F" w14:textId="77777777" w:rsidR="00520552" w:rsidRPr="00526EAD" w:rsidRDefault="00520552">
      <w:pPr>
        <w:pStyle w:val="BodyText"/>
        <w:spacing w:before="10"/>
        <w:rPr>
          <w:b/>
          <w:sz w:val="20"/>
          <w:lang w:val="en-GB"/>
        </w:rPr>
      </w:pPr>
    </w:p>
    <w:p w14:paraId="5258D31B" w14:textId="77777777" w:rsidR="00520552" w:rsidRPr="00526EAD" w:rsidRDefault="00000000">
      <w:pPr>
        <w:pStyle w:val="ListParagraph"/>
        <w:numPr>
          <w:ilvl w:val="0"/>
          <w:numId w:val="94"/>
        </w:numPr>
        <w:tabs>
          <w:tab w:val="left" w:pos="983"/>
        </w:tabs>
        <w:spacing w:before="1"/>
        <w:ind w:right="112"/>
        <w:jc w:val="both"/>
        <w:rPr>
          <w:sz w:val="24"/>
          <w:lang w:val="en-GB"/>
        </w:rPr>
      </w:pPr>
      <w:r w:rsidRPr="00526EAD">
        <w:rPr>
          <w:sz w:val="24"/>
          <w:lang w:val="en-GB"/>
        </w:rPr>
        <w:t xml:space="preserve">‘CE marking of conformity’ (CE marking) means a marking by which a provider indicates that an AI system is in conformity with the requirements set out in Title III, Chapter 2 </w:t>
      </w:r>
      <w:r w:rsidRPr="00526EAD">
        <w:rPr>
          <w:b/>
          <w:sz w:val="24"/>
          <w:u w:val="thick"/>
          <w:lang w:val="en-GB"/>
        </w:rPr>
        <w:t>or</w:t>
      </w:r>
      <w:r w:rsidRPr="00526EAD">
        <w:rPr>
          <w:b/>
          <w:spacing w:val="80"/>
          <w:sz w:val="24"/>
          <w:lang w:val="en-GB"/>
        </w:rPr>
        <w:t xml:space="preserve"> </w:t>
      </w:r>
      <w:r w:rsidRPr="00526EAD">
        <w:rPr>
          <w:b/>
          <w:sz w:val="24"/>
          <w:u w:val="thick"/>
          <w:lang w:val="en-GB"/>
        </w:rPr>
        <w:t>in Article 4b</w:t>
      </w:r>
      <w:r w:rsidRPr="00526EAD">
        <w:rPr>
          <w:b/>
          <w:sz w:val="24"/>
          <w:lang w:val="en-GB"/>
        </w:rPr>
        <w:t xml:space="preserve"> </w:t>
      </w:r>
      <w:r w:rsidRPr="00526EAD">
        <w:rPr>
          <w:sz w:val="24"/>
          <w:lang w:val="en-GB"/>
        </w:rPr>
        <w:t xml:space="preserve">of this Regulation and other applicable Union </w:t>
      </w:r>
      <w:r w:rsidRPr="00526EAD">
        <w:rPr>
          <w:strike/>
          <w:sz w:val="24"/>
          <w:lang w:val="en-GB"/>
        </w:rPr>
        <w:t>legislation</w:t>
      </w:r>
      <w:r w:rsidRPr="00526EAD">
        <w:rPr>
          <w:sz w:val="24"/>
          <w:lang w:val="en-GB"/>
        </w:rPr>
        <w:t xml:space="preserve"> </w:t>
      </w:r>
      <w:r w:rsidRPr="00526EAD">
        <w:rPr>
          <w:b/>
          <w:sz w:val="24"/>
          <w:lang w:val="en-GB"/>
        </w:rPr>
        <w:t xml:space="preserve">legal act </w:t>
      </w:r>
      <w:r w:rsidRPr="00526EAD">
        <w:rPr>
          <w:sz w:val="24"/>
          <w:lang w:val="en-GB"/>
        </w:rPr>
        <w:t>harmonising the conditions for the marketing of products (‘Union harmonisation legislation’) providing for its affixing;</w:t>
      </w:r>
    </w:p>
    <w:p w14:paraId="34A78980" w14:textId="77777777" w:rsidR="00520552" w:rsidRPr="00526EAD" w:rsidRDefault="00520552">
      <w:pPr>
        <w:pStyle w:val="BodyText"/>
        <w:spacing w:before="10"/>
        <w:rPr>
          <w:sz w:val="20"/>
          <w:lang w:val="en-GB"/>
        </w:rPr>
      </w:pPr>
    </w:p>
    <w:p w14:paraId="1A52D369"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 xml:space="preserve">‘post-market monitoring </w:t>
      </w:r>
      <w:r w:rsidRPr="00526EAD">
        <w:rPr>
          <w:b/>
          <w:sz w:val="24"/>
          <w:lang w:val="en-GB"/>
        </w:rPr>
        <w:t>system</w:t>
      </w:r>
      <w:r w:rsidRPr="00526EAD">
        <w:rPr>
          <w:sz w:val="24"/>
          <w:lang w:val="en-GB"/>
        </w:rPr>
        <w:t>’ means all activities carried out by providers of AI</w:t>
      </w:r>
      <w:r w:rsidRPr="00526EAD">
        <w:rPr>
          <w:spacing w:val="40"/>
          <w:sz w:val="24"/>
          <w:lang w:val="en-GB"/>
        </w:rPr>
        <w:t xml:space="preserve"> </w:t>
      </w:r>
      <w:r w:rsidRPr="00526EAD">
        <w:rPr>
          <w:sz w:val="24"/>
          <w:lang w:val="en-GB"/>
        </w:rPr>
        <w:t xml:space="preserve">systems to </w:t>
      </w:r>
      <w:r w:rsidRPr="00526EAD">
        <w:rPr>
          <w:strike/>
          <w:sz w:val="24"/>
          <w:lang w:val="en-GB"/>
        </w:rPr>
        <w:t>proactively</w:t>
      </w:r>
      <w:r w:rsidRPr="00526EAD">
        <w:rPr>
          <w:sz w:val="24"/>
          <w:lang w:val="en-GB"/>
        </w:rPr>
        <w:t xml:space="preserve"> collect and review experience gained from the use of AI systems they place on the market or put into service for the purpose of identifying any need to immediately apply any necessary corrective or preventive actions;</w:t>
      </w:r>
    </w:p>
    <w:p w14:paraId="768529CD" w14:textId="77777777" w:rsidR="00520552" w:rsidRPr="00526EAD" w:rsidRDefault="00520552">
      <w:pPr>
        <w:pStyle w:val="BodyText"/>
        <w:spacing w:before="10"/>
        <w:rPr>
          <w:sz w:val="20"/>
          <w:lang w:val="en-GB"/>
        </w:rPr>
      </w:pPr>
    </w:p>
    <w:p w14:paraId="6DA18253" w14:textId="77777777" w:rsidR="00520552" w:rsidRPr="00526EAD" w:rsidRDefault="00000000">
      <w:pPr>
        <w:pStyle w:val="ListParagraph"/>
        <w:numPr>
          <w:ilvl w:val="0"/>
          <w:numId w:val="94"/>
        </w:numPr>
        <w:tabs>
          <w:tab w:val="left" w:pos="983"/>
        </w:tabs>
        <w:ind w:right="116"/>
        <w:jc w:val="both"/>
        <w:rPr>
          <w:sz w:val="24"/>
          <w:lang w:val="en-GB"/>
        </w:rPr>
      </w:pPr>
      <w:r w:rsidRPr="00526EAD">
        <w:rPr>
          <w:sz w:val="24"/>
          <w:lang w:val="en-GB"/>
        </w:rPr>
        <w:t>‘market surveillance authority’ means the national authority carrying out the activities and taking the measures pursuant to Regulation (EU) 2019/1020;</w:t>
      </w:r>
    </w:p>
    <w:p w14:paraId="681196DF" w14:textId="77777777" w:rsidR="00520552" w:rsidRPr="00526EAD" w:rsidRDefault="00520552">
      <w:pPr>
        <w:pStyle w:val="BodyText"/>
        <w:spacing w:before="10"/>
        <w:rPr>
          <w:sz w:val="20"/>
          <w:lang w:val="en-GB"/>
        </w:rPr>
      </w:pPr>
    </w:p>
    <w:p w14:paraId="05D5D86F"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‘harmonised standard’ means a European standard as defined in Article 2(1)(c) of Regulation (EU) No 1025/2012;</w:t>
      </w:r>
    </w:p>
    <w:p w14:paraId="77DCD19E"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D629C8C" w14:textId="77777777" w:rsidR="00520552" w:rsidRPr="00526EAD" w:rsidRDefault="00000000">
      <w:pPr>
        <w:pStyle w:val="ListParagraph"/>
        <w:numPr>
          <w:ilvl w:val="0"/>
          <w:numId w:val="94"/>
        </w:numPr>
        <w:tabs>
          <w:tab w:val="left" w:pos="983"/>
        </w:tabs>
        <w:spacing w:before="75"/>
        <w:ind w:right="112"/>
        <w:jc w:val="both"/>
        <w:rPr>
          <w:sz w:val="24"/>
          <w:lang w:val="en-GB"/>
        </w:rPr>
      </w:pPr>
      <w:r>
        <w:lastRenderedPageBreak/>
        <w:pict w14:anchorId="67E2F136">
          <v:rect id="docshape66" o:spid="_x0000_s2141" style="position:absolute;left:0;text-align:left;margin-left:429.95pt;margin-top:25.65pt;width:3pt;height:.6pt;z-index:-17467392;mso-position-horizontal-relative:page" fillcolor="black" stroked="f">
            <w10:wrap anchorx="page"/>
          </v:rect>
        </w:pict>
      </w:r>
      <w:r w:rsidRPr="00526EAD">
        <w:rPr>
          <w:sz w:val="24"/>
          <w:lang w:val="en-GB"/>
        </w:rPr>
        <w:t xml:space="preserve">‘common specifications’ means a </w:t>
      </w:r>
      <w:r w:rsidRPr="00526EAD">
        <w:rPr>
          <w:b/>
          <w:sz w:val="24"/>
          <w:lang w:val="en-GB"/>
        </w:rPr>
        <w:t xml:space="preserve">set of technical specifications </w:t>
      </w:r>
      <w:r w:rsidRPr="00526EAD">
        <w:rPr>
          <w:strike/>
          <w:sz w:val="24"/>
          <w:lang w:val="en-GB"/>
        </w:rPr>
        <w:t>document</w:t>
      </w:r>
      <w:r w:rsidRPr="00526EAD">
        <w:rPr>
          <w:sz w:val="24"/>
          <w:lang w:val="en-GB"/>
        </w:rPr>
        <w:t>, other than a standard,</w:t>
      </w:r>
      <w:r w:rsidRPr="00526EAD">
        <w:rPr>
          <w:spacing w:val="40"/>
          <w:sz w:val="24"/>
          <w:lang w:val="en-GB"/>
        </w:rPr>
        <w:t xml:space="preserve"> </w:t>
      </w:r>
      <w:r w:rsidRPr="00526EAD">
        <w:rPr>
          <w:strike/>
          <w:sz w:val="24"/>
          <w:lang w:val="en-GB"/>
        </w:rPr>
        <w:t>containing solutions,</w:t>
      </w:r>
      <w:r w:rsidRPr="00526EAD">
        <w:rPr>
          <w:sz w:val="24"/>
          <w:lang w:val="en-GB"/>
        </w:rPr>
        <w:t xml:space="preserve"> providing </w:t>
      </w:r>
      <w:r w:rsidRPr="00526EAD">
        <w:rPr>
          <w:strike/>
          <w:sz w:val="24"/>
          <w:lang w:val="en-GB"/>
        </w:rPr>
        <w:t>a</w:t>
      </w:r>
      <w:r w:rsidRPr="00526EAD">
        <w:rPr>
          <w:sz w:val="24"/>
          <w:lang w:val="en-GB"/>
        </w:rPr>
        <w:t xml:space="preserve"> </w:t>
      </w:r>
      <w:r w:rsidRPr="00526EAD">
        <w:rPr>
          <w:b/>
          <w:sz w:val="24"/>
          <w:lang w:val="en-GB"/>
        </w:rPr>
        <w:t xml:space="preserve">mandatory </w:t>
      </w:r>
      <w:r w:rsidRPr="00526EAD">
        <w:rPr>
          <w:sz w:val="24"/>
          <w:lang w:val="en-GB"/>
        </w:rPr>
        <w:t>means to, comply with certain requirements and obligations established under this Regulation;</w:t>
      </w:r>
    </w:p>
    <w:p w14:paraId="7B1C9454" w14:textId="77777777" w:rsidR="00520552" w:rsidRPr="00526EAD" w:rsidRDefault="00520552">
      <w:pPr>
        <w:pStyle w:val="BodyText"/>
        <w:spacing w:before="10"/>
        <w:rPr>
          <w:sz w:val="20"/>
          <w:lang w:val="en-GB"/>
        </w:rPr>
      </w:pPr>
    </w:p>
    <w:p w14:paraId="127342E5"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‘training data’ means data used for training an AI system through fitting its learnable parameters</w:t>
      </w:r>
      <w:r w:rsidRPr="00526EAD">
        <w:rPr>
          <w:strike/>
          <w:sz w:val="24"/>
          <w:lang w:val="en-GB"/>
        </w:rPr>
        <w:t>, including the weights of a neural network</w:t>
      </w:r>
      <w:r w:rsidRPr="00526EAD">
        <w:rPr>
          <w:sz w:val="24"/>
          <w:lang w:val="en-GB"/>
        </w:rPr>
        <w:t>;</w:t>
      </w:r>
    </w:p>
    <w:p w14:paraId="6AD9FFB7" w14:textId="77777777" w:rsidR="00520552" w:rsidRPr="00526EAD" w:rsidRDefault="00520552">
      <w:pPr>
        <w:pStyle w:val="BodyText"/>
        <w:spacing w:before="10"/>
        <w:rPr>
          <w:sz w:val="20"/>
          <w:lang w:val="en-GB"/>
        </w:rPr>
      </w:pPr>
    </w:p>
    <w:p w14:paraId="4833F5FB"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0C708A9C" w14:textId="77777777" w:rsidR="00520552" w:rsidRPr="00526EAD" w:rsidRDefault="00520552">
      <w:pPr>
        <w:pStyle w:val="BodyText"/>
        <w:spacing w:before="10"/>
        <w:rPr>
          <w:sz w:val="20"/>
          <w:lang w:val="en-GB"/>
        </w:rPr>
      </w:pPr>
    </w:p>
    <w:p w14:paraId="54822FC7"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‘testing data’ means data used for providing an independent evaluation of the trained and validated AI</w:t>
      </w:r>
      <w:r w:rsidRPr="00526EAD">
        <w:rPr>
          <w:spacing w:val="-2"/>
          <w:sz w:val="24"/>
          <w:lang w:val="en-GB"/>
        </w:rPr>
        <w:t xml:space="preserve"> </w:t>
      </w:r>
      <w:r w:rsidRPr="00526EAD">
        <w:rPr>
          <w:sz w:val="24"/>
          <w:lang w:val="en-GB"/>
        </w:rPr>
        <w:t>system in order to confirm the expected performance of that system before its placing on the market or putting into service;</w:t>
      </w:r>
    </w:p>
    <w:p w14:paraId="216FCC79" w14:textId="77777777" w:rsidR="00520552" w:rsidRPr="00526EAD" w:rsidRDefault="00520552">
      <w:pPr>
        <w:pStyle w:val="BodyText"/>
        <w:spacing w:before="10"/>
        <w:rPr>
          <w:sz w:val="20"/>
          <w:lang w:val="en-GB"/>
        </w:rPr>
      </w:pPr>
    </w:p>
    <w:p w14:paraId="5903F601"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‘input data’ means data provided to or directly acquired by an AI system on the basis of which the system produces an output;</w:t>
      </w:r>
    </w:p>
    <w:p w14:paraId="0801591C" w14:textId="77777777" w:rsidR="00520552" w:rsidRPr="00526EAD" w:rsidRDefault="00520552">
      <w:pPr>
        <w:pStyle w:val="BodyText"/>
        <w:spacing w:before="10"/>
        <w:rPr>
          <w:sz w:val="20"/>
          <w:lang w:val="en-GB"/>
        </w:rPr>
      </w:pPr>
    </w:p>
    <w:p w14:paraId="36C44B5C"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‘biometric data’ means personal data resulting from specific technical processing relating</w:t>
      </w:r>
      <w:r w:rsidRPr="00526EAD">
        <w:rPr>
          <w:spacing w:val="40"/>
          <w:sz w:val="24"/>
          <w:lang w:val="en-GB"/>
        </w:rPr>
        <w:t xml:space="preserve"> </w:t>
      </w:r>
      <w:r w:rsidRPr="00526EAD">
        <w:rPr>
          <w:sz w:val="24"/>
          <w:lang w:val="en-GB"/>
        </w:rPr>
        <w:t xml:space="preserve">to the physical, physiological or behavioural characteristics of a natural person, </w:t>
      </w:r>
      <w:r w:rsidRPr="00526EAD">
        <w:rPr>
          <w:strike/>
          <w:sz w:val="24"/>
          <w:lang w:val="en-GB"/>
        </w:rPr>
        <w:t>which</w:t>
      </w:r>
      <w:r w:rsidRPr="00526EAD">
        <w:rPr>
          <w:sz w:val="24"/>
          <w:lang w:val="en-GB"/>
        </w:rPr>
        <w:t xml:space="preserve"> </w:t>
      </w:r>
      <w:r w:rsidRPr="00526EAD">
        <w:rPr>
          <w:strike/>
          <w:sz w:val="24"/>
          <w:lang w:val="en-GB"/>
        </w:rPr>
        <w:t>allow or confirm the unique identification of that natural person,</w:t>
      </w:r>
      <w:r w:rsidRPr="00526EAD">
        <w:rPr>
          <w:sz w:val="24"/>
          <w:lang w:val="en-GB"/>
        </w:rPr>
        <w:t xml:space="preserve"> such as facial images or </w:t>
      </w:r>
      <w:proofErr w:type="spellStart"/>
      <w:r w:rsidRPr="00526EAD">
        <w:rPr>
          <w:sz w:val="24"/>
          <w:lang w:val="en-GB"/>
        </w:rPr>
        <w:t>dactyloscopic</w:t>
      </w:r>
      <w:proofErr w:type="spellEnd"/>
      <w:r w:rsidRPr="00526EAD">
        <w:rPr>
          <w:sz w:val="24"/>
          <w:lang w:val="en-GB"/>
        </w:rPr>
        <w:t xml:space="preserve"> data;</w:t>
      </w:r>
    </w:p>
    <w:p w14:paraId="238BC724" w14:textId="77777777" w:rsidR="00520552" w:rsidRPr="00526EAD" w:rsidRDefault="00520552">
      <w:pPr>
        <w:pStyle w:val="BodyText"/>
        <w:spacing w:before="10"/>
        <w:rPr>
          <w:sz w:val="20"/>
          <w:lang w:val="en-GB"/>
        </w:rPr>
      </w:pPr>
    </w:p>
    <w:p w14:paraId="446364D4" w14:textId="77777777" w:rsidR="00520552" w:rsidRPr="00526EAD" w:rsidRDefault="00000000">
      <w:pPr>
        <w:pStyle w:val="ListParagraph"/>
        <w:numPr>
          <w:ilvl w:val="0"/>
          <w:numId w:val="94"/>
        </w:numPr>
        <w:tabs>
          <w:tab w:val="left" w:pos="983"/>
        </w:tabs>
        <w:ind w:right="115"/>
        <w:jc w:val="both"/>
        <w:rPr>
          <w:sz w:val="24"/>
          <w:lang w:val="en-GB"/>
        </w:rPr>
      </w:pPr>
      <w:r w:rsidRPr="00526EAD">
        <w:rPr>
          <w:sz w:val="24"/>
          <w:lang w:val="en-GB"/>
        </w:rPr>
        <w:t>‘emotion recognition system’ means an AI system for the purpose of identifying or inferring emotions or intentions of natural persons on the basis of their biometric data;</w:t>
      </w:r>
    </w:p>
    <w:p w14:paraId="341FEE0F" w14:textId="77777777" w:rsidR="00520552" w:rsidRPr="00526EAD" w:rsidRDefault="00520552">
      <w:pPr>
        <w:pStyle w:val="BodyText"/>
        <w:spacing w:before="10"/>
        <w:rPr>
          <w:sz w:val="20"/>
          <w:lang w:val="en-GB"/>
        </w:rPr>
      </w:pPr>
    </w:p>
    <w:p w14:paraId="47FC9582"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‘biometric categorisation system’ means an AI system for the purpose of assigning natural persons to specific categories</w:t>
      </w:r>
      <w:r w:rsidRPr="00526EAD">
        <w:rPr>
          <w:strike/>
          <w:sz w:val="24"/>
          <w:lang w:val="en-GB"/>
        </w:rPr>
        <w:t xml:space="preserve">, such as sex, age, hair colour, eye colour, tattoos, </w:t>
      </w:r>
      <w:r w:rsidRPr="00526EAD">
        <w:rPr>
          <w:b/>
          <w:strike/>
          <w:sz w:val="24"/>
          <w:lang w:val="en-GB"/>
        </w:rPr>
        <w:t>health,</w:t>
      </w:r>
      <w:r w:rsidRPr="00526EAD">
        <w:rPr>
          <w:b/>
          <w:sz w:val="24"/>
          <w:lang w:val="en-GB"/>
        </w:rPr>
        <w:t xml:space="preserve"> </w:t>
      </w:r>
      <w:r w:rsidRPr="00526EAD">
        <w:rPr>
          <w:b/>
          <w:strike/>
          <w:sz w:val="24"/>
          <w:lang w:val="en-GB"/>
        </w:rPr>
        <w:t xml:space="preserve">personal traits, </w:t>
      </w:r>
      <w:r w:rsidRPr="00526EAD">
        <w:rPr>
          <w:strike/>
          <w:sz w:val="24"/>
          <w:lang w:val="en-GB"/>
        </w:rPr>
        <w:t>ethnic origin or sexual or political orientation,</w:t>
      </w:r>
      <w:r w:rsidRPr="00526EAD">
        <w:rPr>
          <w:sz w:val="24"/>
          <w:lang w:val="en-GB"/>
        </w:rPr>
        <w:t xml:space="preserve"> on the basis of their biometric data;</w:t>
      </w:r>
    </w:p>
    <w:p w14:paraId="400070D2" w14:textId="77777777" w:rsidR="00520552" w:rsidRPr="00526EAD" w:rsidRDefault="00520552">
      <w:pPr>
        <w:pStyle w:val="BodyText"/>
        <w:spacing w:before="10"/>
        <w:rPr>
          <w:sz w:val="20"/>
          <w:lang w:val="en-GB"/>
        </w:rPr>
      </w:pPr>
    </w:p>
    <w:p w14:paraId="6BF504E6" w14:textId="77777777" w:rsidR="00520552" w:rsidRPr="00526EAD" w:rsidRDefault="00000000">
      <w:pPr>
        <w:pStyle w:val="ListParagraph"/>
        <w:numPr>
          <w:ilvl w:val="0"/>
          <w:numId w:val="94"/>
        </w:numPr>
        <w:tabs>
          <w:tab w:val="left" w:pos="983"/>
        </w:tabs>
        <w:spacing w:before="1"/>
        <w:ind w:right="110"/>
        <w:jc w:val="both"/>
        <w:rPr>
          <w:sz w:val="24"/>
          <w:lang w:val="en-GB"/>
        </w:rPr>
      </w:pPr>
      <w:r w:rsidRPr="00526EAD">
        <w:rPr>
          <w:sz w:val="24"/>
          <w:lang w:val="en-GB"/>
        </w:rPr>
        <w:t>‘</w:t>
      </w:r>
      <w:r w:rsidRPr="00526EAD">
        <w:rPr>
          <w:strike/>
          <w:sz w:val="24"/>
          <w:lang w:val="en-GB"/>
        </w:rPr>
        <w:t>remote</w:t>
      </w:r>
      <w:r w:rsidRPr="00526EAD">
        <w:rPr>
          <w:spacing w:val="-1"/>
          <w:sz w:val="24"/>
          <w:lang w:val="en-GB"/>
        </w:rPr>
        <w:t xml:space="preserve"> </w:t>
      </w:r>
      <w:r w:rsidRPr="00526EAD">
        <w:rPr>
          <w:sz w:val="24"/>
          <w:lang w:val="en-GB"/>
        </w:rPr>
        <w:t>biometric</w:t>
      </w:r>
      <w:r w:rsidRPr="00526EAD">
        <w:rPr>
          <w:spacing w:val="-1"/>
          <w:sz w:val="24"/>
          <w:lang w:val="en-GB"/>
        </w:rPr>
        <w:t xml:space="preserve"> </w:t>
      </w:r>
      <w:r w:rsidRPr="00526EAD">
        <w:rPr>
          <w:sz w:val="24"/>
          <w:lang w:val="en-GB"/>
        </w:rPr>
        <w:t>identification system’</w:t>
      </w:r>
      <w:r w:rsidRPr="00526EAD">
        <w:rPr>
          <w:spacing w:val="-1"/>
          <w:sz w:val="24"/>
          <w:lang w:val="en-GB"/>
        </w:rPr>
        <w:t xml:space="preserve"> </w:t>
      </w:r>
      <w:r w:rsidRPr="00526EAD">
        <w:rPr>
          <w:sz w:val="24"/>
          <w:lang w:val="en-GB"/>
        </w:rPr>
        <w:t>means an AI</w:t>
      </w:r>
      <w:r w:rsidRPr="00526EAD">
        <w:rPr>
          <w:spacing w:val="-3"/>
          <w:sz w:val="24"/>
          <w:lang w:val="en-GB"/>
        </w:rPr>
        <w:t xml:space="preserve"> </w:t>
      </w:r>
      <w:r w:rsidRPr="00526EAD">
        <w:rPr>
          <w:sz w:val="24"/>
          <w:lang w:val="en-GB"/>
        </w:rPr>
        <w:t>system for</w:t>
      </w:r>
      <w:r w:rsidRPr="00526EAD">
        <w:rPr>
          <w:spacing w:val="-1"/>
          <w:sz w:val="24"/>
          <w:lang w:val="en-GB"/>
        </w:rPr>
        <w:t xml:space="preserve"> </w:t>
      </w:r>
      <w:r w:rsidRPr="00526EAD">
        <w:rPr>
          <w:sz w:val="24"/>
          <w:lang w:val="en-GB"/>
        </w:rPr>
        <w:t>the 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 xml:space="preserve">identifying </w:t>
      </w:r>
      <w:r w:rsidRPr="00526EAD">
        <w:rPr>
          <w:b/>
          <w:sz w:val="24"/>
          <w:lang w:val="en-GB"/>
        </w:rPr>
        <w:t>natural persons</w:t>
      </w:r>
      <w:r w:rsidRPr="00526EAD">
        <w:rPr>
          <w:strike/>
          <w:sz w:val="24"/>
          <w:lang w:val="en-GB"/>
        </w:rPr>
        <w:t xml:space="preserve">, at a distance </w:t>
      </w:r>
      <w:r w:rsidRPr="00526EAD">
        <w:rPr>
          <w:sz w:val="24"/>
          <w:lang w:val="en-GB"/>
        </w:rPr>
        <w:t>through the comparison of a person’s biometric data with</w:t>
      </w:r>
      <w:r w:rsidRPr="00526EAD">
        <w:rPr>
          <w:spacing w:val="40"/>
          <w:sz w:val="24"/>
          <w:lang w:val="en-GB"/>
        </w:rPr>
        <w:t xml:space="preserve"> </w:t>
      </w:r>
      <w:r w:rsidRPr="00526EAD">
        <w:rPr>
          <w:sz w:val="24"/>
          <w:lang w:val="en-GB"/>
        </w:rPr>
        <w:t xml:space="preserve">the biometric data contained in a reference </w:t>
      </w:r>
      <w:r w:rsidRPr="00526EAD">
        <w:rPr>
          <w:strike/>
          <w:sz w:val="24"/>
          <w:lang w:val="en-GB"/>
        </w:rPr>
        <w:t>database</w:t>
      </w:r>
      <w:r w:rsidRPr="00526EAD">
        <w:rPr>
          <w:sz w:val="24"/>
          <w:lang w:val="en-GB"/>
        </w:rPr>
        <w:t xml:space="preserve"> </w:t>
      </w:r>
      <w:r w:rsidRPr="00526EAD">
        <w:rPr>
          <w:b/>
          <w:sz w:val="24"/>
          <w:lang w:val="en-GB"/>
        </w:rPr>
        <w:t>data repository, excluding verification/</w:t>
      </w:r>
      <w:proofErr w:type="spellStart"/>
      <w:r w:rsidRPr="00526EAD">
        <w:rPr>
          <w:b/>
          <w:sz w:val="24"/>
          <w:lang w:val="en-GB"/>
        </w:rPr>
        <w:t>authentification</w:t>
      </w:r>
      <w:proofErr w:type="spellEnd"/>
      <w:r w:rsidRPr="00526EAD">
        <w:rPr>
          <w:b/>
          <w:sz w:val="24"/>
          <w:lang w:val="en-GB"/>
        </w:rPr>
        <w:t xml:space="preserve"> systems whose sole purpose is to confirm that a specific natural person is the person he or she claims to be, and systems that are used to confirm the identity of a natural person for the sole purpose of having access to a service, a device or premises; </w:t>
      </w:r>
      <w:r w:rsidRPr="00526EAD">
        <w:rPr>
          <w:strike/>
          <w:sz w:val="24"/>
          <w:lang w:val="en-GB"/>
        </w:rPr>
        <w:t>and without prior knowledge of the user of the AI system</w:t>
      </w:r>
      <w:r w:rsidRPr="00526EAD">
        <w:rPr>
          <w:sz w:val="24"/>
          <w:lang w:val="en-GB"/>
        </w:rPr>
        <w:t xml:space="preserve"> </w:t>
      </w:r>
      <w:r w:rsidRPr="00526EAD">
        <w:rPr>
          <w:strike/>
          <w:sz w:val="24"/>
          <w:lang w:val="en-GB"/>
        </w:rPr>
        <w:t>whether the person will be present and can be identified ;</w:t>
      </w:r>
    </w:p>
    <w:p w14:paraId="31C9D8E0" w14:textId="77777777" w:rsidR="00520552" w:rsidRPr="00526EAD" w:rsidRDefault="00520552">
      <w:pPr>
        <w:pStyle w:val="BodyText"/>
        <w:spacing w:before="10"/>
        <w:rPr>
          <w:sz w:val="20"/>
          <w:lang w:val="en-GB"/>
        </w:rPr>
      </w:pPr>
    </w:p>
    <w:p w14:paraId="2791E3D1" w14:textId="77777777" w:rsidR="00520552" w:rsidRPr="00526EAD" w:rsidRDefault="00000000">
      <w:pPr>
        <w:pStyle w:val="ListParagraph"/>
        <w:numPr>
          <w:ilvl w:val="0"/>
          <w:numId w:val="94"/>
        </w:numPr>
        <w:tabs>
          <w:tab w:val="left" w:pos="983"/>
        </w:tabs>
        <w:ind w:right="109"/>
        <w:jc w:val="both"/>
        <w:rPr>
          <w:sz w:val="24"/>
          <w:lang w:val="en-GB"/>
        </w:rPr>
      </w:pPr>
      <w:r w:rsidRPr="00526EAD">
        <w:rPr>
          <w:sz w:val="24"/>
          <w:lang w:val="en-GB"/>
        </w:rPr>
        <w:t xml:space="preserve">‘‘real-time’ </w:t>
      </w:r>
      <w:r w:rsidRPr="00526EAD">
        <w:rPr>
          <w:strike/>
          <w:sz w:val="24"/>
          <w:lang w:val="en-GB"/>
        </w:rPr>
        <w:t>remote</w:t>
      </w:r>
      <w:r w:rsidRPr="00526EAD">
        <w:rPr>
          <w:sz w:val="24"/>
          <w:lang w:val="en-GB"/>
        </w:rPr>
        <w:t xml:space="preserve"> biometric identification system’ means a </w:t>
      </w:r>
      <w:r w:rsidRPr="00526EAD">
        <w:rPr>
          <w:strike/>
          <w:sz w:val="24"/>
          <w:lang w:val="en-GB"/>
        </w:rPr>
        <w:t>remote</w:t>
      </w:r>
      <w:r w:rsidRPr="00526EAD">
        <w:rPr>
          <w:sz w:val="24"/>
          <w:lang w:val="en-GB"/>
        </w:rPr>
        <w:t xml:space="preserve"> biometric identification system whereby the capturing of biometric data, the comparison and the identification all occur </w:t>
      </w:r>
      <w:r w:rsidRPr="00526EAD">
        <w:rPr>
          <w:b/>
          <w:sz w:val="24"/>
          <w:lang w:val="en-GB"/>
        </w:rPr>
        <w:t xml:space="preserve">instantaneously or near instantaneously </w:t>
      </w:r>
      <w:r w:rsidRPr="00526EAD">
        <w:rPr>
          <w:strike/>
          <w:sz w:val="24"/>
          <w:lang w:val="en-GB"/>
        </w:rPr>
        <w:t>without a significant</w:t>
      </w:r>
      <w:r w:rsidRPr="00526EAD">
        <w:rPr>
          <w:sz w:val="24"/>
          <w:lang w:val="en-GB"/>
        </w:rPr>
        <w:t xml:space="preserve"> </w:t>
      </w:r>
      <w:r w:rsidRPr="00526EAD">
        <w:rPr>
          <w:strike/>
          <w:sz w:val="24"/>
          <w:lang w:val="en-GB"/>
        </w:rPr>
        <w:t>delay</w:t>
      </w:r>
      <w:r w:rsidRPr="00526EAD">
        <w:rPr>
          <w:sz w:val="24"/>
          <w:lang w:val="en-GB"/>
        </w:rPr>
        <w:t xml:space="preserve">. </w:t>
      </w:r>
      <w:r w:rsidRPr="00526EAD">
        <w:rPr>
          <w:strike/>
          <w:sz w:val="24"/>
          <w:lang w:val="en-GB"/>
        </w:rPr>
        <w:t>This comprises not only instant identification, but also limited short delays in order</w:t>
      </w:r>
      <w:r w:rsidRPr="00526EAD">
        <w:rPr>
          <w:sz w:val="24"/>
          <w:lang w:val="en-GB"/>
        </w:rPr>
        <w:t xml:space="preserve"> </w:t>
      </w:r>
      <w:r w:rsidRPr="00526EAD">
        <w:rPr>
          <w:strike/>
          <w:sz w:val="24"/>
          <w:lang w:val="en-GB"/>
        </w:rPr>
        <w:t>to avoid circumvention.</w:t>
      </w:r>
    </w:p>
    <w:p w14:paraId="22DD859F" w14:textId="77777777" w:rsidR="00520552" w:rsidRPr="00526EAD" w:rsidRDefault="00520552">
      <w:pPr>
        <w:pStyle w:val="BodyText"/>
        <w:spacing w:before="10"/>
        <w:rPr>
          <w:sz w:val="20"/>
          <w:lang w:val="en-GB"/>
        </w:rPr>
      </w:pPr>
    </w:p>
    <w:p w14:paraId="275BDD2F" w14:textId="77777777" w:rsidR="00520552" w:rsidRPr="00526EAD" w:rsidRDefault="00000000">
      <w:pPr>
        <w:pStyle w:val="ListParagraph"/>
        <w:numPr>
          <w:ilvl w:val="0"/>
          <w:numId w:val="94"/>
        </w:numPr>
        <w:tabs>
          <w:tab w:val="left" w:pos="983"/>
        </w:tabs>
        <w:ind w:right="113"/>
        <w:jc w:val="both"/>
        <w:rPr>
          <w:sz w:val="24"/>
          <w:lang w:val="en-GB"/>
        </w:rPr>
      </w:pPr>
      <w:r w:rsidRPr="00526EAD">
        <w:rPr>
          <w:strike/>
          <w:sz w:val="24"/>
          <w:lang w:val="en-GB"/>
        </w:rPr>
        <w:t>‘‘post’ remote biometric identification system’ means a remote biometric identification</w:t>
      </w:r>
      <w:r w:rsidRPr="00526EAD">
        <w:rPr>
          <w:sz w:val="24"/>
          <w:lang w:val="en-GB"/>
        </w:rPr>
        <w:t xml:space="preserve"> </w:t>
      </w:r>
      <w:r w:rsidRPr="00526EAD">
        <w:rPr>
          <w:strike/>
          <w:sz w:val="24"/>
          <w:lang w:val="en-GB"/>
        </w:rPr>
        <w:t>system other than a ‘real</w:t>
      </w:r>
      <w:r w:rsidRPr="00526EAD">
        <w:rPr>
          <w:strike/>
          <w:spacing w:val="40"/>
          <w:sz w:val="24"/>
          <w:lang w:val="en-GB"/>
        </w:rPr>
        <w:t xml:space="preserve"> </w:t>
      </w:r>
      <w:r w:rsidRPr="00526EAD">
        <w:rPr>
          <w:strike/>
          <w:sz w:val="24"/>
          <w:lang w:val="en-GB"/>
        </w:rPr>
        <w:t>time’ remote biometric identification system;</w:t>
      </w:r>
    </w:p>
    <w:p w14:paraId="0A41254D" w14:textId="77777777" w:rsidR="00520552" w:rsidRPr="00526EAD" w:rsidRDefault="00520552">
      <w:pPr>
        <w:pStyle w:val="BodyText"/>
        <w:spacing w:before="10"/>
        <w:rPr>
          <w:sz w:val="20"/>
          <w:lang w:val="en-GB"/>
        </w:rPr>
      </w:pPr>
    </w:p>
    <w:p w14:paraId="49E7E9DA" w14:textId="1B3550CE" w:rsidR="00520552" w:rsidRPr="00B36236" w:rsidRDefault="00000000" w:rsidP="00B36236">
      <w:pPr>
        <w:pStyle w:val="ListParagraph"/>
        <w:numPr>
          <w:ilvl w:val="0"/>
          <w:numId w:val="94"/>
        </w:numPr>
        <w:tabs>
          <w:tab w:val="left" w:pos="983"/>
        </w:tabs>
        <w:spacing w:before="75"/>
        <w:ind w:right="114"/>
        <w:jc w:val="both"/>
        <w:rPr>
          <w:sz w:val="24"/>
          <w:lang w:val="en-GB"/>
        </w:rPr>
      </w:pPr>
      <w:r w:rsidRPr="00B36236">
        <w:rPr>
          <w:sz w:val="24"/>
          <w:lang w:val="en-GB"/>
        </w:rPr>
        <w:t xml:space="preserve">‘publicly accessible space’ means any </w:t>
      </w:r>
      <w:r w:rsidRPr="00B36236">
        <w:rPr>
          <w:b/>
          <w:sz w:val="24"/>
          <w:lang w:val="en-GB"/>
        </w:rPr>
        <w:t xml:space="preserve">publicly or privately owned </w:t>
      </w:r>
      <w:r w:rsidRPr="00B36236">
        <w:rPr>
          <w:sz w:val="24"/>
          <w:lang w:val="en-GB"/>
        </w:rPr>
        <w:t>physical place accessible</w:t>
      </w:r>
      <w:r w:rsidRPr="00B36236">
        <w:rPr>
          <w:spacing w:val="40"/>
          <w:sz w:val="24"/>
          <w:lang w:val="en-GB"/>
        </w:rPr>
        <w:t xml:space="preserve"> </w:t>
      </w:r>
      <w:r w:rsidRPr="00B36236">
        <w:rPr>
          <w:sz w:val="24"/>
          <w:lang w:val="en-GB"/>
        </w:rPr>
        <w:t>to</w:t>
      </w:r>
      <w:r w:rsidRPr="00B36236">
        <w:rPr>
          <w:spacing w:val="40"/>
          <w:sz w:val="24"/>
          <w:lang w:val="en-GB"/>
        </w:rPr>
        <w:t xml:space="preserve"> </w:t>
      </w:r>
      <w:r w:rsidRPr="00B36236">
        <w:rPr>
          <w:b/>
          <w:sz w:val="24"/>
          <w:lang w:val="en-GB"/>
        </w:rPr>
        <w:t>an</w:t>
      </w:r>
      <w:r w:rsidRPr="00B36236">
        <w:rPr>
          <w:b/>
          <w:spacing w:val="40"/>
          <w:sz w:val="24"/>
          <w:lang w:val="en-GB"/>
        </w:rPr>
        <w:t xml:space="preserve"> </w:t>
      </w:r>
      <w:r w:rsidRPr="00B36236">
        <w:rPr>
          <w:b/>
          <w:sz w:val="24"/>
          <w:lang w:val="en-GB"/>
        </w:rPr>
        <w:t>undetermined</w:t>
      </w:r>
      <w:r w:rsidRPr="00B36236">
        <w:rPr>
          <w:b/>
          <w:spacing w:val="40"/>
          <w:sz w:val="24"/>
          <w:lang w:val="en-GB"/>
        </w:rPr>
        <w:t xml:space="preserve"> </w:t>
      </w:r>
      <w:r w:rsidRPr="00B36236">
        <w:rPr>
          <w:b/>
          <w:sz w:val="24"/>
          <w:lang w:val="en-GB"/>
        </w:rPr>
        <w:t>number</w:t>
      </w:r>
      <w:r w:rsidRPr="00B36236">
        <w:rPr>
          <w:b/>
          <w:spacing w:val="40"/>
          <w:sz w:val="24"/>
          <w:lang w:val="en-GB"/>
        </w:rPr>
        <w:t xml:space="preserve"> </w:t>
      </w:r>
      <w:r w:rsidRPr="00B36236">
        <w:rPr>
          <w:b/>
          <w:sz w:val="24"/>
          <w:lang w:val="en-GB"/>
        </w:rPr>
        <w:t>of</w:t>
      </w:r>
      <w:r w:rsidRPr="00B36236">
        <w:rPr>
          <w:b/>
          <w:spacing w:val="40"/>
          <w:sz w:val="24"/>
          <w:lang w:val="en-GB"/>
        </w:rPr>
        <w:t xml:space="preserve"> </w:t>
      </w:r>
      <w:r w:rsidRPr="00B36236">
        <w:rPr>
          <w:b/>
          <w:sz w:val="24"/>
          <w:lang w:val="en-GB"/>
        </w:rPr>
        <w:t>natural</w:t>
      </w:r>
      <w:r w:rsidRPr="00B36236">
        <w:rPr>
          <w:b/>
          <w:spacing w:val="40"/>
          <w:sz w:val="24"/>
          <w:lang w:val="en-GB"/>
        </w:rPr>
        <w:t xml:space="preserve"> </w:t>
      </w:r>
      <w:r w:rsidRPr="00B36236">
        <w:rPr>
          <w:b/>
          <w:sz w:val="24"/>
          <w:lang w:val="en-GB"/>
        </w:rPr>
        <w:t>persons</w:t>
      </w:r>
      <w:r w:rsidRPr="00B36236">
        <w:rPr>
          <w:b/>
          <w:spacing w:val="50"/>
          <w:sz w:val="24"/>
          <w:lang w:val="en-GB"/>
        </w:rPr>
        <w:t xml:space="preserve"> </w:t>
      </w:r>
      <w:r w:rsidRPr="00B36236">
        <w:rPr>
          <w:strike/>
          <w:sz w:val="24"/>
          <w:lang w:val="en-GB"/>
        </w:rPr>
        <w:t>the</w:t>
      </w:r>
      <w:r w:rsidRPr="00B36236">
        <w:rPr>
          <w:strike/>
          <w:spacing w:val="40"/>
          <w:sz w:val="24"/>
          <w:lang w:val="en-GB"/>
        </w:rPr>
        <w:t xml:space="preserve"> </w:t>
      </w:r>
      <w:r w:rsidRPr="00B36236">
        <w:rPr>
          <w:strike/>
          <w:sz w:val="24"/>
          <w:lang w:val="en-GB"/>
        </w:rPr>
        <w:t>public</w:t>
      </w:r>
      <w:r w:rsidRPr="00B36236">
        <w:rPr>
          <w:sz w:val="24"/>
          <w:lang w:val="en-GB"/>
        </w:rPr>
        <w:t>,</w:t>
      </w:r>
      <w:r w:rsidRPr="00B36236">
        <w:rPr>
          <w:spacing w:val="40"/>
          <w:sz w:val="24"/>
          <w:lang w:val="en-GB"/>
        </w:rPr>
        <w:t xml:space="preserve"> </w:t>
      </w:r>
      <w:r w:rsidRPr="00B36236">
        <w:rPr>
          <w:sz w:val="24"/>
          <w:lang w:val="en-GB"/>
        </w:rPr>
        <w:t>regardless</w:t>
      </w:r>
      <w:r w:rsidRPr="00B36236">
        <w:rPr>
          <w:spacing w:val="40"/>
          <w:sz w:val="24"/>
          <w:lang w:val="en-GB"/>
        </w:rPr>
        <w:t xml:space="preserve"> </w:t>
      </w:r>
      <w:r w:rsidRPr="00B36236">
        <w:rPr>
          <w:sz w:val="24"/>
          <w:lang w:val="en-GB"/>
        </w:rPr>
        <w:t>of</w:t>
      </w:r>
      <w:r w:rsidR="00B36236" w:rsidRPr="00B36236">
        <w:rPr>
          <w:sz w:val="24"/>
          <w:lang w:val="en-GB"/>
        </w:rPr>
        <w:t xml:space="preserve"> </w:t>
      </w:r>
      <w:r w:rsidRPr="00B36236">
        <w:rPr>
          <w:sz w:val="24"/>
          <w:lang w:val="en-GB"/>
        </w:rPr>
        <w:t xml:space="preserve">whether certain conditions </w:t>
      </w:r>
      <w:r w:rsidRPr="00B36236">
        <w:rPr>
          <w:b/>
          <w:sz w:val="24"/>
          <w:lang w:val="en-GB"/>
        </w:rPr>
        <w:t xml:space="preserve">or circumstances </w:t>
      </w:r>
      <w:r w:rsidRPr="00B36236">
        <w:rPr>
          <w:sz w:val="24"/>
          <w:lang w:val="en-GB"/>
        </w:rPr>
        <w:t xml:space="preserve">for access </w:t>
      </w:r>
      <w:r w:rsidRPr="00B36236">
        <w:rPr>
          <w:b/>
          <w:sz w:val="24"/>
          <w:lang w:val="en-GB"/>
        </w:rPr>
        <w:t>have been predetermined, and</w:t>
      </w:r>
      <w:r w:rsidRPr="00B36236">
        <w:rPr>
          <w:b/>
          <w:spacing w:val="40"/>
          <w:sz w:val="24"/>
          <w:lang w:val="en-GB"/>
        </w:rPr>
        <w:t xml:space="preserve"> </w:t>
      </w:r>
      <w:r w:rsidRPr="00B36236">
        <w:rPr>
          <w:b/>
          <w:sz w:val="24"/>
          <w:lang w:val="en-GB"/>
        </w:rPr>
        <w:lastRenderedPageBreak/>
        <w:t xml:space="preserve">regardless of the potential capacity restrictions </w:t>
      </w:r>
      <w:r w:rsidRPr="00B36236">
        <w:rPr>
          <w:b/>
          <w:strike/>
          <w:sz w:val="24"/>
          <w:lang w:val="en-GB"/>
        </w:rPr>
        <w:t>may apply</w:t>
      </w:r>
      <w:r w:rsidRPr="00B36236">
        <w:rPr>
          <w:sz w:val="24"/>
          <w:lang w:val="en-GB"/>
        </w:rPr>
        <w:t>;</w:t>
      </w:r>
    </w:p>
    <w:p w14:paraId="61033FB0" w14:textId="77777777" w:rsidR="00520552" w:rsidRPr="00526EAD" w:rsidRDefault="00520552">
      <w:pPr>
        <w:pStyle w:val="BodyText"/>
        <w:spacing w:before="10"/>
        <w:rPr>
          <w:sz w:val="20"/>
          <w:lang w:val="en-GB"/>
        </w:rPr>
      </w:pPr>
    </w:p>
    <w:p w14:paraId="54AF2791" w14:textId="77777777" w:rsidR="00520552" w:rsidRDefault="00000000">
      <w:pPr>
        <w:pStyle w:val="ListParagraph"/>
        <w:numPr>
          <w:ilvl w:val="0"/>
          <w:numId w:val="94"/>
        </w:numPr>
        <w:tabs>
          <w:tab w:val="left" w:pos="982"/>
          <w:tab w:val="left" w:pos="983"/>
        </w:tabs>
        <w:ind w:right="0" w:hanging="851"/>
        <w:jc w:val="left"/>
        <w:rPr>
          <w:sz w:val="24"/>
        </w:rPr>
      </w:pPr>
      <w:r>
        <w:rPr>
          <w:sz w:val="24"/>
        </w:rPr>
        <w:t>‘</w:t>
      </w:r>
      <w:proofErr w:type="spellStart"/>
      <w:r>
        <w:rPr>
          <w:sz w:val="24"/>
        </w:rPr>
        <w:t>law</w:t>
      </w:r>
      <w:proofErr w:type="spellEnd"/>
      <w:r>
        <w:rPr>
          <w:spacing w:val="-5"/>
          <w:sz w:val="24"/>
        </w:rPr>
        <w:t xml:space="preserve"> </w:t>
      </w:r>
      <w:proofErr w:type="spellStart"/>
      <w:r>
        <w:rPr>
          <w:sz w:val="24"/>
        </w:rPr>
        <w:t>enforcement</w:t>
      </w:r>
      <w:proofErr w:type="spellEnd"/>
      <w:r>
        <w:rPr>
          <w:spacing w:val="-4"/>
          <w:sz w:val="24"/>
        </w:rPr>
        <w:t xml:space="preserve"> </w:t>
      </w:r>
      <w:proofErr w:type="spellStart"/>
      <w:r>
        <w:rPr>
          <w:sz w:val="24"/>
        </w:rPr>
        <w:t>authority</w:t>
      </w:r>
      <w:proofErr w:type="spellEnd"/>
      <w:r>
        <w:rPr>
          <w:sz w:val="24"/>
        </w:rPr>
        <w:t>’</w:t>
      </w:r>
      <w:r>
        <w:rPr>
          <w:spacing w:val="-5"/>
          <w:sz w:val="24"/>
        </w:rPr>
        <w:t xml:space="preserve"> </w:t>
      </w:r>
      <w:proofErr w:type="spellStart"/>
      <w:r>
        <w:rPr>
          <w:spacing w:val="-2"/>
          <w:sz w:val="24"/>
        </w:rPr>
        <w:t>means</w:t>
      </w:r>
      <w:proofErr w:type="spellEnd"/>
      <w:r>
        <w:rPr>
          <w:spacing w:val="-2"/>
          <w:sz w:val="24"/>
        </w:rPr>
        <w:t>:</w:t>
      </w:r>
    </w:p>
    <w:p w14:paraId="5E8DBD57" w14:textId="77777777" w:rsidR="00520552" w:rsidRDefault="00520552">
      <w:pPr>
        <w:pStyle w:val="BodyText"/>
        <w:spacing w:before="10"/>
        <w:rPr>
          <w:sz w:val="20"/>
        </w:rPr>
      </w:pPr>
    </w:p>
    <w:p w14:paraId="7EA5A05F" w14:textId="77777777" w:rsidR="00520552" w:rsidRPr="00526EAD" w:rsidRDefault="00000000">
      <w:pPr>
        <w:pStyle w:val="ListParagraph"/>
        <w:numPr>
          <w:ilvl w:val="0"/>
          <w:numId w:val="93"/>
        </w:numPr>
        <w:tabs>
          <w:tab w:val="left" w:pos="1549"/>
        </w:tabs>
        <w:ind w:right="113"/>
        <w:jc w:val="both"/>
        <w:rPr>
          <w:sz w:val="24"/>
          <w:lang w:val="en-GB"/>
        </w:rPr>
      </w:pPr>
      <w:r w:rsidRPr="00526EAD">
        <w:rPr>
          <w:sz w:val="24"/>
          <w:lang w:val="en-GB"/>
        </w:rPr>
        <w:t>any public authority competent for the prevention, investigation, detection or prosecution of criminal offences or the execution of criminal penalties, including the safeguarding against and the prevention of threats to public security; or</w:t>
      </w:r>
    </w:p>
    <w:p w14:paraId="330660B0" w14:textId="77777777" w:rsidR="00520552" w:rsidRPr="00526EAD" w:rsidRDefault="00520552">
      <w:pPr>
        <w:pStyle w:val="BodyText"/>
        <w:spacing w:before="10"/>
        <w:rPr>
          <w:sz w:val="20"/>
          <w:lang w:val="en-GB"/>
        </w:rPr>
      </w:pPr>
    </w:p>
    <w:p w14:paraId="16B8034D" w14:textId="77777777" w:rsidR="00520552" w:rsidRPr="00526EAD" w:rsidRDefault="00000000">
      <w:pPr>
        <w:pStyle w:val="ListParagraph"/>
        <w:numPr>
          <w:ilvl w:val="0"/>
          <w:numId w:val="93"/>
        </w:numPr>
        <w:tabs>
          <w:tab w:val="left" w:pos="1549"/>
        </w:tabs>
        <w:jc w:val="both"/>
        <w:rPr>
          <w:sz w:val="24"/>
          <w:lang w:val="en-GB"/>
        </w:rPr>
      </w:pPr>
      <w:r w:rsidRPr="00526EAD">
        <w:rPr>
          <w:sz w:val="24"/>
          <w:lang w:val="en-GB"/>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2C635FC4" w14:textId="77777777" w:rsidR="00520552" w:rsidRPr="00526EAD" w:rsidRDefault="00520552">
      <w:pPr>
        <w:pStyle w:val="BodyText"/>
        <w:spacing w:before="10"/>
        <w:rPr>
          <w:sz w:val="20"/>
          <w:lang w:val="en-GB"/>
        </w:rPr>
      </w:pPr>
    </w:p>
    <w:p w14:paraId="7B5D9DEB"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‘law enforcement’ means activities carried out by</w:t>
      </w:r>
      <w:r w:rsidRPr="00526EAD">
        <w:rPr>
          <w:spacing w:val="-1"/>
          <w:sz w:val="24"/>
          <w:lang w:val="en-GB"/>
        </w:rPr>
        <w:t xml:space="preserve"> </w:t>
      </w:r>
      <w:r w:rsidRPr="00526EAD">
        <w:rPr>
          <w:sz w:val="24"/>
          <w:lang w:val="en-GB"/>
        </w:rPr>
        <w:t xml:space="preserve">law enforcement authorities </w:t>
      </w:r>
      <w:r w:rsidRPr="00526EAD">
        <w:rPr>
          <w:b/>
          <w:sz w:val="24"/>
          <w:lang w:val="en-GB"/>
        </w:rPr>
        <w:t>or on</w:t>
      </w:r>
      <w:r w:rsidRPr="00526EAD">
        <w:rPr>
          <w:b/>
          <w:spacing w:val="40"/>
          <w:sz w:val="24"/>
          <w:lang w:val="en-GB"/>
        </w:rPr>
        <w:t xml:space="preserve"> </w:t>
      </w:r>
      <w:r w:rsidRPr="00526EAD">
        <w:rPr>
          <w:b/>
          <w:sz w:val="24"/>
          <w:lang w:val="en-GB"/>
        </w:rPr>
        <w:t xml:space="preserve">their behalf </w:t>
      </w:r>
      <w:r w:rsidRPr="00526EAD">
        <w:rPr>
          <w:sz w:val="24"/>
          <w:lang w:val="en-GB"/>
        </w:rPr>
        <w:t>for the prevention, investigation, detection or prosecution of criminal offences or</w:t>
      </w:r>
      <w:r w:rsidRPr="00526EAD">
        <w:rPr>
          <w:spacing w:val="40"/>
          <w:sz w:val="24"/>
          <w:lang w:val="en-GB"/>
        </w:rPr>
        <w:t xml:space="preserve"> </w:t>
      </w:r>
      <w:r w:rsidRPr="00526EAD">
        <w:rPr>
          <w:sz w:val="24"/>
          <w:lang w:val="en-GB"/>
        </w:rPr>
        <w:t>the execution of criminal penalties, including the safeguarding against and the prevention of threats to public security;</w:t>
      </w:r>
    </w:p>
    <w:p w14:paraId="518037A8" w14:textId="77777777" w:rsidR="00520552" w:rsidRPr="00526EAD" w:rsidRDefault="00520552">
      <w:pPr>
        <w:pStyle w:val="BodyText"/>
        <w:spacing w:before="10"/>
        <w:rPr>
          <w:sz w:val="20"/>
          <w:lang w:val="en-GB"/>
        </w:rPr>
      </w:pPr>
    </w:p>
    <w:p w14:paraId="3EE40877" w14:textId="77777777" w:rsidR="00520552" w:rsidRPr="00526EAD" w:rsidRDefault="00000000">
      <w:pPr>
        <w:pStyle w:val="ListParagraph"/>
        <w:numPr>
          <w:ilvl w:val="0"/>
          <w:numId w:val="94"/>
        </w:numPr>
        <w:tabs>
          <w:tab w:val="left" w:pos="983"/>
        </w:tabs>
        <w:jc w:val="both"/>
        <w:rPr>
          <w:sz w:val="24"/>
          <w:lang w:val="en-GB"/>
        </w:rPr>
      </w:pPr>
      <w:r w:rsidRPr="00526EAD">
        <w:rPr>
          <w:strike/>
          <w:sz w:val="24"/>
          <w:lang w:val="en-GB"/>
        </w:rPr>
        <w:t>‘national supervisory authority’ means the authority to which a Member State assigns the</w:t>
      </w:r>
      <w:r w:rsidRPr="00526EAD">
        <w:rPr>
          <w:sz w:val="24"/>
          <w:lang w:val="en-GB"/>
        </w:rPr>
        <w:t xml:space="preserve"> </w:t>
      </w:r>
      <w:r w:rsidRPr="00526EAD">
        <w:rPr>
          <w:strike/>
          <w:sz w:val="24"/>
          <w:lang w:val="en-GB"/>
        </w:rPr>
        <w:t>responsibility for the implementation and application of this Regulation, for coordinating</w:t>
      </w:r>
      <w:r w:rsidRPr="00526EAD">
        <w:rPr>
          <w:sz w:val="24"/>
          <w:lang w:val="en-GB"/>
        </w:rPr>
        <w:t xml:space="preserve"> </w:t>
      </w:r>
      <w:r w:rsidRPr="00526EAD">
        <w:rPr>
          <w:b/>
          <w:strike/>
          <w:sz w:val="24"/>
          <w:lang w:val="en-GB"/>
        </w:rPr>
        <w:t xml:space="preserve">the related </w:t>
      </w:r>
      <w:r w:rsidRPr="00526EAD">
        <w:rPr>
          <w:strike/>
          <w:sz w:val="24"/>
          <w:lang w:val="en-GB"/>
        </w:rPr>
        <w:t xml:space="preserve">activities </w:t>
      </w:r>
      <w:r w:rsidRPr="00526EAD">
        <w:rPr>
          <w:b/>
          <w:strike/>
          <w:sz w:val="24"/>
          <w:lang w:val="en-GB"/>
        </w:rPr>
        <w:t xml:space="preserve">of the national competent authorities </w:t>
      </w:r>
      <w:r w:rsidRPr="00526EAD">
        <w:rPr>
          <w:strike/>
          <w:sz w:val="24"/>
          <w:lang w:val="en-GB"/>
        </w:rPr>
        <w:t>entrusted to that Member</w:t>
      </w:r>
      <w:r w:rsidRPr="00526EAD">
        <w:rPr>
          <w:sz w:val="24"/>
          <w:lang w:val="en-GB"/>
        </w:rPr>
        <w:t xml:space="preserve"> </w:t>
      </w:r>
      <w:r w:rsidRPr="00526EAD">
        <w:rPr>
          <w:strike/>
          <w:sz w:val="24"/>
          <w:lang w:val="en-GB"/>
        </w:rPr>
        <w:t>State, for acting as the single contact point for the Commission, and for representing the</w:t>
      </w:r>
      <w:r w:rsidRPr="00526EAD">
        <w:rPr>
          <w:sz w:val="24"/>
          <w:lang w:val="en-GB"/>
        </w:rPr>
        <w:t xml:space="preserve"> </w:t>
      </w:r>
      <w:r w:rsidRPr="00526EAD">
        <w:rPr>
          <w:strike/>
          <w:sz w:val="24"/>
          <w:lang w:val="en-GB"/>
        </w:rPr>
        <w:t>Member State at the European Artificial Intelligence Board;</w:t>
      </w:r>
    </w:p>
    <w:p w14:paraId="4D258E4D" w14:textId="77777777" w:rsidR="00520552" w:rsidRPr="00526EAD" w:rsidRDefault="00520552">
      <w:pPr>
        <w:pStyle w:val="BodyText"/>
        <w:spacing w:before="10"/>
        <w:rPr>
          <w:sz w:val="20"/>
          <w:lang w:val="en-GB"/>
        </w:rPr>
      </w:pPr>
    </w:p>
    <w:p w14:paraId="34D10E58" w14:textId="77777777" w:rsidR="00520552" w:rsidRPr="00526EAD" w:rsidRDefault="00000000">
      <w:pPr>
        <w:pStyle w:val="ListParagraph"/>
        <w:numPr>
          <w:ilvl w:val="0"/>
          <w:numId w:val="94"/>
        </w:numPr>
        <w:tabs>
          <w:tab w:val="left" w:pos="983"/>
        </w:tabs>
        <w:spacing w:line="242" w:lineRule="auto"/>
        <w:ind w:right="108"/>
        <w:jc w:val="both"/>
        <w:rPr>
          <w:sz w:val="24"/>
          <w:lang w:val="en-GB"/>
        </w:rPr>
      </w:pPr>
      <w:r>
        <w:pict w14:anchorId="084C9025">
          <v:rect id="docshape67" o:spid="_x0000_s2140" style="position:absolute;left:0;text-align:left;margin-left:259.2pt;margin-top:21.9pt;width:3pt;height:.6pt;z-index:-17466880;mso-position-horizontal-relative:page" fillcolor="black" stroked="f">
            <w10:wrap anchorx="page"/>
          </v:rect>
        </w:pict>
      </w:r>
      <w:r>
        <w:pict w14:anchorId="7C4281A7">
          <v:rect id="docshape68" o:spid="_x0000_s2139" style="position:absolute;left:0;text-align:left;margin-left:471.6pt;margin-top:21.9pt;width:3.5pt;height:.6pt;z-index:-17466368;mso-position-horizontal-relative:page" fillcolor="black" stroked="f">
            <w10:wrap anchorx="page"/>
          </v:rect>
        </w:pict>
      </w:r>
      <w:r w:rsidRPr="00526EAD">
        <w:rPr>
          <w:sz w:val="24"/>
          <w:lang w:val="en-GB"/>
        </w:rPr>
        <w:t xml:space="preserve">‘national competent authority’ </w:t>
      </w:r>
      <w:r w:rsidRPr="00526EAD">
        <w:rPr>
          <w:b/>
          <w:sz w:val="24"/>
          <w:lang w:val="en-GB"/>
        </w:rPr>
        <w:t xml:space="preserve">means any of the following: </w:t>
      </w:r>
      <w:r w:rsidRPr="00526EAD">
        <w:rPr>
          <w:strike/>
          <w:sz w:val="24"/>
          <w:lang w:val="en-GB"/>
        </w:rPr>
        <w:t>the national supervisory</w:t>
      </w:r>
      <w:r w:rsidRPr="00526EAD">
        <w:rPr>
          <w:sz w:val="24"/>
          <w:lang w:val="en-GB"/>
        </w:rPr>
        <w:t xml:space="preserve"> </w:t>
      </w:r>
      <w:r w:rsidRPr="00526EAD">
        <w:rPr>
          <w:strike/>
          <w:sz w:val="24"/>
          <w:lang w:val="en-GB"/>
        </w:rPr>
        <w:t>authority,</w:t>
      </w:r>
      <w:r w:rsidRPr="00526EAD">
        <w:rPr>
          <w:sz w:val="24"/>
          <w:lang w:val="en-GB"/>
        </w:rPr>
        <w:t xml:space="preserve"> the notifying authority</w:t>
      </w:r>
      <w:r w:rsidRPr="00526EAD">
        <w:rPr>
          <w:b/>
          <w:sz w:val="24"/>
          <w:lang w:val="en-GB"/>
        </w:rPr>
        <w:t xml:space="preserve">, </w:t>
      </w:r>
      <w:r w:rsidRPr="00526EAD">
        <w:rPr>
          <w:strike/>
          <w:sz w:val="24"/>
          <w:lang w:val="en-GB"/>
        </w:rPr>
        <w:t>and</w:t>
      </w:r>
      <w:r w:rsidRPr="00526EAD">
        <w:rPr>
          <w:sz w:val="24"/>
          <w:lang w:val="en-GB"/>
        </w:rPr>
        <w:t xml:space="preserve"> </w:t>
      </w:r>
      <w:proofErr w:type="spellStart"/>
      <w:r w:rsidRPr="00526EAD">
        <w:rPr>
          <w:b/>
          <w:sz w:val="24"/>
          <w:lang w:val="en-GB"/>
        </w:rPr>
        <w:t>and</w:t>
      </w:r>
      <w:proofErr w:type="spellEnd"/>
      <w:r w:rsidRPr="00526EAD">
        <w:rPr>
          <w:b/>
          <w:sz w:val="24"/>
          <w:lang w:val="en-GB"/>
        </w:rPr>
        <w:t xml:space="preserve"> </w:t>
      </w:r>
      <w:r w:rsidRPr="00526EAD">
        <w:rPr>
          <w:sz w:val="24"/>
          <w:lang w:val="en-GB"/>
        </w:rPr>
        <w:t>the market surveillance authority;</w:t>
      </w:r>
      <w:r w:rsidRPr="00526EAD">
        <w:rPr>
          <w:b/>
          <w:sz w:val="24"/>
          <w:lang w:val="en-GB"/>
        </w:rPr>
        <w:t>. As regards EU institutions, agencies, offices and bodies, the EPDS shall act as a national competent authority, for the purposes of this Regulation;</w:t>
      </w:r>
    </w:p>
    <w:p w14:paraId="53200ECC" w14:textId="77777777" w:rsidR="00520552" w:rsidRPr="00526EAD" w:rsidRDefault="00000000">
      <w:pPr>
        <w:pStyle w:val="ListParagraph"/>
        <w:numPr>
          <w:ilvl w:val="0"/>
          <w:numId w:val="94"/>
        </w:numPr>
        <w:tabs>
          <w:tab w:val="left" w:pos="983"/>
        </w:tabs>
        <w:spacing w:before="229"/>
        <w:ind w:right="114"/>
        <w:jc w:val="both"/>
        <w:rPr>
          <w:sz w:val="24"/>
          <w:lang w:val="en-GB"/>
        </w:rPr>
      </w:pPr>
      <w:r w:rsidRPr="00526EAD">
        <w:rPr>
          <w:sz w:val="24"/>
          <w:lang w:val="en-GB"/>
        </w:rPr>
        <w:t xml:space="preserve">‘serious incident’ means any incident </w:t>
      </w:r>
      <w:r w:rsidRPr="00526EAD">
        <w:rPr>
          <w:b/>
          <w:sz w:val="24"/>
          <w:lang w:val="en-GB"/>
        </w:rPr>
        <w:t xml:space="preserve">or malfunctioning of an AI system </w:t>
      </w:r>
      <w:r w:rsidRPr="00526EAD">
        <w:rPr>
          <w:sz w:val="24"/>
          <w:lang w:val="en-GB"/>
        </w:rPr>
        <w:t>that directly or indirectly leads</w:t>
      </w:r>
      <w:r w:rsidRPr="00526EAD">
        <w:rPr>
          <w:strike/>
          <w:sz w:val="24"/>
          <w:lang w:val="en-GB"/>
        </w:rPr>
        <w:t>, might have led or might lead</w:t>
      </w:r>
      <w:r w:rsidRPr="00526EAD">
        <w:rPr>
          <w:sz w:val="24"/>
          <w:lang w:val="en-GB"/>
        </w:rPr>
        <w:t xml:space="preserve"> to any of the following:</w:t>
      </w:r>
    </w:p>
    <w:p w14:paraId="0FE4973B" w14:textId="77777777" w:rsidR="00520552" w:rsidRPr="00526EAD" w:rsidRDefault="00520552">
      <w:pPr>
        <w:pStyle w:val="BodyText"/>
        <w:spacing w:before="10"/>
        <w:rPr>
          <w:sz w:val="20"/>
          <w:lang w:val="en-GB"/>
        </w:rPr>
      </w:pPr>
    </w:p>
    <w:p w14:paraId="4F8A7438" w14:textId="77777777" w:rsidR="00520552" w:rsidRPr="00526EAD" w:rsidRDefault="00000000">
      <w:pPr>
        <w:pStyle w:val="ListParagraph"/>
        <w:numPr>
          <w:ilvl w:val="0"/>
          <w:numId w:val="92"/>
        </w:numPr>
        <w:tabs>
          <w:tab w:val="left" w:pos="1549"/>
        </w:tabs>
        <w:spacing w:before="1"/>
        <w:ind w:right="115"/>
        <w:jc w:val="both"/>
        <w:rPr>
          <w:sz w:val="24"/>
          <w:lang w:val="en-GB"/>
        </w:rPr>
      </w:pPr>
      <w:r w:rsidRPr="00526EAD">
        <w:rPr>
          <w:sz w:val="24"/>
          <w:lang w:val="en-GB"/>
        </w:rPr>
        <w:t>the death of a person or serious damage to a person’s healt</w:t>
      </w:r>
      <w:r w:rsidRPr="00526EAD">
        <w:rPr>
          <w:strike/>
          <w:sz w:val="24"/>
          <w:lang w:val="en-GB"/>
        </w:rPr>
        <w:t>h, to property or the</w:t>
      </w:r>
      <w:r w:rsidRPr="00526EAD">
        <w:rPr>
          <w:sz w:val="24"/>
          <w:lang w:val="en-GB"/>
        </w:rPr>
        <w:t xml:space="preserve"> </w:t>
      </w:r>
      <w:r w:rsidRPr="00526EAD">
        <w:rPr>
          <w:strike/>
          <w:spacing w:val="-2"/>
          <w:sz w:val="24"/>
          <w:lang w:val="en-GB"/>
        </w:rPr>
        <w:t>environment,</w:t>
      </w:r>
    </w:p>
    <w:p w14:paraId="0D99749E" w14:textId="77777777" w:rsidR="00520552" w:rsidRPr="00526EAD" w:rsidRDefault="00520552">
      <w:pPr>
        <w:pStyle w:val="BodyText"/>
        <w:spacing w:before="9"/>
        <w:rPr>
          <w:sz w:val="20"/>
          <w:lang w:val="en-GB"/>
        </w:rPr>
      </w:pPr>
    </w:p>
    <w:p w14:paraId="531B96EE" w14:textId="77777777" w:rsidR="00520552" w:rsidRPr="00526EAD" w:rsidRDefault="00000000">
      <w:pPr>
        <w:pStyle w:val="ListParagraph"/>
        <w:numPr>
          <w:ilvl w:val="0"/>
          <w:numId w:val="92"/>
        </w:numPr>
        <w:tabs>
          <w:tab w:val="left" w:pos="1549"/>
        </w:tabs>
        <w:spacing w:before="1"/>
        <w:ind w:right="116"/>
        <w:jc w:val="both"/>
        <w:rPr>
          <w:sz w:val="24"/>
          <w:lang w:val="en-GB"/>
        </w:rPr>
      </w:pPr>
      <w:r w:rsidRPr="00526EAD">
        <w:rPr>
          <w:sz w:val="24"/>
          <w:lang w:val="en-GB"/>
        </w:rPr>
        <w:t xml:space="preserve">a serious and irreversible disruption of the management and operation of critical </w:t>
      </w:r>
      <w:r w:rsidRPr="00526EAD">
        <w:rPr>
          <w:spacing w:val="-2"/>
          <w:sz w:val="24"/>
          <w:lang w:val="en-GB"/>
        </w:rPr>
        <w:t>infrastructure.</w:t>
      </w:r>
    </w:p>
    <w:p w14:paraId="647A17E1" w14:textId="77777777" w:rsidR="00520552" w:rsidRPr="00526EAD" w:rsidRDefault="00520552">
      <w:pPr>
        <w:pStyle w:val="BodyText"/>
        <w:spacing w:before="3"/>
        <w:rPr>
          <w:sz w:val="21"/>
          <w:lang w:val="en-GB"/>
        </w:rPr>
      </w:pPr>
    </w:p>
    <w:p w14:paraId="3AF2F066" w14:textId="77777777" w:rsidR="00520552" w:rsidRPr="00526EAD" w:rsidRDefault="00000000">
      <w:pPr>
        <w:pStyle w:val="ListParagraph"/>
        <w:numPr>
          <w:ilvl w:val="0"/>
          <w:numId w:val="92"/>
        </w:numPr>
        <w:tabs>
          <w:tab w:val="left" w:pos="1427"/>
        </w:tabs>
        <w:ind w:left="1426" w:right="0" w:hanging="445"/>
        <w:rPr>
          <w:b/>
          <w:sz w:val="24"/>
          <w:lang w:val="en-GB"/>
        </w:rPr>
      </w:pPr>
      <w:r w:rsidRPr="00526EAD">
        <w:rPr>
          <w:b/>
          <w:sz w:val="24"/>
          <w:lang w:val="en-GB"/>
        </w:rPr>
        <w:t>breach</w:t>
      </w:r>
      <w:r w:rsidRPr="00526EAD">
        <w:rPr>
          <w:b/>
          <w:spacing w:val="-7"/>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obligations</w:t>
      </w:r>
      <w:r w:rsidRPr="00526EAD">
        <w:rPr>
          <w:b/>
          <w:spacing w:val="-6"/>
          <w:sz w:val="24"/>
          <w:lang w:val="en-GB"/>
        </w:rPr>
        <w:t xml:space="preserve"> </w:t>
      </w:r>
      <w:r w:rsidRPr="00526EAD">
        <w:rPr>
          <w:b/>
          <w:sz w:val="24"/>
          <w:lang w:val="en-GB"/>
        </w:rPr>
        <w:t>under</w:t>
      </w:r>
      <w:r w:rsidRPr="00526EAD">
        <w:rPr>
          <w:b/>
          <w:spacing w:val="-7"/>
          <w:sz w:val="24"/>
          <w:lang w:val="en-GB"/>
        </w:rPr>
        <w:t xml:space="preserve"> </w:t>
      </w:r>
      <w:r w:rsidRPr="00526EAD">
        <w:rPr>
          <w:b/>
          <w:sz w:val="24"/>
          <w:lang w:val="en-GB"/>
        </w:rPr>
        <w:t>Union</w:t>
      </w:r>
      <w:r w:rsidRPr="00526EAD">
        <w:rPr>
          <w:b/>
          <w:spacing w:val="-7"/>
          <w:sz w:val="24"/>
          <w:lang w:val="en-GB"/>
        </w:rPr>
        <w:t xml:space="preserve"> </w:t>
      </w:r>
      <w:r w:rsidRPr="00526EAD">
        <w:rPr>
          <w:b/>
          <w:sz w:val="24"/>
          <w:lang w:val="en-GB"/>
        </w:rPr>
        <w:t>law</w:t>
      </w:r>
      <w:r w:rsidRPr="00526EAD">
        <w:rPr>
          <w:b/>
          <w:spacing w:val="-6"/>
          <w:sz w:val="24"/>
          <w:lang w:val="en-GB"/>
        </w:rPr>
        <w:t xml:space="preserve"> </w:t>
      </w:r>
      <w:r w:rsidRPr="00526EAD">
        <w:rPr>
          <w:b/>
          <w:sz w:val="24"/>
          <w:lang w:val="en-GB"/>
        </w:rPr>
        <w:t>intended</w:t>
      </w:r>
      <w:r w:rsidRPr="00526EAD">
        <w:rPr>
          <w:b/>
          <w:spacing w:val="-6"/>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protect</w:t>
      </w:r>
      <w:r w:rsidRPr="00526EAD">
        <w:rPr>
          <w:b/>
          <w:spacing w:val="-7"/>
          <w:sz w:val="24"/>
          <w:lang w:val="en-GB"/>
        </w:rPr>
        <w:t xml:space="preserve"> </w:t>
      </w:r>
      <w:r w:rsidRPr="00526EAD">
        <w:rPr>
          <w:b/>
          <w:sz w:val="24"/>
          <w:lang w:val="en-GB"/>
        </w:rPr>
        <w:t>fundamental</w:t>
      </w:r>
      <w:r w:rsidRPr="00526EAD">
        <w:rPr>
          <w:b/>
          <w:spacing w:val="-6"/>
          <w:sz w:val="24"/>
          <w:lang w:val="en-GB"/>
        </w:rPr>
        <w:t xml:space="preserve"> </w:t>
      </w:r>
      <w:r w:rsidRPr="00526EAD">
        <w:rPr>
          <w:b/>
          <w:spacing w:val="-2"/>
          <w:sz w:val="24"/>
          <w:lang w:val="en-GB"/>
        </w:rPr>
        <w:t>rights;</w:t>
      </w:r>
    </w:p>
    <w:p w14:paraId="14FD54D8" w14:textId="77777777" w:rsidR="00520552" w:rsidRPr="00526EAD" w:rsidRDefault="00520552">
      <w:pPr>
        <w:pStyle w:val="BodyText"/>
        <w:spacing w:before="10"/>
        <w:rPr>
          <w:b/>
          <w:sz w:val="20"/>
          <w:lang w:val="en-GB"/>
        </w:rPr>
      </w:pPr>
    </w:p>
    <w:p w14:paraId="55ACA980" w14:textId="77777777" w:rsidR="00520552" w:rsidRPr="00526EAD" w:rsidRDefault="00000000">
      <w:pPr>
        <w:pStyle w:val="ListParagraph"/>
        <w:numPr>
          <w:ilvl w:val="0"/>
          <w:numId w:val="92"/>
        </w:numPr>
        <w:tabs>
          <w:tab w:val="left" w:pos="1548"/>
          <w:tab w:val="left" w:pos="1549"/>
        </w:tabs>
        <w:ind w:right="0"/>
        <w:rPr>
          <w:b/>
          <w:sz w:val="24"/>
          <w:lang w:val="en-GB"/>
        </w:rPr>
      </w:pPr>
      <w:r w:rsidRPr="00526EAD">
        <w:rPr>
          <w:b/>
          <w:sz w:val="24"/>
          <w:lang w:val="en-GB"/>
        </w:rPr>
        <w:t>serious</w:t>
      </w:r>
      <w:r w:rsidRPr="00526EAD">
        <w:rPr>
          <w:b/>
          <w:spacing w:val="-5"/>
          <w:sz w:val="24"/>
          <w:lang w:val="en-GB"/>
        </w:rPr>
        <w:t xml:space="preserve"> </w:t>
      </w:r>
      <w:r w:rsidRPr="00526EAD">
        <w:rPr>
          <w:b/>
          <w:sz w:val="24"/>
          <w:lang w:val="en-GB"/>
        </w:rPr>
        <w:t>damage</w:t>
      </w:r>
      <w:r w:rsidRPr="00526EAD">
        <w:rPr>
          <w:b/>
          <w:spacing w:val="-4"/>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property</w:t>
      </w:r>
      <w:r w:rsidRPr="00526EAD">
        <w:rPr>
          <w:b/>
          <w:spacing w:val="-6"/>
          <w:sz w:val="24"/>
          <w:lang w:val="en-GB"/>
        </w:rPr>
        <w:t xml:space="preserve"> </w:t>
      </w:r>
      <w:r w:rsidRPr="00526EAD">
        <w:rPr>
          <w:b/>
          <w:sz w:val="24"/>
          <w:lang w:val="en-GB"/>
        </w:rPr>
        <w:t>or</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pacing w:val="-2"/>
          <w:sz w:val="24"/>
          <w:lang w:val="en-GB"/>
        </w:rPr>
        <w:t>environment;</w:t>
      </w:r>
    </w:p>
    <w:p w14:paraId="5BEF74D5" w14:textId="77777777" w:rsidR="00520552" w:rsidRPr="00526EAD" w:rsidRDefault="00520552">
      <w:pPr>
        <w:pStyle w:val="BodyText"/>
        <w:spacing w:before="10"/>
        <w:rPr>
          <w:b/>
          <w:sz w:val="20"/>
          <w:lang w:val="en-GB"/>
        </w:rPr>
      </w:pPr>
    </w:p>
    <w:p w14:paraId="0C61E759" w14:textId="77777777" w:rsidR="00520552" w:rsidRDefault="00000000">
      <w:pPr>
        <w:pStyle w:val="ListParagraph"/>
        <w:numPr>
          <w:ilvl w:val="0"/>
          <w:numId w:val="94"/>
        </w:numPr>
        <w:tabs>
          <w:tab w:val="left" w:pos="983"/>
        </w:tabs>
        <w:ind w:right="112"/>
        <w:jc w:val="both"/>
        <w:rPr>
          <w:b/>
          <w:sz w:val="24"/>
        </w:rPr>
      </w:pPr>
      <w:r w:rsidRPr="00526EAD">
        <w:rPr>
          <w:b/>
          <w:sz w:val="24"/>
          <w:lang w:val="en-GB"/>
        </w:rPr>
        <w:t>'critical infrastructure' means an asset, system or part thereof which is necessary for the</w:t>
      </w:r>
      <w:r w:rsidRPr="00526EAD">
        <w:rPr>
          <w:b/>
          <w:spacing w:val="-1"/>
          <w:sz w:val="24"/>
          <w:lang w:val="en-GB"/>
        </w:rPr>
        <w:t xml:space="preserve"> </w:t>
      </w:r>
      <w:r w:rsidRPr="00526EAD">
        <w:rPr>
          <w:b/>
          <w:sz w:val="24"/>
          <w:lang w:val="en-GB"/>
        </w:rPr>
        <w:t>delivery of a service that</w:t>
      </w:r>
      <w:r w:rsidRPr="00526EAD">
        <w:rPr>
          <w:b/>
          <w:spacing w:val="-1"/>
          <w:sz w:val="24"/>
          <w:lang w:val="en-GB"/>
        </w:rPr>
        <w:t xml:space="preserve"> </w:t>
      </w:r>
      <w:r w:rsidRPr="00526EAD">
        <w:rPr>
          <w:b/>
          <w:sz w:val="24"/>
          <w:lang w:val="en-GB"/>
        </w:rPr>
        <w:t>is essential</w:t>
      </w:r>
      <w:r w:rsidRPr="00526EAD">
        <w:rPr>
          <w:b/>
          <w:spacing w:val="-1"/>
          <w:sz w:val="24"/>
          <w:lang w:val="en-GB"/>
        </w:rPr>
        <w:t xml:space="preserve"> </w:t>
      </w:r>
      <w:r w:rsidRPr="00526EAD">
        <w:rPr>
          <w:b/>
          <w:sz w:val="24"/>
          <w:lang w:val="en-GB"/>
        </w:rPr>
        <w:t>for the maintenance of vital societal functions or economic activities within the meaning of Article 2(4) and (5) of</w:t>
      </w:r>
      <w:r w:rsidRPr="00526EAD">
        <w:rPr>
          <w:b/>
          <w:spacing w:val="40"/>
          <w:sz w:val="24"/>
          <w:lang w:val="en-GB"/>
        </w:rPr>
        <w:t xml:space="preserve"> </w:t>
      </w:r>
      <w:r w:rsidRPr="00526EAD">
        <w:rPr>
          <w:b/>
          <w:sz w:val="24"/>
          <w:lang w:val="en-GB"/>
        </w:rPr>
        <w:t xml:space="preserve">Directive …../….. </w:t>
      </w:r>
      <w:r>
        <w:rPr>
          <w:b/>
          <w:sz w:val="24"/>
        </w:rPr>
        <w:t xml:space="preserve">on the </w:t>
      </w:r>
      <w:proofErr w:type="spellStart"/>
      <w:r>
        <w:rPr>
          <w:b/>
          <w:sz w:val="24"/>
        </w:rPr>
        <w:t>resilience</w:t>
      </w:r>
      <w:proofErr w:type="spellEnd"/>
      <w:r>
        <w:rPr>
          <w:b/>
          <w:sz w:val="24"/>
        </w:rPr>
        <w:t xml:space="preserve"> of </w:t>
      </w:r>
      <w:proofErr w:type="spellStart"/>
      <w:r>
        <w:rPr>
          <w:b/>
          <w:sz w:val="24"/>
        </w:rPr>
        <w:t>critical</w:t>
      </w:r>
      <w:proofErr w:type="spellEnd"/>
      <w:r>
        <w:rPr>
          <w:b/>
          <w:sz w:val="24"/>
        </w:rPr>
        <w:t xml:space="preserve"> </w:t>
      </w:r>
      <w:proofErr w:type="spellStart"/>
      <w:r>
        <w:rPr>
          <w:b/>
          <w:sz w:val="24"/>
        </w:rPr>
        <w:t>entities</w:t>
      </w:r>
      <w:proofErr w:type="spellEnd"/>
      <w:r>
        <w:rPr>
          <w:b/>
          <w:sz w:val="24"/>
        </w:rPr>
        <w:t>;</w:t>
      </w:r>
    </w:p>
    <w:p w14:paraId="22F4FE40" w14:textId="77777777" w:rsidR="00520552" w:rsidRDefault="00520552">
      <w:pPr>
        <w:pStyle w:val="BodyText"/>
        <w:spacing w:before="10"/>
        <w:rPr>
          <w:b/>
          <w:sz w:val="20"/>
        </w:rPr>
      </w:pPr>
    </w:p>
    <w:p w14:paraId="2BCAAA94"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 xml:space="preserve">'personal data' means data as defined in point (1) of Article 4 of Regulation (EU) </w:t>
      </w:r>
      <w:r w:rsidRPr="00526EAD">
        <w:rPr>
          <w:b/>
          <w:spacing w:val="-2"/>
          <w:sz w:val="24"/>
          <w:lang w:val="en-GB"/>
        </w:rPr>
        <w:t>2016/679;</w:t>
      </w:r>
    </w:p>
    <w:p w14:paraId="18FEB4A1" w14:textId="77777777" w:rsidR="00520552" w:rsidRPr="00526EAD" w:rsidRDefault="00520552">
      <w:pPr>
        <w:pStyle w:val="BodyText"/>
        <w:spacing w:before="10"/>
        <w:rPr>
          <w:b/>
          <w:sz w:val="20"/>
          <w:lang w:val="en-GB"/>
        </w:rPr>
      </w:pPr>
    </w:p>
    <w:p w14:paraId="7E643530"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‘non-personal data’ means data other than personal data as defined in point (1) of Article 4 of Regulation (EU) 2016/679.</w:t>
      </w:r>
    </w:p>
    <w:p w14:paraId="6559752F"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3F18AEE" w14:textId="77777777" w:rsidR="00520552" w:rsidRPr="00526EAD" w:rsidRDefault="00000000">
      <w:pPr>
        <w:pStyle w:val="ListParagraph"/>
        <w:numPr>
          <w:ilvl w:val="0"/>
          <w:numId w:val="94"/>
        </w:numPr>
        <w:tabs>
          <w:tab w:val="left" w:pos="983"/>
        </w:tabs>
        <w:spacing w:before="60"/>
        <w:ind w:right="110"/>
        <w:jc w:val="both"/>
        <w:rPr>
          <w:b/>
          <w:sz w:val="24"/>
          <w:lang w:val="en-GB"/>
        </w:rPr>
      </w:pPr>
      <w:r w:rsidRPr="00526EAD">
        <w:rPr>
          <w:b/>
          <w:sz w:val="24"/>
          <w:lang w:val="en-GB"/>
        </w:rPr>
        <w:lastRenderedPageBreak/>
        <w:t>‘testing in real world conditions’ means the temporary testing of an AI system for its intended purpose in real world conditions outside of a laboratory or otherwise simulated environment</w:t>
      </w:r>
      <w:r w:rsidRPr="00526EAD">
        <w:rPr>
          <w:b/>
          <w:spacing w:val="40"/>
          <w:sz w:val="24"/>
          <w:lang w:val="en-GB"/>
        </w:rPr>
        <w:t xml:space="preserve"> </w:t>
      </w:r>
      <w:r w:rsidRPr="00526EAD">
        <w:rPr>
          <w:b/>
          <w:sz w:val="24"/>
          <w:lang w:val="en-GB"/>
        </w:rPr>
        <w:t xml:space="preserve">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w:t>
      </w:r>
      <w:r w:rsidRPr="00526EAD">
        <w:rPr>
          <w:b/>
          <w:sz w:val="24"/>
          <w:u w:val="thick"/>
          <w:lang w:val="en-GB"/>
        </w:rPr>
        <w:t>Article 53 or</w:t>
      </w:r>
      <w:r w:rsidRPr="00526EAD">
        <w:rPr>
          <w:b/>
          <w:sz w:val="24"/>
          <w:lang w:val="en-GB"/>
        </w:rPr>
        <w:t xml:space="preserve"> Article 54a are fulfilled;</w:t>
      </w:r>
    </w:p>
    <w:p w14:paraId="546B93CB" w14:textId="77777777" w:rsidR="00520552" w:rsidRPr="00526EAD" w:rsidRDefault="00520552">
      <w:pPr>
        <w:pStyle w:val="BodyText"/>
        <w:spacing w:before="10"/>
        <w:rPr>
          <w:b/>
          <w:sz w:val="20"/>
          <w:lang w:val="en-GB"/>
        </w:rPr>
      </w:pPr>
    </w:p>
    <w:p w14:paraId="3E11A997"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‘real world testing plan’ means a document that describes the objectives, methodology, geographical, population and temporal scope, monitoring, organisation and conduct of testing in real world conditions;</w:t>
      </w:r>
    </w:p>
    <w:p w14:paraId="46A3CD56" w14:textId="77777777" w:rsidR="00520552" w:rsidRPr="00526EAD" w:rsidRDefault="00520552">
      <w:pPr>
        <w:pStyle w:val="BodyText"/>
        <w:spacing w:before="10"/>
        <w:rPr>
          <w:b/>
          <w:sz w:val="20"/>
          <w:lang w:val="en-GB"/>
        </w:rPr>
      </w:pPr>
    </w:p>
    <w:p w14:paraId="15094106" w14:textId="77777777" w:rsidR="00520552" w:rsidRPr="00526EAD" w:rsidRDefault="00000000">
      <w:pPr>
        <w:pStyle w:val="ListParagraph"/>
        <w:numPr>
          <w:ilvl w:val="0"/>
          <w:numId w:val="94"/>
        </w:numPr>
        <w:tabs>
          <w:tab w:val="left" w:pos="983"/>
        </w:tabs>
        <w:ind w:right="109"/>
        <w:jc w:val="both"/>
        <w:rPr>
          <w:b/>
          <w:sz w:val="24"/>
          <w:lang w:val="en-GB"/>
        </w:rPr>
      </w:pPr>
      <w:r w:rsidRPr="00526EAD">
        <w:rPr>
          <w:b/>
          <w:sz w:val="24"/>
          <w:lang w:val="en-GB"/>
        </w:rPr>
        <w:t xml:space="preserve">‘subject’ for the purpose of real world testing means a natural person who participates in </w:t>
      </w:r>
      <w:r w:rsidRPr="00526EAD">
        <w:rPr>
          <w:b/>
          <w:strike/>
          <w:sz w:val="24"/>
          <w:u w:val="thick"/>
          <w:lang w:val="en-GB"/>
        </w:rPr>
        <w:t>a real world</w:t>
      </w:r>
      <w:r w:rsidRPr="00526EAD">
        <w:rPr>
          <w:b/>
          <w:sz w:val="24"/>
          <w:lang w:val="en-GB"/>
        </w:rPr>
        <w:t xml:space="preserve"> testing </w:t>
      </w:r>
      <w:r w:rsidRPr="00526EAD">
        <w:rPr>
          <w:b/>
          <w:sz w:val="24"/>
          <w:u w:val="thick"/>
          <w:lang w:val="en-GB"/>
        </w:rPr>
        <w:t>in real world conditions</w:t>
      </w:r>
      <w:r w:rsidRPr="00526EAD">
        <w:rPr>
          <w:b/>
          <w:sz w:val="24"/>
          <w:lang w:val="en-GB"/>
        </w:rPr>
        <w:t>;</w:t>
      </w:r>
    </w:p>
    <w:p w14:paraId="1F10426C" w14:textId="77777777" w:rsidR="00520552" w:rsidRPr="00526EAD" w:rsidRDefault="00520552">
      <w:pPr>
        <w:pStyle w:val="BodyText"/>
        <w:spacing w:before="10"/>
        <w:rPr>
          <w:b/>
          <w:sz w:val="20"/>
          <w:lang w:val="en-GB"/>
        </w:rPr>
      </w:pPr>
    </w:p>
    <w:p w14:paraId="4DD0E866" w14:textId="77777777" w:rsidR="00520552" w:rsidRPr="00526EAD" w:rsidRDefault="00000000">
      <w:pPr>
        <w:pStyle w:val="ListParagraph"/>
        <w:numPr>
          <w:ilvl w:val="0"/>
          <w:numId w:val="94"/>
        </w:numPr>
        <w:tabs>
          <w:tab w:val="left" w:pos="983"/>
        </w:tabs>
        <w:ind w:right="110"/>
        <w:jc w:val="both"/>
        <w:rPr>
          <w:b/>
          <w:sz w:val="24"/>
          <w:lang w:val="en-GB"/>
        </w:rPr>
      </w:pPr>
      <w:r w:rsidRPr="00526EAD">
        <w:rPr>
          <w:b/>
          <w:sz w:val="24"/>
          <w:lang w:val="en-GB"/>
        </w:rPr>
        <w:t>‘informed consent’ means a subject's free and voluntary expression of his or her willingness to participate in a particular testing in real world conditions, after having been informed of all aspects of the testing that are relevant to</w:t>
      </w:r>
      <w:r w:rsidRPr="00526EAD">
        <w:rPr>
          <w:b/>
          <w:spacing w:val="-1"/>
          <w:sz w:val="24"/>
          <w:lang w:val="en-GB"/>
        </w:rPr>
        <w:t xml:space="preserve"> </w:t>
      </w:r>
      <w:r w:rsidRPr="00526EAD">
        <w:rPr>
          <w:b/>
          <w:sz w:val="24"/>
          <w:lang w:val="en-GB"/>
        </w:rPr>
        <w:t>the subject's decision to participate; in the case of minors and of incapacitated subjects, the informed consent shall be given by their legally designated representative</w:t>
      </w:r>
      <w:r w:rsidRPr="00526EAD">
        <w:rPr>
          <w:sz w:val="24"/>
          <w:lang w:val="en-GB"/>
        </w:rPr>
        <w:t>;</w:t>
      </w:r>
    </w:p>
    <w:p w14:paraId="62706F9D" w14:textId="77777777" w:rsidR="00520552" w:rsidRPr="00526EAD" w:rsidRDefault="00520552">
      <w:pPr>
        <w:pStyle w:val="BodyText"/>
        <w:spacing w:before="10"/>
        <w:rPr>
          <w:sz w:val="20"/>
          <w:lang w:val="en-GB"/>
        </w:rPr>
      </w:pPr>
    </w:p>
    <w:p w14:paraId="0E76BCB8" w14:textId="77777777" w:rsidR="00520552" w:rsidRPr="00526EAD" w:rsidRDefault="00000000">
      <w:pPr>
        <w:pStyle w:val="ListParagraph"/>
        <w:numPr>
          <w:ilvl w:val="0"/>
          <w:numId w:val="94"/>
        </w:numPr>
        <w:tabs>
          <w:tab w:val="left" w:pos="983"/>
        </w:tabs>
        <w:jc w:val="both"/>
        <w:rPr>
          <w:b/>
          <w:sz w:val="24"/>
          <w:lang w:val="en-GB"/>
        </w:rPr>
      </w:pPr>
      <w:r w:rsidRPr="00526EAD">
        <w:rPr>
          <w:b/>
          <w:sz w:val="24"/>
          <w:lang w:val="en-GB"/>
        </w:rPr>
        <w:t>'AI regulatory sandbox' means a concrete framework set up by a national competent authority which offers providers or prospective providers of AI systems the</w:t>
      </w:r>
      <w:r w:rsidRPr="00526EAD">
        <w:rPr>
          <w:b/>
          <w:spacing w:val="40"/>
          <w:sz w:val="24"/>
          <w:lang w:val="en-GB"/>
        </w:rPr>
        <w:t xml:space="preserve"> </w:t>
      </w:r>
      <w:r w:rsidRPr="00526EAD">
        <w:rPr>
          <w:b/>
          <w:sz w:val="24"/>
          <w:lang w:val="en-GB"/>
        </w:rPr>
        <w:t xml:space="preserve">possibility to develop, </w:t>
      </w:r>
      <w:r w:rsidRPr="00526EAD">
        <w:rPr>
          <w:b/>
          <w:sz w:val="24"/>
          <w:u w:val="thick"/>
          <w:lang w:val="en-GB"/>
        </w:rPr>
        <w:t>train,</w:t>
      </w:r>
      <w:r w:rsidRPr="00526EAD">
        <w:rPr>
          <w:b/>
          <w:sz w:val="24"/>
          <w:lang w:val="en-GB"/>
        </w:rPr>
        <w:t xml:space="preserve"> validate and test, where appropriate in</w:t>
      </w:r>
      <w:r w:rsidRPr="00526EAD">
        <w:rPr>
          <w:b/>
          <w:spacing w:val="40"/>
          <w:sz w:val="24"/>
          <w:lang w:val="en-GB"/>
        </w:rPr>
        <w:t xml:space="preserve"> </w:t>
      </w:r>
      <w:r w:rsidRPr="00526EAD">
        <w:rPr>
          <w:b/>
          <w:sz w:val="24"/>
          <w:lang w:val="en-GB"/>
        </w:rPr>
        <w:t>real world conditions, an innovative AI system, pursuant to a specific plan for a limited time under regulatory supervision.</w:t>
      </w:r>
    </w:p>
    <w:p w14:paraId="7C329AC8" w14:textId="77777777" w:rsidR="00520552" w:rsidRPr="00526EAD" w:rsidRDefault="00520552">
      <w:pPr>
        <w:pStyle w:val="BodyText"/>
        <w:rPr>
          <w:b/>
          <w:sz w:val="26"/>
          <w:lang w:val="en-GB"/>
        </w:rPr>
      </w:pPr>
    </w:p>
    <w:p w14:paraId="3C68F6D9" w14:textId="77777777" w:rsidR="00520552" w:rsidRPr="00526EAD" w:rsidRDefault="00520552">
      <w:pPr>
        <w:pStyle w:val="BodyText"/>
        <w:rPr>
          <w:b/>
          <w:sz w:val="26"/>
          <w:lang w:val="en-GB"/>
        </w:rPr>
      </w:pPr>
    </w:p>
    <w:p w14:paraId="21D2B6FB" w14:textId="77777777" w:rsidR="00520552" w:rsidRPr="00526EAD" w:rsidRDefault="00520552">
      <w:pPr>
        <w:pStyle w:val="BodyText"/>
        <w:spacing w:before="2"/>
        <w:rPr>
          <w:b/>
          <w:sz w:val="34"/>
          <w:lang w:val="en-GB"/>
        </w:rPr>
      </w:pPr>
    </w:p>
    <w:p w14:paraId="2BC26DFD" w14:textId="77777777" w:rsidR="00520552" w:rsidRPr="00526EAD" w:rsidRDefault="00000000">
      <w:pPr>
        <w:spacing w:before="1"/>
        <w:ind w:left="3814" w:right="3457" w:firstLine="720"/>
        <w:rPr>
          <w:i/>
          <w:sz w:val="24"/>
          <w:lang w:val="en-GB"/>
        </w:rPr>
      </w:pPr>
      <w:r w:rsidRPr="00526EAD">
        <w:rPr>
          <w:i/>
          <w:sz w:val="24"/>
          <w:lang w:val="en-GB"/>
        </w:rPr>
        <w:t>Article 4 Amendments</w:t>
      </w:r>
      <w:r w:rsidRPr="00526EAD">
        <w:rPr>
          <w:i/>
          <w:spacing w:val="-12"/>
          <w:sz w:val="24"/>
          <w:lang w:val="en-GB"/>
        </w:rPr>
        <w:t xml:space="preserve"> </w:t>
      </w:r>
      <w:r w:rsidRPr="00526EAD">
        <w:rPr>
          <w:i/>
          <w:sz w:val="24"/>
          <w:lang w:val="en-GB"/>
        </w:rPr>
        <w:t>to</w:t>
      </w:r>
      <w:r w:rsidRPr="00526EAD">
        <w:rPr>
          <w:i/>
          <w:spacing w:val="-12"/>
          <w:sz w:val="24"/>
          <w:lang w:val="en-GB"/>
        </w:rPr>
        <w:t xml:space="preserve"> </w:t>
      </w:r>
      <w:r w:rsidRPr="00526EAD">
        <w:rPr>
          <w:i/>
          <w:sz w:val="24"/>
          <w:lang w:val="en-GB"/>
        </w:rPr>
        <w:t>Annex</w:t>
      </w:r>
      <w:r w:rsidRPr="00526EAD">
        <w:rPr>
          <w:i/>
          <w:spacing w:val="-13"/>
          <w:sz w:val="24"/>
          <w:lang w:val="en-GB"/>
        </w:rPr>
        <w:t xml:space="preserve"> </w:t>
      </w:r>
      <w:r w:rsidRPr="00526EAD">
        <w:rPr>
          <w:i/>
          <w:sz w:val="24"/>
          <w:lang w:val="en-GB"/>
        </w:rPr>
        <w:t>I</w:t>
      </w:r>
    </w:p>
    <w:p w14:paraId="5D023C3B" w14:textId="77777777" w:rsidR="00520552" w:rsidRPr="00526EAD" w:rsidRDefault="00520552">
      <w:pPr>
        <w:pStyle w:val="BodyText"/>
        <w:spacing w:before="9"/>
        <w:rPr>
          <w:i/>
          <w:sz w:val="20"/>
          <w:lang w:val="en-GB"/>
        </w:rPr>
      </w:pPr>
    </w:p>
    <w:p w14:paraId="39CD7B8D" w14:textId="77777777" w:rsidR="00520552" w:rsidRPr="00526EAD" w:rsidRDefault="00000000">
      <w:pPr>
        <w:spacing w:before="1"/>
        <w:ind w:left="132" w:right="111"/>
        <w:jc w:val="both"/>
        <w:rPr>
          <w:b/>
          <w:sz w:val="24"/>
          <w:lang w:val="en-GB"/>
        </w:rPr>
      </w:pPr>
      <w:r w:rsidRPr="00526EAD">
        <w:rPr>
          <w:sz w:val="24"/>
          <w:lang w:val="en-GB"/>
        </w:rPr>
        <w:t xml:space="preserve">The Commission is empowered to adopt delegated acts in accordance with Article 73 to amend the list of techniques and approaches listed in Annex I </w:t>
      </w:r>
      <w:r w:rsidRPr="00526EAD">
        <w:rPr>
          <w:b/>
          <w:sz w:val="24"/>
          <w:lang w:val="en-GB"/>
        </w:rPr>
        <w:t>within the scope of the definition of an AI system as provided for in Article 3(1)</w:t>
      </w:r>
      <w:r w:rsidRPr="00526EAD">
        <w:rPr>
          <w:sz w:val="24"/>
          <w:lang w:val="en-GB"/>
        </w:rPr>
        <w:t xml:space="preserve">, in order to update that list to market and technological developments on the basis of characteristics that are similar to the techniques and approaches listed </w:t>
      </w:r>
      <w:r w:rsidRPr="00526EAD">
        <w:rPr>
          <w:spacing w:val="-2"/>
          <w:sz w:val="24"/>
          <w:lang w:val="en-GB"/>
        </w:rPr>
        <w:t>therein</w:t>
      </w:r>
      <w:r w:rsidRPr="00526EAD">
        <w:rPr>
          <w:b/>
          <w:spacing w:val="-2"/>
          <w:sz w:val="24"/>
          <w:lang w:val="en-GB"/>
        </w:rPr>
        <w:t>.</w:t>
      </w:r>
    </w:p>
    <w:p w14:paraId="1B099B14"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5A8F1359" w14:textId="77777777" w:rsidR="00520552" w:rsidRPr="00526EAD" w:rsidRDefault="00000000">
      <w:pPr>
        <w:pStyle w:val="Heading1"/>
        <w:spacing w:before="61"/>
        <w:rPr>
          <w:sz w:val="22"/>
          <w:lang w:val="en-GB"/>
        </w:rPr>
      </w:pPr>
      <w:r w:rsidRPr="00526EAD">
        <w:rPr>
          <w:lang w:val="en-GB"/>
        </w:rPr>
        <w:lastRenderedPageBreak/>
        <w:t>TITLE</w:t>
      </w:r>
      <w:r w:rsidRPr="00526EAD">
        <w:rPr>
          <w:spacing w:val="-17"/>
          <w:lang w:val="en-GB"/>
        </w:rPr>
        <w:t xml:space="preserve"> </w:t>
      </w:r>
      <w:r w:rsidRPr="00526EAD">
        <w:rPr>
          <w:spacing w:val="-5"/>
          <w:lang w:val="en-GB"/>
        </w:rPr>
        <w:t>I</w:t>
      </w:r>
      <w:r w:rsidRPr="00526EAD">
        <w:rPr>
          <w:spacing w:val="-5"/>
          <w:sz w:val="22"/>
          <w:lang w:val="en-GB"/>
        </w:rPr>
        <w:t>A</w:t>
      </w:r>
    </w:p>
    <w:p w14:paraId="3DE6294E" w14:textId="77777777" w:rsidR="00520552" w:rsidRPr="00526EAD" w:rsidRDefault="00520552">
      <w:pPr>
        <w:pStyle w:val="BodyText"/>
        <w:spacing w:before="8"/>
        <w:rPr>
          <w:b/>
          <w:sz w:val="41"/>
          <w:lang w:val="en-GB"/>
        </w:rPr>
      </w:pPr>
    </w:p>
    <w:p w14:paraId="41CB655C" w14:textId="77777777" w:rsidR="00520552" w:rsidRPr="00526EAD" w:rsidRDefault="00000000">
      <w:pPr>
        <w:ind w:left="129" w:right="113"/>
        <w:jc w:val="center"/>
        <w:rPr>
          <w:b/>
          <w:sz w:val="28"/>
          <w:lang w:val="en-GB"/>
        </w:rPr>
      </w:pPr>
      <w:r w:rsidRPr="00526EAD">
        <w:rPr>
          <w:b/>
          <w:spacing w:val="-2"/>
          <w:sz w:val="28"/>
          <w:lang w:val="en-GB"/>
        </w:rPr>
        <w:t>GENERAL</w:t>
      </w:r>
      <w:r w:rsidRPr="00526EAD">
        <w:rPr>
          <w:b/>
          <w:spacing w:val="-11"/>
          <w:sz w:val="28"/>
          <w:lang w:val="en-GB"/>
        </w:rPr>
        <w:t xml:space="preserve"> </w:t>
      </w:r>
      <w:r w:rsidRPr="00526EAD">
        <w:rPr>
          <w:b/>
          <w:spacing w:val="-2"/>
          <w:sz w:val="28"/>
          <w:lang w:val="en-GB"/>
        </w:rPr>
        <w:t>PURPOSE</w:t>
      </w:r>
      <w:r w:rsidRPr="00526EAD">
        <w:rPr>
          <w:b/>
          <w:spacing w:val="-10"/>
          <w:sz w:val="28"/>
          <w:lang w:val="en-GB"/>
        </w:rPr>
        <w:t xml:space="preserve"> </w:t>
      </w:r>
      <w:r w:rsidRPr="00526EAD">
        <w:rPr>
          <w:b/>
          <w:spacing w:val="-2"/>
          <w:sz w:val="28"/>
          <w:lang w:val="en-GB"/>
        </w:rPr>
        <w:t>AI</w:t>
      </w:r>
      <w:r w:rsidRPr="00526EAD">
        <w:rPr>
          <w:b/>
          <w:spacing w:val="-9"/>
          <w:sz w:val="28"/>
          <w:lang w:val="en-GB"/>
        </w:rPr>
        <w:t xml:space="preserve"> </w:t>
      </w:r>
      <w:r w:rsidRPr="00526EAD">
        <w:rPr>
          <w:b/>
          <w:spacing w:val="-2"/>
          <w:sz w:val="28"/>
          <w:lang w:val="en-GB"/>
        </w:rPr>
        <w:t>SYSTEMS</w:t>
      </w:r>
    </w:p>
    <w:p w14:paraId="32FC53F6" w14:textId="77777777" w:rsidR="00520552" w:rsidRPr="00526EAD" w:rsidRDefault="00520552">
      <w:pPr>
        <w:pStyle w:val="BodyText"/>
        <w:rPr>
          <w:b/>
          <w:sz w:val="30"/>
          <w:lang w:val="en-GB"/>
        </w:rPr>
      </w:pPr>
    </w:p>
    <w:p w14:paraId="152DE088" w14:textId="77777777" w:rsidR="00520552" w:rsidRPr="00526EAD" w:rsidRDefault="00520552">
      <w:pPr>
        <w:pStyle w:val="BodyText"/>
        <w:spacing w:before="5"/>
        <w:rPr>
          <w:b/>
          <w:sz w:val="32"/>
          <w:lang w:val="en-GB"/>
        </w:rPr>
      </w:pPr>
    </w:p>
    <w:p w14:paraId="1C0B84EB"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4a</w:t>
      </w:r>
    </w:p>
    <w:p w14:paraId="00F6F81A" w14:textId="77777777" w:rsidR="00520552" w:rsidRPr="00526EAD" w:rsidRDefault="00520552">
      <w:pPr>
        <w:pStyle w:val="BodyText"/>
        <w:rPr>
          <w:rFonts w:ascii="TimesNewRomanPS-BoldItalicMT"/>
          <w:b/>
          <w:i/>
          <w:sz w:val="26"/>
          <w:lang w:val="en-GB"/>
        </w:rPr>
      </w:pPr>
    </w:p>
    <w:p w14:paraId="1D98B0EC" w14:textId="77777777" w:rsidR="00520552" w:rsidRPr="00526EAD" w:rsidRDefault="00000000">
      <w:pPr>
        <w:spacing w:before="182"/>
        <w:ind w:left="1338" w:right="113"/>
        <w:jc w:val="center"/>
        <w:rPr>
          <w:rFonts w:ascii="TimesNewRomanPS-BoldItalicMT"/>
          <w:b/>
          <w:i/>
          <w:sz w:val="24"/>
          <w:lang w:val="en-GB"/>
        </w:rPr>
      </w:pPr>
      <w:r w:rsidRPr="00526EAD">
        <w:rPr>
          <w:rFonts w:ascii="TimesNewRomanPS-BoldItalicMT"/>
          <w:b/>
          <w:i/>
          <w:sz w:val="24"/>
          <w:lang w:val="en-GB"/>
        </w:rPr>
        <w:t>Compliance</w:t>
      </w:r>
      <w:r w:rsidRPr="00526EAD">
        <w:rPr>
          <w:rFonts w:ascii="TimesNewRomanPS-BoldItalicMT"/>
          <w:b/>
          <w:i/>
          <w:spacing w:val="-5"/>
          <w:sz w:val="24"/>
          <w:lang w:val="en-GB"/>
        </w:rPr>
        <w:t xml:space="preserve"> </w:t>
      </w:r>
      <w:r w:rsidRPr="00526EAD">
        <w:rPr>
          <w:rFonts w:ascii="TimesNewRomanPS-BoldItalicMT"/>
          <w:b/>
          <w:i/>
          <w:sz w:val="24"/>
          <w:lang w:val="en-GB"/>
        </w:rPr>
        <w:t>of</w:t>
      </w:r>
      <w:r w:rsidRPr="00526EAD">
        <w:rPr>
          <w:rFonts w:ascii="TimesNewRomanPS-BoldItalicMT"/>
          <w:b/>
          <w:i/>
          <w:spacing w:val="-4"/>
          <w:sz w:val="24"/>
          <w:lang w:val="en-GB"/>
        </w:rPr>
        <w:t xml:space="preserve"> </w:t>
      </w:r>
      <w:r w:rsidRPr="00526EAD">
        <w:rPr>
          <w:rFonts w:ascii="TimesNewRomanPS-BoldItalicMT"/>
          <w:b/>
          <w:i/>
          <w:sz w:val="24"/>
          <w:lang w:val="en-GB"/>
        </w:rPr>
        <w:t>general</w:t>
      </w:r>
      <w:r w:rsidRPr="00526EAD">
        <w:rPr>
          <w:rFonts w:ascii="TimesNewRomanPS-BoldItalicMT"/>
          <w:b/>
          <w:i/>
          <w:spacing w:val="-4"/>
          <w:sz w:val="24"/>
          <w:lang w:val="en-GB"/>
        </w:rPr>
        <w:t xml:space="preserve"> </w:t>
      </w:r>
      <w:r w:rsidRPr="00526EAD">
        <w:rPr>
          <w:rFonts w:ascii="TimesNewRomanPS-BoldItalicMT"/>
          <w:b/>
          <w:i/>
          <w:sz w:val="24"/>
          <w:lang w:val="en-GB"/>
        </w:rPr>
        <w:t>purpose</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3"/>
          <w:sz w:val="24"/>
          <w:lang w:val="en-GB"/>
        </w:rPr>
        <w:t xml:space="preserve"> </w:t>
      </w:r>
      <w:r w:rsidRPr="00526EAD">
        <w:rPr>
          <w:rFonts w:ascii="TimesNewRomanPS-BoldItalicMT"/>
          <w:b/>
          <w:i/>
          <w:sz w:val="24"/>
          <w:lang w:val="en-GB"/>
        </w:rPr>
        <w:t>systems</w:t>
      </w:r>
      <w:r w:rsidRPr="00526EAD">
        <w:rPr>
          <w:rFonts w:ascii="TimesNewRomanPS-BoldItalicMT"/>
          <w:b/>
          <w:i/>
          <w:spacing w:val="-7"/>
          <w:sz w:val="24"/>
          <w:lang w:val="en-GB"/>
        </w:rPr>
        <w:t xml:space="preserve"> </w:t>
      </w:r>
      <w:r w:rsidRPr="00526EAD">
        <w:rPr>
          <w:rFonts w:ascii="TimesNewRomanPS-BoldItalicMT"/>
          <w:b/>
          <w:i/>
          <w:sz w:val="24"/>
          <w:lang w:val="en-GB"/>
        </w:rPr>
        <w:t>with</w:t>
      </w:r>
      <w:r w:rsidRPr="00526EAD">
        <w:rPr>
          <w:rFonts w:ascii="TimesNewRomanPS-BoldItalicMT"/>
          <w:b/>
          <w:i/>
          <w:spacing w:val="-3"/>
          <w:sz w:val="24"/>
          <w:lang w:val="en-GB"/>
        </w:rPr>
        <w:t xml:space="preserve"> </w:t>
      </w:r>
      <w:r w:rsidRPr="00526EAD">
        <w:rPr>
          <w:rFonts w:ascii="TimesNewRomanPS-BoldItalicMT"/>
          <w:b/>
          <w:i/>
          <w:sz w:val="24"/>
          <w:lang w:val="en-GB"/>
        </w:rPr>
        <w:t>this</w:t>
      </w:r>
      <w:r w:rsidRPr="00526EAD">
        <w:rPr>
          <w:rFonts w:ascii="TimesNewRomanPS-BoldItalicMT"/>
          <w:b/>
          <w:i/>
          <w:spacing w:val="-3"/>
          <w:sz w:val="24"/>
          <w:lang w:val="en-GB"/>
        </w:rPr>
        <w:t xml:space="preserve"> </w:t>
      </w:r>
      <w:r w:rsidRPr="00526EAD">
        <w:rPr>
          <w:rFonts w:ascii="TimesNewRomanPS-BoldItalicMT"/>
          <w:b/>
          <w:i/>
          <w:spacing w:val="-2"/>
          <w:sz w:val="24"/>
          <w:lang w:val="en-GB"/>
        </w:rPr>
        <w:t>Regulation</w:t>
      </w:r>
    </w:p>
    <w:p w14:paraId="05C81F69" w14:textId="77777777" w:rsidR="00520552" w:rsidRPr="00526EAD" w:rsidRDefault="00520552">
      <w:pPr>
        <w:pStyle w:val="BodyText"/>
        <w:spacing w:before="9"/>
        <w:rPr>
          <w:rFonts w:ascii="TimesNewRomanPS-BoldItalicMT"/>
          <w:b/>
          <w:i/>
          <w:sz w:val="20"/>
          <w:lang w:val="en-GB"/>
        </w:rPr>
      </w:pPr>
    </w:p>
    <w:p w14:paraId="6969BDAC" w14:textId="77777777" w:rsidR="00520552" w:rsidRPr="00526EAD" w:rsidRDefault="00000000">
      <w:pPr>
        <w:pStyle w:val="ListParagraph"/>
        <w:numPr>
          <w:ilvl w:val="0"/>
          <w:numId w:val="91"/>
        </w:numPr>
        <w:tabs>
          <w:tab w:val="left" w:pos="1342"/>
          <w:tab w:val="left" w:pos="1343"/>
        </w:tabs>
        <w:spacing w:before="1"/>
        <w:ind w:right="110"/>
        <w:jc w:val="both"/>
        <w:rPr>
          <w:b/>
          <w:sz w:val="24"/>
          <w:lang w:val="en-GB"/>
        </w:rPr>
      </w:pPr>
      <w:r w:rsidRPr="00526EAD">
        <w:rPr>
          <w:b/>
          <w:sz w:val="24"/>
          <w:lang w:val="en-GB"/>
        </w:rPr>
        <w:t xml:space="preserve">Without prejudice to Articles 5 and 52 of this Regulation, general purpose AI systems shall only comply with the requirements and obligations set out in Article </w:t>
      </w:r>
      <w:r w:rsidRPr="00526EAD">
        <w:rPr>
          <w:b/>
          <w:spacing w:val="-4"/>
          <w:sz w:val="24"/>
          <w:lang w:val="en-GB"/>
        </w:rPr>
        <w:t>4b.</w:t>
      </w:r>
    </w:p>
    <w:p w14:paraId="189E4C5C" w14:textId="77777777" w:rsidR="00520552" w:rsidRPr="00526EAD" w:rsidRDefault="00520552">
      <w:pPr>
        <w:pStyle w:val="BodyText"/>
        <w:spacing w:before="9"/>
        <w:rPr>
          <w:b/>
          <w:sz w:val="20"/>
          <w:lang w:val="en-GB"/>
        </w:rPr>
      </w:pPr>
    </w:p>
    <w:p w14:paraId="0BE4318D" w14:textId="77777777" w:rsidR="00520552" w:rsidRPr="00526EAD" w:rsidRDefault="00000000">
      <w:pPr>
        <w:pStyle w:val="ListParagraph"/>
        <w:numPr>
          <w:ilvl w:val="0"/>
          <w:numId w:val="91"/>
        </w:numPr>
        <w:tabs>
          <w:tab w:val="left" w:pos="1342"/>
          <w:tab w:val="left" w:pos="1343"/>
        </w:tabs>
        <w:spacing w:before="1"/>
        <w:ind w:right="112"/>
        <w:jc w:val="both"/>
        <w:rPr>
          <w:b/>
          <w:sz w:val="24"/>
          <w:lang w:val="en-GB"/>
        </w:rPr>
      </w:pPr>
      <w:r w:rsidRPr="00526EAD">
        <w:rPr>
          <w:b/>
          <w:sz w:val="24"/>
          <w:lang w:val="en-GB"/>
        </w:rPr>
        <w:t>Such requirements and obligations shall apply irrespective of whether the general purpose AI system is placed on the market or put into service as a pre-trained model</w:t>
      </w:r>
      <w:r w:rsidRPr="00526EAD">
        <w:rPr>
          <w:b/>
          <w:spacing w:val="-3"/>
          <w:sz w:val="24"/>
          <w:lang w:val="en-GB"/>
        </w:rPr>
        <w:t xml:space="preserve"> </w:t>
      </w:r>
      <w:r w:rsidRPr="00526EAD">
        <w:rPr>
          <w:b/>
          <w:sz w:val="24"/>
          <w:lang w:val="en-GB"/>
        </w:rPr>
        <w:t>and</w:t>
      </w:r>
      <w:r w:rsidRPr="00526EAD">
        <w:rPr>
          <w:b/>
          <w:spacing w:val="-3"/>
          <w:sz w:val="24"/>
          <w:lang w:val="en-GB"/>
        </w:rPr>
        <w:t xml:space="preserve"> </w:t>
      </w:r>
      <w:r w:rsidRPr="00526EAD">
        <w:rPr>
          <w:b/>
          <w:sz w:val="24"/>
          <w:lang w:val="en-GB"/>
        </w:rPr>
        <w:t>whether</w:t>
      </w:r>
      <w:r w:rsidRPr="00526EAD">
        <w:rPr>
          <w:b/>
          <w:spacing w:val="-4"/>
          <w:sz w:val="24"/>
          <w:lang w:val="en-GB"/>
        </w:rPr>
        <w:t xml:space="preserve"> </w:t>
      </w:r>
      <w:r w:rsidRPr="00526EAD">
        <w:rPr>
          <w:b/>
          <w:sz w:val="24"/>
          <w:lang w:val="en-GB"/>
        </w:rPr>
        <w:t>further</w:t>
      </w:r>
      <w:r w:rsidRPr="00526EAD">
        <w:rPr>
          <w:b/>
          <w:spacing w:val="-4"/>
          <w:sz w:val="24"/>
          <w:lang w:val="en-GB"/>
        </w:rPr>
        <w:t xml:space="preserve"> </w:t>
      </w:r>
      <w:r w:rsidRPr="00526EAD">
        <w:rPr>
          <w:b/>
          <w:sz w:val="24"/>
          <w:lang w:val="en-GB"/>
        </w:rPr>
        <w:t>fine-tuning</w:t>
      </w:r>
      <w:r w:rsidRPr="00526EAD">
        <w:rPr>
          <w:b/>
          <w:spacing w:val="-3"/>
          <w:sz w:val="24"/>
          <w:lang w:val="en-GB"/>
        </w:rPr>
        <w:t xml:space="preserve"> </w:t>
      </w:r>
      <w:r w:rsidRPr="00526EAD">
        <w:rPr>
          <w:b/>
          <w:sz w:val="24"/>
          <w:lang w:val="en-GB"/>
        </w:rPr>
        <w:t>of</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model</w:t>
      </w:r>
      <w:r w:rsidRPr="00526EAD">
        <w:rPr>
          <w:b/>
          <w:spacing w:val="-3"/>
          <w:sz w:val="24"/>
          <w:lang w:val="en-GB"/>
        </w:rPr>
        <w:t xml:space="preserve"> </w:t>
      </w:r>
      <w:r w:rsidRPr="00526EAD">
        <w:rPr>
          <w:b/>
          <w:sz w:val="24"/>
          <w:lang w:val="en-GB"/>
        </w:rPr>
        <w:t>is</w:t>
      </w:r>
      <w:r w:rsidRPr="00526EAD">
        <w:rPr>
          <w:b/>
          <w:spacing w:val="-3"/>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performed by</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user of the general purpose AI system.</w:t>
      </w:r>
    </w:p>
    <w:p w14:paraId="4C4DB6AE" w14:textId="77777777" w:rsidR="00520552" w:rsidRPr="00526EAD" w:rsidRDefault="00520552">
      <w:pPr>
        <w:pStyle w:val="BodyText"/>
        <w:rPr>
          <w:b/>
          <w:sz w:val="26"/>
          <w:lang w:val="en-GB"/>
        </w:rPr>
      </w:pPr>
    </w:p>
    <w:p w14:paraId="5C65FD7D" w14:textId="77777777" w:rsidR="00520552" w:rsidRPr="00526EAD" w:rsidRDefault="00000000">
      <w:pPr>
        <w:spacing w:before="181"/>
        <w:ind w:left="1337"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4b</w:t>
      </w:r>
    </w:p>
    <w:p w14:paraId="4FBA7ACD" w14:textId="77777777" w:rsidR="00520552" w:rsidRPr="00526EAD" w:rsidRDefault="00000000">
      <w:pPr>
        <w:ind w:left="1452" w:right="224"/>
        <w:jc w:val="center"/>
        <w:rPr>
          <w:rFonts w:ascii="TimesNewRomanPS-BoldItalicMT"/>
          <w:b/>
          <w:i/>
          <w:sz w:val="24"/>
          <w:lang w:val="en-GB"/>
        </w:rPr>
      </w:pPr>
      <w:r w:rsidRPr="00526EAD">
        <w:rPr>
          <w:rFonts w:ascii="TimesNewRomanPS-BoldItalicMT"/>
          <w:b/>
          <w:i/>
          <w:sz w:val="24"/>
          <w:lang w:val="en-GB"/>
        </w:rPr>
        <w:t>Requirements</w:t>
      </w:r>
      <w:r w:rsidRPr="00526EAD">
        <w:rPr>
          <w:rFonts w:ascii="TimesNewRomanPS-BoldItalicMT"/>
          <w:b/>
          <w:i/>
          <w:spacing w:val="-3"/>
          <w:sz w:val="24"/>
          <w:lang w:val="en-GB"/>
        </w:rPr>
        <w:t xml:space="preserve"> </w:t>
      </w:r>
      <w:r w:rsidRPr="00526EAD">
        <w:rPr>
          <w:rFonts w:ascii="TimesNewRomanPS-BoldItalicMT"/>
          <w:b/>
          <w:i/>
          <w:sz w:val="24"/>
          <w:lang w:val="en-GB"/>
        </w:rPr>
        <w:t>for</w:t>
      </w:r>
      <w:r w:rsidRPr="00526EAD">
        <w:rPr>
          <w:rFonts w:ascii="TimesNewRomanPS-BoldItalicMT"/>
          <w:b/>
          <w:i/>
          <w:spacing w:val="-3"/>
          <w:sz w:val="24"/>
          <w:lang w:val="en-GB"/>
        </w:rPr>
        <w:t xml:space="preserve"> </w:t>
      </w:r>
      <w:r w:rsidRPr="00526EAD">
        <w:rPr>
          <w:rFonts w:ascii="TimesNewRomanPS-BoldItalicMT"/>
          <w:b/>
          <w:i/>
          <w:sz w:val="24"/>
          <w:lang w:val="en-GB"/>
        </w:rPr>
        <w:t>general</w:t>
      </w:r>
      <w:r w:rsidRPr="00526EAD">
        <w:rPr>
          <w:rFonts w:ascii="TimesNewRomanPS-BoldItalicMT"/>
          <w:b/>
          <w:i/>
          <w:spacing w:val="-3"/>
          <w:sz w:val="24"/>
          <w:lang w:val="en-GB"/>
        </w:rPr>
        <w:t xml:space="preserve"> </w:t>
      </w:r>
      <w:r w:rsidRPr="00526EAD">
        <w:rPr>
          <w:rFonts w:ascii="TimesNewRomanPS-BoldItalicMT"/>
          <w:b/>
          <w:i/>
          <w:sz w:val="24"/>
          <w:lang w:val="en-GB"/>
        </w:rPr>
        <w:t>purpose</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3"/>
          <w:sz w:val="24"/>
          <w:lang w:val="en-GB"/>
        </w:rPr>
        <w:t xml:space="preserve"> </w:t>
      </w:r>
      <w:r w:rsidRPr="00526EAD">
        <w:rPr>
          <w:rFonts w:ascii="TimesNewRomanPS-BoldItalicMT"/>
          <w:b/>
          <w:i/>
          <w:sz w:val="24"/>
          <w:lang w:val="en-GB"/>
        </w:rPr>
        <w:t>systems</w:t>
      </w:r>
      <w:r w:rsidRPr="00526EAD">
        <w:rPr>
          <w:rFonts w:ascii="TimesNewRomanPS-BoldItalicMT"/>
          <w:b/>
          <w:i/>
          <w:spacing w:val="-3"/>
          <w:sz w:val="24"/>
          <w:lang w:val="en-GB"/>
        </w:rPr>
        <w:t xml:space="preserve"> </w:t>
      </w:r>
      <w:r w:rsidRPr="00526EAD">
        <w:rPr>
          <w:rFonts w:ascii="TimesNewRomanPS-BoldItalicMT"/>
          <w:b/>
          <w:i/>
          <w:sz w:val="24"/>
          <w:lang w:val="en-GB"/>
        </w:rPr>
        <w:t>and</w:t>
      </w:r>
      <w:r w:rsidRPr="00526EAD">
        <w:rPr>
          <w:rFonts w:ascii="TimesNewRomanPS-BoldItalicMT"/>
          <w:b/>
          <w:i/>
          <w:spacing w:val="-3"/>
          <w:sz w:val="24"/>
          <w:lang w:val="en-GB"/>
        </w:rPr>
        <w:t xml:space="preserve"> </w:t>
      </w:r>
      <w:r w:rsidRPr="00526EAD">
        <w:rPr>
          <w:rFonts w:ascii="TimesNewRomanPS-BoldItalicMT"/>
          <w:b/>
          <w:i/>
          <w:sz w:val="24"/>
          <w:lang w:val="en-GB"/>
        </w:rPr>
        <w:t>obligations</w:t>
      </w:r>
      <w:r w:rsidRPr="00526EAD">
        <w:rPr>
          <w:rFonts w:ascii="TimesNewRomanPS-BoldItalicMT"/>
          <w:b/>
          <w:i/>
          <w:spacing w:val="-3"/>
          <w:sz w:val="24"/>
          <w:lang w:val="en-GB"/>
        </w:rPr>
        <w:t xml:space="preserve"> </w:t>
      </w:r>
      <w:r w:rsidRPr="00526EAD">
        <w:rPr>
          <w:rFonts w:ascii="TimesNewRomanPS-BoldItalicMT"/>
          <w:b/>
          <w:i/>
          <w:sz w:val="24"/>
          <w:lang w:val="en-GB"/>
        </w:rPr>
        <w:t>for</w:t>
      </w:r>
      <w:r w:rsidRPr="00526EAD">
        <w:rPr>
          <w:rFonts w:ascii="TimesNewRomanPS-BoldItalicMT"/>
          <w:b/>
          <w:i/>
          <w:spacing w:val="-3"/>
          <w:sz w:val="24"/>
          <w:lang w:val="en-GB"/>
        </w:rPr>
        <w:t xml:space="preserve"> </w:t>
      </w:r>
      <w:r w:rsidRPr="00526EAD">
        <w:rPr>
          <w:rFonts w:ascii="TimesNewRomanPS-BoldItalicMT"/>
          <w:b/>
          <w:i/>
          <w:sz w:val="24"/>
          <w:lang w:val="en-GB"/>
        </w:rPr>
        <w:t>providers</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4"/>
          <w:sz w:val="24"/>
          <w:lang w:val="en-GB"/>
        </w:rPr>
        <w:t xml:space="preserve"> </w:t>
      </w:r>
      <w:r w:rsidRPr="00526EAD">
        <w:rPr>
          <w:rFonts w:ascii="TimesNewRomanPS-BoldItalicMT"/>
          <w:b/>
          <w:i/>
          <w:sz w:val="24"/>
          <w:lang w:val="en-GB"/>
        </w:rPr>
        <w:t xml:space="preserve">such </w:t>
      </w:r>
      <w:r w:rsidRPr="00526EAD">
        <w:rPr>
          <w:rFonts w:ascii="TimesNewRomanPS-BoldItalicMT"/>
          <w:b/>
          <w:i/>
          <w:spacing w:val="-2"/>
          <w:sz w:val="24"/>
          <w:lang w:val="en-GB"/>
        </w:rPr>
        <w:t>systems</w:t>
      </w:r>
    </w:p>
    <w:p w14:paraId="4005F4DF" w14:textId="77777777" w:rsidR="00520552" w:rsidRPr="00526EAD" w:rsidRDefault="00520552">
      <w:pPr>
        <w:pStyle w:val="BodyText"/>
        <w:spacing w:before="10"/>
        <w:rPr>
          <w:rFonts w:ascii="TimesNewRomanPS-BoldItalicMT"/>
          <w:b/>
          <w:i/>
          <w:sz w:val="20"/>
          <w:lang w:val="en-GB"/>
        </w:rPr>
      </w:pPr>
    </w:p>
    <w:p w14:paraId="3F8FE627"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 xml:space="preserve">General purpose AI systems which may be used as high risk AI systems or as components of AI high risk systems in the meaning of Article 6, shall comply with the requirements established in Articles, 9, 10, 11, 13(2) and 13(3)(a) to </w:t>
      </w:r>
      <w:r w:rsidRPr="00526EAD">
        <w:rPr>
          <w:b/>
          <w:sz w:val="24"/>
          <w:u w:val="thick"/>
          <w:lang w:val="en-GB"/>
        </w:rPr>
        <w:t>(c) and</w:t>
      </w:r>
      <w:r w:rsidRPr="00526EAD">
        <w:rPr>
          <w:b/>
          <w:sz w:val="24"/>
          <w:lang w:val="en-GB"/>
        </w:rPr>
        <w:t xml:space="preserve"> </w:t>
      </w:r>
      <w:r w:rsidRPr="00526EAD">
        <w:rPr>
          <w:b/>
          <w:sz w:val="24"/>
          <w:u w:val="thick"/>
          <w:lang w:val="en-GB"/>
        </w:rPr>
        <w:t>13(3</w:t>
      </w:r>
      <w:r w:rsidRPr="00526EAD">
        <w:rPr>
          <w:b/>
          <w:sz w:val="24"/>
          <w:lang w:val="en-GB"/>
        </w:rPr>
        <w:t>)(e) and 15 of this Regulation. When fulfilling those requirements, the generally acknowledged state of the art shall be taken into account, including as reflected in relevant harmonised standards or common specifications.</w:t>
      </w:r>
    </w:p>
    <w:p w14:paraId="0E7D4987" w14:textId="77777777" w:rsidR="00520552" w:rsidRPr="00526EAD" w:rsidRDefault="00520552">
      <w:pPr>
        <w:pStyle w:val="BodyText"/>
        <w:spacing w:before="10"/>
        <w:rPr>
          <w:b/>
          <w:sz w:val="20"/>
          <w:lang w:val="en-GB"/>
        </w:rPr>
      </w:pPr>
    </w:p>
    <w:p w14:paraId="777A6DF9" w14:textId="77777777" w:rsidR="00520552" w:rsidRPr="00526EAD" w:rsidRDefault="00000000">
      <w:pPr>
        <w:pStyle w:val="ListParagraph"/>
        <w:numPr>
          <w:ilvl w:val="0"/>
          <w:numId w:val="90"/>
        </w:numPr>
        <w:tabs>
          <w:tab w:val="left" w:pos="1342"/>
          <w:tab w:val="left" w:pos="1343"/>
        </w:tabs>
        <w:ind w:right="113"/>
        <w:jc w:val="both"/>
        <w:rPr>
          <w:b/>
          <w:sz w:val="24"/>
          <w:lang w:val="en-GB"/>
        </w:rPr>
      </w:pPr>
      <w:r w:rsidRPr="00526EAD">
        <w:rPr>
          <w:b/>
          <w:sz w:val="24"/>
          <w:lang w:val="en-GB"/>
        </w:rPr>
        <w:t>Providers of general purpose AI systems referred to in paragraph 1 shall comply with the obligations set out in Articles 16aa, 16e, 16f, 16g, 16i, 16j, 25, 48 and 61.</w:t>
      </w:r>
    </w:p>
    <w:p w14:paraId="2ED9D08F" w14:textId="77777777" w:rsidR="00520552" w:rsidRPr="00526EAD" w:rsidRDefault="00520552">
      <w:pPr>
        <w:pStyle w:val="BodyText"/>
        <w:spacing w:before="10"/>
        <w:rPr>
          <w:b/>
          <w:sz w:val="20"/>
          <w:lang w:val="en-GB"/>
        </w:rPr>
      </w:pPr>
    </w:p>
    <w:p w14:paraId="7522D563"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For the purpose of complying with the obligations set out in Article 16e, providers shall follow the</w:t>
      </w:r>
      <w:r w:rsidRPr="00526EAD">
        <w:rPr>
          <w:b/>
          <w:spacing w:val="-1"/>
          <w:sz w:val="24"/>
          <w:lang w:val="en-GB"/>
        </w:rPr>
        <w:t xml:space="preserve"> </w:t>
      </w:r>
      <w:r w:rsidRPr="00526EAD">
        <w:rPr>
          <w:b/>
          <w:sz w:val="24"/>
          <w:lang w:val="en-GB"/>
        </w:rPr>
        <w:t>conformity assessment</w:t>
      </w:r>
      <w:r w:rsidRPr="00526EAD">
        <w:rPr>
          <w:b/>
          <w:spacing w:val="-2"/>
          <w:sz w:val="24"/>
          <w:lang w:val="en-GB"/>
        </w:rPr>
        <w:t xml:space="preserve"> </w:t>
      </w:r>
      <w:r w:rsidRPr="00526EAD">
        <w:rPr>
          <w:b/>
          <w:sz w:val="24"/>
          <w:lang w:val="en-GB"/>
        </w:rPr>
        <w:t>procedure</w:t>
      </w:r>
      <w:r w:rsidRPr="00526EAD">
        <w:rPr>
          <w:b/>
          <w:spacing w:val="-1"/>
          <w:sz w:val="24"/>
          <w:lang w:val="en-GB"/>
        </w:rPr>
        <w:t xml:space="preserve"> </w:t>
      </w:r>
      <w:r w:rsidRPr="00526EAD">
        <w:rPr>
          <w:b/>
          <w:sz w:val="24"/>
          <w:lang w:val="en-GB"/>
        </w:rPr>
        <w:t>based on internal control</w:t>
      </w:r>
      <w:r w:rsidRPr="00526EAD">
        <w:rPr>
          <w:b/>
          <w:spacing w:val="-1"/>
          <w:sz w:val="24"/>
          <w:lang w:val="en-GB"/>
        </w:rPr>
        <w:t xml:space="preserve"> </w:t>
      </w:r>
      <w:r w:rsidRPr="00526EAD">
        <w:rPr>
          <w:b/>
          <w:sz w:val="24"/>
          <w:lang w:val="en-GB"/>
        </w:rPr>
        <w:t>set</w:t>
      </w:r>
      <w:r w:rsidRPr="00526EAD">
        <w:rPr>
          <w:b/>
          <w:spacing w:val="-1"/>
          <w:sz w:val="24"/>
          <w:lang w:val="en-GB"/>
        </w:rPr>
        <w:t xml:space="preserve"> </w:t>
      </w:r>
      <w:r w:rsidRPr="00526EAD">
        <w:rPr>
          <w:b/>
          <w:sz w:val="24"/>
          <w:lang w:val="en-GB"/>
        </w:rPr>
        <w:t>out in Annex VI, points 3 and 4.</w:t>
      </w:r>
    </w:p>
    <w:p w14:paraId="54613631" w14:textId="77777777" w:rsidR="00520552" w:rsidRPr="00526EAD" w:rsidRDefault="00520552">
      <w:pPr>
        <w:pStyle w:val="BodyText"/>
        <w:spacing w:before="10"/>
        <w:rPr>
          <w:b/>
          <w:sz w:val="20"/>
          <w:lang w:val="en-GB"/>
        </w:rPr>
      </w:pPr>
    </w:p>
    <w:p w14:paraId="3068E020" w14:textId="77777777" w:rsidR="00520552" w:rsidRPr="00526EAD" w:rsidRDefault="00000000">
      <w:pPr>
        <w:pStyle w:val="ListParagraph"/>
        <w:numPr>
          <w:ilvl w:val="0"/>
          <w:numId w:val="90"/>
        </w:numPr>
        <w:tabs>
          <w:tab w:val="left" w:pos="1342"/>
          <w:tab w:val="left" w:pos="1343"/>
        </w:tabs>
        <w:ind w:right="112"/>
        <w:jc w:val="both"/>
        <w:rPr>
          <w:b/>
          <w:sz w:val="24"/>
          <w:lang w:val="en-GB"/>
        </w:rPr>
      </w:pPr>
      <w:r w:rsidRPr="00526EAD">
        <w:rPr>
          <w:b/>
          <w:sz w:val="24"/>
          <w:lang w:val="en-GB"/>
        </w:rPr>
        <w:t xml:space="preserve">Providers of such systems shall also keep the technical documentation referred to in Article 11 at the disposal of the national competent authorities for a period ending ten years after the general purpose AI system is placed on the Union market or put into service </w:t>
      </w:r>
      <w:r w:rsidRPr="00526EAD">
        <w:rPr>
          <w:b/>
          <w:sz w:val="24"/>
          <w:u w:val="thick"/>
          <w:lang w:val="en-GB"/>
        </w:rPr>
        <w:t>in the Union</w:t>
      </w:r>
      <w:r w:rsidRPr="00526EAD">
        <w:rPr>
          <w:b/>
          <w:sz w:val="24"/>
          <w:lang w:val="en-GB"/>
        </w:rPr>
        <w:t>.</w:t>
      </w:r>
    </w:p>
    <w:p w14:paraId="426AFBCC" w14:textId="77777777" w:rsidR="00520552" w:rsidRPr="00526EAD" w:rsidRDefault="00520552">
      <w:pPr>
        <w:pStyle w:val="BodyText"/>
        <w:spacing w:before="10"/>
        <w:rPr>
          <w:b/>
          <w:sz w:val="20"/>
          <w:lang w:val="en-GB"/>
        </w:rPr>
      </w:pPr>
    </w:p>
    <w:p w14:paraId="1D4AA896"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w:t>
      </w:r>
    </w:p>
    <w:p w14:paraId="5432566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A29E4C5" w14:textId="77777777" w:rsidR="00520552" w:rsidRPr="00526EAD" w:rsidRDefault="00000000">
      <w:pPr>
        <w:pStyle w:val="ListParagraph"/>
        <w:numPr>
          <w:ilvl w:val="0"/>
          <w:numId w:val="90"/>
        </w:numPr>
        <w:tabs>
          <w:tab w:val="left" w:pos="1342"/>
          <w:tab w:val="left" w:pos="1343"/>
        </w:tabs>
        <w:spacing w:before="60"/>
        <w:rPr>
          <w:b/>
          <w:sz w:val="24"/>
          <w:lang w:val="en-GB"/>
        </w:rPr>
      </w:pPr>
      <w:r w:rsidRPr="00526EAD">
        <w:rPr>
          <w:b/>
          <w:sz w:val="24"/>
          <w:lang w:val="en-GB"/>
        </w:rPr>
        <w:lastRenderedPageBreak/>
        <w:t>In complying</w:t>
      </w:r>
      <w:r w:rsidRPr="00526EAD">
        <w:rPr>
          <w:b/>
          <w:spacing w:val="-1"/>
          <w:sz w:val="24"/>
          <w:lang w:val="en-GB"/>
        </w:rPr>
        <w:t xml:space="preserve"> </w:t>
      </w:r>
      <w:r w:rsidRPr="00526EAD">
        <w:rPr>
          <w:b/>
          <w:sz w:val="24"/>
          <w:lang w:val="en-GB"/>
        </w:rPr>
        <w:t>with</w:t>
      </w:r>
      <w:r w:rsidRPr="00526EAD">
        <w:rPr>
          <w:b/>
          <w:spacing w:val="-3"/>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requirements</w:t>
      </w:r>
      <w:r w:rsidRPr="00526EAD">
        <w:rPr>
          <w:b/>
          <w:spacing w:val="-1"/>
          <w:sz w:val="24"/>
          <w:lang w:val="en-GB"/>
        </w:rPr>
        <w:t xml:space="preserve"> </w:t>
      </w:r>
      <w:r w:rsidRPr="00526EAD">
        <w:rPr>
          <w:b/>
          <w:sz w:val="24"/>
          <w:lang w:val="en-GB"/>
        </w:rPr>
        <w:t>and obligations</w:t>
      </w:r>
      <w:r w:rsidRPr="00526EAD">
        <w:rPr>
          <w:b/>
          <w:spacing w:val="-1"/>
          <w:sz w:val="24"/>
          <w:lang w:val="en-GB"/>
        </w:rPr>
        <w:t xml:space="preserve"> </w:t>
      </w:r>
      <w:r w:rsidRPr="00526EAD">
        <w:rPr>
          <w:b/>
          <w:sz w:val="24"/>
          <w:lang w:val="en-GB"/>
        </w:rPr>
        <w:t>referred to</w:t>
      </w:r>
      <w:r w:rsidRPr="00526EAD">
        <w:rPr>
          <w:b/>
          <w:spacing w:val="-1"/>
          <w:sz w:val="24"/>
          <w:lang w:val="en-GB"/>
        </w:rPr>
        <w:t xml:space="preserve"> </w:t>
      </w:r>
      <w:r w:rsidRPr="00526EAD">
        <w:rPr>
          <w:b/>
          <w:sz w:val="24"/>
          <w:lang w:val="en-GB"/>
        </w:rPr>
        <w:t>in paragraphs</w:t>
      </w:r>
      <w:r w:rsidRPr="00526EAD">
        <w:rPr>
          <w:b/>
          <w:spacing w:val="-1"/>
          <w:sz w:val="24"/>
          <w:lang w:val="en-GB"/>
        </w:rPr>
        <w:t xml:space="preserve"> </w:t>
      </w:r>
      <w:r w:rsidRPr="00526EAD">
        <w:rPr>
          <w:b/>
          <w:sz w:val="24"/>
          <w:lang w:val="en-GB"/>
        </w:rPr>
        <w:t>1,</w:t>
      </w:r>
      <w:r w:rsidRPr="00526EAD">
        <w:rPr>
          <w:b/>
          <w:spacing w:val="-3"/>
          <w:sz w:val="24"/>
          <w:lang w:val="en-GB"/>
        </w:rPr>
        <w:t xml:space="preserve"> </w:t>
      </w:r>
      <w:r w:rsidRPr="00526EAD">
        <w:rPr>
          <w:b/>
          <w:sz w:val="24"/>
          <w:lang w:val="en-GB"/>
        </w:rPr>
        <w:t>2 and 3:</w:t>
      </w:r>
    </w:p>
    <w:p w14:paraId="243A1F40" w14:textId="77777777" w:rsidR="00520552" w:rsidRPr="00526EAD" w:rsidRDefault="00520552">
      <w:pPr>
        <w:pStyle w:val="BodyText"/>
        <w:rPr>
          <w:b/>
          <w:lang w:val="en-GB"/>
        </w:rPr>
      </w:pPr>
    </w:p>
    <w:p w14:paraId="64CDB13D" w14:textId="77777777" w:rsidR="00520552" w:rsidRPr="00526EAD" w:rsidRDefault="00000000">
      <w:pPr>
        <w:pStyle w:val="ListParagraph"/>
        <w:numPr>
          <w:ilvl w:val="1"/>
          <w:numId w:val="90"/>
        </w:numPr>
        <w:tabs>
          <w:tab w:val="left" w:pos="1552"/>
        </w:tabs>
        <w:ind w:right="113" w:firstLine="0"/>
        <w:rPr>
          <w:b/>
          <w:sz w:val="24"/>
          <w:lang w:val="en-GB"/>
        </w:rPr>
      </w:pPr>
      <w:r w:rsidRPr="00526EAD">
        <w:rPr>
          <w:b/>
          <w:sz w:val="24"/>
          <w:lang w:val="en-GB"/>
        </w:rPr>
        <w:t>any reference to the intended purpose shall be understood as referring to possible use of the general purpose AI systems as high risk AI systems or as components of AI high risk systems in the meaning of Article 6;</w:t>
      </w:r>
    </w:p>
    <w:p w14:paraId="42156CF1" w14:textId="77777777" w:rsidR="00520552" w:rsidRPr="00526EAD" w:rsidRDefault="00520552">
      <w:pPr>
        <w:pStyle w:val="BodyText"/>
        <w:rPr>
          <w:b/>
          <w:lang w:val="en-GB"/>
        </w:rPr>
      </w:pPr>
    </w:p>
    <w:p w14:paraId="4B013616" w14:textId="77777777" w:rsidR="00520552" w:rsidRPr="00526EAD" w:rsidRDefault="00000000">
      <w:pPr>
        <w:pStyle w:val="ListParagraph"/>
        <w:numPr>
          <w:ilvl w:val="1"/>
          <w:numId w:val="90"/>
        </w:numPr>
        <w:tabs>
          <w:tab w:val="left" w:pos="1504"/>
        </w:tabs>
        <w:ind w:right="112" w:firstLine="0"/>
        <w:rPr>
          <w:b/>
          <w:sz w:val="24"/>
          <w:lang w:val="en-GB"/>
        </w:rPr>
      </w:pPr>
      <w:r w:rsidRPr="00526EAD">
        <w:rPr>
          <w:b/>
          <w:sz w:val="24"/>
          <w:lang w:val="en-GB"/>
        </w:rPr>
        <w:t>any reference to the requirements for high-risk AI systems in Chapter II, Title III shall be understood as referring only to the</w:t>
      </w:r>
      <w:r w:rsidRPr="00526EAD">
        <w:rPr>
          <w:b/>
          <w:spacing w:val="-1"/>
          <w:sz w:val="24"/>
          <w:lang w:val="en-GB"/>
        </w:rPr>
        <w:t xml:space="preserve"> </w:t>
      </w:r>
      <w:r w:rsidRPr="00526EAD">
        <w:rPr>
          <w:b/>
          <w:sz w:val="24"/>
          <w:lang w:val="en-GB"/>
        </w:rPr>
        <w:t xml:space="preserve">requirements set out in the present </w:t>
      </w:r>
      <w:r w:rsidRPr="00526EAD">
        <w:rPr>
          <w:b/>
          <w:spacing w:val="-2"/>
          <w:sz w:val="24"/>
          <w:lang w:val="en-GB"/>
        </w:rPr>
        <w:t>Article.</w:t>
      </w:r>
    </w:p>
    <w:p w14:paraId="0884D05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6A399E73" w14:textId="77777777" w:rsidR="00520552" w:rsidRDefault="00000000">
      <w:pPr>
        <w:spacing w:before="112"/>
        <w:ind w:left="4373" w:right="2785" w:firstLine="705"/>
        <w:rPr>
          <w:rFonts w:ascii="TimesNewRomanPS-BoldItalicMT"/>
          <w:b/>
          <w:i/>
          <w:sz w:val="24"/>
        </w:rPr>
      </w:pPr>
      <w:r>
        <w:rPr>
          <w:rFonts w:ascii="TimesNewRomanPS-BoldItalicMT"/>
          <w:b/>
          <w:i/>
          <w:sz w:val="24"/>
        </w:rPr>
        <w:lastRenderedPageBreak/>
        <w:t>Article 4c Exceptions</w:t>
      </w:r>
      <w:r>
        <w:rPr>
          <w:rFonts w:ascii="TimesNewRomanPS-BoldItalicMT"/>
          <w:b/>
          <w:i/>
          <w:spacing w:val="-11"/>
          <w:sz w:val="24"/>
        </w:rPr>
        <w:t xml:space="preserve"> </w:t>
      </w:r>
      <w:r>
        <w:rPr>
          <w:rFonts w:ascii="TimesNewRomanPS-BoldItalicMT"/>
          <w:b/>
          <w:i/>
          <w:sz w:val="24"/>
        </w:rPr>
        <w:t>to</w:t>
      </w:r>
      <w:r>
        <w:rPr>
          <w:rFonts w:ascii="TimesNewRomanPS-BoldItalicMT"/>
          <w:b/>
          <w:i/>
          <w:spacing w:val="-11"/>
          <w:sz w:val="24"/>
        </w:rPr>
        <w:t xml:space="preserve"> </w:t>
      </w:r>
      <w:r>
        <w:rPr>
          <w:rFonts w:ascii="TimesNewRomanPS-BoldItalicMT"/>
          <w:b/>
          <w:i/>
          <w:sz w:val="24"/>
        </w:rPr>
        <w:t>Article</w:t>
      </w:r>
      <w:r>
        <w:rPr>
          <w:rFonts w:ascii="TimesNewRomanPS-BoldItalicMT"/>
          <w:b/>
          <w:i/>
          <w:spacing w:val="-12"/>
          <w:sz w:val="24"/>
        </w:rPr>
        <w:t xml:space="preserve"> </w:t>
      </w:r>
      <w:r>
        <w:rPr>
          <w:rFonts w:ascii="TimesNewRomanPS-BoldItalicMT"/>
          <w:b/>
          <w:i/>
          <w:sz w:val="24"/>
        </w:rPr>
        <w:t>4b</w:t>
      </w:r>
    </w:p>
    <w:p w14:paraId="3F80A3DA" w14:textId="77777777" w:rsidR="00520552" w:rsidRDefault="00520552">
      <w:pPr>
        <w:pStyle w:val="BodyText"/>
        <w:spacing w:before="10"/>
        <w:rPr>
          <w:rFonts w:ascii="TimesNewRomanPS-BoldItalicMT"/>
          <w:b/>
          <w:i/>
          <w:sz w:val="20"/>
        </w:rPr>
      </w:pPr>
    </w:p>
    <w:p w14:paraId="451AC89F" w14:textId="77777777" w:rsidR="00520552" w:rsidRPr="00526EAD" w:rsidRDefault="00000000">
      <w:pPr>
        <w:pStyle w:val="ListParagraph"/>
        <w:numPr>
          <w:ilvl w:val="0"/>
          <w:numId w:val="89"/>
        </w:numPr>
        <w:tabs>
          <w:tab w:val="left" w:pos="1342"/>
          <w:tab w:val="left" w:pos="1343"/>
        </w:tabs>
        <w:spacing w:before="1"/>
        <w:jc w:val="both"/>
        <w:rPr>
          <w:b/>
          <w:sz w:val="24"/>
          <w:lang w:val="en-GB"/>
        </w:rPr>
      </w:pPr>
      <w:r w:rsidRPr="00526EAD">
        <w:rPr>
          <w:b/>
          <w:sz w:val="24"/>
          <w:lang w:val="en-GB"/>
        </w:rPr>
        <w:t>Article 4b shall not apply when the provider has explicitly excluded any high-risk uses in the instructions of use or information accompanying the general purpose AI system.</w:t>
      </w:r>
    </w:p>
    <w:p w14:paraId="2F8F6137" w14:textId="77777777" w:rsidR="00520552" w:rsidRPr="00526EAD" w:rsidRDefault="00520552">
      <w:pPr>
        <w:pStyle w:val="BodyText"/>
        <w:spacing w:before="9"/>
        <w:rPr>
          <w:b/>
          <w:sz w:val="20"/>
          <w:lang w:val="en-GB"/>
        </w:rPr>
      </w:pPr>
    </w:p>
    <w:p w14:paraId="2A915293" w14:textId="77777777" w:rsidR="00520552" w:rsidRPr="00526EAD" w:rsidRDefault="00000000">
      <w:pPr>
        <w:pStyle w:val="ListParagraph"/>
        <w:numPr>
          <w:ilvl w:val="0"/>
          <w:numId w:val="89"/>
        </w:numPr>
        <w:tabs>
          <w:tab w:val="left" w:pos="1342"/>
          <w:tab w:val="left" w:pos="1343"/>
        </w:tabs>
        <w:spacing w:before="1"/>
        <w:ind w:right="109"/>
        <w:jc w:val="both"/>
        <w:rPr>
          <w:b/>
          <w:sz w:val="24"/>
          <w:lang w:val="en-GB"/>
        </w:rPr>
      </w:pPr>
      <w:r w:rsidRPr="00526EAD">
        <w:rPr>
          <w:b/>
          <w:sz w:val="24"/>
          <w:lang w:val="en-GB"/>
        </w:rPr>
        <w:t>Such exclusion shall be made in good faith and shall not be deemed justified if the provider has sufficient reasons to consider that the system may be misused.</w:t>
      </w:r>
    </w:p>
    <w:p w14:paraId="241991D8" w14:textId="77777777" w:rsidR="00520552" w:rsidRPr="00526EAD" w:rsidRDefault="00520552">
      <w:pPr>
        <w:pStyle w:val="BodyText"/>
        <w:spacing w:before="9"/>
        <w:rPr>
          <w:b/>
          <w:sz w:val="20"/>
          <w:lang w:val="en-GB"/>
        </w:rPr>
      </w:pPr>
    </w:p>
    <w:p w14:paraId="03FCC70A" w14:textId="77777777" w:rsidR="00520552" w:rsidRPr="00526EAD" w:rsidRDefault="00000000">
      <w:pPr>
        <w:pStyle w:val="ListParagraph"/>
        <w:numPr>
          <w:ilvl w:val="0"/>
          <w:numId w:val="89"/>
        </w:numPr>
        <w:tabs>
          <w:tab w:val="left" w:pos="1342"/>
          <w:tab w:val="left" w:pos="1343"/>
        </w:tabs>
        <w:spacing w:before="1"/>
        <w:ind w:right="112"/>
        <w:jc w:val="both"/>
        <w:rPr>
          <w:b/>
          <w:sz w:val="24"/>
          <w:lang w:val="en-GB"/>
        </w:rPr>
      </w:pPr>
      <w:r w:rsidRPr="00526EAD">
        <w:rPr>
          <w:b/>
          <w:sz w:val="24"/>
          <w:lang w:val="en-GB"/>
        </w:rPr>
        <w:t xml:space="preserve">When the provider detects or is informed about statistically significant trends of market misuse, they shall take all necessary measures to prevent </w:t>
      </w:r>
      <w:r w:rsidRPr="00526EAD">
        <w:rPr>
          <w:b/>
          <w:strike/>
          <w:sz w:val="24"/>
          <w:u w:val="thick"/>
          <w:lang w:val="en-GB"/>
        </w:rPr>
        <w:t>further</w:t>
      </w:r>
      <w:r w:rsidRPr="00526EAD">
        <w:rPr>
          <w:b/>
          <w:sz w:val="24"/>
          <w:lang w:val="en-GB"/>
        </w:rPr>
        <w:t xml:space="preserve"> such </w:t>
      </w:r>
      <w:r w:rsidRPr="00526EAD">
        <w:rPr>
          <w:b/>
          <w:sz w:val="24"/>
          <w:u w:val="thick"/>
          <w:lang w:val="en-GB"/>
        </w:rPr>
        <w:t>further</w:t>
      </w:r>
      <w:r w:rsidRPr="00526EAD">
        <w:rPr>
          <w:b/>
          <w:sz w:val="24"/>
          <w:lang w:val="en-GB"/>
        </w:rPr>
        <w:t xml:space="preserve"> misuse.</w:t>
      </w:r>
    </w:p>
    <w:p w14:paraId="136C8D9F" w14:textId="77777777" w:rsidR="00520552" w:rsidRPr="00526EAD" w:rsidRDefault="00520552">
      <w:pPr>
        <w:jc w:val="both"/>
        <w:rPr>
          <w:sz w:val="24"/>
          <w:lang w:val="en-GB"/>
        </w:rPr>
        <w:sectPr w:rsidR="00520552" w:rsidRPr="00526EAD">
          <w:pgSz w:w="11910" w:h="16840"/>
          <w:pgMar w:top="1920" w:right="1020" w:bottom="1320" w:left="1000" w:header="0" w:footer="1132" w:gutter="0"/>
          <w:cols w:space="720"/>
        </w:sectPr>
      </w:pPr>
    </w:p>
    <w:p w14:paraId="4681CF13" w14:textId="77777777" w:rsidR="00520552" w:rsidRPr="00526EAD" w:rsidRDefault="00000000">
      <w:pPr>
        <w:pStyle w:val="Heading1"/>
        <w:spacing w:before="62"/>
        <w:rPr>
          <w:lang w:val="en-GB"/>
        </w:rPr>
      </w:pPr>
      <w:r w:rsidRPr="00526EAD">
        <w:rPr>
          <w:lang w:val="en-GB"/>
        </w:rPr>
        <w:lastRenderedPageBreak/>
        <w:t>TITLE</w:t>
      </w:r>
      <w:r w:rsidRPr="00526EAD">
        <w:rPr>
          <w:spacing w:val="-17"/>
          <w:lang w:val="en-GB"/>
        </w:rPr>
        <w:t xml:space="preserve"> </w:t>
      </w:r>
      <w:r w:rsidRPr="00526EAD">
        <w:rPr>
          <w:spacing w:val="-5"/>
          <w:lang w:val="en-GB"/>
        </w:rPr>
        <w:t>II</w:t>
      </w:r>
    </w:p>
    <w:p w14:paraId="7CF1DC39" w14:textId="77777777" w:rsidR="00520552" w:rsidRPr="00526EAD" w:rsidRDefault="00520552">
      <w:pPr>
        <w:pStyle w:val="BodyText"/>
        <w:spacing w:before="8"/>
        <w:rPr>
          <w:b/>
          <w:sz w:val="41"/>
          <w:lang w:val="en-GB"/>
        </w:rPr>
      </w:pPr>
    </w:p>
    <w:p w14:paraId="659A6C1E" w14:textId="77777777" w:rsidR="00520552" w:rsidRPr="00526EAD" w:rsidRDefault="00000000">
      <w:pPr>
        <w:spacing w:before="1"/>
        <w:ind w:left="130" w:right="113"/>
        <w:jc w:val="center"/>
        <w:rPr>
          <w:b/>
          <w:sz w:val="28"/>
          <w:lang w:val="en-GB"/>
        </w:rPr>
      </w:pPr>
      <w:r w:rsidRPr="00526EAD">
        <w:rPr>
          <w:b/>
          <w:spacing w:val="-2"/>
          <w:sz w:val="28"/>
          <w:lang w:val="en-GB"/>
        </w:rPr>
        <w:t>PROHIBITED</w:t>
      </w:r>
      <w:r w:rsidRPr="00526EAD">
        <w:rPr>
          <w:b/>
          <w:spacing w:val="-6"/>
          <w:sz w:val="28"/>
          <w:lang w:val="en-GB"/>
        </w:rPr>
        <w:t xml:space="preserve"> </w:t>
      </w:r>
      <w:r w:rsidRPr="00526EAD">
        <w:rPr>
          <w:b/>
          <w:spacing w:val="-2"/>
          <w:sz w:val="28"/>
          <w:lang w:val="en-GB"/>
        </w:rPr>
        <w:t>ARTIFICIAL</w:t>
      </w:r>
      <w:r w:rsidRPr="00526EAD">
        <w:rPr>
          <w:b/>
          <w:spacing w:val="-4"/>
          <w:sz w:val="28"/>
          <w:lang w:val="en-GB"/>
        </w:rPr>
        <w:t xml:space="preserve"> </w:t>
      </w:r>
      <w:r w:rsidRPr="00526EAD">
        <w:rPr>
          <w:b/>
          <w:spacing w:val="-2"/>
          <w:sz w:val="28"/>
          <w:lang w:val="en-GB"/>
        </w:rPr>
        <w:t>INTELLIGENCE PRACTICES</w:t>
      </w:r>
    </w:p>
    <w:p w14:paraId="7032AD03" w14:textId="77777777" w:rsidR="00520552" w:rsidRPr="00526EAD" w:rsidRDefault="00520552">
      <w:pPr>
        <w:pStyle w:val="BodyText"/>
        <w:rPr>
          <w:b/>
          <w:sz w:val="30"/>
          <w:lang w:val="en-GB"/>
        </w:rPr>
      </w:pPr>
    </w:p>
    <w:p w14:paraId="63243E6E" w14:textId="77777777" w:rsidR="00520552" w:rsidRPr="00526EAD" w:rsidRDefault="00520552">
      <w:pPr>
        <w:pStyle w:val="BodyText"/>
        <w:rPr>
          <w:b/>
          <w:sz w:val="32"/>
          <w:lang w:val="en-GB"/>
        </w:rPr>
      </w:pPr>
    </w:p>
    <w:p w14:paraId="007BE2FF" w14:textId="77777777" w:rsidR="00520552" w:rsidRDefault="00000000">
      <w:pPr>
        <w:ind w:left="128" w:right="113"/>
        <w:jc w:val="center"/>
        <w:rPr>
          <w:i/>
          <w:sz w:val="24"/>
        </w:rPr>
      </w:pPr>
      <w:r>
        <w:rPr>
          <w:i/>
          <w:sz w:val="24"/>
        </w:rPr>
        <w:t>Article</w:t>
      </w:r>
      <w:r>
        <w:rPr>
          <w:i/>
          <w:spacing w:val="-4"/>
          <w:sz w:val="24"/>
        </w:rPr>
        <w:t xml:space="preserve"> </w:t>
      </w:r>
      <w:r>
        <w:rPr>
          <w:i/>
          <w:spacing w:val="-10"/>
          <w:sz w:val="24"/>
        </w:rPr>
        <w:t>5</w:t>
      </w:r>
    </w:p>
    <w:p w14:paraId="2BC00CBB" w14:textId="77777777" w:rsidR="00520552" w:rsidRDefault="00520552">
      <w:pPr>
        <w:pStyle w:val="BodyText"/>
        <w:spacing w:before="10"/>
        <w:rPr>
          <w:i/>
          <w:sz w:val="20"/>
        </w:rPr>
      </w:pPr>
    </w:p>
    <w:p w14:paraId="01B52F57" w14:textId="77777777" w:rsidR="00520552" w:rsidRPr="00526EAD" w:rsidRDefault="00000000">
      <w:pPr>
        <w:pStyle w:val="ListParagraph"/>
        <w:numPr>
          <w:ilvl w:val="0"/>
          <w:numId w:val="88"/>
        </w:numPr>
        <w:tabs>
          <w:tab w:val="left" w:pos="982"/>
          <w:tab w:val="left" w:pos="983"/>
        </w:tabs>
        <w:ind w:right="0" w:hanging="851"/>
        <w:rPr>
          <w:sz w:val="24"/>
          <w:lang w:val="en-GB"/>
        </w:rPr>
      </w:pPr>
      <w:r w:rsidRPr="00526EAD">
        <w:rPr>
          <w:sz w:val="24"/>
          <w:lang w:val="en-GB"/>
        </w:rPr>
        <w:t>The</w:t>
      </w:r>
      <w:r w:rsidRPr="00526EAD">
        <w:rPr>
          <w:spacing w:val="-4"/>
          <w:sz w:val="24"/>
          <w:lang w:val="en-GB"/>
        </w:rPr>
        <w:t xml:space="preserve"> </w:t>
      </w:r>
      <w:r w:rsidRPr="00526EAD">
        <w:rPr>
          <w:sz w:val="24"/>
          <w:lang w:val="en-GB"/>
        </w:rPr>
        <w:t>following</w:t>
      </w:r>
      <w:r w:rsidRPr="00526EAD">
        <w:rPr>
          <w:spacing w:val="-2"/>
          <w:sz w:val="24"/>
          <w:lang w:val="en-GB"/>
        </w:rPr>
        <w:t xml:space="preserve"> </w:t>
      </w:r>
      <w:r w:rsidRPr="00526EAD">
        <w:rPr>
          <w:sz w:val="24"/>
          <w:lang w:val="en-GB"/>
        </w:rPr>
        <w:t>artificial</w:t>
      </w:r>
      <w:r w:rsidRPr="00526EAD">
        <w:rPr>
          <w:spacing w:val="-3"/>
          <w:sz w:val="24"/>
          <w:lang w:val="en-GB"/>
        </w:rPr>
        <w:t xml:space="preserve"> </w:t>
      </w:r>
      <w:r w:rsidRPr="00526EAD">
        <w:rPr>
          <w:sz w:val="24"/>
          <w:lang w:val="en-GB"/>
        </w:rPr>
        <w:t>intelligence</w:t>
      </w:r>
      <w:r w:rsidRPr="00526EAD">
        <w:rPr>
          <w:spacing w:val="-3"/>
          <w:sz w:val="24"/>
          <w:lang w:val="en-GB"/>
        </w:rPr>
        <w:t xml:space="preserve"> </w:t>
      </w:r>
      <w:r w:rsidRPr="00526EAD">
        <w:rPr>
          <w:sz w:val="24"/>
          <w:lang w:val="en-GB"/>
        </w:rPr>
        <w:t>practices</w:t>
      </w:r>
      <w:r w:rsidRPr="00526EAD">
        <w:rPr>
          <w:spacing w:val="-2"/>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be</w:t>
      </w:r>
      <w:r w:rsidRPr="00526EAD">
        <w:rPr>
          <w:spacing w:val="-3"/>
          <w:sz w:val="24"/>
          <w:lang w:val="en-GB"/>
        </w:rPr>
        <w:t xml:space="preserve"> </w:t>
      </w:r>
      <w:r w:rsidRPr="00526EAD">
        <w:rPr>
          <w:spacing w:val="-2"/>
          <w:sz w:val="24"/>
          <w:lang w:val="en-GB"/>
        </w:rPr>
        <w:t>prohibited:</w:t>
      </w:r>
    </w:p>
    <w:p w14:paraId="1EE5CD93" w14:textId="77777777" w:rsidR="00520552" w:rsidRPr="00526EAD" w:rsidRDefault="00520552">
      <w:pPr>
        <w:pStyle w:val="BodyText"/>
        <w:spacing w:before="10"/>
        <w:rPr>
          <w:sz w:val="20"/>
          <w:lang w:val="en-GB"/>
        </w:rPr>
      </w:pPr>
    </w:p>
    <w:p w14:paraId="710C3BA2" w14:textId="77777777" w:rsidR="00520552" w:rsidRPr="00526EAD" w:rsidRDefault="00000000">
      <w:pPr>
        <w:pStyle w:val="ListParagraph"/>
        <w:numPr>
          <w:ilvl w:val="1"/>
          <w:numId w:val="88"/>
        </w:numPr>
        <w:tabs>
          <w:tab w:val="left" w:pos="1549"/>
        </w:tabs>
        <w:ind w:right="112"/>
        <w:jc w:val="both"/>
        <w:rPr>
          <w:sz w:val="24"/>
          <w:lang w:val="en-GB"/>
        </w:rPr>
      </w:pPr>
      <w:r w:rsidRPr="00526EAD">
        <w:rPr>
          <w:sz w:val="24"/>
          <w:lang w:val="en-GB"/>
        </w:rPr>
        <w:t xml:space="preserve">the placing on the market, putting into service or use of an AI system that deploys subliminal techniques beyond a person’s consciousness </w:t>
      </w:r>
      <w:r w:rsidRPr="00526EAD">
        <w:rPr>
          <w:b/>
          <w:sz w:val="24"/>
          <w:lang w:val="en-GB"/>
        </w:rPr>
        <w:t xml:space="preserve">with the objective to or the effect of </w:t>
      </w:r>
      <w:r w:rsidRPr="00526EAD">
        <w:rPr>
          <w:strike/>
          <w:sz w:val="24"/>
          <w:lang w:val="en-GB"/>
        </w:rPr>
        <w:t>in order to</w:t>
      </w:r>
      <w:r w:rsidRPr="00526EAD">
        <w:rPr>
          <w:sz w:val="24"/>
          <w:lang w:val="en-GB"/>
        </w:rPr>
        <w:t xml:space="preserve"> materially distort</w:t>
      </w:r>
      <w:r w:rsidRPr="00526EAD">
        <w:rPr>
          <w:b/>
          <w:sz w:val="24"/>
          <w:lang w:val="en-GB"/>
        </w:rPr>
        <w:t xml:space="preserve">ing </w:t>
      </w:r>
      <w:r w:rsidRPr="00526EAD">
        <w:rPr>
          <w:sz w:val="24"/>
          <w:lang w:val="en-GB"/>
        </w:rPr>
        <w:t>a person’s behaviour in a manner that</w:t>
      </w:r>
      <w:r w:rsidRPr="00526EAD">
        <w:rPr>
          <w:spacing w:val="40"/>
          <w:sz w:val="24"/>
          <w:lang w:val="en-GB"/>
        </w:rPr>
        <w:t xml:space="preserve"> </w:t>
      </w:r>
      <w:r w:rsidRPr="00526EAD">
        <w:rPr>
          <w:sz w:val="24"/>
          <w:lang w:val="en-GB"/>
        </w:rPr>
        <w:t xml:space="preserve">causes or is </w:t>
      </w:r>
      <w:r w:rsidRPr="00526EAD">
        <w:rPr>
          <w:b/>
          <w:sz w:val="24"/>
          <w:lang w:val="en-GB"/>
        </w:rPr>
        <w:t xml:space="preserve">reasonably </w:t>
      </w:r>
      <w:r w:rsidRPr="00526EAD">
        <w:rPr>
          <w:sz w:val="24"/>
          <w:lang w:val="en-GB"/>
        </w:rPr>
        <w:t>likely to cause that person or another person physical or psychological harm;</w:t>
      </w:r>
    </w:p>
    <w:p w14:paraId="7D58AA06" w14:textId="77777777" w:rsidR="00520552" w:rsidRPr="00526EAD" w:rsidRDefault="00520552">
      <w:pPr>
        <w:pStyle w:val="BodyText"/>
        <w:spacing w:before="10"/>
        <w:rPr>
          <w:sz w:val="20"/>
          <w:lang w:val="en-GB"/>
        </w:rPr>
      </w:pPr>
    </w:p>
    <w:p w14:paraId="4D7FADA0" w14:textId="77777777" w:rsidR="00520552" w:rsidRPr="00526EAD" w:rsidRDefault="00000000">
      <w:pPr>
        <w:pStyle w:val="ListParagraph"/>
        <w:numPr>
          <w:ilvl w:val="1"/>
          <w:numId w:val="88"/>
        </w:numPr>
        <w:tabs>
          <w:tab w:val="left" w:pos="1549"/>
        </w:tabs>
        <w:spacing w:before="1"/>
        <w:jc w:val="both"/>
        <w:rPr>
          <w:sz w:val="24"/>
          <w:lang w:val="en-GB"/>
        </w:rPr>
      </w:pPr>
      <w:r w:rsidRPr="00526EAD">
        <w:rPr>
          <w:sz w:val="24"/>
          <w:lang w:val="en-GB"/>
        </w:rPr>
        <w:t xml:space="preserve">the placing on the market, putting into service or use of an AI system that exploits any of the vulnerabilities of a specific group of persons due to their age, </w:t>
      </w:r>
      <w:r w:rsidRPr="00526EAD">
        <w:rPr>
          <w:strike/>
          <w:sz w:val="24"/>
          <w:lang w:val="en-GB"/>
        </w:rPr>
        <w:t>physical or</w:t>
      </w:r>
      <w:r w:rsidRPr="00526EAD">
        <w:rPr>
          <w:sz w:val="24"/>
          <w:lang w:val="en-GB"/>
        </w:rPr>
        <w:t xml:space="preserve"> </w:t>
      </w:r>
      <w:r w:rsidRPr="00526EAD">
        <w:rPr>
          <w:strike/>
          <w:sz w:val="24"/>
          <w:lang w:val="en-GB"/>
        </w:rPr>
        <w:t>mental</w:t>
      </w:r>
      <w:r w:rsidRPr="00526EAD">
        <w:rPr>
          <w:sz w:val="24"/>
          <w:lang w:val="en-GB"/>
        </w:rPr>
        <w:t xml:space="preserve"> disability </w:t>
      </w:r>
      <w:r w:rsidRPr="00526EAD">
        <w:rPr>
          <w:b/>
          <w:sz w:val="24"/>
          <w:lang w:val="en-GB"/>
        </w:rPr>
        <w:t>or social or economic situation</w:t>
      </w:r>
      <w:r w:rsidRPr="00526EAD">
        <w:rPr>
          <w:sz w:val="24"/>
          <w:lang w:val="en-GB"/>
        </w:rPr>
        <w:t xml:space="preserve">, </w:t>
      </w:r>
      <w:r w:rsidRPr="00526EAD">
        <w:rPr>
          <w:b/>
          <w:sz w:val="24"/>
          <w:lang w:val="en-GB"/>
        </w:rPr>
        <w:t>with the objective to or the</w:t>
      </w:r>
      <w:r w:rsidRPr="00526EAD">
        <w:rPr>
          <w:b/>
          <w:spacing w:val="40"/>
          <w:sz w:val="24"/>
          <w:lang w:val="en-GB"/>
        </w:rPr>
        <w:t xml:space="preserve"> </w:t>
      </w:r>
      <w:r w:rsidRPr="00526EAD">
        <w:rPr>
          <w:b/>
          <w:sz w:val="24"/>
          <w:lang w:val="en-GB"/>
        </w:rPr>
        <w:t xml:space="preserve">effect of </w:t>
      </w:r>
      <w:r w:rsidRPr="00526EAD">
        <w:rPr>
          <w:strike/>
          <w:sz w:val="24"/>
          <w:lang w:val="en-GB"/>
        </w:rPr>
        <w:t>in order to</w:t>
      </w:r>
      <w:r w:rsidRPr="00526EAD">
        <w:rPr>
          <w:sz w:val="24"/>
          <w:lang w:val="en-GB"/>
        </w:rPr>
        <w:t xml:space="preserve"> materially distort</w:t>
      </w:r>
      <w:r w:rsidRPr="00526EAD">
        <w:rPr>
          <w:b/>
          <w:sz w:val="24"/>
          <w:lang w:val="en-GB"/>
        </w:rPr>
        <w:t xml:space="preserve">ing </w:t>
      </w:r>
      <w:r w:rsidRPr="00526EAD">
        <w:rPr>
          <w:sz w:val="24"/>
          <w:lang w:val="en-GB"/>
        </w:rPr>
        <w:t xml:space="preserve">the behaviour of a person pertaining to that group in a manner that causes or is </w:t>
      </w:r>
      <w:r w:rsidRPr="00526EAD">
        <w:rPr>
          <w:b/>
          <w:sz w:val="24"/>
          <w:lang w:val="en-GB"/>
        </w:rPr>
        <w:t xml:space="preserve">reasonably </w:t>
      </w:r>
      <w:r w:rsidRPr="00526EAD">
        <w:rPr>
          <w:sz w:val="24"/>
          <w:lang w:val="en-GB"/>
        </w:rPr>
        <w:t>likely to cause that person or another person physical or psychological harm;</w:t>
      </w:r>
    </w:p>
    <w:p w14:paraId="3634C04C" w14:textId="77777777" w:rsidR="00520552" w:rsidRPr="00526EAD" w:rsidRDefault="00520552">
      <w:pPr>
        <w:pStyle w:val="BodyText"/>
        <w:spacing w:before="9"/>
        <w:rPr>
          <w:sz w:val="20"/>
          <w:lang w:val="en-GB"/>
        </w:rPr>
      </w:pPr>
    </w:p>
    <w:p w14:paraId="20C1F00A" w14:textId="77777777" w:rsidR="00520552" w:rsidRPr="00526EAD" w:rsidRDefault="00000000">
      <w:pPr>
        <w:pStyle w:val="ListParagraph"/>
        <w:numPr>
          <w:ilvl w:val="1"/>
          <w:numId w:val="88"/>
        </w:numPr>
        <w:tabs>
          <w:tab w:val="left" w:pos="1549"/>
        </w:tabs>
        <w:spacing w:before="1"/>
        <w:ind w:right="114"/>
        <w:jc w:val="both"/>
        <w:rPr>
          <w:sz w:val="24"/>
          <w:lang w:val="en-GB"/>
        </w:rPr>
      </w:pPr>
      <w:r w:rsidRPr="00526EAD">
        <w:rPr>
          <w:sz w:val="24"/>
          <w:lang w:val="en-GB"/>
        </w:rPr>
        <w:t xml:space="preserve">the placing on the market, putting into service or use of AI systems </w:t>
      </w:r>
      <w:r w:rsidRPr="00526EAD">
        <w:rPr>
          <w:strike/>
          <w:sz w:val="24"/>
          <w:lang w:val="en-GB"/>
        </w:rPr>
        <w:t>by public</w:t>
      </w:r>
      <w:r w:rsidRPr="00526EAD">
        <w:rPr>
          <w:sz w:val="24"/>
          <w:lang w:val="en-GB"/>
        </w:rPr>
        <w:t xml:space="preserve"> </w:t>
      </w:r>
      <w:r w:rsidRPr="00526EAD">
        <w:rPr>
          <w:strike/>
          <w:sz w:val="24"/>
          <w:lang w:val="en-GB"/>
        </w:rPr>
        <w:t>authorities</w:t>
      </w:r>
      <w:r w:rsidRPr="00526EAD">
        <w:rPr>
          <w:strike/>
          <w:spacing w:val="-2"/>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on</w:t>
      </w:r>
      <w:r w:rsidRPr="00526EAD">
        <w:rPr>
          <w:strike/>
          <w:spacing w:val="-1"/>
          <w:sz w:val="24"/>
          <w:lang w:val="en-GB"/>
        </w:rPr>
        <w:t xml:space="preserve"> </w:t>
      </w:r>
      <w:r w:rsidRPr="00526EAD">
        <w:rPr>
          <w:strike/>
          <w:sz w:val="24"/>
          <w:lang w:val="en-GB"/>
        </w:rPr>
        <w:t>their</w:t>
      </w:r>
      <w:r w:rsidRPr="00526EAD">
        <w:rPr>
          <w:strike/>
          <w:spacing w:val="-3"/>
          <w:sz w:val="24"/>
          <w:lang w:val="en-GB"/>
        </w:rPr>
        <w:t xml:space="preserve"> </w:t>
      </w:r>
      <w:r w:rsidRPr="00526EAD">
        <w:rPr>
          <w:strike/>
          <w:sz w:val="24"/>
          <w:lang w:val="en-GB"/>
        </w:rPr>
        <w:t>behalf</w:t>
      </w:r>
      <w:r w:rsidRPr="00526EAD">
        <w:rPr>
          <w:spacing w:val="-3"/>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evaluation</w:t>
      </w:r>
      <w:r w:rsidRPr="00526EAD">
        <w:rPr>
          <w:spacing w:val="-2"/>
          <w:sz w:val="24"/>
          <w:lang w:val="en-GB"/>
        </w:rPr>
        <w:t xml:space="preserve"> </w:t>
      </w:r>
      <w:r w:rsidRPr="00526EAD">
        <w:rPr>
          <w:sz w:val="24"/>
          <w:lang w:val="en-GB"/>
        </w:rPr>
        <w:t>or</w:t>
      </w:r>
      <w:r w:rsidRPr="00526EAD">
        <w:rPr>
          <w:spacing w:val="-1"/>
          <w:sz w:val="24"/>
          <w:lang w:val="en-GB"/>
        </w:rPr>
        <w:t xml:space="preserve"> </w:t>
      </w:r>
      <w:r w:rsidRPr="00526EAD">
        <w:rPr>
          <w:sz w:val="24"/>
          <w:lang w:val="en-GB"/>
        </w:rPr>
        <w:t>classification</w:t>
      </w:r>
      <w:r w:rsidRPr="00526EAD">
        <w:rPr>
          <w:spacing w:val="-3"/>
          <w:sz w:val="24"/>
          <w:lang w:val="en-GB"/>
        </w:rPr>
        <w:t xml:space="preserve"> </w:t>
      </w:r>
      <w:r w:rsidRPr="00526EAD">
        <w:rPr>
          <w:strike/>
          <w:sz w:val="24"/>
          <w:lang w:val="en-GB"/>
        </w:rPr>
        <w:t>of</w:t>
      </w:r>
      <w:r w:rsidRPr="00526EAD">
        <w:rPr>
          <w:strike/>
          <w:spacing w:val="-2"/>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trustworthiness</w:t>
      </w:r>
      <w:r w:rsidRPr="00526EAD">
        <w:rPr>
          <w:sz w:val="24"/>
          <w:lang w:val="en-GB"/>
        </w:rPr>
        <w:t xml:space="preserve"> of natural persons over a certain period of time based on their social behaviour or known or predicted personal or personality characteristics, with the social score leading to either or both of the following:</w:t>
      </w:r>
    </w:p>
    <w:p w14:paraId="4B226D99" w14:textId="77777777" w:rsidR="00520552" w:rsidRPr="00526EAD" w:rsidRDefault="00520552">
      <w:pPr>
        <w:pStyle w:val="BodyText"/>
        <w:spacing w:before="10"/>
        <w:rPr>
          <w:sz w:val="20"/>
          <w:lang w:val="en-GB"/>
        </w:rPr>
      </w:pPr>
    </w:p>
    <w:p w14:paraId="02D368BE" w14:textId="77777777" w:rsidR="00520552" w:rsidRPr="00526EAD" w:rsidRDefault="00000000">
      <w:pPr>
        <w:pStyle w:val="ListParagraph"/>
        <w:numPr>
          <w:ilvl w:val="2"/>
          <w:numId w:val="88"/>
        </w:numPr>
        <w:tabs>
          <w:tab w:val="left" w:pos="2118"/>
        </w:tabs>
        <w:jc w:val="both"/>
        <w:rPr>
          <w:sz w:val="24"/>
          <w:lang w:val="en-GB"/>
        </w:rPr>
      </w:pPr>
      <w:r w:rsidRPr="00526EAD">
        <w:rPr>
          <w:sz w:val="24"/>
          <w:lang w:val="en-GB"/>
        </w:rPr>
        <w:t xml:space="preserve">detrimental or unfavourable treatment of certain natural persons or </w:t>
      </w:r>
      <w:r w:rsidRPr="00526EAD">
        <w:rPr>
          <w:strike/>
          <w:sz w:val="24"/>
          <w:lang w:val="en-GB"/>
        </w:rPr>
        <w:t>whole</w:t>
      </w:r>
      <w:r w:rsidRPr="00526EAD">
        <w:rPr>
          <w:sz w:val="24"/>
          <w:lang w:val="en-GB"/>
        </w:rPr>
        <w:t xml:space="preserve"> groups thereof in social contexts which are unrelated to the contexts in which the data was originally generated or collected;</w:t>
      </w:r>
    </w:p>
    <w:p w14:paraId="0365F28E" w14:textId="77777777" w:rsidR="00520552" w:rsidRPr="00526EAD" w:rsidRDefault="00520552">
      <w:pPr>
        <w:pStyle w:val="BodyText"/>
        <w:spacing w:before="10"/>
        <w:rPr>
          <w:sz w:val="20"/>
          <w:lang w:val="en-GB"/>
        </w:rPr>
      </w:pPr>
    </w:p>
    <w:p w14:paraId="7916E789" w14:textId="77777777" w:rsidR="00520552" w:rsidRPr="00526EAD" w:rsidRDefault="00000000">
      <w:pPr>
        <w:pStyle w:val="ListParagraph"/>
        <w:numPr>
          <w:ilvl w:val="2"/>
          <w:numId w:val="88"/>
        </w:numPr>
        <w:tabs>
          <w:tab w:val="left" w:pos="2118"/>
        </w:tabs>
        <w:ind w:right="112"/>
        <w:jc w:val="both"/>
        <w:rPr>
          <w:sz w:val="24"/>
          <w:lang w:val="en-GB"/>
        </w:rPr>
      </w:pPr>
      <w:r w:rsidRPr="00526EAD">
        <w:rPr>
          <w:sz w:val="24"/>
          <w:lang w:val="en-GB"/>
        </w:rPr>
        <w:t xml:space="preserve">detrimental or unfavourable treatment of certain natural persons or </w:t>
      </w:r>
      <w:r w:rsidRPr="00526EAD">
        <w:rPr>
          <w:strike/>
          <w:sz w:val="24"/>
          <w:lang w:val="en-GB"/>
        </w:rPr>
        <w:t>whole</w:t>
      </w:r>
      <w:r w:rsidRPr="00526EAD">
        <w:rPr>
          <w:sz w:val="24"/>
          <w:lang w:val="en-GB"/>
        </w:rPr>
        <w:t xml:space="preserve"> groups thereof that is unjustified or disproportionate to their social behaviour</w:t>
      </w:r>
      <w:r w:rsidRPr="00526EAD">
        <w:rPr>
          <w:spacing w:val="80"/>
          <w:sz w:val="24"/>
          <w:lang w:val="en-GB"/>
        </w:rPr>
        <w:t xml:space="preserve"> </w:t>
      </w:r>
      <w:r w:rsidRPr="00526EAD">
        <w:rPr>
          <w:sz w:val="24"/>
          <w:lang w:val="en-GB"/>
        </w:rPr>
        <w:t>or its gravity;</w:t>
      </w:r>
    </w:p>
    <w:p w14:paraId="7EBD5B35" w14:textId="77777777" w:rsidR="00520552" w:rsidRPr="00526EAD" w:rsidRDefault="00520552">
      <w:pPr>
        <w:pStyle w:val="BodyText"/>
        <w:spacing w:before="10"/>
        <w:rPr>
          <w:sz w:val="20"/>
          <w:lang w:val="en-GB"/>
        </w:rPr>
      </w:pPr>
    </w:p>
    <w:p w14:paraId="4160F943" w14:textId="77777777" w:rsidR="00520552" w:rsidRPr="00526EAD" w:rsidRDefault="00000000">
      <w:pPr>
        <w:pStyle w:val="ListParagraph"/>
        <w:numPr>
          <w:ilvl w:val="1"/>
          <w:numId w:val="88"/>
        </w:numPr>
        <w:tabs>
          <w:tab w:val="left" w:pos="1549"/>
        </w:tabs>
        <w:ind w:right="112"/>
        <w:jc w:val="both"/>
        <w:rPr>
          <w:sz w:val="24"/>
          <w:lang w:val="en-GB"/>
        </w:rPr>
      </w:pPr>
      <w:r w:rsidRPr="00526EAD">
        <w:rPr>
          <w:sz w:val="24"/>
          <w:lang w:val="en-GB"/>
        </w:rPr>
        <w:t xml:space="preserve">the use of ‘real-time’ </w:t>
      </w:r>
      <w:r w:rsidRPr="00526EAD">
        <w:rPr>
          <w:strike/>
          <w:sz w:val="24"/>
          <w:lang w:val="en-GB"/>
        </w:rPr>
        <w:t>remote</w:t>
      </w:r>
      <w:r w:rsidRPr="00526EAD">
        <w:rPr>
          <w:sz w:val="24"/>
          <w:lang w:val="en-GB"/>
        </w:rPr>
        <w:t xml:space="preserve"> biometric identification systems in publicly accessible spaces </w:t>
      </w:r>
      <w:r w:rsidRPr="00526EAD">
        <w:rPr>
          <w:b/>
          <w:sz w:val="24"/>
          <w:lang w:val="en-GB"/>
        </w:rPr>
        <w:t xml:space="preserve">by law enforcement authorities or on their behalf </w:t>
      </w:r>
      <w:r w:rsidRPr="00526EAD">
        <w:rPr>
          <w:sz w:val="24"/>
          <w:lang w:val="en-GB"/>
        </w:rPr>
        <w:t>for the purpose of law enforcement, unless and in as far as such use is strictly necessary for one of the following objectives:</w:t>
      </w:r>
    </w:p>
    <w:p w14:paraId="404766AB" w14:textId="77777777" w:rsidR="00520552" w:rsidRPr="00526EAD" w:rsidRDefault="00520552">
      <w:pPr>
        <w:pStyle w:val="BodyText"/>
        <w:spacing w:before="10"/>
        <w:rPr>
          <w:sz w:val="20"/>
          <w:lang w:val="en-GB"/>
        </w:rPr>
      </w:pPr>
    </w:p>
    <w:p w14:paraId="0E3A741C" w14:textId="77777777" w:rsidR="00520552" w:rsidRPr="00526EAD" w:rsidRDefault="00000000">
      <w:pPr>
        <w:pStyle w:val="ListParagraph"/>
        <w:numPr>
          <w:ilvl w:val="2"/>
          <w:numId w:val="88"/>
        </w:numPr>
        <w:tabs>
          <w:tab w:val="left" w:pos="2118"/>
        </w:tabs>
        <w:ind w:hanging="509"/>
        <w:jc w:val="both"/>
        <w:rPr>
          <w:sz w:val="24"/>
          <w:lang w:val="en-GB"/>
        </w:rPr>
      </w:pPr>
      <w:r w:rsidRPr="00526EAD">
        <w:rPr>
          <w:sz w:val="24"/>
          <w:lang w:val="en-GB"/>
        </w:rPr>
        <w:t>the targeted search for specific potential victims of crime</w:t>
      </w:r>
      <w:r w:rsidRPr="00526EAD">
        <w:rPr>
          <w:strike/>
          <w:sz w:val="24"/>
          <w:lang w:val="en-GB"/>
        </w:rPr>
        <w:t>, including missing</w:t>
      </w:r>
      <w:r w:rsidRPr="00526EAD">
        <w:rPr>
          <w:sz w:val="24"/>
          <w:lang w:val="en-GB"/>
        </w:rPr>
        <w:t xml:space="preserve"> </w:t>
      </w:r>
      <w:r w:rsidRPr="00526EAD">
        <w:rPr>
          <w:strike/>
          <w:spacing w:val="-2"/>
          <w:sz w:val="24"/>
          <w:lang w:val="en-GB"/>
        </w:rPr>
        <w:t>children</w:t>
      </w:r>
      <w:r w:rsidRPr="00526EAD">
        <w:rPr>
          <w:spacing w:val="-2"/>
          <w:sz w:val="24"/>
          <w:lang w:val="en-GB"/>
        </w:rPr>
        <w:t>;</w:t>
      </w:r>
    </w:p>
    <w:p w14:paraId="7384FC4F" w14:textId="77777777" w:rsidR="00520552" w:rsidRPr="00526EAD" w:rsidRDefault="00520552">
      <w:pPr>
        <w:pStyle w:val="BodyText"/>
        <w:spacing w:before="10"/>
        <w:rPr>
          <w:sz w:val="20"/>
          <w:lang w:val="en-GB"/>
        </w:rPr>
      </w:pPr>
    </w:p>
    <w:p w14:paraId="4FD04DFF" w14:textId="77777777" w:rsidR="00520552" w:rsidRPr="00526EAD" w:rsidRDefault="00000000">
      <w:pPr>
        <w:pStyle w:val="ListParagraph"/>
        <w:numPr>
          <w:ilvl w:val="2"/>
          <w:numId w:val="88"/>
        </w:numPr>
        <w:tabs>
          <w:tab w:val="left" w:pos="2118"/>
        </w:tabs>
        <w:ind w:right="110"/>
        <w:jc w:val="both"/>
        <w:rPr>
          <w:sz w:val="24"/>
          <w:lang w:val="en-GB"/>
        </w:rPr>
      </w:pPr>
      <w:r w:rsidRPr="00526EAD">
        <w:rPr>
          <w:sz w:val="24"/>
          <w:lang w:val="en-GB"/>
        </w:rPr>
        <w:t xml:space="preserve">the prevention of a specific </w:t>
      </w:r>
      <w:r w:rsidRPr="00526EAD">
        <w:rPr>
          <w:b/>
          <w:sz w:val="24"/>
          <w:lang w:val="en-GB"/>
        </w:rPr>
        <w:t xml:space="preserve">and </w:t>
      </w:r>
      <w:r w:rsidRPr="00526EAD">
        <w:rPr>
          <w:sz w:val="24"/>
          <w:lang w:val="en-GB"/>
        </w:rPr>
        <w:t xml:space="preserve">substantial </w:t>
      </w:r>
      <w:r w:rsidRPr="00526EAD">
        <w:rPr>
          <w:strike/>
          <w:sz w:val="24"/>
          <w:lang w:val="en-GB"/>
        </w:rPr>
        <w:t>and imminent</w:t>
      </w:r>
      <w:r w:rsidRPr="00526EAD">
        <w:rPr>
          <w:sz w:val="24"/>
          <w:lang w:val="en-GB"/>
        </w:rPr>
        <w:t xml:space="preserve"> threat to </w:t>
      </w:r>
      <w:r w:rsidRPr="00526EAD">
        <w:rPr>
          <w:b/>
          <w:sz w:val="24"/>
          <w:lang w:val="en-GB"/>
        </w:rPr>
        <w:t xml:space="preserve">the critical infrastructure, </w:t>
      </w:r>
      <w:r w:rsidRPr="00526EAD">
        <w:rPr>
          <w:sz w:val="24"/>
          <w:lang w:val="en-GB"/>
        </w:rPr>
        <w:t>life</w:t>
      </w:r>
      <w:r w:rsidRPr="00526EAD">
        <w:rPr>
          <w:b/>
          <w:sz w:val="24"/>
          <w:lang w:val="en-GB"/>
        </w:rPr>
        <w:t xml:space="preserve">, health </w:t>
      </w:r>
      <w:r w:rsidRPr="00526EAD">
        <w:rPr>
          <w:sz w:val="24"/>
          <w:lang w:val="en-GB"/>
        </w:rPr>
        <w:t xml:space="preserve">or physical safety of natural persons or </w:t>
      </w:r>
      <w:r w:rsidRPr="00526EAD">
        <w:rPr>
          <w:b/>
          <w:sz w:val="24"/>
          <w:lang w:val="en-GB"/>
        </w:rPr>
        <w:t xml:space="preserve">the prevention </w:t>
      </w:r>
      <w:r w:rsidRPr="00526EAD">
        <w:rPr>
          <w:sz w:val="24"/>
          <w:lang w:val="en-GB"/>
        </w:rPr>
        <w:t xml:space="preserve">of </w:t>
      </w:r>
      <w:r w:rsidRPr="00526EAD">
        <w:rPr>
          <w:strike/>
          <w:sz w:val="24"/>
          <w:lang w:val="en-GB"/>
        </w:rPr>
        <w:t>a</w:t>
      </w:r>
      <w:r w:rsidRPr="00526EAD">
        <w:rPr>
          <w:sz w:val="24"/>
          <w:lang w:val="en-GB"/>
        </w:rPr>
        <w:t xml:space="preserve"> terrorist attack</w:t>
      </w:r>
      <w:r w:rsidRPr="00526EAD">
        <w:rPr>
          <w:b/>
          <w:sz w:val="24"/>
          <w:lang w:val="en-GB"/>
        </w:rPr>
        <w:t>s</w:t>
      </w:r>
      <w:r w:rsidRPr="00526EAD">
        <w:rPr>
          <w:sz w:val="24"/>
          <w:lang w:val="en-GB"/>
        </w:rPr>
        <w:t>;</w:t>
      </w:r>
    </w:p>
    <w:p w14:paraId="054D0DAD" w14:textId="77777777" w:rsidR="00520552" w:rsidRPr="00526EAD" w:rsidRDefault="00520552">
      <w:pPr>
        <w:jc w:val="both"/>
        <w:rPr>
          <w:sz w:val="24"/>
          <w:lang w:val="en-GB"/>
        </w:rPr>
        <w:sectPr w:rsidR="00520552" w:rsidRPr="00526EAD">
          <w:pgSz w:w="11910" w:h="16840"/>
          <w:pgMar w:top="1880" w:right="1020" w:bottom="1320" w:left="1000" w:header="0" w:footer="1132" w:gutter="0"/>
          <w:cols w:space="720"/>
        </w:sectPr>
      </w:pPr>
    </w:p>
    <w:p w14:paraId="781257BF" w14:textId="77777777" w:rsidR="00520552" w:rsidRPr="00526EAD" w:rsidRDefault="00000000">
      <w:pPr>
        <w:pStyle w:val="ListParagraph"/>
        <w:numPr>
          <w:ilvl w:val="2"/>
          <w:numId w:val="88"/>
        </w:numPr>
        <w:tabs>
          <w:tab w:val="left" w:pos="2118"/>
        </w:tabs>
        <w:spacing w:before="75"/>
        <w:ind w:right="110"/>
        <w:jc w:val="both"/>
        <w:rPr>
          <w:sz w:val="24"/>
          <w:lang w:val="en-GB"/>
        </w:rPr>
      </w:pPr>
      <w:r>
        <w:lastRenderedPageBreak/>
        <w:pict w14:anchorId="1E74D5F0">
          <v:rect id="docshape69" o:spid="_x0000_s2138" style="position:absolute;left:0;text-align:left;margin-left:279.6pt;margin-top:11.85pt;width:3pt;height:.6pt;z-index:-17465344;mso-position-horizontal-relative:page" fillcolor="black" stroked="f">
            <w10:wrap anchorx="page"/>
          </v:rect>
        </w:pict>
      </w:r>
      <w:r w:rsidRPr="00526EAD">
        <w:rPr>
          <w:sz w:val="24"/>
          <w:lang w:val="en-GB"/>
        </w:rPr>
        <w:t xml:space="preserve">the </w:t>
      </w:r>
      <w:r w:rsidRPr="00526EAD">
        <w:rPr>
          <w:strike/>
          <w:sz w:val="24"/>
          <w:lang w:val="en-GB"/>
        </w:rPr>
        <w:t>detection,</w:t>
      </w:r>
      <w:r w:rsidRPr="00526EAD">
        <w:rPr>
          <w:sz w:val="24"/>
          <w:lang w:val="en-GB"/>
        </w:rPr>
        <w:t xml:space="preserve"> localisation, </w:t>
      </w:r>
      <w:r w:rsidRPr="00526EAD">
        <w:rPr>
          <w:b/>
          <w:sz w:val="24"/>
          <w:lang w:val="en-GB"/>
        </w:rPr>
        <w:t xml:space="preserve">or </w:t>
      </w:r>
      <w:r w:rsidRPr="00526EAD">
        <w:rPr>
          <w:sz w:val="24"/>
          <w:lang w:val="en-GB"/>
        </w:rPr>
        <w:t xml:space="preserve">identification </w:t>
      </w:r>
      <w:r w:rsidRPr="00526EAD">
        <w:rPr>
          <w:strike/>
          <w:sz w:val="24"/>
          <w:lang w:val="en-GB"/>
        </w:rPr>
        <w:t>or prosecution</w:t>
      </w:r>
      <w:r w:rsidRPr="00526EAD">
        <w:rPr>
          <w:sz w:val="24"/>
          <w:lang w:val="en-GB"/>
        </w:rPr>
        <w:t xml:space="preserve"> of a </w:t>
      </w:r>
      <w:r w:rsidRPr="00526EAD">
        <w:rPr>
          <w:b/>
          <w:sz w:val="24"/>
          <w:lang w:val="en-GB"/>
        </w:rPr>
        <w:t xml:space="preserve">natural person for the purposes of conducting a criminal investigation, prosecution or executing a criminal penalty for offences </w:t>
      </w:r>
      <w:r w:rsidRPr="00526EAD">
        <w:rPr>
          <w:strike/>
          <w:sz w:val="24"/>
          <w:lang w:val="en-GB"/>
        </w:rPr>
        <w:t>perpetrator</w:t>
      </w:r>
      <w:r w:rsidRPr="00526EAD">
        <w:rPr>
          <w:b/>
          <w:sz w:val="24"/>
          <w:lang w:val="en-GB"/>
        </w:rPr>
        <w:t xml:space="preserve">, </w:t>
      </w:r>
      <w:r w:rsidRPr="00526EAD">
        <w:rPr>
          <w:strike/>
          <w:sz w:val="24"/>
          <w:lang w:val="en-GB"/>
        </w:rPr>
        <w:t>or</w:t>
      </w:r>
      <w:r w:rsidRPr="00526EAD">
        <w:rPr>
          <w:sz w:val="24"/>
          <w:lang w:val="en-GB"/>
        </w:rPr>
        <w:t xml:space="preserve"> </w:t>
      </w:r>
      <w:r w:rsidRPr="00526EAD">
        <w:rPr>
          <w:strike/>
          <w:sz w:val="24"/>
          <w:lang w:val="en-GB"/>
        </w:rPr>
        <w:t xml:space="preserve">suspect </w:t>
      </w:r>
      <w:r w:rsidRPr="00526EAD">
        <w:rPr>
          <w:b/>
          <w:strike/>
          <w:sz w:val="24"/>
          <w:lang w:val="en-GB"/>
        </w:rPr>
        <w:t>or convict</w:t>
      </w:r>
      <w:r w:rsidRPr="00526EAD">
        <w:rPr>
          <w:b/>
          <w:spacing w:val="40"/>
          <w:sz w:val="24"/>
          <w:lang w:val="en-GB"/>
        </w:rPr>
        <w:t xml:space="preserve"> </w:t>
      </w:r>
      <w:r w:rsidRPr="00526EAD">
        <w:rPr>
          <w:strike/>
          <w:sz w:val="24"/>
          <w:lang w:val="en-GB"/>
        </w:rPr>
        <w:t>of a criminal offence</w:t>
      </w:r>
      <w:r w:rsidRPr="00526EAD">
        <w:rPr>
          <w:sz w:val="24"/>
          <w:lang w:val="en-GB"/>
        </w:rPr>
        <w:t xml:space="preserve"> referred to in Article 2(2) of Council Framework</w:t>
      </w:r>
      <w:r w:rsidRPr="00526EAD">
        <w:rPr>
          <w:spacing w:val="40"/>
          <w:sz w:val="24"/>
          <w:lang w:val="en-GB"/>
        </w:rPr>
        <w:t xml:space="preserve"> </w:t>
      </w:r>
      <w:r w:rsidRPr="00526EAD">
        <w:rPr>
          <w:sz w:val="24"/>
          <w:lang w:val="en-GB"/>
        </w:rPr>
        <w:t>Decision 2002/584/JHA</w:t>
      </w:r>
      <w:r w:rsidRPr="00526EAD">
        <w:rPr>
          <w:sz w:val="24"/>
          <w:vertAlign w:val="superscript"/>
          <w:lang w:val="en-GB"/>
        </w:rPr>
        <w:t>33</w:t>
      </w:r>
      <w:r w:rsidRPr="00526EAD">
        <w:rPr>
          <w:sz w:val="24"/>
          <w:lang w:val="en-GB"/>
        </w:rPr>
        <w:t xml:space="preserve"> and punishable in the Member State concerned by a custodial sentence or a detention order for a maximum period of at least three years, </w:t>
      </w:r>
      <w:r w:rsidRPr="00526EAD">
        <w:rPr>
          <w:b/>
          <w:sz w:val="24"/>
          <w:lang w:val="en-GB"/>
        </w:rPr>
        <w:t>or</w:t>
      </w:r>
      <w:r w:rsidRPr="00526EAD">
        <w:rPr>
          <w:b/>
          <w:spacing w:val="80"/>
          <w:sz w:val="24"/>
          <w:lang w:val="en-GB"/>
        </w:rPr>
        <w:t xml:space="preserve"> </w:t>
      </w:r>
      <w:r w:rsidRPr="00526EAD">
        <w:rPr>
          <w:b/>
          <w:sz w:val="24"/>
          <w:lang w:val="en-GB"/>
        </w:rPr>
        <w:t>other specific offences punishable in the Member State</w:t>
      </w:r>
      <w:r w:rsidRPr="00526EAD">
        <w:rPr>
          <w:b/>
          <w:spacing w:val="40"/>
          <w:sz w:val="24"/>
          <w:lang w:val="en-GB"/>
        </w:rPr>
        <w:t xml:space="preserve"> </w:t>
      </w:r>
      <w:r w:rsidRPr="00526EAD">
        <w:rPr>
          <w:b/>
          <w:sz w:val="24"/>
          <w:lang w:val="en-GB"/>
        </w:rPr>
        <w:t xml:space="preserve">concerned by a custodial sentence or a detention order for a maximum period of at least five years, </w:t>
      </w:r>
      <w:r w:rsidRPr="00526EAD">
        <w:rPr>
          <w:sz w:val="24"/>
          <w:lang w:val="en-GB"/>
        </w:rPr>
        <w:t>as determined by the law of that Member State.</w:t>
      </w:r>
    </w:p>
    <w:p w14:paraId="72BD398A" w14:textId="77777777" w:rsidR="00520552" w:rsidRPr="00526EAD" w:rsidRDefault="00520552">
      <w:pPr>
        <w:pStyle w:val="BodyText"/>
        <w:spacing w:before="10"/>
        <w:rPr>
          <w:sz w:val="20"/>
          <w:lang w:val="en-GB"/>
        </w:rPr>
      </w:pPr>
    </w:p>
    <w:p w14:paraId="60554669" w14:textId="77777777" w:rsidR="00520552" w:rsidRPr="00526EAD" w:rsidRDefault="00000000">
      <w:pPr>
        <w:pStyle w:val="ListParagraph"/>
        <w:numPr>
          <w:ilvl w:val="0"/>
          <w:numId w:val="88"/>
        </w:numPr>
        <w:tabs>
          <w:tab w:val="left" w:pos="982"/>
          <w:tab w:val="left" w:pos="983"/>
        </w:tabs>
        <w:ind w:right="113"/>
        <w:jc w:val="both"/>
        <w:rPr>
          <w:sz w:val="24"/>
          <w:lang w:val="en-GB"/>
        </w:rPr>
      </w:pPr>
      <w:r w:rsidRPr="00526EAD">
        <w:rPr>
          <w:sz w:val="24"/>
          <w:lang w:val="en-GB"/>
        </w:rPr>
        <w:t>The</w:t>
      </w:r>
      <w:r w:rsidRPr="00526EAD">
        <w:rPr>
          <w:spacing w:val="-3"/>
          <w:sz w:val="24"/>
          <w:lang w:val="en-GB"/>
        </w:rPr>
        <w:t xml:space="preserve"> </w:t>
      </w:r>
      <w:r w:rsidRPr="00526EAD">
        <w:rPr>
          <w:sz w:val="24"/>
          <w:lang w:val="en-GB"/>
        </w:rPr>
        <w:t>use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‘real-time’</w:t>
      </w:r>
      <w:r w:rsidRPr="00526EAD">
        <w:rPr>
          <w:spacing w:val="-1"/>
          <w:sz w:val="24"/>
          <w:lang w:val="en-GB"/>
        </w:rPr>
        <w:t xml:space="preserve"> </w:t>
      </w:r>
      <w:r w:rsidRPr="00526EAD">
        <w:rPr>
          <w:strike/>
          <w:sz w:val="24"/>
          <w:lang w:val="en-GB"/>
        </w:rPr>
        <w:t>remote</w:t>
      </w:r>
      <w:r w:rsidRPr="00526EAD">
        <w:rPr>
          <w:spacing w:val="-4"/>
          <w:sz w:val="24"/>
          <w:lang w:val="en-GB"/>
        </w:rPr>
        <w:t xml:space="preserve"> </w:t>
      </w:r>
      <w:r w:rsidRPr="00526EAD">
        <w:rPr>
          <w:sz w:val="24"/>
          <w:lang w:val="en-GB"/>
        </w:rPr>
        <w:t>biometric</w:t>
      </w:r>
      <w:r w:rsidRPr="00526EAD">
        <w:rPr>
          <w:spacing w:val="-3"/>
          <w:sz w:val="24"/>
          <w:lang w:val="en-GB"/>
        </w:rPr>
        <w:t xml:space="preserve"> </w:t>
      </w:r>
      <w:r w:rsidRPr="00526EAD">
        <w:rPr>
          <w:sz w:val="24"/>
          <w:lang w:val="en-GB"/>
        </w:rPr>
        <w:t>identification</w:t>
      </w:r>
      <w:r w:rsidRPr="00526EAD">
        <w:rPr>
          <w:spacing w:val="-2"/>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publicly</w:t>
      </w:r>
      <w:r w:rsidRPr="00526EAD">
        <w:rPr>
          <w:spacing w:val="-2"/>
          <w:sz w:val="24"/>
          <w:lang w:val="en-GB"/>
        </w:rPr>
        <w:t xml:space="preserve"> </w:t>
      </w:r>
      <w:r w:rsidRPr="00526EAD">
        <w:rPr>
          <w:sz w:val="24"/>
          <w:lang w:val="en-GB"/>
        </w:rPr>
        <w:t>accessible</w:t>
      </w:r>
      <w:r w:rsidRPr="00526EAD">
        <w:rPr>
          <w:spacing w:val="-3"/>
          <w:sz w:val="24"/>
          <w:lang w:val="en-GB"/>
        </w:rPr>
        <w:t xml:space="preserve"> </w:t>
      </w:r>
      <w:r w:rsidRPr="00526EAD">
        <w:rPr>
          <w:sz w:val="24"/>
          <w:lang w:val="en-GB"/>
        </w:rPr>
        <w:t>spaces for the purpose of law enforcement for any of the objectives referred to in paragraph 1 point d) shall take into account the following elements:</w:t>
      </w:r>
    </w:p>
    <w:p w14:paraId="427B1DE9" w14:textId="77777777" w:rsidR="00520552" w:rsidRPr="00526EAD" w:rsidRDefault="00520552">
      <w:pPr>
        <w:pStyle w:val="BodyText"/>
        <w:spacing w:before="10"/>
        <w:rPr>
          <w:sz w:val="20"/>
          <w:lang w:val="en-GB"/>
        </w:rPr>
      </w:pPr>
    </w:p>
    <w:p w14:paraId="08373F7A" w14:textId="77777777" w:rsidR="00520552" w:rsidRPr="00526EAD" w:rsidRDefault="00000000">
      <w:pPr>
        <w:pStyle w:val="ListParagraph"/>
        <w:numPr>
          <w:ilvl w:val="1"/>
          <w:numId w:val="88"/>
        </w:numPr>
        <w:tabs>
          <w:tab w:val="left" w:pos="1548"/>
          <w:tab w:val="left" w:pos="1549"/>
        </w:tabs>
        <w:ind w:right="114"/>
        <w:rPr>
          <w:sz w:val="24"/>
          <w:lang w:val="en-GB"/>
        </w:rPr>
      </w:pPr>
      <w:r w:rsidRPr="00526EAD">
        <w:rPr>
          <w:sz w:val="24"/>
          <w:lang w:val="en-GB"/>
        </w:rPr>
        <w:t>the</w:t>
      </w:r>
      <w:r w:rsidRPr="00526EAD">
        <w:rPr>
          <w:spacing w:val="-3"/>
          <w:sz w:val="24"/>
          <w:lang w:val="en-GB"/>
        </w:rPr>
        <w:t xml:space="preserve"> </w:t>
      </w:r>
      <w:r w:rsidRPr="00526EAD">
        <w:rPr>
          <w:sz w:val="24"/>
          <w:lang w:val="en-GB"/>
        </w:rPr>
        <w:t>nature</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situation</w:t>
      </w:r>
      <w:r w:rsidRPr="00526EAD">
        <w:rPr>
          <w:spacing w:val="-2"/>
          <w:sz w:val="24"/>
          <w:lang w:val="en-GB"/>
        </w:rPr>
        <w:t xml:space="preserve"> </w:t>
      </w:r>
      <w:r w:rsidRPr="00526EAD">
        <w:rPr>
          <w:sz w:val="24"/>
          <w:lang w:val="en-GB"/>
        </w:rPr>
        <w:t>giving</w:t>
      </w:r>
      <w:r w:rsidRPr="00526EAD">
        <w:rPr>
          <w:spacing w:val="-2"/>
          <w:sz w:val="24"/>
          <w:lang w:val="en-GB"/>
        </w:rPr>
        <w:t xml:space="preserve"> </w:t>
      </w:r>
      <w:r w:rsidRPr="00526EAD">
        <w:rPr>
          <w:sz w:val="24"/>
          <w:lang w:val="en-GB"/>
        </w:rPr>
        <w:t>rise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possible</w:t>
      </w:r>
      <w:r w:rsidRPr="00526EAD">
        <w:rPr>
          <w:spacing w:val="-3"/>
          <w:sz w:val="24"/>
          <w:lang w:val="en-GB"/>
        </w:rPr>
        <w:t xml:space="preserve"> </w:t>
      </w:r>
      <w:r w:rsidRPr="00526EAD">
        <w:rPr>
          <w:sz w:val="24"/>
          <w:lang w:val="en-GB"/>
        </w:rPr>
        <w:t>use,</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particular</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seriousness, probability and scale of the harm caused in the absence of the use of the system;</w:t>
      </w:r>
    </w:p>
    <w:p w14:paraId="4A8AD7E7" w14:textId="77777777" w:rsidR="00520552" w:rsidRPr="00526EAD" w:rsidRDefault="00520552">
      <w:pPr>
        <w:pStyle w:val="BodyText"/>
        <w:spacing w:before="10"/>
        <w:rPr>
          <w:sz w:val="20"/>
          <w:lang w:val="en-GB"/>
        </w:rPr>
      </w:pPr>
    </w:p>
    <w:p w14:paraId="4B8995AE" w14:textId="77777777" w:rsidR="00520552" w:rsidRPr="00526EAD" w:rsidRDefault="00000000">
      <w:pPr>
        <w:pStyle w:val="ListParagraph"/>
        <w:numPr>
          <w:ilvl w:val="1"/>
          <w:numId w:val="88"/>
        </w:numPr>
        <w:tabs>
          <w:tab w:val="left" w:pos="1548"/>
          <w:tab w:val="left" w:pos="1549"/>
        </w:tabs>
        <w:ind w:right="114"/>
        <w:rPr>
          <w:sz w:val="24"/>
          <w:lang w:val="en-GB"/>
        </w:rPr>
      </w:pPr>
      <w:r w:rsidRPr="00526EAD">
        <w:rPr>
          <w:sz w:val="24"/>
          <w:lang w:val="en-GB"/>
        </w:rPr>
        <w:t>the consequences of the use of the system for the rights and freedoms of all persons concerned, in particular the seriousness, probability and scale of those consequences.</w:t>
      </w:r>
    </w:p>
    <w:p w14:paraId="7840091A" w14:textId="77777777" w:rsidR="00520552" w:rsidRPr="00526EAD" w:rsidRDefault="00520552">
      <w:pPr>
        <w:pStyle w:val="BodyText"/>
        <w:spacing w:before="10"/>
        <w:rPr>
          <w:sz w:val="20"/>
          <w:lang w:val="en-GB"/>
        </w:rPr>
      </w:pPr>
    </w:p>
    <w:p w14:paraId="4BAA22EE" w14:textId="77777777" w:rsidR="00520552" w:rsidRPr="00526EAD" w:rsidRDefault="00000000">
      <w:pPr>
        <w:pStyle w:val="BodyText"/>
        <w:ind w:left="982" w:right="108"/>
        <w:jc w:val="both"/>
        <w:rPr>
          <w:lang w:val="en-GB"/>
        </w:rPr>
      </w:pPr>
      <w:r w:rsidRPr="00526EAD">
        <w:rPr>
          <w:lang w:val="en-GB"/>
        </w:rPr>
        <w:t xml:space="preserve">In addition, the use of ‘real-time’ </w:t>
      </w:r>
      <w:r w:rsidRPr="00526EAD">
        <w:rPr>
          <w:strike/>
          <w:lang w:val="en-GB"/>
        </w:rPr>
        <w:t>remote</w:t>
      </w:r>
      <w:r w:rsidRPr="00526EAD">
        <w:rPr>
          <w:lang w:val="en-GB"/>
        </w:rPr>
        <w:t xml:space="preserve"> biometric identification systems in publicly accessible spaces for the purpose of law enforcement for any of the objectives referred to</w:t>
      </w:r>
      <w:r w:rsidRPr="00526EAD">
        <w:rPr>
          <w:spacing w:val="40"/>
          <w:lang w:val="en-GB"/>
        </w:rPr>
        <w:t xml:space="preserve"> </w:t>
      </w:r>
      <w:r w:rsidRPr="00526EAD">
        <w:rPr>
          <w:lang w:val="en-GB"/>
        </w:rPr>
        <w:t>in paragraph 1 point d) shall comply with necessary and proportionate safeguards and conditions in relation to the use, in particular as regards the temporal, geographic and personal limitations.</w:t>
      </w:r>
    </w:p>
    <w:p w14:paraId="590AE14C" w14:textId="77777777" w:rsidR="00520552" w:rsidRPr="00526EAD" w:rsidRDefault="00520552">
      <w:pPr>
        <w:pStyle w:val="BodyText"/>
        <w:spacing w:before="10"/>
        <w:rPr>
          <w:sz w:val="20"/>
          <w:lang w:val="en-GB"/>
        </w:rPr>
      </w:pPr>
    </w:p>
    <w:p w14:paraId="1171FC7A" w14:textId="77777777" w:rsidR="00520552" w:rsidRPr="00526EAD" w:rsidRDefault="00000000">
      <w:pPr>
        <w:pStyle w:val="ListParagraph"/>
        <w:numPr>
          <w:ilvl w:val="0"/>
          <w:numId w:val="88"/>
        </w:numPr>
        <w:tabs>
          <w:tab w:val="left" w:pos="982"/>
          <w:tab w:val="left" w:pos="983"/>
        </w:tabs>
        <w:ind w:right="109"/>
        <w:jc w:val="both"/>
        <w:rPr>
          <w:b/>
          <w:sz w:val="24"/>
          <w:lang w:val="en-GB"/>
        </w:rPr>
      </w:pPr>
      <w:r w:rsidRPr="00526EAD">
        <w:rPr>
          <w:sz w:val="24"/>
          <w:lang w:val="en-GB"/>
        </w:rPr>
        <w:t xml:space="preserve">As regards paragraphs 1, point (d) and 2, each </w:t>
      </w:r>
      <w:r w:rsidRPr="00526EAD">
        <w:rPr>
          <w:strike/>
          <w:sz w:val="24"/>
          <w:lang w:val="en-GB"/>
        </w:rPr>
        <w:t>individual</w:t>
      </w:r>
      <w:r w:rsidRPr="00526EAD">
        <w:rPr>
          <w:sz w:val="24"/>
          <w:lang w:val="en-GB"/>
        </w:rPr>
        <w:t xml:space="preserve"> use for the purpose of law enforcement of a ‘real-time’ </w:t>
      </w:r>
      <w:r w:rsidRPr="00526EAD">
        <w:rPr>
          <w:strike/>
          <w:sz w:val="24"/>
          <w:lang w:val="en-GB"/>
        </w:rPr>
        <w:t>remote</w:t>
      </w:r>
      <w:r w:rsidRPr="00526EAD">
        <w:rPr>
          <w:sz w:val="24"/>
          <w:lang w:val="en-GB"/>
        </w:rPr>
        <w:t xml:space="preserve"> biometric identification system in publicly accessible spaces shall be subject to a prior authorisation granted by a judicial authority or by an independent administrative authority</w:t>
      </w:r>
      <w:r w:rsidRPr="00526EAD">
        <w:rPr>
          <w:spacing w:val="-2"/>
          <w:sz w:val="24"/>
          <w:lang w:val="en-GB"/>
        </w:rPr>
        <w:t xml:space="preserve"> </w:t>
      </w:r>
      <w:r w:rsidRPr="00526EAD">
        <w:rPr>
          <w:sz w:val="24"/>
          <w:lang w:val="en-GB"/>
        </w:rPr>
        <w:t xml:space="preserve">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sidRPr="00526EAD">
        <w:rPr>
          <w:strike/>
          <w:sz w:val="24"/>
          <w:u w:val="single"/>
          <w:lang w:val="en-GB"/>
        </w:rPr>
        <w:t>and the authorisation</w:t>
      </w:r>
      <w:r w:rsidRPr="00526EAD">
        <w:rPr>
          <w:sz w:val="24"/>
          <w:lang w:val="en-GB"/>
        </w:rPr>
        <w:t xml:space="preserve"> </w:t>
      </w:r>
      <w:r w:rsidRPr="00526EAD">
        <w:rPr>
          <w:strike/>
          <w:sz w:val="24"/>
          <w:lang w:val="en-GB"/>
        </w:rPr>
        <w:t>may be</w:t>
      </w:r>
      <w:r w:rsidRPr="00526EAD">
        <w:rPr>
          <w:sz w:val="24"/>
          <w:lang w:val="en-GB"/>
        </w:rPr>
        <w:t xml:space="preserve"> </w:t>
      </w:r>
      <w:r w:rsidRPr="00526EAD">
        <w:rPr>
          <w:strike/>
          <w:sz w:val="24"/>
          <w:lang w:val="en-GB"/>
        </w:rPr>
        <w:t>requested only during or after the use</w:t>
      </w:r>
      <w:r w:rsidRPr="00526EAD">
        <w:rPr>
          <w:sz w:val="24"/>
          <w:lang w:val="en-GB"/>
        </w:rPr>
        <w:t xml:space="preserve"> </w:t>
      </w:r>
      <w:r w:rsidRPr="00526EAD">
        <w:rPr>
          <w:b/>
          <w:sz w:val="24"/>
          <w:lang w:val="en-GB"/>
        </w:rPr>
        <w:t xml:space="preserve">provided that, such authorisation shall be requested without undue delay during </w:t>
      </w:r>
      <w:r w:rsidRPr="00526EAD">
        <w:rPr>
          <w:b/>
          <w:strike/>
          <w:sz w:val="24"/>
          <w:u w:val="thick"/>
          <w:lang w:val="en-GB"/>
        </w:rPr>
        <w:t>its</w:t>
      </w:r>
      <w:r w:rsidRPr="00526EAD">
        <w:rPr>
          <w:b/>
          <w:sz w:val="24"/>
          <w:lang w:val="en-GB"/>
        </w:rPr>
        <w:t xml:space="preserve"> use </w:t>
      </w:r>
      <w:r w:rsidRPr="00526EAD">
        <w:rPr>
          <w:b/>
          <w:sz w:val="24"/>
          <w:u w:val="thick"/>
          <w:lang w:val="en-GB"/>
        </w:rPr>
        <w:t>of the AI system</w:t>
      </w:r>
      <w:r w:rsidRPr="00526EAD">
        <w:rPr>
          <w:b/>
          <w:sz w:val="24"/>
          <w:lang w:val="en-GB"/>
        </w:rPr>
        <w:t>, and if such authorisation is rejected, its use shall be stopped with immediate effect.</w:t>
      </w:r>
    </w:p>
    <w:p w14:paraId="5CEF7BF5" w14:textId="77777777" w:rsidR="00520552" w:rsidRPr="00526EAD" w:rsidRDefault="00520552">
      <w:pPr>
        <w:pStyle w:val="BodyText"/>
        <w:spacing w:before="10"/>
        <w:rPr>
          <w:b/>
          <w:sz w:val="20"/>
          <w:lang w:val="en-GB"/>
        </w:rPr>
      </w:pPr>
    </w:p>
    <w:p w14:paraId="6A734336" w14:textId="77777777" w:rsidR="00520552" w:rsidRPr="00526EAD" w:rsidRDefault="00000000">
      <w:pPr>
        <w:pStyle w:val="BodyText"/>
        <w:spacing w:before="1"/>
        <w:ind w:left="982" w:right="112"/>
        <w:jc w:val="both"/>
        <w:rPr>
          <w:lang w:val="en-GB"/>
        </w:rPr>
      </w:pPr>
      <w:r w:rsidRPr="00526EAD">
        <w:rPr>
          <w:lang w:val="en-GB"/>
        </w:rPr>
        <w:t>The competent judicial or administrative authority shall only grant the authorisation where it is satisfied, based on objective evidence or clear indications presented to it, that the use</w:t>
      </w:r>
      <w:r w:rsidRPr="00526EAD">
        <w:rPr>
          <w:spacing w:val="40"/>
          <w:lang w:val="en-GB"/>
        </w:rPr>
        <w:t xml:space="preserve"> </w:t>
      </w:r>
      <w:r w:rsidRPr="00526EAD">
        <w:rPr>
          <w:lang w:val="en-GB"/>
        </w:rPr>
        <w:t xml:space="preserve">of the ‘real-time’ </w:t>
      </w:r>
      <w:r w:rsidRPr="00526EAD">
        <w:rPr>
          <w:strike/>
          <w:lang w:val="en-GB"/>
        </w:rPr>
        <w:t>remote</w:t>
      </w:r>
      <w:r w:rsidRPr="00526EAD">
        <w:rPr>
          <w:lang w:val="en-GB"/>
        </w:rPr>
        <w:t xml:space="preserve"> biometric identification system at issue is necessary for and proportionate to achieving one of the objectives specified in paragraph 1, point (d), as identified in the request. In deciding on the request, the competent judicial or</w:t>
      </w:r>
      <w:r w:rsidRPr="00526EAD">
        <w:rPr>
          <w:spacing w:val="40"/>
          <w:lang w:val="en-GB"/>
        </w:rPr>
        <w:t xml:space="preserve"> </w:t>
      </w:r>
      <w:r w:rsidRPr="00526EAD">
        <w:rPr>
          <w:lang w:val="en-GB"/>
        </w:rPr>
        <w:t>administrative authority shall take into account the elements referred to in paragraph 2.</w:t>
      </w:r>
    </w:p>
    <w:p w14:paraId="62E66D52" w14:textId="77777777" w:rsidR="00520552" w:rsidRPr="00526EAD" w:rsidRDefault="00520552">
      <w:pPr>
        <w:pStyle w:val="BodyText"/>
        <w:spacing w:before="10"/>
        <w:rPr>
          <w:sz w:val="20"/>
          <w:lang w:val="en-GB"/>
        </w:rPr>
      </w:pPr>
    </w:p>
    <w:p w14:paraId="47C053F1" w14:textId="5C26B775" w:rsidR="00520552" w:rsidRPr="007E1B02" w:rsidRDefault="00000000" w:rsidP="007E1B02">
      <w:pPr>
        <w:pStyle w:val="ListParagraph"/>
        <w:numPr>
          <w:ilvl w:val="0"/>
          <w:numId w:val="88"/>
        </w:numPr>
        <w:tabs>
          <w:tab w:val="left" w:pos="982"/>
          <w:tab w:val="left" w:pos="983"/>
        </w:tabs>
        <w:jc w:val="both"/>
        <w:rPr>
          <w:sz w:val="20"/>
          <w:lang w:val="en-GB"/>
        </w:rPr>
      </w:pPr>
      <w:r w:rsidRPr="007E1B02">
        <w:rPr>
          <w:sz w:val="24"/>
          <w:lang w:val="en-GB"/>
        </w:rPr>
        <w:t>A Member State may decide to provide for the possibility</w:t>
      </w:r>
      <w:r w:rsidRPr="007E1B02">
        <w:rPr>
          <w:spacing w:val="-3"/>
          <w:sz w:val="24"/>
          <w:lang w:val="en-GB"/>
        </w:rPr>
        <w:t xml:space="preserve"> </w:t>
      </w:r>
      <w:r w:rsidRPr="007E1B02">
        <w:rPr>
          <w:sz w:val="24"/>
          <w:lang w:val="en-GB"/>
        </w:rPr>
        <w:t xml:space="preserve">to fully or partially authorise the use of ‘real-time’ </w:t>
      </w:r>
      <w:r w:rsidRPr="007E1B02">
        <w:rPr>
          <w:strike/>
          <w:sz w:val="24"/>
          <w:lang w:val="en-GB"/>
        </w:rPr>
        <w:t>remote</w:t>
      </w:r>
      <w:r w:rsidRPr="007E1B02">
        <w:rPr>
          <w:sz w:val="24"/>
          <w:lang w:val="en-GB"/>
        </w:rPr>
        <w:t xml:space="preserve"> biometric identification systems in publicly accessible spaces for the purpose of law enforcement within the limits and under the conditions listed in paragraphs 1, point</w:t>
      </w:r>
      <w:r w:rsidRPr="007E1B02">
        <w:rPr>
          <w:spacing w:val="12"/>
          <w:sz w:val="24"/>
          <w:lang w:val="en-GB"/>
        </w:rPr>
        <w:t xml:space="preserve"> </w:t>
      </w:r>
      <w:r w:rsidRPr="007E1B02">
        <w:rPr>
          <w:sz w:val="24"/>
          <w:lang w:val="en-GB"/>
        </w:rPr>
        <w:t>(d),</w:t>
      </w:r>
      <w:r w:rsidRPr="007E1B02">
        <w:rPr>
          <w:spacing w:val="12"/>
          <w:sz w:val="24"/>
          <w:lang w:val="en-GB"/>
        </w:rPr>
        <w:t xml:space="preserve"> </w:t>
      </w:r>
      <w:r w:rsidRPr="007E1B02">
        <w:rPr>
          <w:sz w:val="24"/>
          <w:lang w:val="en-GB"/>
        </w:rPr>
        <w:t>2 and 3.</w:t>
      </w:r>
      <w:r w:rsidRPr="007E1B02">
        <w:rPr>
          <w:spacing w:val="12"/>
          <w:sz w:val="24"/>
          <w:lang w:val="en-GB"/>
        </w:rPr>
        <w:t xml:space="preserve"> </w:t>
      </w:r>
      <w:r w:rsidRPr="007E1B02">
        <w:rPr>
          <w:sz w:val="24"/>
          <w:lang w:val="en-GB"/>
        </w:rPr>
        <w:t>That Member State shall lay down in its</w:t>
      </w:r>
      <w:r w:rsidRPr="007E1B02">
        <w:rPr>
          <w:spacing w:val="12"/>
          <w:sz w:val="24"/>
          <w:lang w:val="en-GB"/>
        </w:rPr>
        <w:t xml:space="preserve"> </w:t>
      </w:r>
      <w:r w:rsidRPr="007E1B02">
        <w:rPr>
          <w:sz w:val="24"/>
          <w:lang w:val="en-GB"/>
        </w:rPr>
        <w:t>national law</w:t>
      </w:r>
      <w:r w:rsidRPr="007E1B02">
        <w:rPr>
          <w:spacing w:val="11"/>
          <w:sz w:val="24"/>
          <w:lang w:val="en-GB"/>
        </w:rPr>
        <w:t xml:space="preserve"> </w:t>
      </w:r>
      <w:r w:rsidRPr="007E1B02">
        <w:rPr>
          <w:sz w:val="24"/>
          <w:lang w:val="en-GB"/>
        </w:rPr>
        <w:t>the</w:t>
      </w:r>
    </w:p>
    <w:p w14:paraId="386131A6" w14:textId="77777777" w:rsidR="00520552" w:rsidRPr="00526EAD" w:rsidRDefault="00000000">
      <w:pPr>
        <w:pStyle w:val="BodyText"/>
        <w:spacing w:before="3"/>
        <w:rPr>
          <w:sz w:val="13"/>
          <w:lang w:val="en-GB"/>
        </w:rPr>
      </w:pPr>
      <w:r>
        <w:pict w14:anchorId="03400BD1">
          <v:rect id="docshape70" o:spid="_x0000_s2137" style="position:absolute;margin-left:56.65pt;margin-top:8.85pt;width:2in;height:.6pt;z-index:-15706112;mso-wrap-distance-left:0;mso-wrap-distance-right:0;mso-position-horizontal-relative:page" fillcolor="black" stroked="f">
            <w10:wrap type="topAndBottom" anchorx="page"/>
          </v:rect>
        </w:pict>
      </w:r>
    </w:p>
    <w:p w14:paraId="03BA72C4" w14:textId="77777777" w:rsidR="00520552" w:rsidRPr="00526EAD" w:rsidRDefault="00000000">
      <w:pPr>
        <w:tabs>
          <w:tab w:val="left" w:pos="852"/>
        </w:tabs>
        <w:spacing w:before="103"/>
        <w:ind w:left="853" w:right="160" w:hanging="721"/>
        <w:rPr>
          <w:i/>
          <w:sz w:val="20"/>
          <w:lang w:val="en-GB"/>
        </w:rPr>
      </w:pPr>
      <w:r w:rsidRPr="00526EAD">
        <w:rPr>
          <w:b/>
          <w:spacing w:val="-6"/>
          <w:sz w:val="20"/>
          <w:vertAlign w:val="superscript"/>
          <w:lang w:val="en-GB"/>
        </w:rPr>
        <w:t>33</w:t>
      </w:r>
      <w:r w:rsidRPr="00526EAD">
        <w:rPr>
          <w:b/>
          <w:sz w:val="20"/>
          <w:lang w:val="en-GB"/>
        </w:rPr>
        <w:tab/>
      </w:r>
      <w:r w:rsidRPr="00526EAD">
        <w:rPr>
          <w:sz w:val="20"/>
          <w:lang w:val="en-GB"/>
        </w:rPr>
        <w:t>Council</w:t>
      </w:r>
      <w:r w:rsidRPr="00526EAD">
        <w:rPr>
          <w:spacing w:val="-3"/>
          <w:sz w:val="20"/>
          <w:lang w:val="en-GB"/>
        </w:rPr>
        <w:t xml:space="preserve"> </w:t>
      </w:r>
      <w:r w:rsidRPr="00526EAD">
        <w:rPr>
          <w:sz w:val="20"/>
          <w:lang w:val="en-GB"/>
        </w:rPr>
        <w:t>Framework</w:t>
      </w:r>
      <w:r w:rsidRPr="00526EAD">
        <w:rPr>
          <w:spacing w:val="-4"/>
          <w:sz w:val="20"/>
          <w:lang w:val="en-GB"/>
        </w:rPr>
        <w:t xml:space="preserve"> </w:t>
      </w:r>
      <w:r w:rsidRPr="00526EAD">
        <w:rPr>
          <w:sz w:val="20"/>
          <w:lang w:val="en-GB"/>
        </w:rPr>
        <w:t>Decision</w:t>
      </w:r>
      <w:r w:rsidRPr="00526EAD">
        <w:rPr>
          <w:spacing w:val="-2"/>
          <w:sz w:val="20"/>
          <w:lang w:val="en-GB"/>
        </w:rPr>
        <w:t xml:space="preserve"> </w:t>
      </w:r>
      <w:r w:rsidRPr="00526EAD">
        <w:rPr>
          <w:sz w:val="20"/>
          <w:lang w:val="en-GB"/>
        </w:rPr>
        <w:t>2002/584/JHA</w:t>
      </w:r>
      <w:r w:rsidRPr="00526EAD">
        <w:rPr>
          <w:spacing w:val="-4"/>
          <w:sz w:val="20"/>
          <w:lang w:val="en-GB"/>
        </w:rPr>
        <w:t xml:space="preserve"> </w:t>
      </w:r>
      <w:r w:rsidRPr="00526EAD">
        <w:rPr>
          <w:sz w:val="20"/>
          <w:lang w:val="en-GB"/>
        </w:rPr>
        <w:t>of</w:t>
      </w:r>
      <w:r w:rsidRPr="00526EAD">
        <w:rPr>
          <w:spacing w:val="-4"/>
          <w:sz w:val="20"/>
          <w:lang w:val="en-GB"/>
        </w:rPr>
        <w:t xml:space="preserve"> </w:t>
      </w:r>
      <w:r w:rsidRPr="00526EAD">
        <w:rPr>
          <w:sz w:val="20"/>
          <w:lang w:val="en-GB"/>
        </w:rPr>
        <w:t>13</w:t>
      </w:r>
      <w:r w:rsidRPr="00526EAD">
        <w:rPr>
          <w:spacing w:val="-2"/>
          <w:sz w:val="20"/>
          <w:lang w:val="en-GB"/>
        </w:rPr>
        <w:t xml:space="preserve"> </w:t>
      </w:r>
      <w:r w:rsidRPr="00526EAD">
        <w:rPr>
          <w:sz w:val="20"/>
          <w:lang w:val="en-GB"/>
        </w:rPr>
        <w:t>June</w:t>
      </w:r>
      <w:r w:rsidRPr="00526EAD">
        <w:rPr>
          <w:spacing w:val="-3"/>
          <w:sz w:val="20"/>
          <w:lang w:val="en-GB"/>
        </w:rPr>
        <w:t xml:space="preserve"> </w:t>
      </w:r>
      <w:r w:rsidRPr="00526EAD">
        <w:rPr>
          <w:sz w:val="20"/>
          <w:lang w:val="en-GB"/>
        </w:rPr>
        <w:t>2002</w:t>
      </w:r>
      <w:r w:rsidRPr="00526EAD">
        <w:rPr>
          <w:spacing w:val="-2"/>
          <w:sz w:val="20"/>
          <w:lang w:val="en-GB"/>
        </w:rPr>
        <w:t xml:space="preserve"> </w:t>
      </w:r>
      <w:r w:rsidRPr="00526EAD">
        <w:rPr>
          <w:sz w:val="20"/>
          <w:lang w:val="en-GB"/>
        </w:rPr>
        <w:t>on</w:t>
      </w:r>
      <w:r w:rsidRPr="00526EAD">
        <w:rPr>
          <w:spacing w:val="-4"/>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European</w:t>
      </w:r>
      <w:r w:rsidRPr="00526EAD">
        <w:rPr>
          <w:spacing w:val="-4"/>
          <w:sz w:val="20"/>
          <w:lang w:val="en-GB"/>
        </w:rPr>
        <w:t xml:space="preserve"> </w:t>
      </w:r>
      <w:r w:rsidRPr="00526EAD">
        <w:rPr>
          <w:sz w:val="20"/>
          <w:lang w:val="en-GB"/>
        </w:rPr>
        <w:t>arrest</w:t>
      </w:r>
      <w:r w:rsidRPr="00526EAD">
        <w:rPr>
          <w:spacing w:val="-1"/>
          <w:sz w:val="20"/>
          <w:lang w:val="en-GB"/>
        </w:rPr>
        <w:t xml:space="preserve"> </w:t>
      </w:r>
      <w:r w:rsidRPr="00526EAD">
        <w:rPr>
          <w:sz w:val="20"/>
          <w:lang w:val="en-GB"/>
        </w:rPr>
        <w:t>warrant</w:t>
      </w:r>
      <w:r w:rsidRPr="00526EAD">
        <w:rPr>
          <w:spacing w:val="-3"/>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the</w:t>
      </w:r>
      <w:r w:rsidRPr="00526EAD">
        <w:rPr>
          <w:spacing w:val="-3"/>
          <w:sz w:val="20"/>
          <w:lang w:val="en-GB"/>
        </w:rPr>
        <w:t xml:space="preserve"> </w:t>
      </w:r>
      <w:r w:rsidRPr="00526EAD">
        <w:rPr>
          <w:sz w:val="20"/>
          <w:lang w:val="en-GB"/>
        </w:rPr>
        <w:t>surrender procedures between Member States (OJ L 190, 18.7.2002, p. 1)</w:t>
      </w:r>
      <w:r w:rsidRPr="00526EAD">
        <w:rPr>
          <w:i/>
          <w:sz w:val="20"/>
          <w:lang w:val="en-GB"/>
        </w:rPr>
        <w:t>.</w:t>
      </w:r>
    </w:p>
    <w:p w14:paraId="22D18B4B" w14:textId="77777777" w:rsidR="00520552" w:rsidRPr="00526EAD" w:rsidRDefault="00520552">
      <w:pPr>
        <w:rPr>
          <w:sz w:val="20"/>
          <w:lang w:val="en-GB"/>
        </w:rPr>
        <w:sectPr w:rsidR="00520552" w:rsidRPr="00526EAD">
          <w:pgSz w:w="11910" w:h="16840"/>
          <w:pgMar w:top="940" w:right="1020" w:bottom="1320" w:left="1000" w:header="0" w:footer="1132" w:gutter="0"/>
          <w:cols w:space="720"/>
        </w:sectPr>
      </w:pPr>
    </w:p>
    <w:p w14:paraId="5BD977AA" w14:textId="77777777" w:rsidR="00520552" w:rsidRPr="00526EAD" w:rsidRDefault="00000000">
      <w:pPr>
        <w:pStyle w:val="BodyText"/>
        <w:spacing w:before="75"/>
        <w:ind w:left="982" w:right="111"/>
        <w:jc w:val="both"/>
        <w:rPr>
          <w:lang w:val="en-GB"/>
        </w:rPr>
      </w:pPr>
      <w:r w:rsidRPr="00526EAD">
        <w:rPr>
          <w:lang w:val="en-GB"/>
        </w:rPr>
        <w:lastRenderedPageBreak/>
        <w:t xml:space="preserve">necessary detailed rules for the request, issuance and exercise of, as well as supervision </w:t>
      </w:r>
      <w:r w:rsidRPr="00526EAD">
        <w:rPr>
          <w:b/>
          <w:lang w:val="en-GB"/>
        </w:rPr>
        <w:t xml:space="preserve">and reporting </w:t>
      </w:r>
      <w:r w:rsidRPr="00526EAD">
        <w:rPr>
          <w:lang w:val="en-GB"/>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40D0902C" w14:textId="77777777" w:rsidR="00520552" w:rsidRPr="00526EAD" w:rsidRDefault="00520552">
      <w:pPr>
        <w:pStyle w:val="BodyText"/>
        <w:spacing w:before="3"/>
        <w:rPr>
          <w:sz w:val="21"/>
          <w:lang w:val="en-GB"/>
        </w:rPr>
      </w:pPr>
    </w:p>
    <w:p w14:paraId="1C37B28A" w14:textId="77777777" w:rsidR="00520552" w:rsidRPr="00526EAD" w:rsidRDefault="00000000">
      <w:pPr>
        <w:ind w:left="982" w:right="111" w:hanging="850"/>
        <w:jc w:val="both"/>
        <w:rPr>
          <w:b/>
          <w:sz w:val="24"/>
          <w:lang w:val="en-GB"/>
        </w:rPr>
      </w:pPr>
      <w:r w:rsidRPr="00526EAD">
        <w:rPr>
          <w:b/>
          <w:sz w:val="24"/>
          <w:lang w:val="en-GB"/>
        </w:rPr>
        <w:t>4a.</w:t>
      </w:r>
      <w:r w:rsidRPr="00526EAD">
        <w:rPr>
          <w:b/>
          <w:spacing w:val="80"/>
          <w:sz w:val="24"/>
          <w:lang w:val="en-GB"/>
        </w:rPr>
        <w:t xml:space="preserve">  </w:t>
      </w:r>
      <w:r w:rsidRPr="00526EAD">
        <w:rPr>
          <w:b/>
          <w:strike/>
          <w:sz w:val="24"/>
          <w:u w:val="thick"/>
          <w:lang w:val="en-GB"/>
        </w:rPr>
        <w:t>The prohibition mentioned in Article 5(1)(d) shall not apply to situations where the</w:t>
      </w:r>
      <w:r w:rsidRPr="00526EAD">
        <w:rPr>
          <w:b/>
          <w:sz w:val="24"/>
          <w:lang w:val="en-GB"/>
        </w:rPr>
        <w:t xml:space="preserve"> </w:t>
      </w:r>
      <w:r w:rsidRPr="00526EAD">
        <w:rPr>
          <w:b/>
          <w:strike/>
          <w:sz w:val="24"/>
          <w:u w:val="thick"/>
          <w:lang w:val="en-GB"/>
        </w:rPr>
        <w:t>person refuses or is not a capacity to disclose his or her identity in front of the law</w:t>
      </w:r>
      <w:r w:rsidRPr="00526EAD">
        <w:rPr>
          <w:b/>
          <w:sz w:val="24"/>
          <w:lang w:val="en-GB"/>
        </w:rPr>
        <w:t xml:space="preserve"> </w:t>
      </w:r>
      <w:r w:rsidRPr="00526EAD">
        <w:rPr>
          <w:b/>
          <w:strike/>
          <w:sz w:val="24"/>
          <w:u w:val="thick"/>
          <w:lang w:val="en-GB"/>
        </w:rPr>
        <w:t>enforcement authority in publicly accessible spaces when that authority is authorised</w:t>
      </w:r>
      <w:r w:rsidRPr="00526EAD">
        <w:rPr>
          <w:b/>
          <w:sz w:val="24"/>
          <w:lang w:val="en-GB"/>
        </w:rPr>
        <w:t xml:space="preserve"> </w:t>
      </w:r>
      <w:r w:rsidRPr="00526EAD">
        <w:rPr>
          <w:b/>
          <w:strike/>
          <w:sz w:val="24"/>
          <w:u w:val="thick"/>
          <w:lang w:val="en-GB"/>
        </w:rPr>
        <w:t>by Union or national law to carry out such identity checks.</w:t>
      </w:r>
      <w:r w:rsidRPr="00526EAD">
        <w:rPr>
          <w:b/>
          <w:sz w:val="24"/>
          <w:lang w:val="en-GB"/>
        </w:rPr>
        <w:t xml:space="preserve"> </w:t>
      </w:r>
      <w:r w:rsidRPr="00526EAD">
        <w:rPr>
          <w:b/>
          <w:sz w:val="24"/>
          <w:u w:val="thick"/>
          <w:lang w:val="en-GB"/>
        </w:rPr>
        <w:t>The prohibition</w:t>
      </w:r>
      <w:r w:rsidRPr="00526EAD">
        <w:rPr>
          <w:b/>
          <w:spacing w:val="40"/>
          <w:sz w:val="24"/>
          <w:lang w:val="en-GB"/>
        </w:rPr>
        <w:t xml:space="preserve"> </w:t>
      </w:r>
      <w:r w:rsidRPr="00526EAD">
        <w:rPr>
          <w:b/>
          <w:sz w:val="24"/>
          <w:u w:val="thick"/>
          <w:lang w:val="en-GB"/>
        </w:rPr>
        <w:t>mentioned in Article</w:t>
      </w:r>
      <w:r w:rsidRPr="00526EAD">
        <w:rPr>
          <w:b/>
          <w:spacing w:val="-1"/>
          <w:sz w:val="24"/>
          <w:u w:val="thick"/>
          <w:lang w:val="en-GB"/>
        </w:rPr>
        <w:t xml:space="preserve"> </w:t>
      </w:r>
      <w:r w:rsidRPr="00526EAD">
        <w:rPr>
          <w:b/>
          <w:sz w:val="24"/>
          <w:u w:val="thick"/>
          <w:lang w:val="en-GB"/>
        </w:rPr>
        <w:t>5(1)(d)</w:t>
      </w:r>
      <w:r w:rsidRPr="00526EAD">
        <w:rPr>
          <w:b/>
          <w:spacing w:val="-2"/>
          <w:sz w:val="24"/>
          <w:u w:val="thick"/>
          <w:lang w:val="en-GB"/>
        </w:rPr>
        <w:t xml:space="preserve"> </w:t>
      </w:r>
      <w:r w:rsidRPr="00526EAD">
        <w:rPr>
          <w:b/>
          <w:sz w:val="24"/>
          <w:u w:val="thick"/>
          <w:lang w:val="en-GB"/>
        </w:rPr>
        <w:t>is without</w:t>
      </w:r>
      <w:r w:rsidRPr="00526EAD">
        <w:rPr>
          <w:b/>
          <w:spacing w:val="-4"/>
          <w:sz w:val="24"/>
          <w:u w:val="thick"/>
          <w:lang w:val="en-GB"/>
        </w:rPr>
        <w:t xml:space="preserve"> </w:t>
      </w:r>
      <w:r w:rsidRPr="00526EAD">
        <w:rPr>
          <w:b/>
          <w:sz w:val="24"/>
          <w:u w:val="thick"/>
          <w:lang w:val="en-GB"/>
        </w:rPr>
        <w:t>prejudice</w:t>
      </w:r>
      <w:r w:rsidRPr="00526EAD">
        <w:rPr>
          <w:b/>
          <w:spacing w:val="-1"/>
          <w:sz w:val="24"/>
          <w:u w:val="thick"/>
          <w:lang w:val="en-GB"/>
        </w:rPr>
        <w:t xml:space="preserve"> </w:t>
      </w:r>
      <w:r w:rsidRPr="00526EAD">
        <w:rPr>
          <w:b/>
          <w:sz w:val="24"/>
          <w:u w:val="thick"/>
          <w:lang w:val="en-GB"/>
        </w:rPr>
        <w:t>to the</w:t>
      </w:r>
      <w:r w:rsidRPr="00526EAD">
        <w:rPr>
          <w:b/>
          <w:spacing w:val="-1"/>
          <w:sz w:val="24"/>
          <w:u w:val="thick"/>
          <w:lang w:val="en-GB"/>
        </w:rPr>
        <w:t xml:space="preserve"> </w:t>
      </w:r>
      <w:r w:rsidRPr="00526EAD">
        <w:rPr>
          <w:b/>
          <w:sz w:val="24"/>
          <w:u w:val="thick"/>
          <w:lang w:val="en-GB"/>
        </w:rPr>
        <w:t>use</w:t>
      </w:r>
      <w:r w:rsidRPr="00526EAD">
        <w:rPr>
          <w:b/>
          <w:spacing w:val="-1"/>
          <w:sz w:val="24"/>
          <w:u w:val="thick"/>
          <w:lang w:val="en-GB"/>
        </w:rPr>
        <w:t xml:space="preserve"> </w:t>
      </w:r>
      <w:r w:rsidRPr="00526EAD">
        <w:rPr>
          <w:b/>
          <w:sz w:val="24"/>
          <w:u w:val="thick"/>
          <w:lang w:val="en-GB"/>
        </w:rPr>
        <w:t>of information systems</w:t>
      </w:r>
      <w:r w:rsidRPr="00526EAD">
        <w:rPr>
          <w:b/>
          <w:spacing w:val="40"/>
          <w:sz w:val="24"/>
          <w:u w:val="thick"/>
          <w:lang w:val="en-GB"/>
        </w:rPr>
        <w:t xml:space="preserve"> </w:t>
      </w:r>
      <w:r w:rsidRPr="00526EAD">
        <w:rPr>
          <w:b/>
          <w:sz w:val="24"/>
          <w:u w:val="thick"/>
          <w:lang w:val="en-GB"/>
        </w:rPr>
        <w:t>by</w:t>
      </w:r>
      <w:r w:rsidRPr="00526EAD">
        <w:rPr>
          <w:b/>
          <w:sz w:val="24"/>
          <w:lang w:val="en-GB"/>
        </w:rPr>
        <w:t xml:space="preserve"> </w:t>
      </w:r>
      <w:r w:rsidRPr="00526EAD">
        <w:rPr>
          <w:b/>
          <w:sz w:val="24"/>
          <w:u w:val="thick"/>
          <w:lang w:val="en-GB"/>
        </w:rPr>
        <w:t>law enforcement, migration or asylum authorities of systems referred to in annex IX</w:t>
      </w:r>
      <w:r w:rsidRPr="00526EAD">
        <w:rPr>
          <w:b/>
          <w:sz w:val="24"/>
          <w:lang w:val="en-GB"/>
        </w:rPr>
        <w:t xml:space="preserve"> </w:t>
      </w:r>
      <w:r w:rsidRPr="00526EAD">
        <w:rPr>
          <w:b/>
          <w:sz w:val="24"/>
          <w:u w:val="thick"/>
          <w:lang w:val="en-GB"/>
        </w:rPr>
        <w:t>where these authorities are authorized by Union or national law to carry out identity</w:t>
      </w:r>
      <w:r w:rsidRPr="00526EAD">
        <w:rPr>
          <w:b/>
          <w:sz w:val="24"/>
          <w:lang w:val="en-GB"/>
        </w:rPr>
        <w:t xml:space="preserve"> </w:t>
      </w:r>
      <w:r w:rsidRPr="00526EAD">
        <w:rPr>
          <w:b/>
          <w:spacing w:val="-2"/>
          <w:sz w:val="24"/>
          <w:u w:val="thick"/>
          <w:lang w:val="en-GB"/>
        </w:rPr>
        <w:t>checks.</w:t>
      </w:r>
    </w:p>
    <w:p w14:paraId="1FC927B5"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30520DA" w14:textId="77777777" w:rsidR="00520552" w:rsidRPr="00526EAD" w:rsidRDefault="00000000">
      <w:pPr>
        <w:pStyle w:val="Heading1"/>
        <w:spacing w:before="73"/>
        <w:rPr>
          <w:lang w:val="en-GB"/>
        </w:rPr>
      </w:pPr>
      <w:r w:rsidRPr="00526EAD">
        <w:rPr>
          <w:lang w:val="en-GB"/>
        </w:rPr>
        <w:lastRenderedPageBreak/>
        <w:t>TITLE</w:t>
      </w:r>
      <w:r w:rsidRPr="00526EAD">
        <w:rPr>
          <w:spacing w:val="-17"/>
          <w:lang w:val="en-GB"/>
        </w:rPr>
        <w:t xml:space="preserve"> </w:t>
      </w:r>
      <w:r w:rsidRPr="00526EAD">
        <w:rPr>
          <w:spacing w:val="-5"/>
          <w:lang w:val="en-GB"/>
        </w:rPr>
        <w:t>III</w:t>
      </w:r>
    </w:p>
    <w:p w14:paraId="76C9F35B" w14:textId="77777777" w:rsidR="00520552" w:rsidRPr="00526EAD" w:rsidRDefault="00520552">
      <w:pPr>
        <w:pStyle w:val="BodyText"/>
        <w:spacing w:before="11"/>
        <w:rPr>
          <w:b/>
          <w:sz w:val="41"/>
          <w:lang w:val="en-GB"/>
        </w:rPr>
      </w:pPr>
    </w:p>
    <w:p w14:paraId="3C89D1B0" w14:textId="77777777" w:rsidR="00520552" w:rsidRPr="00526EAD" w:rsidRDefault="00000000">
      <w:pPr>
        <w:spacing w:line="597" w:lineRule="auto"/>
        <w:ind w:left="3317" w:right="3298"/>
        <w:jc w:val="center"/>
        <w:rPr>
          <w:b/>
          <w:sz w:val="28"/>
          <w:lang w:val="en-GB"/>
        </w:rPr>
      </w:pPr>
      <w:r w:rsidRPr="00526EAD">
        <w:rPr>
          <w:b/>
          <w:sz w:val="28"/>
          <w:lang w:val="en-GB"/>
        </w:rPr>
        <w:t>HIGH-RISK</w:t>
      </w:r>
      <w:r w:rsidRPr="00526EAD">
        <w:rPr>
          <w:b/>
          <w:spacing w:val="-18"/>
          <w:sz w:val="28"/>
          <w:lang w:val="en-GB"/>
        </w:rPr>
        <w:t xml:space="preserve"> </w:t>
      </w:r>
      <w:r w:rsidRPr="00526EAD">
        <w:rPr>
          <w:b/>
          <w:sz w:val="28"/>
          <w:lang w:val="en-GB"/>
        </w:rPr>
        <w:t>AI</w:t>
      </w:r>
      <w:r w:rsidRPr="00526EAD">
        <w:rPr>
          <w:b/>
          <w:spacing w:val="-17"/>
          <w:sz w:val="28"/>
          <w:lang w:val="en-GB"/>
        </w:rPr>
        <w:t xml:space="preserve"> </w:t>
      </w:r>
      <w:r w:rsidRPr="00526EAD">
        <w:rPr>
          <w:b/>
          <w:sz w:val="28"/>
          <w:lang w:val="en-GB"/>
        </w:rPr>
        <w:t>SYSTEMS C</w:t>
      </w:r>
      <w:r w:rsidRPr="00526EAD">
        <w:rPr>
          <w:b/>
          <w:lang w:val="en-GB"/>
        </w:rPr>
        <w:t xml:space="preserve">HAPTER </w:t>
      </w:r>
      <w:r w:rsidRPr="00526EAD">
        <w:rPr>
          <w:b/>
          <w:sz w:val="28"/>
          <w:lang w:val="en-GB"/>
        </w:rPr>
        <w:t>1</w:t>
      </w:r>
    </w:p>
    <w:p w14:paraId="0E3E1F70" w14:textId="77777777" w:rsidR="00520552" w:rsidRPr="00526EAD" w:rsidRDefault="00000000">
      <w:pPr>
        <w:pStyle w:val="Heading1"/>
        <w:ind w:left="130"/>
        <w:rPr>
          <w:lang w:val="en-GB"/>
        </w:rPr>
      </w:pPr>
      <w:r w:rsidRPr="00526EAD">
        <w:rPr>
          <w:spacing w:val="-2"/>
          <w:lang w:val="en-GB"/>
        </w:rPr>
        <w:t>CLASSIFICATION</w:t>
      </w:r>
      <w:r w:rsidRPr="00526EAD">
        <w:rPr>
          <w:spacing w:val="-13"/>
          <w:lang w:val="en-GB"/>
        </w:rPr>
        <w:t xml:space="preserve"> </w:t>
      </w:r>
      <w:r w:rsidRPr="00526EAD">
        <w:rPr>
          <w:spacing w:val="-2"/>
          <w:lang w:val="en-GB"/>
        </w:rPr>
        <w:t>OF</w:t>
      </w:r>
      <w:r w:rsidRPr="00526EAD">
        <w:rPr>
          <w:spacing w:val="-9"/>
          <w:lang w:val="en-GB"/>
        </w:rPr>
        <w:t xml:space="preserve"> </w:t>
      </w:r>
      <w:r w:rsidRPr="00526EAD">
        <w:rPr>
          <w:spacing w:val="-2"/>
          <w:lang w:val="en-GB"/>
        </w:rPr>
        <w:t>AI</w:t>
      </w:r>
      <w:r w:rsidRPr="00526EAD">
        <w:rPr>
          <w:spacing w:val="-7"/>
          <w:lang w:val="en-GB"/>
        </w:rPr>
        <w:t xml:space="preserve"> </w:t>
      </w:r>
      <w:r w:rsidRPr="00526EAD">
        <w:rPr>
          <w:spacing w:val="-2"/>
          <w:lang w:val="en-GB"/>
        </w:rPr>
        <w:t>SYSTEMS</w:t>
      </w:r>
      <w:r w:rsidRPr="00526EAD">
        <w:rPr>
          <w:spacing w:val="-8"/>
          <w:lang w:val="en-GB"/>
        </w:rPr>
        <w:t xml:space="preserve"> </w:t>
      </w:r>
      <w:r w:rsidRPr="00526EAD">
        <w:rPr>
          <w:spacing w:val="-2"/>
          <w:lang w:val="en-GB"/>
        </w:rPr>
        <w:t>AS</w:t>
      </w:r>
      <w:r w:rsidRPr="00526EAD">
        <w:rPr>
          <w:spacing w:val="-7"/>
          <w:lang w:val="en-GB"/>
        </w:rPr>
        <w:t xml:space="preserve"> </w:t>
      </w:r>
      <w:r w:rsidRPr="00526EAD">
        <w:rPr>
          <w:spacing w:val="-2"/>
          <w:lang w:val="en-GB"/>
        </w:rPr>
        <w:t>HIGH-</w:t>
      </w:r>
      <w:r w:rsidRPr="00526EAD">
        <w:rPr>
          <w:spacing w:val="-4"/>
          <w:lang w:val="en-GB"/>
        </w:rPr>
        <w:t>RISK</w:t>
      </w:r>
    </w:p>
    <w:p w14:paraId="0048BEA5" w14:textId="77777777" w:rsidR="00520552" w:rsidRPr="00526EAD" w:rsidRDefault="00520552">
      <w:pPr>
        <w:pStyle w:val="BodyText"/>
        <w:rPr>
          <w:b/>
          <w:sz w:val="30"/>
          <w:lang w:val="en-GB"/>
        </w:rPr>
      </w:pPr>
    </w:p>
    <w:p w14:paraId="01C660D7" w14:textId="77777777" w:rsidR="00520552" w:rsidRPr="00526EAD" w:rsidRDefault="00520552">
      <w:pPr>
        <w:pStyle w:val="BodyText"/>
        <w:rPr>
          <w:b/>
          <w:sz w:val="32"/>
          <w:lang w:val="en-GB"/>
        </w:rPr>
      </w:pPr>
    </w:p>
    <w:p w14:paraId="327DC19E" w14:textId="77777777" w:rsidR="00520552" w:rsidRPr="00526EAD" w:rsidRDefault="00000000">
      <w:pPr>
        <w:spacing w:before="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10"/>
          <w:sz w:val="24"/>
          <w:lang w:val="en-GB"/>
        </w:rPr>
        <w:t>6</w:t>
      </w:r>
    </w:p>
    <w:p w14:paraId="1D79A461" w14:textId="77777777" w:rsidR="00520552" w:rsidRPr="00526EAD" w:rsidRDefault="00000000">
      <w:pPr>
        <w:ind w:left="127" w:right="113"/>
        <w:jc w:val="center"/>
        <w:rPr>
          <w:i/>
          <w:sz w:val="24"/>
          <w:lang w:val="en-GB"/>
        </w:rPr>
      </w:pPr>
      <w:r w:rsidRPr="00526EAD">
        <w:rPr>
          <w:i/>
          <w:sz w:val="24"/>
          <w:lang w:val="en-GB"/>
        </w:rPr>
        <w:t>Classification</w:t>
      </w:r>
      <w:r w:rsidRPr="00526EAD">
        <w:rPr>
          <w:i/>
          <w:spacing w:val="-4"/>
          <w:sz w:val="24"/>
          <w:lang w:val="en-GB"/>
        </w:rPr>
        <w:t xml:space="preserve"> </w:t>
      </w:r>
      <w:r w:rsidRPr="00526EAD">
        <w:rPr>
          <w:i/>
          <w:sz w:val="24"/>
          <w:lang w:val="en-GB"/>
        </w:rPr>
        <w:t>rules</w:t>
      </w:r>
      <w:r w:rsidRPr="00526EAD">
        <w:rPr>
          <w:i/>
          <w:spacing w:val="-4"/>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5EA3D698" w14:textId="77777777" w:rsidR="00520552" w:rsidRPr="00526EAD" w:rsidRDefault="00520552">
      <w:pPr>
        <w:pStyle w:val="BodyText"/>
        <w:spacing w:before="10"/>
        <w:rPr>
          <w:i/>
          <w:sz w:val="20"/>
          <w:lang w:val="en-GB"/>
        </w:rPr>
      </w:pPr>
    </w:p>
    <w:p w14:paraId="4E6C7400" w14:textId="77777777" w:rsidR="00520552" w:rsidRPr="00526EAD" w:rsidRDefault="00000000">
      <w:pPr>
        <w:pStyle w:val="ListParagraph"/>
        <w:numPr>
          <w:ilvl w:val="0"/>
          <w:numId w:val="87"/>
        </w:numPr>
        <w:tabs>
          <w:tab w:val="left" w:pos="982"/>
          <w:tab w:val="left" w:pos="983"/>
        </w:tabs>
        <w:ind w:right="113"/>
        <w:jc w:val="both"/>
        <w:rPr>
          <w:sz w:val="24"/>
          <w:lang w:val="en-GB"/>
        </w:rPr>
      </w:pPr>
      <w:r w:rsidRPr="00526EAD">
        <w:rPr>
          <w:strike/>
          <w:sz w:val="24"/>
          <w:lang w:val="en-GB"/>
        </w:rPr>
        <w:t>Irrespective of whether an AI system is placed on the market or put into service</w:t>
      </w:r>
      <w:r w:rsidRPr="00526EAD">
        <w:rPr>
          <w:sz w:val="24"/>
          <w:lang w:val="en-GB"/>
        </w:rPr>
        <w:t xml:space="preserve"> </w:t>
      </w:r>
      <w:r w:rsidRPr="00526EAD">
        <w:rPr>
          <w:strike/>
          <w:sz w:val="24"/>
          <w:lang w:val="en-GB"/>
        </w:rPr>
        <w:t>independently from the products referred to in points (a) and (b), that AI system shall be</w:t>
      </w:r>
      <w:r w:rsidRPr="00526EAD">
        <w:rPr>
          <w:sz w:val="24"/>
          <w:lang w:val="en-GB"/>
        </w:rPr>
        <w:t xml:space="preserve"> </w:t>
      </w:r>
      <w:r w:rsidRPr="00526EAD">
        <w:rPr>
          <w:strike/>
          <w:sz w:val="24"/>
          <w:lang w:val="en-GB"/>
        </w:rPr>
        <w:t>considered high</w:t>
      </w:r>
      <w:r w:rsidRPr="00526EAD">
        <w:rPr>
          <w:strike/>
          <w:spacing w:val="40"/>
          <w:sz w:val="24"/>
          <w:lang w:val="en-GB"/>
        </w:rPr>
        <w:t xml:space="preserve"> </w:t>
      </w:r>
      <w:r w:rsidRPr="00526EAD">
        <w:rPr>
          <w:strike/>
          <w:sz w:val="24"/>
          <w:lang w:val="en-GB"/>
        </w:rPr>
        <w:t>risk where both of the following conditions are fulfilled:</w:t>
      </w:r>
    </w:p>
    <w:p w14:paraId="31AB0003" w14:textId="77777777" w:rsidR="00520552" w:rsidRPr="00526EAD" w:rsidRDefault="00520552">
      <w:pPr>
        <w:pStyle w:val="BodyText"/>
        <w:spacing w:before="10"/>
        <w:rPr>
          <w:sz w:val="20"/>
          <w:lang w:val="en-GB"/>
        </w:rPr>
      </w:pPr>
    </w:p>
    <w:p w14:paraId="082C4F08" w14:textId="77777777" w:rsidR="00520552" w:rsidRPr="00526EAD" w:rsidRDefault="00000000">
      <w:pPr>
        <w:pStyle w:val="ListParagraph"/>
        <w:numPr>
          <w:ilvl w:val="1"/>
          <w:numId w:val="87"/>
        </w:numPr>
        <w:tabs>
          <w:tab w:val="left" w:pos="1549"/>
        </w:tabs>
        <w:ind w:right="115"/>
        <w:jc w:val="both"/>
        <w:rPr>
          <w:sz w:val="24"/>
          <w:lang w:val="en-GB"/>
        </w:rPr>
      </w:pPr>
      <w:r w:rsidRPr="00526EAD">
        <w:rPr>
          <w:strike/>
          <w:sz w:val="24"/>
          <w:lang w:val="en-GB"/>
        </w:rPr>
        <w:t>the AI</w:t>
      </w:r>
      <w:r w:rsidRPr="00526EAD">
        <w:rPr>
          <w:strike/>
          <w:spacing w:val="-1"/>
          <w:sz w:val="24"/>
          <w:lang w:val="en-GB"/>
        </w:rPr>
        <w:t xml:space="preserve"> </w:t>
      </w:r>
      <w:r w:rsidRPr="00526EAD">
        <w:rPr>
          <w:strike/>
          <w:sz w:val="24"/>
          <w:lang w:val="en-GB"/>
        </w:rPr>
        <w:t>system is intended to be used as a safety</w:t>
      </w:r>
      <w:r w:rsidRPr="00526EAD">
        <w:rPr>
          <w:strike/>
          <w:spacing w:val="-1"/>
          <w:sz w:val="24"/>
          <w:lang w:val="en-GB"/>
        </w:rPr>
        <w:t xml:space="preserve"> </w:t>
      </w:r>
      <w:r w:rsidRPr="00526EAD">
        <w:rPr>
          <w:strike/>
          <w:sz w:val="24"/>
          <w:lang w:val="en-GB"/>
        </w:rPr>
        <w:t>component of a product, or is itself a</w:t>
      </w:r>
      <w:r w:rsidRPr="00526EAD">
        <w:rPr>
          <w:sz w:val="24"/>
          <w:lang w:val="en-GB"/>
        </w:rPr>
        <w:t xml:space="preserve"> </w:t>
      </w:r>
      <w:r w:rsidRPr="00526EAD">
        <w:rPr>
          <w:strike/>
          <w:sz w:val="24"/>
          <w:lang w:val="en-GB"/>
        </w:rPr>
        <w:t>product, covered by the Union harmonisation legislation listed in Annex II;</w:t>
      </w:r>
    </w:p>
    <w:p w14:paraId="26E09483" w14:textId="77777777" w:rsidR="00520552" w:rsidRPr="00526EAD" w:rsidRDefault="00520552">
      <w:pPr>
        <w:pStyle w:val="BodyText"/>
        <w:spacing w:before="10"/>
        <w:rPr>
          <w:sz w:val="20"/>
          <w:lang w:val="en-GB"/>
        </w:rPr>
      </w:pPr>
    </w:p>
    <w:p w14:paraId="10AE3EAF" w14:textId="77777777" w:rsidR="00520552" w:rsidRPr="00526EAD" w:rsidRDefault="00000000">
      <w:pPr>
        <w:pStyle w:val="ListParagraph"/>
        <w:numPr>
          <w:ilvl w:val="1"/>
          <w:numId w:val="87"/>
        </w:numPr>
        <w:tabs>
          <w:tab w:val="left" w:pos="1549"/>
        </w:tabs>
        <w:ind w:right="112"/>
        <w:jc w:val="both"/>
        <w:rPr>
          <w:sz w:val="24"/>
          <w:lang w:val="en-GB"/>
        </w:rPr>
      </w:pPr>
      <w:r w:rsidRPr="00526EAD">
        <w:rPr>
          <w:strike/>
          <w:sz w:val="24"/>
          <w:lang w:val="en-GB"/>
        </w:rPr>
        <w:t>the product whose safety component is the AI system, or the AI system itself as a</w:t>
      </w:r>
      <w:r w:rsidRPr="00526EAD">
        <w:rPr>
          <w:sz w:val="24"/>
          <w:lang w:val="en-GB"/>
        </w:rPr>
        <w:t xml:space="preserve"> </w:t>
      </w:r>
      <w:r w:rsidRPr="00526EAD">
        <w:rPr>
          <w:strike/>
          <w:sz w:val="24"/>
          <w:lang w:val="en-GB"/>
        </w:rPr>
        <w:t>product, is required to undergo a third party conformity assessment with a view to</w:t>
      </w:r>
      <w:r w:rsidRPr="00526EAD">
        <w:rPr>
          <w:spacing w:val="40"/>
          <w:sz w:val="24"/>
          <w:lang w:val="en-GB"/>
        </w:rPr>
        <w:t xml:space="preserve"> </w:t>
      </w:r>
      <w:r w:rsidRPr="00526EAD">
        <w:rPr>
          <w:strike/>
          <w:sz w:val="24"/>
          <w:lang w:val="en-GB"/>
        </w:rPr>
        <w:t>the placing on the market or putting into service of that product pursuant to the</w:t>
      </w:r>
      <w:r w:rsidRPr="00526EAD">
        <w:rPr>
          <w:spacing w:val="40"/>
          <w:sz w:val="24"/>
          <w:lang w:val="en-GB"/>
        </w:rPr>
        <w:t xml:space="preserve"> </w:t>
      </w:r>
      <w:r w:rsidRPr="00526EAD">
        <w:rPr>
          <w:strike/>
          <w:sz w:val="24"/>
          <w:lang w:val="en-GB"/>
        </w:rPr>
        <w:t>Union harmonisation legislation listed in Annex II.</w:t>
      </w:r>
    </w:p>
    <w:p w14:paraId="07A771EE" w14:textId="77777777" w:rsidR="00520552" w:rsidRPr="00526EAD" w:rsidRDefault="00520552">
      <w:pPr>
        <w:pStyle w:val="BodyText"/>
        <w:spacing w:before="10"/>
        <w:rPr>
          <w:sz w:val="20"/>
          <w:lang w:val="en-GB"/>
        </w:rPr>
      </w:pPr>
    </w:p>
    <w:p w14:paraId="3DCA6D56" w14:textId="77777777" w:rsidR="00520552" w:rsidRPr="00526EAD" w:rsidRDefault="00000000">
      <w:pPr>
        <w:pStyle w:val="ListParagraph"/>
        <w:numPr>
          <w:ilvl w:val="0"/>
          <w:numId w:val="87"/>
        </w:numPr>
        <w:tabs>
          <w:tab w:val="left" w:pos="982"/>
          <w:tab w:val="left" w:pos="983"/>
        </w:tabs>
        <w:jc w:val="both"/>
        <w:rPr>
          <w:sz w:val="24"/>
          <w:lang w:val="en-GB"/>
        </w:rPr>
      </w:pPr>
      <w:r w:rsidRPr="00526EAD">
        <w:rPr>
          <w:strike/>
          <w:sz w:val="24"/>
          <w:lang w:val="en-GB"/>
        </w:rPr>
        <w:t>In addition to the high risk AI</w:t>
      </w:r>
      <w:r w:rsidRPr="00526EAD">
        <w:rPr>
          <w:strike/>
          <w:spacing w:val="-3"/>
          <w:sz w:val="24"/>
          <w:lang w:val="en-GB"/>
        </w:rPr>
        <w:t xml:space="preserve"> </w:t>
      </w:r>
      <w:r w:rsidRPr="00526EAD">
        <w:rPr>
          <w:strike/>
          <w:sz w:val="24"/>
          <w:lang w:val="en-GB"/>
        </w:rPr>
        <w:t>systems referred to in paragraph 1, AI</w:t>
      </w:r>
      <w:r w:rsidRPr="00526EAD">
        <w:rPr>
          <w:strike/>
          <w:spacing w:val="-1"/>
          <w:sz w:val="24"/>
          <w:lang w:val="en-GB"/>
        </w:rPr>
        <w:t xml:space="preserve"> </w:t>
      </w:r>
      <w:r w:rsidRPr="00526EAD">
        <w:rPr>
          <w:strike/>
          <w:sz w:val="24"/>
          <w:lang w:val="en-GB"/>
        </w:rPr>
        <w:t>systems referred to in</w:t>
      </w:r>
      <w:r w:rsidRPr="00526EAD">
        <w:rPr>
          <w:sz w:val="24"/>
          <w:lang w:val="en-GB"/>
        </w:rPr>
        <w:t xml:space="preserve"> </w:t>
      </w:r>
      <w:r w:rsidRPr="00526EAD">
        <w:rPr>
          <w:strike/>
          <w:sz w:val="24"/>
          <w:lang w:val="en-GB"/>
        </w:rPr>
        <w:t>Annex III shall also be considered high risk.</w:t>
      </w:r>
    </w:p>
    <w:p w14:paraId="19D146B9" w14:textId="77777777" w:rsidR="00520552" w:rsidRPr="00526EAD" w:rsidRDefault="00520552">
      <w:pPr>
        <w:pStyle w:val="BodyText"/>
        <w:spacing w:before="10"/>
        <w:rPr>
          <w:sz w:val="20"/>
          <w:lang w:val="en-GB"/>
        </w:rPr>
      </w:pPr>
    </w:p>
    <w:p w14:paraId="0C92EFD1" w14:textId="77777777" w:rsidR="00520552" w:rsidRPr="00526EAD" w:rsidRDefault="00000000">
      <w:pPr>
        <w:pStyle w:val="ListParagraph"/>
        <w:numPr>
          <w:ilvl w:val="0"/>
          <w:numId w:val="86"/>
        </w:numPr>
        <w:tabs>
          <w:tab w:val="left" w:pos="982"/>
          <w:tab w:val="left" w:pos="983"/>
        </w:tabs>
        <w:spacing w:line="242" w:lineRule="auto"/>
        <w:ind w:right="110"/>
        <w:jc w:val="both"/>
        <w:rPr>
          <w:b/>
          <w:sz w:val="24"/>
          <w:lang w:val="en-GB"/>
        </w:rPr>
      </w:pPr>
      <w:r w:rsidRPr="00526EAD">
        <w:rPr>
          <w:b/>
          <w:sz w:val="24"/>
          <w:lang w:val="en-GB"/>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7C06D8C6" w14:textId="77777777" w:rsidR="00520552" w:rsidRPr="00526EAD" w:rsidRDefault="00000000">
      <w:pPr>
        <w:pStyle w:val="ListParagraph"/>
        <w:numPr>
          <w:ilvl w:val="0"/>
          <w:numId w:val="86"/>
        </w:numPr>
        <w:tabs>
          <w:tab w:val="left" w:pos="982"/>
          <w:tab w:val="left" w:pos="983"/>
        </w:tabs>
        <w:spacing w:before="229"/>
        <w:ind w:right="110"/>
        <w:jc w:val="both"/>
        <w:rPr>
          <w:b/>
          <w:sz w:val="24"/>
          <w:lang w:val="en-GB"/>
        </w:rPr>
      </w:pPr>
      <w:r w:rsidRPr="00526EAD">
        <w:rPr>
          <w:b/>
          <w:sz w:val="24"/>
          <w:lang w:val="en-GB"/>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14:paraId="2DB71872" w14:textId="77777777" w:rsidR="00520552" w:rsidRPr="00526EAD" w:rsidRDefault="00520552">
      <w:pPr>
        <w:pStyle w:val="BodyText"/>
        <w:spacing w:before="10"/>
        <w:rPr>
          <w:b/>
          <w:sz w:val="20"/>
          <w:lang w:val="en-GB"/>
        </w:rPr>
      </w:pPr>
    </w:p>
    <w:p w14:paraId="64319245" w14:textId="77777777" w:rsidR="00520552" w:rsidRPr="00526EAD" w:rsidRDefault="00000000">
      <w:pPr>
        <w:pStyle w:val="ListParagraph"/>
        <w:numPr>
          <w:ilvl w:val="0"/>
          <w:numId w:val="86"/>
        </w:numPr>
        <w:tabs>
          <w:tab w:val="left" w:pos="982"/>
          <w:tab w:val="left" w:pos="983"/>
        </w:tabs>
        <w:ind w:right="0" w:hanging="851"/>
        <w:rPr>
          <w:b/>
          <w:sz w:val="24"/>
          <w:lang w:val="en-GB"/>
        </w:rPr>
      </w:pPr>
      <w:r w:rsidRPr="00526EAD">
        <w:rPr>
          <w:b/>
          <w:sz w:val="24"/>
          <w:lang w:val="en-GB"/>
        </w:rPr>
        <w:t>AI</w:t>
      </w:r>
      <w:r w:rsidRPr="00526EAD">
        <w:rPr>
          <w:b/>
          <w:spacing w:val="-6"/>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Annex</w:t>
      </w:r>
      <w:r w:rsidRPr="00526EAD">
        <w:rPr>
          <w:b/>
          <w:spacing w:val="-5"/>
          <w:sz w:val="24"/>
          <w:lang w:val="en-GB"/>
        </w:rPr>
        <w:t xml:space="preserve"> </w:t>
      </w:r>
      <w:r w:rsidRPr="00526EAD">
        <w:rPr>
          <w:b/>
          <w:sz w:val="24"/>
          <w:lang w:val="en-GB"/>
        </w:rPr>
        <w:t>III</w:t>
      </w:r>
      <w:r w:rsidRPr="00526EAD">
        <w:rPr>
          <w:b/>
          <w:spacing w:val="-6"/>
          <w:sz w:val="24"/>
          <w:lang w:val="en-GB"/>
        </w:rPr>
        <w:t xml:space="preserve"> </w:t>
      </w:r>
      <w:r w:rsidRPr="00526EAD">
        <w:rPr>
          <w:b/>
          <w:sz w:val="24"/>
          <w:lang w:val="en-GB"/>
        </w:rPr>
        <w:t>shall</w:t>
      </w:r>
      <w:r w:rsidRPr="00526EAD">
        <w:rPr>
          <w:b/>
          <w:spacing w:val="-5"/>
          <w:sz w:val="24"/>
          <w:lang w:val="en-GB"/>
        </w:rPr>
        <w:t xml:space="preserve"> </w:t>
      </w:r>
      <w:r w:rsidRPr="00526EAD">
        <w:rPr>
          <w:b/>
          <w:sz w:val="24"/>
          <w:lang w:val="en-GB"/>
        </w:rPr>
        <w:t>be</w:t>
      </w:r>
      <w:r w:rsidRPr="00526EAD">
        <w:rPr>
          <w:b/>
          <w:spacing w:val="-6"/>
          <w:sz w:val="24"/>
          <w:lang w:val="en-GB"/>
        </w:rPr>
        <w:t xml:space="preserve"> </w:t>
      </w:r>
      <w:r w:rsidRPr="00526EAD">
        <w:rPr>
          <w:b/>
          <w:sz w:val="24"/>
          <w:lang w:val="en-GB"/>
        </w:rPr>
        <w:t>considered</w:t>
      </w:r>
      <w:r w:rsidRPr="00526EAD">
        <w:rPr>
          <w:b/>
          <w:spacing w:val="-6"/>
          <w:sz w:val="24"/>
          <w:lang w:val="en-GB"/>
        </w:rPr>
        <w:t xml:space="preserve"> </w:t>
      </w:r>
      <w:r w:rsidRPr="00526EAD">
        <w:rPr>
          <w:b/>
          <w:sz w:val="24"/>
          <w:lang w:val="en-GB"/>
        </w:rPr>
        <w:t>high-</w:t>
      </w:r>
      <w:r w:rsidRPr="00526EAD">
        <w:rPr>
          <w:b/>
          <w:spacing w:val="-2"/>
          <w:sz w:val="24"/>
          <w:lang w:val="en-GB"/>
        </w:rPr>
        <w:t>risk.</w:t>
      </w:r>
    </w:p>
    <w:p w14:paraId="5CC55E7F" w14:textId="77777777" w:rsidR="00520552" w:rsidRPr="00526EAD" w:rsidRDefault="00520552">
      <w:pPr>
        <w:rPr>
          <w:sz w:val="24"/>
          <w:lang w:val="en-GB"/>
        </w:rPr>
        <w:sectPr w:rsidR="00520552" w:rsidRPr="00526EAD">
          <w:pgSz w:w="11910" w:h="16840"/>
          <w:pgMar w:top="1720" w:right="1020" w:bottom="1320" w:left="1000" w:header="0" w:footer="1132" w:gutter="0"/>
          <w:cols w:space="720"/>
        </w:sectPr>
      </w:pPr>
    </w:p>
    <w:p w14:paraId="1AC70A87" w14:textId="77777777" w:rsidR="00520552" w:rsidRDefault="00000000">
      <w:pPr>
        <w:spacing w:before="75"/>
        <w:ind w:left="3735" w:right="3457" w:firstLine="799"/>
        <w:rPr>
          <w:i/>
          <w:sz w:val="24"/>
        </w:rPr>
      </w:pPr>
      <w:r>
        <w:rPr>
          <w:i/>
          <w:sz w:val="24"/>
        </w:rPr>
        <w:lastRenderedPageBreak/>
        <w:t xml:space="preserve">Article 7 </w:t>
      </w:r>
      <w:proofErr w:type="spellStart"/>
      <w:r>
        <w:rPr>
          <w:i/>
          <w:sz w:val="24"/>
        </w:rPr>
        <w:t>Amendments</w:t>
      </w:r>
      <w:proofErr w:type="spellEnd"/>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60EB8F18" w14:textId="77777777" w:rsidR="00520552" w:rsidRDefault="00520552">
      <w:pPr>
        <w:pStyle w:val="BodyText"/>
        <w:spacing w:before="10"/>
        <w:rPr>
          <w:i/>
          <w:sz w:val="20"/>
        </w:rPr>
      </w:pPr>
    </w:p>
    <w:p w14:paraId="47DD7272" w14:textId="77777777" w:rsidR="00520552" w:rsidRPr="00526EAD" w:rsidRDefault="00000000">
      <w:pPr>
        <w:pStyle w:val="ListParagraph"/>
        <w:numPr>
          <w:ilvl w:val="0"/>
          <w:numId w:val="85"/>
        </w:numPr>
        <w:tabs>
          <w:tab w:val="left" w:pos="982"/>
          <w:tab w:val="left" w:pos="983"/>
        </w:tabs>
        <w:jc w:val="both"/>
        <w:rPr>
          <w:sz w:val="24"/>
          <w:lang w:val="en-GB"/>
        </w:rPr>
      </w:pPr>
      <w:r w:rsidRPr="00526EAD">
        <w:rPr>
          <w:sz w:val="24"/>
          <w:lang w:val="en-GB"/>
        </w:rPr>
        <w:t>The Commission is empowered to adopt delegated acts in accordance with Article 73 to update the list in Annex III by adding high-risk AI systems where both of the following conditions are fulfilled:</w:t>
      </w:r>
    </w:p>
    <w:p w14:paraId="157C5A61" w14:textId="77777777" w:rsidR="00520552" w:rsidRPr="00526EAD" w:rsidRDefault="00520552">
      <w:pPr>
        <w:pStyle w:val="BodyText"/>
        <w:spacing w:before="10"/>
        <w:rPr>
          <w:sz w:val="20"/>
          <w:lang w:val="en-GB"/>
        </w:rPr>
      </w:pPr>
    </w:p>
    <w:p w14:paraId="5EA40258" w14:textId="77777777" w:rsidR="00520552" w:rsidRPr="00526EAD" w:rsidRDefault="00000000">
      <w:pPr>
        <w:pStyle w:val="ListParagraph"/>
        <w:numPr>
          <w:ilvl w:val="1"/>
          <w:numId w:val="85"/>
        </w:numPr>
        <w:tabs>
          <w:tab w:val="left" w:pos="1549"/>
        </w:tabs>
        <w:ind w:right="113"/>
        <w:jc w:val="both"/>
        <w:rPr>
          <w:sz w:val="24"/>
          <w:lang w:val="en-GB"/>
        </w:rPr>
      </w:pPr>
      <w:r w:rsidRPr="00526EAD">
        <w:rPr>
          <w:sz w:val="24"/>
          <w:lang w:val="en-GB"/>
        </w:rPr>
        <w:t>the AI systems are intended to be used in any of the areas listed in points 1 to 8 of Annex III;</w:t>
      </w:r>
    </w:p>
    <w:p w14:paraId="54FAD245" w14:textId="77777777" w:rsidR="00520552" w:rsidRPr="00526EAD" w:rsidRDefault="00520552">
      <w:pPr>
        <w:pStyle w:val="BodyText"/>
        <w:spacing w:before="10"/>
        <w:rPr>
          <w:sz w:val="20"/>
          <w:lang w:val="en-GB"/>
        </w:rPr>
      </w:pPr>
    </w:p>
    <w:p w14:paraId="356174EA" w14:textId="77777777" w:rsidR="00520552" w:rsidRPr="00526EAD" w:rsidRDefault="00000000">
      <w:pPr>
        <w:pStyle w:val="ListParagraph"/>
        <w:numPr>
          <w:ilvl w:val="1"/>
          <w:numId w:val="85"/>
        </w:numPr>
        <w:tabs>
          <w:tab w:val="left" w:pos="1549"/>
        </w:tabs>
        <w:ind w:right="112"/>
        <w:jc w:val="both"/>
        <w:rPr>
          <w:sz w:val="24"/>
          <w:lang w:val="en-GB"/>
        </w:rPr>
      </w:pPr>
      <w:r w:rsidRPr="00526EAD">
        <w:rPr>
          <w:sz w:val="24"/>
          <w:lang w:val="en-GB"/>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76CEF24C" w14:textId="77777777" w:rsidR="00520552" w:rsidRPr="00526EAD" w:rsidRDefault="00520552">
      <w:pPr>
        <w:pStyle w:val="BodyText"/>
        <w:spacing w:before="10"/>
        <w:rPr>
          <w:sz w:val="20"/>
          <w:lang w:val="en-GB"/>
        </w:rPr>
      </w:pPr>
    </w:p>
    <w:p w14:paraId="7C323DC6" w14:textId="77777777" w:rsidR="00520552" w:rsidRPr="00526EAD" w:rsidRDefault="00000000">
      <w:pPr>
        <w:pStyle w:val="ListParagraph"/>
        <w:numPr>
          <w:ilvl w:val="0"/>
          <w:numId w:val="85"/>
        </w:numPr>
        <w:tabs>
          <w:tab w:val="left" w:pos="982"/>
          <w:tab w:val="left" w:pos="983"/>
        </w:tabs>
        <w:ind w:right="110"/>
        <w:jc w:val="both"/>
        <w:rPr>
          <w:sz w:val="24"/>
          <w:lang w:val="en-GB"/>
        </w:rPr>
      </w:pPr>
      <w:r w:rsidRPr="00526EAD">
        <w:rPr>
          <w:sz w:val="24"/>
          <w:lang w:val="en-GB"/>
        </w:rPr>
        <w:t>When assessing for the purposes of paragraph 1 whether an AI</w:t>
      </w:r>
      <w:r w:rsidRPr="00526EAD">
        <w:rPr>
          <w:spacing w:val="-3"/>
          <w:sz w:val="24"/>
          <w:lang w:val="en-GB"/>
        </w:rPr>
        <w:t xml:space="preserve"> </w:t>
      </w:r>
      <w:r w:rsidRPr="00526EAD">
        <w:rPr>
          <w:sz w:val="24"/>
          <w:lang w:val="en-GB"/>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2E78D1FD" w14:textId="77777777" w:rsidR="00520552" w:rsidRPr="00526EAD" w:rsidRDefault="00520552">
      <w:pPr>
        <w:pStyle w:val="BodyText"/>
        <w:spacing w:before="10"/>
        <w:rPr>
          <w:sz w:val="20"/>
          <w:lang w:val="en-GB"/>
        </w:rPr>
      </w:pPr>
    </w:p>
    <w:p w14:paraId="6C1C9087"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intended</w:t>
      </w:r>
      <w:r w:rsidRPr="00526EAD">
        <w:rPr>
          <w:spacing w:val="-6"/>
          <w:sz w:val="24"/>
          <w:lang w:val="en-GB"/>
        </w:rPr>
        <w:t xml:space="preserve"> </w:t>
      </w:r>
      <w:r w:rsidRPr="00526EAD">
        <w:rPr>
          <w:sz w:val="24"/>
          <w:lang w:val="en-GB"/>
        </w:rPr>
        <w:t>purpose</w:t>
      </w:r>
      <w:r w:rsidRPr="00526EAD">
        <w:rPr>
          <w:spacing w:val="-6"/>
          <w:sz w:val="24"/>
          <w:lang w:val="en-GB"/>
        </w:rPr>
        <w:t xml:space="preserve"> </w:t>
      </w:r>
      <w:r w:rsidRPr="00526EAD">
        <w:rPr>
          <w:sz w:val="24"/>
          <w:lang w:val="en-GB"/>
        </w:rPr>
        <w:t>of</w:t>
      </w:r>
      <w:r w:rsidRPr="00526EAD">
        <w:rPr>
          <w:spacing w:val="-6"/>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AI</w:t>
      </w:r>
      <w:r w:rsidRPr="00526EAD">
        <w:rPr>
          <w:spacing w:val="-8"/>
          <w:sz w:val="24"/>
          <w:lang w:val="en-GB"/>
        </w:rPr>
        <w:t xml:space="preserve"> </w:t>
      </w:r>
      <w:r w:rsidRPr="00526EAD">
        <w:rPr>
          <w:spacing w:val="-2"/>
          <w:sz w:val="24"/>
          <w:lang w:val="en-GB"/>
        </w:rPr>
        <w:t>system;</w:t>
      </w:r>
    </w:p>
    <w:p w14:paraId="1EE17F09" w14:textId="77777777" w:rsidR="00520552" w:rsidRPr="00526EAD" w:rsidRDefault="00520552">
      <w:pPr>
        <w:pStyle w:val="BodyText"/>
        <w:spacing w:before="10"/>
        <w:rPr>
          <w:sz w:val="20"/>
          <w:lang w:val="en-GB"/>
        </w:rPr>
      </w:pPr>
    </w:p>
    <w:p w14:paraId="4BD336A3"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extent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an</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used</w:t>
      </w:r>
      <w:r w:rsidRPr="00526EAD">
        <w:rPr>
          <w:spacing w:val="-2"/>
          <w:sz w:val="24"/>
          <w:lang w:val="en-GB"/>
        </w:rPr>
        <w:t xml:space="preserve"> </w:t>
      </w:r>
      <w:r w:rsidRPr="00526EAD">
        <w:rPr>
          <w:sz w:val="24"/>
          <w:lang w:val="en-GB"/>
        </w:rPr>
        <w:t>or is</w:t>
      </w:r>
      <w:r w:rsidRPr="00526EAD">
        <w:rPr>
          <w:spacing w:val="-2"/>
          <w:sz w:val="24"/>
          <w:lang w:val="en-GB"/>
        </w:rPr>
        <w:t xml:space="preserve"> </w:t>
      </w:r>
      <w:r w:rsidRPr="00526EAD">
        <w:rPr>
          <w:sz w:val="24"/>
          <w:lang w:val="en-GB"/>
        </w:rPr>
        <w:t>likely</w:t>
      </w:r>
      <w:r w:rsidRPr="00526EAD">
        <w:rPr>
          <w:spacing w:val="-9"/>
          <w:sz w:val="24"/>
          <w:lang w:val="en-GB"/>
        </w:rPr>
        <w:t xml:space="preserve"> </w:t>
      </w:r>
      <w:r w:rsidRPr="00526EAD">
        <w:rPr>
          <w:sz w:val="24"/>
          <w:lang w:val="en-GB"/>
        </w:rPr>
        <w:t>to</w:t>
      </w:r>
      <w:r w:rsidRPr="00526EAD">
        <w:rPr>
          <w:spacing w:val="-2"/>
          <w:sz w:val="24"/>
          <w:lang w:val="en-GB"/>
        </w:rPr>
        <w:t xml:space="preserve"> </w:t>
      </w:r>
      <w:r w:rsidRPr="00526EAD">
        <w:rPr>
          <w:sz w:val="24"/>
          <w:lang w:val="en-GB"/>
        </w:rPr>
        <w:t>be</w:t>
      </w:r>
      <w:r w:rsidRPr="00526EAD">
        <w:rPr>
          <w:spacing w:val="-3"/>
          <w:sz w:val="24"/>
          <w:lang w:val="en-GB"/>
        </w:rPr>
        <w:t xml:space="preserve"> </w:t>
      </w:r>
      <w:r w:rsidRPr="00526EAD">
        <w:rPr>
          <w:spacing w:val="-2"/>
          <w:sz w:val="24"/>
          <w:lang w:val="en-GB"/>
        </w:rPr>
        <w:t>used;</w:t>
      </w:r>
    </w:p>
    <w:p w14:paraId="00E3F82A" w14:textId="77777777" w:rsidR="00520552" w:rsidRPr="00526EAD" w:rsidRDefault="00520552">
      <w:pPr>
        <w:pStyle w:val="BodyText"/>
        <w:spacing w:before="10"/>
        <w:rPr>
          <w:sz w:val="20"/>
          <w:lang w:val="en-GB"/>
        </w:rPr>
      </w:pPr>
    </w:p>
    <w:p w14:paraId="44B41AC8" w14:textId="77777777" w:rsidR="00520552" w:rsidRPr="00526EAD" w:rsidRDefault="00000000">
      <w:pPr>
        <w:pStyle w:val="ListParagraph"/>
        <w:numPr>
          <w:ilvl w:val="1"/>
          <w:numId w:val="85"/>
        </w:numPr>
        <w:tabs>
          <w:tab w:val="left" w:pos="1549"/>
        </w:tabs>
        <w:ind w:right="114"/>
        <w:jc w:val="both"/>
        <w:rPr>
          <w:sz w:val="24"/>
          <w:lang w:val="en-GB"/>
        </w:rPr>
      </w:pPr>
      <w:r w:rsidRPr="00526EAD">
        <w:rPr>
          <w:sz w:val="24"/>
          <w:lang w:val="en-GB"/>
        </w:rPr>
        <w:t>the</w:t>
      </w:r>
      <w:r w:rsidRPr="00526EAD">
        <w:rPr>
          <w:spacing w:val="-3"/>
          <w:sz w:val="24"/>
          <w:lang w:val="en-GB"/>
        </w:rPr>
        <w:t xml:space="preserve"> </w:t>
      </w:r>
      <w:r w:rsidRPr="00526EAD">
        <w:rPr>
          <w:sz w:val="24"/>
          <w:lang w:val="en-GB"/>
        </w:rPr>
        <w:t>extent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an AI</w:t>
      </w:r>
      <w:r w:rsidRPr="00526EAD">
        <w:rPr>
          <w:spacing w:val="-6"/>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has already</w:t>
      </w:r>
      <w:r w:rsidRPr="00526EAD">
        <w:rPr>
          <w:spacing w:val="-5"/>
          <w:sz w:val="24"/>
          <w:lang w:val="en-GB"/>
        </w:rPr>
        <w:t xml:space="preserve"> </w:t>
      </w:r>
      <w:r w:rsidRPr="00526EAD">
        <w:rPr>
          <w:sz w:val="24"/>
          <w:lang w:val="en-GB"/>
        </w:rPr>
        <w:t>caused</w:t>
      </w:r>
      <w:r w:rsidRPr="00526EAD">
        <w:rPr>
          <w:spacing w:val="-2"/>
          <w:sz w:val="24"/>
          <w:lang w:val="en-GB"/>
        </w:rPr>
        <w:t xml:space="preserve"> </w:t>
      </w:r>
      <w:r w:rsidRPr="00526EAD">
        <w:rPr>
          <w:sz w:val="24"/>
          <w:lang w:val="en-GB"/>
        </w:rPr>
        <w:t>harm</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health</w:t>
      </w:r>
      <w:r w:rsidRPr="00526EAD">
        <w:rPr>
          <w:spacing w:val="-2"/>
          <w:sz w:val="24"/>
          <w:lang w:val="en-GB"/>
        </w:rPr>
        <w:t xml:space="preserve"> </w:t>
      </w:r>
      <w:r w:rsidRPr="00526EAD">
        <w:rPr>
          <w:sz w:val="24"/>
          <w:lang w:val="en-GB"/>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sidRPr="00526EAD">
        <w:rPr>
          <w:spacing w:val="-2"/>
          <w:sz w:val="24"/>
          <w:lang w:val="en-GB"/>
        </w:rPr>
        <w:t>authorities;</w:t>
      </w:r>
    </w:p>
    <w:p w14:paraId="4C7434FC" w14:textId="77777777" w:rsidR="00520552" w:rsidRPr="00526EAD" w:rsidRDefault="00520552">
      <w:pPr>
        <w:pStyle w:val="BodyText"/>
        <w:spacing w:before="10"/>
        <w:rPr>
          <w:sz w:val="20"/>
          <w:lang w:val="en-GB"/>
        </w:rPr>
      </w:pPr>
    </w:p>
    <w:p w14:paraId="2121940C" w14:textId="77777777" w:rsidR="00520552" w:rsidRPr="00526EAD" w:rsidRDefault="00000000">
      <w:pPr>
        <w:pStyle w:val="ListParagraph"/>
        <w:numPr>
          <w:ilvl w:val="1"/>
          <w:numId w:val="85"/>
        </w:numPr>
        <w:tabs>
          <w:tab w:val="left" w:pos="1549"/>
        </w:tabs>
        <w:spacing w:before="1"/>
        <w:ind w:right="110"/>
        <w:jc w:val="both"/>
        <w:rPr>
          <w:sz w:val="24"/>
          <w:lang w:val="en-GB"/>
        </w:rPr>
      </w:pPr>
      <w:r w:rsidRPr="00526EAD">
        <w:rPr>
          <w:sz w:val="24"/>
          <w:lang w:val="en-GB"/>
        </w:rPr>
        <w:t>the potential extent of such harm or such adverse impact, in particular in terms of its intensity and its ability to affect a plurality of persons;</w:t>
      </w:r>
    </w:p>
    <w:p w14:paraId="20394470" w14:textId="77777777" w:rsidR="00520552" w:rsidRPr="00526EAD" w:rsidRDefault="00520552">
      <w:pPr>
        <w:pStyle w:val="BodyText"/>
        <w:spacing w:before="9"/>
        <w:rPr>
          <w:sz w:val="20"/>
          <w:lang w:val="en-GB"/>
        </w:rPr>
      </w:pPr>
    </w:p>
    <w:p w14:paraId="50033961" w14:textId="77777777" w:rsidR="00520552" w:rsidRPr="00526EAD" w:rsidRDefault="00000000">
      <w:pPr>
        <w:pStyle w:val="ListParagraph"/>
        <w:numPr>
          <w:ilvl w:val="1"/>
          <w:numId w:val="85"/>
        </w:numPr>
        <w:tabs>
          <w:tab w:val="left" w:pos="1549"/>
        </w:tabs>
        <w:spacing w:before="1"/>
        <w:ind w:right="112"/>
        <w:jc w:val="both"/>
        <w:rPr>
          <w:sz w:val="24"/>
          <w:lang w:val="en-GB"/>
        </w:rPr>
      </w:pPr>
      <w:r w:rsidRPr="00526EAD">
        <w:rPr>
          <w:sz w:val="24"/>
          <w:lang w:val="en-GB"/>
        </w:rPr>
        <w:t>the extent to which potentially harmed or adversely impacted persons are dependent on the outcome produced with an AI system, in particular because for practical or legal reasons it is not reasonably possible to opt-out from that outcome;</w:t>
      </w:r>
    </w:p>
    <w:p w14:paraId="26BD1D06" w14:textId="77777777" w:rsidR="00520552" w:rsidRPr="00526EAD" w:rsidRDefault="00520552">
      <w:pPr>
        <w:pStyle w:val="BodyText"/>
        <w:spacing w:before="9"/>
        <w:rPr>
          <w:sz w:val="20"/>
          <w:lang w:val="en-GB"/>
        </w:rPr>
      </w:pPr>
    </w:p>
    <w:p w14:paraId="400F4067" w14:textId="77777777" w:rsidR="00520552" w:rsidRPr="00526EAD" w:rsidRDefault="00000000">
      <w:pPr>
        <w:pStyle w:val="ListParagraph"/>
        <w:numPr>
          <w:ilvl w:val="1"/>
          <w:numId w:val="85"/>
        </w:numPr>
        <w:tabs>
          <w:tab w:val="left" w:pos="1549"/>
        </w:tabs>
        <w:spacing w:before="1"/>
        <w:ind w:right="114"/>
        <w:jc w:val="both"/>
        <w:rPr>
          <w:sz w:val="24"/>
          <w:lang w:val="en-GB"/>
        </w:rPr>
      </w:pPr>
      <w:r w:rsidRPr="00526EAD">
        <w:rPr>
          <w:sz w:val="24"/>
          <w:lang w:val="en-GB"/>
        </w:rPr>
        <w:t>the extent to which potentially harmed or adversely impacted persons are in a vulnerable position in relation to the user of an AI system, in particular due to an imbalance of power, knowledge, economic or social circumstances, or age;</w:t>
      </w:r>
    </w:p>
    <w:p w14:paraId="2426855D" w14:textId="77777777" w:rsidR="00520552" w:rsidRPr="00526EAD" w:rsidRDefault="00520552">
      <w:pPr>
        <w:pStyle w:val="BodyText"/>
        <w:spacing w:before="10"/>
        <w:rPr>
          <w:sz w:val="20"/>
          <w:lang w:val="en-GB"/>
        </w:rPr>
      </w:pPr>
    </w:p>
    <w:p w14:paraId="74D7015F" w14:textId="77777777" w:rsidR="00520552" w:rsidRPr="00526EAD" w:rsidRDefault="00000000">
      <w:pPr>
        <w:pStyle w:val="ListParagraph"/>
        <w:numPr>
          <w:ilvl w:val="1"/>
          <w:numId w:val="85"/>
        </w:numPr>
        <w:tabs>
          <w:tab w:val="left" w:pos="1549"/>
        </w:tabs>
        <w:ind w:right="113"/>
        <w:jc w:val="both"/>
        <w:rPr>
          <w:sz w:val="24"/>
          <w:lang w:val="en-GB"/>
        </w:rPr>
      </w:pPr>
      <w:r w:rsidRPr="00526EAD">
        <w:rPr>
          <w:sz w:val="24"/>
          <w:lang w:val="en-GB"/>
        </w:rPr>
        <w:t>the extent to which the outcome produced with an AI system is easily reversible, whereby outcomes having an impact on the health or safety of persons shall not be considered as easily reversible;</w:t>
      </w:r>
    </w:p>
    <w:p w14:paraId="775C8960" w14:textId="77777777" w:rsidR="00520552" w:rsidRPr="00526EAD" w:rsidRDefault="00520552">
      <w:pPr>
        <w:pStyle w:val="BodyText"/>
        <w:spacing w:before="10"/>
        <w:rPr>
          <w:sz w:val="20"/>
          <w:lang w:val="en-GB"/>
        </w:rPr>
      </w:pPr>
    </w:p>
    <w:p w14:paraId="340F2F6C"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5"/>
          <w:sz w:val="24"/>
          <w:lang w:val="en-GB"/>
        </w:rPr>
        <w:t xml:space="preserve"> </w:t>
      </w:r>
      <w:r w:rsidRPr="00526EAD">
        <w:rPr>
          <w:sz w:val="24"/>
          <w:lang w:val="en-GB"/>
        </w:rPr>
        <w:t>extent</w:t>
      </w:r>
      <w:r w:rsidRPr="00526EAD">
        <w:rPr>
          <w:spacing w:val="-4"/>
          <w:sz w:val="24"/>
          <w:lang w:val="en-GB"/>
        </w:rPr>
        <w:t xml:space="preserve"> </w:t>
      </w:r>
      <w:r w:rsidRPr="00526EAD">
        <w:rPr>
          <w:sz w:val="24"/>
          <w:lang w:val="en-GB"/>
        </w:rPr>
        <w:t>to</w:t>
      </w:r>
      <w:r w:rsidRPr="00526EAD">
        <w:rPr>
          <w:spacing w:val="-4"/>
          <w:sz w:val="24"/>
          <w:lang w:val="en-GB"/>
        </w:rPr>
        <w:t xml:space="preserve"> </w:t>
      </w:r>
      <w:r w:rsidRPr="00526EAD">
        <w:rPr>
          <w:sz w:val="24"/>
          <w:lang w:val="en-GB"/>
        </w:rPr>
        <w:t>which</w:t>
      </w:r>
      <w:r w:rsidRPr="00526EAD">
        <w:rPr>
          <w:spacing w:val="-3"/>
          <w:sz w:val="24"/>
          <w:lang w:val="en-GB"/>
        </w:rPr>
        <w:t xml:space="preserve"> </w:t>
      </w:r>
      <w:r w:rsidRPr="00526EAD">
        <w:rPr>
          <w:sz w:val="24"/>
          <w:lang w:val="en-GB"/>
        </w:rPr>
        <w:t>existing</w:t>
      </w:r>
      <w:r w:rsidRPr="00526EAD">
        <w:rPr>
          <w:spacing w:val="-6"/>
          <w:sz w:val="24"/>
          <w:lang w:val="en-GB"/>
        </w:rPr>
        <w:t xml:space="preserve"> </w:t>
      </w:r>
      <w:r w:rsidRPr="00526EAD">
        <w:rPr>
          <w:sz w:val="24"/>
          <w:lang w:val="en-GB"/>
        </w:rPr>
        <w:t>Union</w:t>
      </w:r>
      <w:r w:rsidRPr="00526EAD">
        <w:rPr>
          <w:spacing w:val="-4"/>
          <w:sz w:val="24"/>
          <w:lang w:val="en-GB"/>
        </w:rPr>
        <w:t xml:space="preserve"> </w:t>
      </w:r>
      <w:r w:rsidRPr="00526EAD">
        <w:rPr>
          <w:sz w:val="24"/>
          <w:lang w:val="en-GB"/>
        </w:rPr>
        <w:t>legislation</w:t>
      </w:r>
      <w:r w:rsidRPr="00526EAD">
        <w:rPr>
          <w:spacing w:val="-3"/>
          <w:sz w:val="24"/>
          <w:lang w:val="en-GB"/>
        </w:rPr>
        <w:t xml:space="preserve"> </w:t>
      </w:r>
      <w:r w:rsidRPr="00526EAD">
        <w:rPr>
          <w:sz w:val="24"/>
          <w:lang w:val="en-GB"/>
        </w:rPr>
        <w:t>provides</w:t>
      </w:r>
      <w:r w:rsidRPr="00526EAD">
        <w:rPr>
          <w:spacing w:val="-3"/>
          <w:sz w:val="24"/>
          <w:lang w:val="en-GB"/>
        </w:rPr>
        <w:t xml:space="preserve"> </w:t>
      </w:r>
      <w:r w:rsidRPr="00526EAD">
        <w:rPr>
          <w:spacing w:val="-4"/>
          <w:sz w:val="24"/>
          <w:lang w:val="en-GB"/>
        </w:rPr>
        <w:t>for:</w:t>
      </w:r>
    </w:p>
    <w:p w14:paraId="459B0C57" w14:textId="77777777" w:rsidR="00520552" w:rsidRPr="00526EAD" w:rsidRDefault="00520552">
      <w:pPr>
        <w:pStyle w:val="BodyText"/>
        <w:spacing w:before="10"/>
        <w:rPr>
          <w:sz w:val="20"/>
          <w:lang w:val="en-GB"/>
        </w:rPr>
      </w:pPr>
    </w:p>
    <w:p w14:paraId="683531BB" w14:textId="77777777" w:rsidR="00520552" w:rsidRPr="00526EAD" w:rsidRDefault="00000000">
      <w:pPr>
        <w:pStyle w:val="ListParagraph"/>
        <w:numPr>
          <w:ilvl w:val="1"/>
          <w:numId w:val="85"/>
        </w:numPr>
        <w:tabs>
          <w:tab w:val="left" w:pos="2117"/>
          <w:tab w:val="left" w:pos="2118"/>
        </w:tabs>
        <w:ind w:left="2117" w:hanging="569"/>
        <w:rPr>
          <w:sz w:val="24"/>
          <w:lang w:val="en-GB"/>
        </w:rPr>
      </w:pPr>
      <w:r w:rsidRPr="00526EAD">
        <w:rPr>
          <w:sz w:val="24"/>
          <w:lang w:val="en-GB"/>
        </w:rPr>
        <w:t>effective</w:t>
      </w:r>
      <w:r w:rsidRPr="00526EAD">
        <w:rPr>
          <w:spacing w:val="26"/>
          <w:sz w:val="24"/>
          <w:lang w:val="en-GB"/>
        </w:rPr>
        <w:t xml:space="preserve"> </w:t>
      </w:r>
      <w:r w:rsidRPr="00526EAD">
        <w:rPr>
          <w:sz w:val="24"/>
          <w:lang w:val="en-GB"/>
        </w:rPr>
        <w:t>measures</w:t>
      </w:r>
      <w:r w:rsidRPr="00526EAD">
        <w:rPr>
          <w:spacing w:val="29"/>
          <w:sz w:val="24"/>
          <w:lang w:val="en-GB"/>
        </w:rPr>
        <w:t xml:space="preserve"> </w:t>
      </w:r>
      <w:r w:rsidRPr="00526EAD">
        <w:rPr>
          <w:sz w:val="24"/>
          <w:lang w:val="en-GB"/>
        </w:rPr>
        <w:t>of</w:t>
      </w:r>
      <w:r w:rsidRPr="00526EAD">
        <w:rPr>
          <w:spacing w:val="28"/>
          <w:sz w:val="24"/>
          <w:lang w:val="en-GB"/>
        </w:rPr>
        <w:t xml:space="preserve"> </w:t>
      </w:r>
      <w:r w:rsidRPr="00526EAD">
        <w:rPr>
          <w:sz w:val="24"/>
          <w:lang w:val="en-GB"/>
        </w:rPr>
        <w:t>redress</w:t>
      </w:r>
      <w:r w:rsidRPr="00526EAD">
        <w:rPr>
          <w:spacing w:val="29"/>
          <w:sz w:val="24"/>
          <w:lang w:val="en-GB"/>
        </w:rPr>
        <w:t xml:space="preserve"> </w:t>
      </w:r>
      <w:r w:rsidRPr="00526EAD">
        <w:rPr>
          <w:sz w:val="24"/>
          <w:lang w:val="en-GB"/>
        </w:rPr>
        <w:t>in</w:t>
      </w:r>
      <w:r w:rsidRPr="00526EAD">
        <w:rPr>
          <w:spacing w:val="29"/>
          <w:sz w:val="24"/>
          <w:lang w:val="en-GB"/>
        </w:rPr>
        <w:t xml:space="preserve"> </w:t>
      </w:r>
      <w:r w:rsidRPr="00526EAD">
        <w:rPr>
          <w:sz w:val="24"/>
          <w:lang w:val="en-GB"/>
        </w:rPr>
        <w:t>relation</w:t>
      </w:r>
      <w:r w:rsidRPr="00526EAD">
        <w:rPr>
          <w:spacing w:val="29"/>
          <w:sz w:val="24"/>
          <w:lang w:val="en-GB"/>
        </w:rPr>
        <w:t xml:space="preserve"> </w:t>
      </w:r>
      <w:r w:rsidRPr="00526EAD">
        <w:rPr>
          <w:sz w:val="24"/>
          <w:lang w:val="en-GB"/>
        </w:rPr>
        <w:t>to</w:t>
      </w:r>
      <w:r w:rsidRPr="00526EAD">
        <w:rPr>
          <w:spacing w:val="29"/>
          <w:sz w:val="24"/>
          <w:lang w:val="en-GB"/>
        </w:rPr>
        <w:t xml:space="preserve"> </w:t>
      </w:r>
      <w:r w:rsidRPr="00526EAD">
        <w:rPr>
          <w:sz w:val="24"/>
          <w:lang w:val="en-GB"/>
        </w:rPr>
        <w:t>the</w:t>
      </w:r>
      <w:r w:rsidRPr="00526EAD">
        <w:rPr>
          <w:spacing w:val="28"/>
          <w:sz w:val="24"/>
          <w:lang w:val="en-GB"/>
        </w:rPr>
        <w:t xml:space="preserve"> </w:t>
      </w:r>
      <w:r w:rsidRPr="00526EAD">
        <w:rPr>
          <w:sz w:val="24"/>
          <w:lang w:val="en-GB"/>
        </w:rPr>
        <w:t>risks</w:t>
      </w:r>
      <w:r w:rsidRPr="00526EAD">
        <w:rPr>
          <w:spacing w:val="29"/>
          <w:sz w:val="24"/>
          <w:lang w:val="en-GB"/>
        </w:rPr>
        <w:t xml:space="preserve"> </w:t>
      </w:r>
      <w:r w:rsidRPr="00526EAD">
        <w:rPr>
          <w:sz w:val="24"/>
          <w:lang w:val="en-GB"/>
        </w:rPr>
        <w:t>posed</w:t>
      </w:r>
      <w:r w:rsidRPr="00526EAD">
        <w:rPr>
          <w:spacing w:val="29"/>
          <w:sz w:val="24"/>
          <w:lang w:val="en-GB"/>
        </w:rPr>
        <w:t xml:space="preserve"> </w:t>
      </w:r>
      <w:r w:rsidRPr="00526EAD">
        <w:rPr>
          <w:sz w:val="24"/>
          <w:lang w:val="en-GB"/>
        </w:rPr>
        <w:t>by</w:t>
      </w:r>
      <w:r w:rsidRPr="00526EAD">
        <w:rPr>
          <w:spacing w:val="24"/>
          <w:sz w:val="24"/>
          <w:lang w:val="en-GB"/>
        </w:rPr>
        <w:t xml:space="preserve"> </w:t>
      </w:r>
      <w:r w:rsidRPr="00526EAD">
        <w:rPr>
          <w:sz w:val="24"/>
          <w:lang w:val="en-GB"/>
        </w:rPr>
        <w:t>an</w:t>
      </w:r>
      <w:r w:rsidRPr="00526EAD">
        <w:rPr>
          <w:spacing w:val="29"/>
          <w:sz w:val="24"/>
          <w:lang w:val="en-GB"/>
        </w:rPr>
        <w:t xml:space="preserve"> </w:t>
      </w:r>
      <w:r w:rsidRPr="00526EAD">
        <w:rPr>
          <w:sz w:val="24"/>
          <w:lang w:val="en-GB"/>
        </w:rPr>
        <w:t>AI</w:t>
      </w:r>
      <w:r w:rsidRPr="00526EAD">
        <w:rPr>
          <w:spacing w:val="25"/>
          <w:sz w:val="24"/>
          <w:lang w:val="en-GB"/>
        </w:rPr>
        <w:t xml:space="preserve"> </w:t>
      </w:r>
      <w:r w:rsidRPr="00526EAD">
        <w:rPr>
          <w:sz w:val="24"/>
          <w:lang w:val="en-GB"/>
        </w:rPr>
        <w:t>system, with the exclusion of claims for damages;</w:t>
      </w:r>
    </w:p>
    <w:p w14:paraId="5BC1C1C0" w14:textId="77777777" w:rsidR="00520552" w:rsidRPr="00526EAD" w:rsidRDefault="00520552">
      <w:pPr>
        <w:pStyle w:val="BodyText"/>
        <w:spacing w:before="10"/>
        <w:rPr>
          <w:sz w:val="20"/>
          <w:lang w:val="en-GB"/>
        </w:rPr>
      </w:pPr>
    </w:p>
    <w:p w14:paraId="3332D564" w14:textId="77777777" w:rsidR="00520552" w:rsidRPr="00526EAD" w:rsidRDefault="00000000">
      <w:pPr>
        <w:pStyle w:val="BodyText"/>
        <w:tabs>
          <w:tab w:val="left" w:pos="2117"/>
        </w:tabs>
        <w:ind w:left="1548"/>
        <w:rPr>
          <w:lang w:val="en-GB"/>
        </w:rPr>
      </w:pPr>
      <w:r w:rsidRPr="00526EAD">
        <w:rPr>
          <w:spacing w:val="-4"/>
          <w:lang w:val="en-GB"/>
        </w:rPr>
        <w:t>(ii)</w:t>
      </w:r>
      <w:r w:rsidRPr="00526EAD">
        <w:rPr>
          <w:lang w:val="en-GB"/>
        </w:rPr>
        <w:tab/>
        <w:t>effective</w:t>
      </w:r>
      <w:r w:rsidRPr="00526EAD">
        <w:rPr>
          <w:spacing w:val="-5"/>
          <w:lang w:val="en-GB"/>
        </w:rPr>
        <w:t xml:space="preserve"> </w:t>
      </w:r>
      <w:r w:rsidRPr="00526EAD">
        <w:rPr>
          <w:lang w:val="en-GB"/>
        </w:rPr>
        <w:t>measures</w:t>
      </w:r>
      <w:r w:rsidRPr="00526EAD">
        <w:rPr>
          <w:spacing w:val="-3"/>
          <w:lang w:val="en-GB"/>
        </w:rPr>
        <w:t xml:space="preserve"> </w:t>
      </w:r>
      <w:r w:rsidRPr="00526EAD">
        <w:rPr>
          <w:lang w:val="en-GB"/>
        </w:rPr>
        <w:t>to</w:t>
      </w:r>
      <w:r w:rsidRPr="00526EAD">
        <w:rPr>
          <w:spacing w:val="-3"/>
          <w:lang w:val="en-GB"/>
        </w:rPr>
        <w:t xml:space="preserve"> </w:t>
      </w:r>
      <w:r w:rsidRPr="00526EAD">
        <w:rPr>
          <w:lang w:val="en-GB"/>
        </w:rPr>
        <w:t>prevent</w:t>
      </w:r>
      <w:r w:rsidRPr="00526EAD">
        <w:rPr>
          <w:spacing w:val="-3"/>
          <w:lang w:val="en-GB"/>
        </w:rPr>
        <w:t xml:space="preserve"> </w:t>
      </w:r>
      <w:r w:rsidRPr="00526EAD">
        <w:rPr>
          <w:lang w:val="en-GB"/>
        </w:rPr>
        <w:t>or</w:t>
      </w:r>
      <w:r w:rsidRPr="00526EAD">
        <w:rPr>
          <w:spacing w:val="-4"/>
          <w:lang w:val="en-GB"/>
        </w:rPr>
        <w:t xml:space="preserve"> </w:t>
      </w:r>
      <w:r w:rsidRPr="00526EAD">
        <w:rPr>
          <w:lang w:val="en-GB"/>
        </w:rPr>
        <w:t>substantially</w:t>
      </w:r>
      <w:r w:rsidRPr="00526EAD">
        <w:rPr>
          <w:spacing w:val="-8"/>
          <w:lang w:val="en-GB"/>
        </w:rPr>
        <w:t xml:space="preserve"> </w:t>
      </w:r>
      <w:r w:rsidRPr="00526EAD">
        <w:rPr>
          <w:lang w:val="en-GB"/>
        </w:rPr>
        <w:t>minimise</w:t>
      </w:r>
      <w:r w:rsidRPr="00526EAD">
        <w:rPr>
          <w:spacing w:val="-4"/>
          <w:lang w:val="en-GB"/>
        </w:rPr>
        <w:t xml:space="preserve"> </w:t>
      </w:r>
      <w:r w:rsidRPr="00526EAD">
        <w:rPr>
          <w:lang w:val="en-GB"/>
        </w:rPr>
        <w:t>those</w:t>
      </w:r>
      <w:r w:rsidRPr="00526EAD">
        <w:rPr>
          <w:spacing w:val="-4"/>
          <w:lang w:val="en-GB"/>
        </w:rPr>
        <w:t xml:space="preserve"> </w:t>
      </w:r>
      <w:r w:rsidRPr="00526EAD">
        <w:rPr>
          <w:spacing w:val="-2"/>
          <w:lang w:val="en-GB"/>
        </w:rPr>
        <w:t>risks.</w:t>
      </w:r>
    </w:p>
    <w:p w14:paraId="403133B9"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3A9A043E" w14:textId="77777777" w:rsidR="00520552" w:rsidRPr="00526EAD" w:rsidRDefault="00000000">
      <w:pPr>
        <w:pStyle w:val="Heading2"/>
        <w:spacing w:before="61"/>
        <w:rPr>
          <w:lang w:val="en-GB"/>
        </w:rPr>
      </w:pPr>
      <w:r w:rsidRPr="00526EAD">
        <w:rPr>
          <w:smallCaps/>
          <w:lang w:val="en-GB"/>
        </w:rPr>
        <w:lastRenderedPageBreak/>
        <w:t>Chapter</w:t>
      </w:r>
      <w:r w:rsidRPr="00526EAD">
        <w:rPr>
          <w:smallCaps/>
          <w:spacing w:val="-5"/>
          <w:lang w:val="en-GB"/>
        </w:rPr>
        <w:t xml:space="preserve"> </w:t>
      </w:r>
      <w:r w:rsidRPr="00526EAD">
        <w:rPr>
          <w:smallCaps/>
          <w:spacing w:val="-10"/>
          <w:lang w:val="en-GB"/>
        </w:rPr>
        <w:t>2</w:t>
      </w:r>
    </w:p>
    <w:p w14:paraId="41A195AA" w14:textId="77777777" w:rsidR="00520552" w:rsidRPr="00526EAD" w:rsidRDefault="00520552">
      <w:pPr>
        <w:pStyle w:val="BodyText"/>
        <w:spacing w:before="7"/>
        <w:rPr>
          <w:b/>
          <w:sz w:val="41"/>
          <w:lang w:val="en-GB"/>
        </w:rPr>
      </w:pPr>
    </w:p>
    <w:p w14:paraId="6EF77E1C" w14:textId="77777777" w:rsidR="00520552" w:rsidRPr="00526EAD" w:rsidRDefault="00000000">
      <w:pPr>
        <w:ind w:left="129" w:right="113"/>
        <w:jc w:val="center"/>
        <w:rPr>
          <w:b/>
          <w:sz w:val="24"/>
          <w:lang w:val="en-GB"/>
        </w:rPr>
      </w:pPr>
      <w:r w:rsidRPr="00526EAD">
        <w:rPr>
          <w:b/>
          <w:sz w:val="24"/>
          <w:lang w:val="en-GB"/>
        </w:rPr>
        <w:t>REQUIREMENTS</w:t>
      </w:r>
      <w:r w:rsidRPr="00526EAD">
        <w:rPr>
          <w:b/>
          <w:spacing w:val="-10"/>
          <w:sz w:val="24"/>
          <w:lang w:val="en-GB"/>
        </w:rPr>
        <w:t xml:space="preserve"> </w:t>
      </w:r>
      <w:r w:rsidRPr="00526EAD">
        <w:rPr>
          <w:b/>
          <w:sz w:val="24"/>
          <w:lang w:val="en-GB"/>
        </w:rPr>
        <w:t>FOR</w:t>
      </w:r>
      <w:r w:rsidRPr="00526EAD">
        <w:rPr>
          <w:b/>
          <w:spacing w:val="-10"/>
          <w:sz w:val="24"/>
          <w:lang w:val="en-GB"/>
        </w:rPr>
        <w:t xml:space="preserve"> </w:t>
      </w:r>
      <w:r w:rsidRPr="00526EAD">
        <w:rPr>
          <w:b/>
          <w:sz w:val="24"/>
          <w:lang w:val="en-GB"/>
        </w:rPr>
        <w:t>HIGH-RISK</w:t>
      </w:r>
      <w:r w:rsidRPr="00526EAD">
        <w:rPr>
          <w:b/>
          <w:spacing w:val="-9"/>
          <w:sz w:val="24"/>
          <w:lang w:val="en-GB"/>
        </w:rPr>
        <w:t xml:space="preserve"> </w:t>
      </w:r>
      <w:r w:rsidRPr="00526EAD">
        <w:rPr>
          <w:b/>
          <w:sz w:val="24"/>
          <w:lang w:val="en-GB"/>
        </w:rPr>
        <w:t>AI</w:t>
      </w:r>
      <w:r w:rsidRPr="00526EAD">
        <w:rPr>
          <w:b/>
          <w:spacing w:val="-9"/>
          <w:sz w:val="24"/>
          <w:lang w:val="en-GB"/>
        </w:rPr>
        <w:t xml:space="preserve"> </w:t>
      </w:r>
      <w:r w:rsidRPr="00526EAD">
        <w:rPr>
          <w:b/>
          <w:spacing w:val="-2"/>
          <w:sz w:val="24"/>
          <w:lang w:val="en-GB"/>
        </w:rPr>
        <w:t>SYSTEMS</w:t>
      </w:r>
    </w:p>
    <w:p w14:paraId="27ADF2D5" w14:textId="77777777" w:rsidR="00520552" w:rsidRPr="00526EAD" w:rsidRDefault="00520552">
      <w:pPr>
        <w:pStyle w:val="BodyText"/>
        <w:rPr>
          <w:b/>
          <w:sz w:val="26"/>
          <w:lang w:val="en-GB"/>
        </w:rPr>
      </w:pPr>
    </w:p>
    <w:p w14:paraId="57499631" w14:textId="77777777" w:rsidR="00520552" w:rsidRPr="00526EAD" w:rsidRDefault="00520552">
      <w:pPr>
        <w:pStyle w:val="BodyText"/>
        <w:spacing w:before="2"/>
        <w:rPr>
          <w:b/>
          <w:sz w:val="36"/>
          <w:lang w:val="en-GB"/>
        </w:rPr>
      </w:pPr>
    </w:p>
    <w:p w14:paraId="3D13B436" w14:textId="77777777" w:rsidR="00520552" w:rsidRDefault="00000000">
      <w:pPr>
        <w:ind w:left="128" w:right="113"/>
        <w:jc w:val="center"/>
        <w:rPr>
          <w:i/>
          <w:sz w:val="24"/>
        </w:rPr>
      </w:pPr>
      <w:r>
        <w:rPr>
          <w:i/>
          <w:sz w:val="24"/>
        </w:rPr>
        <w:t>Article</w:t>
      </w:r>
      <w:r>
        <w:rPr>
          <w:i/>
          <w:spacing w:val="-4"/>
          <w:sz w:val="24"/>
        </w:rPr>
        <w:t xml:space="preserve"> </w:t>
      </w:r>
      <w:r>
        <w:rPr>
          <w:i/>
          <w:spacing w:val="-10"/>
          <w:sz w:val="24"/>
        </w:rPr>
        <w:t>8</w:t>
      </w:r>
    </w:p>
    <w:p w14:paraId="37F5505D" w14:textId="77777777" w:rsidR="00520552" w:rsidRDefault="00000000">
      <w:pPr>
        <w:ind w:left="130" w:right="113"/>
        <w:jc w:val="center"/>
        <w:rPr>
          <w:i/>
          <w:sz w:val="24"/>
        </w:rPr>
      </w:pPr>
      <w:r>
        <w:rPr>
          <w:i/>
          <w:sz w:val="24"/>
        </w:rPr>
        <w:t>Compliance</w:t>
      </w:r>
      <w:r>
        <w:rPr>
          <w:i/>
          <w:spacing w:val="-3"/>
          <w:sz w:val="24"/>
        </w:rPr>
        <w:t xml:space="preserve"> </w:t>
      </w:r>
      <w:proofErr w:type="spellStart"/>
      <w:r>
        <w:rPr>
          <w:i/>
          <w:sz w:val="24"/>
        </w:rPr>
        <w:t>with</w:t>
      </w:r>
      <w:proofErr w:type="spellEnd"/>
      <w:r>
        <w:rPr>
          <w:i/>
          <w:spacing w:val="-2"/>
          <w:sz w:val="24"/>
        </w:rPr>
        <w:t xml:space="preserve"> </w:t>
      </w:r>
      <w:r>
        <w:rPr>
          <w:i/>
          <w:sz w:val="24"/>
        </w:rPr>
        <w:t>the</w:t>
      </w:r>
      <w:r>
        <w:rPr>
          <w:i/>
          <w:spacing w:val="-2"/>
          <w:sz w:val="24"/>
        </w:rPr>
        <w:t xml:space="preserve"> </w:t>
      </w:r>
      <w:proofErr w:type="spellStart"/>
      <w:r>
        <w:rPr>
          <w:i/>
          <w:spacing w:val="-2"/>
          <w:sz w:val="24"/>
        </w:rPr>
        <w:t>requirements</w:t>
      </w:r>
      <w:proofErr w:type="spellEnd"/>
    </w:p>
    <w:p w14:paraId="5918C3F8" w14:textId="77777777" w:rsidR="00520552" w:rsidRDefault="00520552">
      <w:pPr>
        <w:pStyle w:val="BodyText"/>
        <w:spacing w:before="10"/>
        <w:rPr>
          <w:i/>
          <w:sz w:val="20"/>
        </w:rPr>
      </w:pPr>
    </w:p>
    <w:p w14:paraId="2622E62D" w14:textId="77777777" w:rsidR="00520552" w:rsidRPr="00526EAD" w:rsidRDefault="00000000">
      <w:pPr>
        <w:pStyle w:val="ListParagraph"/>
        <w:numPr>
          <w:ilvl w:val="0"/>
          <w:numId w:val="84"/>
        </w:numPr>
        <w:tabs>
          <w:tab w:val="left" w:pos="982"/>
          <w:tab w:val="left" w:pos="983"/>
        </w:tabs>
        <w:ind w:right="113"/>
        <w:jc w:val="both"/>
        <w:rPr>
          <w:sz w:val="24"/>
          <w:lang w:val="en-GB"/>
        </w:rPr>
      </w:pPr>
      <w:r w:rsidRPr="00526EAD">
        <w:rPr>
          <w:sz w:val="24"/>
          <w:lang w:val="en-GB"/>
        </w:rPr>
        <w:t>High-risk AI systems shall comply with the requirements established in this Chapter</w:t>
      </w:r>
      <w:r w:rsidRPr="00526EAD">
        <w:rPr>
          <w:b/>
          <w:sz w:val="24"/>
          <w:lang w:val="en-GB"/>
        </w:rPr>
        <w:t>, taking into account the generally acknowledged state of the art, including as reflected in relevant harmonised standards or common specifications</w:t>
      </w:r>
      <w:r w:rsidRPr="00526EAD">
        <w:rPr>
          <w:sz w:val="24"/>
          <w:lang w:val="en-GB"/>
        </w:rPr>
        <w:t>.</w:t>
      </w:r>
    </w:p>
    <w:p w14:paraId="23E50119" w14:textId="77777777" w:rsidR="00520552" w:rsidRPr="00526EAD" w:rsidRDefault="00520552">
      <w:pPr>
        <w:pStyle w:val="BodyText"/>
        <w:spacing w:before="10"/>
        <w:rPr>
          <w:sz w:val="20"/>
          <w:lang w:val="en-GB"/>
        </w:rPr>
      </w:pPr>
    </w:p>
    <w:p w14:paraId="2367F121" w14:textId="77777777" w:rsidR="00520552" w:rsidRPr="00526EAD" w:rsidRDefault="00000000">
      <w:pPr>
        <w:pStyle w:val="ListParagraph"/>
        <w:numPr>
          <w:ilvl w:val="0"/>
          <w:numId w:val="84"/>
        </w:numPr>
        <w:tabs>
          <w:tab w:val="left" w:pos="982"/>
          <w:tab w:val="left" w:pos="983"/>
        </w:tabs>
        <w:ind w:right="110"/>
        <w:jc w:val="both"/>
        <w:rPr>
          <w:sz w:val="24"/>
          <w:lang w:val="en-GB"/>
        </w:rPr>
      </w:pPr>
      <w:r w:rsidRPr="00526EAD">
        <w:rPr>
          <w:sz w:val="24"/>
          <w:lang w:val="en-GB"/>
        </w:rPr>
        <w:t xml:space="preserve">The intended purpose of the high-risk AI system and the risk management system referred to in Article 9 shall be taken into account when ensuring compliance with those </w:t>
      </w:r>
      <w:r w:rsidRPr="00526EAD">
        <w:rPr>
          <w:spacing w:val="-2"/>
          <w:sz w:val="24"/>
          <w:lang w:val="en-GB"/>
        </w:rPr>
        <w:t>requirements.</w:t>
      </w:r>
    </w:p>
    <w:p w14:paraId="659A38AE" w14:textId="77777777" w:rsidR="00520552" w:rsidRPr="00526EAD" w:rsidRDefault="00520552">
      <w:pPr>
        <w:pStyle w:val="BodyText"/>
        <w:rPr>
          <w:sz w:val="26"/>
          <w:lang w:val="en-GB"/>
        </w:rPr>
      </w:pPr>
    </w:p>
    <w:p w14:paraId="687D662B"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10"/>
          <w:sz w:val="24"/>
        </w:rPr>
        <w:t>9</w:t>
      </w:r>
    </w:p>
    <w:p w14:paraId="2DC55C3C" w14:textId="77777777" w:rsidR="00520552" w:rsidRDefault="00000000">
      <w:pPr>
        <w:ind w:left="127" w:right="113"/>
        <w:jc w:val="center"/>
        <w:rPr>
          <w:i/>
          <w:sz w:val="24"/>
        </w:rPr>
      </w:pPr>
      <w:r>
        <w:rPr>
          <w:i/>
          <w:sz w:val="24"/>
        </w:rPr>
        <w:t>Risk</w:t>
      </w:r>
      <w:r>
        <w:rPr>
          <w:i/>
          <w:spacing w:val="-7"/>
          <w:sz w:val="24"/>
        </w:rPr>
        <w:t xml:space="preserve"> </w:t>
      </w:r>
      <w:r>
        <w:rPr>
          <w:i/>
          <w:sz w:val="24"/>
        </w:rPr>
        <w:t>management</w:t>
      </w:r>
      <w:r>
        <w:rPr>
          <w:i/>
          <w:spacing w:val="-5"/>
          <w:sz w:val="24"/>
        </w:rPr>
        <w:t xml:space="preserve"> </w:t>
      </w:r>
      <w:r>
        <w:rPr>
          <w:i/>
          <w:spacing w:val="-2"/>
          <w:sz w:val="24"/>
        </w:rPr>
        <w:t>system</w:t>
      </w:r>
    </w:p>
    <w:p w14:paraId="077030C2" w14:textId="77777777" w:rsidR="00520552" w:rsidRDefault="00520552">
      <w:pPr>
        <w:pStyle w:val="BodyText"/>
        <w:spacing w:before="10"/>
        <w:rPr>
          <w:i/>
          <w:sz w:val="20"/>
        </w:rPr>
      </w:pPr>
    </w:p>
    <w:p w14:paraId="760B3679" w14:textId="77777777" w:rsidR="00520552" w:rsidRPr="00526EAD" w:rsidRDefault="00000000">
      <w:pPr>
        <w:pStyle w:val="ListParagraph"/>
        <w:numPr>
          <w:ilvl w:val="0"/>
          <w:numId w:val="83"/>
        </w:numPr>
        <w:tabs>
          <w:tab w:val="left" w:pos="982"/>
          <w:tab w:val="left" w:pos="983"/>
        </w:tabs>
        <w:ind w:right="116"/>
        <w:jc w:val="both"/>
        <w:rPr>
          <w:sz w:val="24"/>
          <w:lang w:val="en-GB"/>
        </w:rPr>
      </w:pPr>
      <w:r w:rsidRPr="00526EAD">
        <w:rPr>
          <w:sz w:val="24"/>
          <w:lang w:val="en-GB"/>
        </w:rPr>
        <w:t>A risk management system shall be established, implemented, documented and maintained in relation to high-risk AI systems.</w:t>
      </w:r>
    </w:p>
    <w:p w14:paraId="2735C269" w14:textId="77777777" w:rsidR="00520552" w:rsidRPr="00526EAD" w:rsidRDefault="00520552">
      <w:pPr>
        <w:pStyle w:val="BodyText"/>
        <w:spacing w:before="10"/>
        <w:rPr>
          <w:sz w:val="20"/>
          <w:lang w:val="en-GB"/>
        </w:rPr>
      </w:pPr>
    </w:p>
    <w:p w14:paraId="546FF2C3" w14:textId="77777777" w:rsidR="00520552" w:rsidRDefault="00000000">
      <w:pPr>
        <w:pStyle w:val="ListParagraph"/>
        <w:numPr>
          <w:ilvl w:val="0"/>
          <w:numId w:val="83"/>
        </w:numPr>
        <w:tabs>
          <w:tab w:val="left" w:pos="982"/>
          <w:tab w:val="left" w:pos="983"/>
        </w:tabs>
        <w:ind w:right="113"/>
        <w:jc w:val="both"/>
        <w:rPr>
          <w:sz w:val="24"/>
        </w:rPr>
      </w:pPr>
      <w:r w:rsidRPr="00526EAD">
        <w:rPr>
          <w:sz w:val="24"/>
          <w:lang w:val="en-GB"/>
        </w:rPr>
        <w:t xml:space="preserve">The risk management system shall consist of a continuous iterative process run throughout the entire lifecycle of a high-risk AI system, requiring regular systematic updating. </w:t>
      </w:r>
      <w:r>
        <w:rPr>
          <w:sz w:val="24"/>
        </w:rPr>
        <w:t xml:space="preserve">It </w:t>
      </w:r>
      <w:proofErr w:type="spellStart"/>
      <w:r>
        <w:rPr>
          <w:sz w:val="24"/>
        </w:rPr>
        <w:t>shall</w:t>
      </w:r>
      <w:proofErr w:type="spellEnd"/>
      <w:r>
        <w:rPr>
          <w:sz w:val="24"/>
        </w:rPr>
        <w:t xml:space="preserve"> comprise the </w:t>
      </w:r>
      <w:proofErr w:type="spellStart"/>
      <w:r>
        <w:rPr>
          <w:sz w:val="24"/>
        </w:rPr>
        <w:t>following</w:t>
      </w:r>
      <w:proofErr w:type="spellEnd"/>
      <w:r>
        <w:rPr>
          <w:sz w:val="24"/>
        </w:rPr>
        <w:t xml:space="preserve"> </w:t>
      </w:r>
      <w:proofErr w:type="spellStart"/>
      <w:r>
        <w:rPr>
          <w:sz w:val="24"/>
        </w:rPr>
        <w:t>steps</w:t>
      </w:r>
      <w:proofErr w:type="spellEnd"/>
      <w:r>
        <w:rPr>
          <w:sz w:val="24"/>
        </w:rPr>
        <w:t>:</w:t>
      </w:r>
    </w:p>
    <w:p w14:paraId="65C0FAA7" w14:textId="77777777" w:rsidR="00520552" w:rsidRDefault="00520552">
      <w:pPr>
        <w:pStyle w:val="BodyText"/>
        <w:spacing w:before="10"/>
        <w:rPr>
          <w:sz w:val="20"/>
        </w:rPr>
      </w:pPr>
    </w:p>
    <w:p w14:paraId="375CD460" w14:textId="77777777" w:rsidR="00520552" w:rsidRPr="00526EAD" w:rsidRDefault="00000000">
      <w:pPr>
        <w:pStyle w:val="ListParagraph"/>
        <w:numPr>
          <w:ilvl w:val="1"/>
          <w:numId w:val="83"/>
        </w:numPr>
        <w:tabs>
          <w:tab w:val="left" w:pos="1549"/>
        </w:tabs>
        <w:spacing w:before="1"/>
        <w:ind w:right="109"/>
        <w:jc w:val="both"/>
        <w:rPr>
          <w:sz w:val="24"/>
          <w:lang w:val="en-GB"/>
        </w:rPr>
      </w:pPr>
      <w:r w:rsidRPr="00526EAD">
        <w:rPr>
          <w:sz w:val="24"/>
          <w:lang w:val="en-GB"/>
        </w:rPr>
        <w:t xml:space="preserve">identification and analysis of the known and foreseeable risks </w:t>
      </w:r>
      <w:r w:rsidRPr="00526EAD">
        <w:rPr>
          <w:b/>
          <w:sz w:val="24"/>
          <w:lang w:val="en-GB"/>
        </w:rPr>
        <w:t>most likely to occur</w:t>
      </w:r>
      <w:r w:rsidRPr="00526EAD">
        <w:rPr>
          <w:b/>
          <w:spacing w:val="40"/>
          <w:sz w:val="24"/>
          <w:lang w:val="en-GB"/>
        </w:rPr>
        <w:t xml:space="preserve"> </w:t>
      </w:r>
      <w:r w:rsidRPr="00526EAD">
        <w:rPr>
          <w:b/>
          <w:sz w:val="24"/>
          <w:lang w:val="en-GB"/>
        </w:rPr>
        <w:t xml:space="preserve">to health, safety and fundamental rights in view of the intended purpose of the high-risk AI system </w:t>
      </w:r>
      <w:r w:rsidRPr="00526EAD">
        <w:rPr>
          <w:strike/>
          <w:sz w:val="24"/>
          <w:lang w:val="en-GB"/>
        </w:rPr>
        <w:t>associated with each high risk AI system</w:t>
      </w:r>
      <w:r w:rsidRPr="00526EAD">
        <w:rPr>
          <w:sz w:val="24"/>
          <w:lang w:val="en-GB"/>
        </w:rPr>
        <w:t>;</w:t>
      </w:r>
    </w:p>
    <w:p w14:paraId="7F4C3C71" w14:textId="77777777" w:rsidR="00520552" w:rsidRPr="00526EAD" w:rsidRDefault="00520552">
      <w:pPr>
        <w:pStyle w:val="BodyText"/>
        <w:spacing w:before="9"/>
        <w:rPr>
          <w:sz w:val="20"/>
          <w:lang w:val="en-GB"/>
        </w:rPr>
      </w:pPr>
    </w:p>
    <w:p w14:paraId="2AB7A587" w14:textId="77777777" w:rsidR="00520552" w:rsidRPr="00526EAD" w:rsidRDefault="00000000">
      <w:pPr>
        <w:pStyle w:val="ListParagraph"/>
        <w:numPr>
          <w:ilvl w:val="1"/>
          <w:numId w:val="83"/>
        </w:numPr>
        <w:tabs>
          <w:tab w:val="left" w:pos="1549"/>
        </w:tabs>
        <w:spacing w:before="1"/>
        <w:jc w:val="both"/>
        <w:rPr>
          <w:sz w:val="24"/>
          <w:lang w:val="en-GB"/>
        </w:rPr>
      </w:pPr>
      <w:r w:rsidRPr="00526EAD">
        <w:rPr>
          <w:strike/>
          <w:sz w:val="24"/>
          <w:lang w:val="en-GB"/>
        </w:rPr>
        <w:t>estimation and evaluation of the risks</w:t>
      </w:r>
      <w:r w:rsidRPr="00526EAD">
        <w:rPr>
          <w:sz w:val="24"/>
          <w:lang w:val="en-GB"/>
        </w:rPr>
        <w:t xml:space="preserve"> </w:t>
      </w:r>
      <w:r w:rsidRPr="00526EAD">
        <w:rPr>
          <w:strike/>
          <w:sz w:val="24"/>
          <w:lang w:val="en-GB"/>
        </w:rPr>
        <w:t>that may emerge when the high risk AI</w:t>
      </w:r>
      <w:r w:rsidRPr="00526EAD">
        <w:rPr>
          <w:strike/>
          <w:spacing w:val="-1"/>
          <w:sz w:val="24"/>
          <w:lang w:val="en-GB"/>
        </w:rPr>
        <w:t xml:space="preserve"> </w:t>
      </w:r>
      <w:r w:rsidRPr="00526EAD">
        <w:rPr>
          <w:strike/>
          <w:sz w:val="24"/>
          <w:lang w:val="en-GB"/>
        </w:rPr>
        <w:t>system</w:t>
      </w:r>
      <w:r w:rsidRPr="00526EAD">
        <w:rPr>
          <w:sz w:val="24"/>
          <w:lang w:val="en-GB"/>
        </w:rPr>
        <w:t xml:space="preserve"> </w:t>
      </w:r>
      <w:r w:rsidRPr="00526EAD">
        <w:rPr>
          <w:strike/>
          <w:sz w:val="24"/>
          <w:lang w:val="en-GB"/>
        </w:rPr>
        <w:t>is used in accordance with its intended purpose and under conditions of reasonably</w:t>
      </w:r>
      <w:r w:rsidRPr="00526EAD">
        <w:rPr>
          <w:sz w:val="24"/>
          <w:lang w:val="en-GB"/>
        </w:rPr>
        <w:t xml:space="preserve"> </w:t>
      </w:r>
      <w:r w:rsidRPr="00526EAD">
        <w:rPr>
          <w:strike/>
          <w:sz w:val="24"/>
          <w:lang w:val="en-GB"/>
        </w:rPr>
        <w:t>foreseeable misuse;</w:t>
      </w:r>
    </w:p>
    <w:p w14:paraId="6255E3DD" w14:textId="77777777" w:rsidR="00520552" w:rsidRPr="00526EAD" w:rsidRDefault="00520552">
      <w:pPr>
        <w:pStyle w:val="BodyText"/>
        <w:spacing w:before="10"/>
        <w:rPr>
          <w:sz w:val="20"/>
          <w:lang w:val="en-GB"/>
        </w:rPr>
      </w:pPr>
    </w:p>
    <w:p w14:paraId="14137B7E" w14:textId="77777777" w:rsidR="00520552" w:rsidRPr="00526EAD" w:rsidRDefault="00000000">
      <w:pPr>
        <w:pStyle w:val="ListParagraph"/>
        <w:numPr>
          <w:ilvl w:val="1"/>
          <w:numId w:val="83"/>
        </w:numPr>
        <w:tabs>
          <w:tab w:val="left" w:pos="1549"/>
        </w:tabs>
        <w:ind w:right="116"/>
        <w:jc w:val="both"/>
        <w:rPr>
          <w:sz w:val="24"/>
          <w:lang w:val="en-GB"/>
        </w:rPr>
      </w:pPr>
      <w:r w:rsidRPr="00526EAD">
        <w:rPr>
          <w:sz w:val="24"/>
          <w:lang w:val="en-GB"/>
        </w:rPr>
        <w:t>evaluation of other possibly arising risks based on the analysis of data gathered from the post-market monitoring system referred to in Article 61;</w:t>
      </w:r>
    </w:p>
    <w:p w14:paraId="4A753AF5" w14:textId="77777777" w:rsidR="00520552" w:rsidRPr="00526EAD" w:rsidRDefault="00520552">
      <w:pPr>
        <w:pStyle w:val="BodyText"/>
        <w:spacing w:before="10"/>
        <w:rPr>
          <w:sz w:val="20"/>
          <w:lang w:val="en-GB"/>
        </w:rPr>
      </w:pPr>
    </w:p>
    <w:p w14:paraId="0E63ACF6" w14:textId="77777777" w:rsidR="00520552" w:rsidRPr="00526EAD" w:rsidRDefault="00000000">
      <w:pPr>
        <w:pStyle w:val="ListParagraph"/>
        <w:numPr>
          <w:ilvl w:val="1"/>
          <w:numId w:val="83"/>
        </w:numPr>
        <w:tabs>
          <w:tab w:val="left" w:pos="1549"/>
        </w:tabs>
        <w:ind w:right="113"/>
        <w:jc w:val="both"/>
        <w:rPr>
          <w:sz w:val="24"/>
          <w:lang w:val="en-GB"/>
        </w:rPr>
      </w:pPr>
      <w:r w:rsidRPr="00526EAD">
        <w:rPr>
          <w:sz w:val="24"/>
          <w:lang w:val="en-GB"/>
        </w:rPr>
        <w:t>adoption of suitable risk management measures in accordance with the provisions of the following paragraphs.</w:t>
      </w:r>
    </w:p>
    <w:p w14:paraId="20EF18AF" w14:textId="77777777" w:rsidR="00520552" w:rsidRPr="00526EAD" w:rsidRDefault="00520552">
      <w:pPr>
        <w:pStyle w:val="BodyText"/>
        <w:spacing w:before="3"/>
        <w:rPr>
          <w:sz w:val="21"/>
          <w:lang w:val="en-GB"/>
        </w:rPr>
      </w:pPr>
    </w:p>
    <w:p w14:paraId="0F92B7B6" w14:textId="77777777" w:rsidR="00520552" w:rsidRPr="00526EAD" w:rsidRDefault="00000000">
      <w:pPr>
        <w:ind w:left="982" w:right="113"/>
        <w:jc w:val="both"/>
        <w:rPr>
          <w:b/>
          <w:sz w:val="24"/>
          <w:lang w:val="en-GB"/>
        </w:rPr>
      </w:pPr>
      <w:r w:rsidRPr="00526EAD">
        <w:rPr>
          <w:b/>
          <w:sz w:val="24"/>
          <w:lang w:val="en-GB"/>
        </w:rPr>
        <w:t>The risks referred to in this paragraph shall concern only those which may be reasonably mitigated or eliminated through the development or design of the high- risk AI system, or the provision of adequate technical information.</w:t>
      </w:r>
    </w:p>
    <w:p w14:paraId="0A9E7532" w14:textId="77777777" w:rsidR="00520552" w:rsidRPr="00526EAD" w:rsidRDefault="00520552">
      <w:pPr>
        <w:pStyle w:val="BodyText"/>
        <w:spacing w:before="5"/>
        <w:rPr>
          <w:b/>
          <w:sz w:val="20"/>
          <w:lang w:val="en-GB"/>
        </w:rPr>
      </w:pPr>
    </w:p>
    <w:p w14:paraId="7C02BBDA" w14:textId="77777777" w:rsidR="00520552" w:rsidRDefault="00000000">
      <w:pPr>
        <w:pStyle w:val="ListParagraph"/>
        <w:numPr>
          <w:ilvl w:val="0"/>
          <w:numId w:val="83"/>
        </w:numPr>
        <w:tabs>
          <w:tab w:val="left" w:pos="982"/>
          <w:tab w:val="left" w:pos="983"/>
        </w:tabs>
        <w:jc w:val="both"/>
        <w:rPr>
          <w:sz w:val="24"/>
        </w:rPr>
      </w:pPr>
      <w:r w:rsidRPr="00526EAD">
        <w:rPr>
          <w:sz w:val="24"/>
          <w:lang w:val="en-GB"/>
        </w:rPr>
        <w:t>The risk management measures referred to in paragraph 2, point (d) shall give due consideration to the effects and possible interaction resulting from the combined application of the requirements set out in this Chapter 2</w:t>
      </w:r>
      <w:r w:rsidRPr="00526EAD">
        <w:rPr>
          <w:b/>
          <w:sz w:val="24"/>
          <w:lang w:val="en-GB"/>
        </w:rPr>
        <w:t>, with a view to minimising risks more effectively while achieving an appropriate balance in implementing the measures</w:t>
      </w:r>
      <w:r w:rsidRPr="00526EAD">
        <w:rPr>
          <w:b/>
          <w:spacing w:val="77"/>
          <w:sz w:val="24"/>
          <w:lang w:val="en-GB"/>
        </w:rPr>
        <w:t xml:space="preserve"> </w:t>
      </w:r>
      <w:r w:rsidRPr="00526EAD">
        <w:rPr>
          <w:b/>
          <w:sz w:val="24"/>
          <w:lang w:val="en-GB"/>
        </w:rPr>
        <w:t>to</w:t>
      </w:r>
      <w:r w:rsidRPr="00526EAD">
        <w:rPr>
          <w:b/>
          <w:spacing w:val="74"/>
          <w:sz w:val="24"/>
          <w:lang w:val="en-GB"/>
        </w:rPr>
        <w:t xml:space="preserve"> </w:t>
      </w:r>
      <w:r w:rsidRPr="00526EAD">
        <w:rPr>
          <w:b/>
          <w:sz w:val="24"/>
          <w:lang w:val="en-GB"/>
        </w:rPr>
        <w:t>fulfil</w:t>
      </w:r>
      <w:r w:rsidRPr="00526EAD">
        <w:rPr>
          <w:b/>
          <w:spacing w:val="75"/>
          <w:sz w:val="24"/>
          <w:lang w:val="en-GB"/>
        </w:rPr>
        <w:t xml:space="preserve"> </w:t>
      </w:r>
      <w:r w:rsidRPr="00526EAD">
        <w:rPr>
          <w:b/>
          <w:sz w:val="24"/>
          <w:lang w:val="en-GB"/>
        </w:rPr>
        <w:t>those</w:t>
      </w:r>
      <w:r w:rsidRPr="00526EAD">
        <w:rPr>
          <w:b/>
          <w:spacing w:val="73"/>
          <w:sz w:val="24"/>
          <w:lang w:val="en-GB"/>
        </w:rPr>
        <w:t xml:space="preserve"> </w:t>
      </w:r>
      <w:r w:rsidRPr="00526EAD">
        <w:rPr>
          <w:b/>
          <w:sz w:val="24"/>
          <w:lang w:val="en-GB"/>
        </w:rPr>
        <w:t>requirements</w:t>
      </w:r>
      <w:r w:rsidRPr="00526EAD">
        <w:rPr>
          <w:sz w:val="24"/>
          <w:lang w:val="en-GB"/>
        </w:rPr>
        <w:t>.</w:t>
      </w:r>
      <w:r w:rsidRPr="00526EAD">
        <w:rPr>
          <w:spacing w:val="77"/>
          <w:sz w:val="24"/>
          <w:lang w:val="en-GB"/>
        </w:rPr>
        <w:t xml:space="preserve"> </w:t>
      </w:r>
      <w:proofErr w:type="spellStart"/>
      <w:r>
        <w:rPr>
          <w:strike/>
          <w:sz w:val="24"/>
        </w:rPr>
        <w:t>They</w:t>
      </w:r>
      <w:proofErr w:type="spellEnd"/>
      <w:r>
        <w:rPr>
          <w:strike/>
          <w:spacing w:val="72"/>
          <w:sz w:val="24"/>
        </w:rPr>
        <w:t xml:space="preserve"> </w:t>
      </w:r>
      <w:proofErr w:type="spellStart"/>
      <w:r>
        <w:rPr>
          <w:strike/>
          <w:sz w:val="24"/>
        </w:rPr>
        <w:t>shall</w:t>
      </w:r>
      <w:proofErr w:type="spellEnd"/>
      <w:r>
        <w:rPr>
          <w:strike/>
          <w:spacing w:val="75"/>
          <w:sz w:val="24"/>
        </w:rPr>
        <w:t xml:space="preserve"> </w:t>
      </w:r>
      <w:proofErr w:type="spellStart"/>
      <w:r>
        <w:rPr>
          <w:strike/>
          <w:sz w:val="24"/>
        </w:rPr>
        <w:t>take</w:t>
      </w:r>
      <w:proofErr w:type="spellEnd"/>
      <w:r>
        <w:rPr>
          <w:strike/>
          <w:spacing w:val="76"/>
          <w:sz w:val="24"/>
        </w:rPr>
        <w:t xml:space="preserve"> </w:t>
      </w:r>
      <w:proofErr w:type="spellStart"/>
      <w:r>
        <w:rPr>
          <w:strike/>
          <w:sz w:val="24"/>
        </w:rPr>
        <w:t>into</w:t>
      </w:r>
      <w:proofErr w:type="spellEnd"/>
      <w:r>
        <w:rPr>
          <w:strike/>
          <w:spacing w:val="74"/>
          <w:sz w:val="24"/>
        </w:rPr>
        <w:t xml:space="preserve"> </w:t>
      </w:r>
      <w:proofErr w:type="spellStart"/>
      <w:r>
        <w:rPr>
          <w:strike/>
          <w:sz w:val="24"/>
        </w:rPr>
        <w:t>account</w:t>
      </w:r>
      <w:proofErr w:type="spellEnd"/>
      <w:r>
        <w:rPr>
          <w:strike/>
          <w:spacing w:val="75"/>
          <w:sz w:val="24"/>
        </w:rPr>
        <w:t xml:space="preserve"> </w:t>
      </w:r>
      <w:r>
        <w:rPr>
          <w:strike/>
          <w:sz w:val="24"/>
        </w:rPr>
        <w:t>the</w:t>
      </w:r>
      <w:r>
        <w:rPr>
          <w:strike/>
          <w:spacing w:val="76"/>
          <w:sz w:val="24"/>
        </w:rPr>
        <w:t xml:space="preserve"> </w:t>
      </w:r>
      <w:proofErr w:type="spellStart"/>
      <w:r>
        <w:rPr>
          <w:strike/>
          <w:sz w:val="24"/>
        </w:rPr>
        <w:t>generally</w:t>
      </w:r>
      <w:proofErr w:type="spellEnd"/>
    </w:p>
    <w:p w14:paraId="0FED9F59" w14:textId="77777777" w:rsidR="00520552" w:rsidRDefault="00520552">
      <w:pPr>
        <w:jc w:val="both"/>
        <w:rPr>
          <w:sz w:val="24"/>
        </w:rPr>
        <w:sectPr w:rsidR="00520552">
          <w:pgSz w:w="11910" w:h="16840"/>
          <w:pgMar w:top="960" w:right="1020" w:bottom="1320" w:left="1000" w:header="0" w:footer="1132" w:gutter="0"/>
          <w:cols w:space="720"/>
        </w:sectPr>
      </w:pPr>
    </w:p>
    <w:p w14:paraId="2A06C445" w14:textId="77777777" w:rsidR="00520552" w:rsidRPr="00526EAD" w:rsidRDefault="00000000">
      <w:pPr>
        <w:pStyle w:val="BodyText"/>
        <w:spacing w:before="75"/>
        <w:ind w:left="982" w:right="110"/>
        <w:jc w:val="both"/>
        <w:rPr>
          <w:lang w:val="en-GB"/>
        </w:rPr>
      </w:pPr>
      <w:r w:rsidRPr="00526EAD">
        <w:rPr>
          <w:strike/>
          <w:lang w:val="en-GB"/>
        </w:rPr>
        <w:lastRenderedPageBreak/>
        <w:t>acknowledged state of the art, including as reflected in relevant harmonised standards or</w:t>
      </w:r>
      <w:r w:rsidRPr="00526EAD">
        <w:rPr>
          <w:lang w:val="en-GB"/>
        </w:rPr>
        <w:t xml:space="preserve"> </w:t>
      </w:r>
      <w:r w:rsidRPr="00526EAD">
        <w:rPr>
          <w:strike/>
          <w:lang w:val="en-GB"/>
        </w:rPr>
        <w:t>common specifications.</w:t>
      </w:r>
    </w:p>
    <w:p w14:paraId="60A4419D" w14:textId="77777777" w:rsidR="00520552" w:rsidRPr="00526EAD" w:rsidRDefault="00520552">
      <w:pPr>
        <w:pStyle w:val="BodyText"/>
        <w:spacing w:before="10"/>
        <w:rPr>
          <w:sz w:val="20"/>
          <w:lang w:val="en-GB"/>
        </w:rPr>
      </w:pPr>
    </w:p>
    <w:p w14:paraId="187606DE" w14:textId="77777777" w:rsidR="00520552" w:rsidRDefault="00000000">
      <w:pPr>
        <w:pStyle w:val="ListParagraph"/>
        <w:numPr>
          <w:ilvl w:val="0"/>
          <w:numId w:val="83"/>
        </w:numPr>
        <w:tabs>
          <w:tab w:val="left" w:pos="982"/>
          <w:tab w:val="left" w:pos="983"/>
        </w:tabs>
        <w:jc w:val="both"/>
        <w:rPr>
          <w:sz w:val="24"/>
        </w:rPr>
      </w:pPr>
      <w:r w:rsidRPr="00526EAD">
        <w:rPr>
          <w:sz w:val="24"/>
          <w:lang w:val="en-GB"/>
        </w:rPr>
        <w:t>The risk management measures referred to in paragraph 2, point (d) shall be such that any residual</w:t>
      </w:r>
      <w:r w:rsidRPr="00526EAD">
        <w:rPr>
          <w:spacing w:val="-1"/>
          <w:sz w:val="24"/>
          <w:lang w:val="en-GB"/>
        </w:rPr>
        <w:t xml:space="preserve"> </w:t>
      </w:r>
      <w:r w:rsidRPr="00526EAD">
        <w:rPr>
          <w:sz w:val="24"/>
          <w:lang w:val="en-GB"/>
        </w:rPr>
        <w:t>risk</w:t>
      </w:r>
      <w:r w:rsidRPr="00526EAD">
        <w:rPr>
          <w:spacing w:val="-1"/>
          <w:sz w:val="24"/>
          <w:lang w:val="en-GB"/>
        </w:rPr>
        <w:t xml:space="preserve"> </w:t>
      </w:r>
      <w:r w:rsidRPr="00526EAD">
        <w:rPr>
          <w:sz w:val="24"/>
          <w:lang w:val="en-GB"/>
        </w:rPr>
        <w:t>associated with</w:t>
      </w:r>
      <w:r w:rsidRPr="00526EAD">
        <w:rPr>
          <w:spacing w:val="-1"/>
          <w:sz w:val="24"/>
          <w:lang w:val="en-GB"/>
        </w:rPr>
        <w:t xml:space="preserve"> </w:t>
      </w:r>
      <w:r w:rsidRPr="00526EAD">
        <w:rPr>
          <w:sz w:val="24"/>
          <w:lang w:val="en-GB"/>
        </w:rPr>
        <w:t>each</w:t>
      </w:r>
      <w:r w:rsidRPr="00526EAD">
        <w:rPr>
          <w:spacing w:val="-1"/>
          <w:sz w:val="24"/>
          <w:lang w:val="en-GB"/>
        </w:rPr>
        <w:t xml:space="preserve"> </w:t>
      </w:r>
      <w:r w:rsidRPr="00526EAD">
        <w:rPr>
          <w:sz w:val="24"/>
          <w:lang w:val="en-GB"/>
        </w:rPr>
        <w:t>hazard</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well</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overall</w:t>
      </w:r>
      <w:r w:rsidRPr="00526EAD">
        <w:rPr>
          <w:spacing w:val="-1"/>
          <w:sz w:val="24"/>
          <w:lang w:val="en-GB"/>
        </w:rPr>
        <w:t xml:space="preserve"> </w:t>
      </w:r>
      <w:r w:rsidRPr="00526EAD">
        <w:rPr>
          <w:sz w:val="24"/>
          <w:lang w:val="en-GB"/>
        </w:rPr>
        <w:t>residual</w:t>
      </w:r>
      <w:r w:rsidRPr="00526EAD">
        <w:rPr>
          <w:spacing w:val="-1"/>
          <w:sz w:val="24"/>
          <w:lang w:val="en-GB"/>
        </w:rPr>
        <w:t xml:space="preserve"> </w:t>
      </w:r>
      <w:r w:rsidRPr="00526EAD">
        <w:rPr>
          <w:sz w:val="24"/>
          <w:lang w:val="en-GB"/>
        </w:rPr>
        <w:t>risk</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high-risk AI systems is judged acceptable</w:t>
      </w:r>
      <w:r w:rsidRPr="00526EAD">
        <w:rPr>
          <w:strike/>
          <w:sz w:val="24"/>
          <w:lang w:val="en-GB"/>
        </w:rPr>
        <w:t>, provided that the high risk AI system is used in</w:t>
      </w:r>
      <w:r w:rsidRPr="00526EAD">
        <w:rPr>
          <w:sz w:val="24"/>
          <w:lang w:val="en-GB"/>
        </w:rPr>
        <w:t xml:space="preserve"> </w:t>
      </w:r>
      <w:r w:rsidRPr="00526EAD">
        <w:rPr>
          <w:strike/>
          <w:sz w:val="24"/>
          <w:lang w:val="en-GB"/>
        </w:rPr>
        <w:t>accordance</w:t>
      </w:r>
      <w:r w:rsidRPr="00526EAD">
        <w:rPr>
          <w:strike/>
          <w:spacing w:val="-3"/>
          <w:sz w:val="24"/>
          <w:lang w:val="en-GB"/>
        </w:rPr>
        <w:t xml:space="preserve"> </w:t>
      </w:r>
      <w:r w:rsidRPr="00526EAD">
        <w:rPr>
          <w:strike/>
          <w:sz w:val="24"/>
          <w:lang w:val="en-GB"/>
        </w:rPr>
        <w:t>with</w:t>
      </w:r>
      <w:r w:rsidRPr="00526EAD">
        <w:rPr>
          <w:strike/>
          <w:spacing w:val="-2"/>
          <w:sz w:val="24"/>
          <w:lang w:val="en-GB"/>
        </w:rPr>
        <w:t xml:space="preserve"> </w:t>
      </w:r>
      <w:r w:rsidRPr="00526EAD">
        <w:rPr>
          <w:strike/>
          <w:sz w:val="24"/>
          <w:lang w:val="en-GB"/>
        </w:rPr>
        <w:t>its</w:t>
      </w:r>
      <w:r w:rsidRPr="00526EAD">
        <w:rPr>
          <w:strike/>
          <w:spacing w:val="-2"/>
          <w:sz w:val="24"/>
          <w:lang w:val="en-GB"/>
        </w:rPr>
        <w:t xml:space="preserve"> </w:t>
      </w:r>
      <w:r w:rsidRPr="00526EAD">
        <w:rPr>
          <w:strike/>
          <w:sz w:val="24"/>
          <w:lang w:val="en-GB"/>
        </w:rPr>
        <w:t>intended</w:t>
      </w:r>
      <w:r w:rsidRPr="00526EAD">
        <w:rPr>
          <w:strike/>
          <w:spacing w:val="-2"/>
          <w:sz w:val="24"/>
          <w:lang w:val="en-GB"/>
        </w:rPr>
        <w:t xml:space="preserve"> </w:t>
      </w:r>
      <w:r w:rsidRPr="00526EAD">
        <w:rPr>
          <w:strike/>
          <w:sz w:val="24"/>
          <w:lang w:val="en-GB"/>
        </w:rPr>
        <w:t>purpose</w:t>
      </w:r>
      <w:r w:rsidRPr="00526EAD">
        <w:rPr>
          <w:strike/>
          <w:spacing w:val="-3"/>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under</w:t>
      </w:r>
      <w:r w:rsidRPr="00526EAD">
        <w:rPr>
          <w:strike/>
          <w:spacing w:val="-3"/>
          <w:sz w:val="24"/>
          <w:lang w:val="en-GB"/>
        </w:rPr>
        <w:t xml:space="preserve"> </w:t>
      </w:r>
      <w:r w:rsidRPr="00526EAD">
        <w:rPr>
          <w:strike/>
          <w:sz w:val="24"/>
          <w:lang w:val="en-GB"/>
        </w:rPr>
        <w:t>conditions</w:t>
      </w:r>
      <w:r w:rsidRPr="00526EAD">
        <w:rPr>
          <w:strike/>
          <w:spacing w:val="-2"/>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reasonably</w:t>
      </w:r>
      <w:r w:rsidRPr="00526EAD">
        <w:rPr>
          <w:strike/>
          <w:spacing w:val="-5"/>
          <w:sz w:val="24"/>
          <w:lang w:val="en-GB"/>
        </w:rPr>
        <w:t xml:space="preserve"> </w:t>
      </w:r>
      <w:r w:rsidRPr="00526EAD">
        <w:rPr>
          <w:strike/>
          <w:sz w:val="24"/>
          <w:lang w:val="en-GB"/>
        </w:rPr>
        <w:t>foreseeable</w:t>
      </w:r>
      <w:r w:rsidRPr="00526EAD">
        <w:rPr>
          <w:strike/>
          <w:spacing w:val="-3"/>
          <w:sz w:val="24"/>
          <w:lang w:val="en-GB"/>
        </w:rPr>
        <w:t xml:space="preserve"> </w:t>
      </w:r>
      <w:r w:rsidRPr="00526EAD">
        <w:rPr>
          <w:strike/>
          <w:sz w:val="24"/>
          <w:lang w:val="en-GB"/>
        </w:rPr>
        <w:t>misuse</w:t>
      </w:r>
      <w:r w:rsidRPr="00526EAD">
        <w:rPr>
          <w:sz w:val="24"/>
          <w:lang w:val="en-GB"/>
        </w:rPr>
        <w:t xml:space="preserve">. </w:t>
      </w:r>
      <w:proofErr w:type="spellStart"/>
      <w:r>
        <w:rPr>
          <w:strike/>
          <w:sz w:val="24"/>
        </w:rPr>
        <w:t>Those</w:t>
      </w:r>
      <w:proofErr w:type="spellEnd"/>
      <w:r>
        <w:rPr>
          <w:strike/>
          <w:sz w:val="24"/>
        </w:rPr>
        <w:t xml:space="preserve"> </w:t>
      </w:r>
      <w:proofErr w:type="spellStart"/>
      <w:r>
        <w:rPr>
          <w:strike/>
          <w:sz w:val="24"/>
        </w:rPr>
        <w:t>residual</w:t>
      </w:r>
      <w:proofErr w:type="spellEnd"/>
      <w:r>
        <w:rPr>
          <w:strike/>
          <w:sz w:val="24"/>
        </w:rPr>
        <w:t xml:space="preserve"> </w:t>
      </w:r>
      <w:proofErr w:type="spellStart"/>
      <w:r>
        <w:rPr>
          <w:strike/>
          <w:sz w:val="24"/>
        </w:rPr>
        <w:t>risks</w:t>
      </w:r>
      <w:proofErr w:type="spellEnd"/>
      <w:r>
        <w:rPr>
          <w:strike/>
          <w:sz w:val="24"/>
        </w:rPr>
        <w:t xml:space="preserve"> </w:t>
      </w:r>
      <w:proofErr w:type="spellStart"/>
      <w:r>
        <w:rPr>
          <w:strike/>
          <w:sz w:val="24"/>
        </w:rPr>
        <w:t>shall</w:t>
      </w:r>
      <w:proofErr w:type="spellEnd"/>
      <w:r>
        <w:rPr>
          <w:strike/>
          <w:sz w:val="24"/>
        </w:rPr>
        <w:t xml:space="preserve"> </w:t>
      </w:r>
      <w:proofErr w:type="spellStart"/>
      <w:r>
        <w:rPr>
          <w:strike/>
          <w:sz w:val="24"/>
        </w:rPr>
        <w:t>be</w:t>
      </w:r>
      <w:proofErr w:type="spellEnd"/>
      <w:r>
        <w:rPr>
          <w:strike/>
          <w:sz w:val="24"/>
        </w:rPr>
        <w:t xml:space="preserve"> </w:t>
      </w:r>
      <w:proofErr w:type="spellStart"/>
      <w:r>
        <w:rPr>
          <w:strike/>
          <w:sz w:val="24"/>
        </w:rPr>
        <w:t>communicated</w:t>
      </w:r>
      <w:proofErr w:type="spellEnd"/>
      <w:r>
        <w:rPr>
          <w:strike/>
          <w:sz w:val="24"/>
        </w:rPr>
        <w:t xml:space="preserve"> to the user.</w:t>
      </w:r>
    </w:p>
    <w:p w14:paraId="02F23C88" w14:textId="77777777" w:rsidR="00520552" w:rsidRDefault="00520552">
      <w:pPr>
        <w:pStyle w:val="BodyText"/>
        <w:spacing w:before="10"/>
        <w:rPr>
          <w:sz w:val="20"/>
        </w:rPr>
      </w:pPr>
    </w:p>
    <w:p w14:paraId="2208E4A1" w14:textId="77777777" w:rsidR="00520552" w:rsidRPr="00526EAD" w:rsidRDefault="00000000">
      <w:pPr>
        <w:pStyle w:val="BodyText"/>
        <w:ind w:left="982" w:right="113"/>
        <w:jc w:val="both"/>
        <w:rPr>
          <w:lang w:val="en-GB"/>
        </w:rPr>
      </w:pPr>
      <w:r w:rsidRPr="00526EAD">
        <w:rPr>
          <w:lang w:val="en-GB"/>
        </w:rPr>
        <w:t xml:space="preserve">In identifying the most appropriate risk management measures, the following shall be </w:t>
      </w:r>
      <w:r w:rsidRPr="00526EAD">
        <w:rPr>
          <w:spacing w:val="-2"/>
          <w:lang w:val="en-GB"/>
        </w:rPr>
        <w:t>ensured:</w:t>
      </w:r>
    </w:p>
    <w:p w14:paraId="4A37C94F" w14:textId="77777777" w:rsidR="00520552" w:rsidRPr="00526EAD" w:rsidRDefault="00520552">
      <w:pPr>
        <w:pStyle w:val="BodyText"/>
        <w:spacing w:before="10"/>
        <w:rPr>
          <w:sz w:val="20"/>
          <w:lang w:val="en-GB"/>
        </w:rPr>
      </w:pPr>
    </w:p>
    <w:p w14:paraId="5932BDDB" w14:textId="77777777" w:rsidR="00520552" w:rsidRPr="00526EAD" w:rsidRDefault="00000000">
      <w:pPr>
        <w:pStyle w:val="ListParagraph"/>
        <w:numPr>
          <w:ilvl w:val="1"/>
          <w:numId w:val="83"/>
        </w:numPr>
        <w:tabs>
          <w:tab w:val="left" w:pos="1549"/>
        </w:tabs>
        <w:ind w:right="115"/>
        <w:jc w:val="both"/>
        <w:rPr>
          <w:sz w:val="24"/>
          <w:lang w:val="en-GB"/>
        </w:rPr>
      </w:pPr>
      <w:r w:rsidRPr="00526EAD">
        <w:rPr>
          <w:sz w:val="24"/>
          <w:lang w:val="en-GB"/>
        </w:rPr>
        <w:t xml:space="preserve">elimination or reduction of </w:t>
      </w:r>
      <w:r w:rsidRPr="00526EAD">
        <w:rPr>
          <w:b/>
          <w:sz w:val="24"/>
          <w:lang w:val="en-GB"/>
        </w:rPr>
        <w:t xml:space="preserve">identified and evaluated </w:t>
      </w:r>
      <w:r w:rsidRPr="00526EAD">
        <w:rPr>
          <w:sz w:val="24"/>
          <w:lang w:val="en-GB"/>
        </w:rPr>
        <w:t xml:space="preserve">risks as far as possible through adequate design and development </w:t>
      </w:r>
      <w:r w:rsidRPr="00526EAD">
        <w:rPr>
          <w:b/>
          <w:sz w:val="24"/>
          <w:lang w:val="en-GB"/>
        </w:rPr>
        <w:t>of the high risk AI system</w:t>
      </w:r>
      <w:r w:rsidRPr="00526EAD">
        <w:rPr>
          <w:sz w:val="24"/>
          <w:lang w:val="en-GB"/>
        </w:rPr>
        <w:t>;</w:t>
      </w:r>
    </w:p>
    <w:p w14:paraId="0AAA5274" w14:textId="77777777" w:rsidR="00520552" w:rsidRPr="00526EAD" w:rsidRDefault="00520552">
      <w:pPr>
        <w:pStyle w:val="BodyText"/>
        <w:spacing w:before="10"/>
        <w:rPr>
          <w:sz w:val="20"/>
          <w:lang w:val="en-GB"/>
        </w:rPr>
      </w:pPr>
    </w:p>
    <w:p w14:paraId="4329E217" w14:textId="77777777" w:rsidR="00520552" w:rsidRPr="00526EAD" w:rsidRDefault="00000000">
      <w:pPr>
        <w:pStyle w:val="ListParagraph"/>
        <w:numPr>
          <w:ilvl w:val="1"/>
          <w:numId w:val="83"/>
        </w:numPr>
        <w:tabs>
          <w:tab w:val="left" w:pos="1549"/>
        </w:tabs>
        <w:ind w:right="116"/>
        <w:jc w:val="both"/>
        <w:rPr>
          <w:sz w:val="24"/>
          <w:lang w:val="en-GB"/>
        </w:rPr>
      </w:pPr>
      <w:r w:rsidRPr="00526EAD">
        <w:rPr>
          <w:sz w:val="24"/>
          <w:lang w:val="en-GB"/>
        </w:rPr>
        <w:t>where appropriate, implementation of adequate mitigation and control measures in relation to risks that cannot be eliminated;</w:t>
      </w:r>
    </w:p>
    <w:p w14:paraId="38D35DCE" w14:textId="77777777" w:rsidR="00520552" w:rsidRPr="00526EAD" w:rsidRDefault="00520552">
      <w:pPr>
        <w:pStyle w:val="BodyText"/>
        <w:spacing w:before="10"/>
        <w:rPr>
          <w:sz w:val="20"/>
          <w:lang w:val="en-GB"/>
        </w:rPr>
      </w:pPr>
    </w:p>
    <w:p w14:paraId="1FC26C53" w14:textId="77777777" w:rsidR="00520552" w:rsidRPr="00526EAD" w:rsidRDefault="00000000">
      <w:pPr>
        <w:pStyle w:val="ListParagraph"/>
        <w:numPr>
          <w:ilvl w:val="1"/>
          <w:numId w:val="83"/>
        </w:numPr>
        <w:tabs>
          <w:tab w:val="left" w:pos="1549"/>
        </w:tabs>
        <w:ind w:right="110"/>
        <w:jc w:val="both"/>
        <w:rPr>
          <w:sz w:val="24"/>
          <w:lang w:val="en-GB"/>
        </w:rPr>
      </w:pPr>
      <w:r w:rsidRPr="00526EAD">
        <w:rPr>
          <w:sz w:val="24"/>
          <w:lang w:val="en-GB"/>
        </w:rPr>
        <w:t>provision of adequate information pursuant to Article 13, in particular as regards the risks referred to in paragraph 2, point (b) of this Article, and, where appropriate, training to users.</w:t>
      </w:r>
    </w:p>
    <w:p w14:paraId="00C26062" w14:textId="77777777" w:rsidR="00520552" w:rsidRPr="00526EAD" w:rsidRDefault="00520552">
      <w:pPr>
        <w:pStyle w:val="BodyText"/>
        <w:spacing w:before="10"/>
        <w:rPr>
          <w:sz w:val="20"/>
          <w:lang w:val="en-GB"/>
        </w:rPr>
      </w:pPr>
    </w:p>
    <w:p w14:paraId="3BF833DE" w14:textId="77777777" w:rsidR="00520552" w:rsidRPr="00526EAD" w:rsidRDefault="00000000">
      <w:pPr>
        <w:pStyle w:val="BodyText"/>
        <w:ind w:left="982" w:right="112"/>
        <w:jc w:val="both"/>
        <w:rPr>
          <w:lang w:val="en-GB"/>
        </w:rPr>
      </w:pPr>
      <w:r w:rsidRPr="00526EAD">
        <w:rPr>
          <w:lang w:val="en-GB"/>
        </w:rP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3BEAA231" w14:textId="77777777" w:rsidR="00520552" w:rsidRPr="00526EAD" w:rsidRDefault="00520552">
      <w:pPr>
        <w:pStyle w:val="BodyText"/>
        <w:spacing w:before="10"/>
        <w:rPr>
          <w:sz w:val="20"/>
          <w:lang w:val="en-GB"/>
        </w:rPr>
      </w:pPr>
    </w:p>
    <w:p w14:paraId="335D0F3D" w14:textId="77777777" w:rsidR="00520552" w:rsidRPr="00526EAD" w:rsidRDefault="00000000">
      <w:pPr>
        <w:pStyle w:val="ListParagraph"/>
        <w:numPr>
          <w:ilvl w:val="0"/>
          <w:numId w:val="83"/>
        </w:numPr>
        <w:tabs>
          <w:tab w:val="left" w:pos="982"/>
          <w:tab w:val="left" w:pos="983"/>
        </w:tabs>
        <w:ind w:right="112"/>
        <w:jc w:val="both"/>
        <w:rPr>
          <w:sz w:val="24"/>
          <w:lang w:val="en-GB"/>
        </w:rPr>
      </w:pPr>
      <w:r w:rsidRPr="00526EAD">
        <w:rPr>
          <w:sz w:val="24"/>
          <w:lang w:val="en-GB"/>
        </w:rPr>
        <w:t>High-risk AI systems shall be tested for the purposes of identifying the most appropriate risk management measures. Testing shall ensure that high-risk AI systems perform consistently for their intended purpose and they are in compliance with the requirements</w:t>
      </w:r>
      <w:r w:rsidRPr="00526EAD">
        <w:rPr>
          <w:spacing w:val="40"/>
          <w:sz w:val="24"/>
          <w:lang w:val="en-GB"/>
        </w:rPr>
        <w:t xml:space="preserve"> </w:t>
      </w:r>
      <w:r w:rsidRPr="00526EAD">
        <w:rPr>
          <w:sz w:val="24"/>
          <w:lang w:val="en-GB"/>
        </w:rPr>
        <w:t>set out in this Chapter.</w:t>
      </w:r>
    </w:p>
    <w:p w14:paraId="141E5E0C" w14:textId="77777777" w:rsidR="00520552" w:rsidRPr="00526EAD" w:rsidRDefault="00520552">
      <w:pPr>
        <w:pStyle w:val="BodyText"/>
        <w:spacing w:before="10"/>
        <w:rPr>
          <w:sz w:val="20"/>
          <w:lang w:val="en-GB"/>
        </w:rPr>
      </w:pPr>
    </w:p>
    <w:p w14:paraId="6C0A9F64" w14:textId="77777777" w:rsidR="00520552" w:rsidRPr="00526EAD" w:rsidRDefault="00000000">
      <w:pPr>
        <w:pStyle w:val="ListParagraph"/>
        <w:numPr>
          <w:ilvl w:val="0"/>
          <w:numId w:val="83"/>
        </w:numPr>
        <w:tabs>
          <w:tab w:val="left" w:pos="982"/>
          <w:tab w:val="left" w:pos="983"/>
        </w:tabs>
        <w:spacing w:before="1" w:line="242" w:lineRule="auto"/>
        <w:ind w:right="116"/>
        <w:jc w:val="both"/>
        <w:rPr>
          <w:b/>
          <w:sz w:val="24"/>
          <w:lang w:val="en-GB"/>
        </w:rPr>
      </w:pPr>
      <w:r w:rsidRPr="00526EAD">
        <w:rPr>
          <w:sz w:val="24"/>
          <w:lang w:val="en-GB"/>
        </w:rPr>
        <w:t xml:space="preserve">Testing procedures shall be suitable to achieve the intended purpose of the AI system </w:t>
      </w:r>
      <w:r w:rsidRPr="00526EAD">
        <w:rPr>
          <w:strike/>
          <w:sz w:val="24"/>
          <w:lang w:val="en-GB"/>
        </w:rPr>
        <w:t>and</w:t>
      </w:r>
      <w:r w:rsidRPr="00526EAD">
        <w:rPr>
          <w:sz w:val="24"/>
          <w:lang w:val="en-GB"/>
        </w:rPr>
        <w:t xml:space="preserve"> </w:t>
      </w:r>
      <w:r w:rsidRPr="00526EAD">
        <w:rPr>
          <w:strike/>
          <w:sz w:val="24"/>
          <w:lang w:val="en-GB"/>
        </w:rPr>
        <w:t>do not need to go beyond what is necessary to achieve that purpose</w:t>
      </w:r>
      <w:r w:rsidRPr="00526EAD">
        <w:rPr>
          <w:sz w:val="24"/>
          <w:lang w:val="en-GB"/>
        </w:rPr>
        <w:t xml:space="preserve">. </w:t>
      </w:r>
      <w:r w:rsidRPr="00526EAD">
        <w:rPr>
          <w:b/>
          <w:sz w:val="24"/>
          <w:lang w:val="en-GB"/>
        </w:rPr>
        <w:t>Testing procedures may include testing in real world conditions in accordance with Article 54a.</w:t>
      </w:r>
    </w:p>
    <w:p w14:paraId="6E919F89" w14:textId="77777777" w:rsidR="00520552" w:rsidRPr="00526EAD" w:rsidRDefault="00000000">
      <w:pPr>
        <w:pStyle w:val="ListParagraph"/>
        <w:numPr>
          <w:ilvl w:val="0"/>
          <w:numId w:val="83"/>
        </w:numPr>
        <w:tabs>
          <w:tab w:val="left" w:pos="982"/>
          <w:tab w:val="left" w:pos="983"/>
        </w:tabs>
        <w:spacing w:before="231"/>
        <w:ind w:right="113"/>
        <w:jc w:val="both"/>
        <w:rPr>
          <w:sz w:val="24"/>
          <w:lang w:val="en-GB"/>
        </w:rPr>
      </w:pPr>
      <w:r w:rsidRPr="00526EAD">
        <w:rPr>
          <w:sz w:val="24"/>
          <w:lang w:val="en-GB"/>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sidRPr="00526EAD">
        <w:rPr>
          <w:spacing w:val="40"/>
          <w:sz w:val="24"/>
          <w:lang w:val="en-GB"/>
        </w:rPr>
        <w:t xml:space="preserve"> </w:t>
      </w:r>
      <w:r w:rsidRPr="00526EAD">
        <w:rPr>
          <w:sz w:val="24"/>
          <w:lang w:val="en-GB"/>
        </w:rPr>
        <w:t>high-risk AI system.</w:t>
      </w:r>
    </w:p>
    <w:p w14:paraId="63A22D4C" w14:textId="77777777" w:rsidR="00520552" w:rsidRPr="00526EAD" w:rsidRDefault="00520552">
      <w:pPr>
        <w:pStyle w:val="BodyText"/>
        <w:spacing w:before="10"/>
        <w:rPr>
          <w:sz w:val="20"/>
          <w:lang w:val="en-GB"/>
        </w:rPr>
      </w:pPr>
    </w:p>
    <w:p w14:paraId="5FB0B76A" w14:textId="77777777" w:rsidR="00520552" w:rsidRPr="00526EAD" w:rsidRDefault="00000000">
      <w:pPr>
        <w:pStyle w:val="ListParagraph"/>
        <w:numPr>
          <w:ilvl w:val="0"/>
          <w:numId w:val="83"/>
        </w:numPr>
        <w:tabs>
          <w:tab w:val="left" w:pos="982"/>
          <w:tab w:val="left" w:pos="983"/>
        </w:tabs>
        <w:jc w:val="both"/>
        <w:rPr>
          <w:sz w:val="24"/>
          <w:lang w:val="en-GB"/>
        </w:rPr>
      </w:pPr>
      <w:r w:rsidRPr="00526EAD">
        <w:rPr>
          <w:strike/>
          <w:sz w:val="24"/>
          <w:lang w:val="en-GB"/>
        </w:rPr>
        <w:t xml:space="preserve">When implementing </w:t>
      </w:r>
      <w:proofErr w:type="spellStart"/>
      <w:r w:rsidRPr="00526EAD">
        <w:rPr>
          <w:strike/>
          <w:sz w:val="24"/>
          <w:lang w:val="en-GB"/>
        </w:rPr>
        <w:t>t</w:t>
      </w:r>
      <w:r w:rsidRPr="00526EAD">
        <w:rPr>
          <w:b/>
          <w:sz w:val="24"/>
          <w:lang w:val="en-GB"/>
        </w:rPr>
        <w:t>T</w:t>
      </w:r>
      <w:r w:rsidRPr="00526EAD">
        <w:rPr>
          <w:sz w:val="24"/>
          <w:lang w:val="en-GB"/>
        </w:rPr>
        <w:t>he</w:t>
      </w:r>
      <w:proofErr w:type="spellEnd"/>
      <w:r w:rsidRPr="00526EAD">
        <w:rPr>
          <w:sz w:val="24"/>
          <w:lang w:val="en-GB"/>
        </w:rPr>
        <w:t xml:space="preserve"> risk management system described in paragraphs 1 to 7 </w:t>
      </w:r>
      <w:r w:rsidRPr="00526EAD">
        <w:rPr>
          <w:b/>
          <w:sz w:val="24"/>
          <w:lang w:val="en-GB"/>
        </w:rPr>
        <w:t xml:space="preserve">shall give </w:t>
      </w:r>
      <w:r w:rsidRPr="00526EAD">
        <w:rPr>
          <w:sz w:val="24"/>
          <w:lang w:val="en-GB"/>
        </w:rPr>
        <w:t xml:space="preserve">specific consideration </w:t>
      </w:r>
      <w:r w:rsidRPr="00526EAD">
        <w:rPr>
          <w:b/>
          <w:sz w:val="24"/>
          <w:lang w:val="en-GB"/>
        </w:rPr>
        <w:t xml:space="preserve">to </w:t>
      </w:r>
      <w:r w:rsidRPr="00526EAD">
        <w:rPr>
          <w:strike/>
          <w:sz w:val="24"/>
          <w:lang w:val="en-GB"/>
        </w:rPr>
        <w:t>shall be given to</w:t>
      </w:r>
      <w:r w:rsidRPr="00526EAD">
        <w:rPr>
          <w:sz w:val="24"/>
          <w:lang w:val="en-GB"/>
        </w:rPr>
        <w:t xml:space="preserve"> whether the high-risk AI</w:t>
      </w:r>
      <w:r w:rsidRPr="00526EAD">
        <w:rPr>
          <w:spacing w:val="-2"/>
          <w:sz w:val="24"/>
          <w:lang w:val="en-GB"/>
        </w:rPr>
        <w:t xml:space="preserve"> </w:t>
      </w:r>
      <w:r w:rsidRPr="00526EAD">
        <w:rPr>
          <w:sz w:val="24"/>
          <w:lang w:val="en-GB"/>
        </w:rPr>
        <w:t>system is likely</w:t>
      </w:r>
      <w:r w:rsidRPr="00526EAD">
        <w:rPr>
          <w:spacing w:val="-2"/>
          <w:sz w:val="24"/>
          <w:lang w:val="en-GB"/>
        </w:rPr>
        <w:t xml:space="preserve"> </w:t>
      </w:r>
      <w:r w:rsidRPr="00526EAD">
        <w:rPr>
          <w:sz w:val="24"/>
          <w:lang w:val="en-GB"/>
        </w:rPr>
        <w:t xml:space="preserve">to be accessed by or have an impact on </w:t>
      </w:r>
      <w:r w:rsidRPr="00526EAD">
        <w:rPr>
          <w:b/>
          <w:sz w:val="24"/>
          <w:lang w:val="en-GB"/>
        </w:rPr>
        <w:t xml:space="preserve">persons under the age of 18 </w:t>
      </w:r>
      <w:r w:rsidRPr="00526EAD">
        <w:rPr>
          <w:strike/>
          <w:sz w:val="24"/>
          <w:lang w:val="en-GB"/>
        </w:rPr>
        <w:t>children</w:t>
      </w:r>
      <w:r w:rsidRPr="00526EAD">
        <w:rPr>
          <w:sz w:val="24"/>
          <w:lang w:val="en-GB"/>
        </w:rPr>
        <w:t>.</w:t>
      </w:r>
    </w:p>
    <w:p w14:paraId="1979528C" w14:textId="77777777" w:rsidR="00520552" w:rsidRPr="00526EAD" w:rsidRDefault="00520552">
      <w:pPr>
        <w:pStyle w:val="BodyText"/>
        <w:spacing w:before="10"/>
        <w:rPr>
          <w:sz w:val="20"/>
          <w:lang w:val="en-GB"/>
        </w:rPr>
      </w:pPr>
    </w:p>
    <w:p w14:paraId="5E60940F" w14:textId="77777777" w:rsidR="00520552" w:rsidRPr="00526EAD" w:rsidRDefault="00000000">
      <w:pPr>
        <w:pStyle w:val="ListParagraph"/>
        <w:numPr>
          <w:ilvl w:val="0"/>
          <w:numId w:val="83"/>
        </w:numPr>
        <w:tabs>
          <w:tab w:val="left" w:pos="982"/>
          <w:tab w:val="left" w:pos="983"/>
        </w:tabs>
        <w:spacing w:before="1"/>
        <w:ind w:right="113"/>
        <w:jc w:val="both"/>
        <w:rPr>
          <w:sz w:val="24"/>
          <w:lang w:val="en-GB"/>
        </w:rPr>
      </w:pPr>
      <w:r w:rsidRPr="00526EAD">
        <w:rPr>
          <w:sz w:val="24"/>
          <w:lang w:val="en-GB"/>
        </w:rPr>
        <w:t>For credit institutions regulated by Directive 2013/36/EU, the aspects described in paragraphs 1 to 8 shall be part of the risk management procedures established by those institutions pursuant to Article 74 of that Directive.</w:t>
      </w:r>
    </w:p>
    <w:p w14:paraId="3A1CDD1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05991F2"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10</w:t>
      </w:r>
    </w:p>
    <w:p w14:paraId="0740B04F" w14:textId="77777777" w:rsidR="00520552" w:rsidRDefault="00000000">
      <w:pPr>
        <w:ind w:left="128" w:right="113"/>
        <w:jc w:val="center"/>
        <w:rPr>
          <w:i/>
          <w:sz w:val="24"/>
        </w:rPr>
      </w:pPr>
      <w:r>
        <w:rPr>
          <w:i/>
          <w:sz w:val="24"/>
        </w:rPr>
        <w:t>Data</w:t>
      </w:r>
      <w:r>
        <w:rPr>
          <w:i/>
          <w:spacing w:val="-1"/>
          <w:sz w:val="24"/>
        </w:rPr>
        <w:t xml:space="preserve"> </w:t>
      </w:r>
      <w:r>
        <w:rPr>
          <w:i/>
          <w:sz w:val="24"/>
        </w:rPr>
        <w:t>and</w:t>
      </w:r>
      <w:r>
        <w:rPr>
          <w:i/>
          <w:spacing w:val="-1"/>
          <w:sz w:val="24"/>
        </w:rPr>
        <w:t xml:space="preserve"> </w:t>
      </w:r>
      <w:r>
        <w:rPr>
          <w:i/>
          <w:sz w:val="24"/>
        </w:rPr>
        <w:t>data</w:t>
      </w:r>
      <w:r>
        <w:rPr>
          <w:i/>
          <w:spacing w:val="-1"/>
          <w:sz w:val="24"/>
        </w:rPr>
        <w:t xml:space="preserve"> </w:t>
      </w:r>
      <w:proofErr w:type="spellStart"/>
      <w:r>
        <w:rPr>
          <w:i/>
          <w:spacing w:val="-2"/>
          <w:sz w:val="24"/>
        </w:rPr>
        <w:t>governance</w:t>
      </w:r>
      <w:proofErr w:type="spellEnd"/>
    </w:p>
    <w:p w14:paraId="57B86D70" w14:textId="77777777" w:rsidR="00520552" w:rsidRDefault="00520552">
      <w:pPr>
        <w:pStyle w:val="BodyText"/>
        <w:spacing w:before="10"/>
        <w:rPr>
          <w:i/>
          <w:sz w:val="20"/>
        </w:rPr>
      </w:pPr>
    </w:p>
    <w:p w14:paraId="594B4661" w14:textId="77777777" w:rsidR="00520552" w:rsidRPr="00526EAD" w:rsidRDefault="00000000">
      <w:pPr>
        <w:pStyle w:val="ListParagraph"/>
        <w:numPr>
          <w:ilvl w:val="0"/>
          <w:numId w:val="82"/>
        </w:numPr>
        <w:tabs>
          <w:tab w:val="left" w:pos="982"/>
          <w:tab w:val="left" w:pos="983"/>
        </w:tabs>
        <w:ind w:right="110"/>
        <w:jc w:val="both"/>
        <w:rPr>
          <w:sz w:val="24"/>
          <w:lang w:val="en-GB"/>
        </w:rPr>
      </w:pPr>
      <w:r w:rsidRPr="00526EAD">
        <w:rPr>
          <w:sz w:val="24"/>
          <w:lang w:val="en-GB"/>
        </w:rPr>
        <w:t>High-risk AI systems which make use of techniques involving the training of models with data shall be developed on the basis of training, validation and testing data sets that meet the quality criteria referred to in paragraphs 2 to 5.</w:t>
      </w:r>
    </w:p>
    <w:p w14:paraId="37D7ECF4" w14:textId="77777777" w:rsidR="00520552" w:rsidRPr="00526EAD" w:rsidRDefault="00520552">
      <w:pPr>
        <w:pStyle w:val="BodyText"/>
        <w:spacing w:before="10"/>
        <w:rPr>
          <w:sz w:val="20"/>
          <w:lang w:val="en-GB"/>
        </w:rPr>
      </w:pPr>
    </w:p>
    <w:p w14:paraId="71AA0DD3" w14:textId="77777777" w:rsidR="00520552" w:rsidRDefault="00000000">
      <w:pPr>
        <w:pStyle w:val="ListParagraph"/>
        <w:numPr>
          <w:ilvl w:val="0"/>
          <w:numId w:val="82"/>
        </w:numPr>
        <w:tabs>
          <w:tab w:val="left" w:pos="982"/>
          <w:tab w:val="left" w:pos="983"/>
        </w:tabs>
        <w:ind w:right="113"/>
        <w:jc w:val="both"/>
        <w:rPr>
          <w:sz w:val="24"/>
        </w:rPr>
      </w:pPr>
      <w:r w:rsidRPr="00526EAD">
        <w:rPr>
          <w:sz w:val="24"/>
          <w:lang w:val="en-GB"/>
        </w:rPr>
        <w:t xml:space="preserve">Training, validation and testing data sets shall be subject to appropriate data governance and management practices. </w:t>
      </w:r>
      <w:proofErr w:type="spellStart"/>
      <w:r>
        <w:rPr>
          <w:sz w:val="24"/>
        </w:rPr>
        <w:t>Those</w:t>
      </w:r>
      <w:proofErr w:type="spellEnd"/>
      <w:r>
        <w:rPr>
          <w:sz w:val="24"/>
        </w:rPr>
        <w:t xml:space="preserve"> practices </w:t>
      </w:r>
      <w:proofErr w:type="spellStart"/>
      <w:r>
        <w:rPr>
          <w:sz w:val="24"/>
        </w:rPr>
        <w:t>shall</w:t>
      </w:r>
      <w:proofErr w:type="spellEnd"/>
      <w:r>
        <w:rPr>
          <w:sz w:val="24"/>
        </w:rPr>
        <w:t xml:space="preserve"> </w:t>
      </w:r>
      <w:proofErr w:type="spellStart"/>
      <w:r>
        <w:rPr>
          <w:sz w:val="24"/>
        </w:rPr>
        <w:t>concern</w:t>
      </w:r>
      <w:proofErr w:type="spellEnd"/>
      <w:r>
        <w:rPr>
          <w:sz w:val="24"/>
        </w:rPr>
        <w:t xml:space="preserve"> in </w:t>
      </w:r>
      <w:proofErr w:type="spellStart"/>
      <w:r>
        <w:rPr>
          <w:sz w:val="24"/>
        </w:rPr>
        <w:t>particular</w:t>
      </w:r>
      <w:proofErr w:type="spellEnd"/>
      <w:r>
        <w:rPr>
          <w:sz w:val="24"/>
        </w:rPr>
        <w:t>,</w:t>
      </w:r>
    </w:p>
    <w:p w14:paraId="23E158E8" w14:textId="77777777" w:rsidR="00520552" w:rsidRDefault="00520552">
      <w:pPr>
        <w:pStyle w:val="BodyText"/>
        <w:spacing w:before="10"/>
        <w:rPr>
          <w:sz w:val="20"/>
        </w:rPr>
      </w:pPr>
    </w:p>
    <w:p w14:paraId="171C7C7F" w14:textId="77777777" w:rsidR="00520552" w:rsidRDefault="00000000">
      <w:pPr>
        <w:pStyle w:val="ListParagraph"/>
        <w:numPr>
          <w:ilvl w:val="1"/>
          <w:numId w:val="82"/>
        </w:numPr>
        <w:tabs>
          <w:tab w:val="left" w:pos="1548"/>
          <w:tab w:val="left" w:pos="1549"/>
        </w:tabs>
        <w:ind w:right="0"/>
        <w:rPr>
          <w:sz w:val="24"/>
        </w:rPr>
      </w:pPr>
      <w:r>
        <w:rPr>
          <w:sz w:val="24"/>
        </w:rPr>
        <w:t>the</w:t>
      </w:r>
      <w:r>
        <w:rPr>
          <w:spacing w:val="-9"/>
          <w:sz w:val="24"/>
        </w:rPr>
        <w:t xml:space="preserve"> </w:t>
      </w:r>
      <w:r>
        <w:rPr>
          <w:sz w:val="24"/>
        </w:rPr>
        <w:t>relevant</w:t>
      </w:r>
      <w:r>
        <w:rPr>
          <w:spacing w:val="-7"/>
          <w:sz w:val="24"/>
        </w:rPr>
        <w:t xml:space="preserve"> </w:t>
      </w:r>
      <w:r>
        <w:rPr>
          <w:sz w:val="24"/>
        </w:rPr>
        <w:t>design</w:t>
      </w:r>
      <w:r>
        <w:rPr>
          <w:spacing w:val="-5"/>
          <w:sz w:val="24"/>
        </w:rPr>
        <w:t xml:space="preserve"> </w:t>
      </w:r>
      <w:proofErr w:type="spellStart"/>
      <w:r>
        <w:rPr>
          <w:spacing w:val="-2"/>
          <w:sz w:val="24"/>
        </w:rPr>
        <w:t>choices</w:t>
      </w:r>
      <w:proofErr w:type="spellEnd"/>
      <w:r>
        <w:rPr>
          <w:spacing w:val="-2"/>
          <w:sz w:val="24"/>
        </w:rPr>
        <w:t>;</w:t>
      </w:r>
    </w:p>
    <w:p w14:paraId="3AE0E12A" w14:textId="77777777" w:rsidR="00520552" w:rsidRDefault="00520552">
      <w:pPr>
        <w:pStyle w:val="BodyText"/>
        <w:spacing w:before="10"/>
        <w:rPr>
          <w:sz w:val="20"/>
        </w:rPr>
      </w:pPr>
    </w:p>
    <w:p w14:paraId="602AD79B" w14:textId="77777777" w:rsidR="00520552" w:rsidRDefault="00000000">
      <w:pPr>
        <w:pStyle w:val="ListParagraph"/>
        <w:numPr>
          <w:ilvl w:val="1"/>
          <w:numId w:val="82"/>
        </w:numPr>
        <w:tabs>
          <w:tab w:val="left" w:pos="1548"/>
          <w:tab w:val="left" w:pos="1549"/>
        </w:tabs>
        <w:ind w:right="0"/>
        <w:rPr>
          <w:sz w:val="24"/>
        </w:rPr>
      </w:pPr>
      <w:r>
        <w:rPr>
          <w:sz w:val="24"/>
        </w:rPr>
        <w:t>data</w:t>
      </w:r>
      <w:r>
        <w:rPr>
          <w:spacing w:val="-11"/>
          <w:sz w:val="24"/>
        </w:rPr>
        <w:t xml:space="preserve"> </w:t>
      </w:r>
      <w:r>
        <w:rPr>
          <w:sz w:val="24"/>
        </w:rPr>
        <w:t>collection</w:t>
      </w:r>
      <w:r>
        <w:rPr>
          <w:spacing w:val="-9"/>
          <w:sz w:val="24"/>
        </w:rPr>
        <w:t xml:space="preserve"> </w:t>
      </w:r>
      <w:proofErr w:type="spellStart"/>
      <w:r>
        <w:rPr>
          <w:b/>
          <w:spacing w:val="-2"/>
          <w:sz w:val="24"/>
        </w:rPr>
        <w:t>processes</w:t>
      </w:r>
      <w:proofErr w:type="spellEnd"/>
      <w:r>
        <w:rPr>
          <w:spacing w:val="-2"/>
          <w:sz w:val="24"/>
        </w:rPr>
        <w:t>;</w:t>
      </w:r>
    </w:p>
    <w:p w14:paraId="669E3CDC" w14:textId="77777777" w:rsidR="00520552" w:rsidRDefault="00520552">
      <w:pPr>
        <w:pStyle w:val="BodyText"/>
        <w:spacing w:before="10"/>
        <w:rPr>
          <w:sz w:val="20"/>
        </w:rPr>
      </w:pPr>
    </w:p>
    <w:p w14:paraId="5F919ECF" w14:textId="77777777" w:rsidR="00520552" w:rsidRPr="00526EAD" w:rsidRDefault="00000000">
      <w:pPr>
        <w:pStyle w:val="ListParagraph"/>
        <w:numPr>
          <w:ilvl w:val="1"/>
          <w:numId w:val="82"/>
        </w:numPr>
        <w:tabs>
          <w:tab w:val="left" w:pos="1548"/>
          <w:tab w:val="left" w:pos="1549"/>
        </w:tabs>
        <w:ind w:right="116"/>
        <w:rPr>
          <w:sz w:val="24"/>
          <w:lang w:val="en-GB"/>
        </w:rPr>
      </w:pPr>
      <w:r w:rsidRPr="00526EAD">
        <w:rPr>
          <w:sz w:val="24"/>
          <w:lang w:val="en-GB"/>
        </w:rPr>
        <w:t>relevant</w:t>
      </w:r>
      <w:r w:rsidRPr="00526EAD">
        <w:rPr>
          <w:spacing w:val="80"/>
          <w:sz w:val="24"/>
          <w:lang w:val="en-GB"/>
        </w:rPr>
        <w:t xml:space="preserve"> </w:t>
      </w:r>
      <w:r w:rsidRPr="00526EAD">
        <w:rPr>
          <w:sz w:val="24"/>
          <w:lang w:val="en-GB"/>
        </w:rPr>
        <w:t>data</w:t>
      </w:r>
      <w:r w:rsidRPr="00526EAD">
        <w:rPr>
          <w:spacing w:val="80"/>
          <w:sz w:val="24"/>
          <w:lang w:val="en-GB"/>
        </w:rPr>
        <w:t xml:space="preserve"> </w:t>
      </w:r>
      <w:r w:rsidRPr="00526EAD">
        <w:rPr>
          <w:sz w:val="24"/>
          <w:lang w:val="en-GB"/>
        </w:rPr>
        <w:t>preparation</w:t>
      </w:r>
      <w:r w:rsidRPr="00526EAD">
        <w:rPr>
          <w:spacing w:val="80"/>
          <w:sz w:val="24"/>
          <w:lang w:val="en-GB"/>
        </w:rPr>
        <w:t xml:space="preserve"> </w:t>
      </w:r>
      <w:r w:rsidRPr="00526EAD">
        <w:rPr>
          <w:sz w:val="24"/>
          <w:lang w:val="en-GB"/>
        </w:rPr>
        <w:t>processing</w:t>
      </w:r>
      <w:r w:rsidRPr="00526EAD">
        <w:rPr>
          <w:spacing w:val="80"/>
          <w:sz w:val="24"/>
          <w:lang w:val="en-GB"/>
        </w:rPr>
        <w:t xml:space="preserve"> </w:t>
      </w:r>
      <w:r w:rsidRPr="00526EAD">
        <w:rPr>
          <w:sz w:val="24"/>
          <w:lang w:val="en-GB"/>
        </w:rPr>
        <w:t>operations,</w:t>
      </w:r>
      <w:r w:rsidRPr="00526EAD">
        <w:rPr>
          <w:spacing w:val="80"/>
          <w:sz w:val="24"/>
          <w:lang w:val="en-GB"/>
        </w:rPr>
        <w:t xml:space="preserve"> </w:t>
      </w:r>
      <w:r w:rsidRPr="00526EAD">
        <w:rPr>
          <w:sz w:val="24"/>
          <w:lang w:val="en-GB"/>
        </w:rPr>
        <w:t>such</w:t>
      </w:r>
      <w:r w:rsidRPr="00526EAD">
        <w:rPr>
          <w:spacing w:val="80"/>
          <w:sz w:val="24"/>
          <w:lang w:val="en-GB"/>
        </w:rPr>
        <w:t xml:space="preserve"> </w:t>
      </w:r>
      <w:r w:rsidRPr="00526EAD">
        <w:rPr>
          <w:sz w:val="24"/>
          <w:lang w:val="en-GB"/>
        </w:rPr>
        <w:t>as</w:t>
      </w:r>
      <w:r w:rsidRPr="00526EAD">
        <w:rPr>
          <w:spacing w:val="80"/>
          <w:sz w:val="24"/>
          <w:lang w:val="en-GB"/>
        </w:rPr>
        <w:t xml:space="preserve"> </w:t>
      </w:r>
      <w:r w:rsidRPr="00526EAD">
        <w:rPr>
          <w:sz w:val="24"/>
          <w:lang w:val="en-GB"/>
        </w:rPr>
        <w:t>annotation,</w:t>
      </w:r>
      <w:r w:rsidRPr="00526EAD">
        <w:rPr>
          <w:spacing w:val="80"/>
          <w:sz w:val="24"/>
          <w:lang w:val="en-GB"/>
        </w:rPr>
        <w:t xml:space="preserve"> </w:t>
      </w:r>
      <w:r w:rsidRPr="00526EAD">
        <w:rPr>
          <w:sz w:val="24"/>
          <w:lang w:val="en-GB"/>
        </w:rPr>
        <w:t>labelling, cleaning, enrichment and aggregation;</w:t>
      </w:r>
    </w:p>
    <w:p w14:paraId="708651B3" w14:textId="77777777" w:rsidR="00520552" w:rsidRPr="00526EAD" w:rsidRDefault="00520552">
      <w:pPr>
        <w:pStyle w:val="BodyText"/>
        <w:spacing w:before="10"/>
        <w:rPr>
          <w:sz w:val="20"/>
          <w:lang w:val="en-GB"/>
        </w:rPr>
      </w:pPr>
    </w:p>
    <w:p w14:paraId="6BF92C72" w14:textId="77777777" w:rsidR="00520552" w:rsidRPr="00526EAD" w:rsidRDefault="00000000">
      <w:pPr>
        <w:pStyle w:val="ListParagraph"/>
        <w:numPr>
          <w:ilvl w:val="1"/>
          <w:numId w:val="82"/>
        </w:numPr>
        <w:tabs>
          <w:tab w:val="left" w:pos="1548"/>
          <w:tab w:val="left" w:pos="1549"/>
        </w:tabs>
        <w:ind w:right="114"/>
        <w:rPr>
          <w:sz w:val="24"/>
          <w:lang w:val="en-GB"/>
        </w:rPr>
      </w:pPr>
      <w:r w:rsidRPr="00526EAD">
        <w:rPr>
          <w:sz w:val="24"/>
          <w:lang w:val="en-GB"/>
        </w:rPr>
        <w:t>the formulation of relevant assumptions, notably with respect to the information that the data are supposed to measure and represent;</w:t>
      </w:r>
    </w:p>
    <w:p w14:paraId="512B0B52" w14:textId="77777777" w:rsidR="00520552" w:rsidRPr="00526EAD" w:rsidRDefault="00520552">
      <w:pPr>
        <w:pStyle w:val="BodyText"/>
        <w:spacing w:before="10"/>
        <w:rPr>
          <w:sz w:val="20"/>
          <w:lang w:val="en-GB"/>
        </w:rPr>
      </w:pPr>
    </w:p>
    <w:p w14:paraId="7B5E3701" w14:textId="77777777" w:rsidR="00520552" w:rsidRPr="00526EAD" w:rsidRDefault="00000000">
      <w:pPr>
        <w:pStyle w:val="ListParagraph"/>
        <w:numPr>
          <w:ilvl w:val="1"/>
          <w:numId w:val="82"/>
        </w:numPr>
        <w:tabs>
          <w:tab w:val="left" w:pos="1548"/>
          <w:tab w:val="left" w:pos="1549"/>
        </w:tabs>
        <w:ind w:right="112"/>
        <w:rPr>
          <w:sz w:val="24"/>
          <w:lang w:val="en-GB"/>
        </w:rPr>
      </w:pPr>
      <w:r w:rsidRPr="00526EAD">
        <w:rPr>
          <w:sz w:val="24"/>
          <w:lang w:val="en-GB"/>
        </w:rPr>
        <w:t xml:space="preserve">a prior assessment of the availability, quantity and suitability of the data sets that are </w:t>
      </w:r>
      <w:r w:rsidRPr="00526EAD">
        <w:rPr>
          <w:spacing w:val="-2"/>
          <w:sz w:val="24"/>
          <w:lang w:val="en-GB"/>
        </w:rPr>
        <w:t>needed;</w:t>
      </w:r>
    </w:p>
    <w:p w14:paraId="687128FB" w14:textId="77777777" w:rsidR="00520552" w:rsidRPr="00526EAD" w:rsidRDefault="00520552">
      <w:pPr>
        <w:pStyle w:val="BodyText"/>
        <w:spacing w:before="10"/>
        <w:rPr>
          <w:sz w:val="20"/>
          <w:lang w:val="en-GB"/>
        </w:rPr>
      </w:pPr>
    </w:p>
    <w:p w14:paraId="583E1CB1" w14:textId="77777777" w:rsidR="00520552" w:rsidRPr="00526EAD" w:rsidRDefault="00000000">
      <w:pPr>
        <w:pStyle w:val="ListParagraph"/>
        <w:numPr>
          <w:ilvl w:val="1"/>
          <w:numId w:val="82"/>
        </w:numPr>
        <w:tabs>
          <w:tab w:val="left" w:pos="1548"/>
          <w:tab w:val="left" w:pos="1549"/>
        </w:tabs>
        <w:ind w:right="112"/>
        <w:rPr>
          <w:sz w:val="24"/>
          <w:lang w:val="en-GB"/>
        </w:rPr>
      </w:pPr>
      <w:r w:rsidRPr="00526EAD">
        <w:rPr>
          <w:sz w:val="24"/>
          <w:lang w:val="en-GB"/>
        </w:rPr>
        <w:t xml:space="preserve">examination in view of possible biases </w:t>
      </w:r>
      <w:r w:rsidRPr="00526EAD">
        <w:rPr>
          <w:b/>
          <w:sz w:val="24"/>
          <w:lang w:val="en-GB"/>
        </w:rPr>
        <w:t>that are likely to affect health and safety of persons or lead to discrimination prohibited by Union law</w:t>
      </w:r>
      <w:r w:rsidRPr="00526EAD">
        <w:rPr>
          <w:sz w:val="24"/>
          <w:lang w:val="en-GB"/>
        </w:rPr>
        <w:t>;</w:t>
      </w:r>
    </w:p>
    <w:p w14:paraId="61DFA7A3" w14:textId="77777777" w:rsidR="00520552" w:rsidRPr="00526EAD" w:rsidRDefault="00520552">
      <w:pPr>
        <w:pStyle w:val="BodyText"/>
        <w:spacing w:before="10"/>
        <w:rPr>
          <w:sz w:val="20"/>
          <w:lang w:val="en-GB"/>
        </w:rPr>
      </w:pPr>
    </w:p>
    <w:p w14:paraId="5C2F0349" w14:textId="77777777" w:rsidR="00520552" w:rsidRPr="00526EAD" w:rsidRDefault="00000000">
      <w:pPr>
        <w:pStyle w:val="ListParagraph"/>
        <w:numPr>
          <w:ilvl w:val="1"/>
          <w:numId w:val="82"/>
        </w:numPr>
        <w:tabs>
          <w:tab w:val="left" w:pos="1548"/>
          <w:tab w:val="left" w:pos="1549"/>
        </w:tabs>
        <w:ind w:right="113"/>
        <w:rPr>
          <w:sz w:val="24"/>
          <w:lang w:val="en-GB"/>
        </w:rPr>
      </w:pPr>
      <w:r w:rsidRPr="00526EAD">
        <w:rPr>
          <w:sz w:val="24"/>
          <w:lang w:val="en-GB"/>
        </w:rPr>
        <w:t>the identification of any possible data gaps or shortcomings, and how those gaps and shortcomings can be addressed.</w:t>
      </w:r>
    </w:p>
    <w:p w14:paraId="129DF704" w14:textId="77777777" w:rsidR="00520552" w:rsidRPr="00526EAD" w:rsidRDefault="00520552">
      <w:pPr>
        <w:pStyle w:val="BodyText"/>
        <w:spacing w:before="10"/>
        <w:rPr>
          <w:sz w:val="20"/>
          <w:lang w:val="en-GB"/>
        </w:rPr>
      </w:pPr>
    </w:p>
    <w:p w14:paraId="511A12B8" w14:textId="77777777" w:rsidR="00520552" w:rsidRPr="00526EAD" w:rsidRDefault="00000000">
      <w:pPr>
        <w:pStyle w:val="ListParagraph"/>
        <w:numPr>
          <w:ilvl w:val="0"/>
          <w:numId w:val="82"/>
        </w:numPr>
        <w:tabs>
          <w:tab w:val="left" w:pos="982"/>
          <w:tab w:val="left" w:pos="983"/>
        </w:tabs>
        <w:jc w:val="both"/>
        <w:rPr>
          <w:sz w:val="24"/>
          <w:lang w:val="en-GB"/>
        </w:rPr>
      </w:pPr>
      <w:r w:rsidRPr="00526EAD">
        <w:rPr>
          <w:sz w:val="24"/>
          <w:lang w:val="en-GB"/>
        </w:rPr>
        <w:t xml:space="preserve">Training, validation and testing data sets shall be relevant, representative, </w:t>
      </w:r>
      <w:r w:rsidRPr="00526EAD">
        <w:rPr>
          <w:b/>
          <w:sz w:val="24"/>
          <w:lang w:val="en-GB"/>
        </w:rPr>
        <w:t xml:space="preserve">and to the best extent possible, </w:t>
      </w:r>
      <w:r w:rsidRPr="00526EAD">
        <w:rPr>
          <w:sz w:val="24"/>
          <w:lang w:val="en-GB"/>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14:paraId="704CF482" w14:textId="77777777" w:rsidR="00520552" w:rsidRPr="00526EAD" w:rsidRDefault="00520552">
      <w:pPr>
        <w:pStyle w:val="BodyText"/>
        <w:spacing w:before="10"/>
        <w:rPr>
          <w:sz w:val="20"/>
          <w:lang w:val="en-GB"/>
        </w:rPr>
      </w:pPr>
    </w:p>
    <w:p w14:paraId="534D0CFF" w14:textId="77777777" w:rsidR="00520552" w:rsidRPr="00526EAD" w:rsidRDefault="00000000">
      <w:pPr>
        <w:pStyle w:val="ListParagraph"/>
        <w:numPr>
          <w:ilvl w:val="0"/>
          <w:numId w:val="82"/>
        </w:numPr>
        <w:tabs>
          <w:tab w:val="left" w:pos="982"/>
          <w:tab w:val="left" w:pos="983"/>
        </w:tabs>
        <w:spacing w:before="1"/>
        <w:jc w:val="both"/>
        <w:rPr>
          <w:sz w:val="24"/>
          <w:lang w:val="en-GB"/>
        </w:rPr>
      </w:pPr>
      <w:r w:rsidRPr="00526EAD">
        <w:rPr>
          <w:sz w:val="24"/>
          <w:lang w:val="en-GB"/>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4DF87085" w14:textId="77777777" w:rsidR="00520552" w:rsidRPr="00526EAD" w:rsidRDefault="00520552">
      <w:pPr>
        <w:pStyle w:val="BodyText"/>
        <w:spacing w:before="10"/>
        <w:rPr>
          <w:sz w:val="20"/>
          <w:lang w:val="en-GB"/>
        </w:rPr>
      </w:pPr>
    </w:p>
    <w:p w14:paraId="4F018F02" w14:textId="77777777" w:rsidR="00520552" w:rsidRPr="00526EAD" w:rsidRDefault="00000000">
      <w:pPr>
        <w:pStyle w:val="ListParagraph"/>
        <w:numPr>
          <w:ilvl w:val="0"/>
          <w:numId w:val="82"/>
        </w:numPr>
        <w:tabs>
          <w:tab w:val="left" w:pos="982"/>
          <w:tab w:val="left" w:pos="983"/>
        </w:tabs>
        <w:ind w:right="112"/>
        <w:jc w:val="both"/>
        <w:rPr>
          <w:sz w:val="24"/>
          <w:lang w:val="en-GB"/>
        </w:rPr>
      </w:pPr>
      <w:r w:rsidRPr="00526EAD">
        <w:rPr>
          <w:sz w:val="24"/>
          <w:lang w:val="en-GB"/>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09D820C3" w14:textId="77777777" w:rsidR="00520552" w:rsidRPr="00526EAD" w:rsidRDefault="00520552">
      <w:pPr>
        <w:pStyle w:val="BodyText"/>
        <w:spacing w:before="10"/>
        <w:rPr>
          <w:sz w:val="20"/>
          <w:lang w:val="en-GB"/>
        </w:rPr>
      </w:pPr>
    </w:p>
    <w:p w14:paraId="436D94EF" w14:textId="77777777" w:rsidR="00520552" w:rsidRPr="00526EAD" w:rsidRDefault="00000000">
      <w:pPr>
        <w:pStyle w:val="ListParagraph"/>
        <w:numPr>
          <w:ilvl w:val="0"/>
          <w:numId w:val="82"/>
        </w:numPr>
        <w:tabs>
          <w:tab w:val="left" w:pos="982"/>
          <w:tab w:val="left" w:pos="983"/>
        </w:tabs>
        <w:spacing w:line="244" w:lineRule="auto"/>
        <w:ind w:right="109"/>
        <w:jc w:val="both"/>
        <w:rPr>
          <w:b/>
          <w:sz w:val="24"/>
          <w:lang w:val="en-GB"/>
        </w:rPr>
      </w:pPr>
      <w:r w:rsidRPr="00526EAD">
        <w:rPr>
          <w:b/>
          <w:sz w:val="24"/>
          <w:lang w:val="en-GB"/>
        </w:rPr>
        <w:t>For the development of high-risk AI systems not using techniques involving the training of models, paragraphs 2 to 5 shall apply only to the testing data sets.</w:t>
      </w:r>
    </w:p>
    <w:p w14:paraId="5DF76239" w14:textId="77777777" w:rsidR="00520552" w:rsidRPr="00526EAD" w:rsidRDefault="00520552">
      <w:pPr>
        <w:spacing w:line="244" w:lineRule="auto"/>
        <w:jc w:val="both"/>
        <w:rPr>
          <w:sz w:val="24"/>
          <w:lang w:val="en-GB"/>
        </w:rPr>
        <w:sectPr w:rsidR="00520552" w:rsidRPr="00526EAD">
          <w:pgSz w:w="11910" w:h="16840"/>
          <w:pgMar w:top="940" w:right="1020" w:bottom="1320" w:left="1000" w:header="0" w:footer="1132" w:gutter="0"/>
          <w:cols w:space="720"/>
        </w:sectPr>
      </w:pPr>
    </w:p>
    <w:p w14:paraId="768016E5" w14:textId="77777777" w:rsidR="00520552" w:rsidRPr="00526EAD" w:rsidRDefault="00000000">
      <w:pPr>
        <w:pStyle w:val="BodyText"/>
        <w:spacing w:before="75"/>
        <w:ind w:left="982" w:right="111"/>
        <w:jc w:val="both"/>
        <w:rPr>
          <w:lang w:val="en-GB"/>
        </w:rPr>
      </w:pPr>
      <w:r w:rsidRPr="00526EAD">
        <w:rPr>
          <w:strike/>
          <w:lang w:val="en-GB"/>
        </w:rPr>
        <w:lastRenderedPageBreak/>
        <w:t>Appropriate data governance and management</w:t>
      </w:r>
      <w:r w:rsidRPr="00526EAD">
        <w:rPr>
          <w:strike/>
          <w:spacing w:val="-1"/>
          <w:lang w:val="en-GB"/>
        </w:rPr>
        <w:t xml:space="preserve"> </w:t>
      </w:r>
      <w:r w:rsidRPr="00526EAD">
        <w:rPr>
          <w:strike/>
          <w:lang w:val="en-GB"/>
        </w:rPr>
        <w:t>practices shall apply</w:t>
      </w:r>
      <w:r w:rsidRPr="00526EAD">
        <w:rPr>
          <w:strike/>
          <w:spacing w:val="-2"/>
          <w:lang w:val="en-GB"/>
        </w:rPr>
        <w:t xml:space="preserve"> </w:t>
      </w:r>
      <w:r w:rsidRPr="00526EAD">
        <w:rPr>
          <w:strike/>
          <w:lang w:val="en-GB"/>
        </w:rPr>
        <w:t>for the</w:t>
      </w:r>
      <w:r w:rsidRPr="00526EAD">
        <w:rPr>
          <w:strike/>
          <w:spacing w:val="-1"/>
          <w:lang w:val="en-GB"/>
        </w:rPr>
        <w:t xml:space="preserve"> </w:t>
      </w:r>
      <w:r w:rsidRPr="00526EAD">
        <w:rPr>
          <w:strike/>
          <w:lang w:val="en-GB"/>
        </w:rPr>
        <w:t>development of</w:t>
      </w:r>
      <w:r w:rsidRPr="00526EAD">
        <w:rPr>
          <w:lang w:val="en-GB"/>
        </w:rPr>
        <w:t xml:space="preserve"> </w:t>
      </w:r>
      <w:r w:rsidRPr="00526EAD">
        <w:rPr>
          <w:strike/>
          <w:lang w:val="en-GB"/>
        </w:rPr>
        <w:t>high risk AI systems other than those which make use of techniques involving the training</w:t>
      </w:r>
      <w:r w:rsidRPr="00526EAD">
        <w:rPr>
          <w:lang w:val="en-GB"/>
        </w:rPr>
        <w:t xml:space="preserve"> </w:t>
      </w:r>
      <w:r w:rsidRPr="00526EAD">
        <w:rPr>
          <w:strike/>
          <w:lang w:val="en-GB"/>
        </w:rPr>
        <w:t>of models in order to ensure that those high</w:t>
      </w:r>
      <w:r w:rsidRPr="00526EAD">
        <w:rPr>
          <w:strike/>
          <w:spacing w:val="32"/>
          <w:lang w:val="en-GB"/>
        </w:rPr>
        <w:t xml:space="preserve"> </w:t>
      </w:r>
      <w:r w:rsidRPr="00526EAD">
        <w:rPr>
          <w:strike/>
          <w:lang w:val="en-GB"/>
        </w:rPr>
        <w:t>risk AI systems comply with paragraph 2.</w:t>
      </w:r>
    </w:p>
    <w:p w14:paraId="2AFB4880" w14:textId="77777777" w:rsidR="00520552" w:rsidRPr="00526EAD" w:rsidRDefault="00520552">
      <w:pPr>
        <w:pStyle w:val="BodyText"/>
        <w:spacing w:before="3"/>
        <w:rPr>
          <w:sz w:val="21"/>
          <w:lang w:val="en-GB"/>
        </w:rPr>
      </w:pPr>
    </w:p>
    <w:p w14:paraId="05193357" w14:textId="77777777" w:rsidR="00520552" w:rsidRPr="00526EAD" w:rsidRDefault="00000000">
      <w:pPr>
        <w:ind w:left="982" w:right="110" w:hanging="850"/>
        <w:jc w:val="both"/>
        <w:rPr>
          <w:b/>
          <w:sz w:val="24"/>
          <w:lang w:val="en-GB"/>
        </w:rPr>
      </w:pPr>
      <w:r w:rsidRPr="00526EAD">
        <w:rPr>
          <w:b/>
          <w:strike/>
          <w:sz w:val="24"/>
          <w:lang w:val="en-GB"/>
        </w:rPr>
        <w:t>6a.</w:t>
      </w:r>
      <w:r w:rsidRPr="00526EAD">
        <w:rPr>
          <w:b/>
          <w:strike/>
          <w:spacing w:val="80"/>
          <w:sz w:val="24"/>
          <w:lang w:val="en-GB"/>
        </w:rPr>
        <w:t xml:space="preserve">  </w:t>
      </w:r>
      <w:r w:rsidRPr="00526EAD">
        <w:rPr>
          <w:b/>
          <w:strike/>
          <w:sz w:val="24"/>
          <w:lang w:val="en-GB"/>
        </w:rPr>
        <w:t>In</w:t>
      </w:r>
      <w:r w:rsidRPr="00526EAD">
        <w:rPr>
          <w:b/>
          <w:strike/>
          <w:spacing w:val="40"/>
          <w:sz w:val="24"/>
          <w:lang w:val="en-GB"/>
        </w:rPr>
        <w:t xml:space="preserve"> </w:t>
      </w:r>
      <w:r w:rsidRPr="00526EAD">
        <w:rPr>
          <w:b/>
          <w:strike/>
          <w:sz w:val="24"/>
          <w:lang w:val="en-GB"/>
        </w:rPr>
        <w:t>order</w:t>
      </w:r>
      <w:r w:rsidRPr="00526EAD">
        <w:rPr>
          <w:b/>
          <w:strike/>
          <w:spacing w:val="40"/>
          <w:sz w:val="24"/>
          <w:lang w:val="en-GB"/>
        </w:rPr>
        <w:t xml:space="preserve"> </w:t>
      </w:r>
      <w:r w:rsidRPr="00526EAD">
        <w:rPr>
          <w:b/>
          <w:strike/>
          <w:sz w:val="24"/>
          <w:lang w:val="en-GB"/>
        </w:rPr>
        <w:t>to</w:t>
      </w:r>
      <w:r w:rsidRPr="00526EAD">
        <w:rPr>
          <w:b/>
          <w:strike/>
          <w:spacing w:val="40"/>
          <w:sz w:val="24"/>
          <w:lang w:val="en-GB"/>
        </w:rPr>
        <w:t xml:space="preserve"> </w:t>
      </w:r>
      <w:r w:rsidRPr="00526EAD">
        <w:rPr>
          <w:b/>
          <w:strike/>
          <w:sz w:val="24"/>
          <w:lang w:val="en-GB"/>
        </w:rPr>
        <w:t>comply</w:t>
      </w:r>
      <w:r w:rsidRPr="00526EAD">
        <w:rPr>
          <w:b/>
          <w:strike/>
          <w:spacing w:val="40"/>
          <w:sz w:val="24"/>
          <w:lang w:val="en-GB"/>
        </w:rPr>
        <w:t xml:space="preserve"> </w:t>
      </w:r>
      <w:r w:rsidRPr="00526EAD">
        <w:rPr>
          <w:b/>
          <w:strike/>
          <w:sz w:val="24"/>
          <w:lang w:val="en-GB"/>
        </w:rPr>
        <w:t>with</w:t>
      </w:r>
      <w:r w:rsidRPr="00526EAD">
        <w:rPr>
          <w:b/>
          <w:strike/>
          <w:spacing w:val="40"/>
          <w:sz w:val="24"/>
          <w:lang w:val="en-GB"/>
        </w:rPr>
        <w:t xml:space="preserve"> </w:t>
      </w:r>
      <w:r w:rsidRPr="00526EAD">
        <w:rPr>
          <w:b/>
          <w:strike/>
          <w:sz w:val="24"/>
          <w:lang w:val="en-GB"/>
        </w:rPr>
        <w:t>the</w:t>
      </w:r>
      <w:r w:rsidRPr="00526EAD">
        <w:rPr>
          <w:b/>
          <w:strike/>
          <w:spacing w:val="40"/>
          <w:sz w:val="24"/>
          <w:lang w:val="en-GB"/>
        </w:rPr>
        <w:t xml:space="preserve"> </w:t>
      </w:r>
      <w:r w:rsidRPr="00526EAD">
        <w:rPr>
          <w:b/>
          <w:strike/>
          <w:sz w:val="24"/>
          <w:lang w:val="en-GB"/>
        </w:rPr>
        <w:t>requirements</w:t>
      </w:r>
      <w:r w:rsidRPr="00526EAD">
        <w:rPr>
          <w:b/>
          <w:strike/>
          <w:spacing w:val="40"/>
          <w:sz w:val="24"/>
          <w:lang w:val="en-GB"/>
        </w:rPr>
        <w:t xml:space="preserve"> </w:t>
      </w:r>
      <w:r w:rsidRPr="00526EAD">
        <w:rPr>
          <w:b/>
          <w:strike/>
          <w:sz w:val="24"/>
          <w:lang w:val="en-GB"/>
        </w:rPr>
        <w:t>laid</w:t>
      </w:r>
      <w:r w:rsidRPr="00526EAD">
        <w:rPr>
          <w:b/>
          <w:strike/>
          <w:spacing w:val="40"/>
          <w:sz w:val="24"/>
          <w:lang w:val="en-GB"/>
        </w:rPr>
        <w:t xml:space="preserve"> </w:t>
      </w:r>
      <w:r w:rsidRPr="00526EAD">
        <w:rPr>
          <w:b/>
          <w:strike/>
          <w:sz w:val="24"/>
          <w:lang w:val="en-GB"/>
        </w:rPr>
        <w:t>out</w:t>
      </w:r>
      <w:r w:rsidRPr="00526EAD">
        <w:rPr>
          <w:b/>
          <w:strike/>
          <w:spacing w:val="40"/>
          <w:sz w:val="24"/>
          <w:lang w:val="en-GB"/>
        </w:rPr>
        <w:t xml:space="preserve"> </w:t>
      </w:r>
      <w:r w:rsidRPr="00526EAD">
        <w:rPr>
          <w:b/>
          <w:strike/>
          <w:sz w:val="24"/>
          <w:lang w:val="en-GB"/>
        </w:rPr>
        <w:t>in</w:t>
      </w:r>
      <w:r w:rsidRPr="00526EAD">
        <w:rPr>
          <w:b/>
          <w:strike/>
          <w:spacing w:val="40"/>
          <w:sz w:val="24"/>
          <w:lang w:val="en-GB"/>
        </w:rPr>
        <w:t xml:space="preserve"> </w:t>
      </w:r>
      <w:r w:rsidRPr="00526EAD">
        <w:rPr>
          <w:b/>
          <w:strike/>
          <w:sz w:val="24"/>
          <w:lang w:val="en-GB"/>
        </w:rPr>
        <w:t>this</w:t>
      </w:r>
      <w:r w:rsidRPr="00526EAD">
        <w:rPr>
          <w:b/>
          <w:strike/>
          <w:spacing w:val="40"/>
          <w:sz w:val="24"/>
          <w:lang w:val="en-GB"/>
        </w:rPr>
        <w:t xml:space="preserve"> </w:t>
      </w:r>
      <w:r w:rsidRPr="00526EAD">
        <w:rPr>
          <w:b/>
          <w:strike/>
          <w:sz w:val="24"/>
          <w:lang w:val="en-GB"/>
        </w:rPr>
        <w:t>Article,</w:t>
      </w:r>
      <w:r w:rsidRPr="00526EAD">
        <w:rPr>
          <w:b/>
          <w:strike/>
          <w:spacing w:val="40"/>
          <w:sz w:val="24"/>
          <w:lang w:val="en-GB"/>
        </w:rPr>
        <w:t xml:space="preserve"> </w:t>
      </w:r>
      <w:r w:rsidRPr="00526EAD">
        <w:rPr>
          <w:b/>
          <w:strike/>
          <w:sz w:val="24"/>
          <w:lang w:val="en-GB"/>
        </w:rPr>
        <w:t>the</w:t>
      </w:r>
      <w:r w:rsidRPr="00526EAD">
        <w:rPr>
          <w:b/>
          <w:strike/>
          <w:spacing w:val="40"/>
          <w:sz w:val="24"/>
          <w:lang w:val="en-GB"/>
        </w:rPr>
        <w:t xml:space="preserve"> </w:t>
      </w:r>
      <w:r w:rsidRPr="00526EAD">
        <w:rPr>
          <w:b/>
          <w:strike/>
          <w:sz w:val="24"/>
          <w:lang w:val="en-GB"/>
        </w:rPr>
        <w:t>data</w:t>
      </w:r>
      <w:r w:rsidRPr="00526EAD">
        <w:rPr>
          <w:b/>
          <w:sz w:val="24"/>
          <w:lang w:val="en-GB"/>
        </w:rPr>
        <w:t xml:space="preserve"> </w:t>
      </w:r>
      <w:r w:rsidRPr="00526EAD">
        <w:rPr>
          <w:b/>
          <w:strike/>
          <w:sz w:val="24"/>
          <w:lang w:val="en-GB"/>
        </w:rPr>
        <w:t>minimisation principle referred to in Article 5 paragraph 1c of Regulation (EU)</w:t>
      </w:r>
      <w:r w:rsidRPr="00526EAD">
        <w:rPr>
          <w:b/>
          <w:sz w:val="24"/>
          <w:lang w:val="en-GB"/>
        </w:rPr>
        <w:t xml:space="preserve"> </w:t>
      </w:r>
      <w:r w:rsidRPr="00526EAD">
        <w:rPr>
          <w:b/>
          <w:strike/>
          <w:sz w:val="24"/>
          <w:lang w:val="en-GB"/>
        </w:rPr>
        <w:t>2016/679 shall be applied with consideration for the full life cycle of the system.</w:t>
      </w:r>
    </w:p>
    <w:p w14:paraId="32D3461B" w14:textId="77777777" w:rsidR="00520552" w:rsidRPr="00526EAD" w:rsidRDefault="00520552">
      <w:pPr>
        <w:pStyle w:val="BodyText"/>
        <w:rPr>
          <w:b/>
          <w:sz w:val="20"/>
          <w:lang w:val="en-GB"/>
        </w:rPr>
      </w:pPr>
    </w:p>
    <w:p w14:paraId="6E3547CE" w14:textId="77777777" w:rsidR="00520552" w:rsidRPr="00526EAD" w:rsidRDefault="00520552">
      <w:pPr>
        <w:pStyle w:val="BodyText"/>
        <w:rPr>
          <w:b/>
          <w:sz w:val="20"/>
          <w:lang w:val="en-GB"/>
        </w:rPr>
      </w:pPr>
    </w:p>
    <w:p w14:paraId="0D10AD6A" w14:textId="77777777" w:rsidR="00520552" w:rsidRPr="00526EAD" w:rsidRDefault="00520552">
      <w:pPr>
        <w:pStyle w:val="BodyText"/>
        <w:rPr>
          <w:b/>
          <w:sz w:val="20"/>
          <w:lang w:val="en-GB"/>
        </w:rPr>
      </w:pPr>
    </w:p>
    <w:p w14:paraId="53D96D7C" w14:textId="77777777" w:rsidR="00520552" w:rsidRPr="00526EAD" w:rsidRDefault="00520552">
      <w:pPr>
        <w:pStyle w:val="BodyText"/>
        <w:spacing w:before="5"/>
        <w:rPr>
          <w:b/>
          <w:sz w:val="18"/>
          <w:lang w:val="en-GB"/>
        </w:rPr>
      </w:pPr>
    </w:p>
    <w:p w14:paraId="574A0DCE" w14:textId="77777777" w:rsidR="00520552" w:rsidRDefault="00000000">
      <w:pPr>
        <w:spacing w:before="90"/>
        <w:ind w:left="3735" w:right="3717" w:firstLine="739"/>
        <w:rPr>
          <w:i/>
          <w:sz w:val="24"/>
        </w:rPr>
      </w:pPr>
      <w:r>
        <w:rPr>
          <w:i/>
          <w:sz w:val="24"/>
        </w:rPr>
        <w:t xml:space="preserve">Article 11 </w:t>
      </w:r>
      <w:proofErr w:type="spellStart"/>
      <w:r>
        <w:rPr>
          <w:i/>
          <w:sz w:val="24"/>
        </w:rPr>
        <w:t>Technical</w:t>
      </w:r>
      <w:proofErr w:type="spellEnd"/>
      <w:r>
        <w:rPr>
          <w:i/>
          <w:spacing w:val="-15"/>
          <w:sz w:val="24"/>
        </w:rPr>
        <w:t xml:space="preserve"> </w:t>
      </w:r>
      <w:r>
        <w:rPr>
          <w:i/>
          <w:sz w:val="24"/>
        </w:rPr>
        <w:t>documentation</w:t>
      </w:r>
    </w:p>
    <w:p w14:paraId="4F0076EB" w14:textId="77777777" w:rsidR="00520552" w:rsidRDefault="00520552">
      <w:pPr>
        <w:pStyle w:val="BodyText"/>
        <w:spacing w:before="9"/>
        <w:rPr>
          <w:i/>
          <w:sz w:val="20"/>
        </w:rPr>
      </w:pPr>
    </w:p>
    <w:p w14:paraId="5FDF0277" w14:textId="77777777" w:rsidR="00520552" w:rsidRPr="00526EAD" w:rsidRDefault="00000000">
      <w:pPr>
        <w:pStyle w:val="ListParagraph"/>
        <w:numPr>
          <w:ilvl w:val="0"/>
          <w:numId w:val="81"/>
        </w:numPr>
        <w:tabs>
          <w:tab w:val="left" w:pos="982"/>
          <w:tab w:val="left" w:pos="983"/>
        </w:tabs>
        <w:spacing w:before="1"/>
        <w:ind w:right="116"/>
        <w:jc w:val="both"/>
        <w:rPr>
          <w:sz w:val="24"/>
          <w:lang w:val="en-GB"/>
        </w:rPr>
      </w:pPr>
      <w:r w:rsidRPr="00526EAD">
        <w:rPr>
          <w:sz w:val="24"/>
          <w:lang w:val="en-GB"/>
        </w:rPr>
        <w:t>The</w:t>
      </w:r>
      <w:r w:rsidRPr="00526EAD">
        <w:rPr>
          <w:spacing w:val="-1"/>
          <w:sz w:val="24"/>
          <w:lang w:val="en-GB"/>
        </w:rPr>
        <w:t xml:space="preserve"> </w:t>
      </w:r>
      <w:r w:rsidRPr="00526EAD">
        <w:rPr>
          <w:sz w:val="24"/>
          <w:lang w:val="en-GB"/>
        </w:rPr>
        <w:t>technical documentation of</w:t>
      </w:r>
      <w:r w:rsidRPr="00526EAD">
        <w:rPr>
          <w:spacing w:val="-1"/>
          <w:sz w:val="24"/>
          <w:lang w:val="en-GB"/>
        </w:rPr>
        <w:t xml:space="preserve"> </w:t>
      </w:r>
      <w:r w:rsidRPr="00526EAD">
        <w:rPr>
          <w:sz w:val="24"/>
          <w:lang w:val="en-GB"/>
        </w:rPr>
        <w:t>a</w:t>
      </w:r>
      <w:r w:rsidRPr="00526EAD">
        <w:rPr>
          <w:spacing w:val="-1"/>
          <w:sz w:val="24"/>
          <w:lang w:val="en-GB"/>
        </w:rPr>
        <w:t xml:space="preserve"> </w:t>
      </w:r>
      <w:r w:rsidRPr="00526EAD">
        <w:rPr>
          <w:sz w:val="24"/>
          <w:lang w:val="en-GB"/>
        </w:rPr>
        <w:t>high-risk AI</w:t>
      </w:r>
      <w:r w:rsidRPr="00526EAD">
        <w:rPr>
          <w:spacing w:val="-4"/>
          <w:sz w:val="24"/>
          <w:lang w:val="en-GB"/>
        </w:rPr>
        <w:t xml:space="preserve"> </w:t>
      </w:r>
      <w:r w:rsidRPr="00526EAD">
        <w:rPr>
          <w:sz w:val="24"/>
          <w:lang w:val="en-GB"/>
        </w:rPr>
        <w:t>system shall be</w:t>
      </w:r>
      <w:r w:rsidRPr="00526EAD">
        <w:rPr>
          <w:spacing w:val="-1"/>
          <w:sz w:val="24"/>
          <w:lang w:val="en-GB"/>
        </w:rPr>
        <w:t xml:space="preserve"> </w:t>
      </w:r>
      <w:r w:rsidRPr="00526EAD">
        <w:rPr>
          <w:sz w:val="24"/>
          <w:lang w:val="en-GB"/>
        </w:rPr>
        <w:t>drawn up before</w:t>
      </w:r>
      <w:r w:rsidRPr="00526EAD">
        <w:rPr>
          <w:spacing w:val="-1"/>
          <w:sz w:val="24"/>
          <w:lang w:val="en-GB"/>
        </w:rPr>
        <w:t xml:space="preserve"> </w:t>
      </w:r>
      <w:r w:rsidRPr="00526EAD">
        <w:rPr>
          <w:sz w:val="24"/>
          <w:lang w:val="en-GB"/>
        </w:rPr>
        <w:t>that system is placed on the market or put into service and shall be kept up-to date.</w:t>
      </w:r>
    </w:p>
    <w:p w14:paraId="096E7B0E" w14:textId="77777777" w:rsidR="00520552" w:rsidRPr="00526EAD" w:rsidRDefault="00520552">
      <w:pPr>
        <w:pStyle w:val="BodyText"/>
        <w:spacing w:before="10"/>
        <w:rPr>
          <w:sz w:val="20"/>
          <w:lang w:val="en-GB"/>
        </w:rPr>
      </w:pPr>
    </w:p>
    <w:p w14:paraId="6E738A2C" w14:textId="77777777" w:rsidR="00520552" w:rsidRPr="00526EAD" w:rsidRDefault="00000000">
      <w:pPr>
        <w:ind w:left="982" w:right="112"/>
        <w:jc w:val="both"/>
        <w:rPr>
          <w:sz w:val="24"/>
          <w:lang w:val="en-GB"/>
        </w:rPr>
      </w:pPr>
      <w:r w:rsidRPr="00526EAD">
        <w:rPr>
          <w:sz w:val="24"/>
          <w:lang w:val="en-GB"/>
        </w:rPr>
        <w:t>The technical documentation shall be drawn up in such a way</w:t>
      </w:r>
      <w:r w:rsidRPr="00526EAD">
        <w:rPr>
          <w:spacing w:val="-4"/>
          <w:sz w:val="24"/>
          <w:lang w:val="en-GB"/>
        </w:rPr>
        <w:t xml:space="preserve"> </w:t>
      </w:r>
      <w:r w:rsidRPr="00526EAD">
        <w:rPr>
          <w:sz w:val="24"/>
          <w:lang w:val="en-GB"/>
        </w:rPr>
        <w:t xml:space="preserve">to demonstrate that the high- 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 </w:t>
      </w:r>
      <w:r w:rsidRPr="00526EAD">
        <w:rPr>
          <w:b/>
          <w:sz w:val="24"/>
          <w:lang w:val="en-GB"/>
        </w:rPr>
        <w:t>or, in the case of SMEs</w:t>
      </w:r>
      <w:r w:rsidRPr="00526EAD">
        <w:rPr>
          <w:b/>
          <w:sz w:val="24"/>
          <w:u w:val="thick"/>
          <w:lang w:val="en-GB"/>
        </w:rPr>
        <w:t>, including</w:t>
      </w:r>
      <w:r w:rsidRPr="00526EAD">
        <w:rPr>
          <w:b/>
          <w:sz w:val="24"/>
          <w:lang w:val="en-GB"/>
        </w:rPr>
        <w:t xml:space="preserve"> </w:t>
      </w:r>
      <w:r w:rsidRPr="00526EAD">
        <w:rPr>
          <w:b/>
          <w:strike/>
          <w:sz w:val="24"/>
          <w:u w:val="thick"/>
          <w:lang w:val="en-GB"/>
        </w:rPr>
        <w:t>and</w:t>
      </w:r>
      <w:r w:rsidRPr="00526EAD">
        <w:rPr>
          <w:b/>
          <w:sz w:val="24"/>
          <w:lang w:val="en-GB"/>
        </w:rPr>
        <w:t xml:space="preserve"> start-ups, any equivalent documentation meeting the same objectives, subject to approval of the competent authority</w:t>
      </w:r>
      <w:r w:rsidRPr="00526EAD">
        <w:rPr>
          <w:sz w:val="24"/>
          <w:lang w:val="en-GB"/>
        </w:rPr>
        <w:t>.</w:t>
      </w:r>
    </w:p>
    <w:p w14:paraId="61889BC4" w14:textId="77777777" w:rsidR="00520552" w:rsidRPr="00526EAD" w:rsidRDefault="00520552">
      <w:pPr>
        <w:pStyle w:val="BodyText"/>
        <w:spacing w:before="10"/>
        <w:rPr>
          <w:sz w:val="20"/>
          <w:lang w:val="en-GB"/>
        </w:rPr>
      </w:pPr>
    </w:p>
    <w:p w14:paraId="50CC89B1" w14:textId="77777777" w:rsidR="00520552" w:rsidRPr="00526EAD" w:rsidRDefault="00000000">
      <w:pPr>
        <w:pStyle w:val="ListParagraph"/>
        <w:numPr>
          <w:ilvl w:val="0"/>
          <w:numId w:val="81"/>
        </w:numPr>
        <w:tabs>
          <w:tab w:val="left" w:pos="982"/>
          <w:tab w:val="left" w:pos="983"/>
        </w:tabs>
        <w:ind w:right="113"/>
        <w:jc w:val="both"/>
        <w:rPr>
          <w:sz w:val="24"/>
          <w:lang w:val="en-GB"/>
        </w:rPr>
      </w:pPr>
      <w:r w:rsidRPr="00526EAD">
        <w:rPr>
          <w:sz w:val="24"/>
          <w:lang w:val="en-GB"/>
        </w:rPr>
        <w:t>Where</w:t>
      </w:r>
      <w:r w:rsidRPr="00526EAD">
        <w:rPr>
          <w:spacing w:val="-2"/>
          <w:sz w:val="24"/>
          <w:lang w:val="en-GB"/>
        </w:rPr>
        <w:t xml:space="preserve"> </w:t>
      </w:r>
      <w:r w:rsidRPr="00526EAD">
        <w:rPr>
          <w:sz w:val="24"/>
          <w:lang w:val="en-GB"/>
        </w:rPr>
        <w:t>a</w:t>
      </w:r>
      <w:r w:rsidRPr="00526EAD">
        <w:rPr>
          <w:spacing w:val="-2"/>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related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w:t>
      </w:r>
      <w:r w:rsidRPr="00526EAD">
        <w:rPr>
          <w:spacing w:val="-2"/>
          <w:sz w:val="24"/>
          <w:lang w:val="en-GB"/>
        </w:rPr>
        <w:t xml:space="preserve"> </w:t>
      </w:r>
      <w:r w:rsidRPr="00526EAD">
        <w:rPr>
          <w:sz w:val="24"/>
          <w:lang w:val="en-GB"/>
        </w:rPr>
        <w:t>product,</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which</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legal</w:t>
      </w:r>
      <w:r w:rsidRPr="00526EAD">
        <w:rPr>
          <w:spacing w:val="-1"/>
          <w:sz w:val="24"/>
          <w:lang w:val="en-GB"/>
        </w:rPr>
        <w:t xml:space="preserve"> </w:t>
      </w:r>
      <w:r w:rsidRPr="00526EAD">
        <w:rPr>
          <w:sz w:val="24"/>
          <w:lang w:val="en-GB"/>
        </w:rPr>
        <w:t>acts</w:t>
      </w:r>
      <w:r w:rsidRPr="00526EAD">
        <w:rPr>
          <w:spacing w:val="-1"/>
          <w:sz w:val="24"/>
          <w:lang w:val="en-GB"/>
        </w:rPr>
        <w:t xml:space="preserve"> </w:t>
      </w:r>
      <w:r w:rsidRPr="00526EAD">
        <w:rPr>
          <w:sz w:val="24"/>
          <w:lang w:val="en-GB"/>
        </w:rPr>
        <w:t>listed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Annex II, section A apply, is placed on the market or put into service one single technical documentation shall be drawn up containing all the information set out in Annex IV as</w:t>
      </w:r>
      <w:r w:rsidRPr="00526EAD">
        <w:rPr>
          <w:spacing w:val="80"/>
          <w:sz w:val="24"/>
          <w:lang w:val="en-GB"/>
        </w:rPr>
        <w:t xml:space="preserve"> </w:t>
      </w:r>
      <w:r w:rsidRPr="00526EAD">
        <w:rPr>
          <w:sz w:val="24"/>
          <w:lang w:val="en-GB"/>
        </w:rPr>
        <w:t>well as the information required under those legal acts.</w:t>
      </w:r>
    </w:p>
    <w:p w14:paraId="51CB1CD2" w14:textId="77777777" w:rsidR="00520552" w:rsidRPr="00526EAD" w:rsidRDefault="00520552">
      <w:pPr>
        <w:pStyle w:val="BodyText"/>
        <w:spacing w:before="10"/>
        <w:rPr>
          <w:sz w:val="20"/>
          <w:lang w:val="en-GB"/>
        </w:rPr>
      </w:pPr>
    </w:p>
    <w:p w14:paraId="781D961A" w14:textId="77777777" w:rsidR="00520552" w:rsidRPr="00526EAD" w:rsidRDefault="00000000">
      <w:pPr>
        <w:pStyle w:val="ListParagraph"/>
        <w:numPr>
          <w:ilvl w:val="0"/>
          <w:numId w:val="81"/>
        </w:numPr>
        <w:tabs>
          <w:tab w:val="left" w:pos="982"/>
          <w:tab w:val="left" w:pos="983"/>
        </w:tabs>
        <w:ind w:right="112"/>
        <w:jc w:val="both"/>
        <w:rPr>
          <w:sz w:val="24"/>
          <w:lang w:val="en-GB"/>
        </w:rPr>
      </w:pPr>
      <w:r w:rsidRPr="00526EAD">
        <w:rPr>
          <w:sz w:val="24"/>
          <w:lang w:val="en-GB"/>
        </w:rPr>
        <w:t>The Commission is empowered to adopt delegated acts in accordance with Article 73 to amend Annex IV where necessary to ensure that, in the light of technical progress, the technical documentation provides all the necessary</w:t>
      </w:r>
      <w:r w:rsidRPr="00526EAD">
        <w:rPr>
          <w:spacing w:val="-2"/>
          <w:sz w:val="24"/>
          <w:lang w:val="en-GB"/>
        </w:rPr>
        <w:t xml:space="preserve"> </w:t>
      </w:r>
      <w:r w:rsidRPr="00526EAD">
        <w:rPr>
          <w:sz w:val="24"/>
          <w:lang w:val="en-GB"/>
        </w:rPr>
        <w:t>information to assess the</w:t>
      </w:r>
      <w:r w:rsidRPr="00526EAD">
        <w:rPr>
          <w:spacing w:val="-1"/>
          <w:sz w:val="24"/>
          <w:lang w:val="en-GB"/>
        </w:rPr>
        <w:t xml:space="preserve"> </w:t>
      </w:r>
      <w:r w:rsidRPr="00526EAD">
        <w:rPr>
          <w:sz w:val="24"/>
          <w:lang w:val="en-GB"/>
        </w:rPr>
        <w:t>compliance</w:t>
      </w:r>
      <w:r w:rsidRPr="00526EAD">
        <w:rPr>
          <w:spacing w:val="-1"/>
          <w:sz w:val="24"/>
          <w:lang w:val="en-GB"/>
        </w:rPr>
        <w:t xml:space="preserve"> </w:t>
      </w:r>
      <w:r w:rsidRPr="00526EAD">
        <w:rPr>
          <w:sz w:val="24"/>
          <w:lang w:val="en-GB"/>
        </w:rPr>
        <w:t>of the system with the requirements set out in this Chapter.</w:t>
      </w:r>
    </w:p>
    <w:p w14:paraId="22146047" w14:textId="77777777" w:rsidR="00520552" w:rsidRPr="00526EAD" w:rsidRDefault="00520552">
      <w:pPr>
        <w:pStyle w:val="BodyText"/>
        <w:rPr>
          <w:sz w:val="26"/>
          <w:lang w:val="en-GB"/>
        </w:rPr>
      </w:pPr>
    </w:p>
    <w:p w14:paraId="02BE4EF3" w14:textId="77777777" w:rsidR="00520552" w:rsidRDefault="00000000">
      <w:pPr>
        <w:spacing w:before="181"/>
        <w:ind w:left="4191" w:right="4176" w:firstLine="2"/>
        <w:jc w:val="center"/>
        <w:rPr>
          <w:i/>
          <w:sz w:val="24"/>
        </w:rPr>
      </w:pPr>
      <w:r>
        <w:rPr>
          <w:i/>
          <w:sz w:val="24"/>
        </w:rPr>
        <w:t xml:space="preserve">Article 12 </w:t>
      </w:r>
      <w:r>
        <w:rPr>
          <w:i/>
          <w:spacing w:val="-2"/>
          <w:sz w:val="24"/>
        </w:rPr>
        <w:t>Record-</w:t>
      </w:r>
      <w:proofErr w:type="spellStart"/>
      <w:r>
        <w:rPr>
          <w:i/>
          <w:spacing w:val="-2"/>
          <w:sz w:val="24"/>
        </w:rPr>
        <w:t>keeping</w:t>
      </w:r>
      <w:proofErr w:type="spellEnd"/>
    </w:p>
    <w:p w14:paraId="59E77ADF" w14:textId="77777777" w:rsidR="00520552" w:rsidRDefault="00520552">
      <w:pPr>
        <w:pStyle w:val="BodyText"/>
        <w:spacing w:before="10"/>
        <w:rPr>
          <w:i/>
          <w:sz w:val="20"/>
        </w:rPr>
      </w:pPr>
    </w:p>
    <w:p w14:paraId="20619881" w14:textId="77777777" w:rsidR="00520552" w:rsidRPr="00526EAD" w:rsidRDefault="00000000">
      <w:pPr>
        <w:pStyle w:val="ListParagraph"/>
        <w:numPr>
          <w:ilvl w:val="0"/>
          <w:numId w:val="80"/>
        </w:numPr>
        <w:tabs>
          <w:tab w:val="left" w:pos="982"/>
          <w:tab w:val="left" w:pos="983"/>
        </w:tabs>
        <w:jc w:val="both"/>
        <w:rPr>
          <w:sz w:val="24"/>
          <w:lang w:val="en-GB"/>
        </w:rPr>
      </w:pPr>
      <w:r w:rsidRPr="00526EAD">
        <w:rPr>
          <w:sz w:val="24"/>
          <w:lang w:val="en-GB"/>
        </w:rPr>
        <w:t xml:space="preserve">High-risk AI systems shall </w:t>
      </w:r>
      <w:r w:rsidRPr="00526EAD">
        <w:rPr>
          <w:strike/>
          <w:sz w:val="24"/>
          <w:lang w:val="en-GB"/>
        </w:rPr>
        <w:t>be designed and developed with capabilities enabling</w:t>
      </w:r>
      <w:r w:rsidRPr="00526EAD">
        <w:rPr>
          <w:sz w:val="24"/>
          <w:lang w:val="en-GB"/>
        </w:rPr>
        <w:t xml:space="preserve"> </w:t>
      </w:r>
      <w:r w:rsidRPr="00526EAD">
        <w:rPr>
          <w:b/>
          <w:sz w:val="24"/>
          <w:lang w:val="en-GB"/>
        </w:rPr>
        <w:t xml:space="preserve">technically allow for </w:t>
      </w:r>
      <w:r w:rsidRPr="00526EAD">
        <w:rPr>
          <w:sz w:val="24"/>
          <w:lang w:val="en-GB"/>
        </w:rPr>
        <w:t xml:space="preserve">the automatic recording of events (‘logs’) </w:t>
      </w:r>
      <w:r w:rsidRPr="00526EAD">
        <w:rPr>
          <w:b/>
          <w:sz w:val="24"/>
          <w:lang w:val="en-GB"/>
        </w:rPr>
        <w:t xml:space="preserve">over the duration of the life cycle of the system </w:t>
      </w:r>
      <w:r w:rsidRPr="00526EAD">
        <w:rPr>
          <w:strike/>
          <w:sz w:val="24"/>
          <w:lang w:val="en-GB"/>
        </w:rPr>
        <w:t>while the high risk AI systems is operating</w:t>
      </w:r>
      <w:r w:rsidRPr="00526EAD">
        <w:rPr>
          <w:sz w:val="24"/>
          <w:lang w:val="en-GB"/>
        </w:rPr>
        <w:t xml:space="preserve">. </w:t>
      </w:r>
      <w:r w:rsidRPr="00526EAD">
        <w:rPr>
          <w:strike/>
          <w:sz w:val="24"/>
          <w:lang w:val="en-GB"/>
        </w:rPr>
        <w:t>Those logging</w:t>
      </w:r>
      <w:r w:rsidRPr="00526EAD">
        <w:rPr>
          <w:sz w:val="24"/>
          <w:lang w:val="en-GB"/>
        </w:rPr>
        <w:t xml:space="preserve"> </w:t>
      </w:r>
      <w:r w:rsidRPr="00526EAD">
        <w:rPr>
          <w:strike/>
          <w:sz w:val="24"/>
          <w:lang w:val="en-GB"/>
        </w:rPr>
        <w:t>capabilities shall conform to recognised standards or common specifications.</w:t>
      </w:r>
    </w:p>
    <w:p w14:paraId="5B244F06" w14:textId="77777777" w:rsidR="00520552" w:rsidRPr="00526EAD" w:rsidRDefault="00520552">
      <w:pPr>
        <w:pStyle w:val="BodyText"/>
        <w:spacing w:before="10"/>
        <w:rPr>
          <w:sz w:val="20"/>
          <w:lang w:val="en-GB"/>
        </w:rPr>
      </w:pPr>
    </w:p>
    <w:p w14:paraId="1AF881EF" w14:textId="77777777" w:rsidR="00520552" w:rsidRPr="00526EAD" w:rsidRDefault="00000000">
      <w:pPr>
        <w:pStyle w:val="ListParagraph"/>
        <w:numPr>
          <w:ilvl w:val="0"/>
          <w:numId w:val="80"/>
        </w:numPr>
        <w:tabs>
          <w:tab w:val="left" w:pos="982"/>
          <w:tab w:val="left" w:pos="983"/>
        </w:tabs>
        <w:jc w:val="both"/>
        <w:rPr>
          <w:sz w:val="24"/>
          <w:lang w:val="en-GB"/>
        </w:rPr>
      </w:pPr>
      <w:r>
        <w:pict w14:anchorId="4B120A2C">
          <v:rect id="docshape71" o:spid="_x0000_s2136" style="position:absolute;left:0;text-align:left;margin-left:153pt;margin-top:35.7pt;width:3pt;height:.6pt;z-index:-17464832;mso-position-horizontal-relative:page" fillcolor="black" stroked="f">
            <w10:wrap anchorx="page"/>
          </v:rect>
        </w:pict>
      </w:r>
      <w:r w:rsidRPr="00526EAD">
        <w:rPr>
          <w:strike/>
          <w:sz w:val="24"/>
          <w:lang w:val="en-GB"/>
        </w:rPr>
        <w:t xml:space="preserve">The logging capabilities shall ensure </w:t>
      </w:r>
      <w:r w:rsidRPr="00526EAD">
        <w:rPr>
          <w:b/>
          <w:sz w:val="24"/>
          <w:lang w:val="en-GB"/>
        </w:rPr>
        <w:t xml:space="preserve">In order to ensure </w:t>
      </w:r>
      <w:r w:rsidRPr="00526EAD">
        <w:rPr>
          <w:sz w:val="24"/>
          <w:lang w:val="en-GB"/>
        </w:rPr>
        <w:t xml:space="preserve">a level of traceability of the AI system’s functioning </w:t>
      </w:r>
      <w:r w:rsidRPr="00526EAD">
        <w:rPr>
          <w:strike/>
          <w:sz w:val="24"/>
          <w:lang w:val="en-GB"/>
        </w:rPr>
        <w:t>throughout its lifecycle</w:t>
      </w:r>
      <w:r w:rsidRPr="00526EAD">
        <w:rPr>
          <w:sz w:val="24"/>
          <w:lang w:val="en-GB"/>
        </w:rPr>
        <w:t xml:space="preserve"> that is appropriate to the intended purpose of the</w:t>
      </w:r>
      <w:r w:rsidRPr="00526EAD">
        <w:rPr>
          <w:spacing w:val="-8"/>
          <w:sz w:val="24"/>
          <w:lang w:val="en-GB"/>
        </w:rPr>
        <w:t xml:space="preserve"> </w:t>
      </w:r>
      <w:r w:rsidRPr="00526EAD">
        <w:rPr>
          <w:sz w:val="24"/>
          <w:lang w:val="en-GB"/>
        </w:rPr>
        <w:t>system</w:t>
      </w:r>
      <w:r w:rsidRPr="00526EAD">
        <w:rPr>
          <w:b/>
          <w:sz w:val="24"/>
          <w:lang w:val="en-GB"/>
        </w:rPr>
        <w:t>,</w:t>
      </w:r>
      <w:r w:rsidRPr="00526EAD">
        <w:rPr>
          <w:sz w:val="24"/>
          <w:lang w:val="en-GB"/>
        </w:rPr>
        <w:t>.</w:t>
      </w:r>
      <w:r w:rsidRPr="00526EAD">
        <w:rPr>
          <w:spacing w:val="-2"/>
          <w:sz w:val="24"/>
          <w:lang w:val="en-GB"/>
        </w:rPr>
        <w:t xml:space="preserve"> </w:t>
      </w:r>
      <w:r w:rsidRPr="00526EAD">
        <w:rPr>
          <w:strike/>
          <w:sz w:val="24"/>
          <w:lang w:val="en-GB"/>
        </w:rPr>
        <w:t>3.</w:t>
      </w:r>
      <w:r w:rsidRPr="00526EAD">
        <w:rPr>
          <w:strike/>
          <w:spacing w:val="-15"/>
          <w:sz w:val="24"/>
          <w:lang w:val="en-GB"/>
        </w:rPr>
        <w:t xml:space="preserve"> </w:t>
      </w:r>
      <w:r w:rsidRPr="00526EAD">
        <w:rPr>
          <w:strike/>
          <w:sz w:val="24"/>
          <w:lang w:val="en-GB"/>
        </w:rPr>
        <w:t>In particular,</w:t>
      </w:r>
      <w:r w:rsidRPr="00526EAD">
        <w:rPr>
          <w:sz w:val="24"/>
          <w:lang w:val="en-GB"/>
        </w:rPr>
        <w:t xml:space="preserve"> logging capabilities shall enable the </w:t>
      </w:r>
      <w:r w:rsidRPr="00526EAD">
        <w:rPr>
          <w:b/>
          <w:sz w:val="24"/>
          <w:lang w:val="en-GB"/>
        </w:rPr>
        <w:t xml:space="preserve">recording of events relevant for </w:t>
      </w:r>
      <w:r w:rsidRPr="00526EAD">
        <w:rPr>
          <w:strike/>
          <w:sz w:val="24"/>
          <w:lang w:val="en-GB"/>
        </w:rPr>
        <w:t>monitoring of the operation of the high risk AI system with respect to the</w:t>
      </w:r>
      <w:r w:rsidRPr="00526EAD">
        <w:rPr>
          <w:sz w:val="24"/>
          <w:lang w:val="en-GB"/>
        </w:rPr>
        <w:t xml:space="preserve"> </w:t>
      </w:r>
      <w:r w:rsidRPr="00526EAD">
        <w:rPr>
          <w:strike/>
          <w:sz w:val="24"/>
          <w:lang w:val="en-GB"/>
        </w:rPr>
        <w:t>occurrence of</w:t>
      </w:r>
    </w:p>
    <w:p w14:paraId="4A9D5EC1" w14:textId="77777777" w:rsidR="00520552" w:rsidRPr="00526EAD" w:rsidRDefault="00520552">
      <w:pPr>
        <w:pStyle w:val="BodyText"/>
        <w:spacing w:before="10"/>
        <w:rPr>
          <w:sz w:val="20"/>
          <w:lang w:val="en-GB"/>
        </w:rPr>
      </w:pPr>
    </w:p>
    <w:p w14:paraId="1248DD0B" w14:textId="77777777" w:rsidR="00520552" w:rsidRPr="00526EAD" w:rsidRDefault="00000000">
      <w:pPr>
        <w:pStyle w:val="ListParagraph"/>
        <w:numPr>
          <w:ilvl w:val="1"/>
          <w:numId w:val="80"/>
        </w:numPr>
        <w:tabs>
          <w:tab w:val="left" w:pos="1268"/>
        </w:tabs>
        <w:ind w:right="109" w:firstLine="0"/>
        <w:rPr>
          <w:sz w:val="24"/>
          <w:lang w:val="en-GB"/>
        </w:rPr>
      </w:pPr>
      <w:r w:rsidRPr="00526EAD">
        <w:rPr>
          <w:b/>
          <w:sz w:val="24"/>
          <w:lang w:val="en-GB"/>
        </w:rPr>
        <w:t xml:space="preserve">identification of </w:t>
      </w:r>
      <w:r w:rsidRPr="00526EAD">
        <w:rPr>
          <w:sz w:val="24"/>
          <w:lang w:val="en-GB"/>
        </w:rPr>
        <w:t xml:space="preserve">situations that may result in the AI system presenting a risk within the meaning of Article 65(1) or </w:t>
      </w:r>
      <w:r w:rsidRPr="00526EAD">
        <w:rPr>
          <w:strike/>
          <w:sz w:val="24"/>
          <w:lang w:val="en-GB"/>
        </w:rPr>
        <w:t>lead to</w:t>
      </w:r>
      <w:r w:rsidRPr="00526EAD">
        <w:rPr>
          <w:sz w:val="24"/>
          <w:lang w:val="en-GB"/>
        </w:rPr>
        <w:t xml:space="preserve"> </w:t>
      </w:r>
      <w:r w:rsidRPr="00526EAD">
        <w:rPr>
          <w:b/>
          <w:sz w:val="24"/>
          <w:lang w:val="en-GB"/>
        </w:rPr>
        <w:t xml:space="preserve">in </w:t>
      </w:r>
      <w:r w:rsidRPr="00526EAD">
        <w:rPr>
          <w:sz w:val="24"/>
          <w:lang w:val="en-GB"/>
        </w:rPr>
        <w:t>a substantial modification</w:t>
      </w:r>
      <w:r w:rsidRPr="00526EAD">
        <w:rPr>
          <w:b/>
          <w:sz w:val="24"/>
          <w:lang w:val="en-GB"/>
        </w:rPr>
        <w:t>;</w:t>
      </w:r>
      <w:r w:rsidRPr="00526EAD">
        <w:rPr>
          <w:strike/>
          <w:sz w:val="24"/>
          <w:lang w:val="en-GB"/>
        </w:rPr>
        <w:t>, and</w:t>
      </w:r>
    </w:p>
    <w:p w14:paraId="1054BB0D"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1D98A336" w14:textId="77777777" w:rsidR="00520552" w:rsidRPr="00526EAD" w:rsidRDefault="00000000">
      <w:pPr>
        <w:pStyle w:val="ListParagraph"/>
        <w:numPr>
          <w:ilvl w:val="1"/>
          <w:numId w:val="80"/>
        </w:numPr>
        <w:tabs>
          <w:tab w:val="left" w:pos="1336"/>
        </w:tabs>
        <w:spacing w:before="75"/>
        <w:ind w:left="1335" w:right="0" w:hanging="354"/>
        <w:rPr>
          <w:b/>
          <w:sz w:val="24"/>
          <w:lang w:val="en-GB"/>
        </w:rPr>
      </w:pPr>
      <w:r>
        <w:lastRenderedPageBreak/>
        <w:pict w14:anchorId="0E1D0B23">
          <v:rect id="docshape72" o:spid="_x0000_s2135" style="position:absolute;left:0;text-align:left;margin-left:481.3pt;margin-top:11.85pt;width:3pt;height:.6pt;z-index:-17464320;mso-position-horizontal-relative:page" fillcolor="black" stroked="f">
            <w10:wrap anchorx="page"/>
          </v:rect>
        </w:pict>
      </w:r>
      <w:r w:rsidRPr="00526EAD">
        <w:rPr>
          <w:strike/>
          <w:sz w:val="24"/>
          <w:lang w:val="en-GB"/>
        </w:rPr>
        <w:t>facilitate</w:t>
      </w:r>
      <w:r w:rsidRPr="00526EAD">
        <w:rPr>
          <w:spacing w:val="-7"/>
          <w:sz w:val="24"/>
          <w:lang w:val="en-GB"/>
        </w:rPr>
        <w:t xml:space="preserve"> </w:t>
      </w:r>
      <w:r w:rsidRPr="00526EAD">
        <w:rPr>
          <w:b/>
          <w:sz w:val="24"/>
          <w:lang w:val="en-GB"/>
        </w:rPr>
        <w:t>facilitation</w:t>
      </w:r>
      <w:r w:rsidRPr="00526EAD">
        <w:rPr>
          <w:b/>
          <w:spacing w:val="-5"/>
          <w:sz w:val="24"/>
          <w:lang w:val="en-GB"/>
        </w:rPr>
        <w:t xml:space="preserve"> </w:t>
      </w:r>
      <w:r w:rsidRPr="00526EAD">
        <w:rPr>
          <w:b/>
          <w:sz w:val="24"/>
          <w:lang w:val="en-GB"/>
        </w:rPr>
        <w:t>of</w:t>
      </w:r>
      <w:r w:rsidRPr="00526EAD">
        <w:rPr>
          <w:b/>
          <w:spacing w:val="-3"/>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post-market</w:t>
      </w:r>
      <w:r w:rsidRPr="00526EAD">
        <w:rPr>
          <w:spacing w:val="-4"/>
          <w:sz w:val="24"/>
          <w:lang w:val="en-GB"/>
        </w:rPr>
        <w:t xml:space="preserve"> </w:t>
      </w:r>
      <w:r w:rsidRPr="00526EAD">
        <w:rPr>
          <w:sz w:val="24"/>
          <w:lang w:val="en-GB"/>
        </w:rPr>
        <w:t>monitoring</w:t>
      </w:r>
      <w:r w:rsidRPr="00526EAD">
        <w:rPr>
          <w:spacing w:val="-7"/>
          <w:sz w:val="24"/>
          <w:lang w:val="en-GB"/>
        </w:rPr>
        <w:t xml:space="preserve"> </w:t>
      </w:r>
      <w:r w:rsidRPr="00526EAD">
        <w:rPr>
          <w:sz w:val="24"/>
          <w:lang w:val="en-GB"/>
        </w:rPr>
        <w:t>referred</w:t>
      </w:r>
      <w:r w:rsidRPr="00526EAD">
        <w:rPr>
          <w:spacing w:val="-5"/>
          <w:sz w:val="24"/>
          <w:lang w:val="en-GB"/>
        </w:rPr>
        <w:t xml:space="preserve"> </w:t>
      </w:r>
      <w:r w:rsidRPr="00526EAD">
        <w:rPr>
          <w:sz w:val="24"/>
          <w:lang w:val="en-GB"/>
        </w:rPr>
        <w:t>to</w:t>
      </w:r>
      <w:r w:rsidRPr="00526EAD">
        <w:rPr>
          <w:spacing w:val="-4"/>
          <w:sz w:val="24"/>
          <w:lang w:val="en-GB"/>
        </w:rPr>
        <w:t xml:space="preserve"> </w:t>
      </w: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61.</w:t>
      </w:r>
      <w:r w:rsidRPr="00526EAD">
        <w:rPr>
          <w:b/>
          <w:sz w:val="24"/>
          <w:lang w:val="en-GB"/>
        </w:rPr>
        <w:t>;</w:t>
      </w:r>
      <w:r w:rsidRPr="00526EAD">
        <w:rPr>
          <w:b/>
          <w:spacing w:val="-6"/>
          <w:sz w:val="24"/>
          <w:lang w:val="en-GB"/>
        </w:rPr>
        <w:t xml:space="preserve"> </w:t>
      </w:r>
      <w:r w:rsidRPr="00526EAD">
        <w:rPr>
          <w:b/>
          <w:spacing w:val="-5"/>
          <w:sz w:val="24"/>
          <w:lang w:val="en-GB"/>
        </w:rPr>
        <w:t>and</w:t>
      </w:r>
    </w:p>
    <w:p w14:paraId="03BA1F05" w14:textId="77777777" w:rsidR="00520552" w:rsidRPr="00526EAD" w:rsidRDefault="00520552">
      <w:pPr>
        <w:pStyle w:val="BodyText"/>
        <w:spacing w:before="3"/>
        <w:rPr>
          <w:b/>
          <w:sz w:val="21"/>
          <w:lang w:val="en-GB"/>
        </w:rPr>
      </w:pPr>
    </w:p>
    <w:p w14:paraId="1644B279" w14:textId="77777777" w:rsidR="00520552" w:rsidRPr="00526EAD" w:rsidRDefault="00000000">
      <w:pPr>
        <w:pStyle w:val="ListParagraph"/>
        <w:numPr>
          <w:ilvl w:val="1"/>
          <w:numId w:val="80"/>
        </w:numPr>
        <w:tabs>
          <w:tab w:val="left" w:pos="1403"/>
        </w:tabs>
        <w:ind w:left="1402" w:right="0" w:hanging="421"/>
        <w:rPr>
          <w:b/>
          <w:sz w:val="24"/>
          <w:lang w:val="en-GB"/>
        </w:rPr>
      </w:pPr>
      <w:r w:rsidRPr="00526EAD">
        <w:rPr>
          <w:b/>
          <w:sz w:val="24"/>
          <w:lang w:val="en-GB"/>
        </w:rPr>
        <w:t>monitoring</w:t>
      </w:r>
      <w:r w:rsidRPr="00526EAD">
        <w:rPr>
          <w:b/>
          <w:spacing w:val="-6"/>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operation</w:t>
      </w:r>
      <w:r w:rsidRPr="00526EAD">
        <w:rPr>
          <w:b/>
          <w:spacing w:val="-5"/>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w:t>
      </w:r>
      <w:r w:rsidRPr="00526EAD">
        <w:rPr>
          <w:b/>
          <w:spacing w:val="-6"/>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29(4).</w:t>
      </w:r>
    </w:p>
    <w:p w14:paraId="647F9383" w14:textId="77777777" w:rsidR="00520552" w:rsidRPr="00526EAD" w:rsidRDefault="00520552">
      <w:pPr>
        <w:pStyle w:val="BodyText"/>
        <w:spacing w:before="5"/>
        <w:rPr>
          <w:b/>
          <w:sz w:val="20"/>
          <w:lang w:val="en-GB"/>
        </w:rPr>
      </w:pPr>
    </w:p>
    <w:p w14:paraId="0D4AF457" w14:textId="77777777" w:rsidR="00520552" w:rsidRPr="00526EAD" w:rsidRDefault="00000000">
      <w:pPr>
        <w:pStyle w:val="ListParagraph"/>
        <w:numPr>
          <w:ilvl w:val="0"/>
          <w:numId w:val="81"/>
        </w:numPr>
        <w:tabs>
          <w:tab w:val="left" w:pos="982"/>
          <w:tab w:val="left" w:pos="983"/>
        </w:tabs>
        <w:ind w:right="113"/>
        <w:jc w:val="both"/>
        <w:rPr>
          <w:sz w:val="24"/>
          <w:lang w:val="en-GB"/>
        </w:rPr>
      </w:pPr>
      <w:r w:rsidRPr="00526EAD">
        <w:rPr>
          <w:sz w:val="24"/>
          <w:lang w:val="en-GB"/>
        </w:rPr>
        <w:t>For high-risk AI systems referred to in paragraph 1, point (a) of Annex III, the logging capabilities shall provide, at a minimum:</w:t>
      </w:r>
    </w:p>
    <w:p w14:paraId="0F8C68BA" w14:textId="77777777" w:rsidR="00520552" w:rsidRPr="00526EAD" w:rsidRDefault="00520552">
      <w:pPr>
        <w:pStyle w:val="BodyText"/>
        <w:spacing w:before="10"/>
        <w:rPr>
          <w:sz w:val="20"/>
          <w:lang w:val="en-GB"/>
        </w:rPr>
      </w:pPr>
    </w:p>
    <w:p w14:paraId="189A671D" w14:textId="77777777" w:rsidR="00520552" w:rsidRPr="00526EAD" w:rsidRDefault="00000000">
      <w:pPr>
        <w:pStyle w:val="ListParagraph"/>
        <w:numPr>
          <w:ilvl w:val="1"/>
          <w:numId w:val="81"/>
        </w:numPr>
        <w:tabs>
          <w:tab w:val="left" w:pos="1548"/>
          <w:tab w:val="left" w:pos="1549"/>
        </w:tabs>
        <w:ind w:right="115"/>
        <w:rPr>
          <w:sz w:val="24"/>
          <w:lang w:val="en-GB"/>
        </w:rPr>
      </w:pPr>
      <w:r w:rsidRPr="00526EAD">
        <w:rPr>
          <w:sz w:val="24"/>
          <w:lang w:val="en-GB"/>
        </w:rPr>
        <w:t>recording</w:t>
      </w:r>
      <w:r w:rsidRPr="00526EAD">
        <w:rPr>
          <w:spacing w:val="19"/>
          <w:sz w:val="24"/>
          <w:lang w:val="en-GB"/>
        </w:rPr>
        <w:t xml:space="preserve"> </w:t>
      </w:r>
      <w:r w:rsidRPr="00526EAD">
        <w:rPr>
          <w:sz w:val="24"/>
          <w:lang w:val="en-GB"/>
        </w:rPr>
        <w:t>of the</w:t>
      </w:r>
      <w:r w:rsidRPr="00526EAD">
        <w:rPr>
          <w:spacing w:val="21"/>
          <w:sz w:val="24"/>
          <w:lang w:val="en-GB"/>
        </w:rPr>
        <w:t xml:space="preserve"> </w:t>
      </w:r>
      <w:r w:rsidRPr="00526EAD">
        <w:rPr>
          <w:sz w:val="24"/>
          <w:lang w:val="en-GB"/>
        </w:rPr>
        <w:t>period</w:t>
      </w:r>
      <w:r w:rsidRPr="00526EAD">
        <w:rPr>
          <w:spacing w:val="22"/>
          <w:sz w:val="24"/>
          <w:lang w:val="en-GB"/>
        </w:rPr>
        <w:t xml:space="preserve"> </w:t>
      </w:r>
      <w:r w:rsidRPr="00526EAD">
        <w:rPr>
          <w:sz w:val="24"/>
          <w:lang w:val="en-GB"/>
        </w:rPr>
        <w:t>of each</w:t>
      </w:r>
      <w:r w:rsidRPr="00526EAD">
        <w:rPr>
          <w:spacing w:val="19"/>
          <w:sz w:val="24"/>
          <w:lang w:val="en-GB"/>
        </w:rPr>
        <w:t xml:space="preserve"> </w:t>
      </w:r>
      <w:r w:rsidRPr="00526EAD">
        <w:rPr>
          <w:sz w:val="24"/>
          <w:lang w:val="en-GB"/>
        </w:rPr>
        <w:t>use</w:t>
      </w:r>
      <w:r w:rsidRPr="00526EAD">
        <w:rPr>
          <w:spacing w:val="22"/>
          <w:sz w:val="24"/>
          <w:lang w:val="en-GB"/>
        </w:rPr>
        <w:t xml:space="preserve"> </w:t>
      </w:r>
      <w:r w:rsidRPr="00526EAD">
        <w:rPr>
          <w:sz w:val="24"/>
          <w:lang w:val="en-GB"/>
        </w:rPr>
        <w:t>of</w:t>
      </w:r>
      <w:r w:rsidRPr="00526EAD">
        <w:rPr>
          <w:spacing w:val="19"/>
          <w:sz w:val="24"/>
          <w:lang w:val="en-GB"/>
        </w:rPr>
        <w:t xml:space="preserve"> </w:t>
      </w:r>
      <w:r w:rsidRPr="00526EAD">
        <w:rPr>
          <w:sz w:val="24"/>
          <w:lang w:val="en-GB"/>
        </w:rPr>
        <w:t>the</w:t>
      </w:r>
      <w:r w:rsidRPr="00526EAD">
        <w:rPr>
          <w:spacing w:val="19"/>
          <w:sz w:val="24"/>
          <w:lang w:val="en-GB"/>
        </w:rPr>
        <w:t xml:space="preserve"> </w:t>
      </w:r>
      <w:r w:rsidRPr="00526EAD">
        <w:rPr>
          <w:sz w:val="24"/>
          <w:lang w:val="en-GB"/>
        </w:rPr>
        <w:t>system</w:t>
      </w:r>
      <w:r w:rsidRPr="00526EAD">
        <w:rPr>
          <w:spacing w:val="21"/>
          <w:sz w:val="24"/>
          <w:lang w:val="en-GB"/>
        </w:rPr>
        <w:t xml:space="preserve"> </w:t>
      </w:r>
      <w:r w:rsidRPr="00526EAD">
        <w:rPr>
          <w:sz w:val="24"/>
          <w:lang w:val="en-GB"/>
        </w:rPr>
        <w:t>(start</w:t>
      </w:r>
      <w:r w:rsidRPr="00526EAD">
        <w:rPr>
          <w:spacing w:val="21"/>
          <w:sz w:val="24"/>
          <w:lang w:val="en-GB"/>
        </w:rPr>
        <w:t xml:space="preserve"> </w:t>
      </w:r>
      <w:r w:rsidRPr="00526EAD">
        <w:rPr>
          <w:sz w:val="24"/>
          <w:lang w:val="en-GB"/>
        </w:rPr>
        <w:t>date</w:t>
      </w:r>
      <w:r w:rsidRPr="00526EAD">
        <w:rPr>
          <w:spacing w:val="19"/>
          <w:sz w:val="24"/>
          <w:lang w:val="en-GB"/>
        </w:rPr>
        <w:t xml:space="preserve"> </w:t>
      </w:r>
      <w:r w:rsidRPr="00526EAD">
        <w:rPr>
          <w:sz w:val="24"/>
          <w:lang w:val="en-GB"/>
        </w:rPr>
        <w:t>and</w:t>
      </w:r>
      <w:r w:rsidRPr="00526EAD">
        <w:rPr>
          <w:spacing w:val="23"/>
          <w:sz w:val="24"/>
          <w:lang w:val="en-GB"/>
        </w:rPr>
        <w:t xml:space="preserve"> </w:t>
      </w:r>
      <w:r w:rsidRPr="00526EAD">
        <w:rPr>
          <w:sz w:val="24"/>
          <w:lang w:val="en-GB"/>
        </w:rPr>
        <w:t>time</w:t>
      </w:r>
      <w:r w:rsidRPr="00526EAD">
        <w:rPr>
          <w:spacing w:val="19"/>
          <w:sz w:val="24"/>
          <w:lang w:val="en-GB"/>
        </w:rPr>
        <w:t xml:space="preserve"> </w:t>
      </w:r>
      <w:r w:rsidRPr="00526EAD">
        <w:rPr>
          <w:sz w:val="24"/>
          <w:lang w:val="en-GB"/>
        </w:rPr>
        <w:t>and</w:t>
      </w:r>
      <w:r w:rsidRPr="00526EAD">
        <w:rPr>
          <w:spacing w:val="20"/>
          <w:sz w:val="24"/>
          <w:lang w:val="en-GB"/>
        </w:rPr>
        <w:t xml:space="preserve"> </w:t>
      </w:r>
      <w:r w:rsidRPr="00526EAD">
        <w:rPr>
          <w:sz w:val="24"/>
          <w:lang w:val="en-GB"/>
        </w:rPr>
        <w:t>end</w:t>
      </w:r>
      <w:r w:rsidRPr="00526EAD">
        <w:rPr>
          <w:spacing w:val="20"/>
          <w:sz w:val="24"/>
          <w:lang w:val="en-GB"/>
        </w:rPr>
        <w:t xml:space="preserve"> </w:t>
      </w:r>
      <w:r w:rsidRPr="00526EAD">
        <w:rPr>
          <w:sz w:val="24"/>
          <w:lang w:val="en-GB"/>
        </w:rPr>
        <w:t>date and time of each use);</w:t>
      </w:r>
    </w:p>
    <w:p w14:paraId="76727835" w14:textId="77777777" w:rsidR="00520552" w:rsidRPr="00526EAD" w:rsidRDefault="00520552">
      <w:pPr>
        <w:pStyle w:val="BodyText"/>
        <w:spacing w:before="10"/>
        <w:rPr>
          <w:sz w:val="20"/>
          <w:lang w:val="en-GB"/>
        </w:rPr>
      </w:pPr>
    </w:p>
    <w:p w14:paraId="207A7DB2" w14:textId="77777777" w:rsidR="00520552" w:rsidRPr="00526EAD" w:rsidRDefault="00000000">
      <w:pPr>
        <w:pStyle w:val="ListParagraph"/>
        <w:numPr>
          <w:ilvl w:val="1"/>
          <w:numId w:val="81"/>
        </w:numPr>
        <w:tabs>
          <w:tab w:val="left" w:pos="1548"/>
          <w:tab w:val="left" w:pos="1549"/>
        </w:tabs>
        <w:spacing w:before="1"/>
        <w:ind w:right="0"/>
        <w:rPr>
          <w:sz w:val="24"/>
          <w:lang w:val="en-GB"/>
        </w:rPr>
      </w:pPr>
      <w:r w:rsidRPr="00526EAD">
        <w:rPr>
          <w:sz w:val="24"/>
          <w:lang w:val="en-GB"/>
        </w:rPr>
        <w:t>the</w:t>
      </w:r>
      <w:r w:rsidRPr="00526EAD">
        <w:rPr>
          <w:spacing w:val="-5"/>
          <w:sz w:val="24"/>
          <w:lang w:val="en-GB"/>
        </w:rPr>
        <w:t xml:space="preserve"> </w:t>
      </w:r>
      <w:r w:rsidRPr="00526EAD">
        <w:rPr>
          <w:sz w:val="24"/>
          <w:lang w:val="en-GB"/>
        </w:rPr>
        <w:t>reference</w:t>
      </w:r>
      <w:r w:rsidRPr="00526EAD">
        <w:rPr>
          <w:spacing w:val="-4"/>
          <w:sz w:val="24"/>
          <w:lang w:val="en-GB"/>
        </w:rPr>
        <w:t xml:space="preserve"> </w:t>
      </w:r>
      <w:r w:rsidRPr="00526EAD">
        <w:rPr>
          <w:sz w:val="24"/>
          <w:lang w:val="en-GB"/>
        </w:rPr>
        <w:t>database</w:t>
      </w:r>
      <w:r w:rsidRPr="00526EAD">
        <w:rPr>
          <w:spacing w:val="-1"/>
          <w:sz w:val="24"/>
          <w:lang w:val="en-GB"/>
        </w:rPr>
        <w:t xml:space="preserve"> </w:t>
      </w:r>
      <w:r w:rsidRPr="00526EAD">
        <w:rPr>
          <w:sz w:val="24"/>
          <w:lang w:val="en-GB"/>
        </w:rPr>
        <w:t>against</w:t>
      </w:r>
      <w:r w:rsidRPr="00526EAD">
        <w:rPr>
          <w:spacing w:val="-3"/>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input</w:t>
      </w:r>
      <w:r w:rsidRPr="00526EAD">
        <w:rPr>
          <w:spacing w:val="-3"/>
          <w:sz w:val="24"/>
          <w:lang w:val="en-GB"/>
        </w:rPr>
        <w:t xml:space="preserve"> </w:t>
      </w:r>
      <w:r w:rsidRPr="00526EAD">
        <w:rPr>
          <w:sz w:val="24"/>
          <w:lang w:val="en-GB"/>
        </w:rPr>
        <w:t>data</w:t>
      </w:r>
      <w:r w:rsidRPr="00526EAD">
        <w:rPr>
          <w:spacing w:val="-3"/>
          <w:sz w:val="24"/>
          <w:lang w:val="en-GB"/>
        </w:rPr>
        <w:t xml:space="preserve"> </w:t>
      </w:r>
      <w:r w:rsidRPr="00526EAD">
        <w:rPr>
          <w:sz w:val="24"/>
          <w:lang w:val="en-GB"/>
        </w:rPr>
        <w:t>has</w:t>
      </w:r>
      <w:r w:rsidRPr="00526EAD">
        <w:rPr>
          <w:spacing w:val="-3"/>
          <w:sz w:val="24"/>
          <w:lang w:val="en-GB"/>
        </w:rPr>
        <w:t xml:space="preserve"> </w:t>
      </w:r>
      <w:r w:rsidRPr="00526EAD">
        <w:rPr>
          <w:sz w:val="24"/>
          <w:lang w:val="en-GB"/>
        </w:rPr>
        <w:t>been</w:t>
      </w:r>
      <w:r w:rsidRPr="00526EAD">
        <w:rPr>
          <w:spacing w:val="-2"/>
          <w:sz w:val="24"/>
          <w:lang w:val="en-GB"/>
        </w:rPr>
        <w:t xml:space="preserve"> </w:t>
      </w:r>
      <w:r w:rsidRPr="00526EAD">
        <w:rPr>
          <w:sz w:val="24"/>
          <w:lang w:val="en-GB"/>
        </w:rPr>
        <w:t>checked</w:t>
      </w:r>
      <w:r w:rsidRPr="00526EAD">
        <w:rPr>
          <w:spacing w:val="-3"/>
          <w:sz w:val="24"/>
          <w:lang w:val="en-GB"/>
        </w:rPr>
        <w:t xml:space="preserve"> </w:t>
      </w:r>
      <w:r w:rsidRPr="00526EAD">
        <w:rPr>
          <w:sz w:val="24"/>
          <w:lang w:val="en-GB"/>
        </w:rPr>
        <w:t>by</w:t>
      </w:r>
      <w:r w:rsidRPr="00526EAD">
        <w:rPr>
          <w:spacing w:val="-7"/>
          <w:sz w:val="24"/>
          <w:lang w:val="en-GB"/>
        </w:rPr>
        <w:t xml:space="preserve"> </w:t>
      </w:r>
      <w:r w:rsidRPr="00526EAD">
        <w:rPr>
          <w:sz w:val="24"/>
          <w:lang w:val="en-GB"/>
        </w:rPr>
        <w:t>the</w:t>
      </w:r>
      <w:r w:rsidRPr="00526EAD">
        <w:rPr>
          <w:spacing w:val="-3"/>
          <w:sz w:val="24"/>
          <w:lang w:val="en-GB"/>
        </w:rPr>
        <w:t xml:space="preserve"> </w:t>
      </w:r>
      <w:r w:rsidRPr="00526EAD">
        <w:rPr>
          <w:spacing w:val="-2"/>
          <w:sz w:val="24"/>
          <w:lang w:val="en-GB"/>
        </w:rPr>
        <w:t>system;</w:t>
      </w:r>
    </w:p>
    <w:p w14:paraId="1634D3A2" w14:textId="77777777" w:rsidR="00520552" w:rsidRPr="00526EAD" w:rsidRDefault="00520552">
      <w:pPr>
        <w:pStyle w:val="BodyText"/>
        <w:spacing w:before="9"/>
        <w:rPr>
          <w:sz w:val="20"/>
          <w:lang w:val="en-GB"/>
        </w:rPr>
      </w:pPr>
    </w:p>
    <w:p w14:paraId="03A7A9A6" w14:textId="77777777" w:rsidR="00520552" w:rsidRPr="00526EAD" w:rsidRDefault="00000000">
      <w:pPr>
        <w:pStyle w:val="ListParagraph"/>
        <w:numPr>
          <w:ilvl w:val="1"/>
          <w:numId w:val="81"/>
        </w:numPr>
        <w:tabs>
          <w:tab w:val="left" w:pos="1548"/>
          <w:tab w:val="left" w:pos="1549"/>
        </w:tabs>
        <w:spacing w:before="1"/>
        <w:ind w:right="0"/>
        <w:rPr>
          <w:sz w:val="24"/>
          <w:lang w:val="en-GB"/>
        </w:rPr>
      </w:pPr>
      <w:r w:rsidRPr="00526EAD">
        <w:rPr>
          <w:sz w:val="24"/>
          <w:lang w:val="en-GB"/>
        </w:rPr>
        <w:t>the</w:t>
      </w:r>
      <w:r w:rsidRPr="00526EAD">
        <w:rPr>
          <w:spacing w:val="-4"/>
          <w:sz w:val="24"/>
          <w:lang w:val="en-GB"/>
        </w:rPr>
        <w:t xml:space="preserve"> </w:t>
      </w:r>
      <w:r w:rsidRPr="00526EAD">
        <w:rPr>
          <w:sz w:val="24"/>
          <w:lang w:val="en-GB"/>
        </w:rPr>
        <w:t>input</w:t>
      </w:r>
      <w:r w:rsidRPr="00526EAD">
        <w:rPr>
          <w:spacing w:val="-3"/>
          <w:sz w:val="24"/>
          <w:lang w:val="en-GB"/>
        </w:rPr>
        <w:t xml:space="preserve"> </w:t>
      </w:r>
      <w:r w:rsidRPr="00526EAD">
        <w:rPr>
          <w:sz w:val="24"/>
          <w:lang w:val="en-GB"/>
        </w:rPr>
        <w:t>data</w:t>
      </w:r>
      <w:r w:rsidRPr="00526EAD">
        <w:rPr>
          <w:spacing w:val="-4"/>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search</w:t>
      </w:r>
      <w:r w:rsidRPr="00526EAD">
        <w:rPr>
          <w:spacing w:val="-2"/>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led</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a</w:t>
      </w:r>
      <w:r w:rsidRPr="00526EAD">
        <w:rPr>
          <w:spacing w:val="-3"/>
          <w:sz w:val="24"/>
          <w:lang w:val="en-GB"/>
        </w:rPr>
        <w:t xml:space="preserve"> </w:t>
      </w:r>
      <w:r w:rsidRPr="00526EAD">
        <w:rPr>
          <w:spacing w:val="-2"/>
          <w:sz w:val="24"/>
          <w:lang w:val="en-GB"/>
        </w:rPr>
        <w:t>match;</w:t>
      </w:r>
    </w:p>
    <w:p w14:paraId="5223F6D5" w14:textId="77777777" w:rsidR="00520552" w:rsidRPr="00526EAD" w:rsidRDefault="00520552">
      <w:pPr>
        <w:pStyle w:val="BodyText"/>
        <w:spacing w:before="9"/>
        <w:rPr>
          <w:sz w:val="20"/>
          <w:lang w:val="en-GB"/>
        </w:rPr>
      </w:pPr>
    </w:p>
    <w:p w14:paraId="48C125B1" w14:textId="77777777" w:rsidR="00520552" w:rsidRPr="00526EAD" w:rsidRDefault="00000000">
      <w:pPr>
        <w:pStyle w:val="ListParagraph"/>
        <w:numPr>
          <w:ilvl w:val="1"/>
          <w:numId w:val="81"/>
        </w:numPr>
        <w:tabs>
          <w:tab w:val="left" w:pos="1548"/>
          <w:tab w:val="left" w:pos="1549"/>
        </w:tabs>
        <w:spacing w:before="1"/>
        <w:ind w:right="116"/>
        <w:rPr>
          <w:sz w:val="24"/>
          <w:lang w:val="en-GB"/>
        </w:rPr>
      </w:pPr>
      <w:r w:rsidRPr="00526EAD">
        <w:rPr>
          <w:sz w:val="24"/>
          <w:lang w:val="en-GB"/>
        </w:rPr>
        <w:t>the identification of the natural persons involved in the verification of the results, as referred to in Article 14 (5).</w:t>
      </w:r>
    </w:p>
    <w:p w14:paraId="34CFC8C0" w14:textId="77777777" w:rsidR="00520552" w:rsidRPr="00526EAD" w:rsidRDefault="00520552">
      <w:pPr>
        <w:pStyle w:val="BodyText"/>
        <w:rPr>
          <w:sz w:val="26"/>
          <w:lang w:val="en-GB"/>
        </w:rPr>
      </w:pPr>
    </w:p>
    <w:p w14:paraId="2255323D"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13</w:t>
      </w:r>
    </w:p>
    <w:p w14:paraId="39750263" w14:textId="77777777" w:rsidR="00520552" w:rsidRPr="00526EAD" w:rsidRDefault="00000000">
      <w:pPr>
        <w:ind w:left="127" w:right="113"/>
        <w:jc w:val="center"/>
        <w:rPr>
          <w:i/>
          <w:sz w:val="24"/>
          <w:lang w:val="en-GB"/>
        </w:rPr>
      </w:pPr>
      <w:r w:rsidRPr="00526EAD">
        <w:rPr>
          <w:i/>
          <w:sz w:val="24"/>
          <w:lang w:val="en-GB"/>
        </w:rPr>
        <w:t>Transparency</w:t>
      </w:r>
      <w:r w:rsidRPr="00526EAD">
        <w:rPr>
          <w:i/>
          <w:spacing w:val="-4"/>
          <w:sz w:val="24"/>
          <w:lang w:val="en-GB"/>
        </w:rPr>
        <w:t xml:space="preserve"> </w:t>
      </w:r>
      <w:r w:rsidRPr="00526EAD">
        <w:rPr>
          <w:i/>
          <w:sz w:val="24"/>
          <w:lang w:val="en-GB"/>
        </w:rPr>
        <w:t>and</w:t>
      </w:r>
      <w:r w:rsidRPr="00526EAD">
        <w:rPr>
          <w:i/>
          <w:spacing w:val="-3"/>
          <w:sz w:val="24"/>
          <w:lang w:val="en-GB"/>
        </w:rPr>
        <w:t xml:space="preserve"> </w:t>
      </w:r>
      <w:r w:rsidRPr="00526EAD">
        <w:rPr>
          <w:i/>
          <w:sz w:val="24"/>
          <w:lang w:val="en-GB"/>
        </w:rPr>
        <w:t>provision</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information</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pacing w:val="-4"/>
          <w:sz w:val="24"/>
          <w:lang w:val="en-GB"/>
        </w:rPr>
        <w:t>users</w:t>
      </w:r>
    </w:p>
    <w:p w14:paraId="58E95A98" w14:textId="77777777" w:rsidR="00520552" w:rsidRPr="00526EAD" w:rsidRDefault="00520552">
      <w:pPr>
        <w:pStyle w:val="BodyText"/>
        <w:spacing w:before="10"/>
        <w:rPr>
          <w:i/>
          <w:sz w:val="20"/>
          <w:lang w:val="en-GB"/>
        </w:rPr>
      </w:pPr>
    </w:p>
    <w:p w14:paraId="0B454FC4" w14:textId="77777777" w:rsidR="00520552" w:rsidRPr="00526EAD" w:rsidRDefault="00000000">
      <w:pPr>
        <w:pStyle w:val="ListParagraph"/>
        <w:numPr>
          <w:ilvl w:val="0"/>
          <w:numId w:val="79"/>
        </w:numPr>
        <w:tabs>
          <w:tab w:val="left" w:pos="982"/>
          <w:tab w:val="left" w:pos="983"/>
        </w:tabs>
        <w:ind w:right="112"/>
        <w:jc w:val="both"/>
        <w:rPr>
          <w:sz w:val="24"/>
          <w:lang w:val="en-GB"/>
        </w:rPr>
      </w:pPr>
      <w:r w:rsidRPr="00526EAD">
        <w:rPr>
          <w:sz w:val="24"/>
          <w:lang w:val="en-GB"/>
        </w:rPr>
        <w:t>High-risk AI systems shall be designed and developed in such a way to ensure that their operation is sufficiently</w:t>
      </w:r>
      <w:r w:rsidRPr="00526EAD">
        <w:rPr>
          <w:spacing w:val="-2"/>
          <w:sz w:val="24"/>
          <w:lang w:val="en-GB"/>
        </w:rPr>
        <w:t xml:space="preserve"> </w:t>
      </w:r>
      <w:r w:rsidRPr="00526EAD">
        <w:rPr>
          <w:sz w:val="24"/>
          <w:lang w:val="en-GB"/>
        </w:rPr>
        <w:t xml:space="preserve">transparent </w:t>
      </w:r>
      <w:r w:rsidRPr="00526EAD">
        <w:rPr>
          <w:strike/>
          <w:sz w:val="24"/>
          <w:lang w:val="en-GB"/>
        </w:rPr>
        <w:t>to enable users to interpret the system’s output and use</w:t>
      </w:r>
      <w:r w:rsidRPr="00526EAD">
        <w:rPr>
          <w:sz w:val="24"/>
          <w:lang w:val="en-GB"/>
        </w:rPr>
        <w:t xml:space="preserve"> </w:t>
      </w:r>
      <w:r w:rsidRPr="00526EAD">
        <w:rPr>
          <w:strike/>
          <w:sz w:val="24"/>
          <w:lang w:val="en-GB"/>
        </w:rPr>
        <w:t>it appropriately. An appropriate type and degree of transparency shall be ensured,</w:t>
      </w:r>
      <w:r w:rsidRPr="00526EAD">
        <w:rPr>
          <w:sz w:val="24"/>
          <w:lang w:val="en-GB"/>
        </w:rPr>
        <w:t xml:space="preserve"> with a view to achieving compliance with the relevant obligations of the user and of the provider set out in Chapter 3 of this Title </w:t>
      </w:r>
      <w:r w:rsidRPr="00526EAD">
        <w:rPr>
          <w:b/>
          <w:sz w:val="24"/>
          <w:lang w:val="en-GB"/>
        </w:rPr>
        <w:t xml:space="preserve">and enabling users to understand and use the system </w:t>
      </w:r>
      <w:r w:rsidRPr="00526EAD">
        <w:rPr>
          <w:b/>
          <w:spacing w:val="-2"/>
          <w:sz w:val="24"/>
          <w:lang w:val="en-GB"/>
        </w:rPr>
        <w:t>appropriately</w:t>
      </w:r>
      <w:r w:rsidRPr="00526EAD">
        <w:rPr>
          <w:spacing w:val="-2"/>
          <w:sz w:val="24"/>
          <w:lang w:val="en-GB"/>
        </w:rPr>
        <w:t>.</w:t>
      </w:r>
    </w:p>
    <w:p w14:paraId="7D11BDCF" w14:textId="77777777" w:rsidR="00520552" w:rsidRPr="00526EAD" w:rsidRDefault="00520552">
      <w:pPr>
        <w:pStyle w:val="BodyText"/>
        <w:spacing w:before="10"/>
        <w:rPr>
          <w:sz w:val="20"/>
          <w:lang w:val="en-GB"/>
        </w:rPr>
      </w:pPr>
    </w:p>
    <w:p w14:paraId="2CABA377" w14:textId="77777777" w:rsidR="00520552" w:rsidRPr="00526EAD" w:rsidRDefault="00000000">
      <w:pPr>
        <w:pStyle w:val="ListParagraph"/>
        <w:numPr>
          <w:ilvl w:val="0"/>
          <w:numId w:val="79"/>
        </w:numPr>
        <w:tabs>
          <w:tab w:val="left" w:pos="982"/>
          <w:tab w:val="left" w:pos="983"/>
        </w:tabs>
        <w:ind w:right="112"/>
        <w:jc w:val="both"/>
        <w:rPr>
          <w:sz w:val="24"/>
          <w:lang w:val="en-GB"/>
        </w:rPr>
      </w:pPr>
      <w:r w:rsidRPr="00526EAD">
        <w:rPr>
          <w:sz w:val="24"/>
          <w:lang w:val="en-GB"/>
        </w:rPr>
        <w:t>High-risk AI</w:t>
      </w:r>
      <w:r w:rsidRPr="00526EAD">
        <w:rPr>
          <w:spacing w:val="-4"/>
          <w:sz w:val="24"/>
          <w:lang w:val="en-GB"/>
        </w:rPr>
        <w:t xml:space="preserve"> </w:t>
      </w:r>
      <w:r w:rsidRPr="00526EAD">
        <w:rPr>
          <w:sz w:val="24"/>
          <w:lang w:val="en-GB"/>
        </w:rPr>
        <w:t>systems shall be accompanied by</w:t>
      </w:r>
      <w:r w:rsidRPr="00526EAD">
        <w:rPr>
          <w:spacing w:val="-2"/>
          <w:sz w:val="24"/>
          <w:lang w:val="en-GB"/>
        </w:rPr>
        <w:t xml:space="preserve"> </w:t>
      </w:r>
      <w:r w:rsidRPr="00526EAD">
        <w:rPr>
          <w:sz w:val="24"/>
          <w:lang w:val="en-GB"/>
        </w:rPr>
        <w:t>instructions for use in an appropriate digital format or otherwise that include concise, complete, correct and clear information that is relevant, accessible and comprehensible to users.</w:t>
      </w:r>
    </w:p>
    <w:p w14:paraId="4FAACA0C" w14:textId="77777777" w:rsidR="00520552" w:rsidRPr="00526EAD" w:rsidRDefault="00520552">
      <w:pPr>
        <w:pStyle w:val="BodyText"/>
        <w:spacing w:before="10"/>
        <w:rPr>
          <w:sz w:val="20"/>
          <w:lang w:val="en-GB"/>
        </w:rPr>
      </w:pPr>
    </w:p>
    <w:p w14:paraId="66160294" w14:textId="77777777" w:rsidR="00520552" w:rsidRPr="00526EAD" w:rsidRDefault="00000000">
      <w:pPr>
        <w:pStyle w:val="ListParagraph"/>
        <w:numPr>
          <w:ilvl w:val="0"/>
          <w:numId w:val="79"/>
        </w:numPr>
        <w:tabs>
          <w:tab w:val="left" w:pos="982"/>
          <w:tab w:val="left" w:pos="983"/>
        </w:tabs>
        <w:ind w:right="0" w:hanging="851"/>
        <w:rPr>
          <w:sz w:val="24"/>
          <w:lang w:val="en-GB"/>
        </w:rPr>
      </w:pPr>
      <w:r w:rsidRPr="00526EAD">
        <w:rPr>
          <w:sz w:val="24"/>
          <w:lang w:val="en-GB"/>
        </w:rPr>
        <w:t>The</w:t>
      </w:r>
      <w:r w:rsidRPr="00526EAD">
        <w:rPr>
          <w:spacing w:val="-3"/>
          <w:sz w:val="24"/>
          <w:lang w:val="en-GB"/>
        </w:rPr>
        <w:t xml:space="preserve"> </w:t>
      </w:r>
      <w:r w:rsidRPr="00526EAD">
        <w:rPr>
          <w:sz w:val="24"/>
          <w:lang w:val="en-GB"/>
        </w:rPr>
        <w:t>information</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2</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pacing w:val="-2"/>
          <w:sz w:val="24"/>
          <w:lang w:val="en-GB"/>
        </w:rPr>
        <w:t>specify:</w:t>
      </w:r>
    </w:p>
    <w:p w14:paraId="756DC7E5" w14:textId="77777777" w:rsidR="00520552" w:rsidRPr="00526EAD" w:rsidRDefault="00520552">
      <w:pPr>
        <w:pStyle w:val="BodyText"/>
        <w:spacing w:before="10"/>
        <w:rPr>
          <w:sz w:val="20"/>
          <w:lang w:val="en-GB"/>
        </w:rPr>
      </w:pPr>
    </w:p>
    <w:p w14:paraId="0F9A9E1F" w14:textId="77777777" w:rsidR="00520552" w:rsidRPr="00526EAD" w:rsidRDefault="00000000">
      <w:pPr>
        <w:pStyle w:val="ListParagraph"/>
        <w:numPr>
          <w:ilvl w:val="1"/>
          <w:numId w:val="79"/>
        </w:numPr>
        <w:tabs>
          <w:tab w:val="left" w:pos="1548"/>
          <w:tab w:val="left" w:pos="1549"/>
        </w:tabs>
        <w:ind w:right="116"/>
        <w:rPr>
          <w:sz w:val="24"/>
          <w:lang w:val="en-GB"/>
        </w:rPr>
      </w:pPr>
      <w:r w:rsidRPr="00526EAD">
        <w:rPr>
          <w:sz w:val="24"/>
          <w:lang w:val="en-GB"/>
        </w:rPr>
        <w:t>the</w:t>
      </w:r>
      <w:r w:rsidRPr="00526EAD">
        <w:rPr>
          <w:spacing w:val="40"/>
          <w:sz w:val="24"/>
          <w:lang w:val="en-GB"/>
        </w:rPr>
        <w:t xml:space="preserve"> </w:t>
      </w:r>
      <w:r w:rsidRPr="00526EAD">
        <w:rPr>
          <w:sz w:val="24"/>
          <w:lang w:val="en-GB"/>
        </w:rPr>
        <w:t>identity</w:t>
      </w:r>
      <w:r w:rsidRPr="00526EAD">
        <w:rPr>
          <w:spacing w:val="40"/>
          <w:sz w:val="24"/>
          <w:lang w:val="en-GB"/>
        </w:rPr>
        <w:t xml:space="preserve"> </w:t>
      </w:r>
      <w:r w:rsidRPr="00526EAD">
        <w:rPr>
          <w:sz w:val="24"/>
          <w:lang w:val="en-GB"/>
        </w:rPr>
        <w:t>and</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contact</w:t>
      </w:r>
      <w:r w:rsidRPr="00526EAD">
        <w:rPr>
          <w:spacing w:val="40"/>
          <w:sz w:val="24"/>
          <w:lang w:val="en-GB"/>
        </w:rPr>
        <w:t xml:space="preserve"> </w:t>
      </w:r>
      <w:r w:rsidRPr="00526EAD">
        <w:rPr>
          <w:sz w:val="24"/>
          <w:lang w:val="en-GB"/>
        </w:rPr>
        <w:t>details</w:t>
      </w:r>
      <w:r w:rsidRPr="00526EAD">
        <w:rPr>
          <w:spacing w:val="40"/>
          <w:sz w:val="24"/>
          <w:lang w:val="en-GB"/>
        </w:rPr>
        <w:t xml:space="preserve"> </w:t>
      </w:r>
      <w:r w:rsidRPr="00526EAD">
        <w:rPr>
          <w:sz w:val="24"/>
          <w:lang w:val="en-GB"/>
        </w:rPr>
        <w:t>of</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provider</w:t>
      </w:r>
      <w:r w:rsidRPr="00526EAD">
        <w:rPr>
          <w:spacing w:val="40"/>
          <w:sz w:val="24"/>
          <w:lang w:val="en-GB"/>
        </w:rPr>
        <w:t xml:space="preserve"> </w:t>
      </w:r>
      <w:r w:rsidRPr="00526EAD">
        <w:rPr>
          <w:sz w:val="24"/>
          <w:lang w:val="en-GB"/>
        </w:rPr>
        <w:t>and,</w:t>
      </w:r>
      <w:r w:rsidRPr="00526EAD">
        <w:rPr>
          <w:spacing w:val="40"/>
          <w:sz w:val="24"/>
          <w:lang w:val="en-GB"/>
        </w:rPr>
        <w:t xml:space="preserve"> </w:t>
      </w:r>
      <w:r w:rsidRPr="00526EAD">
        <w:rPr>
          <w:sz w:val="24"/>
          <w:lang w:val="en-GB"/>
        </w:rPr>
        <w:t>where</w:t>
      </w:r>
      <w:r w:rsidRPr="00526EAD">
        <w:rPr>
          <w:spacing w:val="40"/>
          <w:sz w:val="24"/>
          <w:lang w:val="en-GB"/>
        </w:rPr>
        <w:t xml:space="preserve"> </w:t>
      </w:r>
      <w:r w:rsidRPr="00526EAD">
        <w:rPr>
          <w:sz w:val="24"/>
          <w:lang w:val="en-GB"/>
        </w:rPr>
        <w:t>applicable,</w:t>
      </w:r>
      <w:r w:rsidRPr="00526EAD">
        <w:rPr>
          <w:spacing w:val="40"/>
          <w:sz w:val="24"/>
          <w:lang w:val="en-GB"/>
        </w:rPr>
        <w:t xml:space="preserve"> </w:t>
      </w:r>
      <w:r w:rsidRPr="00526EAD">
        <w:rPr>
          <w:sz w:val="24"/>
          <w:lang w:val="en-GB"/>
        </w:rPr>
        <w:t>of</w:t>
      </w:r>
      <w:r w:rsidRPr="00526EAD">
        <w:rPr>
          <w:spacing w:val="40"/>
          <w:sz w:val="24"/>
          <w:lang w:val="en-GB"/>
        </w:rPr>
        <w:t xml:space="preserve"> </w:t>
      </w:r>
      <w:r w:rsidRPr="00526EAD">
        <w:rPr>
          <w:sz w:val="24"/>
          <w:lang w:val="en-GB"/>
        </w:rPr>
        <w:t>its authorised representative;</w:t>
      </w:r>
    </w:p>
    <w:p w14:paraId="39B0BD8A" w14:textId="77777777" w:rsidR="00520552" w:rsidRPr="00526EAD" w:rsidRDefault="00520552">
      <w:pPr>
        <w:pStyle w:val="BodyText"/>
        <w:spacing w:before="10"/>
        <w:rPr>
          <w:sz w:val="20"/>
          <w:lang w:val="en-GB"/>
        </w:rPr>
      </w:pPr>
    </w:p>
    <w:p w14:paraId="4C642C67" w14:textId="77777777" w:rsidR="00520552" w:rsidRPr="00526EAD" w:rsidRDefault="00000000">
      <w:pPr>
        <w:pStyle w:val="ListParagraph"/>
        <w:numPr>
          <w:ilvl w:val="1"/>
          <w:numId w:val="79"/>
        </w:numPr>
        <w:tabs>
          <w:tab w:val="left" w:pos="1548"/>
          <w:tab w:val="left" w:pos="1549"/>
        </w:tabs>
        <w:ind w:right="112"/>
        <w:rPr>
          <w:sz w:val="24"/>
          <w:lang w:val="en-GB"/>
        </w:rPr>
      </w:pPr>
      <w:r w:rsidRPr="00526EAD">
        <w:rPr>
          <w:sz w:val="24"/>
          <w:lang w:val="en-GB"/>
        </w:rPr>
        <w:t>the</w:t>
      </w:r>
      <w:r w:rsidRPr="00526EAD">
        <w:rPr>
          <w:spacing w:val="34"/>
          <w:sz w:val="24"/>
          <w:lang w:val="en-GB"/>
        </w:rPr>
        <w:t xml:space="preserve"> </w:t>
      </w:r>
      <w:r w:rsidRPr="00526EAD">
        <w:rPr>
          <w:sz w:val="24"/>
          <w:lang w:val="en-GB"/>
        </w:rPr>
        <w:t>characteristics,</w:t>
      </w:r>
      <w:r w:rsidRPr="00526EAD">
        <w:rPr>
          <w:spacing w:val="37"/>
          <w:sz w:val="24"/>
          <w:lang w:val="en-GB"/>
        </w:rPr>
        <w:t xml:space="preserve"> </w:t>
      </w:r>
      <w:r w:rsidRPr="00526EAD">
        <w:rPr>
          <w:sz w:val="24"/>
          <w:lang w:val="en-GB"/>
        </w:rPr>
        <w:t>capabilities</w:t>
      </w:r>
      <w:r w:rsidRPr="00526EAD">
        <w:rPr>
          <w:spacing w:val="38"/>
          <w:sz w:val="24"/>
          <w:lang w:val="en-GB"/>
        </w:rPr>
        <w:t xml:space="preserve"> </w:t>
      </w:r>
      <w:r w:rsidRPr="00526EAD">
        <w:rPr>
          <w:sz w:val="24"/>
          <w:lang w:val="en-GB"/>
        </w:rPr>
        <w:t>and</w:t>
      </w:r>
      <w:r w:rsidRPr="00526EAD">
        <w:rPr>
          <w:spacing w:val="37"/>
          <w:sz w:val="24"/>
          <w:lang w:val="en-GB"/>
        </w:rPr>
        <w:t xml:space="preserve"> </w:t>
      </w:r>
      <w:r w:rsidRPr="00526EAD">
        <w:rPr>
          <w:sz w:val="24"/>
          <w:lang w:val="en-GB"/>
        </w:rPr>
        <w:t>limitations</w:t>
      </w:r>
      <w:r w:rsidRPr="00526EAD">
        <w:rPr>
          <w:spacing w:val="38"/>
          <w:sz w:val="24"/>
          <w:lang w:val="en-GB"/>
        </w:rPr>
        <w:t xml:space="preserve"> </w:t>
      </w:r>
      <w:r w:rsidRPr="00526EAD">
        <w:rPr>
          <w:sz w:val="24"/>
          <w:lang w:val="en-GB"/>
        </w:rPr>
        <w:t>of</w:t>
      </w:r>
      <w:r w:rsidRPr="00526EAD">
        <w:rPr>
          <w:spacing w:val="37"/>
          <w:sz w:val="24"/>
          <w:lang w:val="en-GB"/>
        </w:rPr>
        <w:t xml:space="preserve"> </w:t>
      </w:r>
      <w:r w:rsidRPr="00526EAD">
        <w:rPr>
          <w:sz w:val="24"/>
          <w:lang w:val="en-GB"/>
        </w:rPr>
        <w:t>performance</w:t>
      </w:r>
      <w:r w:rsidRPr="00526EAD">
        <w:rPr>
          <w:spacing w:val="36"/>
          <w:sz w:val="24"/>
          <w:lang w:val="en-GB"/>
        </w:rPr>
        <w:t xml:space="preserve"> </w:t>
      </w:r>
      <w:r w:rsidRPr="00526EAD">
        <w:rPr>
          <w:sz w:val="24"/>
          <w:lang w:val="en-GB"/>
        </w:rPr>
        <w:t>of</w:t>
      </w:r>
      <w:r w:rsidRPr="00526EAD">
        <w:rPr>
          <w:spacing w:val="37"/>
          <w:sz w:val="24"/>
          <w:lang w:val="en-GB"/>
        </w:rPr>
        <w:t xml:space="preserve"> </w:t>
      </w:r>
      <w:r w:rsidRPr="00526EAD">
        <w:rPr>
          <w:sz w:val="24"/>
          <w:lang w:val="en-GB"/>
        </w:rPr>
        <w:t>the</w:t>
      </w:r>
      <w:r w:rsidRPr="00526EAD">
        <w:rPr>
          <w:spacing w:val="36"/>
          <w:sz w:val="24"/>
          <w:lang w:val="en-GB"/>
        </w:rPr>
        <w:t xml:space="preserve"> </w:t>
      </w:r>
      <w:r w:rsidRPr="00526EAD">
        <w:rPr>
          <w:sz w:val="24"/>
          <w:lang w:val="en-GB"/>
        </w:rPr>
        <w:t>high-risk</w:t>
      </w:r>
      <w:r w:rsidRPr="00526EAD">
        <w:rPr>
          <w:spacing w:val="37"/>
          <w:sz w:val="24"/>
          <w:lang w:val="en-GB"/>
        </w:rPr>
        <w:t xml:space="preserve"> </w:t>
      </w:r>
      <w:r w:rsidRPr="00526EAD">
        <w:rPr>
          <w:sz w:val="24"/>
          <w:lang w:val="en-GB"/>
        </w:rPr>
        <w:t>AI system, including:</w:t>
      </w:r>
    </w:p>
    <w:p w14:paraId="3A083A05" w14:textId="77777777" w:rsidR="00520552" w:rsidRPr="00526EAD" w:rsidRDefault="00520552">
      <w:pPr>
        <w:pStyle w:val="BodyText"/>
        <w:spacing w:before="10"/>
        <w:rPr>
          <w:sz w:val="20"/>
          <w:lang w:val="en-GB"/>
        </w:rPr>
      </w:pPr>
    </w:p>
    <w:p w14:paraId="68A69A0C" w14:textId="77777777" w:rsidR="00520552" w:rsidRPr="00526EAD" w:rsidRDefault="00000000">
      <w:pPr>
        <w:pStyle w:val="ListParagraph"/>
        <w:numPr>
          <w:ilvl w:val="2"/>
          <w:numId w:val="79"/>
        </w:numPr>
        <w:tabs>
          <w:tab w:val="left" w:pos="2118"/>
        </w:tabs>
        <w:ind w:right="110"/>
        <w:jc w:val="both"/>
        <w:rPr>
          <w:sz w:val="24"/>
          <w:lang w:val="en-GB"/>
        </w:rPr>
      </w:pPr>
      <w:r w:rsidRPr="00526EAD">
        <w:rPr>
          <w:sz w:val="24"/>
          <w:lang w:val="en-GB"/>
        </w:rPr>
        <w:t>its intended purpose</w:t>
      </w:r>
      <w:r w:rsidRPr="00526EAD">
        <w:rPr>
          <w:b/>
          <w:sz w:val="24"/>
          <w:lang w:val="en-GB"/>
        </w:rPr>
        <w:t xml:space="preserve">, inclusive of the specific geographical, behavioural or functional setting within which the high-risk AI system is intended to be </w:t>
      </w:r>
      <w:r w:rsidRPr="00526EAD">
        <w:rPr>
          <w:b/>
          <w:spacing w:val="-2"/>
          <w:sz w:val="24"/>
          <w:lang w:val="en-GB"/>
        </w:rPr>
        <w:t>used</w:t>
      </w:r>
      <w:r w:rsidRPr="00526EAD">
        <w:rPr>
          <w:spacing w:val="-2"/>
          <w:sz w:val="24"/>
          <w:lang w:val="en-GB"/>
        </w:rPr>
        <w:t>;</w:t>
      </w:r>
    </w:p>
    <w:p w14:paraId="5A709C18" w14:textId="77777777" w:rsidR="00520552" w:rsidRPr="00526EAD" w:rsidRDefault="00520552">
      <w:pPr>
        <w:pStyle w:val="BodyText"/>
        <w:spacing w:before="10"/>
        <w:rPr>
          <w:sz w:val="20"/>
          <w:lang w:val="en-GB"/>
        </w:rPr>
      </w:pPr>
    </w:p>
    <w:p w14:paraId="2D21277A" w14:textId="77777777" w:rsidR="00520552" w:rsidRPr="00526EAD" w:rsidRDefault="00000000">
      <w:pPr>
        <w:pStyle w:val="ListParagraph"/>
        <w:numPr>
          <w:ilvl w:val="2"/>
          <w:numId w:val="79"/>
        </w:numPr>
        <w:tabs>
          <w:tab w:val="left" w:pos="2118"/>
        </w:tabs>
        <w:ind w:right="108"/>
        <w:jc w:val="both"/>
        <w:rPr>
          <w:sz w:val="24"/>
          <w:lang w:val="en-GB"/>
        </w:rPr>
      </w:pPr>
      <w:r w:rsidRPr="00526EAD">
        <w:rPr>
          <w:sz w:val="24"/>
          <w:lang w:val="en-GB"/>
        </w:rPr>
        <w:t xml:space="preserve">the level of accuracy, </w:t>
      </w:r>
      <w:r w:rsidRPr="00526EAD">
        <w:rPr>
          <w:b/>
          <w:sz w:val="24"/>
          <w:lang w:val="en-GB"/>
        </w:rPr>
        <w:t xml:space="preserve">including its metrics, </w:t>
      </w:r>
      <w:r w:rsidRPr="00526EAD">
        <w:rPr>
          <w:sz w:val="24"/>
          <w:lang w:val="en-GB"/>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6BF4363B" w14:textId="77777777" w:rsidR="00520552" w:rsidRPr="00526EAD" w:rsidRDefault="00520552">
      <w:pPr>
        <w:pStyle w:val="BodyText"/>
        <w:spacing w:before="10"/>
        <w:rPr>
          <w:sz w:val="20"/>
          <w:lang w:val="en-GB"/>
        </w:rPr>
      </w:pPr>
    </w:p>
    <w:p w14:paraId="61CDE75A" w14:textId="328FEBFD" w:rsidR="00520552" w:rsidRPr="001463F2" w:rsidRDefault="00000000" w:rsidP="001463F2">
      <w:pPr>
        <w:pStyle w:val="ListParagraph"/>
        <w:numPr>
          <w:ilvl w:val="2"/>
          <w:numId w:val="79"/>
        </w:numPr>
        <w:tabs>
          <w:tab w:val="left" w:pos="2118"/>
        </w:tabs>
        <w:spacing w:before="75"/>
        <w:ind w:right="4"/>
        <w:jc w:val="both"/>
        <w:rPr>
          <w:sz w:val="24"/>
          <w:lang w:val="en-GB"/>
        </w:rPr>
      </w:pPr>
      <w:r w:rsidRPr="001463F2">
        <w:rPr>
          <w:sz w:val="24"/>
          <w:lang w:val="en-GB"/>
        </w:rPr>
        <w:t>any known or foreseeable circumstance, related to the use of the high-risk AI system</w:t>
      </w:r>
      <w:r w:rsidRPr="001463F2">
        <w:rPr>
          <w:spacing w:val="80"/>
          <w:sz w:val="24"/>
          <w:lang w:val="en-GB"/>
        </w:rPr>
        <w:t xml:space="preserve"> </w:t>
      </w:r>
      <w:r w:rsidRPr="001463F2">
        <w:rPr>
          <w:sz w:val="24"/>
          <w:lang w:val="en-GB"/>
        </w:rPr>
        <w:t>in</w:t>
      </w:r>
      <w:r w:rsidRPr="001463F2">
        <w:rPr>
          <w:spacing w:val="80"/>
          <w:sz w:val="24"/>
          <w:lang w:val="en-GB"/>
        </w:rPr>
        <w:t xml:space="preserve"> </w:t>
      </w:r>
      <w:r w:rsidRPr="001463F2">
        <w:rPr>
          <w:sz w:val="24"/>
          <w:lang w:val="en-GB"/>
        </w:rPr>
        <w:t>accordance</w:t>
      </w:r>
      <w:r w:rsidRPr="001463F2">
        <w:rPr>
          <w:spacing w:val="80"/>
          <w:sz w:val="24"/>
          <w:lang w:val="en-GB"/>
        </w:rPr>
        <w:t xml:space="preserve"> </w:t>
      </w:r>
      <w:r w:rsidRPr="001463F2">
        <w:rPr>
          <w:sz w:val="24"/>
          <w:lang w:val="en-GB"/>
        </w:rPr>
        <w:t>with</w:t>
      </w:r>
      <w:r w:rsidRPr="001463F2">
        <w:rPr>
          <w:spacing w:val="80"/>
          <w:sz w:val="24"/>
          <w:lang w:val="en-GB"/>
        </w:rPr>
        <w:t xml:space="preserve"> </w:t>
      </w:r>
      <w:r w:rsidRPr="001463F2">
        <w:rPr>
          <w:sz w:val="24"/>
          <w:lang w:val="en-GB"/>
        </w:rPr>
        <w:t>its</w:t>
      </w:r>
      <w:r w:rsidRPr="001463F2">
        <w:rPr>
          <w:spacing w:val="80"/>
          <w:sz w:val="24"/>
          <w:lang w:val="en-GB"/>
        </w:rPr>
        <w:t xml:space="preserve"> </w:t>
      </w:r>
      <w:r w:rsidRPr="001463F2">
        <w:rPr>
          <w:sz w:val="24"/>
          <w:lang w:val="en-GB"/>
        </w:rPr>
        <w:t>intended</w:t>
      </w:r>
      <w:r w:rsidRPr="001463F2">
        <w:rPr>
          <w:spacing w:val="80"/>
          <w:sz w:val="24"/>
          <w:lang w:val="en-GB"/>
        </w:rPr>
        <w:t xml:space="preserve"> </w:t>
      </w:r>
      <w:r w:rsidRPr="001463F2">
        <w:rPr>
          <w:sz w:val="24"/>
          <w:lang w:val="en-GB"/>
        </w:rPr>
        <w:t>purpose</w:t>
      </w:r>
      <w:r w:rsidRPr="001463F2">
        <w:rPr>
          <w:spacing w:val="89"/>
          <w:sz w:val="24"/>
          <w:lang w:val="en-GB"/>
        </w:rPr>
        <w:t xml:space="preserve"> </w:t>
      </w:r>
      <w:r w:rsidRPr="001463F2">
        <w:rPr>
          <w:strike/>
          <w:sz w:val="24"/>
          <w:u w:val="single"/>
          <w:lang w:val="en-GB"/>
        </w:rPr>
        <w:t>or</w:t>
      </w:r>
      <w:r w:rsidRPr="001463F2">
        <w:rPr>
          <w:strike/>
          <w:spacing w:val="80"/>
          <w:sz w:val="24"/>
          <w:u w:val="single"/>
          <w:lang w:val="en-GB"/>
        </w:rPr>
        <w:t xml:space="preserve"> </w:t>
      </w:r>
      <w:r w:rsidRPr="001463F2">
        <w:rPr>
          <w:strike/>
          <w:sz w:val="24"/>
          <w:u w:val="single"/>
          <w:lang w:val="en-GB"/>
        </w:rPr>
        <w:t>under</w:t>
      </w:r>
      <w:r w:rsidRPr="001463F2">
        <w:rPr>
          <w:strike/>
          <w:spacing w:val="80"/>
          <w:sz w:val="24"/>
          <w:u w:val="single"/>
          <w:lang w:val="en-GB"/>
        </w:rPr>
        <w:t xml:space="preserve"> </w:t>
      </w:r>
      <w:r w:rsidRPr="001463F2">
        <w:rPr>
          <w:strike/>
          <w:sz w:val="24"/>
          <w:u w:val="single"/>
          <w:lang w:val="en-GB"/>
        </w:rPr>
        <w:t>conditions</w:t>
      </w:r>
      <w:r w:rsidRPr="001463F2">
        <w:rPr>
          <w:strike/>
          <w:spacing w:val="80"/>
          <w:sz w:val="24"/>
          <w:u w:val="single"/>
          <w:lang w:val="en-GB"/>
        </w:rPr>
        <w:t xml:space="preserve"> </w:t>
      </w:r>
      <w:r w:rsidRPr="001463F2">
        <w:rPr>
          <w:strike/>
          <w:sz w:val="24"/>
          <w:u w:val="single"/>
          <w:lang w:val="en-GB"/>
        </w:rPr>
        <w:t>of</w:t>
      </w:r>
      <w:r w:rsidR="001463F2">
        <w:rPr>
          <w:strike/>
          <w:sz w:val="24"/>
          <w:u w:val="single"/>
          <w:lang w:val="en-GB"/>
        </w:rPr>
        <w:t xml:space="preserve"> </w:t>
      </w:r>
      <w:r w:rsidRPr="001463F2">
        <w:rPr>
          <w:strike/>
          <w:sz w:val="24"/>
          <w:u w:val="single"/>
          <w:lang w:val="en-GB"/>
        </w:rPr>
        <w:t>reasonably</w:t>
      </w:r>
      <w:r w:rsidRPr="001463F2">
        <w:rPr>
          <w:strike/>
          <w:spacing w:val="-2"/>
          <w:sz w:val="24"/>
          <w:u w:val="single"/>
          <w:lang w:val="en-GB"/>
        </w:rPr>
        <w:t xml:space="preserve"> </w:t>
      </w:r>
      <w:r w:rsidRPr="001463F2">
        <w:rPr>
          <w:strike/>
          <w:sz w:val="24"/>
          <w:u w:val="single"/>
          <w:lang w:val="en-GB"/>
        </w:rPr>
        <w:t>foreseeable misuse</w:t>
      </w:r>
      <w:r w:rsidRPr="001463F2">
        <w:rPr>
          <w:sz w:val="24"/>
          <w:lang w:val="en-GB"/>
        </w:rPr>
        <w:t>, which may</w:t>
      </w:r>
      <w:r w:rsidRPr="001463F2">
        <w:rPr>
          <w:spacing w:val="-2"/>
          <w:sz w:val="24"/>
          <w:lang w:val="en-GB"/>
        </w:rPr>
        <w:t xml:space="preserve"> </w:t>
      </w:r>
      <w:r w:rsidRPr="001463F2">
        <w:rPr>
          <w:sz w:val="24"/>
          <w:lang w:val="en-GB"/>
        </w:rPr>
        <w:t xml:space="preserve">lead to risks to the health and safety or fundamental rights </w:t>
      </w:r>
      <w:r w:rsidRPr="001463F2">
        <w:rPr>
          <w:b/>
          <w:sz w:val="24"/>
          <w:u w:val="thick"/>
          <w:lang w:val="en-GB"/>
        </w:rPr>
        <w:t xml:space="preserve">referred to in </w:t>
      </w:r>
      <w:proofErr w:type="spellStart"/>
      <w:r w:rsidRPr="001463F2">
        <w:rPr>
          <w:b/>
          <w:sz w:val="24"/>
          <w:u w:val="thick"/>
          <w:lang w:val="en-GB"/>
        </w:rPr>
        <w:t>Aricle</w:t>
      </w:r>
      <w:proofErr w:type="spellEnd"/>
      <w:r w:rsidRPr="001463F2">
        <w:rPr>
          <w:b/>
          <w:sz w:val="24"/>
          <w:u w:val="thick"/>
          <w:lang w:val="en-GB"/>
        </w:rPr>
        <w:t xml:space="preserve"> 9(2)</w:t>
      </w:r>
      <w:r w:rsidRPr="001463F2">
        <w:rPr>
          <w:sz w:val="24"/>
          <w:lang w:val="en-GB"/>
        </w:rPr>
        <w:t>;</w:t>
      </w:r>
    </w:p>
    <w:p w14:paraId="33315D42" w14:textId="77777777" w:rsidR="00520552" w:rsidRPr="00526EAD" w:rsidRDefault="00520552">
      <w:pPr>
        <w:pStyle w:val="BodyText"/>
        <w:spacing w:before="10"/>
        <w:rPr>
          <w:sz w:val="20"/>
          <w:lang w:val="en-GB"/>
        </w:rPr>
      </w:pPr>
    </w:p>
    <w:p w14:paraId="07D38698" w14:textId="77777777" w:rsidR="00520552" w:rsidRPr="00526EAD" w:rsidRDefault="00000000">
      <w:pPr>
        <w:pStyle w:val="ListParagraph"/>
        <w:numPr>
          <w:ilvl w:val="2"/>
          <w:numId w:val="79"/>
        </w:numPr>
        <w:tabs>
          <w:tab w:val="left" w:pos="2118"/>
        </w:tabs>
        <w:ind w:right="113"/>
        <w:jc w:val="both"/>
        <w:rPr>
          <w:sz w:val="24"/>
          <w:lang w:val="en-GB"/>
        </w:rPr>
      </w:pPr>
      <w:r w:rsidRPr="00526EAD">
        <w:rPr>
          <w:b/>
          <w:sz w:val="24"/>
          <w:lang w:val="en-GB"/>
        </w:rPr>
        <w:t xml:space="preserve">when appropriate, </w:t>
      </w:r>
      <w:r w:rsidRPr="00526EAD">
        <w:rPr>
          <w:sz w:val="24"/>
          <w:lang w:val="en-GB"/>
        </w:rPr>
        <w:t xml:space="preserve">its </w:t>
      </w:r>
      <w:r w:rsidRPr="00526EAD">
        <w:rPr>
          <w:strike/>
          <w:sz w:val="24"/>
          <w:lang w:val="en-GB"/>
        </w:rPr>
        <w:t>performance</w:t>
      </w:r>
      <w:r w:rsidRPr="00526EAD">
        <w:rPr>
          <w:sz w:val="24"/>
          <w:lang w:val="en-GB"/>
        </w:rPr>
        <w:t xml:space="preserve"> </w:t>
      </w:r>
      <w:r w:rsidRPr="00526EAD">
        <w:rPr>
          <w:b/>
          <w:sz w:val="24"/>
          <w:lang w:val="en-GB"/>
        </w:rPr>
        <w:t xml:space="preserve">behaviour regarding specific </w:t>
      </w:r>
      <w:r w:rsidRPr="00526EAD">
        <w:rPr>
          <w:strike/>
          <w:sz w:val="24"/>
          <w:lang w:val="en-GB"/>
        </w:rPr>
        <w:t>as regards</w:t>
      </w:r>
      <w:r w:rsidRPr="00526EAD">
        <w:rPr>
          <w:sz w:val="24"/>
          <w:lang w:val="en-GB"/>
        </w:rPr>
        <w:t xml:space="preserve"> </w:t>
      </w:r>
      <w:r w:rsidRPr="00526EAD">
        <w:rPr>
          <w:strike/>
          <w:sz w:val="24"/>
          <w:lang w:val="en-GB"/>
        </w:rPr>
        <w:t>the</w:t>
      </w:r>
      <w:r w:rsidRPr="00526EAD">
        <w:rPr>
          <w:sz w:val="24"/>
          <w:lang w:val="en-GB"/>
        </w:rPr>
        <w:t xml:space="preserve"> persons or groups of persons on which the system is intended to be used;</w:t>
      </w:r>
    </w:p>
    <w:p w14:paraId="58DF31FC" w14:textId="77777777" w:rsidR="00520552" w:rsidRPr="00526EAD" w:rsidRDefault="00520552">
      <w:pPr>
        <w:pStyle w:val="BodyText"/>
        <w:spacing w:before="10"/>
        <w:rPr>
          <w:sz w:val="20"/>
          <w:lang w:val="en-GB"/>
        </w:rPr>
      </w:pPr>
    </w:p>
    <w:p w14:paraId="058D764E" w14:textId="77777777" w:rsidR="00520552" w:rsidRPr="00526EAD" w:rsidRDefault="00000000">
      <w:pPr>
        <w:pStyle w:val="ListParagraph"/>
        <w:numPr>
          <w:ilvl w:val="2"/>
          <w:numId w:val="79"/>
        </w:numPr>
        <w:tabs>
          <w:tab w:val="left" w:pos="2118"/>
        </w:tabs>
        <w:jc w:val="both"/>
        <w:rPr>
          <w:sz w:val="24"/>
          <w:lang w:val="en-GB"/>
        </w:rPr>
      </w:pPr>
      <w:r w:rsidRPr="00526EAD">
        <w:rPr>
          <w:sz w:val="24"/>
          <w:lang w:val="en-GB"/>
        </w:rPr>
        <w:t>when appropriate, specifications for the input data, or any other relevant information in terms of the training, validation and testing data sets used,</w:t>
      </w:r>
      <w:r w:rsidRPr="00526EAD">
        <w:rPr>
          <w:spacing w:val="40"/>
          <w:sz w:val="24"/>
          <w:lang w:val="en-GB"/>
        </w:rPr>
        <w:t xml:space="preserve"> </w:t>
      </w:r>
      <w:r w:rsidRPr="00526EAD">
        <w:rPr>
          <w:sz w:val="24"/>
          <w:lang w:val="en-GB"/>
        </w:rPr>
        <w:t>taking into account the intended purpose of the AI system.</w:t>
      </w:r>
    </w:p>
    <w:p w14:paraId="1F003514" w14:textId="77777777" w:rsidR="00520552" w:rsidRPr="00526EAD" w:rsidRDefault="00520552">
      <w:pPr>
        <w:pStyle w:val="BodyText"/>
        <w:spacing w:before="10"/>
        <w:rPr>
          <w:sz w:val="20"/>
          <w:lang w:val="en-GB"/>
        </w:rPr>
      </w:pPr>
    </w:p>
    <w:p w14:paraId="6600F038" w14:textId="77777777" w:rsidR="00520552" w:rsidRPr="00526EAD" w:rsidRDefault="00000000">
      <w:pPr>
        <w:pStyle w:val="ListParagraph"/>
        <w:numPr>
          <w:ilvl w:val="1"/>
          <w:numId w:val="79"/>
        </w:numPr>
        <w:tabs>
          <w:tab w:val="left" w:pos="1549"/>
        </w:tabs>
        <w:ind w:right="110"/>
        <w:jc w:val="both"/>
        <w:rPr>
          <w:sz w:val="24"/>
          <w:lang w:val="en-GB"/>
        </w:rPr>
      </w:pPr>
      <w:r w:rsidRPr="00526EAD">
        <w:rPr>
          <w:sz w:val="24"/>
          <w:lang w:val="en-GB"/>
        </w:rPr>
        <w:t>the changes to the high-risk AI system and its performance which have been pre- determined by the provider at the moment of the initial conformity assessment, if</w:t>
      </w:r>
      <w:r w:rsidRPr="00526EAD">
        <w:rPr>
          <w:spacing w:val="40"/>
          <w:sz w:val="24"/>
          <w:lang w:val="en-GB"/>
        </w:rPr>
        <w:t xml:space="preserve"> </w:t>
      </w:r>
      <w:r w:rsidRPr="00526EAD">
        <w:rPr>
          <w:spacing w:val="-4"/>
          <w:sz w:val="24"/>
          <w:lang w:val="en-GB"/>
        </w:rPr>
        <w:t>any;</w:t>
      </w:r>
    </w:p>
    <w:p w14:paraId="4D0C77C6" w14:textId="77777777" w:rsidR="00520552" w:rsidRPr="00526EAD" w:rsidRDefault="00520552">
      <w:pPr>
        <w:pStyle w:val="BodyText"/>
        <w:spacing w:before="10"/>
        <w:rPr>
          <w:sz w:val="20"/>
          <w:lang w:val="en-GB"/>
        </w:rPr>
      </w:pPr>
    </w:p>
    <w:p w14:paraId="725BC231" w14:textId="77777777" w:rsidR="00520552" w:rsidRPr="00526EAD" w:rsidRDefault="00000000">
      <w:pPr>
        <w:pStyle w:val="ListParagraph"/>
        <w:numPr>
          <w:ilvl w:val="1"/>
          <w:numId w:val="79"/>
        </w:numPr>
        <w:tabs>
          <w:tab w:val="left" w:pos="1549"/>
        </w:tabs>
        <w:jc w:val="both"/>
        <w:rPr>
          <w:sz w:val="24"/>
          <w:lang w:val="en-GB"/>
        </w:rPr>
      </w:pPr>
      <w:r w:rsidRPr="00526EAD">
        <w:rPr>
          <w:sz w:val="24"/>
          <w:lang w:val="en-GB"/>
        </w:rPr>
        <w:t>the human oversight measures referred to in Article 14, including the technical measures put in place to facilitate the interpretation of the outputs of AI systems by the users;</w:t>
      </w:r>
    </w:p>
    <w:p w14:paraId="4535B4C8" w14:textId="77777777" w:rsidR="00520552" w:rsidRPr="00526EAD" w:rsidRDefault="00520552">
      <w:pPr>
        <w:pStyle w:val="BodyText"/>
        <w:spacing w:before="10"/>
        <w:rPr>
          <w:sz w:val="20"/>
          <w:lang w:val="en-GB"/>
        </w:rPr>
      </w:pPr>
    </w:p>
    <w:p w14:paraId="3865348C" w14:textId="77777777" w:rsidR="00520552" w:rsidRPr="00526EAD" w:rsidRDefault="00000000">
      <w:pPr>
        <w:pStyle w:val="ListParagraph"/>
        <w:numPr>
          <w:ilvl w:val="1"/>
          <w:numId w:val="79"/>
        </w:numPr>
        <w:tabs>
          <w:tab w:val="left" w:pos="1549"/>
        </w:tabs>
        <w:ind w:right="115"/>
        <w:jc w:val="both"/>
        <w:rPr>
          <w:sz w:val="24"/>
          <w:lang w:val="en-GB"/>
        </w:rPr>
      </w:pPr>
      <w:r>
        <w:pict w14:anchorId="0B40FD55">
          <v:rect id="docshape73" o:spid="_x0000_s2134" style="position:absolute;left:0;text-align:left;margin-left:489.6pt;margin-top:35.7pt;width:3.1pt;height:.6pt;z-index:-17463808;mso-position-horizontal-relative:page" fillcolor="black" stroked="f">
            <w10:wrap anchorx="page"/>
          </v:rect>
        </w:pict>
      </w:r>
      <w:r w:rsidRPr="00526EAD">
        <w:rPr>
          <w:b/>
          <w:sz w:val="24"/>
          <w:lang w:val="en-GB"/>
        </w:rPr>
        <w:t xml:space="preserve">the computational and hardware resources needed, </w:t>
      </w:r>
      <w:r w:rsidRPr="00526EAD">
        <w:rPr>
          <w:sz w:val="24"/>
          <w:lang w:val="en-GB"/>
        </w:rPr>
        <w:t>the expected lifetime of the high-risk AI system and any necessary maintenance and care measures to ensure the proper functioning of that AI system, including as regards software updates.</w:t>
      </w:r>
      <w:r w:rsidRPr="00526EAD">
        <w:rPr>
          <w:b/>
          <w:sz w:val="24"/>
          <w:lang w:val="en-GB"/>
        </w:rPr>
        <w:t>;</w:t>
      </w:r>
    </w:p>
    <w:p w14:paraId="1D9DBB2C" w14:textId="77777777" w:rsidR="00520552" w:rsidRPr="00526EAD" w:rsidRDefault="00520552">
      <w:pPr>
        <w:pStyle w:val="BodyText"/>
        <w:spacing w:before="3"/>
        <w:rPr>
          <w:b/>
          <w:sz w:val="21"/>
          <w:lang w:val="en-GB"/>
        </w:rPr>
      </w:pPr>
    </w:p>
    <w:p w14:paraId="4722586E" w14:textId="77777777" w:rsidR="00520552" w:rsidRPr="00526EAD" w:rsidRDefault="00000000">
      <w:pPr>
        <w:pStyle w:val="ListParagraph"/>
        <w:numPr>
          <w:ilvl w:val="1"/>
          <w:numId w:val="79"/>
        </w:numPr>
        <w:tabs>
          <w:tab w:val="left" w:pos="1549"/>
        </w:tabs>
        <w:spacing w:before="1"/>
        <w:jc w:val="both"/>
        <w:rPr>
          <w:b/>
          <w:sz w:val="24"/>
          <w:lang w:val="en-GB"/>
        </w:rPr>
      </w:pPr>
      <w:r w:rsidRPr="00526EAD">
        <w:rPr>
          <w:b/>
          <w:sz w:val="24"/>
          <w:lang w:val="en-GB"/>
        </w:rPr>
        <w:t>a description of the mechanism included within the AI system that allows users to properly collect, store and interpret the logs, where relevant.</w:t>
      </w:r>
    </w:p>
    <w:p w14:paraId="0BA75ED0" w14:textId="77777777" w:rsidR="00520552" w:rsidRPr="00526EAD" w:rsidRDefault="00520552">
      <w:pPr>
        <w:pStyle w:val="BodyText"/>
        <w:rPr>
          <w:b/>
          <w:sz w:val="26"/>
          <w:lang w:val="en-GB"/>
        </w:rPr>
      </w:pPr>
    </w:p>
    <w:p w14:paraId="2EED05CA" w14:textId="77777777" w:rsidR="00520552" w:rsidRDefault="00000000">
      <w:pPr>
        <w:spacing w:before="176"/>
        <w:ind w:left="4122" w:right="4107"/>
        <w:jc w:val="center"/>
        <w:rPr>
          <w:i/>
          <w:sz w:val="24"/>
        </w:rPr>
      </w:pPr>
      <w:r>
        <w:rPr>
          <w:i/>
          <w:sz w:val="24"/>
        </w:rPr>
        <w:t>Article 14 Human</w:t>
      </w:r>
      <w:r>
        <w:rPr>
          <w:i/>
          <w:spacing w:val="-15"/>
          <w:sz w:val="24"/>
        </w:rPr>
        <w:t xml:space="preserve"> </w:t>
      </w:r>
      <w:proofErr w:type="spellStart"/>
      <w:r>
        <w:rPr>
          <w:i/>
          <w:sz w:val="24"/>
        </w:rPr>
        <w:t>oversight</w:t>
      </w:r>
      <w:proofErr w:type="spellEnd"/>
    </w:p>
    <w:p w14:paraId="5603E103" w14:textId="77777777" w:rsidR="00520552" w:rsidRDefault="00520552">
      <w:pPr>
        <w:pStyle w:val="BodyText"/>
        <w:spacing w:before="10"/>
        <w:rPr>
          <w:i/>
          <w:sz w:val="20"/>
        </w:rPr>
      </w:pPr>
    </w:p>
    <w:p w14:paraId="6DDC06A1" w14:textId="77777777" w:rsidR="00520552" w:rsidRPr="00526EAD" w:rsidRDefault="00000000">
      <w:pPr>
        <w:pStyle w:val="ListParagraph"/>
        <w:numPr>
          <w:ilvl w:val="0"/>
          <w:numId w:val="78"/>
        </w:numPr>
        <w:tabs>
          <w:tab w:val="left" w:pos="982"/>
          <w:tab w:val="left" w:pos="983"/>
        </w:tabs>
        <w:ind w:right="113"/>
        <w:jc w:val="both"/>
        <w:rPr>
          <w:sz w:val="24"/>
          <w:lang w:val="en-GB"/>
        </w:rPr>
      </w:pPr>
      <w:r w:rsidRPr="00526EAD">
        <w:rPr>
          <w:sz w:val="24"/>
          <w:lang w:val="en-GB"/>
        </w:rPr>
        <w:t>High-risk AI systems shall be designed and developed in such a way, including with appropriate</w:t>
      </w:r>
      <w:r w:rsidRPr="00526EAD">
        <w:rPr>
          <w:spacing w:val="-1"/>
          <w:sz w:val="24"/>
          <w:lang w:val="en-GB"/>
        </w:rPr>
        <w:t xml:space="preserve"> </w:t>
      </w:r>
      <w:r w:rsidRPr="00526EAD">
        <w:rPr>
          <w:sz w:val="24"/>
          <w:lang w:val="en-GB"/>
        </w:rPr>
        <w:t>human-machine</w:t>
      </w:r>
      <w:r w:rsidRPr="00526EAD">
        <w:rPr>
          <w:spacing w:val="-3"/>
          <w:sz w:val="24"/>
          <w:lang w:val="en-GB"/>
        </w:rPr>
        <w:t xml:space="preserve"> </w:t>
      </w:r>
      <w:r w:rsidRPr="00526EAD">
        <w:rPr>
          <w:sz w:val="24"/>
          <w:lang w:val="en-GB"/>
        </w:rPr>
        <w:t>interface</w:t>
      </w:r>
      <w:r w:rsidRPr="00526EAD">
        <w:rPr>
          <w:spacing w:val="-3"/>
          <w:sz w:val="24"/>
          <w:lang w:val="en-GB"/>
        </w:rPr>
        <w:t xml:space="preserve"> </w:t>
      </w:r>
      <w:r w:rsidRPr="00526EAD">
        <w:rPr>
          <w:sz w:val="24"/>
          <w:lang w:val="en-GB"/>
        </w:rPr>
        <w:t>tools,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they</w:t>
      </w:r>
      <w:r w:rsidRPr="00526EAD">
        <w:rPr>
          <w:spacing w:val="-5"/>
          <w:sz w:val="24"/>
          <w:lang w:val="en-GB"/>
        </w:rPr>
        <w:t xml:space="preserve"> </w:t>
      </w:r>
      <w:r w:rsidRPr="00526EAD">
        <w:rPr>
          <w:sz w:val="24"/>
          <w:lang w:val="en-GB"/>
        </w:rPr>
        <w:t>can be</w:t>
      </w:r>
      <w:r w:rsidRPr="00526EAD">
        <w:rPr>
          <w:spacing w:val="-1"/>
          <w:sz w:val="24"/>
          <w:lang w:val="en-GB"/>
        </w:rPr>
        <w:t xml:space="preserve"> </w:t>
      </w:r>
      <w:r w:rsidRPr="00526EAD">
        <w:rPr>
          <w:sz w:val="24"/>
          <w:lang w:val="en-GB"/>
        </w:rPr>
        <w:t>effectively</w:t>
      </w:r>
      <w:r w:rsidRPr="00526EAD">
        <w:rPr>
          <w:spacing w:val="-7"/>
          <w:sz w:val="24"/>
          <w:lang w:val="en-GB"/>
        </w:rPr>
        <w:t xml:space="preserve"> </w:t>
      </w:r>
      <w:r w:rsidRPr="00526EAD">
        <w:rPr>
          <w:sz w:val="24"/>
          <w:lang w:val="en-GB"/>
        </w:rPr>
        <w:t>overseen</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natural persons during the period in which the AI system is in use.</w:t>
      </w:r>
    </w:p>
    <w:p w14:paraId="2CF746D3" w14:textId="77777777" w:rsidR="00520552" w:rsidRPr="00526EAD" w:rsidRDefault="00520552">
      <w:pPr>
        <w:pStyle w:val="BodyText"/>
        <w:spacing w:before="10"/>
        <w:rPr>
          <w:sz w:val="20"/>
          <w:lang w:val="en-GB"/>
        </w:rPr>
      </w:pPr>
    </w:p>
    <w:p w14:paraId="2564DBB4" w14:textId="77777777" w:rsidR="00520552" w:rsidRPr="00526EAD" w:rsidRDefault="00000000">
      <w:pPr>
        <w:pStyle w:val="ListParagraph"/>
        <w:numPr>
          <w:ilvl w:val="0"/>
          <w:numId w:val="78"/>
        </w:numPr>
        <w:tabs>
          <w:tab w:val="left" w:pos="982"/>
          <w:tab w:val="left" w:pos="983"/>
        </w:tabs>
        <w:ind w:right="112"/>
        <w:jc w:val="both"/>
        <w:rPr>
          <w:sz w:val="24"/>
          <w:lang w:val="en-GB"/>
        </w:rPr>
      </w:pPr>
      <w:r w:rsidRPr="00526EAD">
        <w:rPr>
          <w:sz w:val="24"/>
          <w:lang w:val="en-GB"/>
        </w:rPr>
        <w:t>Human oversight shall aim at preventing or minimising the risks to health, safety or fundamental rights that may</w:t>
      </w:r>
      <w:r w:rsidRPr="00526EAD">
        <w:rPr>
          <w:spacing w:val="-5"/>
          <w:sz w:val="24"/>
          <w:lang w:val="en-GB"/>
        </w:rPr>
        <w:t xml:space="preserve"> </w:t>
      </w:r>
      <w:r w:rsidRPr="00526EAD">
        <w:rPr>
          <w:sz w:val="24"/>
          <w:lang w:val="en-GB"/>
        </w:rPr>
        <w:t>emerge</w:t>
      </w:r>
      <w:r w:rsidRPr="00526EAD">
        <w:rPr>
          <w:spacing w:val="-1"/>
          <w:sz w:val="24"/>
          <w:lang w:val="en-GB"/>
        </w:rPr>
        <w:t xml:space="preserve"> </w:t>
      </w:r>
      <w:r w:rsidRPr="00526EAD">
        <w:rPr>
          <w:sz w:val="24"/>
          <w:lang w:val="en-GB"/>
        </w:rPr>
        <w:t>when a</w:t>
      </w:r>
      <w:r w:rsidRPr="00526EAD">
        <w:rPr>
          <w:spacing w:val="-1"/>
          <w:sz w:val="24"/>
          <w:lang w:val="en-GB"/>
        </w:rPr>
        <w:t xml:space="preserve"> </w:t>
      </w:r>
      <w:r w:rsidRPr="00526EAD">
        <w:rPr>
          <w:sz w:val="24"/>
          <w:lang w:val="en-GB"/>
        </w:rPr>
        <w:t>high-risk AI</w:t>
      </w:r>
      <w:r w:rsidRPr="00526EAD">
        <w:rPr>
          <w:spacing w:val="-7"/>
          <w:sz w:val="24"/>
          <w:lang w:val="en-GB"/>
        </w:rPr>
        <w:t xml:space="preserve"> </w:t>
      </w:r>
      <w:r w:rsidRPr="00526EAD">
        <w:rPr>
          <w:sz w:val="24"/>
          <w:lang w:val="en-GB"/>
        </w:rPr>
        <w:t>system is used in</w:t>
      </w:r>
      <w:r w:rsidRPr="00526EAD">
        <w:rPr>
          <w:spacing w:val="-2"/>
          <w:sz w:val="24"/>
          <w:lang w:val="en-GB"/>
        </w:rPr>
        <w:t xml:space="preserve"> </w:t>
      </w:r>
      <w:r w:rsidRPr="00526EAD">
        <w:rPr>
          <w:sz w:val="24"/>
          <w:lang w:val="en-GB"/>
        </w:rPr>
        <w:t>accordance</w:t>
      </w:r>
      <w:r w:rsidRPr="00526EAD">
        <w:rPr>
          <w:spacing w:val="-1"/>
          <w:sz w:val="24"/>
          <w:lang w:val="en-GB"/>
        </w:rPr>
        <w:t xml:space="preserve"> </w:t>
      </w:r>
      <w:r w:rsidRPr="00526EAD">
        <w:rPr>
          <w:sz w:val="24"/>
          <w:lang w:val="en-GB"/>
        </w:rPr>
        <w:t>with its intended purpose or under conditions of reasonably foreseeable misuse, in particular when</w:t>
      </w:r>
      <w:r w:rsidRPr="00526EAD">
        <w:rPr>
          <w:spacing w:val="-2"/>
          <w:sz w:val="24"/>
          <w:lang w:val="en-GB"/>
        </w:rPr>
        <w:t xml:space="preserve"> </w:t>
      </w:r>
      <w:r w:rsidRPr="00526EAD">
        <w:rPr>
          <w:sz w:val="24"/>
          <w:lang w:val="en-GB"/>
        </w:rPr>
        <w:t>such risks</w:t>
      </w:r>
      <w:r w:rsidRPr="00526EAD">
        <w:rPr>
          <w:spacing w:val="-2"/>
          <w:sz w:val="24"/>
          <w:lang w:val="en-GB"/>
        </w:rPr>
        <w:t xml:space="preserve"> </w:t>
      </w:r>
      <w:r w:rsidRPr="00526EAD">
        <w:rPr>
          <w:sz w:val="24"/>
          <w:lang w:val="en-GB"/>
        </w:rPr>
        <w:t>persist</w:t>
      </w:r>
      <w:r w:rsidRPr="00526EAD">
        <w:rPr>
          <w:spacing w:val="-2"/>
          <w:sz w:val="24"/>
          <w:lang w:val="en-GB"/>
        </w:rPr>
        <w:t xml:space="preserve"> </w:t>
      </w:r>
      <w:r w:rsidRPr="00526EAD">
        <w:rPr>
          <w:sz w:val="24"/>
          <w:lang w:val="en-GB"/>
        </w:rPr>
        <w:t>notwithstanding</w:t>
      </w:r>
      <w:r w:rsidRPr="00526EAD">
        <w:rPr>
          <w:spacing w:val="-5"/>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application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other</w:t>
      </w:r>
      <w:r w:rsidRPr="00526EAD">
        <w:rPr>
          <w:spacing w:val="-1"/>
          <w:sz w:val="24"/>
          <w:lang w:val="en-GB"/>
        </w:rPr>
        <w:t xml:space="preserve"> </w:t>
      </w:r>
      <w:r w:rsidRPr="00526EAD">
        <w:rPr>
          <w:sz w:val="24"/>
          <w:lang w:val="en-GB"/>
        </w:rPr>
        <w:t>requirements</w:t>
      </w:r>
      <w:r w:rsidRPr="00526EAD">
        <w:rPr>
          <w:spacing w:val="-2"/>
          <w:sz w:val="24"/>
          <w:lang w:val="en-GB"/>
        </w:rPr>
        <w:t xml:space="preserve"> </w:t>
      </w:r>
      <w:r w:rsidRPr="00526EAD">
        <w:rPr>
          <w:sz w:val="24"/>
          <w:lang w:val="en-GB"/>
        </w:rPr>
        <w:t>set</w:t>
      </w:r>
      <w:r w:rsidRPr="00526EAD">
        <w:rPr>
          <w:spacing w:val="-2"/>
          <w:sz w:val="24"/>
          <w:lang w:val="en-GB"/>
        </w:rPr>
        <w:t xml:space="preserve"> </w:t>
      </w:r>
      <w:r w:rsidRPr="00526EAD">
        <w:rPr>
          <w:sz w:val="24"/>
          <w:lang w:val="en-GB"/>
        </w:rPr>
        <w:t>out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 xml:space="preserve">this </w:t>
      </w:r>
      <w:r w:rsidRPr="00526EAD">
        <w:rPr>
          <w:spacing w:val="-2"/>
          <w:sz w:val="24"/>
          <w:lang w:val="en-GB"/>
        </w:rPr>
        <w:t>Chapter.</w:t>
      </w:r>
    </w:p>
    <w:p w14:paraId="294D5412" w14:textId="77777777" w:rsidR="00520552" w:rsidRPr="00526EAD" w:rsidRDefault="00520552">
      <w:pPr>
        <w:pStyle w:val="BodyText"/>
        <w:spacing w:before="10"/>
        <w:rPr>
          <w:sz w:val="20"/>
          <w:lang w:val="en-GB"/>
        </w:rPr>
      </w:pPr>
    </w:p>
    <w:p w14:paraId="6C250EDC" w14:textId="7E055773" w:rsidR="00520552" w:rsidRPr="00DA2FC5" w:rsidRDefault="00000000" w:rsidP="00DA2FC5">
      <w:pPr>
        <w:pStyle w:val="ListParagraph"/>
        <w:numPr>
          <w:ilvl w:val="0"/>
          <w:numId w:val="78"/>
        </w:numPr>
        <w:tabs>
          <w:tab w:val="left" w:pos="982"/>
          <w:tab w:val="left" w:pos="983"/>
        </w:tabs>
        <w:ind w:right="0" w:hanging="851"/>
        <w:rPr>
          <w:lang w:val="en-GB"/>
        </w:rPr>
      </w:pPr>
      <w:r w:rsidRPr="00DA2FC5">
        <w:rPr>
          <w:sz w:val="24"/>
          <w:lang w:val="en-GB"/>
        </w:rPr>
        <w:t>Human</w:t>
      </w:r>
      <w:r w:rsidRPr="00DA2FC5">
        <w:rPr>
          <w:spacing w:val="44"/>
          <w:sz w:val="24"/>
          <w:lang w:val="en-GB"/>
        </w:rPr>
        <w:t xml:space="preserve"> </w:t>
      </w:r>
      <w:r w:rsidRPr="00DA2FC5">
        <w:rPr>
          <w:sz w:val="24"/>
          <w:lang w:val="en-GB"/>
        </w:rPr>
        <w:t>oversight</w:t>
      </w:r>
      <w:r w:rsidRPr="00DA2FC5">
        <w:rPr>
          <w:spacing w:val="44"/>
          <w:sz w:val="24"/>
          <w:lang w:val="en-GB"/>
        </w:rPr>
        <w:t xml:space="preserve"> </w:t>
      </w:r>
      <w:r w:rsidRPr="00DA2FC5">
        <w:rPr>
          <w:sz w:val="24"/>
          <w:lang w:val="en-GB"/>
        </w:rPr>
        <w:t>shall</w:t>
      </w:r>
      <w:r w:rsidRPr="00DA2FC5">
        <w:rPr>
          <w:spacing w:val="46"/>
          <w:sz w:val="24"/>
          <w:lang w:val="en-GB"/>
        </w:rPr>
        <w:t xml:space="preserve"> </w:t>
      </w:r>
      <w:r w:rsidRPr="00DA2FC5">
        <w:rPr>
          <w:sz w:val="24"/>
          <w:lang w:val="en-GB"/>
        </w:rPr>
        <w:t>be</w:t>
      </w:r>
      <w:r w:rsidRPr="00DA2FC5">
        <w:rPr>
          <w:spacing w:val="43"/>
          <w:sz w:val="24"/>
          <w:lang w:val="en-GB"/>
        </w:rPr>
        <w:t xml:space="preserve"> </w:t>
      </w:r>
      <w:r w:rsidRPr="00DA2FC5">
        <w:rPr>
          <w:sz w:val="24"/>
          <w:lang w:val="en-GB"/>
        </w:rPr>
        <w:t>ensured</w:t>
      </w:r>
      <w:r w:rsidRPr="00DA2FC5">
        <w:rPr>
          <w:spacing w:val="43"/>
          <w:sz w:val="24"/>
          <w:lang w:val="en-GB"/>
        </w:rPr>
        <w:t xml:space="preserve"> </w:t>
      </w:r>
      <w:r w:rsidRPr="00DA2FC5">
        <w:rPr>
          <w:sz w:val="24"/>
          <w:lang w:val="en-GB"/>
        </w:rPr>
        <w:t>through</w:t>
      </w:r>
      <w:r w:rsidRPr="00DA2FC5">
        <w:rPr>
          <w:spacing w:val="44"/>
          <w:sz w:val="24"/>
          <w:lang w:val="en-GB"/>
        </w:rPr>
        <w:t xml:space="preserve"> </w:t>
      </w:r>
      <w:r w:rsidRPr="00DA2FC5">
        <w:rPr>
          <w:sz w:val="24"/>
          <w:lang w:val="en-GB"/>
        </w:rPr>
        <w:t>either</w:t>
      </w:r>
      <w:r w:rsidRPr="00DA2FC5">
        <w:rPr>
          <w:spacing w:val="42"/>
          <w:sz w:val="24"/>
          <w:lang w:val="en-GB"/>
        </w:rPr>
        <w:t xml:space="preserve"> </w:t>
      </w:r>
      <w:r w:rsidRPr="00DA2FC5">
        <w:rPr>
          <w:sz w:val="24"/>
          <w:lang w:val="en-GB"/>
        </w:rPr>
        <w:t>one</w:t>
      </w:r>
      <w:r w:rsidRPr="00DA2FC5">
        <w:rPr>
          <w:spacing w:val="43"/>
          <w:sz w:val="24"/>
          <w:lang w:val="en-GB"/>
        </w:rPr>
        <w:t xml:space="preserve"> </w:t>
      </w:r>
      <w:r w:rsidRPr="00DA2FC5">
        <w:rPr>
          <w:sz w:val="24"/>
          <w:lang w:val="en-GB"/>
        </w:rPr>
        <w:t>or</w:t>
      </w:r>
      <w:r w:rsidRPr="00DA2FC5">
        <w:rPr>
          <w:spacing w:val="44"/>
          <w:sz w:val="24"/>
          <w:lang w:val="en-GB"/>
        </w:rPr>
        <w:t xml:space="preserve"> </w:t>
      </w:r>
      <w:r w:rsidRPr="00DA2FC5">
        <w:rPr>
          <w:sz w:val="24"/>
          <w:lang w:val="en-GB"/>
        </w:rPr>
        <w:t>all</w:t>
      </w:r>
      <w:r w:rsidRPr="00DA2FC5">
        <w:rPr>
          <w:spacing w:val="43"/>
          <w:sz w:val="24"/>
          <w:lang w:val="en-GB"/>
        </w:rPr>
        <w:t xml:space="preserve"> </w:t>
      </w:r>
      <w:r w:rsidRPr="00DA2FC5">
        <w:rPr>
          <w:sz w:val="24"/>
          <w:lang w:val="en-GB"/>
        </w:rPr>
        <w:t>of</w:t>
      </w:r>
      <w:r w:rsidRPr="00DA2FC5">
        <w:rPr>
          <w:spacing w:val="41"/>
          <w:sz w:val="24"/>
          <w:lang w:val="en-GB"/>
        </w:rPr>
        <w:t xml:space="preserve"> </w:t>
      </w:r>
      <w:r w:rsidRPr="00DA2FC5">
        <w:rPr>
          <w:sz w:val="24"/>
          <w:lang w:val="en-GB"/>
        </w:rPr>
        <w:t>the</w:t>
      </w:r>
      <w:r w:rsidRPr="00DA2FC5">
        <w:rPr>
          <w:spacing w:val="42"/>
          <w:sz w:val="24"/>
          <w:lang w:val="en-GB"/>
        </w:rPr>
        <w:t xml:space="preserve"> </w:t>
      </w:r>
      <w:r w:rsidRPr="00DA2FC5">
        <w:rPr>
          <w:sz w:val="24"/>
          <w:lang w:val="en-GB"/>
        </w:rPr>
        <w:t>following</w:t>
      </w:r>
      <w:r w:rsidRPr="00DA2FC5">
        <w:rPr>
          <w:spacing w:val="44"/>
          <w:sz w:val="24"/>
          <w:lang w:val="en-GB"/>
        </w:rPr>
        <w:t xml:space="preserve"> </w:t>
      </w:r>
      <w:r w:rsidRPr="00DA2FC5">
        <w:rPr>
          <w:b/>
          <w:sz w:val="24"/>
          <w:lang w:val="en-GB"/>
        </w:rPr>
        <w:t>types</w:t>
      </w:r>
      <w:r w:rsidRPr="00DA2FC5">
        <w:rPr>
          <w:b/>
          <w:spacing w:val="44"/>
          <w:sz w:val="24"/>
          <w:lang w:val="en-GB"/>
        </w:rPr>
        <w:t xml:space="preserve"> </w:t>
      </w:r>
      <w:r w:rsidRPr="00DA2FC5">
        <w:rPr>
          <w:b/>
          <w:spacing w:val="-5"/>
          <w:sz w:val="24"/>
          <w:lang w:val="en-GB"/>
        </w:rPr>
        <w:t>of</w:t>
      </w:r>
      <w:r w:rsidR="00DA2FC5">
        <w:rPr>
          <w:b/>
          <w:spacing w:val="-5"/>
          <w:sz w:val="24"/>
          <w:lang w:val="en-GB"/>
        </w:rPr>
        <w:t xml:space="preserve"> </w:t>
      </w:r>
      <w:r w:rsidRPr="00DA2FC5">
        <w:rPr>
          <w:spacing w:val="-2"/>
          <w:lang w:val="en-GB"/>
        </w:rPr>
        <w:t>measures:</w:t>
      </w:r>
    </w:p>
    <w:p w14:paraId="64B8086D" w14:textId="77777777" w:rsidR="00520552" w:rsidRPr="00DA2FC5" w:rsidRDefault="00520552">
      <w:pPr>
        <w:pStyle w:val="BodyText"/>
        <w:spacing w:before="10"/>
        <w:rPr>
          <w:sz w:val="20"/>
          <w:lang w:val="en-GB"/>
        </w:rPr>
      </w:pPr>
    </w:p>
    <w:p w14:paraId="03283D34" w14:textId="77777777" w:rsidR="00520552" w:rsidRPr="00526EAD" w:rsidRDefault="00000000">
      <w:pPr>
        <w:pStyle w:val="ListParagraph"/>
        <w:numPr>
          <w:ilvl w:val="1"/>
          <w:numId w:val="78"/>
        </w:numPr>
        <w:tabs>
          <w:tab w:val="left" w:pos="1549"/>
        </w:tabs>
        <w:ind w:right="113"/>
        <w:jc w:val="both"/>
        <w:rPr>
          <w:sz w:val="24"/>
          <w:lang w:val="en-GB"/>
        </w:rPr>
      </w:pPr>
      <w:r w:rsidRPr="00526EAD">
        <w:rPr>
          <w:b/>
          <w:sz w:val="24"/>
          <w:lang w:val="en-GB"/>
        </w:rPr>
        <w:t>measures</w:t>
      </w:r>
      <w:r w:rsidRPr="00526EAD">
        <w:rPr>
          <w:b/>
          <w:spacing w:val="-3"/>
          <w:sz w:val="24"/>
          <w:lang w:val="en-GB"/>
        </w:rPr>
        <w:t xml:space="preserve"> </w:t>
      </w:r>
      <w:r w:rsidRPr="00526EAD">
        <w:rPr>
          <w:sz w:val="24"/>
          <w:lang w:val="en-GB"/>
        </w:rPr>
        <w:t>identified</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built,</w:t>
      </w:r>
      <w:r w:rsidRPr="00526EAD">
        <w:rPr>
          <w:spacing w:val="-3"/>
          <w:sz w:val="24"/>
          <w:lang w:val="en-GB"/>
        </w:rPr>
        <w:t xml:space="preserve"> </w:t>
      </w:r>
      <w:r w:rsidRPr="00526EAD">
        <w:rPr>
          <w:sz w:val="24"/>
          <w:lang w:val="en-GB"/>
        </w:rPr>
        <w:t>when</w:t>
      </w:r>
      <w:r w:rsidRPr="00526EAD">
        <w:rPr>
          <w:spacing w:val="-3"/>
          <w:sz w:val="24"/>
          <w:lang w:val="en-GB"/>
        </w:rPr>
        <w:t xml:space="preserve"> </w:t>
      </w:r>
      <w:r w:rsidRPr="00526EAD">
        <w:rPr>
          <w:sz w:val="24"/>
          <w:lang w:val="en-GB"/>
        </w:rPr>
        <w:t>technically</w:t>
      </w:r>
      <w:r w:rsidRPr="00526EAD">
        <w:rPr>
          <w:spacing w:val="-8"/>
          <w:sz w:val="24"/>
          <w:lang w:val="en-GB"/>
        </w:rPr>
        <w:t xml:space="preserve"> </w:t>
      </w:r>
      <w:r w:rsidRPr="00526EAD">
        <w:rPr>
          <w:sz w:val="24"/>
          <w:lang w:val="en-GB"/>
        </w:rPr>
        <w:t>feasible,</w:t>
      </w:r>
      <w:r w:rsidRPr="00526EAD">
        <w:rPr>
          <w:spacing w:val="-3"/>
          <w:sz w:val="24"/>
          <w:lang w:val="en-GB"/>
        </w:rPr>
        <w:t xml:space="preserve"> </w:t>
      </w:r>
      <w:r w:rsidRPr="00526EAD">
        <w:rPr>
          <w:sz w:val="24"/>
          <w:lang w:val="en-GB"/>
        </w:rPr>
        <w:t>into</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 by the provider before it is placed on the market or put into service;</w:t>
      </w:r>
    </w:p>
    <w:p w14:paraId="39C0B42E" w14:textId="77777777" w:rsidR="00520552" w:rsidRPr="00526EAD" w:rsidRDefault="00520552">
      <w:pPr>
        <w:pStyle w:val="BodyText"/>
        <w:spacing w:before="10"/>
        <w:rPr>
          <w:sz w:val="20"/>
          <w:lang w:val="en-GB"/>
        </w:rPr>
      </w:pPr>
    </w:p>
    <w:p w14:paraId="30CD1CB6" w14:textId="77777777" w:rsidR="00520552" w:rsidRPr="00526EAD" w:rsidRDefault="00000000">
      <w:pPr>
        <w:pStyle w:val="ListParagraph"/>
        <w:numPr>
          <w:ilvl w:val="1"/>
          <w:numId w:val="78"/>
        </w:numPr>
        <w:tabs>
          <w:tab w:val="left" w:pos="1549"/>
        </w:tabs>
        <w:ind w:right="112"/>
        <w:jc w:val="both"/>
        <w:rPr>
          <w:sz w:val="24"/>
          <w:lang w:val="en-GB"/>
        </w:rPr>
      </w:pPr>
      <w:r w:rsidRPr="00526EAD">
        <w:rPr>
          <w:b/>
          <w:sz w:val="24"/>
          <w:lang w:val="en-GB"/>
        </w:rPr>
        <w:t xml:space="preserve">measures </w:t>
      </w:r>
      <w:r w:rsidRPr="00526EAD">
        <w:rPr>
          <w:sz w:val="24"/>
          <w:lang w:val="en-GB"/>
        </w:rPr>
        <w:t xml:space="preserve">identified by the provider before placing the high-risk AI system on the market or putting it into service and that are appropriate to be implemented by the </w:t>
      </w:r>
      <w:r w:rsidRPr="00526EAD">
        <w:rPr>
          <w:spacing w:val="-2"/>
          <w:sz w:val="24"/>
          <w:lang w:val="en-GB"/>
        </w:rPr>
        <w:t>user.</w:t>
      </w:r>
    </w:p>
    <w:p w14:paraId="47D32DFC" w14:textId="77777777" w:rsidR="00520552" w:rsidRPr="00526EAD" w:rsidRDefault="00520552">
      <w:pPr>
        <w:pStyle w:val="BodyText"/>
        <w:spacing w:before="10"/>
        <w:rPr>
          <w:sz w:val="20"/>
          <w:lang w:val="en-GB"/>
        </w:rPr>
      </w:pPr>
    </w:p>
    <w:p w14:paraId="0B97FB69" w14:textId="77777777" w:rsidR="00520552" w:rsidRPr="00526EAD" w:rsidRDefault="00000000">
      <w:pPr>
        <w:pStyle w:val="ListParagraph"/>
        <w:numPr>
          <w:ilvl w:val="0"/>
          <w:numId w:val="78"/>
        </w:numPr>
        <w:tabs>
          <w:tab w:val="left" w:pos="982"/>
          <w:tab w:val="left" w:pos="983"/>
        </w:tabs>
        <w:ind w:right="110"/>
        <w:jc w:val="both"/>
        <w:rPr>
          <w:sz w:val="24"/>
          <w:lang w:val="en-GB"/>
        </w:rPr>
      </w:pPr>
      <w:r w:rsidRPr="00526EAD">
        <w:rPr>
          <w:strike/>
          <w:sz w:val="24"/>
          <w:lang w:val="en-GB"/>
        </w:rPr>
        <w:t>The measures referred to in paragraph 3 shall enable the individuals</w:t>
      </w:r>
      <w:r w:rsidRPr="00526EAD">
        <w:rPr>
          <w:sz w:val="24"/>
          <w:lang w:val="en-GB"/>
        </w:rPr>
        <w:t xml:space="preserve"> </w:t>
      </w:r>
      <w:r w:rsidRPr="00526EAD">
        <w:rPr>
          <w:b/>
          <w:sz w:val="24"/>
          <w:lang w:val="en-GB"/>
        </w:rPr>
        <w:t>For the purpose of implementing paragraphs 1 to 3, the</w:t>
      </w:r>
      <w:r w:rsidRPr="00526EAD">
        <w:rPr>
          <w:b/>
          <w:spacing w:val="-1"/>
          <w:sz w:val="24"/>
          <w:lang w:val="en-GB"/>
        </w:rPr>
        <w:t xml:space="preserve"> </w:t>
      </w:r>
      <w:r w:rsidRPr="00526EAD">
        <w:rPr>
          <w:b/>
          <w:sz w:val="24"/>
          <w:lang w:val="en-GB"/>
        </w:rPr>
        <w:t>high-risk AI system</w:t>
      </w:r>
      <w:r w:rsidRPr="00526EAD">
        <w:rPr>
          <w:b/>
          <w:spacing w:val="-3"/>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provided to the</w:t>
      </w:r>
      <w:r w:rsidRPr="00526EAD">
        <w:rPr>
          <w:b/>
          <w:spacing w:val="-1"/>
          <w:sz w:val="24"/>
          <w:lang w:val="en-GB"/>
        </w:rPr>
        <w:t xml:space="preserve"> </w:t>
      </w:r>
      <w:r w:rsidRPr="00526EAD">
        <w:rPr>
          <w:b/>
          <w:sz w:val="24"/>
          <w:lang w:val="en-GB"/>
        </w:rPr>
        <w:t>user in such a</w:t>
      </w:r>
      <w:r w:rsidRPr="00526EAD">
        <w:rPr>
          <w:b/>
          <w:spacing w:val="-2"/>
          <w:sz w:val="24"/>
          <w:lang w:val="en-GB"/>
        </w:rPr>
        <w:t xml:space="preserve"> </w:t>
      </w:r>
      <w:r w:rsidRPr="00526EAD">
        <w:rPr>
          <w:b/>
          <w:sz w:val="24"/>
          <w:lang w:val="en-GB"/>
        </w:rPr>
        <w:t>way</w:t>
      </w:r>
      <w:r w:rsidRPr="00526EAD">
        <w:rPr>
          <w:b/>
          <w:spacing w:val="-2"/>
          <w:sz w:val="24"/>
          <w:lang w:val="en-GB"/>
        </w:rPr>
        <w:t xml:space="preserve"> </w:t>
      </w:r>
      <w:r w:rsidRPr="00526EAD">
        <w:rPr>
          <w:b/>
          <w:sz w:val="24"/>
          <w:lang w:val="en-GB"/>
        </w:rPr>
        <w:t>that</w:t>
      </w:r>
      <w:r w:rsidRPr="00526EAD">
        <w:rPr>
          <w:b/>
          <w:spacing w:val="-2"/>
          <w:sz w:val="24"/>
          <w:lang w:val="en-GB"/>
        </w:rPr>
        <w:t xml:space="preserve"> </w:t>
      </w:r>
      <w:r w:rsidRPr="00526EAD">
        <w:rPr>
          <w:b/>
          <w:sz w:val="24"/>
          <w:lang w:val="en-GB"/>
        </w:rPr>
        <w:t xml:space="preserve">natural persons </w:t>
      </w:r>
      <w:r w:rsidRPr="00526EAD">
        <w:rPr>
          <w:sz w:val="24"/>
          <w:lang w:val="en-GB"/>
        </w:rPr>
        <w:t xml:space="preserve">to whom human oversight is assigned </w:t>
      </w:r>
      <w:r w:rsidRPr="00526EAD">
        <w:rPr>
          <w:b/>
          <w:sz w:val="24"/>
          <w:lang w:val="en-GB"/>
        </w:rPr>
        <w:t>are</w:t>
      </w:r>
      <w:r w:rsidRPr="00526EAD">
        <w:rPr>
          <w:b/>
          <w:spacing w:val="-1"/>
          <w:sz w:val="24"/>
          <w:lang w:val="en-GB"/>
        </w:rPr>
        <w:t xml:space="preserve"> </w:t>
      </w:r>
      <w:r w:rsidRPr="00526EAD">
        <w:rPr>
          <w:b/>
          <w:sz w:val="24"/>
          <w:lang w:val="en-GB"/>
        </w:rPr>
        <w:t xml:space="preserve">enabled, </w:t>
      </w:r>
      <w:r w:rsidRPr="00526EAD">
        <w:rPr>
          <w:strike/>
          <w:sz w:val="24"/>
          <w:lang w:val="en-GB"/>
        </w:rPr>
        <w:t>to</w:t>
      </w:r>
      <w:r w:rsidRPr="00526EAD">
        <w:rPr>
          <w:sz w:val="24"/>
          <w:lang w:val="en-GB"/>
        </w:rPr>
        <w:t xml:space="preserve"> </w:t>
      </w:r>
      <w:r w:rsidRPr="00526EAD">
        <w:rPr>
          <w:strike/>
          <w:sz w:val="24"/>
          <w:lang w:val="en-GB"/>
        </w:rPr>
        <w:t>do the following</w:t>
      </w:r>
      <w:r w:rsidRPr="00526EAD">
        <w:rPr>
          <w:sz w:val="24"/>
          <w:lang w:val="en-GB"/>
        </w:rPr>
        <w:t xml:space="preserve">, as appropriate </w:t>
      </w:r>
      <w:r w:rsidRPr="00526EAD">
        <w:rPr>
          <w:b/>
          <w:sz w:val="24"/>
          <w:lang w:val="en-GB"/>
        </w:rPr>
        <w:t xml:space="preserve">and proportionate </w:t>
      </w:r>
      <w:r w:rsidRPr="00526EAD">
        <w:rPr>
          <w:sz w:val="24"/>
          <w:lang w:val="en-GB"/>
        </w:rPr>
        <w:t>to the circumstances:</w:t>
      </w:r>
    </w:p>
    <w:p w14:paraId="60949CF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056CE47" w14:textId="77777777" w:rsidR="00520552" w:rsidRPr="00526EAD" w:rsidRDefault="00000000">
      <w:pPr>
        <w:pStyle w:val="ListParagraph"/>
        <w:numPr>
          <w:ilvl w:val="1"/>
          <w:numId w:val="78"/>
        </w:numPr>
        <w:tabs>
          <w:tab w:val="left" w:pos="1549"/>
        </w:tabs>
        <w:spacing w:before="75"/>
        <w:ind w:right="112"/>
        <w:jc w:val="both"/>
        <w:rPr>
          <w:sz w:val="24"/>
          <w:lang w:val="en-GB"/>
        </w:rPr>
      </w:pPr>
      <w:r w:rsidRPr="00526EAD">
        <w:rPr>
          <w:strike/>
          <w:sz w:val="24"/>
          <w:lang w:val="en-GB"/>
        </w:rPr>
        <w:lastRenderedPageBreak/>
        <w:t>fully</w:t>
      </w:r>
      <w:r w:rsidRPr="00526EAD">
        <w:rPr>
          <w:sz w:val="24"/>
          <w:lang w:val="en-GB"/>
        </w:rPr>
        <w:t xml:space="preserve"> </w:t>
      </w:r>
      <w:r w:rsidRPr="00526EAD">
        <w:rPr>
          <w:b/>
          <w:sz w:val="24"/>
          <w:lang w:val="en-GB"/>
        </w:rPr>
        <w:t xml:space="preserve">to </w:t>
      </w:r>
      <w:r w:rsidRPr="00526EAD">
        <w:rPr>
          <w:sz w:val="24"/>
          <w:lang w:val="en-GB"/>
        </w:rPr>
        <w:t>understand the capacities and limitations of the high-risk AI system and be able to duly monitor its operatio</w:t>
      </w:r>
      <w:r w:rsidRPr="00526EAD">
        <w:rPr>
          <w:strike/>
          <w:sz w:val="24"/>
          <w:lang w:val="en-GB"/>
        </w:rPr>
        <w:t>n, so that signs of anomalies, dysfunctions and</w:t>
      </w:r>
      <w:r w:rsidRPr="00526EAD">
        <w:rPr>
          <w:sz w:val="24"/>
          <w:lang w:val="en-GB"/>
        </w:rPr>
        <w:t xml:space="preserve"> </w:t>
      </w:r>
      <w:r w:rsidRPr="00526EAD">
        <w:rPr>
          <w:strike/>
          <w:sz w:val="24"/>
          <w:lang w:val="en-GB"/>
        </w:rPr>
        <w:t>unexpected performance can be detected and addressed as soon as possible</w:t>
      </w:r>
      <w:r w:rsidRPr="00526EAD">
        <w:rPr>
          <w:sz w:val="24"/>
          <w:lang w:val="en-GB"/>
        </w:rPr>
        <w:t>;</w:t>
      </w:r>
    </w:p>
    <w:p w14:paraId="5D34611E" w14:textId="77777777" w:rsidR="00520552" w:rsidRPr="00526EAD" w:rsidRDefault="00520552">
      <w:pPr>
        <w:pStyle w:val="BodyText"/>
        <w:spacing w:before="10"/>
        <w:rPr>
          <w:sz w:val="20"/>
          <w:lang w:val="en-GB"/>
        </w:rPr>
      </w:pPr>
    </w:p>
    <w:p w14:paraId="3D7EA83F" w14:textId="77777777" w:rsidR="00520552" w:rsidRPr="00526EAD" w:rsidRDefault="00000000">
      <w:pPr>
        <w:pStyle w:val="ListParagraph"/>
        <w:numPr>
          <w:ilvl w:val="1"/>
          <w:numId w:val="78"/>
        </w:numPr>
        <w:tabs>
          <w:tab w:val="left" w:pos="1549"/>
        </w:tabs>
        <w:ind w:right="114"/>
        <w:jc w:val="both"/>
        <w:rPr>
          <w:sz w:val="24"/>
          <w:lang w:val="en-GB"/>
        </w:rPr>
      </w:pPr>
      <w:r w:rsidRPr="00526EAD">
        <w:rPr>
          <w:b/>
          <w:sz w:val="24"/>
          <w:lang w:val="en-GB"/>
        </w:rPr>
        <w:t xml:space="preserve">to </w:t>
      </w:r>
      <w:r w:rsidRPr="00526EAD">
        <w:rPr>
          <w:sz w:val="24"/>
          <w:lang w:val="en-GB"/>
        </w:rPr>
        <w:t xml:space="preserve">remain aware of the possible tendency of automatically relying or over-relying on the output produced by a high-risk AI system (‘automation </w:t>
      </w:r>
      <w:proofErr w:type="spellStart"/>
      <w:r w:rsidRPr="00526EAD">
        <w:rPr>
          <w:sz w:val="24"/>
          <w:lang w:val="en-GB"/>
        </w:rPr>
        <w:t>bias’</w:t>
      </w:r>
      <w:proofErr w:type="spellEnd"/>
      <w:r w:rsidRPr="00526EAD">
        <w:rPr>
          <w:sz w:val="24"/>
          <w:lang w:val="en-GB"/>
        </w:rPr>
        <w:t>)</w:t>
      </w:r>
      <w:r w:rsidRPr="00526EAD">
        <w:rPr>
          <w:strike/>
          <w:sz w:val="24"/>
          <w:lang w:val="en-GB"/>
        </w:rPr>
        <w:t>, in particular for</w:t>
      </w:r>
      <w:r w:rsidRPr="00526EAD">
        <w:rPr>
          <w:sz w:val="24"/>
          <w:lang w:val="en-GB"/>
        </w:rPr>
        <w:t xml:space="preserve"> </w:t>
      </w:r>
      <w:r w:rsidRPr="00526EAD">
        <w:rPr>
          <w:strike/>
          <w:sz w:val="24"/>
          <w:lang w:val="en-GB"/>
        </w:rPr>
        <w:t>high risk AI systems used to provide information or recommendations for decisions</w:t>
      </w:r>
      <w:r w:rsidRPr="00526EAD">
        <w:rPr>
          <w:sz w:val="24"/>
          <w:lang w:val="en-GB"/>
        </w:rPr>
        <w:t xml:space="preserve"> </w:t>
      </w:r>
      <w:r w:rsidRPr="00526EAD">
        <w:rPr>
          <w:strike/>
          <w:sz w:val="24"/>
          <w:lang w:val="en-GB"/>
        </w:rPr>
        <w:t>to be taken by natural persons</w:t>
      </w:r>
      <w:r w:rsidRPr="00526EAD">
        <w:rPr>
          <w:sz w:val="24"/>
          <w:lang w:val="en-GB"/>
        </w:rPr>
        <w:t>;</w:t>
      </w:r>
    </w:p>
    <w:p w14:paraId="3F094564" w14:textId="77777777" w:rsidR="00520552" w:rsidRPr="00526EAD" w:rsidRDefault="00520552">
      <w:pPr>
        <w:pStyle w:val="BodyText"/>
        <w:spacing w:before="10"/>
        <w:rPr>
          <w:sz w:val="20"/>
          <w:lang w:val="en-GB"/>
        </w:rPr>
      </w:pPr>
    </w:p>
    <w:p w14:paraId="61B7D243" w14:textId="77777777" w:rsidR="00520552" w:rsidRPr="00526EAD" w:rsidRDefault="00000000">
      <w:pPr>
        <w:pStyle w:val="ListParagraph"/>
        <w:numPr>
          <w:ilvl w:val="1"/>
          <w:numId w:val="78"/>
        </w:numPr>
        <w:tabs>
          <w:tab w:val="left" w:pos="1549"/>
        </w:tabs>
        <w:jc w:val="both"/>
        <w:rPr>
          <w:sz w:val="24"/>
          <w:lang w:val="en-GB"/>
        </w:rPr>
      </w:pPr>
      <w:r w:rsidRPr="00526EAD">
        <w:rPr>
          <w:strike/>
          <w:sz w:val="24"/>
          <w:lang w:val="en-GB"/>
        </w:rPr>
        <w:t>be</w:t>
      </w:r>
      <w:r w:rsidRPr="00526EAD">
        <w:rPr>
          <w:strike/>
          <w:spacing w:val="-3"/>
          <w:sz w:val="24"/>
          <w:lang w:val="en-GB"/>
        </w:rPr>
        <w:t xml:space="preserve"> </w:t>
      </w:r>
      <w:r w:rsidRPr="00526EAD">
        <w:rPr>
          <w:strike/>
          <w:sz w:val="24"/>
          <w:lang w:val="en-GB"/>
        </w:rPr>
        <w:t>able</w:t>
      </w:r>
      <w:r w:rsidRPr="00526EAD">
        <w:rPr>
          <w:strike/>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correctly</w:t>
      </w:r>
      <w:r w:rsidRPr="00526EAD">
        <w:rPr>
          <w:spacing w:val="-7"/>
          <w:sz w:val="24"/>
          <w:lang w:val="en-GB"/>
        </w:rPr>
        <w:t xml:space="preserve"> </w:t>
      </w:r>
      <w:r w:rsidRPr="00526EAD">
        <w:rPr>
          <w:sz w:val="24"/>
          <w:lang w:val="en-GB"/>
        </w:rPr>
        <w:t>interpret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system’s</w:t>
      </w:r>
      <w:r w:rsidRPr="00526EAD">
        <w:rPr>
          <w:spacing w:val="-1"/>
          <w:sz w:val="24"/>
          <w:lang w:val="en-GB"/>
        </w:rPr>
        <w:t xml:space="preserve"> </w:t>
      </w:r>
      <w:r w:rsidRPr="00526EAD">
        <w:rPr>
          <w:sz w:val="24"/>
          <w:lang w:val="en-GB"/>
        </w:rPr>
        <w:t>output,</w:t>
      </w:r>
      <w:r w:rsidRPr="00526EAD">
        <w:rPr>
          <w:spacing w:val="-1"/>
          <w:sz w:val="24"/>
          <w:lang w:val="en-GB"/>
        </w:rPr>
        <w:t xml:space="preserve"> </w:t>
      </w:r>
      <w:r w:rsidRPr="00526EAD">
        <w:rPr>
          <w:sz w:val="24"/>
          <w:lang w:val="en-GB"/>
        </w:rPr>
        <w:t>taking</w:t>
      </w:r>
      <w:r w:rsidRPr="00526EAD">
        <w:rPr>
          <w:spacing w:val="-4"/>
          <w:sz w:val="24"/>
          <w:lang w:val="en-GB"/>
        </w:rPr>
        <w:t xml:space="preserve"> </w:t>
      </w:r>
      <w:r w:rsidRPr="00526EAD">
        <w:rPr>
          <w:sz w:val="24"/>
          <w:lang w:val="en-GB"/>
        </w:rPr>
        <w:t>into account</w:t>
      </w:r>
      <w:r w:rsidRPr="00526EAD">
        <w:rPr>
          <w:spacing w:val="-1"/>
          <w:sz w:val="24"/>
          <w:lang w:val="en-GB"/>
        </w:rPr>
        <w:t xml:space="preserve"> </w:t>
      </w:r>
      <w:r w:rsidRPr="00526EAD">
        <w:rPr>
          <w:b/>
          <w:sz w:val="24"/>
          <w:lang w:val="en-GB"/>
        </w:rPr>
        <w:t xml:space="preserve">for example </w:t>
      </w:r>
      <w:r w:rsidRPr="00526EAD">
        <w:rPr>
          <w:strike/>
          <w:sz w:val="24"/>
          <w:lang w:val="en-GB"/>
        </w:rPr>
        <w:t>in particular</w:t>
      </w:r>
      <w:r w:rsidRPr="00526EAD">
        <w:rPr>
          <w:sz w:val="24"/>
          <w:lang w:val="en-GB"/>
        </w:rPr>
        <w:t xml:space="preserve"> </w:t>
      </w:r>
      <w:r w:rsidRPr="00526EAD">
        <w:rPr>
          <w:strike/>
          <w:sz w:val="24"/>
          <w:lang w:val="en-GB"/>
        </w:rPr>
        <w:t>the characteristics of the system and</w:t>
      </w:r>
      <w:r w:rsidRPr="00526EAD">
        <w:rPr>
          <w:sz w:val="24"/>
          <w:lang w:val="en-GB"/>
        </w:rPr>
        <w:t xml:space="preserve"> the interpretation tools</w:t>
      </w:r>
      <w:r w:rsidRPr="00526EAD">
        <w:rPr>
          <w:spacing w:val="40"/>
          <w:sz w:val="24"/>
          <w:lang w:val="en-GB"/>
        </w:rPr>
        <w:t xml:space="preserve"> </w:t>
      </w:r>
      <w:r w:rsidRPr="00526EAD">
        <w:rPr>
          <w:sz w:val="24"/>
          <w:lang w:val="en-GB"/>
        </w:rPr>
        <w:t>and methods available;</w:t>
      </w:r>
    </w:p>
    <w:p w14:paraId="640A325F" w14:textId="77777777" w:rsidR="00520552" w:rsidRPr="00526EAD" w:rsidRDefault="00520552">
      <w:pPr>
        <w:pStyle w:val="BodyText"/>
        <w:spacing w:before="10"/>
        <w:rPr>
          <w:sz w:val="20"/>
          <w:lang w:val="en-GB"/>
        </w:rPr>
      </w:pPr>
    </w:p>
    <w:p w14:paraId="763B6523" w14:textId="77777777" w:rsidR="00520552" w:rsidRPr="00526EAD" w:rsidRDefault="00000000">
      <w:pPr>
        <w:pStyle w:val="ListParagraph"/>
        <w:numPr>
          <w:ilvl w:val="1"/>
          <w:numId w:val="78"/>
        </w:numPr>
        <w:tabs>
          <w:tab w:val="left" w:pos="1549"/>
        </w:tabs>
        <w:ind w:right="114"/>
        <w:jc w:val="both"/>
        <w:rPr>
          <w:sz w:val="24"/>
          <w:lang w:val="en-GB"/>
        </w:rPr>
      </w:pPr>
      <w:r w:rsidRPr="00526EAD">
        <w:rPr>
          <w:strike/>
          <w:sz w:val="24"/>
          <w:lang w:val="en-GB"/>
        </w:rPr>
        <w:t xml:space="preserve">be able </w:t>
      </w:r>
      <w:r w:rsidRPr="00526EAD">
        <w:rPr>
          <w:sz w:val="24"/>
          <w:lang w:val="en-GB"/>
        </w:rPr>
        <w:t>to decide, in any particular situation, not to use the high-risk AI system or otherwise disregard, override or reverse the output of the high-risk AI system;</w:t>
      </w:r>
    </w:p>
    <w:p w14:paraId="5FA3EEDE" w14:textId="77777777" w:rsidR="00520552" w:rsidRPr="00526EAD" w:rsidRDefault="00520552">
      <w:pPr>
        <w:pStyle w:val="BodyText"/>
        <w:spacing w:before="10"/>
        <w:rPr>
          <w:sz w:val="20"/>
          <w:lang w:val="en-GB"/>
        </w:rPr>
      </w:pPr>
    </w:p>
    <w:p w14:paraId="2F0F9DEE" w14:textId="77777777" w:rsidR="00520552" w:rsidRPr="00526EAD" w:rsidRDefault="00000000">
      <w:pPr>
        <w:pStyle w:val="ListParagraph"/>
        <w:numPr>
          <w:ilvl w:val="1"/>
          <w:numId w:val="78"/>
        </w:numPr>
        <w:tabs>
          <w:tab w:val="left" w:pos="1549"/>
        </w:tabs>
        <w:ind w:right="112"/>
        <w:jc w:val="both"/>
        <w:rPr>
          <w:sz w:val="24"/>
          <w:lang w:val="en-GB"/>
        </w:rPr>
      </w:pPr>
      <w:r w:rsidRPr="00526EAD">
        <w:rPr>
          <w:strike/>
          <w:sz w:val="24"/>
          <w:lang w:val="en-GB"/>
        </w:rPr>
        <w:t xml:space="preserve">be able </w:t>
      </w:r>
      <w:r w:rsidRPr="00526EAD">
        <w:rPr>
          <w:sz w:val="24"/>
          <w:lang w:val="en-GB"/>
        </w:rPr>
        <w:t>to intervene on the operation of the high-risk AI system or interrupt the system through a “stop” button or a similar procedure.</w:t>
      </w:r>
    </w:p>
    <w:p w14:paraId="052A80CA" w14:textId="77777777" w:rsidR="00520552" w:rsidRPr="00526EAD" w:rsidRDefault="00520552">
      <w:pPr>
        <w:pStyle w:val="BodyText"/>
        <w:spacing w:before="10"/>
        <w:rPr>
          <w:sz w:val="20"/>
          <w:lang w:val="en-GB"/>
        </w:rPr>
      </w:pPr>
    </w:p>
    <w:p w14:paraId="4A9B8A3E" w14:textId="77777777" w:rsidR="00520552" w:rsidRPr="00526EAD" w:rsidRDefault="00000000">
      <w:pPr>
        <w:pStyle w:val="ListParagraph"/>
        <w:numPr>
          <w:ilvl w:val="0"/>
          <w:numId w:val="78"/>
        </w:numPr>
        <w:tabs>
          <w:tab w:val="left" w:pos="982"/>
          <w:tab w:val="left" w:pos="983"/>
        </w:tabs>
        <w:ind w:right="113"/>
        <w:jc w:val="both"/>
        <w:rPr>
          <w:sz w:val="24"/>
          <w:lang w:val="en-GB"/>
        </w:rPr>
      </w:pPr>
      <w:r w:rsidRPr="00526EAD">
        <w:rPr>
          <w:sz w:val="24"/>
          <w:lang w:val="en-GB"/>
        </w:rPr>
        <w:t>For high-risk AI systems referred to in point 1(a) of Annex III, the measures referred to in paragraph</w:t>
      </w:r>
      <w:r w:rsidRPr="00526EAD">
        <w:rPr>
          <w:spacing w:val="-2"/>
          <w:sz w:val="24"/>
          <w:lang w:val="en-GB"/>
        </w:rPr>
        <w:t xml:space="preserve"> </w:t>
      </w:r>
      <w:r w:rsidRPr="00526EAD">
        <w:rPr>
          <w:sz w:val="24"/>
          <w:lang w:val="en-GB"/>
        </w:rPr>
        <w:t>3</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be</w:t>
      </w:r>
      <w:r w:rsidRPr="00526EAD">
        <w:rPr>
          <w:spacing w:val="-1"/>
          <w:sz w:val="24"/>
          <w:lang w:val="en-GB"/>
        </w:rPr>
        <w:t xml:space="preserve"> </w:t>
      </w:r>
      <w:r w:rsidRPr="00526EAD">
        <w:rPr>
          <w:sz w:val="24"/>
          <w:lang w:val="en-GB"/>
        </w:rPr>
        <w:t>such as</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ensure</w:t>
      </w:r>
      <w:r w:rsidRPr="00526EAD">
        <w:rPr>
          <w:spacing w:val="-1"/>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addition,</w:t>
      </w:r>
      <w:r w:rsidRPr="00526EAD">
        <w:rPr>
          <w:spacing w:val="-2"/>
          <w:sz w:val="24"/>
          <w:lang w:val="en-GB"/>
        </w:rPr>
        <w:t xml:space="preserve"> </w:t>
      </w:r>
      <w:r w:rsidRPr="00526EAD">
        <w:rPr>
          <w:sz w:val="24"/>
          <w:lang w:val="en-GB"/>
        </w:rPr>
        <w:t>no</w:t>
      </w:r>
      <w:r w:rsidRPr="00526EAD">
        <w:rPr>
          <w:spacing w:val="-2"/>
          <w:sz w:val="24"/>
          <w:lang w:val="en-GB"/>
        </w:rPr>
        <w:t xml:space="preserve"> </w:t>
      </w:r>
      <w:r w:rsidRPr="00526EAD">
        <w:rPr>
          <w:sz w:val="24"/>
          <w:lang w:val="en-GB"/>
        </w:rPr>
        <w:t>action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decision</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taken</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 xml:space="preserve">the user on the basis of the identification resulting from the system unless this has been </w:t>
      </w:r>
      <w:r w:rsidRPr="00526EAD">
        <w:rPr>
          <w:b/>
          <w:sz w:val="24"/>
          <w:lang w:val="en-GB"/>
        </w:rPr>
        <w:t xml:space="preserve">separately </w:t>
      </w:r>
      <w:r w:rsidRPr="00526EAD">
        <w:rPr>
          <w:sz w:val="24"/>
          <w:lang w:val="en-GB"/>
        </w:rPr>
        <w:t>verified and confirmed by at least two natural persons.</w:t>
      </w:r>
    </w:p>
    <w:p w14:paraId="4C134397" w14:textId="77777777" w:rsidR="00520552" w:rsidRPr="00526EAD" w:rsidRDefault="00520552">
      <w:pPr>
        <w:pStyle w:val="BodyText"/>
        <w:rPr>
          <w:sz w:val="26"/>
          <w:lang w:val="en-GB"/>
        </w:rPr>
      </w:pPr>
    </w:p>
    <w:p w14:paraId="1A14D43F"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15</w:t>
      </w:r>
    </w:p>
    <w:p w14:paraId="2C1F26F1" w14:textId="77777777" w:rsidR="00520552" w:rsidRDefault="00000000">
      <w:pPr>
        <w:ind w:left="128" w:right="113"/>
        <w:jc w:val="center"/>
        <w:rPr>
          <w:i/>
          <w:sz w:val="24"/>
        </w:rPr>
      </w:pPr>
      <w:proofErr w:type="spellStart"/>
      <w:r>
        <w:rPr>
          <w:i/>
          <w:sz w:val="24"/>
        </w:rPr>
        <w:t>Accuracy</w:t>
      </w:r>
      <w:proofErr w:type="spellEnd"/>
      <w:r>
        <w:rPr>
          <w:i/>
          <w:sz w:val="24"/>
        </w:rPr>
        <w:t>,</w:t>
      </w:r>
      <w:r>
        <w:rPr>
          <w:i/>
          <w:spacing w:val="-6"/>
          <w:sz w:val="24"/>
        </w:rPr>
        <w:t xml:space="preserve"> </w:t>
      </w:r>
      <w:proofErr w:type="spellStart"/>
      <w:r>
        <w:rPr>
          <w:i/>
          <w:sz w:val="24"/>
        </w:rPr>
        <w:t>robustness</w:t>
      </w:r>
      <w:proofErr w:type="spellEnd"/>
      <w:r>
        <w:rPr>
          <w:i/>
          <w:spacing w:val="-5"/>
          <w:sz w:val="24"/>
        </w:rPr>
        <w:t xml:space="preserve"> </w:t>
      </w:r>
      <w:r>
        <w:rPr>
          <w:i/>
          <w:sz w:val="24"/>
        </w:rPr>
        <w:t>and</w:t>
      </w:r>
      <w:r>
        <w:rPr>
          <w:i/>
          <w:spacing w:val="-6"/>
          <w:sz w:val="24"/>
        </w:rPr>
        <w:t xml:space="preserve"> </w:t>
      </w:r>
      <w:proofErr w:type="spellStart"/>
      <w:r>
        <w:rPr>
          <w:i/>
          <w:spacing w:val="-2"/>
          <w:sz w:val="24"/>
        </w:rPr>
        <w:t>cybersecurity</w:t>
      </w:r>
      <w:proofErr w:type="spellEnd"/>
    </w:p>
    <w:p w14:paraId="4225ABEA" w14:textId="77777777" w:rsidR="00520552" w:rsidRDefault="00520552">
      <w:pPr>
        <w:pStyle w:val="BodyText"/>
        <w:spacing w:before="10"/>
        <w:rPr>
          <w:i/>
          <w:sz w:val="20"/>
        </w:rPr>
      </w:pPr>
    </w:p>
    <w:p w14:paraId="3A410AF9" w14:textId="77777777" w:rsidR="00520552" w:rsidRPr="00526EAD" w:rsidRDefault="00000000">
      <w:pPr>
        <w:pStyle w:val="ListParagraph"/>
        <w:numPr>
          <w:ilvl w:val="0"/>
          <w:numId w:val="77"/>
        </w:numPr>
        <w:tabs>
          <w:tab w:val="left" w:pos="982"/>
          <w:tab w:val="left" w:pos="983"/>
        </w:tabs>
        <w:jc w:val="both"/>
        <w:rPr>
          <w:sz w:val="24"/>
          <w:lang w:val="en-GB"/>
        </w:rPr>
      </w:pPr>
      <w:r w:rsidRPr="00526EAD">
        <w:rPr>
          <w:sz w:val="24"/>
          <w:lang w:val="en-GB"/>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6C4EB990" w14:textId="77777777" w:rsidR="00520552" w:rsidRPr="00526EAD" w:rsidRDefault="00520552">
      <w:pPr>
        <w:pStyle w:val="BodyText"/>
        <w:spacing w:before="10"/>
        <w:rPr>
          <w:sz w:val="20"/>
          <w:lang w:val="en-GB"/>
        </w:rPr>
      </w:pPr>
    </w:p>
    <w:p w14:paraId="2331B19D" w14:textId="77777777" w:rsidR="00520552" w:rsidRPr="00526EAD" w:rsidRDefault="00000000">
      <w:pPr>
        <w:pStyle w:val="ListParagraph"/>
        <w:numPr>
          <w:ilvl w:val="0"/>
          <w:numId w:val="77"/>
        </w:numPr>
        <w:tabs>
          <w:tab w:val="left" w:pos="982"/>
          <w:tab w:val="left" w:pos="983"/>
        </w:tabs>
        <w:spacing w:before="1"/>
        <w:ind w:right="114"/>
        <w:jc w:val="both"/>
        <w:rPr>
          <w:sz w:val="24"/>
          <w:lang w:val="en-GB"/>
        </w:rPr>
      </w:pPr>
      <w:r w:rsidRPr="00526EAD">
        <w:rPr>
          <w:sz w:val="24"/>
          <w:lang w:val="en-GB"/>
        </w:rPr>
        <w:t>The levels of accuracy and the relevant accuracy metrics of high-risk AI systems shall be declared in the accompanying instructions of use.</w:t>
      </w:r>
    </w:p>
    <w:p w14:paraId="4477A7E1" w14:textId="77777777" w:rsidR="00520552" w:rsidRPr="00526EAD" w:rsidRDefault="00520552">
      <w:pPr>
        <w:pStyle w:val="BodyText"/>
        <w:spacing w:before="9"/>
        <w:rPr>
          <w:sz w:val="20"/>
          <w:lang w:val="en-GB"/>
        </w:rPr>
      </w:pPr>
    </w:p>
    <w:p w14:paraId="3D704665" w14:textId="77777777" w:rsidR="00520552" w:rsidRPr="00526EAD" w:rsidRDefault="00000000">
      <w:pPr>
        <w:pStyle w:val="ListParagraph"/>
        <w:numPr>
          <w:ilvl w:val="0"/>
          <w:numId w:val="77"/>
        </w:numPr>
        <w:tabs>
          <w:tab w:val="left" w:pos="982"/>
          <w:tab w:val="left" w:pos="983"/>
        </w:tabs>
        <w:spacing w:before="1"/>
        <w:ind w:right="108"/>
        <w:jc w:val="both"/>
        <w:rPr>
          <w:sz w:val="24"/>
          <w:lang w:val="en-GB"/>
        </w:rPr>
      </w:pPr>
      <w:r w:rsidRPr="00526EAD">
        <w:rPr>
          <w:sz w:val="24"/>
          <w:lang w:val="en-GB"/>
        </w:rPr>
        <w:t>High-risk AI systems shall be resilient as regards errors, faults or inconsistencies that may occur within the system or the environment in which the system operates, in particular due to their interaction with natural persons or other systems.</w:t>
      </w:r>
    </w:p>
    <w:p w14:paraId="742190C0" w14:textId="77777777" w:rsidR="00520552" w:rsidRPr="00526EAD" w:rsidRDefault="00000000">
      <w:pPr>
        <w:pStyle w:val="BodyText"/>
        <w:ind w:left="982" w:right="111"/>
        <w:jc w:val="both"/>
        <w:rPr>
          <w:lang w:val="en-GB"/>
        </w:rPr>
      </w:pPr>
      <w:r w:rsidRPr="00526EAD">
        <w:rPr>
          <w:lang w:val="en-GB"/>
        </w:rPr>
        <w:t>The robustness of high-risk AI systems may be achieved through technical redundancy solutions, which may include backup or fail-safe plans.</w:t>
      </w:r>
    </w:p>
    <w:p w14:paraId="122384F1" w14:textId="77777777" w:rsidR="00520552" w:rsidRPr="00526EAD" w:rsidRDefault="00000000">
      <w:pPr>
        <w:pStyle w:val="BodyText"/>
        <w:ind w:left="982" w:right="111"/>
        <w:jc w:val="both"/>
        <w:rPr>
          <w:lang w:val="en-GB"/>
        </w:rPr>
      </w:pPr>
      <w:r w:rsidRPr="00526EAD">
        <w:rPr>
          <w:lang w:val="en-GB"/>
        </w:rPr>
        <w:t xml:space="preserve">High-risk AI systems that continue to learn after being placed on the market or put into service shall be developed in such a way to ensure that possibly biased outputs </w:t>
      </w:r>
      <w:r w:rsidRPr="00526EAD">
        <w:rPr>
          <w:strike/>
          <w:lang w:val="en-GB"/>
        </w:rPr>
        <w:t>due to</w:t>
      </w:r>
      <w:r w:rsidRPr="00526EAD">
        <w:rPr>
          <w:lang w:val="en-GB"/>
        </w:rPr>
        <w:t xml:space="preserve"> </w:t>
      </w:r>
      <w:r w:rsidRPr="00526EAD">
        <w:rPr>
          <w:strike/>
          <w:lang w:val="en-GB"/>
        </w:rPr>
        <w:t>outputs used as</w:t>
      </w:r>
      <w:r w:rsidRPr="00526EAD">
        <w:rPr>
          <w:lang w:val="en-GB"/>
        </w:rPr>
        <w:t xml:space="preserve"> </w:t>
      </w:r>
      <w:r w:rsidRPr="00526EAD">
        <w:rPr>
          <w:b/>
          <w:lang w:val="en-GB"/>
        </w:rPr>
        <w:t xml:space="preserve">influencing </w:t>
      </w:r>
      <w:r w:rsidRPr="00526EAD">
        <w:rPr>
          <w:strike/>
          <w:lang w:val="en-GB"/>
        </w:rPr>
        <w:t>an</w:t>
      </w:r>
      <w:r w:rsidRPr="00526EAD">
        <w:rPr>
          <w:lang w:val="en-GB"/>
        </w:rPr>
        <w:t xml:space="preserve"> input for future operations (‘feedback loops’) are duly addressed with appropriate mitigation measures.</w:t>
      </w:r>
    </w:p>
    <w:p w14:paraId="77AFD6A2" w14:textId="77777777" w:rsidR="00520552" w:rsidRPr="00526EAD" w:rsidRDefault="00520552">
      <w:pPr>
        <w:pStyle w:val="BodyText"/>
        <w:spacing w:before="10"/>
        <w:rPr>
          <w:sz w:val="20"/>
          <w:lang w:val="en-GB"/>
        </w:rPr>
      </w:pPr>
    </w:p>
    <w:p w14:paraId="2FC9F0D3" w14:textId="77777777" w:rsidR="00520552" w:rsidRPr="00526EAD" w:rsidRDefault="00000000">
      <w:pPr>
        <w:pStyle w:val="ListParagraph"/>
        <w:numPr>
          <w:ilvl w:val="0"/>
          <w:numId w:val="77"/>
        </w:numPr>
        <w:tabs>
          <w:tab w:val="left" w:pos="982"/>
          <w:tab w:val="left" w:pos="983"/>
        </w:tabs>
        <w:ind w:right="110"/>
        <w:jc w:val="both"/>
        <w:rPr>
          <w:sz w:val="24"/>
          <w:lang w:val="en-GB"/>
        </w:rPr>
      </w:pPr>
      <w:r w:rsidRPr="00526EAD">
        <w:rPr>
          <w:sz w:val="24"/>
          <w:lang w:val="en-GB"/>
        </w:rPr>
        <w:t>High-risk AI systems shall be resilient as regards attempts by unauthorised third parties to alter their use or performance by exploiting the system vulnerabilities.</w:t>
      </w:r>
    </w:p>
    <w:p w14:paraId="71289EBF" w14:textId="77777777" w:rsidR="00520552" w:rsidRPr="00526EAD" w:rsidRDefault="00520552">
      <w:pPr>
        <w:pStyle w:val="BodyText"/>
        <w:spacing w:before="10"/>
        <w:rPr>
          <w:sz w:val="20"/>
          <w:lang w:val="en-GB"/>
        </w:rPr>
      </w:pPr>
    </w:p>
    <w:p w14:paraId="3E5F0C42" w14:textId="77777777" w:rsidR="00520552" w:rsidRPr="00526EAD" w:rsidRDefault="00000000">
      <w:pPr>
        <w:pStyle w:val="BodyText"/>
        <w:ind w:left="982" w:right="116"/>
        <w:jc w:val="both"/>
        <w:rPr>
          <w:lang w:val="en-GB"/>
        </w:rPr>
      </w:pPr>
      <w:r w:rsidRPr="00526EAD">
        <w:rPr>
          <w:lang w:val="en-GB"/>
        </w:rPr>
        <w:t>The technical solutions aimed at ensuring the cybersecurity of high-risk AI systems shall</w:t>
      </w:r>
      <w:r w:rsidRPr="00526EAD">
        <w:rPr>
          <w:spacing w:val="40"/>
          <w:lang w:val="en-GB"/>
        </w:rPr>
        <w:t xml:space="preserve"> </w:t>
      </w:r>
      <w:r w:rsidRPr="00526EAD">
        <w:rPr>
          <w:lang w:val="en-GB"/>
        </w:rPr>
        <w:t>be appropriate to the relevant circumstances and the risks.</w:t>
      </w:r>
    </w:p>
    <w:p w14:paraId="5F661804"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6AB43BB3" w14:textId="77777777" w:rsidR="00520552" w:rsidRPr="00526EAD" w:rsidRDefault="00000000">
      <w:pPr>
        <w:pStyle w:val="BodyText"/>
        <w:spacing w:before="75"/>
        <w:ind w:left="982" w:right="111"/>
        <w:jc w:val="both"/>
        <w:rPr>
          <w:lang w:val="en-GB"/>
        </w:rPr>
      </w:pPr>
      <w:r w:rsidRPr="00526EAD">
        <w:rPr>
          <w:lang w:val="en-GB"/>
        </w:rPr>
        <w:lastRenderedPageBreak/>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1F633199" w14:textId="77777777" w:rsidR="00520552" w:rsidRPr="00526EAD" w:rsidRDefault="00520552">
      <w:pPr>
        <w:pStyle w:val="BodyText"/>
        <w:spacing w:before="4"/>
        <w:rPr>
          <w:sz w:val="21"/>
          <w:lang w:val="en-GB"/>
        </w:rPr>
      </w:pPr>
    </w:p>
    <w:p w14:paraId="3B727FD1"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3</w:t>
      </w:r>
    </w:p>
    <w:p w14:paraId="329E4879" w14:textId="77777777" w:rsidR="00520552" w:rsidRPr="00526EAD" w:rsidRDefault="00520552">
      <w:pPr>
        <w:pStyle w:val="BodyText"/>
        <w:spacing w:before="7"/>
        <w:rPr>
          <w:b/>
          <w:sz w:val="41"/>
          <w:lang w:val="en-GB"/>
        </w:rPr>
      </w:pPr>
    </w:p>
    <w:p w14:paraId="7D4F11BC" w14:textId="77777777" w:rsidR="00520552" w:rsidRPr="00526EAD" w:rsidRDefault="00000000">
      <w:pPr>
        <w:ind w:left="241" w:right="224"/>
        <w:jc w:val="center"/>
        <w:rPr>
          <w:b/>
          <w:sz w:val="24"/>
          <w:lang w:val="en-GB"/>
        </w:rPr>
      </w:pPr>
      <w:r w:rsidRPr="00526EAD">
        <w:rPr>
          <w:b/>
          <w:sz w:val="24"/>
          <w:lang w:val="en-GB"/>
        </w:rPr>
        <w:t>OBLIGATIONS</w:t>
      </w:r>
      <w:r w:rsidRPr="00526EAD">
        <w:rPr>
          <w:b/>
          <w:spacing w:val="-3"/>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PROVIDERS</w:t>
      </w:r>
      <w:r w:rsidRPr="00526EAD">
        <w:rPr>
          <w:b/>
          <w:spacing w:val="-3"/>
          <w:sz w:val="24"/>
          <w:lang w:val="en-GB"/>
        </w:rPr>
        <w:t xml:space="preserve"> </w:t>
      </w:r>
      <w:r w:rsidRPr="00526EAD">
        <w:rPr>
          <w:b/>
          <w:sz w:val="24"/>
          <w:lang w:val="en-GB"/>
        </w:rPr>
        <w:t>AND</w:t>
      </w:r>
      <w:r w:rsidRPr="00526EAD">
        <w:rPr>
          <w:b/>
          <w:spacing w:val="-4"/>
          <w:sz w:val="24"/>
          <w:lang w:val="en-GB"/>
        </w:rPr>
        <w:t xml:space="preserve"> </w:t>
      </w:r>
      <w:r w:rsidRPr="00526EAD">
        <w:rPr>
          <w:b/>
          <w:sz w:val="24"/>
          <w:lang w:val="en-GB"/>
        </w:rPr>
        <w:t>USERS</w:t>
      </w:r>
      <w:r w:rsidRPr="00526EAD">
        <w:rPr>
          <w:b/>
          <w:spacing w:val="-3"/>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AND OTHER PARTIES</w:t>
      </w:r>
    </w:p>
    <w:p w14:paraId="5D6859F3" w14:textId="77777777" w:rsidR="00520552" w:rsidRPr="00526EAD" w:rsidRDefault="00520552">
      <w:pPr>
        <w:pStyle w:val="BodyText"/>
        <w:rPr>
          <w:b/>
          <w:sz w:val="26"/>
          <w:lang w:val="en-GB"/>
        </w:rPr>
      </w:pPr>
    </w:p>
    <w:p w14:paraId="074F9479" w14:textId="77777777" w:rsidR="00520552" w:rsidRPr="00526EAD" w:rsidRDefault="00520552">
      <w:pPr>
        <w:pStyle w:val="BodyText"/>
        <w:spacing w:before="3"/>
        <w:rPr>
          <w:b/>
          <w:sz w:val="36"/>
          <w:lang w:val="en-GB"/>
        </w:rPr>
      </w:pPr>
    </w:p>
    <w:p w14:paraId="12FFAD97"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16</w:t>
      </w:r>
    </w:p>
    <w:p w14:paraId="75B34634" w14:textId="77777777" w:rsidR="00520552" w:rsidRPr="00526EAD" w:rsidRDefault="00000000">
      <w:pPr>
        <w:ind w:left="127" w:right="113"/>
        <w:jc w:val="center"/>
        <w:rPr>
          <w:i/>
          <w:sz w:val="24"/>
          <w:lang w:val="en-GB"/>
        </w:rPr>
      </w:pPr>
      <w:r w:rsidRPr="00526EAD">
        <w:rPr>
          <w:i/>
          <w:sz w:val="24"/>
          <w:lang w:val="en-GB"/>
        </w:rPr>
        <w:t>Obligations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providers</w:t>
      </w:r>
      <w:r w:rsidRPr="00526EAD">
        <w:rPr>
          <w:i/>
          <w:spacing w:val="-6"/>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pacing w:val="-2"/>
          <w:sz w:val="24"/>
          <w:lang w:val="en-GB"/>
        </w:rPr>
        <w:t>systems</w:t>
      </w:r>
    </w:p>
    <w:p w14:paraId="79993C9D" w14:textId="77777777" w:rsidR="00520552" w:rsidRPr="00526EAD" w:rsidRDefault="00520552">
      <w:pPr>
        <w:pStyle w:val="BodyText"/>
        <w:spacing w:before="10"/>
        <w:rPr>
          <w:i/>
          <w:sz w:val="20"/>
          <w:lang w:val="en-GB"/>
        </w:rPr>
      </w:pPr>
    </w:p>
    <w:p w14:paraId="06B73977" w14:textId="77777777" w:rsidR="00520552" w:rsidRPr="00526EAD" w:rsidRDefault="00000000">
      <w:pPr>
        <w:pStyle w:val="BodyText"/>
        <w:ind w:left="132"/>
        <w:rPr>
          <w:lang w:val="en-GB"/>
        </w:rPr>
      </w:pPr>
      <w:r w:rsidRPr="00526EAD">
        <w:rPr>
          <w:lang w:val="en-GB"/>
        </w:rPr>
        <w:t>Providers</w:t>
      </w:r>
      <w:r w:rsidRPr="00526EAD">
        <w:rPr>
          <w:spacing w:val="-6"/>
          <w:lang w:val="en-GB"/>
        </w:rPr>
        <w:t xml:space="preserve"> </w:t>
      </w:r>
      <w:r w:rsidRPr="00526EAD">
        <w:rPr>
          <w:lang w:val="en-GB"/>
        </w:rPr>
        <w:t>of</w:t>
      </w:r>
      <w:r w:rsidRPr="00526EAD">
        <w:rPr>
          <w:spacing w:val="-6"/>
          <w:lang w:val="en-GB"/>
        </w:rPr>
        <w:t xml:space="preserve"> </w:t>
      </w:r>
      <w:r w:rsidRPr="00526EAD">
        <w:rPr>
          <w:lang w:val="en-GB"/>
        </w:rPr>
        <w:t>high-risk</w:t>
      </w:r>
      <w:r w:rsidRPr="00526EAD">
        <w:rPr>
          <w:spacing w:val="-5"/>
          <w:lang w:val="en-GB"/>
        </w:rPr>
        <w:t xml:space="preserve"> </w:t>
      </w:r>
      <w:r w:rsidRPr="00526EAD">
        <w:rPr>
          <w:lang w:val="en-GB"/>
        </w:rPr>
        <w:t>AI</w:t>
      </w:r>
      <w:r w:rsidRPr="00526EAD">
        <w:rPr>
          <w:spacing w:val="-7"/>
          <w:lang w:val="en-GB"/>
        </w:rPr>
        <w:t xml:space="preserve"> </w:t>
      </w:r>
      <w:r w:rsidRPr="00526EAD">
        <w:rPr>
          <w:lang w:val="en-GB"/>
        </w:rPr>
        <w:t>systems</w:t>
      </w:r>
      <w:r w:rsidRPr="00526EAD">
        <w:rPr>
          <w:spacing w:val="-5"/>
          <w:lang w:val="en-GB"/>
        </w:rPr>
        <w:t xml:space="preserve"> </w:t>
      </w:r>
      <w:r w:rsidRPr="00526EAD">
        <w:rPr>
          <w:spacing w:val="-2"/>
          <w:lang w:val="en-GB"/>
        </w:rPr>
        <w:t>shall:</w:t>
      </w:r>
    </w:p>
    <w:p w14:paraId="3E244965" w14:textId="77777777" w:rsidR="00520552" w:rsidRPr="00526EAD" w:rsidRDefault="00520552">
      <w:pPr>
        <w:pStyle w:val="BodyText"/>
        <w:spacing w:before="10"/>
        <w:rPr>
          <w:sz w:val="20"/>
          <w:lang w:val="en-GB"/>
        </w:rPr>
      </w:pPr>
    </w:p>
    <w:p w14:paraId="11208641" w14:textId="77777777" w:rsidR="00520552" w:rsidRPr="00526EAD" w:rsidRDefault="00000000">
      <w:pPr>
        <w:pStyle w:val="ListParagraph"/>
        <w:numPr>
          <w:ilvl w:val="0"/>
          <w:numId w:val="76"/>
        </w:numPr>
        <w:tabs>
          <w:tab w:val="left" w:pos="983"/>
        </w:tabs>
        <w:ind w:right="112"/>
        <w:jc w:val="both"/>
        <w:rPr>
          <w:b/>
          <w:sz w:val="24"/>
          <w:lang w:val="en-GB"/>
        </w:rPr>
      </w:pPr>
      <w:r w:rsidRPr="00526EAD">
        <w:rPr>
          <w:sz w:val="24"/>
          <w:lang w:val="en-GB"/>
        </w:rPr>
        <w:t>ensure that their high-risk AI systems are compliant with the requirements set out in Chapter 2 of this Title;</w:t>
      </w:r>
    </w:p>
    <w:p w14:paraId="27CB27EF" w14:textId="77777777" w:rsidR="00520552" w:rsidRPr="00526EAD" w:rsidRDefault="00520552">
      <w:pPr>
        <w:pStyle w:val="BodyText"/>
        <w:spacing w:before="3"/>
        <w:rPr>
          <w:sz w:val="21"/>
          <w:lang w:val="en-GB"/>
        </w:rPr>
      </w:pPr>
    </w:p>
    <w:p w14:paraId="37C7B7C5" w14:textId="77777777" w:rsidR="00520552" w:rsidRPr="00526EAD" w:rsidRDefault="00000000">
      <w:pPr>
        <w:ind w:left="982" w:right="112" w:hanging="850"/>
        <w:jc w:val="both"/>
        <w:rPr>
          <w:b/>
          <w:sz w:val="24"/>
          <w:lang w:val="en-GB"/>
        </w:rPr>
      </w:pPr>
      <w:r w:rsidRPr="00526EAD">
        <w:rPr>
          <w:b/>
          <w:sz w:val="24"/>
          <w:lang w:val="en-GB"/>
        </w:rPr>
        <w:t>(aa)</w:t>
      </w:r>
      <w:r w:rsidRPr="00526EAD">
        <w:rPr>
          <w:b/>
          <w:spacing w:val="80"/>
          <w:sz w:val="24"/>
          <w:lang w:val="en-GB"/>
        </w:rPr>
        <w:t xml:space="preserve">  </w:t>
      </w:r>
      <w:r w:rsidRPr="00526EAD">
        <w:rPr>
          <w:b/>
          <w:sz w:val="24"/>
          <w:lang w:val="en-GB"/>
        </w:rPr>
        <w:t>indicate their name, registered trade name or registered trade mark, the address at which they can be contacted on the high-risk AI system or, where that is not possible, on its packaging or its accompanying documentation, as applicable;</w:t>
      </w:r>
    </w:p>
    <w:p w14:paraId="03E1C009" w14:textId="77777777" w:rsidR="00520552" w:rsidRPr="00526EAD" w:rsidRDefault="00520552">
      <w:pPr>
        <w:pStyle w:val="BodyText"/>
        <w:spacing w:before="5"/>
        <w:rPr>
          <w:b/>
          <w:sz w:val="20"/>
          <w:lang w:val="en-GB"/>
        </w:rPr>
      </w:pPr>
    </w:p>
    <w:p w14:paraId="0690C6FB" w14:textId="77777777" w:rsidR="00520552" w:rsidRPr="00526EAD" w:rsidRDefault="00000000">
      <w:pPr>
        <w:pStyle w:val="ListParagraph"/>
        <w:numPr>
          <w:ilvl w:val="0"/>
          <w:numId w:val="76"/>
        </w:numPr>
        <w:tabs>
          <w:tab w:val="left" w:pos="982"/>
          <w:tab w:val="left" w:pos="983"/>
        </w:tabs>
        <w:ind w:right="0" w:hanging="851"/>
        <w:rPr>
          <w:sz w:val="24"/>
          <w:lang w:val="en-GB"/>
        </w:rPr>
      </w:pPr>
      <w:r w:rsidRPr="00526EAD">
        <w:rPr>
          <w:sz w:val="24"/>
          <w:lang w:val="en-GB"/>
        </w:rPr>
        <w:t>have</w:t>
      </w:r>
      <w:r w:rsidRPr="00526EAD">
        <w:rPr>
          <w:spacing w:val="-7"/>
          <w:sz w:val="24"/>
          <w:lang w:val="en-GB"/>
        </w:rPr>
        <w:t xml:space="preserve"> </w:t>
      </w:r>
      <w:r w:rsidRPr="00526EAD">
        <w:rPr>
          <w:sz w:val="24"/>
          <w:lang w:val="en-GB"/>
        </w:rPr>
        <w:t>a</w:t>
      </w:r>
      <w:r w:rsidRPr="00526EAD">
        <w:rPr>
          <w:spacing w:val="-6"/>
          <w:sz w:val="24"/>
          <w:lang w:val="en-GB"/>
        </w:rPr>
        <w:t xml:space="preserve"> </w:t>
      </w:r>
      <w:r w:rsidRPr="00526EAD">
        <w:rPr>
          <w:sz w:val="24"/>
          <w:lang w:val="en-GB"/>
        </w:rPr>
        <w:t>quality</w:t>
      </w:r>
      <w:r w:rsidRPr="00526EAD">
        <w:rPr>
          <w:spacing w:val="-10"/>
          <w:sz w:val="24"/>
          <w:lang w:val="en-GB"/>
        </w:rPr>
        <w:t xml:space="preserve"> </w:t>
      </w:r>
      <w:r w:rsidRPr="00526EAD">
        <w:rPr>
          <w:sz w:val="24"/>
          <w:lang w:val="en-GB"/>
        </w:rPr>
        <w:t>management</w:t>
      </w:r>
      <w:r w:rsidRPr="00526EAD">
        <w:rPr>
          <w:spacing w:val="-5"/>
          <w:sz w:val="24"/>
          <w:lang w:val="en-GB"/>
        </w:rPr>
        <w:t xml:space="preserve"> </w:t>
      </w:r>
      <w:r w:rsidRPr="00526EAD">
        <w:rPr>
          <w:sz w:val="24"/>
          <w:lang w:val="en-GB"/>
        </w:rPr>
        <w:t>system</w:t>
      </w:r>
      <w:r w:rsidRPr="00526EAD">
        <w:rPr>
          <w:spacing w:val="-4"/>
          <w:sz w:val="24"/>
          <w:lang w:val="en-GB"/>
        </w:rPr>
        <w:t xml:space="preserve"> </w:t>
      </w:r>
      <w:r w:rsidRPr="00526EAD">
        <w:rPr>
          <w:sz w:val="24"/>
          <w:lang w:val="en-GB"/>
        </w:rPr>
        <w:t>in</w:t>
      </w:r>
      <w:r w:rsidRPr="00526EAD">
        <w:rPr>
          <w:spacing w:val="-5"/>
          <w:sz w:val="24"/>
          <w:lang w:val="en-GB"/>
        </w:rPr>
        <w:t xml:space="preserve"> </w:t>
      </w:r>
      <w:r w:rsidRPr="00526EAD">
        <w:rPr>
          <w:sz w:val="24"/>
          <w:lang w:val="en-GB"/>
        </w:rPr>
        <w:t>place</w:t>
      </w:r>
      <w:r w:rsidRPr="00526EAD">
        <w:rPr>
          <w:spacing w:val="-4"/>
          <w:sz w:val="24"/>
          <w:lang w:val="en-GB"/>
        </w:rPr>
        <w:t xml:space="preserve"> </w:t>
      </w:r>
      <w:r w:rsidRPr="00526EAD">
        <w:rPr>
          <w:sz w:val="24"/>
          <w:lang w:val="en-GB"/>
        </w:rPr>
        <w:t>which</w:t>
      </w:r>
      <w:r w:rsidRPr="00526EAD">
        <w:rPr>
          <w:spacing w:val="-3"/>
          <w:sz w:val="24"/>
          <w:lang w:val="en-GB"/>
        </w:rPr>
        <w:t xml:space="preserve"> </w:t>
      </w:r>
      <w:r w:rsidRPr="00526EAD">
        <w:rPr>
          <w:sz w:val="24"/>
          <w:lang w:val="en-GB"/>
        </w:rPr>
        <w:t>complies</w:t>
      </w:r>
      <w:r w:rsidRPr="00526EAD">
        <w:rPr>
          <w:spacing w:val="-4"/>
          <w:sz w:val="24"/>
          <w:lang w:val="en-GB"/>
        </w:rPr>
        <w:t xml:space="preserve"> </w:t>
      </w:r>
      <w:r w:rsidRPr="00526EAD">
        <w:rPr>
          <w:sz w:val="24"/>
          <w:lang w:val="en-GB"/>
        </w:rPr>
        <w:t>with</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pacing w:val="-5"/>
          <w:sz w:val="24"/>
          <w:lang w:val="en-GB"/>
        </w:rPr>
        <w:t>17;</w:t>
      </w:r>
    </w:p>
    <w:p w14:paraId="7B2E3703" w14:textId="77777777" w:rsidR="00520552" w:rsidRPr="00526EAD" w:rsidRDefault="00520552">
      <w:pPr>
        <w:pStyle w:val="BodyText"/>
        <w:spacing w:before="10"/>
        <w:rPr>
          <w:sz w:val="20"/>
          <w:lang w:val="en-GB"/>
        </w:rPr>
      </w:pPr>
    </w:p>
    <w:p w14:paraId="37017842" w14:textId="77777777" w:rsidR="00520552" w:rsidRPr="00526EAD" w:rsidRDefault="00000000">
      <w:pPr>
        <w:pStyle w:val="ListParagraph"/>
        <w:numPr>
          <w:ilvl w:val="0"/>
          <w:numId w:val="76"/>
        </w:numPr>
        <w:tabs>
          <w:tab w:val="left" w:pos="983"/>
        </w:tabs>
        <w:spacing w:before="1"/>
        <w:ind w:right="110"/>
        <w:jc w:val="both"/>
        <w:rPr>
          <w:sz w:val="24"/>
          <w:lang w:val="en-GB"/>
        </w:rPr>
      </w:pPr>
      <w:r w:rsidRPr="00526EAD">
        <w:rPr>
          <w:strike/>
          <w:sz w:val="24"/>
          <w:lang w:val="en-GB"/>
        </w:rPr>
        <w:t>draw up</w:t>
      </w:r>
      <w:r w:rsidRPr="00526EAD">
        <w:rPr>
          <w:sz w:val="24"/>
          <w:lang w:val="en-GB"/>
        </w:rPr>
        <w:t xml:space="preserve"> </w:t>
      </w:r>
      <w:r w:rsidRPr="00526EAD">
        <w:rPr>
          <w:b/>
          <w:sz w:val="24"/>
          <w:lang w:val="en-GB"/>
        </w:rPr>
        <w:t xml:space="preserve">keep </w:t>
      </w:r>
      <w:r w:rsidRPr="00526EAD">
        <w:rPr>
          <w:sz w:val="24"/>
          <w:lang w:val="en-GB"/>
        </w:rPr>
        <w:t xml:space="preserve">the </w:t>
      </w:r>
      <w:r w:rsidRPr="00526EAD">
        <w:rPr>
          <w:strike/>
          <w:sz w:val="24"/>
          <w:lang w:val="en-GB"/>
        </w:rPr>
        <w:t>technical</w:t>
      </w:r>
      <w:r w:rsidRPr="00526EAD">
        <w:rPr>
          <w:sz w:val="24"/>
          <w:lang w:val="en-GB"/>
        </w:rPr>
        <w:t xml:space="preserve"> documentation </w:t>
      </w:r>
      <w:r w:rsidRPr="00526EAD">
        <w:rPr>
          <w:b/>
          <w:sz w:val="24"/>
          <w:lang w:val="en-GB"/>
        </w:rPr>
        <w:t xml:space="preserve">referred to in Article 18 </w:t>
      </w:r>
      <w:r w:rsidRPr="00526EAD">
        <w:rPr>
          <w:strike/>
          <w:sz w:val="24"/>
          <w:lang w:val="en-GB"/>
        </w:rPr>
        <w:t>of the high risk AI</w:t>
      </w:r>
      <w:r w:rsidRPr="00526EAD">
        <w:rPr>
          <w:sz w:val="24"/>
          <w:lang w:val="en-GB"/>
        </w:rPr>
        <w:t xml:space="preserve"> </w:t>
      </w:r>
      <w:r w:rsidRPr="00526EAD">
        <w:rPr>
          <w:strike/>
          <w:spacing w:val="-2"/>
          <w:sz w:val="24"/>
          <w:lang w:val="en-GB"/>
        </w:rPr>
        <w:t>system</w:t>
      </w:r>
      <w:r w:rsidRPr="00526EAD">
        <w:rPr>
          <w:spacing w:val="-2"/>
          <w:sz w:val="24"/>
          <w:lang w:val="en-GB"/>
        </w:rPr>
        <w:t>;</w:t>
      </w:r>
    </w:p>
    <w:p w14:paraId="4E6F53B8" w14:textId="77777777" w:rsidR="00520552" w:rsidRPr="00526EAD" w:rsidRDefault="00520552">
      <w:pPr>
        <w:pStyle w:val="BodyText"/>
        <w:spacing w:before="9"/>
        <w:rPr>
          <w:sz w:val="20"/>
          <w:lang w:val="en-GB"/>
        </w:rPr>
      </w:pPr>
    </w:p>
    <w:p w14:paraId="1FEB8839" w14:textId="77777777" w:rsidR="00520552" w:rsidRPr="00526EAD" w:rsidRDefault="00000000">
      <w:pPr>
        <w:pStyle w:val="ListParagraph"/>
        <w:numPr>
          <w:ilvl w:val="0"/>
          <w:numId w:val="76"/>
        </w:numPr>
        <w:tabs>
          <w:tab w:val="left" w:pos="983"/>
        </w:tabs>
        <w:spacing w:before="1"/>
        <w:ind w:right="112"/>
        <w:jc w:val="both"/>
        <w:rPr>
          <w:sz w:val="24"/>
          <w:lang w:val="en-GB"/>
        </w:rPr>
      </w:pPr>
      <w:r w:rsidRPr="00526EAD">
        <w:rPr>
          <w:sz w:val="24"/>
          <w:lang w:val="en-GB"/>
        </w:rPr>
        <w:t xml:space="preserve">when under their control, keep the logs automatically generated by their high-risk AI systems </w:t>
      </w:r>
      <w:r w:rsidRPr="00526EAD">
        <w:rPr>
          <w:b/>
          <w:sz w:val="24"/>
          <w:lang w:val="en-GB"/>
        </w:rPr>
        <w:t>as referred to in Article 20</w:t>
      </w:r>
      <w:r w:rsidRPr="00526EAD">
        <w:rPr>
          <w:sz w:val="24"/>
          <w:lang w:val="en-GB"/>
        </w:rPr>
        <w:t>;</w:t>
      </w:r>
    </w:p>
    <w:p w14:paraId="29D5A609" w14:textId="77777777" w:rsidR="00520552" w:rsidRPr="00526EAD" w:rsidRDefault="00520552">
      <w:pPr>
        <w:pStyle w:val="BodyText"/>
        <w:spacing w:before="9"/>
        <w:rPr>
          <w:sz w:val="20"/>
          <w:lang w:val="en-GB"/>
        </w:rPr>
      </w:pPr>
    </w:p>
    <w:p w14:paraId="044F6B02" w14:textId="77777777" w:rsidR="00520552" w:rsidRPr="00526EAD" w:rsidRDefault="00000000">
      <w:pPr>
        <w:pStyle w:val="ListParagraph"/>
        <w:numPr>
          <w:ilvl w:val="0"/>
          <w:numId w:val="76"/>
        </w:numPr>
        <w:tabs>
          <w:tab w:val="left" w:pos="983"/>
        </w:tabs>
        <w:spacing w:before="1"/>
        <w:ind w:right="112"/>
        <w:jc w:val="both"/>
        <w:rPr>
          <w:sz w:val="24"/>
          <w:lang w:val="en-GB"/>
        </w:rPr>
      </w:pPr>
      <w:r w:rsidRPr="00526EAD">
        <w:rPr>
          <w:sz w:val="24"/>
          <w:lang w:val="en-GB"/>
        </w:rPr>
        <w:t xml:space="preserve">ensure that the high-risk AI system undergoes the relevant conformity assessment procedure </w:t>
      </w:r>
      <w:r w:rsidRPr="00526EAD">
        <w:rPr>
          <w:b/>
          <w:sz w:val="24"/>
          <w:lang w:val="en-GB"/>
        </w:rPr>
        <w:t>as referred to in Article 43</w:t>
      </w:r>
      <w:r w:rsidRPr="00526EAD">
        <w:rPr>
          <w:sz w:val="24"/>
          <w:lang w:val="en-GB"/>
        </w:rPr>
        <w:t xml:space="preserve">, prior to its placing on the market or putting into </w:t>
      </w:r>
      <w:r w:rsidRPr="00526EAD">
        <w:rPr>
          <w:spacing w:val="-2"/>
          <w:sz w:val="24"/>
          <w:lang w:val="en-GB"/>
        </w:rPr>
        <w:t>service;</w:t>
      </w:r>
    </w:p>
    <w:p w14:paraId="75C8E6FE" w14:textId="77777777" w:rsidR="00520552" w:rsidRPr="00526EAD" w:rsidRDefault="00520552">
      <w:pPr>
        <w:pStyle w:val="BodyText"/>
        <w:spacing w:before="10"/>
        <w:rPr>
          <w:sz w:val="20"/>
          <w:lang w:val="en-GB"/>
        </w:rPr>
      </w:pPr>
    </w:p>
    <w:p w14:paraId="3752921D" w14:textId="77777777" w:rsidR="00520552" w:rsidRPr="00526EAD" w:rsidRDefault="00000000">
      <w:pPr>
        <w:pStyle w:val="ListParagraph"/>
        <w:numPr>
          <w:ilvl w:val="0"/>
          <w:numId w:val="76"/>
        </w:numPr>
        <w:tabs>
          <w:tab w:val="left" w:pos="982"/>
          <w:tab w:val="left" w:pos="983"/>
        </w:tabs>
        <w:ind w:right="0" w:hanging="851"/>
        <w:rPr>
          <w:sz w:val="24"/>
          <w:lang w:val="en-GB"/>
        </w:rPr>
      </w:pPr>
      <w:r w:rsidRPr="00526EAD">
        <w:rPr>
          <w:sz w:val="24"/>
          <w:lang w:val="en-GB"/>
        </w:rPr>
        <w:t>comply</w:t>
      </w:r>
      <w:r w:rsidRPr="00526EAD">
        <w:rPr>
          <w:spacing w:val="-11"/>
          <w:sz w:val="24"/>
          <w:lang w:val="en-GB"/>
        </w:rPr>
        <w:t xml:space="preserve"> </w:t>
      </w:r>
      <w:r w:rsidRPr="00526EAD">
        <w:rPr>
          <w:sz w:val="24"/>
          <w:lang w:val="en-GB"/>
        </w:rPr>
        <w:t>with</w:t>
      </w:r>
      <w:r w:rsidRPr="00526EAD">
        <w:rPr>
          <w:spacing w:val="-5"/>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registration</w:t>
      </w:r>
      <w:r w:rsidRPr="00526EAD">
        <w:rPr>
          <w:spacing w:val="-6"/>
          <w:sz w:val="24"/>
          <w:lang w:val="en-GB"/>
        </w:rPr>
        <w:t xml:space="preserve"> </w:t>
      </w:r>
      <w:r w:rsidRPr="00526EAD">
        <w:rPr>
          <w:sz w:val="24"/>
          <w:lang w:val="en-GB"/>
        </w:rPr>
        <w:t>obligations</w:t>
      </w:r>
      <w:r w:rsidRPr="00526EAD">
        <w:rPr>
          <w:spacing w:val="-5"/>
          <w:sz w:val="24"/>
          <w:lang w:val="en-GB"/>
        </w:rPr>
        <w:t xml:space="preserve"> </w:t>
      </w:r>
      <w:r w:rsidRPr="00526EAD">
        <w:rPr>
          <w:sz w:val="24"/>
          <w:lang w:val="en-GB"/>
        </w:rPr>
        <w:t>referred</w:t>
      </w:r>
      <w:r w:rsidRPr="00526EAD">
        <w:rPr>
          <w:spacing w:val="-6"/>
          <w:sz w:val="24"/>
          <w:lang w:val="en-GB"/>
        </w:rPr>
        <w:t xml:space="preserve"> </w:t>
      </w:r>
      <w:r w:rsidRPr="00526EAD">
        <w:rPr>
          <w:sz w:val="24"/>
          <w:lang w:val="en-GB"/>
        </w:rPr>
        <w:t>to</w:t>
      </w:r>
      <w:r w:rsidRPr="00526EAD">
        <w:rPr>
          <w:spacing w:val="-5"/>
          <w:sz w:val="24"/>
          <w:lang w:val="en-GB"/>
        </w:rPr>
        <w:t xml:space="preserve"> </w:t>
      </w: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pacing w:val="-5"/>
          <w:sz w:val="24"/>
          <w:lang w:val="en-GB"/>
        </w:rPr>
        <w:t>51;</w:t>
      </w:r>
    </w:p>
    <w:p w14:paraId="75BC357A" w14:textId="77777777" w:rsidR="00520552" w:rsidRPr="00526EAD" w:rsidRDefault="00520552">
      <w:pPr>
        <w:pStyle w:val="BodyText"/>
        <w:spacing w:before="10"/>
        <w:rPr>
          <w:sz w:val="20"/>
          <w:lang w:val="en-GB"/>
        </w:rPr>
      </w:pPr>
    </w:p>
    <w:p w14:paraId="505C8C72" w14:textId="77777777" w:rsidR="00520552" w:rsidRPr="00526EAD" w:rsidRDefault="00000000">
      <w:pPr>
        <w:pStyle w:val="ListParagraph"/>
        <w:numPr>
          <w:ilvl w:val="0"/>
          <w:numId w:val="76"/>
        </w:numPr>
        <w:tabs>
          <w:tab w:val="left" w:pos="983"/>
        </w:tabs>
        <w:ind w:right="112"/>
        <w:jc w:val="both"/>
        <w:rPr>
          <w:sz w:val="24"/>
          <w:lang w:val="en-GB"/>
        </w:rPr>
      </w:pPr>
      <w:r w:rsidRPr="00526EAD">
        <w:rPr>
          <w:sz w:val="24"/>
          <w:lang w:val="en-GB"/>
        </w:rPr>
        <w:t xml:space="preserve">take the necessary corrective actions </w:t>
      </w:r>
      <w:r w:rsidRPr="00526EAD">
        <w:rPr>
          <w:b/>
          <w:sz w:val="24"/>
          <w:lang w:val="en-GB"/>
        </w:rPr>
        <w:t>as referred to in Article 21</w:t>
      </w:r>
      <w:r w:rsidRPr="00526EAD">
        <w:rPr>
          <w:sz w:val="24"/>
          <w:lang w:val="en-GB"/>
        </w:rPr>
        <w:t>, if the high-risk AI system is not in conformity with the requirements set out in Chapter 2 of this Title;</w:t>
      </w:r>
    </w:p>
    <w:p w14:paraId="0984C676" w14:textId="77777777" w:rsidR="00520552" w:rsidRPr="00526EAD" w:rsidRDefault="00520552">
      <w:pPr>
        <w:pStyle w:val="BodyText"/>
        <w:spacing w:before="10"/>
        <w:rPr>
          <w:sz w:val="20"/>
          <w:lang w:val="en-GB"/>
        </w:rPr>
      </w:pPr>
    </w:p>
    <w:p w14:paraId="45BE5690" w14:textId="77777777" w:rsidR="00520552" w:rsidRPr="00526EAD" w:rsidRDefault="00000000">
      <w:pPr>
        <w:pStyle w:val="ListParagraph"/>
        <w:numPr>
          <w:ilvl w:val="0"/>
          <w:numId w:val="76"/>
        </w:numPr>
        <w:tabs>
          <w:tab w:val="left" w:pos="983"/>
        </w:tabs>
        <w:ind w:right="112"/>
        <w:jc w:val="both"/>
        <w:rPr>
          <w:sz w:val="24"/>
          <w:lang w:val="en-GB"/>
        </w:rPr>
      </w:pPr>
      <w:r w:rsidRPr="00526EAD">
        <w:rPr>
          <w:sz w:val="24"/>
          <w:lang w:val="en-GB"/>
        </w:rPr>
        <w:t>inform the national competent authorities of the Member States in which they</w:t>
      </w:r>
      <w:r w:rsidRPr="00526EAD">
        <w:rPr>
          <w:spacing w:val="-1"/>
          <w:sz w:val="24"/>
          <w:lang w:val="en-GB"/>
        </w:rPr>
        <w:t xml:space="preserve"> </w:t>
      </w:r>
      <w:r w:rsidRPr="00526EAD">
        <w:rPr>
          <w:sz w:val="24"/>
          <w:lang w:val="en-GB"/>
        </w:rPr>
        <w:t>made the AI system available or put it into service and, where applicable, the notified body of the non- compliance and of any corrective actions taken;</w:t>
      </w:r>
    </w:p>
    <w:p w14:paraId="320BA6E8" w14:textId="77777777" w:rsidR="00520552" w:rsidRPr="00526EAD" w:rsidRDefault="00520552">
      <w:pPr>
        <w:pStyle w:val="BodyText"/>
        <w:spacing w:before="10"/>
        <w:rPr>
          <w:sz w:val="20"/>
          <w:lang w:val="en-GB"/>
        </w:rPr>
      </w:pPr>
    </w:p>
    <w:p w14:paraId="040EEEE6" w14:textId="77777777" w:rsidR="00520552" w:rsidRPr="00526EAD" w:rsidRDefault="00000000">
      <w:pPr>
        <w:pStyle w:val="ListParagraph"/>
        <w:numPr>
          <w:ilvl w:val="0"/>
          <w:numId w:val="76"/>
        </w:numPr>
        <w:tabs>
          <w:tab w:val="left" w:pos="983"/>
        </w:tabs>
        <w:ind w:right="113"/>
        <w:jc w:val="both"/>
        <w:rPr>
          <w:sz w:val="24"/>
          <w:lang w:val="en-GB"/>
        </w:rPr>
      </w:pPr>
      <w:r w:rsidRPr="00526EAD">
        <w:rPr>
          <w:sz w:val="24"/>
          <w:lang w:val="en-GB"/>
        </w:rPr>
        <w:t>to affix the CE marking to their high-risk AI systems to indicate the conformity with this Regulation in accordance with Article 49;</w:t>
      </w:r>
    </w:p>
    <w:p w14:paraId="4BEF8E26" w14:textId="77777777" w:rsidR="00520552" w:rsidRPr="00526EAD" w:rsidRDefault="00520552">
      <w:pPr>
        <w:pStyle w:val="BodyText"/>
        <w:spacing w:before="10"/>
        <w:rPr>
          <w:sz w:val="20"/>
          <w:lang w:val="en-GB"/>
        </w:rPr>
      </w:pPr>
    </w:p>
    <w:p w14:paraId="402D222B" w14:textId="77777777" w:rsidR="00520552" w:rsidRPr="00526EAD" w:rsidRDefault="00000000">
      <w:pPr>
        <w:pStyle w:val="ListParagraph"/>
        <w:numPr>
          <w:ilvl w:val="0"/>
          <w:numId w:val="76"/>
        </w:numPr>
        <w:tabs>
          <w:tab w:val="left" w:pos="983"/>
        </w:tabs>
        <w:ind w:right="115"/>
        <w:jc w:val="both"/>
        <w:rPr>
          <w:sz w:val="24"/>
          <w:lang w:val="en-GB"/>
        </w:rPr>
      </w:pPr>
      <w:r w:rsidRPr="00526EAD">
        <w:rPr>
          <w:sz w:val="24"/>
          <w:lang w:val="en-GB"/>
        </w:rPr>
        <w:t>upon request of a national competent authority, demonstrate the conformity of the high- risk AI system with the requirements set out in Chapter 2 of this Title.</w:t>
      </w:r>
    </w:p>
    <w:p w14:paraId="1E84A7B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22ADA8"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17</w:t>
      </w:r>
    </w:p>
    <w:p w14:paraId="676CFD3D" w14:textId="77777777" w:rsidR="00520552" w:rsidRDefault="00000000">
      <w:pPr>
        <w:ind w:left="128" w:right="113"/>
        <w:jc w:val="center"/>
        <w:rPr>
          <w:i/>
          <w:sz w:val="24"/>
        </w:rPr>
      </w:pPr>
      <w:proofErr w:type="spellStart"/>
      <w:r>
        <w:rPr>
          <w:i/>
          <w:sz w:val="24"/>
        </w:rPr>
        <w:t>Quality</w:t>
      </w:r>
      <w:proofErr w:type="spellEnd"/>
      <w:r>
        <w:rPr>
          <w:i/>
          <w:spacing w:val="-7"/>
          <w:sz w:val="24"/>
        </w:rPr>
        <w:t xml:space="preserve"> </w:t>
      </w:r>
      <w:r>
        <w:rPr>
          <w:i/>
          <w:sz w:val="24"/>
        </w:rPr>
        <w:t>management</w:t>
      </w:r>
      <w:r>
        <w:rPr>
          <w:i/>
          <w:spacing w:val="-5"/>
          <w:sz w:val="24"/>
        </w:rPr>
        <w:t xml:space="preserve"> </w:t>
      </w:r>
      <w:r>
        <w:rPr>
          <w:i/>
          <w:spacing w:val="-2"/>
          <w:sz w:val="24"/>
        </w:rPr>
        <w:t>system</w:t>
      </w:r>
    </w:p>
    <w:p w14:paraId="5B3C0CFD" w14:textId="77777777" w:rsidR="00520552" w:rsidRDefault="00520552">
      <w:pPr>
        <w:pStyle w:val="BodyText"/>
        <w:spacing w:before="10"/>
        <w:rPr>
          <w:i/>
          <w:sz w:val="20"/>
        </w:rPr>
      </w:pPr>
    </w:p>
    <w:p w14:paraId="29CB1B1B" w14:textId="77777777" w:rsidR="00520552" w:rsidRPr="00526EAD" w:rsidRDefault="00000000">
      <w:pPr>
        <w:pStyle w:val="ListParagraph"/>
        <w:numPr>
          <w:ilvl w:val="0"/>
          <w:numId w:val="75"/>
        </w:numPr>
        <w:tabs>
          <w:tab w:val="left" w:pos="982"/>
          <w:tab w:val="left" w:pos="983"/>
        </w:tabs>
        <w:ind w:right="112"/>
        <w:jc w:val="both"/>
        <w:rPr>
          <w:sz w:val="24"/>
          <w:lang w:val="en-GB"/>
        </w:rPr>
      </w:pPr>
      <w:r w:rsidRPr="00526EAD">
        <w:rPr>
          <w:sz w:val="24"/>
          <w:lang w:val="en-GB"/>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14:paraId="6FDBA270" w14:textId="77777777" w:rsidR="00520552" w:rsidRPr="00526EAD" w:rsidRDefault="00520552">
      <w:pPr>
        <w:pStyle w:val="BodyText"/>
        <w:spacing w:before="10"/>
        <w:rPr>
          <w:sz w:val="20"/>
          <w:lang w:val="en-GB"/>
        </w:rPr>
      </w:pPr>
    </w:p>
    <w:p w14:paraId="57F39567" w14:textId="77777777" w:rsidR="00520552" w:rsidRPr="00526EAD" w:rsidRDefault="00000000">
      <w:pPr>
        <w:pStyle w:val="ListParagraph"/>
        <w:numPr>
          <w:ilvl w:val="1"/>
          <w:numId w:val="75"/>
        </w:numPr>
        <w:tabs>
          <w:tab w:val="left" w:pos="1549"/>
        </w:tabs>
        <w:ind w:right="110"/>
        <w:jc w:val="both"/>
        <w:rPr>
          <w:sz w:val="24"/>
          <w:lang w:val="en-GB"/>
        </w:rPr>
      </w:pPr>
      <w:r w:rsidRPr="00526EAD">
        <w:rPr>
          <w:sz w:val="24"/>
          <w:lang w:val="en-GB"/>
        </w:rPr>
        <w:t>a strategy for regulatory compliance, including compliance with conformity assessment procedures and procedures for the management of modifications to the high-risk AI system;</w:t>
      </w:r>
    </w:p>
    <w:p w14:paraId="36B76DDB" w14:textId="77777777" w:rsidR="00520552" w:rsidRPr="00526EAD" w:rsidRDefault="00520552">
      <w:pPr>
        <w:pStyle w:val="BodyText"/>
        <w:spacing w:before="10"/>
        <w:rPr>
          <w:sz w:val="20"/>
          <w:lang w:val="en-GB"/>
        </w:rPr>
      </w:pPr>
    </w:p>
    <w:p w14:paraId="35FE3171"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techniques, procedures and systematic actions to be used for the design, design control and design verification of the high-risk AI system;</w:t>
      </w:r>
    </w:p>
    <w:p w14:paraId="73BB8F71" w14:textId="77777777" w:rsidR="00520552" w:rsidRPr="00526EAD" w:rsidRDefault="00520552">
      <w:pPr>
        <w:pStyle w:val="BodyText"/>
        <w:spacing w:before="10"/>
        <w:rPr>
          <w:sz w:val="20"/>
          <w:lang w:val="en-GB"/>
        </w:rPr>
      </w:pPr>
    </w:p>
    <w:p w14:paraId="7D7AE89E" w14:textId="77777777" w:rsidR="00520552" w:rsidRPr="00526EAD" w:rsidRDefault="00000000">
      <w:pPr>
        <w:pStyle w:val="ListParagraph"/>
        <w:numPr>
          <w:ilvl w:val="1"/>
          <w:numId w:val="75"/>
        </w:numPr>
        <w:tabs>
          <w:tab w:val="left" w:pos="1549"/>
        </w:tabs>
        <w:ind w:right="113"/>
        <w:jc w:val="both"/>
        <w:rPr>
          <w:sz w:val="24"/>
          <w:lang w:val="en-GB"/>
        </w:rPr>
      </w:pPr>
      <w:r w:rsidRPr="00526EAD">
        <w:rPr>
          <w:sz w:val="24"/>
          <w:lang w:val="en-GB"/>
        </w:rPr>
        <w:t>techniques, procedures and systematic actions to be used for the development,</w:t>
      </w:r>
      <w:r w:rsidRPr="00526EAD">
        <w:rPr>
          <w:spacing w:val="40"/>
          <w:sz w:val="24"/>
          <w:lang w:val="en-GB"/>
        </w:rPr>
        <w:t xml:space="preserve"> </w:t>
      </w:r>
      <w:r w:rsidRPr="00526EAD">
        <w:rPr>
          <w:sz w:val="24"/>
          <w:lang w:val="en-GB"/>
        </w:rPr>
        <w:t>quality control and quality assurance of the high-risk AI system;</w:t>
      </w:r>
    </w:p>
    <w:p w14:paraId="6F3AFE4A" w14:textId="77777777" w:rsidR="00520552" w:rsidRPr="00526EAD" w:rsidRDefault="00520552">
      <w:pPr>
        <w:pStyle w:val="BodyText"/>
        <w:spacing w:before="10"/>
        <w:rPr>
          <w:sz w:val="20"/>
          <w:lang w:val="en-GB"/>
        </w:rPr>
      </w:pPr>
    </w:p>
    <w:p w14:paraId="453A57B1" w14:textId="77777777" w:rsidR="00520552" w:rsidRPr="00526EAD" w:rsidRDefault="00000000">
      <w:pPr>
        <w:pStyle w:val="ListParagraph"/>
        <w:numPr>
          <w:ilvl w:val="1"/>
          <w:numId w:val="75"/>
        </w:numPr>
        <w:tabs>
          <w:tab w:val="left" w:pos="1549"/>
        </w:tabs>
        <w:ind w:right="115"/>
        <w:jc w:val="both"/>
        <w:rPr>
          <w:sz w:val="24"/>
          <w:lang w:val="en-GB"/>
        </w:rPr>
      </w:pPr>
      <w:r w:rsidRPr="00526EAD">
        <w:rPr>
          <w:sz w:val="24"/>
          <w:lang w:val="en-GB"/>
        </w:rPr>
        <w:t>examination, test and validation procedures to be carried out before, during and after the development of the high-risk AI</w:t>
      </w:r>
      <w:r w:rsidRPr="00526EAD">
        <w:rPr>
          <w:spacing w:val="-1"/>
          <w:sz w:val="24"/>
          <w:lang w:val="en-GB"/>
        </w:rPr>
        <w:t xml:space="preserve"> </w:t>
      </w:r>
      <w:r w:rsidRPr="00526EAD">
        <w:rPr>
          <w:sz w:val="24"/>
          <w:lang w:val="en-GB"/>
        </w:rPr>
        <w:t>system, and the frequency with which they have to be carried out;</w:t>
      </w:r>
    </w:p>
    <w:p w14:paraId="6A42F00C" w14:textId="77777777" w:rsidR="00520552" w:rsidRPr="00526EAD" w:rsidRDefault="00520552">
      <w:pPr>
        <w:pStyle w:val="BodyText"/>
        <w:spacing w:before="10"/>
        <w:rPr>
          <w:sz w:val="20"/>
          <w:lang w:val="en-GB"/>
        </w:rPr>
      </w:pPr>
    </w:p>
    <w:p w14:paraId="24FFF8E4" w14:textId="77777777" w:rsidR="00520552" w:rsidRPr="00526EAD" w:rsidRDefault="00000000">
      <w:pPr>
        <w:pStyle w:val="ListParagraph"/>
        <w:numPr>
          <w:ilvl w:val="1"/>
          <w:numId w:val="75"/>
        </w:numPr>
        <w:tabs>
          <w:tab w:val="left" w:pos="1549"/>
        </w:tabs>
        <w:ind w:right="115"/>
        <w:jc w:val="both"/>
        <w:rPr>
          <w:sz w:val="24"/>
          <w:lang w:val="en-GB"/>
        </w:rPr>
      </w:pPr>
      <w:r w:rsidRPr="00526EAD">
        <w:rPr>
          <w:sz w:val="24"/>
          <w:lang w:val="en-GB"/>
        </w:rPr>
        <w:t>technical specifications, including standards, to be applied and, where the relevant harmonised standards are not applied in full, the means to be used to ensure that the high-risk AI</w:t>
      </w:r>
      <w:r w:rsidRPr="00526EAD">
        <w:rPr>
          <w:spacing w:val="-4"/>
          <w:sz w:val="24"/>
          <w:lang w:val="en-GB"/>
        </w:rPr>
        <w:t xml:space="preserve"> </w:t>
      </w:r>
      <w:r w:rsidRPr="00526EAD">
        <w:rPr>
          <w:sz w:val="24"/>
          <w:lang w:val="en-GB"/>
        </w:rPr>
        <w:t>system complies with the requirements set out in Chapter 2 of this Title;</w:t>
      </w:r>
    </w:p>
    <w:p w14:paraId="0AFC1853" w14:textId="77777777" w:rsidR="00520552" w:rsidRPr="00526EAD" w:rsidRDefault="00520552">
      <w:pPr>
        <w:pStyle w:val="BodyText"/>
        <w:spacing w:before="10"/>
        <w:rPr>
          <w:sz w:val="20"/>
          <w:lang w:val="en-GB"/>
        </w:rPr>
      </w:pPr>
    </w:p>
    <w:p w14:paraId="043DE54C" w14:textId="77777777" w:rsidR="00520552" w:rsidRPr="00526EAD" w:rsidRDefault="00000000">
      <w:pPr>
        <w:pStyle w:val="ListParagraph"/>
        <w:numPr>
          <w:ilvl w:val="1"/>
          <w:numId w:val="75"/>
        </w:numPr>
        <w:tabs>
          <w:tab w:val="left" w:pos="1549"/>
        </w:tabs>
        <w:ind w:right="112"/>
        <w:jc w:val="both"/>
        <w:rPr>
          <w:sz w:val="24"/>
          <w:lang w:val="en-GB"/>
        </w:rPr>
      </w:pPr>
      <w:r w:rsidRPr="00526EAD">
        <w:rPr>
          <w:sz w:val="24"/>
          <w:lang w:val="en-GB"/>
        </w:rPr>
        <w:t>systems and procedures for data management, including data collection, data analysis, data labelling, data storage, data filtration, data mining, data aggregation, data</w:t>
      </w:r>
      <w:r w:rsidRPr="00526EAD">
        <w:rPr>
          <w:spacing w:val="-3"/>
          <w:sz w:val="24"/>
          <w:lang w:val="en-GB"/>
        </w:rPr>
        <w:t xml:space="preserve"> </w:t>
      </w:r>
      <w:r w:rsidRPr="00526EAD">
        <w:rPr>
          <w:sz w:val="24"/>
          <w:lang w:val="en-GB"/>
        </w:rPr>
        <w:t>retention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any</w:t>
      </w:r>
      <w:r w:rsidRPr="00526EAD">
        <w:rPr>
          <w:spacing w:val="-5"/>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operation</w:t>
      </w:r>
      <w:r w:rsidRPr="00526EAD">
        <w:rPr>
          <w:spacing w:val="-2"/>
          <w:sz w:val="24"/>
          <w:lang w:val="en-GB"/>
        </w:rPr>
        <w:t xml:space="preserve"> </w:t>
      </w:r>
      <w:r w:rsidRPr="00526EAD">
        <w:rPr>
          <w:sz w:val="24"/>
          <w:lang w:val="en-GB"/>
        </w:rPr>
        <w:t>regarding</w:t>
      </w:r>
      <w:r w:rsidRPr="00526EAD">
        <w:rPr>
          <w:spacing w:val="-5"/>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data</w:t>
      </w:r>
      <w:r w:rsidRPr="00526EAD">
        <w:rPr>
          <w:spacing w:val="-3"/>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performed before</w:t>
      </w:r>
      <w:r w:rsidRPr="00526EAD">
        <w:rPr>
          <w:spacing w:val="-1"/>
          <w:sz w:val="24"/>
          <w:lang w:val="en-GB"/>
        </w:rPr>
        <w:t xml:space="preserve"> </w:t>
      </w:r>
      <w:r w:rsidRPr="00526EAD">
        <w:rPr>
          <w:sz w:val="24"/>
          <w:lang w:val="en-GB"/>
        </w:rPr>
        <w:t xml:space="preserve">and for the purposes of the placing on the market or putting into service of high-risk AI </w:t>
      </w:r>
      <w:r w:rsidRPr="00526EAD">
        <w:rPr>
          <w:spacing w:val="-2"/>
          <w:sz w:val="24"/>
          <w:lang w:val="en-GB"/>
        </w:rPr>
        <w:t>systems;</w:t>
      </w:r>
    </w:p>
    <w:p w14:paraId="5592507A" w14:textId="77777777" w:rsidR="00520552" w:rsidRPr="00526EAD" w:rsidRDefault="00520552">
      <w:pPr>
        <w:pStyle w:val="BodyText"/>
        <w:spacing w:before="10"/>
        <w:rPr>
          <w:sz w:val="20"/>
          <w:lang w:val="en-GB"/>
        </w:rPr>
      </w:pPr>
    </w:p>
    <w:p w14:paraId="6926372D" w14:textId="77777777" w:rsidR="00520552" w:rsidRPr="00526EAD" w:rsidRDefault="00000000">
      <w:pPr>
        <w:pStyle w:val="ListParagraph"/>
        <w:numPr>
          <w:ilvl w:val="1"/>
          <w:numId w:val="75"/>
        </w:numPr>
        <w:tabs>
          <w:tab w:val="left" w:pos="1548"/>
          <w:tab w:val="left" w:pos="1549"/>
        </w:tabs>
        <w:spacing w:before="1"/>
        <w:ind w:right="0"/>
        <w:rPr>
          <w:sz w:val="24"/>
          <w:lang w:val="en-GB"/>
        </w:rPr>
      </w:pPr>
      <w:r w:rsidRPr="00526EAD">
        <w:rPr>
          <w:sz w:val="24"/>
          <w:lang w:val="en-GB"/>
        </w:rPr>
        <w:t>the</w:t>
      </w:r>
      <w:r w:rsidRPr="00526EAD">
        <w:rPr>
          <w:spacing w:val="-5"/>
          <w:sz w:val="24"/>
          <w:lang w:val="en-GB"/>
        </w:rPr>
        <w:t xml:space="preserve"> </w:t>
      </w:r>
      <w:r w:rsidRPr="00526EAD">
        <w:rPr>
          <w:sz w:val="24"/>
          <w:lang w:val="en-GB"/>
        </w:rPr>
        <w:t>risk</w:t>
      </w:r>
      <w:r w:rsidRPr="00526EAD">
        <w:rPr>
          <w:spacing w:val="-3"/>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3"/>
          <w:sz w:val="24"/>
          <w:lang w:val="en-GB"/>
        </w:rPr>
        <w:t xml:space="preserve"> </w:t>
      </w:r>
      <w:r w:rsidRPr="00526EAD">
        <w:rPr>
          <w:sz w:val="24"/>
          <w:lang w:val="en-GB"/>
        </w:rPr>
        <w:t>referred</w:t>
      </w:r>
      <w:r w:rsidRPr="00526EAD">
        <w:rPr>
          <w:spacing w:val="-4"/>
          <w:sz w:val="24"/>
          <w:lang w:val="en-GB"/>
        </w:rPr>
        <w:t xml:space="preserve"> </w:t>
      </w:r>
      <w:r w:rsidRPr="00526EAD">
        <w:rPr>
          <w:sz w:val="24"/>
          <w:lang w:val="en-GB"/>
        </w:rPr>
        <w:t>to</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Article</w:t>
      </w:r>
      <w:r w:rsidRPr="00526EAD">
        <w:rPr>
          <w:spacing w:val="-3"/>
          <w:sz w:val="24"/>
          <w:lang w:val="en-GB"/>
        </w:rPr>
        <w:t xml:space="preserve"> </w:t>
      </w:r>
      <w:r w:rsidRPr="00526EAD">
        <w:rPr>
          <w:spacing w:val="-5"/>
          <w:sz w:val="24"/>
          <w:lang w:val="en-GB"/>
        </w:rPr>
        <w:t>9;</w:t>
      </w:r>
    </w:p>
    <w:p w14:paraId="7A1FB7E6" w14:textId="77777777" w:rsidR="00520552" w:rsidRPr="00526EAD" w:rsidRDefault="00520552">
      <w:pPr>
        <w:pStyle w:val="BodyText"/>
        <w:spacing w:before="9"/>
        <w:rPr>
          <w:sz w:val="20"/>
          <w:lang w:val="en-GB"/>
        </w:rPr>
      </w:pPr>
    </w:p>
    <w:p w14:paraId="2DDEEABE" w14:textId="77777777" w:rsidR="00520552" w:rsidRPr="00526EAD" w:rsidRDefault="00000000">
      <w:pPr>
        <w:pStyle w:val="ListParagraph"/>
        <w:numPr>
          <w:ilvl w:val="1"/>
          <w:numId w:val="75"/>
        </w:numPr>
        <w:tabs>
          <w:tab w:val="left" w:pos="1549"/>
        </w:tabs>
        <w:spacing w:before="1"/>
        <w:ind w:right="115"/>
        <w:jc w:val="both"/>
        <w:rPr>
          <w:sz w:val="24"/>
          <w:lang w:val="en-GB"/>
        </w:rPr>
      </w:pPr>
      <w:r w:rsidRPr="00526EAD">
        <w:rPr>
          <w:sz w:val="24"/>
          <w:lang w:val="en-GB"/>
        </w:rPr>
        <w:t>the setting-up, implementation and maintenance of a post-market monitoring system, in accordance with Article 61;</w:t>
      </w:r>
    </w:p>
    <w:p w14:paraId="5BE03BFC" w14:textId="77777777" w:rsidR="00520552" w:rsidRPr="00526EAD" w:rsidRDefault="00520552">
      <w:pPr>
        <w:pStyle w:val="BodyText"/>
        <w:spacing w:before="9"/>
        <w:rPr>
          <w:sz w:val="20"/>
          <w:lang w:val="en-GB"/>
        </w:rPr>
      </w:pPr>
    </w:p>
    <w:p w14:paraId="446A1EE5" w14:textId="77777777" w:rsidR="00520552" w:rsidRPr="00526EAD" w:rsidRDefault="00000000">
      <w:pPr>
        <w:pStyle w:val="ListParagraph"/>
        <w:numPr>
          <w:ilvl w:val="1"/>
          <w:numId w:val="75"/>
        </w:numPr>
        <w:tabs>
          <w:tab w:val="left" w:pos="1549"/>
        </w:tabs>
        <w:spacing w:before="1"/>
        <w:ind w:right="113"/>
        <w:jc w:val="both"/>
        <w:rPr>
          <w:sz w:val="24"/>
          <w:lang w:val="en-GB"/>
        </w:rPr>
      </w:pPr>
      <w:r w:rsidRPr="00526EAD">
        <w:rPr>
          <w:sz w:val="24"/>
          <w:lang w:val="en-GB"/>
        </w:rPr>
        <w:t>procedures related to the reporting of serious incident</w:t>
      </w:r>
      <w:r w:rsidRPr="00526EAD">
        <w:rPr>
          <w:strike/>
          <w:sz w:val="24"/>
          <w:lang w:val="en-GB"/>
        </w:rPr>
        <w:t xml:space="preserve">s and of malfunctioning </w:t>
      </w:r>
      <w:r w:rsidRPr="00526EAD">
        <w:rPr>
          <w:sz w:val="24"/>
          <w:lang w:val="en-GB"/>
        </w:rPr>
        <w:t>in accordance with Article 62;</w:t>
      </w:r>
    </w:p>
    <w:p w14:paraId="363003B2" w14:textId="77777777" w:rsidR="00520552" w:rsidRPr="00526EAD" w:rsidRDefault="00520552">
      <w:pPr>
        <w:pStyle w:val="BodyText"/>
        <w:spacing w:before="10"/>
        <w:rPr>
          <w:sz w:val="20"/>
          <w:lang w:val="en-GB"/>
        </w:rPr>
      </w:pPr>
    </w:p>
    <w:p w14:paraId="6B0A8899" w14:textId="77777777" w:rsidR="00520552" w:rsidRPr="00526EAD" w:rsidRDefault="00000000">
      <w:pPr>
        <w:pStyle w:val="ListParagraph"/>
        <w:numPr>
          <w:ilvl w:val="1"/>
          <w:numId w:val="75"/>
        </w:numPr>
        <w:tabs>
          <w:tab w:val="left" w:pos="1549"/>
        </w:tabs>
        <w:ind w:right="114"/>
        <w:jc w:val="both"/>
        <w:rPr>
          <w:sz w:val="24"/>
          <w:lang w:val="en-GB"/>
        </w:rPr>
      </w:pPr>
      <w:r w:rsidRPr="00526EAD">
        <w:rPr>
          <w:sz w:val="24"/>
          <w:lang w:val="en-GB"/>
        </w:rPr>
        <w:t>the handling of communication with national competent authorities, competent authorities, including sectoral ones, providing or supporting the access to data, notified bodies, other operators, customers or other interested parties;</w:t>
      </w:r>
    </w:p>
    <w:p w14:paraId="0E27339F" w14:textId="77777777" w:rsidR="00520552" w:rsidRPr="00526EAD" w:rsidRDefault="00520552">
      <w:pPr>
        <w:pStyle w:val="BodyText"/>
        <w:spacing w:before="10"/>
        <w:rPr>
          <w:sz w:val="20"/>
          <w:lang w:val="en-GB"/>
        </w:rPr>
      </w:pPr>
    </w:p>
    <w:p w14:paraId="10F40CBE"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 xml:space="preserve">systems and procedures for record keeping of all relevant documentation and </w:t>
      </w:r>
      <w:r w:rsidRPr="00526EAD">
        <w:rPr>
          <w:spacing w:val="-2"/>
          <w:sz w:val="24"/>
          <w:lang w:val="en-GB"/>
        </w:rPr>
        <w:t>information;</w:t>
      </w:r>
    </w:p>
    <w:p w14:paraId="7D998E6A" w14:textId="77777777" w:rsidR="00520552" w:rsidRPr="00526EAD" w:rsidRDefault="00520552">
      <w:pPr>
        <w:pStyle w:val="BodyText"/>
        <w:spacing w:before="10"/>
        <w:rPr>
          <w:sz w:val="20"/>
          <w:lang w:val="en-GB"/>
        </w:rPr>
      </w:pPr>
    </w:p>
    <w:p w14:paraId="06F97DF5" w14:textId="77777777" w:rsidR="00520552" w:rsidRPr="00526EAD" w:rsidRDefault="00000000">
      <w:pPr>
        <w:pStyle w:val="ListParagraph"/>
        <w:numPr>
          <w:ilvl w:val="1"/>
          <w:numId w:val="75"/>
        </w:numPr>
        <w:tabs>
          <w:tab w:val="left" w:pos="1548"/>
          <w:tab w:val="left" w:pos="1549"/>
        </w:tabs>
        <w:ind w:right="0"/>
        <w:rPr>
          <w:sz w:val="24"/>
          <w:lang w:val="en-GB"/>
        </w:rPr>
      </w:pPr>
      <w:r w:rsidRPr="00526EAD">
        <w:rPr>
          <w:sz w:val="24"/>
          <w:lang w:val="en-GB"/>
        </w:rPr>
        <w:t>resource</w:t>
      </w:r>
      <w:r w:rsidRPr="00526EAD">
        <w:rPr>
          <w:spacing w:val="-7"/>
          <w:sz w:val="24"/>
          <w:lang w:val="en-GB"/>
        </w:rPr>
        <w:t xml:space="preserve"> </w:t>
      </w:r>
      <w:r w:rsidRPr="00526EAD">
        <w:rPr>
          <w:sz w:val="24"/>
          <w:lang w:val="en-GB"/>
        </w:rPr>
        <w:t>management,</w:t>
      </w:r>
      <w:r w:rsidRPr="00526EAD">
        <w:rPr>
          <w:spacing w:val="-5"/>
          <w:sz w:val="24"/>
          <w:lang w:val="en-GB"/>
        </w:rPr>
        <w:t xml:space="preserve"> </w:t>
      </w:r>
      <w:r w:rsidRPr="00526EAD">
        <w:rPr>
          <w:sz w:val="24"/>
          <w:lang w:val="en-GB"/>
        </w:rPr>
        <w:t>including</w:t>
      </w:r>
      <w:r w:rsidRPr="00526EAD">
        <w:rPr>
          <w:spacing w:val="-8"/>
          <w:sz w:val="24"/>
          <w:lang w:val="en-GB"/>
        </w:rPr>
        <w:t xml:space="preserve"> </w:t>
      </w:r>
      <w:r w:rsidRPr="00526EAD">
        <w:rPr>
          <w:sz w:val="24"/>
          <w:lang w:val="en-GB"/>
        </w:rPr>
        <w:t>security</w:t>
      </w:r>
      <w:r w:rsidRPr="00526EAD">
        <w:rPr>
          <w:spacing w:val="-10"/>
          <w:sz w:val="24"/>
          <w:lang w:val="en-GB"/>
        </w:rPr>
        <w:t xml:space="preserve"> </w:t>
      </w:r>
      <w:r w:rsidRPr="00526EAD">
        <w:rPr>
          <w:sz w:val="24"/>
          <w:lang w:val="en-GB"/>
        </w:rPr>
        <w:t>of</w:t>
      </w:r>
      <w:r w:rsidRPr="00526EAD">
        <w:rPr>
          <w:spacing w:val="-6"/>
          <w:sz w:val="24"/>
          <w:lang w:val="en-GB"/>
        </w:rPr>
        <w:t xml:space="preserve"> </w:t>
      </w:r>
      <w:r w:rsidRPr="00526EAD">
        <w:rPr>
          <w:sz w:val="24"/>
          <w:lang w:val="en-GB"/>
        </w:rPr>
        <w:t>supply</w:t>
      </w:r>
      <w:r w:rsidRPr="00526EAD">
        <w:rPr>
          <w:spacing w:val="-7"/>
          <w:sz w:val="24"/>
          <w:lang w:val="en-GB"/>
        </w:rPr>
        <w:t xml:space="preserve"> </w:t>
      </w:r>
      <w:r w:rsidRPr="00526EAD">
        <w:rPr>
          <w:sz w:val="24"/>
          <w:lang w:val="en-GB"/>
        </w:rPr>
        <w:t>related</w:t>
      </w:r>
      <w:r w:rsidRPr="00526EAD">
        <w:rPr>
          <w:spacing w:val="-5"/>
          <w:sz w:val="24"/>
          <w:lang w:val="en-GB"/>
        </w:rPr>
        <w:t xml:space="preserve"> </w:t>
      </w:r>
      <w:r w:rsidRPr="00526EAD">
        <w:rPr>
          <w:spacing w:val="-2"/>
          <w:sz w:val="24"/>
          <w:lang w:val="en-GB"/>
        </w:rPr>
        <w:t>measures;</w:t>
      </w:r>
    </w:p>
    <w:p w14:paraId="2C61E6D0" w14:textId="77777777" w:rsidR="00520552" w:rsidRPr="00526EAD" w:rsidRDefault="00520552">
      <w:pPr>
        <w:pStyle w:val="BodyText"/>
        <w:spacing w:before="10"/>
        <w:rPr>
          <w:sz w:val="20"/>
          <w:lang w:val="en-GB"/>
        </w:rPr>
      </w:pPr>
    </w:p>
    <w:p w14:paraId="42E085FD"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an accountability framework setting out the responsibilities of the management and other staff with regard to all aspects listed in this paragraph.</w:t>
      </w:r>
    </w:p>
    <w:p w14:paraId="3A811F3D"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6984952" w14:textId="77777777" w:rsidR="00520552" w:rsidRPr="00526EAD" w:rsidRDefault="00000000">
      <w:pPr>
        <w:pStyle w:val="ListParagraph"/>
        <w:numPr>
          <w:ilvl w:val="0"/>
          <w:numId w:val="75"/>
        </w:numPr>
        <w:tabs>
          <w:tab w:val="left" w:pos="982"/>
          <w:tab w:val="left" w:pos="983"/>
        </w:tabs>
        <w:spacing w:before="75"/>
        <w:ind w:right="113"/>
        <w:jc w:val="both"/>
        <w:rPr>
          <w:sz w:val="24"/>
          <w:lang w:val="en-GB"/>
        </w:rPr>
      </w:pPr>
      <w:r w:rsidRPr="00526EAD">
        <w:rPr>
          <w:sz w:val="24"/>
          <w:lang w:val="en-GB"/>
        </w:rPr>
        <w:lastRenderedPageBreak/>
        <w:t>The implementation of aspects referred to in paragraph 1 shall be proportionate to the size of the provider’s organisation.</w:t>
      </w:r>
    </w:p>
    <w:p w14:paraId="1B418052" w14:textId="77777777" w:rsidR="00520552" w:rsidRPr="00526EAD" w:rsidRDefault="00520552">
      <w:pPr>
        <w:pStyle w:val="BodyText"/>
        <w:spacing w:before="10"/>
        <w:rPr>
          <w:sz w:val="20"/>
          <w:lang w:val="en-GB"/>
        </w:rPr>
      </w:pPr>
    </w:p>
    <w:p w14:paraId="3AE47FBD" w14:textId="77777777" w:rsidR="00520552" w:rsidRPr="00526EAD" w:rsidRDefault="00000000">
      <w:pPr>
        <w:pStyle w:val="ListParagraph"/>
        <w:numPr>
          <w:ilvl w:val="0"/>
          <w:numId w:val="75"/>
        </w:numPr>
        <w:tabs>
          <w:tab w:val="left" w:pos="982"/>
          <w:tab w:val="left" w:pos="983"/>
        </w:tabs>
        <w:jc w:val="both"/>
        <w:rPr>
          <w:sz w:val="24"/>
          <w:lang w:val="en-GB"/>
        </w:rPr>
      </w:pPr>
      <w:r w:rsidRPr="00526EAD">
        <w:rPr>
          <w:sz w:val="24"/>
          <w:lang w:val="en-GB"/>
        </w:rPr>
        <w:t>For</w:t>
      </w:r>
      <w:r w:rsidRPr="00526EAD">
        <w:rPr>
          <w:spacing w:val="-2"/>
          <w:sz w:val="24"/>
          <w:lang w:val="en-GB"/>
        </w:rPr>
        <w:t xml:space="preserve"> </w:t>
      </w:r>
      <w:r w:rsidRPr="00526EAD">
        <w:rPr>
          <w:sz w:val="24"/>
          <w:lang w:val="en-GB"/>
        </w:rPr>
        <w:t>providers that are</w:t>
      </w:r>
      <w:r w:rsidRPr="00526EAD">
        <w:rPr>
          <w:spacing w:val="-1"/>
          <w:sz w:val="24"/>
          <w:lang w:val="en-GB"/>
        </w:rPr>
        <w:t xml:space="preserve"> </w:t>
      </w:r>
      <w:r w:rsidRPr="00526EAD">
        <w:rPr>
          <w:sz w:val="24"/>
          <w:lang w:val="en-GB"/>
        </w:rPr>
        <w:t>credit institutions regulated by</w:t>
      </w:r>
      <w:r w:rsidRPr="00526EAD">
        <w:rPr>
          <w:spacing w:val="-2"/>
          <w:sz w:val="24"/>
          <w:lang w:val="en-GB"/>
        </w:rPr>
        <w:t xml:space="preserve"> </w:t>
      </w:r>
      <w:r w:rsidRPr="00526EAD">
        <w:rPr>
          <w:sz w:val="24"/>
          <w:lang w:val="en-GB"/>
        </w:rPr>
        <w:t>Directive 2013/36/ EU, the</w:t>
      </w:r>
      <w:r w:rsidRPr="00526EAD">
        <w:rPr>
          <w:spacing w:val="-1"/>
          <w:sz w:val="24"/>
          <w:lang w:val="en-GB"/>
        </w:rPr>
        <w:t xml:space="preserve"> </w:t>
      </w:r>
      <w:r w:rsidRPr="00526EAD">
        <w:rPr>
          <w:sz w:val="24"/>
          <w:lang w:val="en-GB"/>
        </w:rPr>
        <w:t xml:space="preserve">obligation to put </w:t>
      </w:r>
      <w:r w:rsidRPr="00526EAD">
        <w:rPr>
          <w:b/>
          <w:sz w:val="24"/>
          <w:lang w:val="en-GB"/>
        </w:rPr>
        <w:t>in place</w:t>
      </w:r>
      <w:r w:rsidRPr="00526EAD">
        <w:rPr>
          <w:b/>
          <w:spacing w:val="-1"/>
          <w:sz w:val="24"/>
          <w:lang w:val="en-GB"/>
        </w:rPr>
        <w:t xml:space="preserve"> </w:t>
      </w:r>
      <w:r w:rsidRPr="00526EAD">
        <w:rPr>
          <w:sz w:val="24"/>
          <w:lang w:val="en-GB"/>
        </w:rPr>
        <w:t>a</w:t>
      </w:r>
      <w:r w:rsidRPr="00526EAD">
        <w:rPr>
          <w:spacing w:val="-1"/>
          <w:sz w:val="24"/>
          <w:lang w:val="en-GB"/>
        </w:rPr>
        <w:t xml:space="preserve"> </w:t>
      </w:r>
      <w:r w:rsidRPr="00526EAD">
        <w:rPr>
          <w:sz w:val="24"/>
          <w:lang w:val="en-GB"/>
        </w:rPr>
        <w:t xml:space="preserve">quality management system </w:t>
      </w:r>
      <w:r w:rsidRPr="00526EAD">
        <w:rPr>
          <w:b/>
          <w:strike/>
          <w:sz w:val="24"/>
          <w:lang w:val="en-GB"/>
        </w:rPr>
        <w:t>in place</w:t>
      </w:r>
      <w:r w:rsidRPr="00526EAD">
        <w:rPr>
          <w:b/>
          <w:spacing w:val="-1"/>
          <w:sz w:val="24"/>
          <w:lang w:val="en-GB"/>
        </w:rPr>
        <w:t xml:space="preserve"> </w:t>
      </w:r>
      <w:r w:rsidRPr="00526EAD">
        <w:rPr>
          <w:b/>
          <w:sz w:val="24"/>
          <w:lang w:val="en-GB"/>
        </w:rPr>
        <w:t>with the</w:t>
      </w:r>
      <w:r w:rsidRPr="00526EAD">
        <w:rPr>
          <w:b/>
          <w:spacing w:val="-1"/>
          <w:sz w:val="24"/>
          <w:lang w:val="en-GB"/>
        </w:rPr>
        <w:t xml:space="preserve"> </w:t>
      </w:r>
      <w:r w:rsidRPr="00526EAD">
        <w:rPr>
          <w:b/>
          <w:sz w:val="24"/>
          <w:lang w:val="en-GB"/>
        </w:rPr>
        <w:t>exception of paragraph 1, points (g), (h) and (</w:t>
      </w:r>
      <w:proofErr w:type="spellStart"/>
      <w:r w:rsidRPr="00526EAD">
        <w:rPr>
          <w:b/>
          <w:sz w:val="24"/>
          <w:lang w:val="en-GB"/>
        </w:rPr>
        <w:t>i</w:t>
      </w:r>
      <w:proofErr w:type="spellEnd"/>
      <w:r w:rsidRPr="00526EAD">
        <w:rPr>
          <w:b/>
          <w:sz w:val="24"/>
          <w:lang w:val="en-GB"/>
        </w:rPr>
        <w:t xml:space="preserve">) </w:t>
      </w:r>
      <w:r w:rsidRPr="00526EAD">
        <w:rPr>
          <w:sz w:val="24"/>
          <w:lang w:val="en-GB"/>
        </w:rPr>
        <w:t>shall be deemed to be fulfilled by complying with the rules on internal</w:t>
      </w:r>
      <w:r w:rsidRPr="00526EAD">
        <w:rPr>
          <w:spacing w:val="-1"/>
          <w:sz w:val="24"/>
          <w:lang w:val="en-GB"/>
        </w:rPr>
        <w:t xml:space="preserve"> </w:t>
      </w:r>
      <w:r w:rsidRPr="00526EAD">
        <w:rPr>
          <w:sz w:val="24"/>
          <w:lang w:val="en-GB"/>
        </w:rPr>
        <w:t>governance</w:t>
      </w:r>
      <w:r w:rsidRPr="00526EAD">
        <w:rPr>
          <w:spacing w:val="-4"/>
          <w:sz w:val="24"/>
          <w:lang w:val="en-GB"/>
        </w:rPr>
        <w:t xml:space="preserve"> </w:t>
      </w:r>
      <w:r w:rsidRPr="00526EAD">
        <w:rPr>
          <w:sz w:val="24"/>
          <w:lang w:val="en-GB"/>
        </w:rPr>
        <w:t>arrangements,</w:t>
      </w:r>
      <w:r w:rsidRPr="00526EAD">
        <w:rPr>
          <w:spacing w:val="-3"/>
          <w:sz w:val="24"/>
          <w:lang w:val="en-GB"/>
        </w:rPr>
        <w:t xml:space="preserve"> </w:t>
      </w:r>
      <w:r w:rsidRPr="00526EAD">
        <w:rPr>
          <w:sz w:val="24"/>
          <w:lang w:val="en-GB"/>
        </w:rPr>
        <w:t>processes</w:t>
      </w:r>
      <w:r w:rsidRPr="00526EAD">
        <w:rPr>
          <w:spacing w:val="-3"/>
          <w:sz w:val="24"/>
          <w:lang w:val="en-GB"/>
        </w:rPr>
        <w:t xml:space="preserve"> </w:t>
      </w:r>
      <w:r w:rsidRPr="00526EAD">
        <w:rPr>
          <w:sz w:val="24"/>
          <w:lang w:val="en-GB"/>
        </w:rPr>
        <w:t>and mechanisms</w:t>
      </w:r>
      <w:r w:rsidRPr="00526EAD">
        <w:rPr>
          <w:spacing w:val="-3"/>
          <w:sz w:val="24"/>
          <w:lang w:val="en-GB"/>
        </w:rPr>
        <w:t xml:space="preserve"> </w:t>
      </w:r>
      <w:r w:rsidRPr="00526EAD">
        <w:rPr>
          <w:sz w:val="24"/>
          <w:lang w:val="en-GB"/>
        </w:rPr>
        <w:t>pursuant</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Article</w:t>
      </w:r>
      <w:r w:rsidRPr="00526EAD">
        <w:rPr>
          <w:spacing w:val="-5"/>
          <w:sz w:val="24"/>
          <w:lang w:val="en-GB"/>
        </w:rPr>
        <w:t xml:space="preserve"> </w:t>
      </w:r>
      <w:r w:rsidRPr="00526EAD">
        <w:rPr>
          <w:sz w:val="24"/>
          <w:lang w:val="en-GB"/>
        </w:rPr>
        <w:t>74</w:t>
      </w:r>
      <w:r w:rsidRPr="00526EAD">
        <w:rPr>
          <w:spacing w:val="-4"/>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that Directive. In that context, any harmonised standards referred to in Article 40 of this Regulation shall be taken into account.</w:t>
      </w:r>
    </w:p>
    <w:p w14:paraId="6B05471B" w14:textId="77777777" w:rsidR="00520552" w:rsidRPr="00526EAD" w:rsidRDefault="00520552">
      <w:pPr>
        <w:pStyle w:val="BodyText"/>
        <w:rPr>
          <w:sz w:val="26"/>
          <w:lang w:val="en-GB"/>
        </w:rPr>
      </w:pPr>
    </w:p>
    <w:p w14:paraId="4485C1A8"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18</w:t>
      </w:r>
    </w:p>
    <w:p w14:paraId="5A6324C5" w14:textId="77777777" w:rsidR="00520552" w:rsidRDefault="00000000">
      <w:pPr>
        <w:ind w:left="132" w:right="113"/>
        <w:jc w:val="center"/>
        <w:rPr>
          <w:rFonts w:ascii="TimesNewRomanPS-BoldItalicMT"/>
          <w:b/>
          <w:i/>
          <w:sz w:val="24"/>
        </w:rPr>
      </w:pPr>
      <w:r>
        <w:rPr>
          <w:i/>
          <w:strike/>
          <w:sz w:val="24"/>
        </w:rPr>
        <w:t>Obligation</w:t>
      </w:r>
      <w:r>
        <w:rPr>
          <w:i/>
          <w:strike/>
          <w:spacing w:val="-4"/>
          <w:sz w:val="24"/>
        </w:rPr>
        <w:t xml:space="preserve"> </w:t>
      </w:r>
      <w:r>
        <w:rPr>
          <w:i/>
          <w:strike/>
          <w:sz w:val="24"/>
        </w:rPr>
        <w:t>to</w:t>
      </w:r>
      <w:r>
        <w:rPr>
          <w:i/>
          <w:strike/>
          <w:spacing w:val="-4"/>
          <w:sz w:val="24"/>
        </w:rPr>
        <w:t xml:space="preserve"> </w:t>
      </w:r>
      <w:proofErr w:type="spellStart"/>
      <w:r>
        <w:rPr>
          <w:i/>
          <w:strike/>
          <w:sz w:val="24"/>
        </w:rPr>
        <w:t>draw</w:t>
      </w:r>
      <w:proofErr w:type="spellEnd"/>
      <w:r>
        <w:rPr>
          <w:i/>
          <w:strike/>
          <w:spacing w:val="-4"/>
          <w:sz w:val="24"/>
        </w:rPr>
        <w:t xml:space="preserve"> </w:t>
      </w:r>
      <w:r>
        <w:rPr>
          <w:i/>
          <w:strike/>
          <w:sz w:val="24"/>
        </w:rPr>
        <w:t>up</w:t>
      </w:r>
      <w:r>
        <w:rPr>
          <w:i/>
          <w:strike/>
          <w:spacing w:val="-4"/>
          <w:sz w:val="24"/>
        </w:rPr>
        <w:t xml:space="preserve"> </w:t>
      </w:r>
      <w:proofErr w:type="spellStart"/>
      <w:r>
        <w:rPr>
          <w:i/>
          <w:strike/>
          <w:sz w:val="24"/>
        </w:rPr>
        <w:t>technical</w:t>
      </w:r>
      <w:proofErr w:type="spellEnd"/>
      <w:r>
        <w:rPr>
          <w:i/>
          <w:strike/>
          <w:spacing w:val="-4"/>
          <w:sz w:val="24"/>
        </w:rPr>
        <w:t xml:space="preserve"> </w:t>
      </w:r>
      <w:r>
        <w:rPr>
          <w:i/>
          <w:strike/>
          <w:sz w:val="24"/>
        </w:rPr>
        <w:t>documentation</w:t>
      </w:r>
      <w:r>
        <w:rPr>
          <w:i/>
          <w:strike/>
          <w:spacing w:val="-3"/>
          <w:sz w:val="24"/>
        </w:rPr>
        <w:t xml:space="preserve"> </w:t>
      </w:r>
      <w:proofErr w:type="spellStart"/>
      <w:r>
        <w:rPr>
          <w:rFonts w:ascii="TimesNewRomanPS-BoldItalicMT"/>
          <w:b/>
          <w:i/>
          <w:sz w:val="24"/>
        </w:rPr>
        <w:t>Documentation</w:t>
      </w:r>
      <w:proofErr w:type="spellEnd"/>
      <w:r>
        <w:rPr>
          <w:rFonts w:ascii="TimesNewRomanPS-BoldItalicMT"/>
          <w:b/>
          <w:i/>
          <w:spacing w:val="-4"/>
          <w:sz w:val="24"/>
        </w:rPr>
        <w:t xml:space="preserve"> </w:t>
      </w:r>
      <w:proofErr w:type="spellStart"/>
      <w:r>
        <w:rPr>
          <w:rFonts w:ascii="TimesNewRomanPS-BoldItalicMT"/>
          <w:b/>
          <w:i/>
          <w:spacing w:val="-2"/>
          <w:sz w:val="24"/>
        </w:rPr>
        <w:t>keeping</w:t>
      </w:r>
      <w:proofErr w:type="spellEnd"/>
    </w:p>
    <w:p w14:paraId="28867222" w14:textId="77777777" w:rsidR="00520552" w:rsidRDefault="00520552">
      <w:pPr>
        <w:pStyle w:val="BodyText"/>
        <w:spacing w:before="10"/>
        <w:rPr>
          <w:rFonts w:ascii="TimesNewRomanPS-BoldItalicMT"/>
          <w:b/>
          <w:i/>
          <w:sz w:val="20"/>
        </w:rPr>
      </w:pPr>
    </w:p>
    <w:p w14:paraId="48D550A7" w14:textId="77777777" w:rsidR="00520552" w:rsidRPr="00526EAD" w:rsidRDefault="00000000">
      <w:pPr>
        <w:pStyle w:val="ListParagraph"/>
        <w:numPr>
          <w:ilvl w:val="0"/>
          <w:numId w:val="74"/>
        </w:numPr>
        <w:tabs>
          <w:tab w:val="left" w:pos="982"/>
          <w:tab w:val="left" w:pos="983"/>
        </w:tabs>
        <w:spacing w:line="242" w:lineRule="auto"/>
        <w:ind w:right="110"/>
        <w:jc w:val="both"/>
        <w:rPr>
          <w:b/>
          <w:sz w:val="24"/>
          <w:lang w:val="en-GB"/>
        </w:rPr>
      </w:pPr>
      <w:r w:rsidRPr="00526EAD">
        <w:rPr>
          <w:strike/>
          <w:sz w:val="24"/>
          <w:lang w:val="en-GB"/>
        </w:rPr>
        <w:t>Providers of high risk AI systems shall draw up the technical documentation referred to in</w:t>
      </w:r>
      <w:r w:rsidRPr="00526EAD">
        <w:rPr>
          <w:sz w:val="24"/>
          <w:lang w:val="en-GB"/>
        </w:rPr>
        <w:t xml:space="preserve"> </w:t>
      </w:r>
      <w:r w:rsidRPr="00526EAD">
        <w:rPr>
          <w:strike/>
          <w:sz w:val="24"/>
          <w:lang w:val="en-GB"/>
        </w:rPr>
        <w:t>Article 11 in accordance with Annex IV.</w:t>
      </w:r>
      <w:r w:rsidRPr="00526EAD">
        <w:rPr>
          <w:sz w:val="24"/>
          <w:lang w:val="en-GB"/>
        </w:rPr>
        <w:t xml:space="preserve"> </w:t>
      </w:r>
      <w:r w:rsidRPr="00526EAD">
        <w:rPr>
          <w:b/>
          <w:sz w:val="24"/>
          <w:lang w:val="en-GB"/>
        </w:rPr>
        <w:t>The provider shall, for a period ending 10 years after the AI system has been placed on the market or put into service, keep at the disposal of the national competent authorities:</w:t>
      </w:r>
    </w:p>
    <w:p w14:paraId="3A83E964" w14:textId="77777777" w:rsidR="00520552" w:rsidRPr="00526EAD" w:rsidRDefault="00520552">
      <w:pPr>
        <w:pStyle w:val="BodyText"/>
        <w:spacing w:before="4"/>
        <w:rPr>
          <w:b/>
          <w:sz w:val="20"/>
          <w:lang w:val="en-GB"/>
        </w:rPr>
      </w:pPr>
    </w:p>
    <w:p w14:paraId="719D692F" w14:textId="77777777" w:rsidR="00520552" w:rsidRPr="00526EAD" w:rsidRDefault="00000000">
      <w:pPr>
        <w:pStyle w:val="ListParagraph"/>
        <w:numPr>
          <w:ilvl w:val="1"/>
          <w:numId w:val="74"/>
        </w:numPr>
        <w:tabs>
          <w:tab w:val="left" w:pos="1834"/>
          <w:tab w:val="left" w:pos="1835"/>
        </w:tabs>
        <w:ind w:right="0" w:hanging="853"/>
        <w:rPr>
          <w:b/>
          <w:sz w:val="24"/>
          <w:lang w:val="en-GB"/>
        </w:rPr>
      </w:pPr>
      <w:r w:rsidRPr="00526EAD">
        <w:rPr>
          <w:b/>
          <w:sz w:val="24"/>
          <w:lang w:val="en-GB"/>
        </w:rPr>
        <w:t>the</w:t>
      </w:r>
      <w:r w:rsidRPr="00526EAD">
        <w:rPr>
          <w:b/>
          <w:spacing w:val="-7"/>
          <w:sz w:val="24"/>
          <w:lang w:val="en-GB"/>
        </w:rPr>
        <w:t xml:space="preserve"> </w:t>
      </w:r>
      <w:r w:rsidRPr="00526EAD">
        <w:rPr>
          <w:b/>
          <w:sz w:val="24"/>
          <w:lang w:val="en-GB"/>
        </w:rPr>
        <w:t>technical</w:t>
      </w:r>
      <w:r w:rsidRPr="00526EAD">
        <w:rPr>
          <w:b/>
          <w:spacing w:val="-6"/>
          <w:sz w:val="24"/>
          <w:lang w:val="en-GB"/>
        </w:rPr>
        <w:t xml:space="preserve"> </w:t>
      </w:r>
      <w:r w:rsidRPr="00526EAD">
        <w:rPr>
          <w:b/>
          <w:sz w:val="24"/>
          <w:lang w:val="en-GB"/>
        </w:rPr>
        <w:t>documentation</w:t>
      </w:r>
      <w:r w:rsidRPr="00526EAD">
        <w:rPr>
          <w:b/>
          <w:spacing w:val="-6"/>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11;</w:t>
      </w:r>
    </w:p>
    <w:p w14:paraId="3ED91155" w14:textId="77777777" w:rsidR="00520552" w:rsidRPr="00526EAD" w:rsidRDefault="00520552">
      <w:pPr>
        <w:pStyle w:val="BodyText"/>
        <w:spacing w:before="10"/>
        <w:rPr>
          <w:b/>
          <w:sz w:val="20"/>
          <w:lang w:val="en-GB"/>
        </w:rPr>
      </w:pPr>
    </w:p>
    <w:p w14:paraId="287ABB07" w14:textId="77777777" w:rsidR="00520552" w:rsidRPr="00526EAD" w:rsidRDefault="00000000">
      <w:pPr>
        <w:pStyle w:val="ListParagraph"/>
        <w:numPr>
          <w:ilvl w:val="1"/>
          <w:numId w:val="74"/>
        </w:numPr>
        <w:tabs>
          <w:tab w:val="left" w:pos="1834"/>
          <w:tab w:val="left" w:pos="1835"/>
        </w:tabs>
        <w:ind w:right="115"/>
        <w:rPr>
          <w:b/>
          <w:sz w:val="24"/>
          <w:lang w:val="en-GB"/>
        </w:rPr>
      </w:pPr>
      <w:r w:rsidRPr="00526EAD">
        <w:rPr>
          <w:b/>
          <w:sz w:val="24"/>
          <w:lang w:val="en-GB"/>
        </w:rPr>
        <w:t>the</w:t>
      </w:r>
      <w:r w:rsidRPr="00526EAD">
        <w:rPr>
          <w:b/>
          <w:spacing w:val="80"/>
          <w:sz w:val="24"/>
          <w:lang w:val="en-GB"/>
        </w:rPr>
        <w:t xml:space="preserve"> </w:t>
      </w:r>
      <w:r w:rsidRPr="00526EAD">
        <w:rPr>
          <w:b/>
          <w:sz w:val="24"/>
          <w:lang w:val="en-GB"/>
        </w:rPr>
        <w:t>documentation</w:t>
      </w:r>
      <w:r w:rsidRPr="00526EAD">
        <w:rPr>
          <w:b/>
          <w:spacing w:val="80"/>
          <w:sz w:val="24"/>
          <w:lang w:val="en-GB"/>
        </w:rPr>
        <w:t xml:space="preserve"> </w:t>
      </w:r>
      <w:r w:rsidRPr="00526EAD">
        <w:rPr>
          <w:b/>
          <w:sz w:val="24"/>
          <w:lang w:val="en-GB"/>
        </w:rPr>
        <w:t>concerning</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quality</w:t>
      </w:r>
      <w:r w:rsidRPr="00526EAD">
        <w:rPr>
          <w:b/>
          <w:spacing w:val="80"/>
          <w:sz w:val="24"/>
          <w:lang w:val="en-GB"/>
        </w:rPr>
        <w:t xml:space="preserve"> </w:t>
      </w:r>
      <w:r w:rsidRPr="00526EAD">
        <w:rPr>
          <w:b/>
          <w:sz w:val="24"/>
          <w:lang w:val="en-GB"/>
        </w:rPr>
        <w:t>management</w:t>
      </w:r>
      <w:r w:rsidRPr="00526EAD">
        <w:rPr>
          <w:b/>
          <w:spacing w:val="80"/>
          <w:sz w:val="24"/>
          <w:lang w:val="en-GB"/>
        </w:rPr>
        <w:t xml:space="preserve"> </w:t>
      </w:r>
      <w:r w:rsidRPr="00526EAD">
        <w:rPr>
          <w:b/>
          <w:sz w:val="24"/>
          <w:lang w:val="en-GB"/>
        </w:rPr>
        <w:t>system</w:t>
      </w:r>
      <w:r w:rsidRPr="00526EAD">
        <w:rPr>
          <w:b/>
          <w:spacing w:val="80"/>
          <w:sz w:val="24"/>
          <w:lang w:val="en-GB"/>
        </w:rPr>
        <w:t xml:space="preserve"> </w:t>
      </w:r>
      <w:r w:rsidRPr="00526EAD">
        <w:rPr>
          <w:b/>
          <w:sz w:val="24"/>
          <w:lang w:val="en-GB"/>
        </w:rPr>
        <w:t>referred to in Article 17;</w:t>
      </w:r>
    </w:p>
    <w:p w14:paraId="0765CA85" w14:textId="77777777" w:rsidR="00520552" w:rsidRPr="00526EAD" w:rsidRDefault="00520552">
      <w:pPr>
        <w:pStyle w:val="BodyText"/>
        <w:spacing w:before="10"/>
        <w:rPr>
          <w:b/>
          <w:sz w:val="20"/>
          <w:lang w:val="en-GB"/>
        </w:rPr>
      </w:pPr>
    </w:p>
    <w:p w14:paraId="67171506" w14:textId="77777777" w:rsidR="00520552" w:rsidRPr="00526EAD" w:rsidRDefault="00000000">
      <w:pPr>
        <w:pStyle w:val="ListParagraph"/>
        <w:numPr>
          <w:ilvl w:val="1"/>
          <w:numId w:val="74"/>
        </w:numPr>
        <w:tabs>
          <w:tab w:val="left" w:pos="1834"/>
          <w:tab w:val="left" w:pos="1835"/>
        </w:tabs>
        <w:ind w:right="783"/>
        <w:rPr>
          <w:b/>
          <w:sz w:val="24"/>
          <w:lang w:val="en-GB"/>
        </w:rPr>
      </w:pPr>
      <w:r w:rsidRPr="00526EAD">
        <w:rPr>
          <w:b/>
          <w:sz w:val="24"/>
          <w:lang w:val="en-GB"/>
        </w:rPr>
        <w:t>the</w:t>
      </w:r>
      <w:r w:rsidRPr="00526EAD">
        <w:rPr>
          <w:b/>
          <w:spacing w:val="-5"/>
          <w:sz w:val="24"/>
          <w:lang w:val="en-GB"/>
        </w:rPr>
        <w:t xml:space="preserve"> </w:t>
      </w:r>
      <w:r w:rsidRPr="00526EAD">
        <w:rPr>
          <w:b/>
          <w:sz w:val="24"/>
          <w:lang w:val="en-GB"/>
        </w:rPr>
        <w:t>documentation</w:t>
      </w:r>
      <w:r w:rsidRPr="00526EAD">
        <w:rPr>
          <w:b/>
          <w:spacing w:val="-4"/>
          <w:sz w:val="24"/>
          <w:lang w:val="en-GB"/>
        </w:rPr>
        <w:t xml:space="preserve"> </w:t>
      </w:r>
      <w:r w:rsidRPr="00526EAD">
        <w:rPr>
          <w:b/>
          <w:sz w:val="24"/>
          <w:lang w:val="en-GB"/>
        </w:rPr>
        <w:t>concerning</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changes</w:t>
      </w:r>
      <w:r w:rsidRPr="00526EAD">
        <w:rPr>
          <w:b/>
          <w:spacing w:val="-4"/>
          <w:sz w:val="24"/>
          <w:lang w:val="en-GB"/>
        </w:rPr>
        <w:t xml:space="preserve"> </w:t>
      </w:r>
      <w:r w:rsidRPr="00526EAD">
        <w:rPr>
          <w:b/>
          <w:sz w:val="24"/>
          <w:lang w:val="en-GB"/>
        </w:rPr>
        <w:t>approved</w:t>
      </w:r>
      <w:r w:rsidRPr="00526EAD">
        <w:rPr>
          <w:b/>
          <w:spacing w:val="-4"/>
          <w:sz w:val="24"/>
          <w:lang w:val="en-GB"/>
        </w:rPr>
        <w:t xml:space="preserve"> </w:t>
      </w:r>
      <w:r w:rsidRPr="00526EAD">
        <w:rPr>
          <w:b/>
          <w:sz w:val="24"/>
          <w:lang w:val="en-GB"/>
        </w:rPr>
        <w:t>by</w:t>
      </w:r>
      <w:r w:rsidRPr="00526EAD">
        <w:rPr>
          <w:b/>
          <w:spacing w:val="-4"/>
          <w:sz w:val="24"/>
          <w:lang w:val="en-GB"/>
        </w:rPr>
        <w:t xml:space="preserve"> </w:t>
      </w:r>
      <w:r w:rsidRPr="00526EAD">
        <w:rPr>
          <w:b/>
          <w:sz w:val="24"/>
          <w:lang w:val="en-GB"/>
        </w:rPr>
        <w:t>notified</w:t>
      </w:r>
      <w:r w:rsidRPr="00526EAD">
        <w:rPr>
          <w:b/>
          <w:spacing w:val="-6"/>
          <w:sz w:val="24"/>
          <w:lang w:val="en-GB"/>
        </w:rPr>
        <w:t xml:space="preserve"> </w:t>
      </w:r>
      <w:r w:rsidRPr="00526EAD">
        <w:rPr>
          <w:b/>
          <w:sz w:val="24"/>
          <w:lang w:val="en-GB"/>
        </w:rPr>
        <w:t>bodies where applicable;</w:t>
      </w:r>
    </w:p>
    <w:p w14:paraId="7B8E76AB" w14:textId="77777777" w:rsidR="00520552" w:rsidRPr="00526EAD" w:rsidRDefault="00520552">
      <w:pPr>
        <w:pStyle w:val="BodyText"/>
        <w:spacing w:before="10"/>
        <w:rPr>
          <w:b/>
          <w:sz w:val="20"/>
          <w:lang w:val="en-GB"/>
        </w:rPr>
      </w:pPr>
    </w:p>
    <w:p w14:paraId="236B891D" w14:textId="77777777" w:rsidR="00520552" w:rsidRPr="00526EAD" w:rsidRDefault="00000000">
      <w:pPr>
        <w:pStyle w:val="ListParagraph"/>
        <w:numPr>
          <w:ilvl w:val="1"/>
          <w:numId w:val="74"/>
        </w:numPr>
        <w:tabs>
          <w:tab w:val="left" w:pos="1834"/>
          <w:tab w:val="left" w:pos="1835"/>
        </w:tabs>
        <w:ind w:right="902"/>
        <w:rPr>
          <w:b/>
          <w:sz w:val="24"/>
          <w:lang w:val="en-GB"/>
        </w:rPr>
      </w:pPr>
      <w:r w:rsidRPr="00526EAD">
        <w:rPr>
          <w:b/>
          <w:sz w:val="24"/>
          <w:lang w:val="en-GB"/>
        </w:rPr>
        <w:t>the</w:t>
      </w:r>
      <w:r w:rsidRPr="00526EAD">
        <w:rPr>
          <w:b/>
          <w:spacing w:val="-4"/>
          <w:sz w:val="24"/>
          <w:lang w:val="en-GB"/>
        </w:rPr>
        <w:t xml:space="preserve"> </w:t>
      </w:r>
      <w:r w:rsidRPr="00526EAD">
        <w:rPr>
          <w:b/>
          <w:sz w:val="24"/>
          <w:lang w:val="en-GB"/>
        </w:rPr>
        <w:t>decisions</w:t>
      </w:r>
      <w:r w:rsidRPr="00526EAD">
        <w:rPr>
          <w:b/>
          <w:spacing w:val="-4"/>
          <w:sz w:val="24"/>
          <w:lang w:val="en-GB"/>
        </w:rPr>
        <w:t xml:space="preserve"> </w:t>
      </w:r>
      <w:r w:rsidRPr="00526EAD">
        <w:rPr>
          <w:b/>
          <w:sz w:val="24"/>
          <w:lang w:val="en-GB"/>
        </w:rPr>
        <w:t>and</w:t>
      </w:r>
      <w:r w:rsidRPr="00526EAD">
        <w:rPr>
          <w:b/>
          <w:spacing w:val="-4"/>
          <w:sz w:val="24"/>
          <w:lang w:val="en-GB"/>
        </w:rPr>
        <w:t xml:space="preserve"> </w:t>
      </w:r>
      <w:r w:rsidRPr="00526EAD">
        <w:rPr>
          <w:b/>
          <w:sz w:val="24"/>
          <w:lang w:val="en-GB"/>
        </w:rPr>
        <w:t>other</w:t>
      </w:r>
      <w:r w:rsidRPr="00526EAD">
        <w:rPr>
          <w:b/>
          <w:spacing w:val="-4"/>
          <w:sz w:val="24"/>
          <w:lang w:val="en-GB"/>
        </w:rPr>
        <w:t xml:space="preserve"> </w:t>
      </w:r>
      <w:r w:rsidRPr="00526EAD">
        <w:rPr>
          <w:b/>
          <w:sz w:val="24"/>
          <w:lang w:val="en-GB"/>
        </w:rPr>
        <w:t>documents</w:t>
      </w:r>
      <w:r w:rsidRPr="00526EAD">
        <w:rPr>
          <w:b/>
          <w:spacing w:val="-4"/>
          <w:sz w:val="24"/>
          <w:lang w:val="en-GB"/>
        </w:rPr>
        <w:t xml:space="preserve"> </w:t>
      </w:r>
      <w:r w:rsidRPr="00526EAD">
        <w:rPr>
          <w:b/>
          <w:sz w:val="24"/>
          <w:lang w:val="en-GB"/>
        </w:rPr>
        <w:t>issued</w:t>
      </w:r>
      <w:r w:rsidRPr="00526EAD">
        <w:rPr>
          <w:b/>
          <w:spacing w:val="-4"/>
          <w:sz w:val="24"/>
          <w:lang w:val="en-GB"/>
        </w:rPr>
        <w:t xml:space="preserve"> </w:t>
      </w:r>
      <w:r w:rsidRPr="00526EAD">
        <w:rPr>
          <w:b/>
          <w:sz w:val="24"/>
          <w:lang w:val="en-GB"/>
        </w:rPr>
        <w:t>by</w:t>
      </w:r>
      <w:r w:rsidRPr="00526EAD">
        <w:rPr>
          <w:b/>
          <w:spacing w:val="-4"/>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notified</w:t>
      </w:r>
      <w:r w:rsidRPr="00526EAD">
        <w:rPr>
          <w:b/>
          <w:spacing w:val="-4"/>
          <w:sz w:val="24"/>
          <w:lang w:val="en-GB"/>
        </w:rPr>
        <w:t xml:space="preserve"> </w:t>
      </w:r>
      <w:r w:rsidRPr="00526EAD">
        <w:rPr>
          <w:b/>
          <w:sz w:val="24"/>
          <w:lang w:val="en-GB"/>
        </w:rPr>
        <w:t>bodies</w:t>
      </w:r>
      <w:r w:rsidRPr="00526EAD">
        <w:rPr>
          <w:b/>
          <w:spacing w:val="-4"/>
          <w:sz w:val="24"/>
          <w:lang w:val="en-GB"/>
        </w:rPr>
        <w:t xml:space="preserve"> </w:t>
      </w:r>
      <w:r w:rsidRPr="00526EAD">
        <w:rPr>
          <w:b/>
          <w:sz w:val="24"/>
          <w:lang w:val="en-GB"/>
        </w:rPr>
        <w:t xml:space="preserve">where </w:t>
      </w:r>
      <w:r w:rsidRPr="00526EAD">
        <w:rPr>
          <w:b/>
          <w:spacing w:val="-2"/>
          <w:sz w:val="24"/>
          <w:lang w:val="en-GB"/>
        </w:rPr>
        <w:t>applicable;</w:t>
      </w:r>
    </w:p>
    <w:p w14:paraId="6F77F546" w14:textId="77777777" w:rsidR="00520552" w:rsidRPr="00526EAD" w:rsidRDefault="00520552">
      <w:pPr>
        <w:pStyle w:val="BodyText"/>
        <w:spacing w:before="10"/>
        <w:rPr>
          <w:b/>
          <w:sz w:val="20"/>
          <w:lang w:val="en-GB"/>
        </w:rPr>
      </w:pPr>
    </w:p>
    <w:p w14:paraId="6809732A" w14:textId="77777777" w:rsidR="00520552" w:rsidRPr="00526EAD" w:rsidRDefault="00000000">
      <w:pPr>
        <w:pStyle w:val="ListParagraph"/>
        <w:numPr>
          <w:ilvl w:val="1"/>
          <w:numId w:val="74"/>
        </w:numPr>
        <w:tabs>
          <w:tab w:val="left" w:pos="1834"/>
          <w:tab w:val="left" w:pos="1835"/>
        </w:tabs>
        <w:ind w:right="0" w:hanging="853"/>
        <w:rPr>
          <w:b/>
          <w:sz w:val="24"/>
          <w:lang w:val="en-GB"/>
        </w:rPr>
      </w:pPr>
      <w:r w:rsidRPr="00526EAD">
        <w:rPr>
          <w:b/>
          <w:sz w:val="24"/>
          <w:lang w:val="en-GB"/>
        </w:rPr>
        <w:t>the</w:t>
      </w:r>
      <w:r w:rsidRPr="00526EAD">
        <w:rPr>
          <w:b/>
          <w:spacing w:val="-7"/>
          <w:sz w:val="24"/>
          <w:lang w:val="en-GB"/>
        </w:rPr>
        <w:t xml:space="preserve"> </w:t>
      </w:r>
      <w:r w:rsidRPr="00526EAD">
        <w:rPr>
          <w:b/>
          <w:sz w:val="24"/>
          <w:lang w:val="en-GB"/>
        </w:rPr>
        <w:t>EU</w:t>
      </w:r>
      <w:r w:rsidRPr="00526EAD">
        <w:rPr>
          <w:b/>
          <w:spacing w:val="-7"/>
          <w:sz w:val="24"/>
          <w:lang w:val="en-GB"/>
        </w:rPr>
        <w:t xml:space="preserve"> </w:t>
      </w:r>
      <w:r w:rsidRPr="00526EAD">
        <w:rPr>
          <w:b/>
          <w:sz w:val="24"/>
          <w:lang w:val="en-GB"/>
        </w:rPr>
        <w:t>declaration</w:t>
      </w:r>
      <w:r w:rsidRPr="00526EAD">
        <w:rPr>
          <w:b/>
          <w:spacing w:val="-6"/>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conformity</w:t>
      </w:r>
      <w:r w:rsidRPr="00526EAD">
        <w:rPr>
          <w:b/>
          <w:spacing w:val="-7"/>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48.</w:t>
      </w:r>
    </w:p>
    <w:p w14:paraId="4D941276" w14:textId="77777777" w:rsidR="00520552" w:rsidRPr="00526EAD" w:rsidRDefault="00520552">
      <w:pPr>
        <w:pStyle w:val="BodyText"/>
        <w:spacing w:before="10"/>
        <w:rPr>
          <w:b/>
          <w:sz w:val="20"/>
          <w:lang w:val="en-GB"/>
        </w:rPr>
      </w:pPr>
    </w:p>
    <w:p w14:paraId="44950A8A" w14:textId="77777777" w:rsidR="00520552" w:rsidRPr="00526EAD" w:rsidRDefault="00000000">
      <w:pPr>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Each</w:t>
      </w:r>
      <w:r w:rsidRPr="00526EAD">
        <w:rPr>
          <w:b/>
          <w:spacing w:val="40"/>
          <w:sz w:val="24"/>
          <w:lang w:val="en-GB"/>
        </w:rPr>
        <w:t xml:space="preserve"> </w:t>
      </w:r>
      <w:r w:rsidRPr="00526EAD">
        <w:rPr>
          <w:b/>
          <w:sz w:val="24"/>
          <w:lang w:val="en-GB"/>
        </w:rPr>
        <w:t>Member</w:t>
      </w:r>
      <w:r w:rsidRPr="00526EAD">
        <w:rPr>
          <w:b/>
          <w:spacing w:val="40"/>
          <w:sz w:val="24"/>
          <w:lang w:val="en-GB"/>
        </w:rPr>
        <w:t xml:space="preserve"> </w:t>
      </w:r>
      <w:r w:rsidRPr="00526EAD">
        <w:rPr>
          <w:b/>
          <w:sz w:val="24"/>
          <w:lang w:val="en-GB"/>
        </w:rPr>
        <w:t>State</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determine</w:t>
      </w:r>
      <w:r w:rsidRPr="00526EAD">
        <w:rPr>
          <w:b/>
          <w:spacing w:val="40"/>
          <w:sz w:val="24"/>
          <w:lang w:val="en-GB"/>
        </w:rPr>
        <w:t xml:space="preserve"> </w:t>
      </w:r>
      <w:r w:rsidRPr="00526EAD">
        <w:rPr>
          <w:b/>
          <w:sz w:val="24"/>
          <w:lang w:val="en-GB"/>
        </w:rPr>
        <w:t>conditions</w:t>
      </w:r>
      <w:r w:rsidRPr="00526EAD">
        <w:rPr>
          <w:b/>
          <w:spacing w:val="40"/>
          <w:sz w:val="24"/>
          <w:lang w:val="en-GB"/>
        </w:rPr>
        <w:t xml:space="preserve"> </w:t>
      </w:r>
      <w:r w:rsidRPr="00526EAD">
        <w:rPr>
          <w:b/>
          <w:sz w:val="24"/>
          <w:lang w:val="en-GB"/>
        </w:rPr>
        <w:t>under</w:t>
      </w:r>
      <w:r w:rsidRPr="00526EAD">
        <w:rPr>
          <w:b/>
          <w:spacing w:val="40"/>
          <w:sz w:val="24"/>
          <w:lang w:val="en-GB"/>
        </w:rPr>
        <w:t xml:space="preserve"> </w:t>
      </w:r>
      <w:r w:rsidRPr="00526EAD">
        <w:rPr>
          <w:b/>
          <w:sz w:val="24"/>
          <w:lang w:val="en-GB"/>
        </w:rPr>
        <w:t>which</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documentation referred to in paragraph 1 remains at the disposal of the national competent authorities for the period indicated in that paragraph for the cases when a provider</w:t>
      </w:r>
      <w:r w:rsidRPr="00526EAD">
        <w:rPr>
          <w:b/>
          <w:spacing w:val="40"/>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authorised representative</w:t>
      </w:r>
      <w:r w:rsidRPr="00526EAD">
        <w:rPr>
          <w:b/>
          <w:spacing w:val="-2"/>
          <w:sz w:val="24"/>
          <w:lang w:val="en-GB"/>
        </w:rPr>
        <w:t xml:space="preserve"> </w:t>
      </w:r>
      <w:r w:rsidRPr="00526EAD">
        <w:rPr>
          <w:b/>
          <w:sz w:val="24"/>
          <w:lang w:val="en-GB"/>
        </w:rPr>
        <w:t>established on</w:t>
      </w:r>
      <w:r w:rsidRPr="00526EAD">
        <w:rPr>
          <w:b/>
          <w:spacing w:val="-3"/>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territory</w:t>
      </w:r>
      <w:r w:rsidRPr="00526EAD">
        <w:rPr>
          <w:b/>
          <w:spacing w:val="-1"/>
          <w:sz w:val="24"/>
          <w:lang w:val="en-GB"/>
        </w:rPr>
        <w:t xml:space="preserve"> </w:t>
      </w:r>
      <w:r w:rsidRPr="00526EAD">
        <w:rPr>
          <w:b/>
          <w:sz w:val="24"/>
          <w:lang w:val="en-GB"/>
        </w:rPr>
        <w:t>goes</w:t>
      </w:r>
      <w:r w:rsidRPr="00526EAD">
        <w:rPr>
          <w:b/>
          <w:spacing w:val="-1"/>
          <w:sz w:val="24"/>
          <w:lang w:val="en-GB"/>
        </w:rPr>
        <w:t xml:space="preserve"> </w:t>
      </w:r>
      <w:r w:rsidRPr="00526EAD">
        <w:rPr>
          <w:b/>
          <w:sz w:val="24"/>
          <w:lang w:val="en-GB"/>
        </w:rPr>
        <w:t>bankrupt</w:t>
      </w:r>
      <w:r w:rsidRPr="00526EAD">
        <w:rPr>
          <w:b/>
          <w:spacing w:val="-3"/>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ceases</w:t>
      </w:r>
      <w:r w:rsidRPr="00526EAD">
        <w:rPr>
          <w:b/>
          <w:spacing w:val="-1"/>
          <w:sz w:val="24"/>
          <w:lang w:val="en-GB"/>
        </w:rPr>
        <w:t xml:space="preserve"> </w:t>
      </w:r>
      <w:r w:rsidRPr="00526EAD">
        <w:rPr>
          <w:b/>
          <w:sz w:val="24"/>
          <w:lang w:val="en-GB"/>
        </w:rPr>
        <w:t>its activity prior to the end of that period.</w:t>
      </w:r>
    </w:p>
    <w:p w14:paraId="24C22986" w14:textId="77777777" w:rsidR="00520552" w:rsidRPr="00526EAD" w:rsidRDefault="00520552">
      <w:pPr>
        <w:pStyle w:val="BodyText"/>
        <w:spacing w:before="5"/>
        <w:rPr>
          <w:b/>
          <w:sz w:val="20"/>
          <w:lang w:val="en-GB"/>
        </w:rPr>
      </w:pPr>
    </w:p>
    <w:p w14:paraId="47BFC7E8" w14:textId="77777777" w:rsidR="00520552" w:rsidRPr="00526EAD" w:rsidRDefault="00000000">
      <w:pPr>
        <w:pStyle w:val="ListParagraph"/>
        <w:numPr>
          <w:ilvl w:val="0"/>
          <w:numId w:val="74"/>
        </w:numPr>
        <w:tabs>
          <w:tab w:val="left" w:pos="982"/>
          <w:tab w:val="left" w:pos="983"/>
        </w:tabs>
        <w:spacing w:before="1"/>
        <w:ind w:right="110"/>
        <w:jc w:val="both"/>
        <w:rPr>
          <w:sz w:val="24"/>
          <w:lang w:val="en-GB"/>
        </w:rPr>
      </w:pPr>
      <w:r w:rsidRPr="00526EAD">
        <w:rPr>
          <w:sz w:val="24"/>
          <w:lang w:val="en-GB"/>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2364DB09" w14:textId="77777777" w:rsidR="00520552" w:rsidRPr="00526EAD" w:rsidRDefault="00520552">
      <w:pPr>
        <w:pStyle w:val="BodyText"/>
        <w:rPr>
          <w:sz w:val="26"/>
          <w:lang w:val="en-GB"/>
        </w:rPr>
      </w:pPr>
    </w:p>
    <w:p w14:paraId="2D96B5C5" w14:textId="77777777" w:rsidR="00520552" w:rsidRPr="00526EAD" w:rsidRDefault="00520552">
      <w:pPr>
        <w:pStyle w:val="BodyText"/>
        <w:spacing w:before="7"/>
        <w:rPr>
          <w:sz w:val="34"/>
          <w:lang w:val="en-GB"/>
        </w:rPr>
      </w:pPr>
    </w:p>
    <w:p w14:paraId="09C81B2A" w14:textId="77777777" w:rsidR="00520552" w:rsidRDefault="00000000">
      <w:pPr>
        <w:ind w:left="3840" w:right="3457" w:firstLine="633"/>
        <w:rPr>
          <w:i/>
          <w:sz w:val="24"/>
        </w:rPr>
      </w:pPr>
      <w:r>
        <w:rPr>
          <w:i/>
          <w:sz w:val="24"/>
        </w:rPr>
        <w:t xml:space="preserve">Article 19 </w:t>
      </w:r>
      <w:proofErr w:type="spellStart"/>
      <w:r>
        <w:rPr>
          <w:i/>
          <w:sz w:val="24"/>
        </w:rPr>
        <w:t>Conformity</w:t>
      </w:r>
      <w:proofErr w:type="spellEnd"/>
      <w:r>
        <w:rPr>
          <w:i/>
          <w:spacing w:val="-15"/>
          <w:sz w:val="24"/>
        </w:rPr>
        <w:t xml:space="preserve"> </w:t>
      </w:r>
      <w:proofErr w:type="spellStart"/>
      <w:r>
        <w:rPr>
          <w:i/>
          <w:sz w:val="24"/>
        </w:rPr>
        <w:t>assessment</w:t>
      </w:r>
      <w:proofErr w:type="spellEnd"/>
    </w:p>
    <w:p w14:paraId="5CC6D081" w14:textId="77777777" w:rsidR="00520552" w:rsidRDefault="00520552">
      <w:pPr>
        <w:pStyle w:val="BodyText"/>
        <w:spacing w:before="10"/>
        <w:rPr>
          <w:i/>
          <w:sz w:val="20"/>
        </w:rPr>
      </w:pPr>
    </w:p>
    <w:p w14:paraId="52C5B7C6" w14:textId="48DE636E" w:rsidR="00520552" w:rsidRPr="004C0DF5" w:rsidRDefault="00000000" w:rsidP="004C0DF5">
      <w:pPr>
        <w:pStyle w:val="ListParagraph"/>
        <w:numPr>
          <w:ilvl w:val="0"/>
          <w:numId w:val="73"/>
        </w:numPr>
        <w:tabs>
          <w:tab w:val="left" w:pos="982"/>
          <w:tab w:val="left" w:pos="983"/>
        </w:tabs>
        <w:spacing w:before="75"/>
        <w:ind w:right="112"/>
        <w:jc w:val="both"/>
        <w:rPr>
          <w:lang w:val="en-GB"/>
        </w:rPr>
      </w:pPr>
      <w:r w:rsidRPr="004C0DF5">
        <w:rPr>
          <w:sz w:val="24"/>
          <w:lang w:val="en-GB"/>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w:t>
      </w:r>
      <w:r w:rsidRPr="004C0DF5">
        <w:rPr>
          <w:spacing w:val="31"/>
          <w:sz w:val="24"/>
          <w:lang w:val="en-GB"/>
        </w:rPr>
        <w:t xml:space="preserve"> </w:t>
      </w:r>
      <w:r w:rsidRPr="004C0DF5">
        <w:rPr>
          <w:sz w:val="24"/>
          <w:lang w:val="en-GB"/>
        </w:rPr>
        <w:t>assessment,</w:t>
      </w:r>
      <w:r w:rsidRPr="004C0DF5">
        <w:rPr>
          <w:spacing w:val="34"/>
          <w:sz w:val="24"/>
          <w:lang w:val="en-GB"/>
        </w:rPr>
        <w:t xml:space="preserve"> </w:t>
      </w:r>
      <w:r w:rsidRPr="004C0DF5">
        <w:rPr>
          <w:sz w:val="24"/>
          <w:lang w:val="en-GB"/>
        </w:rPr>
        <w:t>the</w:t>
      </w:r>
      <w:r w:rsidRPr="004C0DF5">
        <w:rPr>
          <w:spacing w:val="33"/>
          <w:sz w:val="24"/>
          <w:lang w:val="en-GB"/>
        </w:rPr>
        <w:t xml:space="preserve"> </w:t>
      </w:r>
      <w:r w:rsidRPr="004C0DF5">
        <w:rPr>
          <w:sz w:val="24"/>
          <w:lang w:val="en-GB"/>
        </w:rPr>
        <w:t>providers</w:t>
      </w:r>
      <w:r w:rsidRPr="004C0DF5">
        <w:rPr>
          <w:spacing w:val="36"/>
          <w:sz w:val="24"/>
          <w:lang w:val="en-GB"/>
        </w:rPr>
        <w:t xml:space="preserve"> </w:t>
      </w:r>
      <w:r w:rsidRPr="004C0DF5">
        <w:rPr>
          <w:sz w:val="24"/>
          <w:lang w:val="en-GB"/>
        </w:rPr>
        <w:t>shall</w:t>
      </w:r>
      <w:r w:rsidRPr="004C0DF5">
        <w:rPr>
          <w:spacing w:val="34"/>
          <w:sz w:val="24"/>
          <w:lang w:val="en-GB"/>
        </w:rPr>
        <w:t xml:space="preserve"> </w:t>
      </w:r>
      <w:r w:rsidRPr="004C0DF5">
        <w:rPr>
          <w:sz w:val="24"/>
          <w:lang w:val="en-GB"/>
        </w:rPr>
        <w:t>draw</w:t>
      </w:r>
      <w:r w:rsidRPr="004C0DF5">
        <w:rPr>
          <w:spacing w:val="35"/>
          <w:sz w:val="24"/>
          <w:lang w:val="en-GB"/>
        </w:rPr>
        <w:t xml:space="preserve"> </w:t>
      </w:r>
      <w:r w:rsidRPr="004C0DF5">
        <w:rPr>
          <w:sz w:val="24"/>
          <w:lang w:val="en-GB"/>
        </w:rPr>
        <w:t>up</w:t>
      </w:r>
      <w:r w:rsidRPr="004C0DF5">
        <w:rPr>
          <w:spacing w:val="34"/>
          <w:sz w:val="24"/>
          <w:lang w:val="en-GB"/>
        </w:rPr>
        <w:t xml:space="preserve"> </w:t>
      </w:r>
      <w:r w:rsidRPr="004C0DF5">
        <w:rPr>
          <w:sz w:val="24"/>
          <w:lang w:val="en-GB"/>
        </w:rPr>
        <w:t>an</w:t>
      </w:r>
      <w:r w:rsidRPr="004C0DF5">
        <w:rPr>
          <w:spacing w:val="34"/>
          <w:sz w:val="24"/>
          <w:lang w:val="en-GB"/>
        </w:rPr>
        <w:t xml:space="preserve"> </w:t>
      </w:r>
      <w:r w:rsidRPr="004C0DF5">
        <w:rPr>
          <w:sz w:val="24"/>
          <w:lang w:val="en-GB"/>
        </w:rPr>
        <w:t>EU</w:t>
      </w:r>
      <w:r w:rsidRPr="004C0DF5">
        <w:rPr>
          <w:spacing w:val="33"/>
          <w:sz w:val="24"/>
          <w:lang w:val="en-GB"/>
        </w:rPr>
        <w:t xml:space="preserve"> </w:t>
      </w:r>
      <w:r w:rsidRPr="004C0DF5">
        <w:rPr>
          <w:sz w:val="24"/>
          <w:lang w:val="en-GB"/>
        </w:rPr>
        <w:t>declaration</w:t>
      </w:r>
      <w:r w:rsidRPr="004C0DF5">
        <w:rPr>
          <w:spacing w:val="34"/>
          <w:sz w:val="24"/>
          <w:lang w:val="en-GB"/>
        </w:rPr>
        <w:t xml:space="preserve"> </w:t>
      </w:r>
      <w:r w:rsidRPr="004C0DF5">
        <w:rPr>
          <w:sz w:val="24"/>
          <w:lang w:val="en-GB"/>
        </w:rPr>
        <w:t>of</w:t>
      </w:r>
      <w:r w:rsidRPr="004C0DF5">
        <w:rPr>
          <w:spacing w:val="35"/>
          <w:sz w:val="24"/>
          <w:lang w:val="en-GB"/>
        </w:rPr>
        <w:t xml:space="preserve"> </w:t>
      </w:r>
      <w:r w:rsidRPr="004C0DF5">
        <w:rPr>
          <w:sz w:val="24"/>
          <w:lang w:val="en-GB"/>
        </w:rPr>
        <w:t>conformity</w:t>
      </w:r>
      <w:r w:rsidRPr="004C0DF5">
        <w:rPr>
          <w:spacing w:val="29"/>
          <w:sz w:val="24"/>
          <w:lang w:val="en-GB"/>
        </w:rPr>
        <w:t xml:space="preserve"> </w:t>
      </w:r>
      <w:r w:rsidRPr="004C0DF5">
        <w:rPr>
          <w:sz w:val="24"/>
          <w:lang w:val="en-GB"/>
        </w:rPr>
        <w:t>in</w:t>
      </w:r>
      <w:r w:rsidR="004C0DF5">
        <w:rPr>
          <w:sz w:val="24"/>
          <w:lang w:val="en-GB"/>
        </w:rPr>
        <w:t xml:space="preserve"> </w:t>
      </w:r>
      <w:r w:rsidRPr="004C0DF5">
        <w:rPr>
          <w:lang w:val="en-GB"/>
        </w:rPr>
        <w:t>accordance</w:t>
      </w:r>
      <w:r w:rsidRPr="004C0DF5">
        <w:rPr>
          <w:spacing w:val="31"/>
          <w:lang w:val="en-GB"/>
        </w:rPr>
        <w:t xml:space="preserve"> </w:t>
      </w:r>
      <w:r w:rsidRPr="004C0DF5">
        <w:rPr>
          <w:lang w:val="en-GB"/>
        </w:rPr>
        <w:t>with</w:t>
      </w:r>
      <w:r w:rsidRPr="004C0DF5">
        <w:rPr>
          <w:spacing w:val="32"/>
          <w:lang w:val="en-GB"/>
        </w:rPr>
        <w:t xml:space="preserve"> </w:t>
      </w:r>
      <w:r w:rsidRPr="004C0DF5">
        <w:rPr>
          <w:lang w:val="en-GB"/>
        </w:rPr>
        <w:t>Article</w:t>
      </w:r>
      <w:r w:rsidRPr="004C0DF5">
        <w:rPr>
          <w:spacing w:val="32"/>
          <w:lang w:val="en-GB"/>
        </w:rPr>
        <w:t xml:space="preserve"> </w:t>
      </w:r>
      <w:r w:rsidRPr="004C0DF5">
        <w:rPr>
          <w:lang w:val="en-GB"/>
        </w:rPr>
        <w:t>48</w:t>
      </w:r>
      <w:r w:rsidRPr="004C0DF5">
        <w:rPr>
          <w:spacing w:val="30"/>
          <w:lang w:val="en-GB"/>
        </w:rPr>
        <w:t xml:space="preserve"> </w:t>
      </w:r>
      <w:r w:rsidRPr="004C0DF5">
        <w:rPr>
          <w:lang w:val="en-GB"/>
        </w:rPr>
        <w:t>and</w:t>
      </w:r>
      <w:r w:rsidRPr="004C0DF5">
        <w:rPr>
          <w:spacing w:val="30"/>
          <w:lang w:val="en-GB"/>
        </w:rPr>
        <w:t xml:space="preserve"> </w:t>
      </w:r>
      <w:r w:rsidRPr="004C0DF5">
        <w:rPr>
          <w:lang w:val="en-GB"/>
        </w:rPr>
        <w:t>affix</w:t>
      </w:r>
      <w:r w:rsidRPr="004C0DF5">
        <w:rPr>
          <w:spacing w:val="33"/>
          <w:lang w:val="en-GB"/>
        </w:rPr>
        <w:t xml:space="preserve"> </w:t>
      </w:r>
      <w:r w:rsidRPr="004C0DF5">
        <w:rPr>
          <w:lang w:val="en-GB"/>
        </w:rPr>
        <w:t>the</w:t>
      </w:r>
      <w:r w:rsidRPr="004C0DF5">
        <w:rPr>
          <w:spacing w:val="29"/>
          <w:lang w:val="en-GB"/>
        </w:rPr>
        <w:t xml:space="preserve"> </w:t>
      </w:r>
      <w:r w:rsidRPr="004C0DF5">
        <w:rPr>
          <w:lang w:val="en-GB"/>
        </w:rPr>
        <w:t>CE</w:t>
      </w:r>
      <w:r w:rsidRPr="004C0DF5">
        <w:rPr>
          <w:spacing w:val="30"/>
          <w:lang w:val="en-GB"/>
        </w:rPr>
        <w:t xml:space="preserve"> </w:t>
      </w:r>
      <w:r w:rsidRPr="004C0DF5">
        <w:rPr>
          <w:lang w:val="en-GB"/>
        </w:rPr>
        <w:t>marking</w:t>
      </w:r>
      <w:r w:rsidRPr="004C0DF5">
        <w:rPr>
          <w:spacing w:val="28"/>
          <w:lang w:val="en-GB"/>
        </w:rPr>
        <w:t xml:space="preserve"> </w:t>
      </w:r>
      <w:r w:rsidRPr="004C0DF5">
        <w:rPr>
          <w:lang w:val="en-GB"/>
        </w:rPr>
        <w:t>of</w:t>
      </w:r>
      <w:r w:rsidRPr="004C0DF5">
        <w:rPr>
          <w:spacing w:val="32"/>
          <w:lang w:val="en-GB"/>
        </w:rPr>
        <w:t xml:space="preserve"> </w:t>
      </w:r>
      <w:r w:rsidRPr="004C0DF5">
        <w:rPr>
          <w:lang w:val="en-GB"/>
        </w:rPr>
        <w:t>conformity</w:t>
      </w:r>
      <w:r w:rsidRPr="004C0DF5">
        <w:rPr>
          <w:spacing w:val="26"/>
          <w:lang w:val="en-GB"/>
        </w:rPr>
        <w:t xml:space="preserve"> </w:t>
      </w:r>
      <w:r w:rsidRPr="004C0DF5">
        <w:rPr>
          <w:lang w:val="en-GB"/>
        </w:rPr>
        <w:t>in</w:t>
      </w:r>
      <w:r w:rsidRPr="004C0DF5">
        <w:rPr>
          <w:spacing w:val="30"/>
          <w:lang w:val="en-GB"/>
        </w:rPr>
        <w:t xml:space="preserve"> </w:t>
      </w:r>
      <w:r w:rsidRPr="004C0DF5">
        <w:rPr>
          <w:lang w:val="en-GB"/>
        </w:rPr>
        <w:t>accordance</w:t>
      </w:r>
      <w:r w:rsidRPr="004C0DF5">
        <w:rPr>
          <w:spacing w:val="32"/>
          <w:lang w:val="en-GB"/>
        </w:rPr>
        <w:t xml:space="preserve"> </w:t>
      </w:r>
      <w:r w:rsidRPr="004C0DF5">
        <w:rPr>
          <w:lang w:val="en-GB"/>
        </w:rPr>
        <w:t>with Article 49.</w:t>
      </w:r>
    </w:p>
    <w:p w14:paraId="062809D7" w14:textId="77777777" w:rsidR="00520552" w:rsidRPr="00526EAD" w:rsidRDefault="00520552">
      <w:pPr>
        <w:pStyle w:val="BodyText"/>
        <w:spacing w:before="10"/>
        <w:rPr>
          <w:sz w:val="20"/>
          <w:lang w:val="en-GB"/>
        </w:rPr>
      </w:pPr>
    </w:p>
    <w:p w14:paraId="490E2797" w14:textId="169955CB" w:rsidR="00520552" w:rsidRPr="00526EAD" w:rsidRDefault="00000000">
      <w:pPr>
        <w:pStyle w:val="ListParagraph"/>
        <w:numPr>
          <w:ilvl w:val="0"/>
          <w:numId w:val="73"/>
        </w:numPr>
        <w:tabs>
          <w:tab w:val="left" w:pos="982"/>
          <w:tab w:val="left" w:pos="983"/>
        </w:tabs>
        <w:ind w:right="112"/>
        <w:jc w:val="both"/>
        <w:rPr>
          <w:sz w:val="24"/>
          <w:lang w:val="en-GB"/>
        </w:rPr>
      </w:pPr>
      <w:r w:rsidRPr="00526EAD">
        <w:rPr>
          <w:sz w:val="24"/>
          <w:lang w:val="en-GB"/>
        </w:rPr>
        <w:t>For high-risk AI systems referred to in point 5(b) of Annex III that are placed on the</w:t>
      </w:r>
      <w:r w:rsidRPr="00526EAD">
        <w:rPr>
          <w:spacing w:val="40"/>
          <w:sz w:val="24"/>
          <w:lang w:val="en-GB"/>
        </w:rPr>
        <w:t xml:space="preserve"> </w:t>
      </w:r>
      <w:r w:rsidRPr="00526EAD">
        <w:rPr>
          <w:sz w:val="24"/>
          <w:lang w:val="en-GB"/>
        </w:rPr>
        <w:t>market or put into service by providers that are credit institutions regulated by Directive 2013/36/EU, the conformity assessment shall be carried out as part of the procedure referred to in Articles 97 to</w:t>
      </w:r>
      <w:r w:rsidR="004C0DF5">
        <w:rPr>
          <w:sz w:val="24"/>
          <w:lang w:val="en-GB"/>
        </w:rPr>
        <w:t xml:space="preserve"> </w:t>
      </w:r>
      <w:r w:rsidRPr="00526EAD">
        <w:rPr>
          <w:sz w:val="24"/>
          <w:lang w:val="en-GB"/>
        </w:rPr>
        <w:t>101 of that Directive.</w:t>
      </w:r>
    </w:p>
    <w:p w14:paraId="3F11A552" w14:textId="77777777" w:rsidR="00520552" w:rsidRPr="00526EAD" w:rsidRDefault="00520552">
      <w:pPr>
        <w:pStyle w:val="BodyText"/>
        <w:rPr>
          <w:sz w:val="26"/>
          <w:lang w:val="en-GB"/>
        </w:rPr>
      </w:pPr>
    </w:p>
    <w:p w14:paraId="23000FFC" w14:textId="77777777" w:rsidR="00520552" w:rsidRDefault="00000000">
      <w:pPr>
        <w:spacing w:before="181"/>
        <w:ind w:left="3538" w:right="3457" w:firstLine="936"/>
        <w:rPr>
          <w:i/>
          <w:sz w:val="24"/>
        </w:rPr>
      </w:pPr>
      <w:r>
        <w:rPr>
          <w:i/>
          <w:sz w:val="24"/>
        </w:rPr>
        <w:t xml:space="preserve">Article 20 </w:t>
      </w:r>
      <w:proofErr w:type="spellStart"/>
      <w:r>
        <w:rPr>
          <w:i/>
          <w:sz w:val="24"/>
        </w:rPr>
        <w:t>Automatically</w:t>
      </w:r>
      <w:proofErr w:type="spellEnd"/>
      <w:r>
        <w:rPr>
          <w:i/>
          <w:spacing w:val="-15"/>
          <w:sz w:val="24"/>
        </w:rPr>
        <w:t xml:space="preserve"> </w:t>
      </w:r>
      <w:proofErr w:type="spellStart"/>
      <w:r>
        <w:rPr>
          <w:i/>
          <w:sz w:val="24"/>
        </w:rPr>
        <w:t>generated</w:t>
      </w:r>
      <w:proofErr w:type="spellEnd"/>
      <w:r>
        <w:rPr>
          <w:i/>
          <w:spacing w:val="-15"/>
          <w:sz w:val="24"/>
        </w:rPr>
        <w:t xml:space="preserve"> </w:t>
      </w:r>
      <w:r>
        <w:rPr>
          <w:i/>
          <w:sz w:val="24"/>
        </w:rPr>
        <w:t>logs</w:t>
      </w:r>
    </w:p>
    <w:p w14:paraId="5471FE2D" w14:textId="77777777" w:rsidR="00520552" w:rsidRDefault="00520552">
      <w:pPr>
        <w:pStyle w:val="BodyText"/>
        <w:spacing w:before="10"/>
        <w:rPr>
          <w:i/>
          <w:sz w:val="20"/>
        </w:rPr>
      </w:pPr>
    </w:p>
    <w:p w14:paraId="3430F710" w14:textId="77777777" w:rsidR="00520552" w:rsidRPr="00526EAD" w:rsidRDefault="00000000">
      <w:pPr>
        <w:pStyle w:val="ListParagraph"/>
        <w:numPr>
          <w:ilvl w:val="0"/>
          <w:numId w:val="72"/>
        </w:numPr>
        <w:tabs>
          <w:tab w:val="left" w:pos="982"/>
          <w:tab w:val="left" w:pos="983"/>
        </w:tabs>
        <w:ind w:right="110"/>
        <w:jc w:val="both"/>
        <w:rPr>
          <w:sz w:val="24"/>
          <w:lang w:val="en-GB"/>
        </w:rPr>
      </w:pPr>
      <w:r w:rsidRPr="00526EAD">
        <w:rPr>
          <w:sz w:val="24"/>
          <w:lang w:val="en-GB"/>
        </w:rPr>
        <w:t>Providers of high-risk AI systems shall keep the logs automatically generated by their</w:t>
      </w:r>
      <w:r w:rsidRPr="00526EAD">
        <w:rPr>
          <w:spacing w:val="40"/>
          <w:sz w:val="24"/>
          <w:lang w:val="en-GB"/>
        </w:rPr>
        <w:t xml:space="preserve"> </w:t>
      </w:r>
      <w:r w:rsidRPr="00526EAD">
        <w:rPr>
          <w:sz w:val="24"/>
          <w:lang w:val="en-GB"/>
        </w:rPr>
        <w:t xml:space="preserve">high-risk AI systems, to the extent such logs are under their control by virtue of a contractual arrangement with the user or otherwise by law. </w:t>
      </w:r>
      <w:r w:rsidRPr="00526EAD">
        <w:rPr>
          <w:strike/>
          <w:sz w:val="24"/>
          <w:lang w:val="en-GB"/>
        </w:rPr>
        <w:t>The logs shall be kept</w:t>
      </w:r>
      <w:r w:rsidRPr="00526EAD">
        <w:rPr>
          <w:sz w:val="24"/>
          <w:lang w:val="en-GB"/>
        </w:rPr>
        <w:t xml:space="preserve"> </w:t>
      </w:r>
      <w:r w:rsidRPr="00526EAD">
        <w:rPr>
          <w:b/>
          <w:sz w:val="24"/>
          <w:lang w:val="en-GB"/>
        </w:rPr>
        <w:t xml:space="preserve">They shall keep them </w:t>
      </w:r>
      <w:r w:rsidRPr="00526EAD">
        <w:rPr>
          <w:sz w:val="24"/>
          <w:lang w:val="en-GB"/>
        </w:rPr>
        <w:t xml:space="preserve">for a period </w:t>
      </w:r>
      <w:r w:rsidRPr="00526EAD">
        <w:rPr>
          <w:b/>
          <w:sz w:val="24"/>
          <w:lang w:val="en-GB"/>
        </w:rPr>
        <w:t xml:space="preserve">of at least six months, unless provided otherwise in </w:t>
      </w:r>
      <w:r w:rsidRPr="00526EAD">
        <w:rPr>
          <w:strike/>
          <w:sz w:val="24"/>
          <w:lang w:val="en-GB"/>
        </w:rPr>
        <w:t>that is</w:t>
      </w:r>
      <w:r w:rsidRPr="00526EAD">
        <w:rPr>
          <w:sz w:val="24"/>
          <w:lang w:val="en-GB"/>
        </w:rPr>
        <w:t xml:space="preserve"> </w:t>
      </w:r>
      <w:r w:rsidRPr="00526EAD">
        <w:rPr>
          <w:strike/>
          <w:sz w:val="24"/>
          <w:lang w:val="en-GB"/>
        </w:rPr>
        <w:t>appropriate in the light of the intended purpose of high risk AI</w:t>
      </w:r>
      <w:r w:rsidRPr="00526EAD">
        <w:rPr>
          <w:strike/>
          <w:spacing w:val="-1"/>
          <w:sz w:val="24"/>
          <w:lang w:val="en-GB"/>
        </w:rPr>
        <w:t xml:space="preserve"> </w:t>
      </w:r>
      <w:r w:rsidRPr="00526EAD">
        <w:rPr>
          <w:strike/>
          <w:sz w:val="24"/>
          <w:lang w:val="en-GB"/>
        </w:rPr>
        <w:t>system and</w:t>
      </w:r>
      <w:r w:rsidRPr="00526EAD">
        <w:rPr>
          <w:sz w:val="24"/>
          <w:lang w:val="en-GB"/>
        </w:rPr>
        <w:t xml:space="preserve"> applicable </w:t>
      </w:r>
      <w:r w:rsidRPr="00526EAD">
        <w:rPr>
          <w:strike/>
          <w:sz w:val="24"/>
          <w:lang w:val="en-GB"/>
        </w:rPr>
        <w:t>legal</w:t>
      </w:r>
      <w:r w:rsidRPr="00526EAD">
        <w:rPr>
          <w:sz w:val="24"/>
          <w:lang w:val="en-GB"/>
        </w:rPr>
        <w:t xml:space="preserve"> </w:t>
      </w:r>
      <w:r w:rsidRPr="00526EAD">
        <w:rPr>
          <w:strike/>
          <w:sz w:val="24"/>
          <w:lang w:val="en-GB"/>
        </w:rPr>
        <w:t>obligations under</w:t>
      </w:r>
      <w:r w:rsidRPr="00526EAD">
        <w:rPr>
          <w:sz w:val="24"/>
          <w:lang w:val="en-GB"/>
        </w:rPr>
        <w:t xml:space="preserve"> Union or national law</w:t>
      </w:r>
      <w:r w:rsidRPr="00526EAD">
        <w:rPr>
          <w:b/>
          <w:sz w:val="24"/>
          <w:lang w:val="en-GB"/>
        </w:rPr>
        <w:t>, in particular in Union law on the protection of personal data</w:t>
      </w:r>
      <w:r w:rsidRPr="00526EAD">
        <w:rPr>
          <w:sz w:val="24"/>
          <w:lang w:val="en-GB"/>
        </w:rPr>
        <w:t>.</w:t>
      </w:r>
    </w:p>
    <w:p w14:paraId="5582FE2C" w14:textId="77777777" w:rsidR="00520552" w:rsidRPr="00526EAD" w:rsidRDefault="00520552">
      <w:pPr>
        <w:pStyle w:val="BodyText"/>
        <w:spacing w:before="10"/>
        <w:rPr>
          <w:sz w:val="20"/>
          <w:lang w:val="en-GB"/>
        </w:rPr>
      </w:pPr>
    </w:p>
    <w:p w14:paraId="1D5DC444" w14:textId="77777777" w:rsidR="00520552" w:rsidRPr="00526EAD" w:rsidRDefault="00000000">
      <w:pPr>
        <w:pStyle w:val="ListParagraph"/>
        <w:numPr>
          <w:ilvl w:val="0"/>
          <w:numId w:val="72"/>
        </w:numPr>
        <w:tabs>
          <w:tab w:val="left" w:pos="982"/>
          <w:tab w:val="left" w:pos="983"/>
        </w:tabs>
        <w:ind w:right="110"/>
        <w:jc w:val="both"/>
        <w:rPr>
          <w:sz w:val="24"/>
          <w:lang w:val="en-GB"/>
        </w:rPr>
      </w:pPr>
      <w:r w:rsidRPr="00526EAD">
        <w:rPr>
          <w:sz w:val="24"/>
          <w:lang w:val="en-GB"/>
        </w:rPr>
        <w:t>Providers that are credit institutions regulated by Directive 2013/36/EU shall maintain the logs automatically generated by their high-risk AI systems as part of the documentation under Articles 74 of that Directive.</w:t>
      </w:r>
    </w:p>
    <w:p w14:paraId="313F15DB" w14:textId="77777777" w:rsidR="00520552" w:rsidRPr="00526EAD" w:rsidRDefault="00520552">
      <w:pPr>
        <w:pStyle w:val="BodyText"/>
        <w:rPr>
          <w:sz w:val="26"/>
          <w:lang w:val="en-GB"/>
        </w:rPr>
      </w:pPr>
    </w:p>
    <w:p w14:paraId="5C365264" w14:textId="77777777" w:rsidR="00520552" w:rsidRPr="00526EAD" w:rsidRDefault="00000000">
      <w:pPr>
        <w:spacing w:before="181"/>
        <w:ind w:left="4061" w:right="3457" w:firstLine="412"/>
        <w:rPr>
          <w:i/>
          <w:sz w:val="24"/>
          <w:lang w:val="en-GB"/>
        </w:rPr>
      </w:pPr>
      <w:r w:rsidRPr="00526EAD">
        <w:rPr>
          <w:i/>
          <w:sz w:val="24"/>
          <w:lang w:val="en-GB"/>
        </w:rPr>
        <w:t>Article 21 Corrective</w:t>
      </w:r>
      <w:r w:rsidRPr="00526EAD">
        <w:rPr>
          <w:i/>
          <w:spacing w:val="-15"/>
          <w:sz w:val="24"/>
          <w:lang w:val="en-GB"/>
        </w:rPr>
        <w:t xml:space="preserve"> </w:t>
      </w:r>
      <w:r w:rsidRPr="00526EAD">
        <w:rPr>
          <w:i/>
          <w:sz w:val="24"/>
          <w:lang w:val="en-GB"/>
        </w:rPr>
        <w:t>actions</w:t>
      </w:r>
    </w:p>
    <w:p w14:paraId="2B03AC62" w14:textId="77777777" w:rsidR="00520552" w:rsidRPr="00526EAD" w:rsidRDefault="00520552">
      <w:pPr>
        <w:pStyle w:val="BodyText"/>
        <w:spacing w:before="10"/>
        <w:rPr>
          <w:i/>
          <w:sz w:val="20"/>
          <w:lang w:val="en-GB"/>
        </w:rPr>
      </w:pPr>
    </w:p>
    <w:p w14:paraId="46F8EE36" w14:textId="77777777" w:rsidR="00520552" w:rsidRPr="00526EAD" w:rsidRDefault="00000000">
      <w:pPr>
        <w:pStyle w:val="BodyText"/>
        <w:ind w:left="132" w:right="110"/>
        <w:jc w:val="both"/>
        <w:rPr>
          <w:lang w:val="en-GB"/>
        </w:rPr>
      </w:pPr>
      <w:r w:rsidRPr="00526EAD">
        <w:rPr>
          <w:lang w:val="en-GB"/>
        </w:rPr>
        <w:t>Providers of high-risk AI systems which consider or have reason to consider that a high-risk AI system which they have placed on the market or put into service is not in conformity with this Regulation</w:t>
      </w:r>
      <w:r w:rsidRPr="00526EAD">
        <w:rPr>
          <w:spacing w:val="-3"/>
          <w:lang w:val="en-GB"/>
        </w:rPr>
        <w:t xml:space="preserve"> </w:t>
      </w:r>
      <w:r w:rsidRPr="00526EAD">
        <w:rPr>
          <w:lang w:val="en-GB"/>
        </w:rPr>
        <w:t>shall</w:t>
      </w:r>
      <w:r w:rsidRPr="00526EAD">
        <w:rPr>
          <w:spacing w:val="-3"/>
          <w:lang w:val="en-GB"/>
        </w:rPr>
        <w:t xml:space="preserve"> </w:t>
      </w:r>
      <w:r w:rsidRPr="00526EAD">
        <w:rPr>
          <w:b/>
          <w:lang w:val="en-GB"/>
        </w:rPr>
        <w:t>immediately</w:t>
      </w:r>
      <w:r w:rsidRPr="00526EAD">
        <w:rPr>
          <w:b/>
          <w:spacing w:val="-3"/>
          <w:lang w:val="en-GB"/>
        </w:rPr>
        <w:t xml:space="preserve"> </w:t>
      </w:r>
      <w:r w:rsidRPr="00526EAD">
        <w:rPr>
          <w:b/>
          <w:lang w:val="en-GB"/>
        </w:rPr>
        <w:t>investigate,</w:t>
      </w:r>
      <w:r w:rsidRPr="00526EAD">
        <w:rPr>
          <w:b/>
          <w:spacing w:val="-3"/>
          <w:lang w:val="en-GB"/>
        </w:rPr>
        <w:t xml:space="preserve"> </w:t>
      </w:r>
      <w:r w:rsidRPr="00526EAD">
        <w:rPr>
          <w:b/>
          <w:lang w:val="en-GB"/>
        </w:rPr>
        <w:t>where applicable,</w:t>
      </w:r>
      <w:r w:rsidRPr="00526EAD">
        <w:rPr>
          <w:b/>
          <w:spacing w:val="-3"/>
          <w:lang w:val="en-GB"/>
        </w:rPr>
        <w:t xml:space="preserve"> </w:t>
      </w:r>
      <w:r w:rsidRPr="00526EAD">
        <w:rPr>
          <w:b/>
          <w:lang w:val="en-GB"/>
        </w:rPr>
        <w:t>the</w:t>
      </w:r>
      <w:r w:rsidRPr="00526EAD">
        <w:rPr>
          <w:b/>
          <w:spacing w:val="-4"/>
          <w:lang w:val="en-GB"/>
        </w:rPr>
        <w:t xml:space="preserve"> </w:t>
      </w:r>
      <w:r w:rsidRPr="00526EAD">
        <w:rPr>
          <w:b/>
          <w:lang w:val="en-GB"/>
        </w:rPr>
        <w:t>causes</w:t>
      </w:r>
      <w:r w:rsidRPr="00526EAD">
        <w:rPr>
          <w:b/>
          <w:spacing w:val="-3"/>
          <w:lang w:val="en-GB"/>
        </w:rPr>
        <w:t xml:space="preserve"> </w:t>
      </w:r>
      <w:r w:rsidRPr="00526EAD">
        <w:rPr>
          <w:b/>
          <w:lang w:val="en-GB"/>
        </w:rPr>
        <w:t>in</w:t>
      </w:r>
      <w:r w:rsidRPr="00526EAD">
        <w:rPr>
          <w:b/>
          <w:spacing w:val="-3"/>
          <w:lang w:val="en-GB"/>
        </w:rPr>
        <w:t xml:space="preserve"> </w:t>
      </w:r>
      <w:r w:rsidRPr="00526EAD">
        <w:rPr>
          <w:b/>
          <w:lang w:val="en-GB"/>
        </w:rPr>
        <w:t>collaboration</w:t>
      </w:r>
      <w:r w:rsidRPr="00526EAD">
        <w:rPr>
          <w:b/>
          <w:spacing w:val="-3"/>
          <w:lang w:val="en-GB"/>
        </w:rPr>
        <w:t xml:space="preserve"> </w:t>
      </w:r>
      <w:r w:rsidRPr="00526EAD">
        <w:rPr>
          <w:b/>
          <w:lang w:val="en-GB"/>
        </w:rPr>
        <w:t>with</w:t>
      </w:r>
      <w:r w:rsidRPr="00526EAD">
        <w:rPr>
          <w:b/>
          <w:spacing w:val="-3"/>
          <w:lang w:val="en-GB"/>
        </w:rPr>
        <w:t xml:space="preserve"> </w:t>
      </w:r>
      <w:r w:rsidRPr="00526EAD">
        <w:rPr>
          <w:b/>
          <w:lang w:val="en-GB"/>
        </w:rPr>
        <w:t xml:space="preserve">the reporting user and </w:t>
      </w:r>
      <w:r w:rsidRPr="00526EAD">
        <w:rPr>
          <w:strike/>
          <w:lang w:val="en-GB"/>
        </w:rPr>
        <w:t>immediately</w:t>
      </w:r>
      <w:r w:rsidRPr="00526EAD">
        <w:rPr>
          <w:lang w:val="en-GB"/>
        </w:rPr>
        <w:t xml:space="preserve"> take the necessary corrective actions to bring that system into conformity, to withdraw it or to recall it, as appropriate. They shall inform the distributors of the high-risk AI system in question and, where applicable, the authorised representative and importers </w:t>
      </w:r>
      <w:r w:rsidRPr="00526EAD">
        <w:rPr>
          <w:spacing w:val="-2"/>
          <w:lang w:val="en-GB"/>
        </w:rPr>
        <w:t>accordingly.</w:t>
      </w:r>
    </w:p>
    <w:p w14:paraId="56D779D0" w14:textId="77777777" w:rsidR="00520552" w:rsidRPr="00526EAD" w:rsidRDefault="00520552">
      <w:pPr>
        <w:pStyle w:val="BodyText"/>
        <w:rPr>
          <w:sz w:val="26"/>
          <w:lang w:val="en-GB"/>
        </w:rPr>
      </w:pPr>
    </w:p>
    <w:p w14:paraId="2369057E" w14:textId="77777777" w:rsidR="00520552" w:rsidRPr="00526EAD" w:rsidRDefault="00000000">
      <w:pPr>
        <w:spacing w:before="182"/>
        <w:ind w:left="3999" w:right="3977" w:firstLine="475"/>
        <w:rPr>
          <w:i/>
          <w:sz w:val="24"/>
          <w:lang w:val="en-GB"/>
        </w:rPr>
      </w:pPr>
      <w:r w:rsidRPr="00526EAD">
        <w:rPr>
          <w:i/>
          <w:sz w:val="24"/>
          <w:lang w:val="en-GB"/>
        </w:rPr>
        <w:t>Article 22 Duty</w:t>
      </w:r>
      <w:r w:rsidRPr="00526EAD">
        <w:rPr>
          <w:i/>
          <w:spacing w:val="-15"/>
          <w:sz w:val="24"/>
          <w:lang w:val="en-GB"/>
        </w:rPr>
        <w:t xml:space="preserve"> </w:t>
      </w:r>
      <w:r w:rsidRPr="00526EAD">
        <w:rPr>
          <w:i/>
          <w:sz w:val="24"/>
          <w:lang w:val="en-GB"/>
        </w:rPr>
        <w:t>of</w:t>
      </w:r>
      <w:r w:rsidRPr="00526EAD">
        <w:rPr>
          <w:i/>
          <w:spacing w:val="-15"/>
          <w:sz w:val="24"/>
          <w:lang w:val="en-GB"/>
        </w:rPr>
        <w:t xml:space="preserve"> </w:t>
      </w:r>
      <w:r w:rsidRPr="00526EAD">
        <w:rPr>
          <w:i/>
          <w:sz w:val="24"/>
          <w:lang w:val="en-GB"/>
        </w:rPr>
        <w:t>information</w:t>
      </w:r>
    </w:p>
    <w:p w14:paraId="0F047FF4" w14:textId="77777777" w:rsidR="00520552" w:rsidRPr="00526EAD" w:rsidRDefault="00520552">
      <w:pPr>
        <w:pStyle w:val="BodyText"/>
        <w:spacing w:before="10"/>
        <w:rPr>
          <w:i/>
          <w:sz w:val="20"/>
          <w:lang w:val="en-GB"/>
        </w:rPr>
      </w:pPr>
    </w:p>
    <w:p w14:paraId="3AAD6A90" w14:textId="77777777" w:rsidR="00520552" w:rsidRPr="00526EAD" w:rsidRDefault="00000000">
      <w:pPr>
        <w:pStyle w:val="BodyText"/>
        <w:ind w:left="132" w:right="110"/>
        <w:jc w:val="both"/>
        <w:rPr>
          <w:lang w:val="en-GB"/>
        </w:rPr>
      </w:pPr>
      <w:r w:rsidRPr="00526EAD">
        <w:rPr>
          <w:lang w:val="en-GB"/>
        </w:rPr>
        <w:t>Where the high-risk AI system presents a risk within the meaning of Article 65(1) and that risk is known to the provider of the system, that provider shall immediately</w:t>
      </w:r>
      <w:r w:rsidRPr="00526EAD">
        <w:rPr>
          <w:spacing w:val="-2"/>
          <w:lang w:val="en-GB"/>
        </w:rPr>
        <w:t xml:space="preserve"> </w:t>
      </w:r>
      <w:r w:rsidRPr="00526EAD">
        <w:rPr>
          <w:lang w:val="en-GB"/>
        </w:rP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14:paraId="29DDF59F" w14:textId="77777777" w:rsidR="00520552" w:rsidRPr="00526EAD" w:rsidRDefault="00520552">
      <w:pPr>
        <w:pStyle w:val="BodyText"/>
        <w:rPr>
          <w:sz w:val="26"/>
          <w:lang w:val="en-GB"/>
        </w:rPr>
      </w:pPr>
    </w:p>
    <w:p w14:paraId="4324B066"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23</w:t>
      </w:r>
    </w:p>
    <w:p w14:paraId="71901883" w14:textId="77777777" w:rsidR="00520552" w:rsidRPr="00526EAD" w:rsidRDefault="00000000">
      <w:pPr>
        <w:ind w:left="129" w:right="113"/>
        <w:jc w:val="center"/>
        <w:rPr>
          <w:i/>
          <w:sz w:val="24"/>
          <w:lang w:val="en-GB"/>
        </w:rPr>
      </w:pPr>
      <w:r w:rsidRPr="00526EAD">
        <w:rPr>
          <w:i/>
          <w:sz w:val="24"/>
          <w:lang w:val="en-GB"/>
        </w:rPr>
        <w:t>Cooperation</w:t>
      </w:r>
      <w:r w:rsidRPr="00526EAD">
        <w:rPr>
          <w:i/>
          <w:spacing w:val="-3"/>
          <w:sz w:val="24"/>
          <w:lang w:val="en-GB"/>
        </w:rPr>
        <w:t xml:space="preserve"> </w:t>
      </w:r>
      <w:r w:rsidRPr="00526EAD">
        <w:rPr>
          <w:i/>
          <w:sz w:val="24"/>
          <w:lang w:val="en-GB"/>
        </w:rPr>
        <w:t>with</w:t>
      </w:r>
      <w:r w:rsidRPr="00526EAD">
        <w:rPr>
          <w:i/>
          <w:spacing w:val="-3"/>
          <w:sz w:val="24"/>
          <w:lang w:val="en-GB"/>
        </w:rPr>
        <w:t xml:space="preserve"> </w:t>
      </w:r>
      <w:r w:rsidRPr="00526EAD">
        <w:rPr>
          <w:i/>
          <w:sz w:val="24"/>
          <w:lang w:val="en-GB"/>
        </w:rPr>
        <w:t>competent</w:t>
      </w:r>
      <w:r w:rsidRPr="00526EAD">
        <w:rPr>
          <w:i/>
          <w:spacing w:val="-3"/>
          <w:sz w:val="24"/>
          <w:lang w:val="en-GB"/>
        </w:rPr>
        <w:t xml:space="preserve"> </w:t>
      </w:r>
      <w:r w:rsidRPr="00526EAD">
        <w:rPr>
          <w:i/>
          <w:spacing w:val="-2"/>
          <w:sz w:val="24"/>
          <w:lang w:val="en-GB"/>
        </w:rPr>
        <w:t>authorities</w:t>
      </w:r>
    </w:p>
    <w:p w14:paraId="4009432A" w14:textId="77777777" w:rsidR="00520552" w:rsidRPr="00526EAD" w:rsidRDefault="00520552">
      <w:pPr>
        <w:pStyle w:val="BodyText"/>
        <w:spacing w:before="10"/>
        <w:rPr>
          <w:i/>
          <w:sz w:val="20"/>
          <w:lang w:val="en-GB"/>
        </w:rPr>
      </w:pPr>
    </w:p>
    <w:p w14:paraId="75136138" w14:textId="55BD16F0" w:rsidR="00520552" w:rsidRPr="00526EAD" w:rsidRDefault="00000000" w:rsidP="00FA7AC5">
      <w:pPr>
        <w:pStyle w:val="BodyText"/>
        <w:ind w:left="132" w:right="110"/>
        <w:jc w:val="both"/>
        <w:rPr>
          <w:lang w:val="en-GB"/>
        </w:rPr>
      </w:pPr>
      <w:r w:rsidRPr="00526EAD">
        <w:rPr>
          <w:lang w:val="en-GB"/>
        </w:rPr>
        <w:t>Providers of high-risk AI systems shall, upon request by a national competent authority, provide</w:t>
      </w:r>
      <w:r w:rsidRPr="00526EAD">
        <w:rPr>
          <w:spacing w:val="40"/>
          <w:lang w:val="en-GB"/>
        </w:rPr>
        <w:t xml:space="preserve"> </w:t>
      </w:r>
      <w:r w:rsidRPr="00526EAD">
        <w:rPr>
          <w:lang w:val="en-GB"/>
        </w:rPr>
        <w:t>that authority with all the information and documentation necessary to demonstrate the conformity of</w:t>
      </w:r>
      <w:r w:rsidRPr="00526EAD">
        <w:rPr>
          <w:spacing w:val="17"/>
          <w:lang w:val="en-GB"/>
        </w:rPr>
        <w:t xml:space="preserve"> </w:t>
      </w:r>
      <w:r w:rsidRPr="00526EAD">
        <w:rPr>
          <w:lang w:val="en-GB"/>
        </w:rPr>
        <w:t>the</w:t>
      </w:r>
      <w:r w:rsidRPr="00526EAD">
        <w:rPr>
          <w:spacing w:val="18"/>
          <w:lang w:val="en-GB"/>
        </w:rPr>
        <w:t xml:space="preserve"> </w:t>
      </w:r>
      <w:r w:rsidRPr="00526EAD">
        <w:rPr>
          <w:lang w:val="en-GB"/>
        </w:rPr>
        <w:t>high-risk</w:t>
      </w:r>
      <w:r w:rsidRPr="00526EAD">
        <w:rPr>
          <w:spacing w:val="19"/>
          <w:lang w:val="en-GB"/>
        </w:rPr>
        <w:t xml:space="preserve"> </w:t>
      </w:r>
      <w:r w:rsidRPr="00526EAD">
        <w:rPr>
          <w:lang w:val="en-GB"/>
        </w:rPr>
        <w:t>AI</w:t>
      </w:r>
      <w:r w:rsidRPr="00526EAD">
        <w:rPr>
          <w:spacing w:val="13"/>
          <w:lang w:val="en-GB"/>
        </w:rPr>
        <w:t xml:space="preserve"> </w:t>
      </w:r>
      <w:r w:rsidRPr="00526EAD">
        <w:rPr>
          <w:lang w:val="en-GB"/>
        </w:rPr>
        <w:t>system</w:t>
      </w:r>
      <w:r w:rsidRPr="00526EAD">
        <w:rPr>
          <w:spacing w:val="20"/>
          <w:lang w:val="en-GB"/>
        </w:rPr>
        <w:t xml:space="preserve"> </w:t>
      </w:r>
      <w:r w:rsidRPr="00526EAD">
        <w:rPr>
          <w:lang w:val="en-GB"/>
        </w:rPr>
        <w:t>with</w:t>
      </w:r>
      <w:r w:rsidRPr="00526EAD">
        <w:rPr>
          <w:spacing w:val="19"/>
          <w:lang w:val="en-GB"/>
        </w:rPr>
        <w:t xml:space="preserve"> </w:t>
      </w:r>
      <w:r w:rsidRPr="00526EAD">
        <w:rPr>
          <w:lang w:val="en-GB"/>
        </w:rPr>
        <w:t>the</w:t>
      </w:r>
      <w:r w:rsidRPr="00526EAD">
        <w:rPr>
          <w:spacing w:val="18"/>
          <w:lang w:val="en-GB"/>
        </w:rPr>
        <w:t xml:space="preserve"> </w:t>
      </w:r>
      <w:r w:rsidRPr="00526EAD">
        <w:rPr>
          <w:lang w:val="en-GB"/>
        </w:rPr>
        <w:t>requirements</w:t>
      </w:r>
      <w:r w:rsidRPr="00526EAD">
        <w:rPr>
          <w:spacing w:val="19"/>
          <w:lang w:val="en-GB"/>
        </w:rPr>
        <w:t xml:space="preserve"> </w:t>
      </w:r>
      <w:r w:rsidRPr="00526EAD">
        <w:rPr>
          <w:lang w:val="en-GB"/>
        </w:rPr>
        <w:t>set</w:t>
      </w:r>
      <w:r w:rsidRPr="00526EAD">
        <w:rPr>
          <w:spacing w:val="20"/>
          <w:lang w:val="en-GB"/>
        </w:rPr>
        <w:t xml:space="preserve"> </w:t>
      </w:r>
      <w:r w:rsidRPr="00526EAD">
        <w:rPr>
          <w:lang w:val="en-GB"/>
        </w:rPr>
        <w:t>out</w:t>
      </w:r>
      <w:r w:rsidRPr="00526EAD">
        <w:rPr>
          <w:spacing w:val="20"/>
          <w:lang w:val="en-GB"/>
        </w:rPr>
        <w:t xml:space="preserve"> </w:t>
      </w:r>
      <w:r w:rsidRPr="00526EAD">
        <w:rPr>
          <w:lang w:val="en-GB"/>
        </w:rPr>
        <w:t>in</w:t>
      </w:r>
      <w:r w:rsidRPr="00526EAD">
        <w:rPr>
          <w:spacing w:val="20"/>
          <w:lang w:val="en-GB"/>
        </w:rPr>
        <w:t xml:space="preserve"> </w:t>
      </w:r>
      <w:r w:rsidRPr="00526EAD">
        <w:rPr>
          <w:lang w:val="en-GB"/>
        </w:rPr>
        <w:t>Chapter</w:t>
      </w:r>
      <w:r w:rsidRPr="00526EAD">
        <w:rPr>
          <w:spacing w:val="18"/>
          <w:lang w:val="en-GB"/>
        </w:rPr>
        <w:t xml:space="preserve"> </w:t>
      </w:r>
      <w:r w:rsidRPr="00526EAD">
        <w:rPr>
          <w:lang w:val="en-GB"/>
        </w:rPr>
        <w:t>2</w:t>
      </w:r>
      <w:r w:rsidRPr="00526EAD">
        <w:rPr>
          <w:spacing w:val="19"/>
          <w:lang w:val="en-GB"/>
        </w:rPr>
        <w:t xml:space="preserve"> </w:t>
      </w:r>
      <w:r w:rsidRPr="00526EAD">
        <w:rPr>
          <w:lang w:val="en-GB"/>
        </w:rPr>
        <w:t>of</w:t>
      </w:r>
      <w:r w:rsidRPr="00526EAD">
        <w:rPr>
          <w:spacing w:val="16"/>
          <w:lang w:val="en-GB"/>
        </w:rPr>
        <w:t xml:space="preserve"> </w:t>
      </w:r>
      <w:r w:rsidRPr="00526EAD">
        <w:rPr>
          <w:lang w:val="en-GB"/>
        </w:rPr>
        <w:t>this</w:t>
      </w:r>
      <w:r w:rsidRPr="00526EAD">
        <w:rPr>
          <w:spacing w:val="19"/>
          <w:lang w:val="en-GB"/>
        </w:rPr>
        <w:t xml:space="preserve"> </w:t>
      </w:r>
      <w:r w:rsidRPr="00526EAD">
        <w:rPr>
          <w:lang w:val="en-GB"/>
        </w:rPr>
        <w:t>Title,</w:t>
      </w:r>
      <w:r w:rsidRPr="00526EAD">
        <w:rPr>
          <w:spacing w:val="19"/>
          <w:lang w:val="en-GB"/>
        </w:rPr>
        <w:t xml:space="preserve"> </w:t>
      </w:r>
      <w:r w:rsidRPr="00526EAD">
        <w:rPr>
          <w:lang w:val="en-GB"/>
        </w:rPr>
        <w:t>in</w:t>
      </w:r>
      <w:r w:rsidRPr="00526EAD">
        <w:rPr>
          <w:spacing w:val="19"/>
          <w:lang w:val="en-GB"/>
        </w:rPr>
        <w:t xml:space="preserve"> </w:t>
      </w:r>
      <w:r w:rsidRPr="00526EAD">
        <w:rPr>
          <w:b/>
          <w:lang w:val="en-GB"/>
        </w:rPr>
        <w:t>a</w:t>
      </w:r>
      <w:r w:rsidRPr="00526EAD">
        <w:rPr>
          <w:b/>
          <w:spacing w:val="17"/>
          <w:lang w:val="en-GB"/>
        </w:rPr>
        <w:t xml:space="preserve"> </w:t>
      </w:r>
      <w:r w:rsidRPr="00526EAD">
        <w:rPr>
          <w:b/>
          <w:spacing w:val="-2"/>
          <w:lang w:val="en-GB"/>
        </w:rPr>
        <w:t>language</w:t>
      </w:r>
      <w:r w:rsidR="00FA7AC5">
        <w:rPr>
          <w:b/>
          <w:spacing w:val="-2"/>
          <w:lang w:val="en-GB"/>
        </w:rPr>
        <w:t xml:space="preserve"> </w:t>
      </w:r>
      <w:r w:rsidRPr="00526EAD">
        <w:rPr>
          <w:b/>
          <w:lang w:val="en-GB"/>
        </w:rPr>
        <w:t xml:space="preserve">which can be easily </w:t>
      </w:r>
      <w:proofErr w:type="spellStart"/>
      <w:r w:rsidRPr="00526EAD">
        <w:rPr>
          <w:b/>
          <w:lang w:val="en-GB"/>
        </w:rPr>
        <w:t>underestood</w:t>
      </w:r>
      <w:proofErr w:type="spellEnd"/>
      <w:r w:rsidRPr="00526EAD">
        <w:rPr>
          <w:b/>
          <w:lang w:val="en-GB"/>
        </w:rPr>
        <w:t xml:space="preserve"> by the authority of </w:t>
      </w:r>
      <w:r w:rsidRPr="00526EAD">
        <w:rPr>
          <w:strike/>
          <w:lang w:val="en-GB"/>
        </w:rPr>
        <w:t>an official Union language determined by</w:t>
      </w:r>
      <w:r w:rsidRPr="00526EAD">
        <w:rPr>
          <w:spacing w:val="40"/>
          <w:lang w:val="en-GB"/>
        </w:rPr>
        <w:t xml:space="preserve"> </w:t>
      </w:r>
      <w:r w:rsidRPr="00526EAD">
        <w:rPr>
          <w:lang w:val="en-GB"/>
        </w:rPr>
        <w:t>the Member State concerned. Upon a reasoned request from a national competent authority, providers shall also give that authority access to the logs automatically generated by the high-risk</w:t>
      </w:r>
      <w:r w:rsidRPr="00526EAD">
        <w:rPr>
          <w:spacing w:val="40"/>
          <w:lang w:val="en-GB"/>
        </w:rPr>
        <w:t xml:space="preserve"> </w:t>
      </w:r>
      <w:r w:rsidRPr="00526EAD">
        <w:rPr>
          <w:lang w:val="en-GB"/>
        </w:rPr>
        <w:lastRenderedPageBreak/>
        <w:t>AI system, to the extent such logs are under their control by virtue of a contractual arrangement</w:t>
      </w:r>
      <w:r w:rsidRPr="00526EAD">
        <w:rPr>
          <w:spacing w:val="40"/>
          <w:lang w:val="en-GB"/>
        </w:rPr>
        <w:t xml:space="preserve"> </w:t>
      </w:r>
      <w:r w:rsidRPr="00526EAD">
        <w:rPr>
          <w:lang w:val="en-GB"/>
        </w:rPr>
        <w:t>with the user or otherwise by law.</w:t>
      </w:r>
    </w:p>
    <w:p w14:paraId="03858933" w14:textId="77777777" w:rsidR="00520552" w:rsidRPr="00526EAD" w:rsidRDefault="00520552">
      <w:pPr>
        <w:pStyle w:val="BodyText"/>
        <w:rPr>
          <w:sz w:val="26"/>
          <w:lang w:val="en-GB"/>
        </w:rPr>
      </w:pPr>
    </w:p>
    <w:p w14:paraId="34ED13B7" w14:textId="77777777" w:rsidR="00520552" w:rsidRPr="00526EAD" w:rsidRDefault="00000000">
      <w:pPr>
        <w:spacing w:before="186"/>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23a</w:t>
      </w:r>
    </w:p>
    <w:p w14:paraId="061A1113" w14:textId="77777777" w:rsidR="00520552" w:rsidRPr="00526EAD" w:rsidRDefault="00000000">
      <w:pPr>
        <w:ind w:left="130" w:right="113"/>
        <w:jc w:val="center"/>
        <w:rPr>
          <w:rFonts w:ascii="TimesNewRomanPS-BoldItalicMT"/>
          <w:b/>
          <w:i/>
          <w:sz w:val="24"/>
          <w:lang w:val="en-GB"/>
        </w:rPr>
      </w:pPr>
      <w:r w:rsidRPr="00526EAD">
        <w:rPr>
          <w:rFonts w:ascii="TimesNewRomanPS-BoldItalicMT"/>
          <w:b/>
          <w:i/>
          <w:sz w:val="24"/>
          <w:lang w:val="en-GB"/>
        </w:rPr>
        <w:t>Conditions</w:t>
      </w:r>
      <w:r w:rsidRPr="00526EAD">
        <w:rPr>
          <w:rFonts w:ascii="TimesNewRomanPS-BoldItalicMT"/>
          <w:b/>
          <w:i/>
          <w:spacing w:val="-2"/>
          <w:sz w:val="24"/>
          <w:lang w:val="en-GB"/>
        </w:rPr>
        <w:t xml:space="preserve"> </w:t>
      </w:r>
      <w:r w:rsidRPr="00526EAD">
        <w:rPr>
          <w:rFonts w:ascii="TimesNewRomanPS-BoldItalicMT"/>
          <w:b/>
          <w:i/>
          <w:sz w:val="24"/>
          <w:lang w:val="en-GB"/>
        </w:rPr>
        <w:t>for</w:t>
      </w:r>
      <w:r w:rsidRPr="00526EAD">
        <w:rPr>
          <w:rFonts w:ascii="TimesNewRomanPS-BoldItalicMT"/>
          <w:b/>
          <w:i/>
          <w:spacing w:val="-2"/>
          <w:sz w:val="24"/>
          <w:lang w:val="en-GB"/>
        </w:rPr>
        <w:t xml:space="preserve"> </w:t>
      </w:r>
      <w:r w:rsidRPr="00526EAD">
        <w:rPr>
          <w:rFonts w:ascii="TimesNewRomanPS-BoldItalicMT"/>
          <w:b/>
          <w:i/>
          <w:sz w:val="24"/>
          <w:lang w:val="en-GB"/>
        </w:rPr>
        <w:t>other</w:t>
      </w:r>
      <w:r w:rsidRPr="00526EAD">
        <w:rPr>
          <w:rFonts w:ascii="TimesNewRomanPS-BoldItalicMT"/>
          <w:b/>
          <w:i/>
          <w:spacing w:val="-2"/>
          <w:sz w:val="24"/>
          <w:lang w:val="en-GB"/>
        </w:rPr>
        <w:t xml:space="preserve"> </w:t>
      </w:r>
      <w:r w:rsidRPr="00526EAD">
        <w:rPr>
          <w:rFonts w:ascii="TimesNewRomanPS-BoldItalicMT"/>
          <w:b/>
          <w:i/>
          <w:sz w:val="24"/>
          <w:lang w:val="en-GB"/>
        </w:rPr>
        <w:t>persons</w:t>
      </w:r>
      <w:r w:rsidRPr="00526EAD">
        <w:rPr>
          <w:rFonts w:ascii="TimesNewRomanPS-BoldItalicMT"/>
          <w:b/>
          <w:i/>
          <w:spacing w:val="-2"/>
          <w:sz w:val="24"/>
          <w:lang w:val="en-GB"/>
        </w:rPr>
        <w:t xml:space="preserve"> </w:t>
      </w:r>
      <w:r w:rsidRPr="00526EAD">
        <w:rPr>
          <w:rFonts w:ascii="TimesNewRomanPS-BoldItalicMT"/>
          <w:b/>
          <w:i/>
          <w:sz w:val="24"/>
          <w:lang w:val="en-GB"/>
        </w:rPr>
        <w:t>to</w:t>
      </w:r>
      <w:r w:rsidRPr="00526EAD">
        <w:rPr>
          <w:rFonts w:ascii="TimesNewRomanPS-BoldItalicMT"/>
          <w:b/>
          <w:i/>
          <w:spacing w:val="-2"/>
          <w:sz w:val="24"/>
          <w:lang w:val="en-GB"/>
        </w:rPr>
        <w:t xml:space="preserve"> </w:t>
      </w:r>
      <w:r w:rsidRPr="00526EAD">
        <w:rPr>
          <w:rFonts w:ascii="TimesNewRomanPS-BoldItalicMT"/>
          <w:b/>
          <w:i/>
          <w:sz w:val="24"/>
          <w:lang w:val="en-GB"/>
        </w:rPr>
        <w:t>be</w:t>
      </w:r>
      <w:r w:rsidRPr="00526EAD">
        <w:rPr>
          <w:rFonts w:ascii="TimesNewRomanPS-BoldItalicMT"/>
          <w:b/>
          <w:i/>
          <w:spacing w:val="-3"/>
          <w:sz w:val="24"/>
          <w:lang w:val="en-GB"/>
        </w:rPr>
        <w:t xml:space="preserve"> </w:t>
      </w:r>
      <w:r w:rsidRPr="00526EAD">
        <w:rPr>
          <w:rFonts w:ascii="TimesNewRomanPS-BoldItalicMT"/>
          <w:b/>
          <w:i/>
          <w:sz w:val="24"/>
          <w:lang w:val="en-GB"/>
        </w:rPr>
        <w:t>subject</w:t>
      </w:r>
      <w:r w:rsidRPr="00526EAD">
        <w:rPr>
          <w:rFonts w:ascii="TimesNewRomanPS-BoldItalicMT"/>
          <w:b/>
          <w:i/>
          <w:spacing w:val="-2"/>
          <w:sz w:val="24"/>
          <w:lang w:val="en-GB"/>
        </w:rPr>
        <w:t xml:space="preserve"> </w:t>
      </w:r>
      <w:r w:rsidRPr="00526EAD">
        <w:rPr>
          <w:rFonts w:ascii="TimesNewRomanPS-BoldItalicMT"/>
          <w:b/>
          <w:i/>
          <w:sz w:val="24"/>
          <w:lang w:val="en-GB"/>
        </w:rPr>
        <w:t>to</w:t>
      </w:r>
      <w:r w:rsidRPr="00526EAD">
        <w:rPr>
          <w:rFonts w:ascii="TimesNewRomanPS-BoldItalicMT"/>
          <w:b/>
          <w:i/>
          <w:spacing w:val="-2"/>
          <w:sz w:val="24"/>
          <w:lang w:val="en-GB"/>
        </w:rPr>
        <w:t xml:space="preserve"> </w:t>
      </w:r>
      <w:r w:rsidRPr="00526EAD">
        <w:rPr>
          <w:rFonts w:ascii="TimesNewRomanPS-BoldItalicMT"/>
          <w:b/>
          <w:i/>
          <w:sz w:val="24"/>
          <w:lang w:val="en-GB"/>
        </w:rPr>
        <w:t>the</w:t>
      </w:r>
      <w:r w:rsidRPr="00526EAD">
        <w:rPr>
          <w:rFonts w:ascii="TimesNewRomanPS-BoldItalicMT"/>
          <w:b/>
          <w:i/>
          <w:spacing w:val="-6"/>
          <w:sz w:val="24"/>
          <w:lang w:val="en-GB"/>
        </w:rPr>
        <w:t xml:space="preserve"> </w:t>
      </w:r>
      <w:r w:rsidRPr="00526EAD">
        <w:rPr>
          <w:rFonts w:ascii="TimesNewRomanPS-BoldItalicMT"/>
          <w:b/>
          <w:i/>
          <w:sz w:val="24"/>
          <w:lang w:val="en-GB"/>
        </w:rPr>
        <w:t>obligations</w:t>
      </w:r>
      <w:r w:rsidRPr="00526EAD">
        <w:rPr>
          <w:rFonts w:ascii="TimesNewRomanPS-BoldItalicMT"/>
          <w:b/>
          <w:i/>
          <w:spacing w:val="-2"/>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a</w:t>
      </w:r>
      <w:r w:rsidRPr="00526EAD">
        <w:rPr>
          <w:rFonts w:ascii="TimesNewRomanPS-BoldItalicMT"/>
          <w:b/>
          <w:i/>
          <w:spacing w:val="-2"/>
          <w:sz w:val="24"/>
          <w:lang w:val="en-GB"/>
        </w:rPr>
        <w:t xml:space="preserve"> </w:t>
      </w:r>
      <w:r w:rsidRPr="00526EAD">
        <w:rPr>
          <w:rFonts w:ascii="TimesNewRomanPS-BoldItalicMT"/>
          <w:b/>
          <w:i/>
          <w:sz w:val="24"/>
          <w:lang w:val="en-GB"/>
        </w:rPr>
        <w:t>provider</w:t>
      </w:r>
      <w:r w:rsidRPr="00526EAD">
        <w:rPr>
          <w:rFonts w:ascii="TimesNewRomanPS-BoldItalicMT"/>
          <w:b/>
          <w:i/>
          <w:spacing w:val="-5"/>
          <w:sz w:val="24"/>
          <w:lang w:val="en-GB"/>
        </w:rPr>
        <w:t xml:space="preserve"> </w:t>
      </w:r>
      <w:r w:rsidRPr="00526EAD">
        <w:rPr>
          <w:rFonts w:ascii="TimesNewRomanPS-BoldItalicMT"/>
          <w:b/>
          <w:i/>
          <w:strike/>
          <w:sz w:val="24"/>
          <w:lang w:val="en-GB"/>
        </w:rPr>
        <w:t>Obligations</w:t>
      </w:r>
      <w:r w:rsidRPr="00526EAD">
        <w:rPr>
          <w:rFonts w:ascii="TimesNewRomanPS-BoldItalicMT"/>
          <w:b/>
          <w:i/>
          <w:strike/>
          <w:spacing w:val="-2"/>
          <w:sz w:val="24"/>
          <w:lang w:val="en-GB"/>
        </w:rPr>
        <w:t xml:space="preserve"> </w:t>
      </w:r>
      <w:r w:rsidRPr="00526EAD">
        <w:rPr>
          <w:rFonts w:ascii="TimesNewRomanPS-BoldItalicMT"/>
          <w:b/>
          <w:i/>
          <w:strike/>
          <w:sz w:val="24"/>
          <w:lang w:val="en-GB"/>
        </w:rPr>
        <w:t>of</w:t>
      </w:r>
      <w:r w:rsidRPr="00526EAD">
        <w:rPr>
          <w:rFonts w:ascii="TimesNewRomanPS-BoldItalicMT"/>
          <w:b/>
          <w:i/>
          <w:sz w:val="24"/>
          <w:lang w:val="en-GB"/>
        </w:rPr>
        <w:t xml:space="preserve"> </w:t>
      </w:r>
      <w:r w:rsidRPr="00526EAD">
        <w:rPr>
          <w:rFonts w:ascii="TimesNewRomanPS-BoldItalicMT"/>
          <w:b/>
          <w:i/>
          <w:strike/>
          <w:sz w:val="24"/>
          <w:lang w:val="en-GB"/>
        </w:rPr>
        <w:t>distributors, importers, users or any other third party</w:t>
      </w:r>
    </w:p>
    <w:p w14:paraId="310DC538" w14:textId="77777777" w:rsidR="00520552" w:rsidRPr="00526EAD" w:rsidRDefault="00520552">
      <w:pPr>
        <w:pStyle w:val="BodyText"/>
        <w:spacing w:before="10"/>
        <w:rPr>
          <w:rFonts w:ascii="TimesNewRomanPS-BoldItalicMT"/>
          <w:b/>
          <w:i/>
          <w:sz w:val="20"/>
          <w:lang w:val="en-GB"/>
        </w:rPr>
      </w:pPr>
    </w:p>
    <w:p w14:paraId="7853BB79" w14:textId="77777777" w:rsidR="00520552" w:rsidRPr="00526EAD" w:rsidRDefault="00000000">
      <w:pPr>
        <w:pStyle w:val="ListParagraph"/>
        <w:numPr>
          <w:ilvl w:val="0"/>
          <w:numId w:val="71"/>
        </w:numPr>
        <w:tabs>
          <w:tab w:val="left" w:pos="982"/>
          <w:tab w:val="left" w:pos="983"/>
        </w:tabs>
        <w:ind w:right="109"/>
        <w:jc w:val="both"/>
        <w:rPr>
          <w:b/>
          <w:sz w:val="24"/>
          <w:lang w:val="en-GB"/>
        </w:rPr>
      </w:pPr>
      <w:r w:rsidRPr="00526EAD">
        <w:rPr>
          <w:b/>
          <w:sz w:val="24"/>
          <w:lang w:val="en-GB"/>
        </w:rPr>
        <w:t xml:space="preserve">Any natural or legal person </w:t>
      </w:r>
      <w:r w:rsidRPr="00526EAD">
        <w:rPr>
          <w:b/>
          <w:strike/>
          <w:sz w:val="24"/>
          <w:lang w:val="en-GB"/>
        </w:rPr>
        <w:t>distributor, importer, user or other third-party</w:t>
      </w:r>
      <w:r w:rsidRPr="00526EAD">
        <w:rPr>
          <w:b/>
          <w:sz w:val="24"/>
          <w:lang w:val="en-GB"/>
        </w:rPr>
        <w:t xml:space="preserve"> shall be considered a provider of a new high-risk AI system for the purposes of this</w:t>
      </w:r>
      <w:r w:rsidRPr="00526EAD">
        <w:rPr>
          <w:b/>
          <w:spacing w:val="40"/>
          <w:sz w:val="24"/>
          <w:lang w:val="en-GB"/>
        </w:rPr>
        <w:t xml:space="preserve"> </w:t>
      </w:r>
      <w:r w:rsidRPr="00526EAD">
        <w:rPr>
          <w:b/>
          <w:sz w:val="24"/>
          <w:lang w:val="en-GB"/>
        </w:rPr>
        <w:t>Regulation and shall be subject to the obligations of the provider under Article 16, in any of the following circumstances:</w:t>
      </w:r>
    </w:p>
    <w:p w14:paraId="3F4C11C2" w14:textId="77777777" w:rsidR="00520552" w:rsidRPr="00526EAD" w:rsidRDefault="00520552">
      <w:pPr>
        <w:pStyle w:val="BodyText"/>
        <w:spacing w:before="10"/>
        <w:rPr>
          <w:b/>
          <w:sz w:val="20"/>
          <w:lang w:val="en-GB"/>
        </w:rPr>
      </w:pPr>
    </w:p>
    <w:p w14:paraId="6452229B" w14:textId="77777777" w:rsidR="00520552" w:rsidRPr="00526EAD" w:rsidRDefault="00000000">
      <w:pPr>
        <w:pStyle w:val="ListParagraph"/>
        <w:numPr>
          <w:ilvl w:val="1"/>
          <w:numId w:val="71"/>
        </w:numPr>
        <w:tabs>
          <w:tab w:val="left" w:pos="1549"/>
        </w:tabs>
        <w:jc w:val="both"/>
        <w:rPr>
          <w:b/>
          <w:sz w:val="24"/>
          <w:lang w:val="en-GB"/>
        </w:rPr>
      </w:pPr>
      <w:r w:rsidRPr="00526EAD">
        <w:rPr>
          <w:b/>
          <w:sz w:val="24"/>
          <w:lang w:val="en-GB"/>
        </w:rPr>
        <w:t>they put their name or trademark on a high-risk AI system already placed on the market or put into service, without prejudice to contractual arrangements stipulating that the obligations are allocated otherwise;</w:t>
      </w:r>
    </w:p>
    <w:p w14:paraId="3E067A10" w14:textId="77777777" w:rsidR="00520552" w:rsidRPr="00526EAD" w:rsidRDefault="00520552">
      <w:pPr>
        <w:pStyle w:val="BodyText"/>
        <w:spacing w:before="10"/>
        <w:rPr>
          <w:b/>
          <w:sz w:val="20"/>
          <w:lang w:val="en-GB"/>
        </w:rPr>
      </w:pPr>
    </w:p>
    <w:p w14:paraId="198584EB" w14:textId="77777777" w:rsidR="00520552" w:rsidRPr="00526EAD" w:rsidRDefault="00000000">
      <w:pPr>
        <w:pStyle w:val="ListParagraph"/>
        <w:numPr>
          <w:ilvl w:val="1"/>
          <w:numId w:val="71"/>
        </w:numPr>
        <w:tabs>
          <w:tab w:val="left" w:pos="1549"/>
        </w:tabs>
        <w:ind w:right="114"/>
        <w:jc w:val="both"/>
        <w:rPr>
          <w:b/>
          <w:sz w:val="24"/>
          <w:lang w:val="en-GB"/>
        </w:rPr>
      </w:pPr>
      <w:r w:rsidRPr="00526EAD">
        <w:rPr>
          <w:b/>
          <w:strike/>
          <w:sz w:val="24"/>
          <w:lang w:val="en-GB"/>
        </w:rPr>
        <w:t>they modify</w:t>
      </w:r>
      <w:r w:rsidRPr="00526EAD">
        <w:rPr>
          <w:b/>
          <w:strike/>
          <w:spacing w:val="-2"/>
          <w:sz w:val="24"/>
          <w:lang w:val="en-GB"/>
        </w:rPr>
        <w:t xml:space="preserve"> </w:t>
      </w:r>
      <w:r w:rsidRPr="00526EAD">
        <w:rPr>
          <w:b/>
          <w:strike/>
          <w:sz w:val="24"/>
          <w:lang w:val="en-GB"/>
        </w:rPr>
        <w:t>the</w:t>
      </w:r>
      <w:r w:rsidRPr="00526EAD">
        <w:rPr>
          <w:b/>
          <w:strike/>
          <w:spacing w:val="-3"/>
          <w:sz w:val="24"/>
          <w:lang w:val="en-GB"/>
        </w:rPr>
        <w:t xml:space="preserve"> </w:t>
      </w:r>
      <w:r w:rsidRPr="00526EAD">
        <w:rPr>
          <w:b/>
          <w:strike/>
          <w:sz w:val="24"/>
          <w:lang w:val="en-GB"/>
        </w:rPr>
        <w:t>intended</w:t>
      </w:r>
      <w:r w:rsidRPr="00526EAD">
        <w:rPr>
          <w:b/>
          <w:strike/>
          <w:spacing w:val="-2"/>
          <w:sz w:val="24"/>
          <w:lang w:val="en-GB"/>
        </w:rPr>
        <w:t xml:space="preserve"> </w:t>
      </w:r>
      <w:r w:rsidRPr="00526EAD">
        <w:rPr>
          <w:b/>
          <w:strike/>
          <w:sz w:val="24"/>
          <w:lang w:val="en-GB"/>
        </w:rPr>
        <w:t>purpose</w:t>
      </w:r>
      <w:r w:rsidRPr="00526EAD">
        <w:rPr>
          <w:b/>
          <w:strike/>
          <w:spacing w:val="-3"/>
          <w:sz w:val="24"/>
          <w:lang w:val="en-GB"/>
        </w:rPr>
        <w:t xml:space="preserve"> </w:t>
      </w:r>
      <w:r w:rsidRPr="00526EAD">
        <w:rPr>
          <w:b/>
          <w:strike/>
          <w:sz w:val="24"/>
          <w:lang w:val="en-GB"/>
        </w:rPr>
        <w:t>of</w:t>
      </w:r>
      <w:r w:rsidRPr="00526EAD">
        <w:rPr>
          <w:b/>
          <w:strike/>
          <w:spacing w:val="-1"/>
          <w:sz w:val="24"/>
          <w:lang w:val="en-GB"/>
        </w:rPr>
        <w:t xml:space="preserve"> </w:t>
      </w:r>
      <w:r w:rsidRPr="00526EAD">
        <w:rPr>
          <w:b/>
          <w:strike/>
          <w:sz w:val="24"/>
          <w:lang w:val="en-GB"/>
        </w:rPr>
        <w:t>a</w:t>
      </w:r>
      <w:r w:rsidRPr="00526EAD">
        <w:rPr>
          <w:b/>
          <w:strike/>
          <w:spacing w:val="-2"/>
          <w:sz w:val="24"/>
          <w:lang w:val="en-GB"/>
        </w:rPr>
        <w:t xml:space="preserve"> </w:t>
      </w:r>
      <w:r w:rsidRPr="00526EAD">
        <w:rPr>
          <w:b/>
          <w:strike/>
          <w:sz w:val="24"/>
          <w:lang w:val="en-GB"/>
        </w:rPr>
        <w:t>high risk</w:t>
      </w:r>
      <w:r w:rsidRPr="00526EAD">
        <w:rPr>
          <w:b/>
          <w:strike/>
          <w:spacing w:val="-2"/>
          <w:sz w:val="24"/>
          <w:lang w:val="en-GB"/>
        </w:rPr>
        <w:t xml:space="preserve"> </w:t>
      </w:r>
      <w:r w:rsidRPr="00526EAD">
        <w:rPr>
          <w:b/>
          <w:strike/>
          <w:sz w:val="24"/>
          <w:lang w:val="en-GB"/>
        </w:rPr>
        <w:t>AI</w:t>
      </w:r>
      <w:r w:rsidRPr="00526EAD">
        <w:rPr>
          <w:b/>
          <w:strike/>
          <w:spacing w:val="-2"/>
          <w:sz w:val="24"/>
          <w:lang w:val="en-GB"/>
        </w:rPr>
        <w:t xml:space="preserve"> </w:t>
      </w:r>
      <w:r w:rsidRPr="00526EAD">
        <w:rPr>
          <w:b/>
          <w:strike/>
          <w:sz w:val="24"/>
          <w:lang w:val="en-GB"/>
        </w:rPr>
        <w:t>system</w:t>
      </w:r>
      <w:r w:rsidRPr="00526EAD">
        <w:rPr>
          <w:b/>
          <w:strike/>
          <w:spacing w:val="-3"/>
          <w:sz w:val="24"/>
          <w:lang w:val="en-GB"/>
        </w:rPr>
        <w:t xml:space="preserve"> </w:t>
      </w:r>
      <w:r w:rsidRPr="00526EAD">
        <w:rPr>
          <w:b/>
          <w:strike/>
          <w:sz w:val="24"/>
          <w:lang w:val="en-GB"/>
        </w:rPr>
        <w:t>already</w:t>
      </w:r>
      <w:r w:rsidRPr="00526EAD">
        <w:rPr>
          <w:b/>
          <w:strike/>
          <w:spacing w:val="-2"/>
          <w:sz w:val="24"/>
          <w:lang w:val="en-GB"/>
        </w:rPr>
        <w:t xml:space="preserve"> </w:t>
      </w:r>
      <w:r w:rsidRPr="00526EAD">
        <w:rPr>
          <w:b/>
          <w:strike/>
          <w:sz w:val="24"/>
          <w:lang w:val="en-GB"/>
        </w:rPr>
        <w:t>placed</w:t>
      </w:r>
      <w:r w:rsidRPr="00526EAD">
        <w:rPr>
          <w:b/>
          <w:strike/>
          <w:spacing w:val="-2"/>
          <w:sz w:val="24"/>
          <w:lang w:val="en-GB"/>
        </w:rPr>
        <w:t xml:space="preserve"> </w:t>
      </w:r>
      <w:r w:rsidRPr="00526EAD">
        <w:rPr>
          <w:b/>
          <w:strike/>
          <w:sz w:val="24"/>
          <w:lang w:val="en-GB"/>
        </w:rPr>
        <w:t>on</w:t>
      </w:r>
      <w:r w:rsidRPr="00526EAD">
        <w:rPr>
          <w:b/>
          <w:strike/>
          <w:spacing w:val="-2"/>
          <w:sz w:val="24"/>
          <w:lang w:val="en-GB"/>
        </w:rPr>
        <w:t xml:space="preserve"> </w:t>
      </w:r>
      <w:r w:rsidRPr="00526EAD">
        <w:rPr>
          <w:b/>
          <w:strike/>
          <w:sz w:val="24"/>
          <w:lang w:val="en-GB"/>
        </w:rPr>
        <w:t>the</w:t>
      </w:r>
      <w:r w:rsidRPr="00526EAD">
        <w:rPr>
          <w:b/>
          <w:sz w:val="24"/>
          <w:lang w:val="en-GB"/>
        </w:rPr>
        <w:t xml:space="preserve"> </w:t>
      </w:r>
      <w:r w:rsidRPr="00526EAD">
        <w:rPr>
          <w:b/>
          <w:strike/>
          <w:sz w:val="24"/>
          <w:lang w:val="en-GB"/>
        </w:rPr>
        <w:t>market or put into service;</w:t>
      </w:r>
    </w:p>
    <w:p w14:paraId="3248DB54" w14:textId="77777777" w:rsidR="00520552" w:rsidRPr="00526EAD" w:rsidRDefault="00520552">
      <w:pPr>
        <w:pStyle w:val="BodyText"/>
        <w:spacing w:before="10"/>
        <w:rPr>
          <w:b/>
          <w:sz w:val="20"/>
          <w:lang w:val="en-GB"/>
        </w:rPr>
      </w:pPr>
    </w:p>
    <w:p w14:paraId="3012E295" w14:textId="77777777" w:rsidR="00520552" w:rsidRPr="00526EAD" w:rsidRDefault="00000000">
      <w:pPr>
        <w:pStyle w:val="ListParagraph"/>
        <w:numPr>
          <w:ilvl w:val="1"/>
          <w:numId w:val="71"/>
        </w:numPr>
        <w:tabs>
          <w:tab w:val="left" w:pos="1549"/>
        </w:tabs>
        <w:ind w:right="114"/>
        <w:jc w:val="both"/>
        <w:rPr>
          <w:b/>
          <w:sz w:val="24"/>
          <w:lang w:val="en-GB"/>
        </w:rPr>
      </w:pPr>
      <w:r w:rsidRPr="00526EAD">
        <w:rPr>
          <w:b/>
          <w:sz w:val="24"/>
          <w:lang w:val="en-GB"/>
        </w:rPr>
        <w:t>they make a substantial modification to a high-risk AI system</w:t>
      </w:r>
      <w:r w:rsidRPr="00526EAD">
        <w:rPr>
          <w:b/>
          <w:spacing w:val="-2"/>
          <w:sz w:val="24"/>
          <w:lang w:val="en-GB"/>
        </w:rPr>
        <w:t xml:space="preserve"> </w:t>
      </w:r>
      <w:r w:rsidRPr="00526EAD">
        <w:rPr>
          <w:b/>
          <w:sz w:val="24"/>
          <w:lang w:val="en-GB"/>
        </w:rPr>
        <w:t>already placed on the market or put into service;</w:t>
      </w:r>
    </w:p>
    <w:p w14:paraId="5F8B4964" w14:textId="77777777" w:rsidR="00520552" w:rsidRPr="00526EAD" w:rsidRDefault="00520552">
      <w:pPr>
        <w:pStyle w:val="BodyText"/>
        <w:spacing w:before="10"/>
        <w:rPr>
          <w:b/>
          <w:sz w:val="20"/>
          <w:lang w:val="en-GB"/>
        </w:rPr>
      </w:pPr>
    </w:p>
    <w:p w14:paraId="7D8B644E" w14:textId="77777777" w:rsidR="00520552" w:rsidRPr="00526EAD" w:rsidRDefault="00000000">
      <w:pPr>
        <w:pStyle w:val="ListParagraph"/>
        <w:numPr>
          <w:ilvl w:val="1"/>
          <w:numId w:val="71"/>
        </w:numPr>
        <w:tabs>
          <w:tab w:val="left" w:pos="1549"/>
        </w:tabs>
        <w:ind w:right="110"/>
        <w:jc w:val="both"/>
        <w:rPr>
          <w:b/>
          <w:sz w:val="24"/>
          <w:lang w:val="en-GB"/>
        </w:rPr>
      </w:pPr>
      <w:r>
        <w:pict w14:anchorId="57436185">
          <v:rect id="docshape74" o:spid="_x0000_s2133" style="position:absolute;left:0;text-align:left;margin-left:327pt;margin-top:35.7pt;width:3.1pt;height:.6pt;z-index:-17463296;mso-position-horizontal-relative:page" fillcolor="black" stroked="f">
            <w10:wrap anchorx="page"/>
          </v:rect>
        </w:pict>
      </w:r>
      <w:r w:rsidRPr="00526EAD">
        <w:rPr>
          <w:b/>
          <w:sz w:val="24"/>
          <w:lang w:val="en-GB"/>
        </w:rPr>
        <w:t xml:space="preserve">they modify the intended purpose of an AI system which is not high-risk and is already placed on the market or put </w:t>
      </w:r>
      <w:proofErr w:type="spellStart"/>
      <w:r w:rsidRPr="00526EAD">
        <w:rPr>
          <w:b/>
          <w:sz w:val="24"/>
          <w:lang w:val="en-GB"/>
        </w:rPr>
        <w:t>ito</w:t>
      </w:r>
      <w:proofErr w:type="spellEnd"/>
      <w:r w:rsidRPr="00526EAD">
        <w:rPr>
          <w:b/>
          <w:sz w:val="24"/>
          <w:lang w:val="en-GB"/>
        </w:rPr>
        <w:t xml:space="preserve"> service, in a way which makes the modified system a high-risk AI system;.</w:t>
      </w:r>
    </w:p>
    <w:p w14:paraId="67940283" w14:textId="77777777" w:rsidR="00520552" w:rsidRPr="00526EAD" w:rsidRDefault="00520552">
      <w:pPr>
        <w:pStyle w:val="BodyText"/>
        <w:spacing w:before="10"/>
        <w:rPr>
          <w:b/>
          <w:sz w:val="20"/>
          <w:lang w:val="en-GB"/>
        </w:rPr>
      </w:pPr>
    </w:p>
    <w:p w14:paraId="3431574C" w14:textId="77777777" w:rsidR="00520552" w:rsidRPr="00526EAD" w:rsidRDefault="00000000">
      <w:pPr>
        <w:pStyle w:val="ListParagraph"/>
        <w:numPr>
          <w:ilvl w:val="1"/>
          <w:numId w:val="71"/>
        </w:numPr>
        <w:tabs>
          <w:tab w:val="left" w:pos="1548"/>
          <w:tab w:val="left" w:pos="1549"/>
        </w:tabs>
        <w:ind w:right="0"/>
        <w:rPr>
          <w:b/>
          <w:sz w:val="24"/>
          <w:lang w:val="en-GB"/>
        </w:rPr>
      </w:pPr>
      <w:r w:rsidRPr="00526EAD">
        <w:rPr>
          <w:b/>
          <w:sz w:val="24"/>
          <w:lang w:val="en-GB"/>
        </w:rPr>
        <w:t>they</w:t>
      </w:r>
      <w:r w:rsidRPr="00526EAD">
        <w:rPr>
          <w:b/>
          <w:spacing w:val="-6"/>
          <w:sz w:val="24"/>
          <w:lang w:val="en-GB"/>
        </w:rPr>
        <w:t xml:space="preserve"> </w:t>
      </w:r>
      <w:r w:rsidRPr="00526EAD">
        <w:rPr>
          <w:b/>
          <w:sz w:val="24"/>
          <w:lang w:val="en-GB"/>
        </w:rPr>
        <w:t>fulfil</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conditions</w:t>
      </w:r>
      <w:r w:rsidRPr="00526EAD">
        <w:rPr>
          <w:b/>
          <w:spacing w:val="-5"/>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52a(2).</w:t>
      </w:r>
    </w:p>
    <w:p w14:paraId="63EED42D" w14:textId="77777777" w:rsidR="00520552" w:rsidRPr="00526EAD" w:rsidRDefault="00520552">
      <w:pPr>
        <w:pStyle w:val="BodyText"/>
        <w:spacing w:before="10"/>
        <w:rPr>
          <w:b/>
          <w:sz w:val="20"/>
          <w:lang w:val="en-GB"/>
        </w:rPr>
      </w:pPr>
    </w:p>
    <w:p w14:paraId="5C4EACD2" w14:textId="77777777" w:rsidR="00520552" w:rsidRPr="00526EAD" w:rsidRDefault="00000000">
      <w:pPr>
        <w:pStyle w:val="ListParagraph"/>
        <w:numPr>
          <w:ilvl w:val="0"/>
          <w:numId w:val="71"/>
        </w:numPr>
        <w:tabs>
          <w:tab w:val="left" w:pos="700"/>
        </w:tabs>
        <w:ind w:left="699" w:right="114" w:hanging="567"/>
        <w:jc w:val="both"/>
        <w:rPr>
          <w:b/>
          <w:sz w:val="24"/>
          <w:lang w:val="en-GB"/>
        </w:rPr>
      </w:pPr>
      <w:r w:rsidRPr="00526EAD">
        <w:rPr>
          <w:b/>
          <w:sz w:val="24"/>
          <w:lang w:val="en-GB"/>
        </w:rPr>
        <w:t xml:space="preserve">Where the circumstances referred to in paragraph 1, point (a) </w:t>
      </w:r>
      <w:r w:rsidRPr="00526EAD">
        <w:rPr>
          <w:b/>
          <w:strike/>
          <w:sz w:val="24"/>
          <w:lang w:val="en-GB"/>
        </w:rPr>
        <w:t>(b)</w:t>
      </w:r>
      <w:r w:rsidRPr="00526EAD">
        <w:rPr>
          <w:b/>
          <w:sz w:val="24"/>
          <w:lang w:val="en-GB"/>
        </w:rPr>
        <w:t xml:space="preserve"> or (c), occur, the provider that initially placed</w:t>
      </w:r>
      <w:r w:rsidRPr="00526EAD">
        <w:rPr>
          <w:b/>
          <w:spacing w:val="40"/>
          <w:sz w:val="24"/>
          <w:lang w:val="en-GB"/>
        </w:rPr>
        <w:t xml:space="preserve"> </w:t>
      </w:r>
      <w:r w:rsidRPr="00526EAD">
        <w:rPr>
          <w:b/>
          <w:sz w:val="24"/>
          <w:lang w:val="en-GB"/>
        </w:rPr>
        <w:t>the high-risk</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 on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market or</w:t>
      </w:r>
      <w:r w:rsidRPr="00526EAD">
        <w:rPr>
          <w:b/>
          <w:spacing w:val="40"/>
          <w:sz w:val="24"/>
          <w:lang w:val="en-GB"/>
        </w:rPr>
        <w:t xml:space="preserve"> </w:t>
      </w:r>
      <w:r w:rsidRPr="00526EAD">
        <w:rPr>
          <w:b/>
          <w:sz w:val="24"/>
          <w:lang w:val="en-GB"/>
        </w:rPr>
        <w:t>put it into service shall no longer be considered a provider for the purposes of this Regulation.</w:t>
      </w:r>
    </w:p>
    <w:p w14:paraId="5148D266" w14:textId="77777777" w:rsidR="00520552" w:rsidRPr="00526EAD" w:rsidRDefault="00520552">
      <w:pPr>
        <w:pStyle w:val="BodyText"/>
        <w:spacing w:before="10"/>
        <w:rPr>
          <w:b/>
          <w:sz w:val="20"/>
          <w:lang w:val="en-GB"/>
        </w:rPr>
      </w:pPr>
    </w:p>
    <w:p w14:paraId="71BC7249" w14:textId="77777777" w:rsidR="00520552" w:rsidRPr="00526EAD" w:rsidRDefault="00000000">
      <w:pPr>
        <w:pStyle w:val="ListParagraph"/>
        <w:numPr>
          <w:ilvl w:val="0"/>
          <w:numId w:val="71"/>
        </w:numPr>
        <w:tabs>
          <w:tab w:val="left" w:pos="699"/>
          <w:tab w:val="left" w:pos="700"/>
          <w:tab w:val="left" w:pos="8667"/>
        </w:tabs>
        <w:ind w:left="132" w:firstLine="0"/>
        <w:rPr>
          <w:b/>
          <w:sz w:val="24"/>
          <w:lang w:val="en-GB"/>
        </w:rPr>
      </w:pPr>
      <w:r w:rsidRPr="00526EAD">
        <w:rPr>
          <w:b/>
          <w:sz w:val="24"/>
          <w:lang w:val="en-GB"/>
        </w:rPr>
        <w:t>For high-risk AI systems that are safety components of products to which the legal acts listed in</w:t>
      </w:r>
      <w:r w:rsidRPr="00526EAD">
        <w:rPr>
          <w:b/>
          <w:spacing w:val="40"/>
          <w:sz w:val="24"/>
          <w:lang w:val="en-GB"/>
        </w:rPr>
        <w:t xml:space="preserve"> </w:t>
      </w:r>
      <w:r w:rsidRPr="00526EAD">
        <w:rPr>
          <w:b/>
          <w:sz w:val="24"/>
          <w:lang w:val="en-GB"/>
        </w:rPr>
        <w:t>Annex II, section A apply, the manufacturer of those products shall</w:t>
      </w:r>
      <w:r w:rsidRPr="00526EAD">
        <w:rPr>
          <w:b/>
          <w:spacing w:val="40"/>
          <w:sz w:val="24"/>
          <w:lang w:val="en-GB"/>
        </w:rPr>
        <w:t xml:space="preserve"> </w:t>
      </w:r>
      <w:r w:rsidRPr="00526EAD">
        <w:rPr>
          <w:b/>
          <w:sz w:val="24"/>
          <w:lang w:val="en-GB"/>
        </w:rPr>
        <w:t>be</w:t>
      </w:r>
      <w:r w:rsidRPr="00526EAD">
        <w:rPr>
          <w:b/>
          <w:sz w:val="24"/>
          <w:lang w:val="en-GB"/>
        </w:rPr>
        <w:tab/>
      </w:r>
      <w:r w:rsidRPr="00526EAD">
        <w:rPr>
          <w:b/>
          <w:spacing w:val="-2"/>
          <w:sz w:val="24"/>
          <w:lang w:val="en-GB"/>
        </w:rPr>
        <w:t xml:space="preserve">considered </w:t>
      </w:r>
      <w:r w:rsidRPr="00526EAD">
        <w:rPr>
          <w:b/>
          <w:sz w:val="24"/>
          <w:lang w:val="en-GB"/>
        </w:rPr>
        <w:t>the</w:t>
      </w:r>
      <w:r w:rsidRPr="00526EAD">
        <w:rPr>
          <w:b/>
          <w:spacing w:val="-2"/>
          <w:sz w:val="24"/>
          <w:lang w:val="en-GB"/>
        </w:rPr>
        <w:t xml:space="preserve"> </w:t>
      </w:r>
      <w:r w:rsidRPr="00526EAD">
        <w:rPr>
          <w:b/>
          <w:sz w:val="24"/>
          <w:lang w:val="en-GB"/>
        </w:rPr>
        <w:t>provider</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high-risk</w:t>
      </w:r>
      <w:r w:rsidRPr="00526EAD">
        <w:rPr>
          <w:b/>
          <w:spacing w:val="-1"/>
          <w:sz w:val="24"/>
          <w:lang w:val="en-GB"/>
        </w:rPr>
        <w:t xml:space="preserve"> </w:t>
      </w:r>
      <w:r w:rsidRPr="00526EAD">
        <w:rPr>
          <w:b/>
          <w:sz w:val="24"/>
          <w:lang w:val="en-GB"/>
        </w:rPr>
        <w:t>AI</w:t>
      </w:r>
      <w:r w:rsidRPr="00526EAD">
        <w:rPr>
          <w:b/>
          <w:spacing w:val="-1"/>
          <w:sz w:val="24"/>
          <w:lang w:val="en-GB"/>
        </w:rPr>
        <w:t xml:space="preserve"> </w:t>
      </w:r>
      <w:r w:rsidRPr="00526EAD">
        <w:rPr>
          <w:b/>
          <w:sz w:val="24"/>
          <w:lang w:val="en-GB"/>
        </w:rPr>
        <w:t>system</w:t>
      </w:r>
      <w:r w:rsidRPr="00526EAD">
        <w:rPr>
          <w:b/>
          <w:spacing w:val="-5"/>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shall</w:t>
      </w:r>
      <w:r w:rsidRPr="00526EAD">
        <w:rPr>
          <w:b/>
          <w:spacing w:val="-1"/>
          <w:sz w:val="24"/>
          <w:lang w:val="en-GB"/>
        </w:rPr>
        <w:t xml:space="preserve"> </w:t>
      </w:r>
      <w:r w:rsidRPr="00526EAD">
        <w:rPr>
          <w:b/>
          <w:sz w:val="24"/>
          <w:lang w:val="en-GB"/>
        </w:rPr>
        <w:t>be</w:t>
      </w:r>
      <w:r w:rsidRPr="00526EAD">
        <w:rPr>
          <w:b/>
          <w:spacing w:val="-2"/>
          <w:sz w:val="24"/>
          <w:lang w:val="en-GB"/>
        </w:rPr>
        <w:t xml:space="preserve"> </w:t>
      </w:r>
      <w:r w:rsidRPr="00526EAD">
        <w:rPr>
          <w:b/>
          <w:sz w:val="24"/>
          <w:lang w:val="en-GB"/>
        </w:rPr>
        <w:t>subject</w:t>
      </w:r>
      <w:r w:rsidRPr="00526EAD">
        <w:rPr>
          <w:b/>
          <w:spacing w:val="-3"/>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35"/>
          <w:sz w:val="24"/>
          <w:lang w:val="en-GB"/>
        </w:rPr>
        <w:t xml:space="preserve"> </w:t>
      </w:r>
      <w:r w:rsidRPr="00526EAD">
        <w:rPr>
          <w:b/>
          <w:sz w:val="24"/>
          <w:lang w:val="en-GB"/>
        </w:rPr>
        <w:t>obligations</w:t>
      </w:r>
      <w:r w:rsidRPr="00526EAD">
        <w:rPr>
          <w:b/>
          <w:spacing w:val="80"/>
          <w:w w:val="150"/>
          <w:sz w:val="24"/>
          <w:lang w:val="en-GB"/>
        </w:rPr>
        <w:t xml:space="preserve"> </w:t>
      </w:r>
      <w:r w:rsidRPr="00526EAD">
        <w:rPr>
          <w:b/>
          <w:sz w:val="24"/>
          <w:lang w:val="en-GB"/>
        </w:rPr>
        <w:t>under</w:t>
      </w:r>
      <w:r w:rsidRPr="00526EAD">
        <w:rPr>
          <w:b/>
          <w:spacing w:val="80"/>
          <w:sz w:val="24"/>
          <w:lang w:val="en-GB"/>
        </w:rPr>
        <w:t xml:space="preserve"> </w:t>
      </w:r>
      <w:r w:rsidRPr="00526EAD">
        <w:rPr>
          <w:b/>
          <w:sz w:val="24"/>
          <w:lang w:val="en-GB"/>
        </w:rPr>
        <w:t>Article 16 under either of the following scenarios:</w:t>
      </w:r>
    </w:p>
    <w:p w14:paraId="6579558D" w14:textId="77777777" w:rsidR="00520552" w:rsidRPr="00526EAD" w:rsidRDefault="00520552">
      <w:pPr>
        <w:pStyle w:val="BodyText"/>
        <w:spacing w:before="10"/>
        <w:rPr>
          <w:b/>
          <w:sz w:val="20"/>
          <w:lang w:val="en-GB"/>
        </w:rPr>
      </w:pPr>
    </w:p>
    <w:p w14:paraId="7AD3E5F3" w14:textId="77777777" w:rsidR="00520552" w:rsidRPr="00526EAD" w:rsidRDefault="00000000">
      <w:pPr>
        <w:pStyle w:val="ListParagraph"/>
        <w:numPr>
          <w:ilvl w:val="0"/>
          <w:numId w:val="70"/>
        </w:numPr>
        <w:tabs>
          <w:tab w:val="left" w:pos="1267"/>
          <w:tab w:val="left" w:pos="1268"/>
        </w:tabs>
        <w:spacing w:before="1"/>
        <w:ind w:right="1099" w:firstLine="0"/>
        <w:rPr>
          <w:b/>
          <w:sz w:val="24"/>
          <w:lang w:val="en-GB"/>
        </w:rPr>
      </w:pPr>
      <w:r w:rsidRPr="00526EAD">
        <w:rPr>
          <w:b/>
          <w:sz w:val="24"/>
          <w:lang w:val="en-GB"/>
        </w:rPr>
        <w:t>the</w:t>
      </w:r>
      <w:r w:rsidRPr="00526EAD">
        <w:rPr>
          <w:b/>
          <w:spacing w:val="-4"/>
          <w:sz w:val="24"/>
          <w:lang w:val="en-GB"/>
        </w:rPr>
        <w:t xml:space="preserve"> </w:t>
      </w:r>
      <w:r w:rsidRPr="00526EAD">
        <w:rPr>
          <w:b/>
          <w:sz w:val="24"/>
          <w:lang w:val="en-GB"/>
        </w:rPr>
        <w:t>high-risk</w:t>
      </w:r>
      <w:r w:rsidRPr="00526EAD">
        <w:rPr>
          <w:b/>
          <w:spacing w:val="-3"/>
          <w:sz w:val="24"/>
          <w:lang w:val="en-GB"/>
        </w:rPr>
        <w:t xml:space="preserve"> </w:t>
      </w:r>
      <w:r w:rsidRPr="00526EAD">
        <w:rPr>
          <w:b/>
          <w:sz w:val="24"/>
          <w:lang w:val="en-GB"/>
        </w:rPr>
        <w:t>AI</w:t>
      </w:r>
      <w:r w:rsidRPr="00526EAD">
        <w:rPr>
          <w:b/>
          <w:spacing w:val="-3"/>
          <w:sz w:val="24"/>
          <w:lang w:val="en-GB"/>
        </w:rPr>
        <w:t xml:space="preserve"> </w:t>
      </w:r>
      <w:r w:rsidRPr="00526EAD">
        <w:rPr>
          <w:b/>
          <w:sz w:val="24"/>
          <w:lang w:val="en-GB"/>
        </w:rPr>
        <w:t>system</w:t>
      </w:r>
      <w:r w:rsidRPr="00526EAD">
        <w:rPr>
          <w:b/>
          <w:spacing w:val="-5"/>
          <w:sz w:val="24"/>
          <w:lang w:val="en-GB"/>
        </w:rPr>
        <w:t xml:space="preserve"> </w:t>
      </w:r>
      <w:r w:rsidRPr="00526EAD">
        <w:rPr>
          <w:b/>
          <w:sz w:val="24"/>
          <w:lang w:val="en-GB"/>
        </w:rPr>
        <w:t>is</w:t>
      </w:r>
      <w:r w:rsidRPr="00526EAD">
        <w:rPr>
          <w:b/>
          <w:spacing w:val="-3"/>
          <w:sz w:val="24"/>
          <w:lang w:val="en-GB"/>
        </w:rPr>
        <w:t xml:space="preserve"> </w:t>
      </w:r>
      <w:r w:rsidRPr="00526EAD">
        <w:rPr>
          <w:b/>
          <w:sz w:val="24"/>
          <w:lang w:val="en-GB"/>
        </w:rPr>
        <w:t>placed</w:t>
      </w:r>
      <w:r w:rsidRPr="00526EAD">
        <w:rPr>
          <w:b/>
          <w:spacing w:val="-3"/>
          <w:sz w:val="24"/>
          <w:lang w:val="en-GB"/>
        </w:rPr>
        <w:t xml:space="preserve"> </w:t>
      </w:r>
      <w:r w:rsidRPr="00526EAD">
        <w:rPr>
          <w:b/>
          <w:sz w:val="24"/>
          <w:lang w:val="en-GB"/>
        </w:rPr>
        <w:t>on</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market</w:t>
      </w:r>
      <w:r w:rsidRPr="00526EAD">
        <w:rPr>
          <w:b/>
          <w:spacing w:val="-3"/>
          <w:sz w:val="24"/>
          <w:lang w:val="en-GB"/>
        </w:rPr>
        <w:t xml:space="preserve"> </w:t>
      </w:r>
      <w:r w:rsidRPr="00526EAD">
        <w:rPr>
          <w:b/>
          <w:sz w:val="24"/>
          <w:lang w:val="en-GB"/>
        </w:rPr>
        <w:t>together</w:t>
      </w:r>
      <w:r w:rsidRPr="00526EAD">
        <w:rPr>
          <w:b/>
          <w:spacing w:val="-4"/>
          <w:sz w:val="24"/>
          <w:lang w:val="en-GB"/>
        </w:rPr>
        <w:t xml:space="preserve"> </w:t>
      </w:r>
      <w:r w:rsidRPr="00526EAD">
        <w:rPr>
          <w:b/>
          <w:sz w:val="24"/>
          <w:lang w:val="en-GB"/>
        </w:rPr>
        <w:t>with</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product under the name or trademark of the product manufacturer;</w:t>
      </w:r>
    </w:p>
    <w:p w14:paraId="2E29926A" w14:textId="77777777" w:rsidR="00520552" w:rsidRPr="00526EAD" w:rsidRDefault="00520552">
      <w:pPr>
        <w:pStyle w:val="BodyText"/>
        <w:spacing w:before="9"/>
        <w:rPr>
          <w:b/>
          <w:sz w:val="20"/>
          <w:lang w:val="en-GB"/>
        </w:rPr>
      </w:pPr>
    </w:p>
    <w:p w14:paraId="0BE2BF28" w14:textId="77777777" w:rsidR="00520552" w:rsidRPr="00526EAD" w:rsidRDefault="00000000">
      <w:pPr>
        <w:pStyle w:val="ListParagraph"/>
        <w:numPr>
          <w:ilvl w:val="0"/>
          <w:numId w:val="70"/>
        </w:numPr>
        <w:tabs>
          <w:tab w:val="left" w:pos="1267"/>
          <w:tab w:val="left" w:pos="1268"/>
          <w:tab w:val="left" w:pos="6936"/>
        </w:tabs>
        <w:spacing w:before="1"/>
        <w:ind w:left="132" w:right="479" w:firstLine="566"/>
        <w:rPr>
          <w:b/>
          <w:sz w:val="24"/>
          <w:lang w:val="en-GB"/>
        </w:rPr>
      </w:pPr>
      <w:r w:rsidRPr="00526EAD">
        <w:rPr>
          <w:b/>
          <w:sz w:val="24"/>
          <w:lang w:val="en-GB"/>
        </w:rPr>
        <w:t>the</w:t>
      </w:r>
      <w:r w:rsidRPr="00526EAD">
        <w:rPr>
          <w:b/>
          <w:spacing w:val="-3"/>
          <w:sz w:val="24"/>
          <w:lang w:val="en-GB"/>
        </w:rPr>
        <w:t xml:space="preserve"> </w:t>
      </w:r>
      <w:r w:rsidRPr="00526EAD">
        <w:rPr>
          <w:b/>
          <w:sz w:val="24"/>
          <w:lang w:val="en-GB"/>
        </w:rPr>
        <w:t>high-risk</w:t>
      </w:r>
      <w:r w:rsidRPr="00526EAD">
        <w:rPr>
          <w:b/>
          <w:spacing w:val="-2"/>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w:t>
      </w:r>
      <w:r w:rsidRPr="00526EAD">
        <w:rPr>
          <w:b/>
          <w:spacing w:val="-3"/>
          <w:sz w:val="24"/>
          <w:lang w:val="en-GB"/>
        </w:rPr>
        <w:t xml:space="preserve"> </w:t>
      </w:r>
      <w:r w:rsidRPr="00526EAD">
        <w:rPr>
          <w:b/>
          <w:sz w:val="24"/>
          <w:lang w:val="en-GB"/>
        </w:rPr>
        <w:t>is</w:t>
      </w:r>
      <w:r w:rsidRPr="00526EAD">
        <w:rPr>
          <w:b/>
          <w:spacing w:val="-2"/>
          <w:sz w:val="24"/>
          <w:lang w:val="en-GB"/>
        </w:rPr>
        <w:t xml:space="preserve"> </w:t>
      </w:r>
      <w:r w:rsidRPr="00526EAD">
        <w:rPr>
          <w:b/>
          <w:sz w:val="24"/>
          <w:lang w:val="en-GB"/>
        </w:rPr>
        <w:t>put</w:t>
      </w:r>
      <w:r w:rsidRPr="00526EAD">
        <w:rPr>
          <w:b/>
          <w:spacing w:val="-4"/>
          <w:sz w:val="24"/>
          <w:lang w:val="en-GB"/>
        </w:rPr>
        <w:t xml:space="preserve"> </w:t>
      </w:r>
      <w:r w:rsidRPr="00526EAD">
        <w:rPr>
          <w:b/>
          <w:sz w:val="24"/>
          <w:lang w:val="en-GB"/>
        </w:rPr>
        <w:t>into</w:t>
      </w:r>
      <w:r w:rsidRPr="00526EAD">
        <w:rPr>
          <w:b/>
          <w:spacing w:val="-3"/>
          <w:sz w:val="24"/>
          <w:lang w:val="en-GB"/>
        </w:rPr>
        <w:t xml:space="preserve"> </w:t>
      </w:r>
      <w:r w:rsidRPr="00526EAD">
        <w:rPr>
          <w:b/>
          <w:sz w:val="24"/>
          <w:lang w:val="en-GB"/>
        </w:rPr>
        <w:t>service</w:t>
      </w:r>
      <w:r w:rsidRPr="00526EAD">
        <w:rPr>
          <w:b/>
          <w:spacing w:val="-3"/>
          <w:sz w:val="24"/>
          <w:lang w:val="en-GB"/>
        </w:rPr>
        <w:t xml:space="preserve"> </w:t>
      </w:r>
      <w:r w:rsidRPr="00526EAD">
        <w:rPr>
          <w:b/>
          <w:sz w:val="24"/>
          <w:lang w:val="en-GB"/>
        </w:rPr>
        <w:t>under</w:t>
      </w:r>
      <w:r w:rsidRPr="00526EAD">
        <w:rPr>
          <w:b/>
          <w:spacing w:val="-3"/>
          <w:sz w:val="24"/>
          <w:lang w:val="en-GB"/>
        </w:rPr>
        <w:t xml:space="preserve"> </w:t>
      </w:r>
      <w:r w:rsidRPr="00526EAD">
        <w:rPr>
          <w:b/>
          <w:sz w:val="24"/>
          <w:lang w:val="en-GB"/>
        </w:rPr>
        <w:t>the</w:t>
      </w:r>
      <w:r w:rsidRPr="00526EAD">
        <w:rPr>
          <w:b/>
          <w:spacing w:val="-3"/>
          <w:sz w:val="24"/>
          <w:lang w:val="en-GB"/>
        </w:rPr>
        <w:t xml:space="preserve"> </w:t>
      </w:r>
      <w:proofErr w:type="spellStart"/>
      <w:r w:rsidRPr="00526EAD">
        <w:rPr>
          <w:b/>
          <w:sz w:val="24"/>
          <w:lang w:val="en-GB"/>
        </w:rPr>
        <w:t>the</w:t>
      </w:r>
      <w:proofErr w:type="spellEnd"/>
      <w:r w:rsidRPr="00526EAD">
        <w:rPr>
          <w:b/>
          <w:spacing w:val="-3"/>
          <w:sz w:val="24"/>
          <w:lang w:val="en-GB"/>
        </w:rPr>
        <w:t xml:space="preserve"> </w:t>
      </w:r>
      <w:r w:rsidRPr="00526EAD">
        <w:rPr>
          <w:b/>
          <w:sz w:val="24"/>
          <w:lang w:val="en-GB"/>
        </w:rPr>
        <w:t>name</w:t>
      </w:r>
      <w:r w:rsidRPr="00526EAD">
        <w:rPr>
          <w:b/>
          <w:spacing w:val="-3"/>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trademark</w:t>
      </w:r>
      <w:r w:rsidRPr="00526EAD">
        <w:rPr>
          <w:b/>
          <w:spacing w:val="80"/>
          <w:sz w:val="24"/>
          <w:lang w:val="en-GB"/>
        </w:rPr>
        <w:t xml:space="preserve"> </w:t>
      </w:r>
      <w:r w:rsidRPr="00526EAD">
        <w:rPr>
          <w:b/>
          <w:sz w:val="24"/>
          <w:lang w:val="en-GB"/>
        </w:rPr>
        <w:t>of the product manufacturer after the product has been placed on</w:t>
      </w:r>
      <w:r w:rsidRPr="00526EAD">
        <w:rPr>
          <w:b/>
          <w:sz w:val="24"/>
          <w:lang w:val="en-GB"/>
        </w:rPr>
        <w:tab/>
        <w:t>the market.</w:t>
      </w:r>
    </w:p>
    <w:p w14:paraId="14CC226C" w14:textId="77777777" w:rsidR="00520552" w:rsidRPr="00526EAD" w:rsidRDefault="00520552">
      <w:pPr>
        <w:pStyle w:val="BodyText"/>
        <w:rPr>
          <w:b/>
          <w:sz w:val="26"/>
          <w:lang w:val="en-GB"/>
        </w:rPr>
      </w:pPr>
    </w:p>
    <w:p w14:paraId="7651483F" w14:textId="77777777" w:rsidR="00520552" w:rsidRPr="00526EAD" w:rsidRDefault="00000000">
      <w:pPr>
        <w:spacing w:before="176"/>
        <w:ind w:left="128" w:right="113"/>
        <w:jc w:val="center"/>
        <w:rPr>
          <w:i/>
          <w:sz w:val="24"/>
          <w:lang w:val="en-GB"/>
        </w:rPr>
      </w:pPr>
      <w:r w:rsidRPr="00526EAD">
        <w:rPr>
          <w:i/>
          <w:strike/>
          <w:sz w:val="24"/>
          <w:lang w:val="en-GB"/>
        </w:rPr>
        <w:t>Article</w:t>
      </w:r>
      <w:r w:rsidRPr="00526EAD">
        <w:rPr>
          <w:i/>
          <w:strike/>
          <w:spacing w:val="-4"/>
          <w:sz w:val="24"/>
          <w:lang w:val="en-GB"/>
        </w:rPr>
        <w:t xml:space="preserve"> </w:t>
      </w:r>
      <w:r w:rsidRPr="00526EAD">
        <w:rPr>
          <w:i/>
          <w:strike/>
          <w:spacing w:val="-5"/>
          <w:sz w:val="24"/>
          <w:lang w:val="en-GB"/>
        </w:rPr>
        <w:t>24</w:t>
      </w:r>
    </w:p>
    <w:p w14:paraId="274D8FE0" w14:textId="77777777" w:rsidR="00520552" w:rsidRPr="00526EAD" w:rsidRDefault="00000000">
      <w:pPr>
        <w:ind w:left="127" w:right="113"/>
        <w:jc w:val="center"/>
        <w:rPr>
          <w:i/>
          <w:sz w:val="24"/>
          <w:lang w:val="en-GB"/>
        </w:rPr>
      </w:pPr>
      <w:r w:rsidRPr="00526EAD">
        <w:rPr>
          <w:i/>
          <w:strike/>
          <w:sz w:val="24"/>
          <w:lang w:val="en-GB"/>
        </w:rPr>
        <w:t>Obligations</w:t>
      </w:r>
      <w:r w:rsidRPr="00526EAD">
        <w:rPr>
          <w:i/>
          <w:strike/>
          <w:spacing w:val="-3"/>
          <w:sz w:val="24"/>
          <w:lang w:val="en-GB"/>
        </w:rPr>
        <w:t xml:space="preserve"> </w:t>
      </w:r>
      <w:r w:rsidRPr="00526EAD">
        <w:rPr>
          <w:i/>
          <w:strike/>
          <w:sz w:val="24"/>
          <w:lang w:val="en-GB"/>
        </w:rPr>
        <w:t>of</w:t>
      </w:r>
      <w:r w:rsidRPr="00526EAD">
        <w:rPr>
          <w:i/>
          <w:strike/>
          <w:spacing w:val="-2"/>
          <w:sz w:val="24"/>
          <w:lang w:val="en-GB"/>
        </w:rPr>
        <w:t xml:space="preserve"> </w:t>
      </w:r>
      <w:r w:rsidRPr="00526EAD">
        <w:rPr>
          <w:i/>
          <w:strike/>
          <w:sz w:val="24"/>
          <w:lang w:val="en-GB"/>
        </w:rPr>
        <w:t>product</w:t>
      </w:r>
      <w:r w:rsidRPr="00526EAD">
        <w:rPr>
          <w:i/>
          <w:strike/>
          <w:spacing w:val="-2"/>
          <w:sz w:val="24"/>
          <w:lang w:val="en-GB"/>
        </w:rPr>
        <w:t xml:space="preserve"> manufacturers</w:t>
      </w:r>
    </w:p>
    <w:p w14:paraId="659548EF" w14:textId="77777777" w:rsidR="00520552" w:rsidRPr="00526EAD" w:rsidRDefault="00520552">
      <w:pPr>
        <w:pStyle w:val="BodyText"/>
        <w:spacing w:before="10"/>
        <w:rPr>
          <w:i/>
          <w:sz w:val="20"/>
          <w:lang w:val="en-GB"/>
        </w:rPr>
      </w:pPr>
    </w:p>
    <w:p w14:paraId="2B1BDA62" w14:textId="77777777" w:rsidR="00520552" w:rsidRPr="00526EAD" w:rsidRDefault="00000000">
      <w:pPr>
        <w:pStyle w:val="BodyText"/>
        <w:ind w:left="132" w:right="113"/>
        <w:jc w:val="center"/>
        <w:rPr>
          <w:lang w:val="en-GB"/>
        </w:rPr>
      </w:pPr>
      <w:r w:rsidRPr="00526EAD">
        <w:rPr>
          <w:strike/>
          <w:lang w:val="en-GB"/>
        </w:rPr>
        <w:t>Where a high risk AI system related to products to which the legal acts listed in Annex II, section</w:t>
      </w:r>
      <w:r w:rsidRPr="00526EAD">
        <w:rPr>
          <w:spacing w:val="80"/>
          <w:lang w:val="en-GB"/>
        </w:rPr>
        <w:t xml:space="preserve"> </w:t>
      </w:r>
      <w:r w:rsidRPr="00526EAD">
        <w:rPr>
          <w:strike/>
          <w:lang w:val="en-GB"/>
        </w:rPr>
        <w:t>A,</w:t>
      </w:r>
      <w:r w:rsidRPr="00526EAD">
        <w:rPr>
          <w:strike/>
          <w:spacing w:val="34"/>
          <w:lang w:val="en-GB"/>
        </w:rPr>
        <w:t xml:space="preserve"> </w:t>
      </w:r>
      <w:r w:rsidRPr="00526EAD">
        <w:rPr>
          <w:strike/>
          <w:lang w:val="en-GB"/>
        </w:rPr>
        <w:t>apply,</w:t>
      </w:r>
      <w:r w:rsidRPr="00526EAD">
        <w:rPr>
          <w:strike/>
          <w:spacing w:val="34"/>
          <w:lang w:val="en-GB"/>
        </w:rPr>
        <w:t xml:space="preserve"> </w:t>
      </w:r>
      <w:r w:rsidRPr="00526EAD">
        <w:rPr>
          <w:strike/>
          <w:lang w:val="en-GB"/>
        </w:rPr>
        <w:t>is</w:t>
      </w:r>
      <w:r w:rsidRPr="00526EAD">
        <w:rPr>
          <w:strike/>
          <w:spacing w:val="34"/>
          <w:lang w:val="en-GB"/>
        </w:rPr>
        <w:t xml:space="preserve"> </w:t>
      </w:r>
      <w:r w:rsidRPr="00526EAD">
        <w:rPr>
          <w:strike/>
          <w:lang w:val="en-GB"/>
        </w:rPr>
        <w:t>placed</w:t>
      </w:r>
      <w:r w:rsidRPr="00526EAD">
        <w:rPr>
          <w:strike/>
          <w:spacing w:val="34"/>
          <w:lang w:val="en-GB"/>
        </w:rPr>
        <w:t xml:space="preserve"> </w:t>
      </w:r>
      <w:r w:rsidRPr="00526EAD">
        <w:rPr>
          <w:strike/>
          <w:lang w:val="en-GB"/>
        </w:rPr>
        <w:t>on</w:t>
      </w:r>
      <w:r w:rsidRPr="00526EAD">
        <w:rPr>
          <w:strike/>
          <w:spacing w:val="34"/>
          <w:lang w:val="en-GB"/>
        </w:rPr>
        <w:t xml:space="preserve"> </w:t>
      </w:r>
      <w:r w:rsidRPr="00526EAD">
        <w:rPr>
          <w:strike/>
          <w:lang w:val="en-GB"/>
        </w:rPr>
        <w:t>the</w:t>
      </w:r>
      <w:r w:rsidRPr="00526EAD">
        <w:rPr>
          <w:strike/>
          <w:spacing w:val="33"/>
          <w:lang w:val="en-GB"/>
        </w:rPr>
        <w:t xml:space="preserve"> </w:t>
      </w:r>
      <w:r w:rsidRPr="00526EAD">
        <w:rPr>
          <w:strike/>
          <w:lang w:val="en-GB"/>
        </w:rPr>
        <w:t>market</w:t>
      </w:r>
      <w:r w:rsidRPr="00526EAD">
        <w:rPr>
          <w:strike/>
          <w:spacing w:val="34"/>
          <w:lang w:val="en-GB"/>
        </w:rPr>
        <w:t xml:space="preserve"> </w:t>
      </w:r>
      <w:r w:rsidRPr="00526EAD">
        <w:rPr>
          <w:strike/>
          <w:lang w:val="en-GB"/>
        </w:rPr>
        <w:t>or</w:t>
      </w:r>
      <w:r w:rsidRPr="00526EAD">
        <w:rPr>
          <w:strike/>
          <w:spacing w:val="33"/>
          <w:lang w:val="en-GB"/>
        </w:rPr>
        <w:t xml:space="preserve"> </w:t>
      </w:r>
      <w:r w:rsidRPr="00526EAD">
        <w:rPr>
          <w:strike/>
          <w:lang w:val="en-GB"/>
        </w:rPr>
        <w:t>put</w:t>
      </w:r>
      <w:r w:rsidRPr="00526EAD">
        <w:rPr>
          <w:strike/>
          <w:spacing w:val="34"/>
          <w:lang w:val="en-GB"/>
        </w:rPr>
        <w:t xml:space="preserve"> </w:t>
      </w:r>
      <w:r w:rsidRPr="00526EAD">
        <w:rPr>
          <w:strike/>
          <w:lang w:val="en-GB"/>
        </w:rPr>
        <w:t>into</w:t>
      </w:r>
      <w:r w:rsidRPr="00526EAD">
        <w:rPr>
          <w:strike/>
          <w:spacing w:val="34"/>
          <w:lang w:val="en-GB"/>
        </w:rPr>
        <w:t xml:space="preserve"> </w:t>
      </w:r>
      <w:r w:rsidRPr="00526EAD">
        <w:rPr>
          <w:strike/>
          <w:lang w:val="en-GB"/>
        </w:rPr>
        <w:t>service</w:t>
      </w:r>
      <w:r w:rsidRPr="00526EAD">
        <w:rPr>
          <w:strike/>
          <w:spacing w:val="33"/>
          <w:lang w:val="en-GB"/>
        </w:rPr>
        <w:t xml:space="preserve"> </w:t>
      </w:r>
      <w:r w:rsidRPr="00526EAD">
        <w:rPr>
          <w:strike/>
          <w:lang w:val="en-GB"/>
        </w:rPr>
        <w:t>together</w:t>
      </w:r>
      <w:r w:rsidRPr="00526EAD">
        <w:rPr>
          <w:strike/>
          <w:spacing w:val="33"/>
          <w:lang w:val="en-GB"/>
        </w:rPr>
        <w:t xml:space="preserve"> </w:t>
      </w:r>
      <w:r w:rsidRPr="00526EAD">
        <w:rPr>
          <w:strike/>
          <w:lang w:val="en-GB"/>
        </w:rPr>
        <w:t>with</w:t>
      </w:r>
      <w:r w:rsidRPr="00526EAD">
        <w:rPr>
          <w:strike/>
          <w:spacing w:val="34"/>
          <w:lang w:val="en-GB"/>
        </w:rPr>
        <w:t xml:space="preserve"> </w:t>
      </w:r>
      <w:r w:rsidRPr="00526EAD">
        <w:rPr>
          <w:strike/>
          <w:lang w:val="en-GB"/>
        </w:rPr>
        <w:t>the</w:t>
      </w:r>
      <w:r w:rsidRPr="00526EAD">
        <w:rPr>
          <w:strike/>
          <w:spacing w:val="33"/>
          <w:lang w:val="en-GB"/>
        </w:rPr>
        <w:t xml:space="preserve"> </w:t>
      </w:r>
      <w:r w:rsidRPr="00526EAD">
        <w:rPr>
          <w:strike/>
          <w:lang w:val="en-GB"/>
        </w:rPr>
        <w:t>product</w:t>
      </w:r>
      <w:r w:rsidRPr="00526EAD">
        <w:rPr>
          <w:strike/>
          <w:spacing w:val="34"/>
          <w:lang w:val="en-GB"/>
        </w:rPr>
        <w:t xml:space="preserve"> </w:t>
      </w:r>
      <w:r w:rsidRPr="00526EAD">
        <w:rPr>
          <w:strike/>
          <w:lang w:val="en-GB"/>
        </w:rPr>
        <w:t>manufactured</w:t>
      </w:r>
      <w:r w:rsidRPr="00526EAD">
        <w:rPr>
          <w:strike/>
          <w:spacing w:val="34"/>
          <w:lang w:val="en-GB"/>
        </w:rPr>
        <w:t xml:space="preserve"> </w:t>
      </w:r>
      <w:r w:rsidRPr="00526EAD">
        <w:rPr>
          <w:strike/>
          <w:spacing w:val="-5"/>
          <w:lang w:val="en-GB"/>
        </w:rPr>
        <w:t>in</w:t>
      </w:r>
    </w:p>
    <w:p w14:paraId="6695A81B" w14:textId="77777777" w:rsidR="00520552" w:rsidRPr="00526EAD" w:rsidRDefault="00520552">
      <w:pPr>
        <w:jc w:val="center"/>
        <w:rPr>
          <w:lang w:val="en-GB"/>
        </w:rPr>
        <w:sectPr w:rsidR="00520552" w:rsidRPr="00526EAD">
          <w:pgSz w:w="11910" w:h="16840"/>
          <w:pgMar w:top="940" w:right="1020" w:bottom="1320" w:left="1000" w:header="0" w:footer="1132" w:gutter="0"/>
          <w:cols w:space="720"/>
        </w:sectPr>
      </w:pPr>
    </w:p>
    <w:p w14:paraId="165F1117" w14:textId="77777777" w:rsidR="00520552" w:rsidRPr="00526EAD" w:rsidRDefault="00000000">
      <w:pPr>
        <w:pStyle w:val="BodyText"/>
        <w:spacing w:before="75"/>
        <w:ind w:left="132" w:right="112"/>
        <w:jc w:val="both"/>
        <w:rPr>
          <w:lang w:val="en-GB"/>
        </w:rPr>
      </w:pPr>
      <w:r>
        <w:lastRenderedPageBreak/>
        <w:pict w14:anchorId="4F011BA2">
          <v:rect id="docshape75" o:spid="_x0000_s2132" style="position:absolute;left:0;text-align:left;margin-left:56.65pt;margin-top:11.85pt;width:481.9pt;height:.6pt;z-index:-17462784;mso-position-horizontal-relative:page" fillcolor="black" stroked="f">
            <w10:wrap anchorx="page"/>
          </v:rect>
        </w:pict>
      </w:r>
      <w:r>
        <w:pict w14:anchorId="788DFA67">
          <v:rect id="docshape76" o:spid="_x0000_s2131" style="position:absolute;left:0;text-align:left;margin-left:56.65pt;margin-top:25.65pt;width:481.9pt;height:.6pt;z-index:-17462272;mso-position-horizontal-relative:page" fillcolor="black" stroked="f">
            <w10:wrap anchorx="page"/>
          </v:rect>
        </w:pict>
      </w:r>
      <w:r>
        <w:pict w14:anchorId="79CC387A">
          <v:rect id="docshape77" o:spid="_x0000_s2130" style="position:absolute;left:0;text-align:left;margin-left:56.65pt;margin-top:39.45pt;width:481.9pt;height:.6pt;z-index:-17461760;mso-position-horizontal-relative:page" fillcolor="black" stroked="f">
            <w10:wrap anchorx="page"/>
          </v:rect>
        </w:pict>
      </w:r>
      <w:bookmarkStart w:id="0" w:name="_Hlk130824813"/>
      <w:r w:rsidRPr="00526EAD">
        <w:rPr>
          <w:lang w:val="en-GB"/>
        </w:rPr>
        <w:t xml:space="preserve">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Pr="00526EAD">
        <w:rPr>
          <w:strike/>
          <w:lang w:val="en-GB"/>
        </w:rPr>
        <w:t>Regulation on the provider.</w:t>
      </w:r>
      <w:bookmarkEnd w:id="0"/>
    </w:p>
    <w:p w14:paraId="581F6DCE" w14:textId="77777777" w:rsidR="00520552" w:rsidRPr="00526EAD" w:rsidRDefault="00520552">
      <w:pPr>
        <w:pStyle w:val="BodyText"/>
        <w:rPr>
          <w:sz w:val="20"/>
          <w:lang w:val="en-GB"/>
        </w:rPr>
      </w:pPr>
    </w:p>
    <w:p w14:paraId="48C4587E" w14:textId="77777777" w:rsidR="00520552" w:rsidRPr="00526EAD" w:rsidRDefault="00520552">
      <w:pPr>
        <w:pStyle w:val="BodyText"/>
        <w:spacing w:before="8"/>
        <w:rPr>
          <w:sz w:val="21"/>
          <w:lang w:val="en-GB"/>
        </w:rPr>
      </w:pPr>
    </w:p>
    <w:p w14:paraId="2F83BFC1" w14:textId="77777777" w:rsidR="00520552" w:rsidRDefault="00000000">
      <w:pPr>
        <w:ind w:left="3660" w:right="3457" w:firstLine="813"/>
        <w:rPr>
          <w:i/>
          <w:sz w:val="24"/>
        </w:rPr>
      </w:pPr>
      <w:r>
        <w:rPr>
          <w:i/>
          <w:sz w:val="24"/>
        </w:rPr>
        <w:t>Article 25 Authorised</w:t>
      </w:r>
      <w:r>
        <w:rPr>
          <w:i/>
          <w:spacing w:val="-15"/>
          <w:sz w:val="24"/>
        </w:rPr>
        <w:t xml:space="preserve"> </w:t>
      </w:r>
      <w:proofErr w:type="spellStart"/>
      <w:r>
        <w:rPr>
          <w:i/>
          <w:sz w:val="24"/>
        </w:rPr>
        <w:t>representatives</w:t>
      </w:r>
      <w:proofErr w:type="spellEnd"/>
    </w:p>
    <w:p w14:paraId="6C600AC1" w14:textId="77777777" w:rsidR="00520552" w:rsidRDefault="00520552">
      <w:pPr>
        <w:pStyle w:val="BodyText"/>
        <w:spacing w:before="10"/>
        <w:rPr>
          <w:i/>
          <w:sz w:val="20"/>
        </w:rPr>
      </w:pPr>
    </w:p>
    <w:p w14:paraId="3B897E6E" w14:textId="77777777" w:rsidR="00520552" w:rsidRPr="00526EAD" w:rsidRDefault="00000000">
      <w:pPr>
        <w:pStyle w:val="ListParagraph"/>
        <w:numPr>
          <w:ilvl w:val="0"/>
          <w:numId w:val="69"/>
        </w:numPr>
        <w:tabs>
          <w:tab w:val="left" w:pos="982"/>
          <w:tab w:val="left" w:pos="983"/>
        </w:tabs>
        <w:spacing w:before="1"/>
        <w:ind w:right="112"/>
        <w:jc w:val="both"/>
        <w:rPr>
          <w:sz w:val="24"/>
          <w:lang w:val="en-GB"/>
        </w:rPr>
      </w:pPr>
      <w:r w:rsidRPr="00526EAD">
        <w:rPr>
          <w:sz w:val="24"/>
          <w:lang w:val="en-GB"/>
        </w:rPr>
        <w:t>Prior to making their systems available on the Union market</w:t>
      </w:r>
      <w:r w:rsidRPr="00526EAD">
        <w:rPr>
          <w:strike/>
          <w:sz w:val="24"/>
          <w:lang w:val="en-GB"/>
        </w:rPr>
        <w:t>, where an importer cannot be</w:t>
      </w:r>
      <w:r w:rsidRPr="00526EAD">
        <w:rPr>
          <w:sz w:val="24"/>
          <w:lang w:val="en-GB"/>
        </w:rPr>
        <w:t xml:space="preserve"> </w:t>
      </w:r>
      <w:r w:rsidRPr="00526EAD">
        <w:rPr>
          <w:strike/>
          <w:sz w:val="24"/>
          <w:lang w:val="en-GB"/>
        </w:rPr>
        <w:t>identified,</w:t>
      </w:r>
      <w:r w:rsidRPr="00526EAD">
        <w:rPr>
          <w:sz w:val="24"/>
          <w:lang w:val="en-GB"/>
        </w:rPr>
        <w:t xml:space="preserve"> providers established outside the Union shall, by written mandate, appoint an authorised representative which is established in the Union.</w:t>
      </w:r>
    </w:p>
    <w:p w14:paraId="24C42697" w14:textId="77777777" w:rsidR="00520552" w:rsidRPr="00526EAD" w:rsidRDefault="00520552">
      <w:pPr>
        <w:pStyle w:val="BodyText"/>
        <w:spacing w:before="9"/>
        <w:rPr>
          <w:sz w:val="20"/>
          <w:lang w:val="en-GB"/>
        </w:rPr>
      </w:pPr>
    </w:p>
    <w:p w14:paraId="14094686" w14:textId="77777777" w:rsidR="00520552" w:rsidRPr="00526EAD" w:rsidRDefault="00000000">
      <w:pPr>
        <w:pStyle w:val="ListParagraph"/>
        <w:numPr>
          <w:ilvl w:val="0"/>
          <w:numId w:val="69"/>
        </w:numPr>
        <w:tabs>
          <w:tab w:val="left" w:pos="982"/>
          <w:tab w:val="left" w:pos="983"/>
        </w:tabs>
        <w:spacing w:before="1"/>
        <w:ind w:right="114"/>
        <w:jc w:val="both"/>
        <w:rPr>
          <w:sz w:val="24"/>
          <w:lang w:val="en-GB"/>
        </w:rPr>
      </w:pPr>
      <w:r w:rsidRPr="00526EAD">
        <w:rPr>
          <w:sz w:val="24"/>
          <w:lang w:val="en-GB"/>
        </w:rPr>
        <w:t xml:space="preserve">The authorised representative shall perform the tasks specified in the mandate received from the provider. </w:t>
      </w:r>
      <w:r w:rsidRPr="00526EAD">
        <w:rPr>
          <w:b/>
          <w:sz w:val="24"/>
          <w:lang w:val="en-GB"/>
        </w:rPr>
        <w:t xml:space="preserve">For the purpose of this Regulation, </w:t>
      </w:r>
      <w:proofErr w:type="spellStart"/>
      <w:r w:rsidRPr="00526EAD">
        <w:rPr>
          <w:strike/>
          <w:sz w:val="24"/>
          <w:lang w:val="en-GB"/>
        </w:rPr>
        <w:t>T</w:t>
      </w:r>
      <w:r w:rsidRPr="00526EAD">
        <w:rPr>
          <w:b/>
          <w:sz w:val="24"/>
          <w:lang w:val="en-GB"/>
        </w:rPr>
        <w:t>t</w:t>
      </w:r>
      <w:r w:rsidRPr="00526EAD">
        <w:rPr>
          <w:sz w:val="24"/>
          <w:lang w:val="en-GB"/>
        </w:rPr>
        <w:t>he</w:t>
      </w:r>
      <w:proofErr w:type="spellEnd"/>
      <w:r w:rsidRPr="00526EAD">
        <w:rPr>
          <w:sz w:val="24"/>
          <w:lang w:val="en-GB"/>
        </w:rPr>
        <w:t xml:space="preserve"> mandate shall empower the authorised representative to carry out </w:t>
      </w:r>
      <w:r w:rsidRPr="00526EAD">
        <w:rPr>
          <w:b/>
          <w:sz w:val="24"/>
          <w:lang w:val="en-GB"/>
        </w:rPr>
        <w:t xml:space="preserve">only </w:t>
      </w:r>
      <w:r w:rsidRPr="00526EAD">
        <w:rPr>
          <w:sz w:val="24"/>
          <w:lang w:val="en-GB"/>
        </w:rPr>
        <w:t>the following tasks:</w:t>
      </w:r>
    </w:p>
    <w:p w14:paraId="42E34A16" w14:textId="77777777" w:rsidR="00520552" w:rsidRPr="00526EAD" w:rsidRDefault="00520552">
      <w:pPr>
        <w:pStyle w:val="BodyText"/>
        <w:spacing w:before="3"/>
        <w:rPr>
          <w:sz w:val="21"/>
          <w:lang w:val="en-GB"/>
        </w:rPr>
      </w:pPr>
    </w:p>
    <w:p w14:paraId="249E0BCE" w14:textId="77777777" w:rsidR="00520552" w:rsidRPr="00526EAD" w:rsidRDefault="00000000">
      <w:pPr>
        <w:tabs>
          <w:tab w:val="left" w:pos="8071"/>
          <w:tab w:val="left" w:pos="9425"/>
        </w:tabs>
        <w:ind w:left="982" w:right="111"/>
        <w:rPr>
          <w:b/>
          <w:sz w:val="24"/>
          <w:lang w:val="en-GB"/>
        </w:rPr>
      </w:pPr>
      <w:r w:rsidRPr="00526EAD">
        <w:rPr>
          <w:b/>
          <w:sz w:val="24"/>
          <w:lang w:val="en-GB"/>
        </w:rPr>
        <w:t>(-a) verify that the EU declaration of conformity and the technical</w:t>
      </w:r>
      <w:r w:rsidRPr="00526EAD">
        <w:rPr>
          <w:b/>
          <w:sz w:val="24"/>
          <w:lang w:val="en-GB"/>
        </w:rPr>
        <w:tab/>
      </w:r>
      <w:r w:rsidRPr="00526EAD">
        <w:rPr>
          <w:b/>
          <w:spacing w:val="-2"/>
          <w:sz w:val="24"/>
          <w:lang w:val="en-GB"/>
        </w:rPr>
        <w:t xml:space="preserve">documentation </w:t>
      </w:r>
      <w:r w:rsidRPr="00526EAD">
        <w:rPr>
          <w:b/>
          <w:sz w:val="24"/>
          <w:lang w:val="en-GB"/>
        </w:rPr>
        <w:t>have been drawn up and that an appropriate conformity</w:t>
      </w:r>
      <w:r w:rsidRPr="00526EAD">
        <w:rPr>
          <w:b/>
          <w:spacing w:val="80"/>
          <w:sz w:val="24"/>
          <w:lang w:val="en-GB"/>
        </w:rPr>
        <w:t xml:space="preserve"> </w:t>
      </w:r>
      <w:r w:rsidRPr="00526EAD">
        <w:rPr>
          <w:b/>
          <w:sz w:val="24"/>
          <w:lang w:val="en-GB"/>
        </w:rPr>
        <w:t>assessment</w:t>
      </w:r>
      <w:r w:rsidRPr="00526EAD">
        <w:rPr>
          <w:b/>
          <w:spacing w:val="40"/>
          <w:sz w:val="24"/>
          <w:lang w:val="en-GB"/>
        </w:rPr>
        <w:t xml:space="preserve"> </w:t>
      </w:r>
      <w:r w:rsidRPr="00526EAD">
        <w:rPr>
          <w:b/>
          <w:sz w:val="24"/>
          <w:lang w:val="en-GB"/>
        </w:rPr>
        <w:t>procedure</w:t>
      </w:r>
      <w:r w:rsidRPr="00526EAD">
        <w:rPr>
          <w:b/>
          <w:sz w:val="24"/>
          <w:lang w:val="en-GB"/>
        </w:rPr>
        <w:tab/>
      </w:r>
      <w:r w:rsidRPr="00526EAD">
        <w:rPr>
          <w:b/>
          <w:spacing w:val="-4"/>
          <w:sz w:val="24"/>
          <w:lang w:val="en-GB"/>
        </w:rPr>
        <w:t xml:space="preserve">has </w:t>
      </w:r>
      <w:r w:rsidRPr="00526EAD">
        <w:rPr>
          <w:b/>
          <w:sz w:val="24"/>
          <w:lang w:val="en-GB"/>
        </w:rPr>
        <w:t>been carried out by the provider;</w:t>
      </w:r>
    </w:p>
    <w:p w14:paraId="5E37A132" w14:textId="77777777" w:rsidR="00520552" w:rsidRPr="00526EAD" w:rsidRDefault="00520552">
      <w:pPr>
        <w:pStyle w:val="BodyText"/>
        <w:spacing w:before="5"/>
        <w:rPr>
          <w:b/>
          <w:sz w:val="20"/>
          <w:lang w:val="en-GB"/>
        </w:rPr>
      </w:pPr>
    </w:p>
    <w:p w14:paraId="172FE052" w14:textId="77777777" w:rsidR="00520552" w:rsidRPr="00526EAD" w:rsidRDefault="00000000">
      <w:pPr>
        <w:pStyle w:val="ListParagraph"/>
        <w:numPr>
          <w:ilvl w:val="1"/>
          <w:numId w:val="69"/>
        </w:numPr>
        <w:tabs>
          <w:tab w:val="left" w:pos="1549"/>
        </w:tabs>
        <w:jc w:val="both"/>
        <w:rPr>
          <w:sz w:val="24"/>
          <w:lang w:val="en-GB"/>
        </w:rPr>
      </w:pPr>
      <w:r w:rsidRPr="00526EAD">
        <w:rPr>
          <w:b/>
          <w:sz w:val="24"/>
          <w:lang w:val="en-GB"/>
        </w:rPr>
        <w:t>keep at the disposal of the national competent authorities and national authorities referred to in Article 63(7), for a period ending 10 years after the high-risk AI system</w:t>
      </w:r>
      <w:r w:rsidRPr="00526EAD">
        <w:rPr>
          <w:b/>
          <w:spacing w:val="-1"/>
          <w:sz w:val="24"/>
          <w:lang w:val="en-GB"/>
        </w:rPr>
        <w:t xml:space="preserve"> </w:t>
      </w:r>
      <w:r w:rsidRPr="00526EAD">
        <w:rPr>
          <w:b/>
          <w:sz w:val="24"/>
          <w:lang w:val="en-GB"/>
        </w:rPr>
        <w:t xml:space="preserve">has been placed on the market or put into service, a copy of the EU declaration of conformity , the technical documentation and, if applicable, the certificate issued by the notified body </w:t>
      </w:r>
      <w:r w:rsidRPr="00526EAD">
        <w:rPr>
          <w:strike/>
          <w:sz w:val="24"/>
          <w:lang w:val="en-GB"/>
        </w:rPr>
        <w:t>keep a copy of the EU</w:t>
      </w:r>
      <w:r w:rsidRPr="00526EAD">
        <w:rPr>
          <w:sz w:val="24"/>
          <w:lang w:val="en-GB"/>
        </w:rPr>
        <w:t xml:space="preserve"> </w:t>
      </w:r>
      <w:r w:rsidRPr="00526EAD">
        <w:rPr>
          <w:strike/>
          <w:sz w:val="24"/>
          <w:lang w:val="en-GB"/>
        </w:rPr>
        <w:t>declaration of conformity and the technical documentation at the disposal of the</w:t>
      </w:r>
      <w:r w:rsidRPr="00526EAD">
        <w:rPr>
          <w:sz w:val="24"/>
          <w:lang w:val="en-GB"/>
        </w:rPr>
        <w:t xml:space="preserve"> </w:t>
      </w:r>
      <w:r w:rsidRPr="00526EAD">
        <w:rPr>
          <w:strike/>
          <w:sz w:val="24"/>
          <w:lang w:val="en-GB"/>
        </w:rPr>
        <w:t>national competent authorities and national authorities referred to in Article 63(7)</w:t>
      </w:r>
      <w:r w:rsidRPr="00526EAD">
        <w:rPr>
          <w:sz w:val="24"/>
          <w:lang w:val="en-GB"/>
        </w:rPr>
        <w:t>;</w:t>
      </w:r>
    </w:p>
    <w:p w14:paraId="22BD6582" w14:textId="77777777" w:rsidR="00520552" w:rsidRPr="00526EAD" w:rsidRDefault="00520552">
      <w:pPr>
        <w:pStyle w:val="BodyText"/>
        <w:spacing w:before="10"/>
        <w:rPr>
          <w:sz w:val="20"/>
          <w:lang w:val="en-GB"/>
        </w:rPr>
      </w:pPr>
    </w:p>
    <w:p w14:paraId="56EBFD26" w14:textId="77777777" w:rsidR="00520552" w:rsidRPr="00526EAD" w:rsidRDefault="00000000">
      <w:pPr>
        <w:pStyle w:val="ListParagraph"/>
        <w:numPr>
          <w:ilvl w:val="1"/>
          <w:numId w:val="69"/>
        </w:numPr>
        <w:tabs>
          <w:tab w:val="left" w:pos="1549"/>
        </w:tabs>
        <w:ind w:right="110"/>
        <w:jc w:val="both"/>
        <w:rPr>
          <w:sz w:val="24"/>
          <w:lang w:val="en-GB"/>
        </w:rPr>
      </w:pPr>
      <w:r w:rsidRPr="00526EAD">
        <w:rPr>
          <w:sz w:val="24"/>
          <w:lang w:val="en-GB"/>
        </w:rPr>
        <w:t>provide a national competent authority, upon a reasoned request, with all the information and documentation</w:t>
      </w:r>
      <w:r w:rsidRPr="00526EAD">
        <w:rPr>
          <w:b/>
          <w:sz w:val="24"/>
          <w:lang w:val="en-GB"/>
        </w:rPr>
        <w:t>, including that kept according to point (b)</w:t>
      </w:r>
      <w:r w:rsidRPr="00526EAD">
        <w:rPr>
          <w:sz w:val="24"/>
          <w:lang w:val="en-GB"/>
        </w:rPr>
        <w:t>, necessary to demonstrate the conformity of a high-risk AI system with the requirements set out in Chapter 2 of this Title, including access to the logs automatically generated by the high-risk AI system to the extent such logs are under the control of the provider by virtue of a contractual arrangement with the user or otherwise by law;</w:t>
      </w:r>
    </w:p>
    <w:p w14:paraId="365B7B3D" w14:textId="77777777" w:rsidR="00520552" w:rsidRPr="00526EAD" w:rsidRDefault="00520552">
      <w:pPr>
        <w:pStyle w:val="BodyText"/>
        <w:spacing w:before="10"/>
        <w:rPr>
          <w:sz w:val="20"/>
          <w:lang w:val="en-GB"/>
        </w:rPr>
      </w:pPr>
    </w:p>
    <w:p w14:paraId="6E93A43B" w14:textId="77777777" w:rsidR="00520552" w:rsidRPr="00526EAD" w:rsidRDefault="00000000">
      <w:pPr>
        <w:pStyle w:val="ListParagraph"/>
        <w:numPr>
          <w:ilvl w:val="1"/>
          <w:numId w:val="69"/>
        </w:numPr>
        <w:tabs>
          <w:tab w:val="left" w:pos="1549"/>
        </w:tabs>
        <w:spacing w:before="1"/>
        <w:ind w:right="115"/>
        <w:jc w:val="both"/>
        <w:rPr>
          <w:sz w:val="24"/>
          <w:lang w:val="en-GB"/>
        </w:rPr>
      </w:pPr>
      <w:r w:rsidRPr="00526EAD">
        <w:rPr>
          <w:sz w:val="24"/>
          <w:lang w:val="en-GB"/>
        </w:rPr>
        <w:t xml:space="preserve">cooperate with </w:t>
      </w:r>
      <w:r w:rsidRPr="00526EAD">
        <w:rPr>
          <w:strike/>
          <w:sz w:val="24"/>
          <w:lang w:val="en-GB"/>
        </w:rPr>
        <w:t>competent</w:t>
      </w:r>
      <w:r w:rsidRPr="00526EAD">
        <w:rPr>
          <w:sz w:val="24"/>
          <w:lang w:val="en-GB"/>
        </w:rPr>
        <w:t xml:space="preserve"> national </w:t>
      </w:r>
      <w:r w:rsidRPr="00526EAD">
        <w:rPr>
          <w:b/>
          <w:sz w:val="24"/>
          <w:lang w:val="en-GB"/>
        </w:rPr>
        <w:t xml:space="preserve">competent </w:t>
      </w:r>
      <w:r w:rsidRPr="00526EAD">
        <w:rPr>
          <w:sz w:val="24"/>
          <w:lang w:val="en-GB"/>
        </w:rPr>
        <w:t>authorities, upon a reasoned request, on any action the latter takes in relation to the high-risk AI system.</w:t>
      </w:r>
    </w:p>
    <w:p w14:paraId="311059CE" w14:textId="77777777" w:rsidR="00520552" w:rsidRPr="00526EAD" w:rsidRDefault="00520552">
      <w:pPr>
        <w:pStyle w:val="BodyText"/>
        <w:spacing w:before="3"/>
        <w:rPr>
          <w:sz w:val="21"/>
          <w:lang w:val="en-GB"/>
        </w:rPr>
      </w:pPr>
    </w:p>
    <w:p w14:paraId="5B51FCBD" w14:textId="77777777" w:rsidR="00520552" w:rsidRPr="00526EAD" w:rsidRDefault="00000000">
      <w:pPr>
        <w:pStyle w:val="ListParagraph"/>
        <w:numPr>
          <w:ilvl w:val="1"/>
          <w:numId w:val="69"/>
        </w:numPr>
        <w:tabs>
          <w:tab w:val="left" w:pos="1549"/>
        </w:tabs>
        <w:ind w:right="110"/>
        <w:jc w:val="both"/>
        <w:rPr>
          <w:b/>
          <w:sz w:val="24"/>
          <w:lang w:val="en-GB"/>
        </w:rPr>
      </w:pPr>
      <w:r w:rsidRPr="00526EAD">
        <w:rPr>
          <w:b/>
          <w:sz w:val="24"/>
          <w:lang w:val="en-GB"/>
        </w:rPr>
        <w:t>comply with the registration obligations referred to in Article 51 or, if the registration is carried out by the provider itself, verify that the information referred to in point 3 of Annex VIII is correct.</w:t>
      </w:r>
    </w:p>
    <w:p w14:paraId="7359D4BF" w14:textId="77777777" w:rsidR="00520552" w:rsidRPr="00526EAD" w:rsidRDefault="00520552">
      <w:pPr>
        <w:pStyle w:val="BodyText"/>
        <w:spacing w:before="10"/>
        <w:rPr>
          <w:b/>
          <w:sz w:val="20"/>
          <w:lang w:val="en-GB"/>
        </w:rPr>
      </w:pPr>
    </w:p>
    <w:p w14:paraId="5843876A" w14:textId="77777777" w:rsidR="00520552" w:rsidRPr="00526EAD" w:rsidRDefault="00000000">
      <w:pPr>
        <w:ind w:left="132" w:right="110"/>
        <w:jc w:val="both"/>
        <w:rPr>
          <w:b/>
          <w:sz w:val="24"/>
          <w:lang w:val="en-GB"/>
        </w:rPr>
      </w:pPr>
      <w:r w:rsidRPr="00526EAD">
        <w:rPr>
          <w:b/>
          <w:sz w:val="24"/>
          <w:lang w:val="en-GB"/>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1BF6D26B" w14:textId="77777777" w:rsidR="00520552" w:rsidRPr="00526EAD" w:rsidRDefault="00000000">
      <w:pPr>
        <w:spacing w:before="60"/>
        <w:ind w:left="132" w:right="112"/>
        <w:jc w:val="both"/>
        <w:rPr>
          <w:b/>
          <w:sz w:val="24"/>
          <w:lang w:val="en-GB"/>
        </w:rPr>
      </w:pPr>
      <w:r w:rsidRPr="00526EAD">
        <w:rPr>
          <w:b/>
          <w:sz w:val="24"/>
          <w:lang w:val="en-GB"/>
        </w:rPr>
        <w:t>The</w:t>
      </w:r>
      <w:r w:rsidRPr="00526EAD">
        <w:rPr>
          <w:b/>
          <w:spacing w:val="-1"/>
          <w:sz w:val="24"/>
          <w:lang w:val="en-GB"/>
        </w:rPr>
        <w:t xml:space="preserve"> </w:t>
      </w:r>
      <w:r w:rsidRPr="00526EAD">
        <w:rPr>
          <w:b/>
          <w:sz w:val="24"/>
          <w:lang w:val="en-GB"/>
        </w:rPr>
        <w:t>authorised representative</w:t>
      </w:r>
      <w:r w:rsidRPr="00526EAD">
        <w:rPr>
          <w:b/>
          <w:spacing w:val="-1"/>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legally</w:t>
      </w:r>
      <w:r w:rsidRPr="00526EAD">
        <w:rPr>
          <w:b/>
          <w:spacing w:val="-2"/>
          <w:sz w:val="24"/>
          <w:lang w:val="en-GB"/>
        </w:rPr>
        <w:t xml:space="preserve"> </w:t>
      </w:r>
      <w:r w:rsidRPr="00526EAD">
        <w:rPr>
          <w:b/>
          <w:sz w:val="24"/>
          <w:lang w:val="en-GB"/>
        </w:rPr>
        <w:t>liable</w:t>
      </w:r>
      <w:r w:rsidRPr="00526EAD">
        <w:rPr>
          <w:b/>
          <w:spacing w:val="-1"/>
          <w:sz w:val="24"/>
          <w:lang w:val="en-GB"/>
        </w:rPr>
        <w:t xml:space="preserve"> </w:t>
      </w:r>
      <w:r w:rsidRPr="00526EAD">
        <w:rPr>
          <w:b/>
          <w:sz w:val="24"/>
          <w:lang w:val="en-GB"/>
        </w:rPr>
        <w:t>for</w:t>
      </w:r>
      <w:r w:rsidRPr="00526EAD">
        <w:rPr>
          <w:b/>
          <w:spacing w:val="-3"/>
          <w:sz w:val="24"/>
          <w:lang w:val="en-GB"/>
        </w:rPr>
        <w:t xml:space="preserve"> </w:t>
      </w:r>
      <w:r w:rsidRPr="00526EAD">
        <w:rPr>
          <w:b/>
          <w:sz w:val="24"/>
          <w:lang w:val="en-GB"/>
        </w:rPr>
        <w:t>defective</w:t>
      </w:r>
      <w:r w:rsidRPr="00526EAD">
        <w:rPr>
          <w:b/>
          <w:spacing w:val="-2"/>
          <w:sz w:val="24"/>
          <w:lang w:val="en-GB"/>
        </w:rPr>
        <w:t xml:space="preserve"> </w:t>
      </w:r>
      <w:r w:rsidRPr="00526EAD">
        <w:rPr>
          <w:b/>
          <w:sz w:val="24"/>
          <w:lang w:val="en-GB"/>
        </w:rPr>
        <w:t>AI systems on the</w:t>
      </w:r>
      <w:r w:rsidRPr="00526EAD">
        <w:rPr>
          <w:b/>
          <w:spacing w:val="-1"/>
          <w:sz w:val="24"/>
          <w:lang w:val="en-GB"/>
        </w:rPr>
        <w:t xml:space="preserve"> </w:t>
      </w:r>
      <w:r w:rsidRPr="00526EAD">
        <w:rPr>
          <w:b/>
          <w:sz w:val="24"/>
          <w:lang w:val="en-GB"/>
        </w:rPr>
        <w:t>same</w:t>
      </w:r>
      <w:r w:rsidRPr="00526EAD">
        <w:rPr>
          <w:b/>
          <w:spacing w:val="-2"/>
          <w:sz w:val="24"/>
          <w:lang w:val="en-GB"/>
        </w:rPr>
        <w:t xml:space="preserve"> </w:t>
      </w:r>
      <w:r w:rsidRPr="00526EAD">
        <w:rPr>
          <w:b/>
          <w:sz w:val="24"/>
          <w:lang w:val="en-GB"/>
        </w:rPr>
        <w:t>basis as, and jointly and severally with, the provider in respect of its potential liability under Council Directive 85/374/EEC.</w:t>
      </w:r>
    </w:p>
    <w:p w14:paraId="66F30333" w14:textId="77777777" w:rsidR="00520552" w:rsidRPr="00526EAD" w:rsidRDefault="00520552">
      <w:pPr>
        <w:pStyle w:val="BodyText"/>
        <w:rPr>
          <w:b/>
          <w:sz w:val="26"/>
          <w:lang w:val="en-GB"/>
        </w:rPr>
      </w:pPr>
    </w:p>
    <w:p w14:paraId="13CE9B70" w14:textId="77777777" w:rsidR="00520552" w:rsidRDefault="00000000">
      <w:pPr>
        <w:spacing w:before="176"/>
        <w:ind w:left="3764" w:right="3457" w:firstLine="710"/>
        <w:rPr>
          <w:i/>
          <w:sz w:val="24"/>
        </w:rPr>
      </w:pPr>
      <w:r>
        <w:rPr>
          <w:i/>
          <w:sz w:val="24"/>
        </w:rPr>
        <w:lastRenderedPageBreak/>
        <w:t>Article 26 Obligations</w:t>
      </w:r>
      <w:r>
        <w:rPr>
          <w:i/>
          <w:spacing w:val="-15"/>
          <w:sz w:val="24"/>
        </w:rPr>
        <w:t xml:space="preserve"> </w:t>
      </w:r>
      <w:r>
        <w:rPr>
          <w:i/>
          <w:sz w:val="24"/>
        </w:rPr>
        <w:t>of</w:t>
      </w:r>
      <w:r>
        <w:rPr>
          <w:i/>
          <w:spacing w:val="-15"/>
          <w:sz w:val="24"/>
        </w:rPr>
        <w:t xml:space="preserve"> </w:t>
      </w:r>
      <w:proofErr w:type="spellStart"/>
      <w:r>
        <w:rPr>
          <w:i/>
          <w:sz w:val="24"/>
        </w:rPr>
        <w:t>importers</w:t>
      </w:r>
      <w:proofErr w:type="spellEnd"/>
    </w:p>
    <w:p w14:paraId="782DDE57" w14:textId="77777777" w:rsidR="00520552" w:rsidRDefault="00520552">
      <w:pPr>
        <w:pStyle w:val="BodyText"/>
        <w:spacing w:before="10"/>
        <w:rPr>
          <w:i/>
          <w:sz w:val="20"/>
        </w:rPr>
      </w:pPr>
    </w:p>
    <w:p w14:paraId="2D86F703" w14:textId="20E2A687" w:rsidR="00520552" w:rsidRPr="00764E86" w:rsidRDefault="00000000" w:rsidP="00764E86">
      <w:pPr>
        <w:pStyle w:val="ListParagraph"/>
        <w:numPr>
          <w:ilvl w:val="0"/>
          <w:numId w:val="68"/>
        </w:numPr>
        <w:tabs>
          <w:tab w:val="left" w:pos="982"/>
          <w:tab w:val="left" w:pos="983"/>
        </w:tabs>
        <w:ind w:right="0" w:hanging="851"/>
        <w:rPr>
          <w:sz w:val="24"/>
          <w:lang w:val="en-GB"/>
        </w:rPr>
      </w:pPr>
      <w:r w:rsidRPr="00764E86">
        <w:rPr>
          <w:sz w:val="24"/>
          <w:lang w:val="en-GB"/>
        </w:rPr>
        <w:t>Before</w:t>
      </w:r>
      <w:r w:rsidRPr="00764E86">
        <w:rPr>
          <w:spacing w:val="6"/>
          <w:sz w:val="24"/>
          <w:lang w:val="en-GB"/>
        </w:rPr>
        <w:t xml:space="preserve"> </w:t>
      </w:r>
      <w:r w:rsidRPr="00764E86">
        <w:rPr>
          <w:sz w:val="24"/>
          <w:lang w:val="en-GB"/>
        </w:rPr>
        <w:t>placing</w:t>
      </w:r>
      <w:r w:rsidRPr="00764E86">
        <w:rPr>
          <w:spacing w:val="8"/>
          <w:sz w:val="24"/>
          <w:lang w:val="en-GB"/>
        </w:rPr>
        <w:t xml:space="preserve"> </w:t>
      </w:r>
      <w:r w:rsidRPr="00764E86">
        <w:rPr>
          <w:sz w:val="24"/>
          <w:lang w:val="en-GB"/>
        </w:rPr>
        <w:t>a</w:t>
      </w:r>
      <w:r w:rsidRPr="00764E86">
        <w:rPr>
          <w:spacing w:val="6"/>
          <w:sz w:val="24"/>
          <w:lang w:val="en-GB"/>
        </w:rPr>
        <w:t xml:space="preserve"> </w:t>
      </w:r>
      <w:r w:rsidRPr="00764E86">
        <w:rPr>
          <w:sz w:val="24"/>
          <w:lang w:val="en-GB"/>
        </w:rPr>
        <w:t>high-risk</w:t>
      </w:r>
      <w:r w:rsidRPr="00764E86">
        <w:rPr>
          <w:spacing w:val="8"/>
          <w:sz w:val="24"/>
          <w:lang w:val="en-GB"/>
        </w:rPr>
        <w:t xml:space="preserve"> </w:t>
      </w:r>
      <w:r w:rsidRPr="00764E86">
        <w:rPr>
          <w:sz w:val="24"/>
          <w:lang w:val="en-GB"/>
        </w:rPr>
        <w:t>AI</w:t>
      </w:r>
      <w:r w:rsidRPr="00764E86">
        <w:rPr>
          <w:spacing w:val="2"/>
          <w:sz w:val="24"/>
          <w:lang w:val="en-GB"/>
        </w:rPr>
        <w:t xml:space="preserve"> </w:t>
      </w:r>
      <w:r w:rsidRPr="00764E86">
        <w:rPr>
          <w:sz w:val="24"/>
          <w:lang w:val="en-GB"/>
        </w:rPr>
        <w:t>system</w:t>
      </w:r>
      <w:r w:rsidRPr="00764E86">
        <w:rPr>
          <w:spacing w:val="9"/>
          <w:sz w:val="24"/>
          <w:lang w:val="en-GB"/>
        </w:rPr>
        <w:t xml:space="preserve"> </w:t>
      </w:r>
      <w:r w:rsidRPr="00764E86">
        <w:rPr>
          <w:sz w:val="24"/>
          <w:lang w:val="en-GB"/>
        </w:rPr>
        <w:t>on</w:t>
      </w:r>
      <w:r w:rsidRPr="00764E86">
        <w:rPr>
          <w:spacing w:val="7"/>
          <w:sz w:val="24"/>
          <w:lang w:val="en-GB"/>
        </w:rPr>
        <w:t xml:space="preserve"> </w:t>
      </w:r>
      <w:r w:rsidRPr="00764E86">
        <w:rPr>
          <w:sz w:val="24"/>
          <w:lang w:val="en-GB"/>
        </w:rPr>
        <w:t>the</w:t>
      </w:r>
      <w:r w:rsidRPr="00764E86">
        <w:rPr>
          <w:spacing w:val="7"/>
          <w:sz w:val="24"/>
          <w:lang w:val="en-GB"/>
        </w:rPr>
        <w:t xml:space="preserve"> </w:t>
      </w:r>
      <w:r w:rsidRPr="00764E86">
        <w:rPr>
          <w:sz w:val="24"/>
          <w:lang w:val="en-GB"/>
        </w:rPr>
        <w:t>market,</w:t>
      </w:r>
      <w:r w:rsidRPr="00764E86">
        <w:rPr>
          <w:spacing w:val="7"/>
          <w:sz w:val="24"/>
          <w:lang w:val="en-GB"/>
        </w:rPr>
        <w:t xml:space="preserve"> </w:t>
      </w:r>
      <w:r w:rsidRPr="00764E86">
        <w:rPr>
          <w:sz w:val="24"/>
          <w:lang w:val="en-GB"/>
        </w:rPr>
        <w:t>importers</w:t>
      </w:r>
      <w:r w:rsidRPr="00764E86">
        <w:rPr>
          <w:spacing w:val="8"/>
          <w:sz w:val="24"/>
          <w:lang w:val="en-GB"/>
        </w:rPr>
        <w:t xml:space="preserve"> </w:t>
      </w:r>
      <w:r w:rsidRPr="00764E86">
        <w:rPr>
          <w:sz w:val="24"/>
          <w:lang w:val="en-GB"/>
        </w:rPr>
        <w:t>of</w:t>
      </w:r>
      <w:r w:rsidRPr="00764E86">
        <w:rPr>
          <w:spacing w:val="7"/>
          <w:sz w:val="24"/>
          <w:lang w:val="en-GB"/>
        </w:rPr>
        <w:t xml:space="preserve"> </w:t>
      </w:r>
      <w:r w:rsidRPr="00764E86">
        <w:rPr>
          <w:sz w:val="24"/>
          <w:lang w:val="en-GB"/>
        </w:rPr>
        <w:t>such</w:t>
      </w:r>
      <w:r w:rsidRPr="00764E86">
        <w:rPr>
          <w:spacing w:val="7"/>
          <w:sz w:val="24"/>
          <w:lang w:val="en-GB"/>
        </w:rPr>
        <w:t xml:space="preserve"> </w:t>
      </w:r>
      <w:r w:rsidRPr="00764E86">
        <w:rPr>
          <w:sz w:val="24"/>
          <w:lang w:val="en-GB"/>
        </w:rPr>
        <w:t>system</w:t>
      </w:r>
      <w:r w:rsidRPr="00764E86">
        <w:rPr>
          <w:spacing w:val="9"/>
          <w:sz w:val="24"/>
          <w:lang w:val="en-GB"/>
        </w:rPr>
        <w:t xml:space="preserve"> </w:t>
      </w:r>
      <w:r w:rsidRPr="00764E86">
        <w:rPr>
          <w:sz w:val="24"/>
          <w:lang w:val="en-GB"/>
        </w:rPr>
        <w:t>shall</w:t>
      </w:r>
      <w:r w:rsidRPr="00764E86">
        <w:rPr>
          <w:spacing w:val="8"/>
          <w:sz w:val="24"/>
          <w:lang w:val="en-GB"/>
        </w:rPr>
        <w:t xml:space="preserve"> </w:t>
      </w:r>
      <w:r w:rsidRPr="00764E86">
        <w:rPr>
          <w:spacing w:val="-2"/>
          <w:sz w:val="24"/>
          <w:lang w:val="en-GB"/>
        </w:rPr>
        <w:t>ensure</w:t>
      </w:r>
      <w:r w:rsidR="00764E86">
        <w:rPr>
          <w:spacing w:val="-2"/>
          <w:sz w:val="24"/>
          <w:lang w:val="en-GB"/>
        </w:rPr>
        <w:t xml:space="preserve"> </w:t>
      </w:r>
      <w:r w:rsidRPr="00764E86">
        <w:rPr>
          <w:b/>
          <w:sz w:val="24"/>
          <w:lang w:val="en-GB"/>
        </w:rPr>
        <w:t>that</w:t>
      </w:r>
      <w:r w:rsidRPr="00764E86">
        <w:rPr>
          <w:b/>
          <w:spacing w:val="-7"/>
          <w:sz w:val="24"/>
          <w:lang w:val="en-GB"/>
        </w:rPr>
        <w:t xml:space="preserve"> </w:t>
      </w:r>
      <w:r w:rsidRPr="00764E86">
        <w:rPr>
          <w:b/>
          <w:sz w:val="24"/>
          <w:lang w:val="en-GB"/>
        </w:rPr>
        <w:t>such</w:t>
      </w:r>
      <w:r w:rsidRPr="00764E86">
        <w:rPr>
          <w:b/>
          <w:spacing w:val="-5"/>
          <w:sz w:val="24"/>
          <w:lang w:val="en-GB"/>
        </w:rPr>
        <w:t xml:space="preserve"> </w:t>
      </w:r>
      <w:r w:rsidRPr="00764E86">
        <w:rPr>
          <w:b/>
          <w:sz w:val="24"/>
          <w:lang w:val="en-GB"/>
        </w:rPr>
        <w:t>a</w:t>
      </w:r>
      <w:r w:rsidRPr="00764E86">
        <w:rPr>
          <w:b/>
          <w:spacing w:val="-5"/>
          <w:sz w:val="24"/>
          <w:lang w:val="en-GB"/>
        </w:rPr>
        <w:t xml:space="preserve"> </w:t>
      </w:r>
      <w:r w:rsidRPr="00764E86">
        <w:rPr>
          <w:b/>
          <w:sz w:val="24"/>
          <w:lang w:val="en-GB"/>
        </w:rPr>
        <w:t>system</w:t>
      </w:r>
      <w:r w:rsidRPr="00764E86">
        <w:rPr>
          <w:b/>
          <w:spacing w:val="-9"/>
          <w:sz w:val="24"/>
          <w:lang w:val="en-GB"/>
        </w:rPr>
        <w:t xml:space="preserve"> </w:t>
      </w:r>
      <w:r w:rsidRPr="00764E86">
        <w:rPr>
          <w:b/>
          <w:sz w:val="24"/>
          <w:lang w:val="en-GB"/>
        </w:rPr>
        <w:t>is</w:t>
      </w:r>
      <w:r w:rsidRPr="00764E86">
        <w:rPr>
          <w:b/>
          <w:spacing w:val="-5"/>
          <w:sz w:val="24"/>
          <w:lang w:val="en-GB"/>
        </w:rPr>
        <w:t xml:space="preserve"> </w:t>
      </w:r>
      <w:r w:rsidRPr="00764E86">
        <w:rPr>
          <w:b/>
          <w:sz w:val="24"/>
          <w:lang w:val="en-GB"/>
        </w:rPr>
        <w:t>in</w:t>
      </w:r>
      <w:r w:rsidRPr="00764E86">
        <w:rPr>
          <w:b/>
          <w:spacing w:val="-5"/>
          <w:sz w:val="24"/>
          <w:lang w:val="en-GB"/>
        </w:rPr>
        <w:t xml:space="preserve"> </w:t>
      </w:r>
      <w:r w:rsidRPr="00764E86">
        <w:rPr>
          <w:b/>
          <w:sz w:val="24"/>
          <w:lang w:val="en-GB"/>
        </w:rPr>
        <w:t>conformity</w:t>
      </w:r>
      <w:r w:rsidRPr="00764E86">
        <w:rPr>
          <w:b/>
          <w:spacing w:val="-5"/>
          <w:sz w:val="24"/>
          <w:lang w:val="en-GB"/>
        </w:rPr>
        <w:t xml:space="preserve"> </w:t>
      </w:r>
      <w:r w:rsidRPr="00764E86">
        <w:rPr>
          <w:b/>
          <w:sz w:val="24"/>
          <w:lang w:val="en-GB"/>
        </w:rPr>
        <w:t>with</w:t>
      </w:r>
      <w:r w:rsidRPr="00764E86">
        <w:rPr>
          <w:b/>
          <w:spacing w:val="-5"/>
          <w:sz w:val="24"/>
          <w:lang w:val="en-GB"/>
        </w:rPr>
        <w:t xml:space="preserve"> </w:t>
      </w:r>
      <w:r w:rsidRPr="00764E86">
        <w:rPr>
          <w:b/>
          <w:sz w:val="24"/>
          <w:lang w:val="en-GB"/>
        </w:rPr>
        <w:t>this</w:t>
      </w:r>
      <w:r w:rsidRPr="00764E86">
        <w:rPr>
          <w:b/>
          <w:spacing w:val="-5"/>
          <w:sz w:val="24"/>
          <w:lang w:val="en-GB"/>
        </w:rPr>
        <w:t xml:space="preserve"> </w:t>
      </w:r>
      <w:r w:rsidRPr="00764E86">
        <w:rPr>
          <w:b/>
          <w:sz w:val="24"/>
          <w:lang w:val="en-GB"/>
        </w:rPr>
        <w:t>Regulation</w:t>
      </w:r>
      <w:r w:rsidRPr="00764E86">
        <w:rPr>
          <w:b/>
          <w:spacing w:val="-5"/>
          <w:sz w:val="24"/>
          <w:lang w:val="en-GB"/>
        </w:rPr>
        <w:t xml:space="preserve"> </w:t>
      </w:r>
      <w:r w:rsidRPr="00764E86">
        <w:rPr>
          <w:b/>
          <w:sz w:val="24"/>
          <w:lang w:val="en-GB"/>
        </w:rPr>
        <w:t>by</w:t>
      </w:r>
      <w:r w:rsidRPr="00764E86">
        <w:rPr>
          <w:b/>
          <w:spacing w:val="-5"/>
          <w:sz w:val="24"/>
          <w:lang w:val="en-GB"/>
        </w:rPr>
        <w:t xml:space="preserve"> </w:t>
      </w:r>
      <w:r w:rsidRPr="00764E86">
        <w:rPr>
          <w:b/>
          <w:sz w:val="24"/>
          <w:lang w:val="en-GB"/>
        </w:rPr>
        <w:t>verifying</w:t>
      </w:r>
      <w:r w:rsidRPr="00764E86">
        <w:rPr>
          <w:b/>
          <w:spacing w:val="-5"/>
          <w:sz w:val="24"/>
          <w:lang w:val="en-GB"/>
        </w:rPr>
        <w:t xml:space="preserve"> </w:t>
      </w:r>
      <w:r w:rsidRPr="00764E86">
        <w:rPr>
          <w:spacing w:val="-2"/>
          <w:sz w:val="24"/>
          <w:lang w:val="en-GB"/>
        </w:rPr>
        <w:t>that:</w:t>
      </w:r>
    </w:p>
    <w:p w14:paraId="2DBEF712" w14:textId="77777777" w:rsidR="00520552" w:rsidRPr="00526EAD" w:rsidRDefault="00520552">
      <w:pPr>
        <w:pStyle w:val="BodyText"/>
        <w:spacing w:before="10"/>
        <w:rPr>
          <w:sz w:val="20"/>
          <w:lang w:val="en-GB"/>
        </w:rPr>
      </w:pPr>
    </w:p>
    <w:p w14:paraId="6E5B6B57" w14:textId="0485A365" w:rsidR="00520552" w:rsidRPr="00764E86" w:rsidRDefault="00000000" w:rsidP="00764E86">
      <w:pPr>
        <w:pStyle w:val="ListParagraph"/>
        <w:numPr>
          <w:ilvl w:val="1"/>
          <w:numId w:val="68"/>
        </w:numPr>
        <w:tabs>
          <w:tab w:val="left" w:pos="1548"/>
          <w:tab w:val="left" w:pos="1549"/>
        </w:tabs>
        <w:ind w:right="0"/>
        <w:rPr>
          <w:lang w:val="en-GB"/>
        </w:rPr>
      </w:pPr>
      <w:r w:rsidRPr="00764E86">
        <w:rPr>
          <w:sz w:val="24"/>
          <w:lang w:val="en-GB"/>
        </w:rPr>
        <w:t>the</w:t>
      </w:r>
      <w:r w:rsidRPr="00764E86">
        <w:rPr>
          <w:spacing w:val="1"/>
          <w:sz w:val="24"/>
          <w:lang w:val="en-GB"/>
        </w:rPr>
        <w:t xml:space="preserve"> </w:t>
      </w:r>
      <w:r w:rsidRPr="00764E86">
        <w:rPr>
          <w:strike/>
          <w:sz w:val="24"/>
          <w:lang w:val="en-GB"/>
        </w:rPr>
        <w:t>appropriate</w:t>
      </w:r>
      <w:r w:rsidRPr="00764E86">
        <w:rPr>
          <w:spacing w:val="3"/>
          <w:sz w:val="24"/>
          <w:lang w:val="en-GB"/>
        </w:rPr>
        <w:t xml:space="preserve"> </w:t>
      </w:r>
      <w:r w:rsidRPr="00764E86">
        <w:rPr>
          <w:b/>
          <w:sz w:val="24"/>
          <w:lang w:val="en-GB"/>
        </w:rPr>
        <w:t>relevant</w:t>
      </w:r>
      <w:r w:rsidRPr="00764E86">
        <w:rPr>
          <w:b/>
          <w:spacing w:val="6"/>
          <w:sz w:val="24"/>
          <w:lang w:val="en-GB"/>
        </w:rPr>
        <w:t xml:space="preserve"> </w:t>
      </w:r>
      <w:r w:rsidRPr="00764E86">
        <w:rPr>
          <w:sz w:val="24"/>
          <w:lang w:val="en-GB"/>
        </w:rPr>
        <w:t>conformity assessment</w:t>
      </w:r>
      <w:r w:rsidRPr="00764E86">
        <w:rPr>
          <w:spacing w:val="5"/>
          <w:sz w:val="24"/>
          <w:lang w:val="en-GB"/>
        </w:rPr>
        <w:t xml:space="preserve"> </w:t>
      </w:r>
      <w:r w:rsidRPr="00764E86">
        <w:rPr>
          <w:sz w:val="24"/>
          <w:lang w:val="en-GB"/>
        </w:rPr>
        <w:t>procedure</w:t>
      </w:r>
      <w:r w:rsidRPr="00764E86">
        <w:rPr>
          <w:spacing w:val="4"/>
          <w:sz w:val="24"/>
          <w:lang w:val="en-GB"/>
        </w:rPr>
        <w:t xml:space="preserve"> </w:t>
      </w:r>
      <w:r w:rsidRPr="00764E86">
        <w:rPr>
          <w:b/>
          <w:sz w:val="24"/>
          <w:lang w:val="en-GB"/>
        </w:rPr>
        <w:t>referred</w:t>
      </w:r>
      <w:r w:rsidRPr="00764E86">
        <w:rPr>
          <w:b/>
          <w:spacing w:val="4"/>
          <w:sz w:val="24"/>
          <w:lang w:val="en-GB"/>
        </w:rPr>
        <w:t xml:space="preserve"> </w:t>
      </w:r>
      <w:r w:rsidRPr="00764E86">
        <w:rPr>
          <w:b/>
          <w:sz w:val="24"/>
          <w:lang w:val="en-GB"/>
        </w:rPr>
        <w:t>to</w:t>
      </w:r>
      <w:r w:rsidRPr="00764E86">
        <w:rPr>
          <w:b/>
          <w:spacing w:val="5"/>
          <w:sz w:val="24"/>
          <w:lang w:val="en-GB"/>
        </w:rPr>
        <w:t xml:space="preserve"> </w:t>
      </w:r>
      <w:r w:rsidRPr="00764E86">
        <w:rPr>
          <w:b/>
          <w:sz w:val="24"/>
          <w:lang w:val="en-GB"/>
        </w:rPr>
        <w:t>in</w:t>
      </w:r>
      <w:r w:rsidRPr="00764E86">
        <w:rPr>
          <w:b/>
          <w:spacing w:val="3"/>
          <w:sz w:val="24"/>
          <w:lang w:val="en-GB"/>
        </w:rPr>
        <w:t xml:space="preserve"> </w:t>
      </w:r>
      <w:r w:rsidRPr="00764E86">
        <w:rPr>
          <w:b/>
          <w:sz w:val="24"/>
          <w:lang w:val="en-GB"/>
        </w:rPr>
        <w:t>Article</w:t>
      </w:r>
      <w:r w:rsidRPr="00764E86">
        <w:rPr>
          <w:b/>
          <w:spacing w:val="4"/>
          <w:sz w:val="24"/>
          <w:lang w:val="en-GB"/>
        </w:rPr>
        <w:t xml:space="preserve"> </w:t>
      </w:r>
      <w:r w:rsidRPr="00764E86">
        <w:rPr>
          <w:b/>
          <w:spacing w:val="-5"/>
          <w:sz w:val="24"/>
          <w:lang w:val="en-GB"/>
        </w:rPr>
        <w:t>43</w:t>
      </w:r>
      <w:r w:rsidR="00764E86">
        <w:rPr>
          <w:b/>
          <w:spacing w:val="-5"/>
          <w:sz w:val="24"/>
          <w:lang w:val="en-GB"/>
        </w:rPr>
        <w:t xml:space="preserve"> </w:t>
      </w:r>
      <w:r w:rsidRPr="00764E86">
        <w:rPr>
          <w:lang w:val="en-GB"/>
        </w:rPr>
        <w:t>has</w:t>
      </w:r>
      <w:r w:rsidRPr="00764E86">
        <w:rPr>
          <w:spacing w:val="-1"/>
          <w:lang w:val="en-GB"/>
        </w:rPr>
        <w:t xml:space="preserve"> </w:t>
      </w:r>
      <w:r w:rsidRPr="00764E86">
        <w:rPr>
          <w:lang w:val="en-GB"/>
        </w:rPr>
        <w:t>been</w:t>
      </w:r>
      <w:r w:rsidRPr="00764E86">
        <w:rPr>
          <w:spacing w:val="-1"/>
          <w:lang w:val="en-GB"/>
        </w:rPr>
        <w:t xml:space="preserve"> </w:t>
      </w:r>
      <w:r w:rsidRPr="00764E86">
        <w:rPr>
          <w:lang w:val="en-GB"/>
        </w:rPr>
        <w:t>carried out</w:t>
      </w:r>
      <w:r w:rsidRPr="00764E86">
        <w:rPr>
          <w:spacing w:val="-1"/>
          <w:lang w:val="en-GB"/>
        </w:rPr>
        <w:t xml:space="preserve"> </w:t>
      </w:r>
      <w:r w:rsidRPr="00764E86">
        <w:rPr>
          <w:lang w:val="en-GB"/>
        </w:rPr>
        <w:t>by</w:t>
      </w:r>
      <w:r w:rsidRPr="00764E86">
        <w:rPr>
          <w:spacing w:val="-5"/>
          <w:lang w:val="en-GB"/>
        </w:rPr>
        <w:t xml:space="preserve"> </w:t>
      </w:r>
      <w:r w:rsidRPr="00764E86">
        <w:rPr>
          <w:lang w:val="en-GB"/>
        </w:rPr>
        <w:t>the</w:t>
      </w:r>
      <w:r w:rsidRPr="00764E86">
        <w:rPr>
          <w:spacing w:val="-2"/>
          <w:lang w:val="en-GB"/>
        </w:rPr>
        <w:t xml:space="preserve"> </w:t>
      </w:r>
      <w:r w:rsidRPr="00764E86">
        <w:rPr>
          <w:lang w:val="en-GB"/>
        </w:rPr>
        <w:t>provider</w:t>
      </w:r>
      <w:r w:rsidRPr="00764E86">
        <w:rPr>
          <w:spacing w:val="-1"/>
          <w:lang w:val="en-GB"/>
        </w:rPr>
        <w:t xml:space="preserve"> </w:t>
      </w:r>
      <w:r w:rsidRPr="00764E86">
        <w:rPr>
          <w:lang w:val="en-GB"/>
        </w:rPr>
        <w:t>of that AI</w:t>
      </w:r>
      <w:r w:rsidRPr="00764E86">
        <w:rPr>
          <w:spacing w:val="-6"/>
          <w:lang w:val="en-GB"/>
        </w:rPr>
        <w:t xml:space="preserve"> </w:t>
      </w:r>
      <w:r w:rsidRPr="00764E86">
        <w:rPr>
          <w:spacing w:val="-2"/>
          <w:lang w:val="en-GB"/>
        </w:rPr>
        <w:t>system;</w:t>
      </w:r>
    </w:p>
    <w:p w14:paraId="4431D5A0" w14:textId="77777777" w:rsidR="00520552" w:rsidRPr="00526EAD" w:rsidRDefault="00520552">
      <w:pPr>
        <w:pStyle w:val="BodyText"/>
        <w:spacing w:before="10"/>
        <w:rPr>
          <w:sz w:val="20"/>
          <w:lang w:val="en-GB"/>
        </w:rPr>
      </w:pPr>
    </w:p>
    <w:p w14:paraId="46DD400E" w14:textId="77777777" w:rsidR="00520552" w:rsidRPr="00526EAD" w:rsidRDefault="00000000">
      <w:pPr>
        <w:pStyle w:val="ListParagraph"/>
        <w:numPr>
          <w:ilvl w:val="1"/>
          <w:numId w:val="68"/>
        </w:numPr>
        <w:tabs>
          <w:tab w:val="left" w:pos="1549"/>
        </w:tabs>
        <w:ind w:right="113"/>
        <w:jc w:val="both"/>
        <w:rPr>
          <w:sz w:val="24"/>
          <w:lang w:val="en-GB"/>
        </w:rPr>
      </w:pPr>
      <w:r w:rsidRPr="00526EAD">
        <w:rPr>
          <w:sz w:val="24"/>
          <w:lang w:val="en-GB"/>
        </w:rPr>
        <w:t>the provider has drawn up the technical documentation in accordance with Annex</w:t>
      </w:r>
      <w:r w:rsidRPr="00526EAD">
        <w:rPr>
          <w:spacing w:val="80"/>
          <w:sz w:val="24"/>
          <w:lang w:val="en-GB"/>
        </w:rPr>
        <w:t xml:space="preserve"> </w:t>
      </w:r>
      <w:r w:rsidRPr="00526EAD">
        <w:rPr>
          <w:spacing w:val="-4"/>
          <w:sz w:val="24"/>
          <w:lang w:val="en-GB"/>
        </w:rPr>
        <w:t>IV;</w:t>
      </w:r>
    </w:p>
    <w:p w14:paraId="30EF2643" w14:textId="77777777" w:rsidR="00520552" w:rsidRPr="00526EAD" w:rsidRDefault="00520552">
      <w:pPr>
        <w:pStyle w:val="BodyText"/>
        <w:spacing w:before="10"/>
        <w:rPr>
          <w:sz w:val="20"/>
          <w:lang w:val="en-GB"/>
        </w:rPr>
      </w:pPr>
    </w:p>
    <w:p w14:paraId="619BB5A0" w14:textId="77777777" w:rsidR="00520552" w:rsidRPr="00526EAD" w:rsidRDefault="00000000">
      <w:pPr>
        <w:pStyle w:val="ListParagraph"/>
        <w:numPr>
          <w:ilvl w:val="1"/>
          <w:numId w:val="68"/>
        </w:numPr>
        <w:tabs>
          <w:tab w:val="left" w:pos="1549"/>
        </w:tabs>
        <w:ind w:right="112"/>
        <w:jc w:val="both"/>
        <w:rPr>
          <w:sz w:val="24"/>
          <w:lang w:val="en-GB"/>
        </w:rPr>
      </w:pPr>
      <w:r>
        <w:pict w14:anchorId="2A9F924A">
          <v:rect id="docshape78" o:spid="_x0000_s2129" style="position:absolute;left:0;text-align:left;margin-left:143.4pt;margin-top:35.7pt;width:3pt;height:.6pt;z-index:-17461248;mso-position-horizontal-relative:page" fillcolor="black" stroked="f">
            <w10:wrap anchorx="page"/>
          </v:rect>
        </w:pict>
      </w:r>
      <w:r w:rsidRPr="00526EAD">
        <w:rPr>
          <w:sz w:val="24"/>
          <w:lang w:val="en-GB"/>
        </w:rPr>
        <w:t xml:space="preserve">the system bears the required </w:t>
      </w:r>
      <w:r w:rsidRPr="00526EAD">
        <w:rPr>
          <w:b/>
          <w:sz w:val="24"/>
          <w:lang w:val="en-GB"/>
        </w:rPr>
        <w:t xml:space="preserve">CE </w:t>
      </w:r>
      <w:r w:rsidRPr="00526EAD">
        <w:rPr>
          <w:sz w:val="24"/>
          <w:lang w:val="en-GB"/>
        </w:rPr>
        <w:t>conformity marking and is accompanied by</w:t>
      </w:r>
      <w:r w:rsidRPr="00526EAD">
        <w:rPr>
          <w:spacing w:val="80"/>
          <w:sz w:val="24"/>
          <w:lang w:val="en-GB"/>
        </w:rPr>
        <w:t xml:space="preserve"> </w:t>
      </w:r>
      <w:r w:rsidRPr="00526EAD">
        <w:rPr>
          <w:b/>
          <w:sz w:val="24"/>
          <w:lang w:val="en-GB"/>
        </w:rPr>
        <w:t xml:space="preserve">the EU declaration of conformity </w:t>
      </w:r>
      <w:r w:rsidRPr="00526EAD">
        <w:rPr>
          <w:sz w:val="24"/>
          <w:lang w:val="en-GB"/>
        </w:rPr>
        <w:t xml:space="preserve">and </w:t>
      </w:r>
      <w:r w:rsidRPr="00526EAD">
        <w:rPr>
          <w:strike/>
          <w:sz w:val="24"/>
          <w:lang w:val="en-GB"/>
        </w:rPr>
        <w:t>the required documentation and</w:t>
      </w:r>
      <w:r w:rsidRPr="00526EAD">
        <w:rPr>
          <w:sz w:val="24"/>
          <w:lang w:val="en-GB"/>
        </w:rPr>
        <w:t xml:space="preserve"> instructions of </w:t>
      </w:r>
      <w:r w:rsidRPr="00526EAD">
        <w:rPr>
          <w:spacing w:val="-2"/>
          <w:sz w:val="24"/>
          <w:lang w:val="en-GB"/>
        </w:rPr>
        <w:t>use.</w:t>
      </w:r>
      <w:r w:rsidRPr="00526EAD">
        <w:rPr>
          <w:b/>
          <w:spacing w:val="-2"/>
          <w:sz w:val="24"/>
          <w:lang w:val="en-GB"/>
        </w:rPr>
        <w:t>;</w:t>
      </w:r>
    </w:p>
    <w:p w14:paraId="2D939A6F" w14:textId="77777777" w:rsidR="00520552" w:rsidRPr="00526EAD" w:rsidRDefault="00520552">
      <w:pPr>
        <w:pStyle w:val="BodyText"/>
        <w:spacing w:before="3"/>
        <w:rPr>
          <w:b/>
          <w:sz w:val="21"/>
          <w:lang w:val="en-GB"/>
        </w:rPr>
      </w:pPr>
    </w:p>
    <w:p w14:paraId="12986FF7" w14:textId="77777777" w:rsidR="00520552" w:rsidRPr="00526EAD" w:rsidRDefault="00000000">
      <w:pPr>
        <w:pStyle w:val="ListParagraph"/>
        <w:numPr>
          <w:ilvl w:val="1"/>
          <w:numId w:val="68"/>
        </w:numPr>
        <w:tabs>
          <w:tab w:val="left" w:pos="1549"/>
        </w:tabs>
        <w:spacing w:before="1"/>
        <w:jc w:val="both"/>
        <w:rPr>
          <w:b/>
          <w:sz w:val="24"/>
          <w:lang w:val="en-GB"/>
        </w:rPr>
      </w:pPr>
      <w:r w:rsidRPr="00526EAD">
        <w:rPr>
          <w:b/>
          <w:sz w:val="24"/>
          <w:lang w:val="en-GB"/>
        </w:rPr>
        <w:t>the authorised representative referred to in Article 25 has been established by the provider.</w:t>
      </w:r>
    </w:p>
    <w:p w14:paraId="7D0C0FD3" w14:textId="77777777" w:rsidR="00520552" w:rsidRPr="00526EAD" w:rsidRDefault="00520552">
      <w:pPr>
        <w:pStyle w:val="BodyText"/>
        <w:spacing w:before="5"/>
        <w:rPr>
          <w:b/>
          <w:sz w:val="20"/>
          <w:lang w:val="en-GB"/>
        </w:rPr>
      </w:pPr>
    </w:p>
    <w:p w14:paraId="52C7FB3A" w14:textId="77777777" w:rsidR="00520552" w:rsidRPr="00526EAD" w:rsidRDefault="00000000">
      <w:pPr>
        <w:pStyle w:val="ListParagraph"/>
        <w:numPr>
          <w:ilvl w:val="0"/>
          <w:numId w:val="68"/>
        </w:numPr>
        <w:tabs>
          <w:tab w:val="left" w:pos="982"/>
          <w:tab w:val="left" w:pos="983"/>
        </w:tabs>
        <w:ind w:right="112"/>
        <w:jc w:val="both"/>
        <w:rPr>
          <w:sz w:val="24"/>
          <w:lang w:val="en-GB"/>
        </w:rPr>
      </w:pPr>
      <w:r w:rsidRPr="00526EAD">
        <w:rPr>
          <w:sz w:val="24"/>
          <w:lang w:val="en-GB"/>
        </w:rPr>
        <w:t xml:space="preserve">Where an importer </w:t>
      </w:r>
      <w:r w:rsidRPr="00526EAD">
        <w:rPr>
          <w:strike/>
          <w:sz w:val="24"/>
          <w:lang w:val="en-GB"/>
        </w:rPr>
        <w:t>considers or</w:t>
      </w:r>
      <w:r w:rsidRPr="00526EAD">
        <w:rPr>
          <w:sz w:val="24"/>
          <w:lang w:val="en-GB"/>
        </w:rPr>
        <w:t xml:space="preserve"> has </w:t>
      </w:r>
      <w:r w:rsidRPr="00526EAD">
        <w:rPr>
          <w:b/>
          <w:sz w:val="24"/>
          <w:lang w:val="en-GB"/>
        </w:rPr>
        <w:t xml:space="preserve">sufficient </w:t>
      </w:r>
      <w:r w:rsidRPr="00526EAD">
        <w:rPr>
          <w:sz w:val="24"/>
          <w:lang w:val="en-GB"/>
        </w:rPr>
        <w:t>reason</w:t>
      </w:r>
      <w:r w:rsidRPr="00526EAD">
        <w:rPr>
          <w:b/>
          <w:sz w:val="24"/>
          <w:lang w:val="en-GB"/>
        </w:rPr>
        <w:t xml:space="preserve">s </w:t>
      </w:r>
      <w:r w:rsidRPr="00526EAD">
        <w:rPr>
          <w:sz w:val="24"/>
          <w:lang w:val="en-GB"/>
        </w:rPr>
        <w:t xml:space="preserve">to consider that a high-risk AI system is not in conformity with this Regulation, </w:t>
      </w:r>
      <w:r w:rsidRPr="00526EAD">
        <w:rPr>
          <w:b/>
          <w:sz w:val="24"/>
          <w:lang w:val="en-GB"/>
        </w:rPr>
        <w:t xml:space="preserve">or is falsified, or accompanied by falsified documentation, </w:t>
      </w:r>
      <w:r w:rsidRPr="00526EAD">
        <w:rPr>
          <w:sz w:val="24"/>
          <w:lang w:val="en-GB"/>
        </w:rPr>
        <w:t>it shall not place that system on the market until that AI system has been brought into conformity. Where the high-risk AI</w:t>
      </w:r>
      <w:r w:rsidRPr="00526EAD">
        <w:rPr>
          <w:spacing w:val="-4"/>
          <w:sz w:val="24"/>
          <w:lang w:val="en-GB"/>
        </w:rPr>
        <w:t xml:space="preserve"> </w:t>
      </w:r>
      <w:r w:rsidRPr="00526EAD">
        <w:rPr>
          <w:sz w:val="24"/>
          <w:lang w:val="en-GB"/>
        </w:rPr>
        <w:t>system presents a risk within</w:t>
      </w:r>
      <w:r w:rsidRPr="00526EAD">
        <w:rPr>
          <w:spacing w:val="-1"/>
          <w:sz w:val="24"/>
          <w:lang w:val="en-GB"/>
        </w:rPr>
        <w:t xml:space="preserve"> </w:t>
      </w:r>
      <w:r w:rsidRPr="00526EAD">
        <w:rPr>
          <w:sz w:val="24"/>
          <w:lang w:val="en-GB"/>
        </w:rPr>
        <w:t>the meaning of Article 65(1), the importer shall inform the provider of the AI system and the market surveillance authorities to that effect.</w:t>
      </w:r>
    </w:p>
    <w:p w14:paraId="5CFDB75C" w14:textId="77777777" w:rsidR="00520552" w:rsidRPr="00526EAD" w:rsidRDefault="00520552">
      <w:pPr>
        <w:pStyle w:val="BodyText"/>
        <w:spacing w:before="10"/>
        <w:rPr>
          <w:sz w:val="20"/>
          <w:lang w:val="en-GB"/>
        </w:rPr>
      </w:pPr>
    </w:p>
    <w:p w14:paraId="0C7035B8" w14:textId="77777777" w:rsidR="00520552" w:rsidRPr="00526EAD" w:rsidRDefault="00000000">
      <w:pPr>
        <w:pStyle w:val="ListParagraph"/>
        <w:numPr>
          <w:ilvl w:val="0"/>
          <w:numId w:val="68"/>
        </w:numPr>
        <w:tabs>
          <w:tab w:val="left" w:pos="982"/>
          <w:tab w:val="left" w:pos="983"/>
        </w:tabs>
        <w:ind w:right="112"/>
        <w:jc w:val="both"/>
        <w:rPr>
          <w:sz w:val="24"/>
          <w:lang w:val="en-GB"/>
        </w:rPr>
      </w:pPr>
      <w:r w:rsidRPr="00526EAD">
        <w:rPr>
          <w:sz w:val="24"/>
          <w:lang w:val="en-GB"/>
        </w:rPr>
        <w:t>Importers shall indicate their name, registered trade name or registered trade mark, and the address at which they can be contacted on the high-risk AI system or, where that is not possible, on its packaging or its accompanying documentation, as applicable.</w:t>
      </w:r>
    </w:p>
    <w:p w14:paraId="47C97988" w14:textId="77777777" w:rsidR="00520552" w:rsidRPr="00526EAD" w:rsidRDefault="00520552">
      <w:pPr>
        <w:pStyle w:val="BodyText"/>
        <w:spacing w:before="10"/>
        <w:rPr>
          <w:sz w:val="20"/>
          <w:lang w:val="en-GB"/>
        </w:rPr>
      </w:pPr>
    </w:p>
    <w:p w14:paraId="17483E42" w14:textId="77777777" w:rsidR="00520552" w:rsidRPr="00526EAD" w:rsidRDefault="00000000">
      <w:pPr>
        <w:pStyle w:val="ListParagraph"/>
        <w:numPr>
          <w:ilvl w:val="0"/>
          <w:numId w:val="68"/>
        </w:numPr>
        <w:tabs>
          <w:tab w:val="left" w:pos="982"/>
          <w:tab w:val="left" w:pos="983"/>
        </w:tabs>
        <w:ind w:right="113"/>
        <w:jc w:val="both"/>
        <w:rPr>
          <w:sz w:val="24"/>
          <w:lang w:val="en-GB"/>
        </w:rPr>
      </w:pPr>
      <w:r w:rsidRPr="00526EAD">
        <w:rPr>
          <w:sz w:val="24"/>
          <w:lang w:val="en-GB"/>
        </w:rPr>
        <w:t>Importers shall ensure that, while a high-risk AI</w:t>
      </w:r>
      <w:r w:rsidRPr="00526EAD">
        <w:rPr>
          <w:spacing w:val="-2"/>
          <w:sz w:val="24"/>
          <w:lang w:val="en-GB"/>
        </w:rPr>
        <w:t xml:space="preserve"> </w:t>
      </w:r>
      <w:r w:rsidRPr="00526EAD">
        <w:rPr>
          <w:sz w:val="24"/>
          <w:lang w:val="en-GB"/>
        </w:rPr>
        <w:t>system is under their responsibility, where applicable, storage or transport conditions do not jeopardise its compliance with the requirements set out in Chapter 2 of this Title.</w:t>
      </w:r>
    </w:p>
    <w:p w14:paraId="49893A60" w14:textId="77777777" w:rsidR="00520552" w:rsidRPr="00526EAD" w:rsidRDefault="00520552">
      <w:pPr>
        <w:pStyle w:val="BodyText"/>
        <w:spacing w:before="3"/>
        <w:rPr>
          <w:sz w:val="21"/>
          <w:lang w:val="en-GB"/>
        </w:rPr>
      </w:pPr>
    </w:p>
    <w:p w14:paraId="30914AE5" w14:textId="77777777" w:rsidR="00520552" w:rsidRPr="00526EAD" w:rsidRDefault="00000000">
      <w:pPr>
        <w:ind w:left="982" w:right="110" w:hanging="850"/>
        <w:jc w:val="both"/>
        <w:rPr>
          <w:b/>
          <w:sz w:val="24"/>
          <w:lang w:val="en-GB"/>
        </w:rPr>
      </w:pPr>
      <w:r w:rsidRPr="00526EAD">
        <w:rPr>
          <w:b/>
          <w:sz w:val="24"/>
          <w:lang w:val="en-GB"/>
        </w:rPr>
        <w:t>4a.</w:t>
      </w:r>
      <w:r w:rsidRPr="00526EAD">
        <w:rPr>
          <w:b/>
          <w:spacing w:val="80"/>
          <w:sz w:val="24"/>
          <w:lang w:val="en-GB"/>
        </w:rPr>
        <w:t xml:space="preserve">   </w:t>
      </w:r>
      <w:r w:rsidRPr="00526EAD">
        <w:rPr>
          <w:b/>
          <w:sz w:val="24"/>
          <w:lang w:val="en-GB"/>
        </w:rPr>
        <w:t>Importers</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keep,</w:t>
      </w:r>
      <w:r w:rsidRPr="00526EAD">
        <w:rPr>
          <w:b/>
          <w:spacing w:val="40"/>
          <w:sz w:val="24"/>
          <w:lang w:val="en-GB"/>
        </w:rPr>
        <w:t xml:space="preserve"> </w:t>
      </w:r>
      <w:r w:rsidRPr="00526EAD">
        <w:rPr>
          <w:b/>
          <w:sz w:val="24"/>
          <w:lang w:val="en-GB"/>
        </w:rPr>
        <w:t>for</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period</w:t>
      </w:r>
      <w:r w:rsidRPr="00526EAD">
        <w:rPr>
          <w:b/>
          <w:spacing w:val="40"/>
          <w:sz w:val="24"/>
          <w:lang w:val="en-GB"/>
        </w:rPr>
        <w:t xml:space="preserve"> </w:t>
      </w:r>
      <w:r w:rsidRPr="00526EAD">
        <w:rPr>
          <w:b/>
          <w:sz w:val="24"/>
          <w:lang w:val="en-GB"/>
        </w:rPr>
        <w:t>ending</w:t>
      </w:r>
      <w:r w:rsidRPr="00526EAD">
        <w:rPr>
          <w:b/>
          <w:spacing w:val="40"/>
          <w:sz w:val="24"/>
          <w:lang w:val="en-GB"/>
        </w:rPr>
        <w:t xml:space="preserve"> </w:t>
      </w:r>
      <w:r w:rsidRPr="00526EAD">
        <w:rPr>
          <w:b/>
          <w:sz w:val="24"/>
          <w:lang w:val="en-GB"/>
        </w:rPr>
        <w:t>10</w:t>
      </w:r>
      <w:r w:rsidRPr="00526EAD">
        <w:rPr>
          <w:b/>
          <w:spacing w:val="40"/>
          <w:sz w:val="24"/>
          <w:lang w:val="en-GB"/>
        </w:rPr>
        <w:t xml:space="preserve"> </w:t>
      </w:r>
      <w:r w:rsidRPr="00526EAD">
        <w:rPr>
          <w:b/>
          <w:sz w:val="24"/>
          <w:lang w:val="en-GB"/>
        </w:rPr>
        <w:t>years</w:t>
      </w:r>
      <w:r w:rsidRPr="00526EAD">
        <w:rPr>
          <w:b/>
          <w:spacing w:val="40"/>
          <w:sz w:val="24"/>
          <w:lang w:val="en-GB"/>
        </w:rPr>
        <w:t xml:space="preserve"> </w:t>
      </w:r>
      <w:r w:rsidRPr="00526EAD">
        <w:rPr>
          <w:b/>
          <w:sz w:val="24"/>
          <w:lang w:val="en-GB"/>
        </w:rPr>
        <w:t>after</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has</w:t>
      </w:r>
      <w:r w:rsidRPr="00526EAD">
        <w:rPr>
          <w:b/>
          <w:spacing w:val="40"/>
          <w:sz w:val="24"/>
          <w:lang w:val="en-GB"/>
        </w:rPr>
        <w:t xml:space="preserve"> </w:t>
      </w:r>
      <w:r w:rsidRPr="00526EAD">
        <w:rPr>
          <w:b/>
          <w:sz w:val="24"/>
          <w:lang w:val="en-GB"/>
        </w:rPr>
        <w:t>been placed on the market or put into service, a copy of the certificate issued by the</w:t>
      </w:r>
      <w:r w:rsidRPr="00526EAD">
        <w:rPr>
          <w:b/>
          <w:spacing w:val="40"/>
          <w:sz w:val="24"/>
          <w:lang w:val="en-GB"/>
        </w:rPr>
        <w:t xml:space="preserve"> </w:t>
      </w:r>
      <w:r w:rsidRPr="00526EAD">
        <w:rPr>
          <w:b/>
          <w:sz w:val="24"/>
          <w:lang w:val="en-GB"/>
        </w:rPr>
        <w:t>notified body, where applicable, of the instructions for use and of the EU declaration of conformity.</w:t>
      </w:r>
    </w:p>
    <w:p w14:paraId="50F2FABF" w14:textId="77777777" w:rsidR="00520552" w:rsidRPr="00526EAD" w:rsidRDefault="00520552">
      <w:pPr>
        <w:pStyle w:val="BodyText"/>
        <w:spacing w:before="6"/>
        <w:rPr>
          <w:b/>
          <w:sz w:val="20"/>
          <w:lang w:val="en-GB"/>
        </w:rPr>
      </w:pPr>
    </w:p>
    <w:p w14:paraId="148A5D23" w14:textId="77777777" w:rsidR="00520552" w:rsidRPr="00526EAD" w:rsidRDefault="00000000">
      <w:pPr>
        <w:pStyle w:val="ListParagraph"/>
        <w:numPr>
          <w:ilvl w:val="0"/>
          <w:numId w:val="68"/>
        </w:numPr>
        <w:tabs>
          <w:tab w:val="left" w:pos="982"/>
          <w:tab w:val="left" w:pos="983"/>
        </w:tabs>
        <w:ind w:right="109"/>
        <w:jc w:val="both"/>
        <w:rPr>
          <w:sz w:val="24"/>
          <w:lang w:val="en-GB"/>
        </w:rPr>
      </w:pPr>
      <w:r w:rsidRPr="00526EAD">
        <w:rPr>
          <w:sz w:val="24"/>
          <w:lang w:val="en-GB"/>
        </w:rPr>
        <w:t>Importers shall provide national competent authorities, upon a reasoned request, with all necessary information and documentation</w:t>
      </w:r>
      <w:r w:rsidRPr="00526EAD">
        <w:rPr>
          <w:b/>
          <w:sz w:val="24"/>
          <w:lang w:val="en-GB"/>
        </w:rPr>
        <w:t xml:space="preserve">, including that kept in accordance with </w:t>
      </w:r>
      <w:proofErr w:type="spellStart"/>
      <w:r w:rsidRPr="00526EAD">
        <w:rPr>
          <w:b/>
          <w:sz w:val="24"/>
          <w:lang w:val="en-GB"/>
        </w:rPr>
        <w:t>paragrapah</w:t>
      </w:r>
      <w:proofErr w:type="spellEnd"/>
      <w:r w:rsidRPr="00526EAD">
        <w:rPr>
          <w:b/>
          <w:sz w:val="24"/>
          <w:lang w:val="en-GB"/>
        </w:rPr>
        <w:t xml:space="preserve"> 5, </w:t>
      </w:r>
      <w:r w:rsidRPr="00526EAD">
        <w:rPr>
          <w:sz w:val="24"/>
          <w:lang w:val="en-GB"/>
        </w:rPr>
        <w:t>to demonstrate the conformity of a high-risk AI system with the requirements</w:t>
      </w:r>
      <w:r w:rsidRPr="00526EAD">
        <w:rPr>
          <w:spacing w:val="-2"/>
          <w:sz w:val="24"/>
          <w:lang w:val="en-GB"/>
        </w:rPr>
        <w:t xml:space="preserve"> </w:t>
      </w:r>
      <w:r w:rsidRPr="00526EAD">
        <w:rPr>
          <w:sz w:val="24"/>
          <w:lang w:val="en-GB"/>
        </w:rPr>
        <w:t>set</w:t>
      </w:r>
      <w:r w:rsidRPr="00526EAD">
        <w:rPr>
          <w:spacing w:val="-2"/>
          <w:sz w:val="24"/>
          <w:lang w:val="en-GB"/>
        </w:rPr>
        <w:t xml:space="preserve"> </w:t>
      </w:r>
      <w:r w:rsidRPr="00526EAD">
        <w:rPr>
          <w:sz w:val="24"/>
          <w:lang w:val="en-GB"/>
        </w:rPr>
        <w:t>out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Chapter</w:t>
      </w:r>
      <w:r w:rsidRPr="00526EAD">
        <w:rPr>
          <w:spacing w:val="-3"/>
          <w:sz w:val="24"/>
          <w:lang w:val="en-GB"/>
        </w:rPr>
        <w:t xml:space="preserve"> </w:t>
      </w:r>
      <w:r w:rsidRPr="00526EAD">
        <w:rPr>
          <w:sz w:val="24"/>
          <w:lang w:val="en-GB"/>
        </w:rPr>
        <w:t>2</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this</w:t>
      </w:r>
      <w:r w:rsidRPr="00526EAD">
        <w:rPr>
          <w:spacing w:val="-2"/>
          <w:sz w:val="24"/>
          <w:lang w:val="en-GB"/>
        </w:rPr>
        <w:t xml:space="preserve"> </w:t>
      </w:r>
      <w:r w:rsidRPr="00526EAD">
        <w:rPr>
          <w:sz w:val="24"/>
          <w:lang w:val="en-GB"/>
        </w:rPr>
        <w:t>Title</w:t>
      </w:r>
      <w:r w:rsidRPr="00526EAD">
        <w:rPr>
          <w:spacing w:val="-3"/>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w:t>
      </w:r>
      <w:r w:rsidRPr="00526EAD">
        <w:rPr>
          <w:spacing w:val="-1"/>
          <w:sz w:val="24"/>
          <w:lang w:val="en-GB"/>
        </w:rPr>
        <w:t xml:space="preserve"> </w:t>
      </w:r>
      <w:r w:rsidRPr="00526EAD">
        <w:rPr>
          <w:sz w:val="24"/>
          <w:lang w:val="en-GB"/>
        </w:rPr>
        <w:t>language</w:t>
      </w:r>
      <w:r w:rsidRPr="00526EAD">
        <w:rPr>
          <w:spacing w:val="-3"/>
          <w:sz w:val="24"/>
          <w:lang w:val="en-GB"/>
        </w:rPr>
        <w:t xml:space="preserve"> </w:t>
      </w:r>
      <w:r w:rsidRPr="00526EAD">
        <w:rPr>
          <w:sz w:val="24"/>
          <w:lang w:val="en-GB"/>
        </w:rPr>
        <w:t>which can be</w:t>
      </w:r>
      <w:r w:rsidRPr="00526EAD">
        <w:rPr>
          <w:spacing w:val="-3"/>
          <w:sz w:val="24"/>
          <w:lang w:val="en-GB"/>
        </w:rPr>
        <w:t xml:space="preserve"> </w:t>
      </w:r>
      <w:r w:rsidRPr="00526EAD">
        <w:rPr>
          <w:sz w:val="24"/>
          <w:lang w:val="en-GB"/>
        </w:rPr>
        <w:t>easily</w:t>
      </w:r>
      <w:r w:rsidRPr="00526EAD">
        <w:rPr>
          <w:spacing w:val="-7"/>
          <w:sz w:val="24"/>
          <w:lang w:val="en-GB"/>
        </w:rPr>
        <w:t xml:space="preserve"> </w:t>
      </w:r>
      <w:r w:rsidRPr="00526EAD">
        <w:rPr>
          <w:sz w:val="24"/>
          <w:lang w:val="en-GB"/>
        </w:rPr>
        <w:t xml:space="preserve">understood by that national competent authority. </w:t>
      </w:r>
      <w:r w:rsidRPr="00526EAD">
        <w:rPr>
          <w:b/>
          <w:sz w:val="24"/>
          <w:lang w:val="en-GB"/>
        </w:rPr>
        <w:t xml:space="preserve">To this purpose they shall also ensure that the technical documentation can be made available to those authorities. </w:t>
      </w:r>
      <w:r w:rsidRPr="00526EAD">
        <w:rPr>
          <w:strike/>
          <w:sz w:val="24"/>
          <w:lang w:val="en-GB"/>
        </w:rPr>
        <w:t>, including access</w:t>
      </w:r>
      <w:r w:rsidRPr="00526EAD">
        <w:rPr>
          <w:sz w:val="24"/>
          <w:lang w:val="en-GB"/>
        </w:rPr>
        <w:t xml:space="preserve"> </w:t>
      </w:r>
      <w:r w:rsidRPr="00526EAD">
        <w:rPr>
          <w:strike/>
          <w:sz w:val="24"/>
          <w:lang w:val="en-GB"/>
        </w:rPr>
        <w:t>to the logs automatically generated by the high risk AI system to the extent such logs are</w:t>
      </w:r>
      <w:r w:rsidRPr="00526EAD">
        <w:rPr>
          <w:sz w:val="24"/>
          <w:lang w:val="en-GB"/>
        </w:rPr>
        <w:t xml:space="preserve"> </w:t>
      </w:r>
      <w:r w:rsidRPr="00526EAD">
        <w:rPr>
          <w:strike/>
          <w:sz w:val="24"/>
          <w:lang w:val="en-GB"/>
        </w:rPr>
        <w:t>under</w:t>
      </w:r>
      <w:r w:rsidRPr="00526EAD">
        <w:rPr>
          <w:strike/>
          <w:spacing w:val="21"/>
          <w:sz w:val="24"/>
          <w:lang w:val="en-GB"/>
        </w:rPr>
        <w:t xml:space="preserve"> </w:t>
      </w:r>
      <w:r w:rsidRPr="00526EAD">
        <w:rPr>
          <w:strike/>
          <w:sz w:val="24"/>
          <w:lang w:val="en-GB"/>
        </w:rPr>
        <w:t>the</w:t>
      </w:r>
      <w:r w:rsidRPr="00526EAD">
        <w:rPr>
          <w:strike/>
          <w:spacing w:val="23"/>
          <w:sz w:val="24"/>
          <w:lang w:val="en-GB"/>
        </w:rPr>
        <w:t xml:space="preserve"> </w:t>
      </w:r>
      <w:r w:rsidRPr="00526EAD">
        <w:rPr>
          <w:strike/>
          <w:sz w:val="24"/>
          <w:lang w:val="en-GB"/>
        </w:rPr>
        <w:t>control</w:t>
      </w:r>
      <w:r w:rsidRPr="00526EAD">
        <w:rPr>
          <w:strike/>
          <w:spacing w:val="22"/>
          <w:sz w:val="24"/>
          <w:lang w:val="en-GB"/>
        </w:rPr>
        <w:t xml:space="preserve"> </w:t>
      </w:r>
      <w:r w:rsidRPr="00526EAD">
        <w:rPr>
          <w:strike/>
          <w:sz w:val="24"/>
          <w:lang w:val="en-GB"/>
        </w:rPr>
        <w:t>of</w:t>
      </w:r>
      <w:r w:rsidRPr="00526EAD">
        <w:rPr>
          <w:strike/>
          <w:spacing w:val="23"/>
          <w:sz w:val="24"/>
          <w:lang w:val="en-GB"/>
        </w:rPr>
        <w:t xml:space="preserve"> </w:t>
      </w:r>
      <w:r w:rsidRPr="00526EAD">
        <w:rPr>
          <w:strike/>
          <w:sz w:val="24"/>
          <w:lang w:val="en-GB"/>
        </w:rPr>
        <w:t>the</w:t>
      </w:r>
      <w:r w:rsidRPr="00526EAD">
        <w:rPr>
          <w:strike/>
          <w:spacing w:val="23"/>
          <w:sz w:val="24"/>
          <w:lang w:val="en-GB"/>
        </w:rPr>
        <w:t xml:space="preserve"> </w:t>
      </w:r>
      <w:r w:rsidRPr="00526EAD">
        <w:rPr>
          <w:strike/>
          <w:sz w:val="24"/>
          <w:lang w:val="en-GB"/>
        </w:rPr>
        <w:t>provider</w:t>
      </w:r>
      <w:r w:rsidRPr="00526EAD">
        <w:rPr>
          <w:strike/>
          <w:spacing w:val="21"/>
          <w:sz w:val="24"/>
          <w:lang w:val="en-GB"/>
        </w:rPr>
        <w:t xml:space="preserve"> </w:t>
      </w:r>
      <w:r w:rsidRPr="00526EAD">
        <w:rPr>
          <w:strike/>
          <w:sz w:val="24"/>
          <w:lang w:val="en-GB"/>
        </w:rPr>
        <w:t>by</w:t>
      </w:r>
      <w:r w:rsidRPr="00526EAD">
        <w:rPr>
          <w:strike/>
          <w:spacing w:val="17"/>
          <w:sz w:val="24"/>
          <w:lang w:val="en-GB"/>
        </w:rPr>
        <w:t xml:space="preserve"> </w:t>
      </w:r>
      <w:r w:rsidRPr="00526EAD">
        <w:rPr>
          <w:strike/>
          <w:sz w:val="24"/>
          <w:lang w:val="en-GB"/>
        </w:rPr>
        <w:t>virtue</w:t>
      </w:r>
      <w:r w:rsidRPr="00526EAD">
        <w:rPr>
          <w:strike/>
          <w:spacing w:val="21"/>
          <w:sz w:val="24"/>
          <w:lang w:val="en-GB"/>
        </w:rPr>
        <w:t xml:space="preserve"> </w:t>
      </w:r>
      <w:r w:rsidRPr="00526EAD">
        <w:rPr>
          <w:strike/>
          <w:sz w:val="24"/>
          <w:lang w:val="en-GB"/>
        </w:rPr>
        <w:t>of</w:t>
      </w:r>
      <w:r w:rsidRPr="00526EAD">
        <w:rPr>
          <w:strike/>
          <w:spacing w:val="23"/>
          <w:sz w:val="24"/>
          <w:lang w:val="en-GB"/>
        </w:rPr>
        <w:t xml:space="preserve"> </w:t>
      </w:r>
      <w:r w:rsidRPr="00526EAD">
        <w:rPr>
          <w:strike/>
          <w:sz w:val="24"/>
          <w:lang w:val="en-GB"/>
        </w:rPr>
        <w:t>a</w:t>
      </w:r>
      <w:r w:rsidRPr="00526EAD">
        <w:rPr>
          <w:strike/>
          <w:spacing w:val="23"/>
          <w:sz w:val="24"/>
          <w:lang w:val="en-GB"/>
        </w:rPr>
        <w:t xml:space="preserve"> </w:t>
      </w:r>
      <w:r w:rsidRPr="00526EAD">
        <w:rPr>
          <w:strike/>
          <w:sz w:val="24"/>
          <w:lang w:val="en-GB"/>
        </w:rPr>
        <w:t>contractual</w:t>
      </w:r>
      <w:r w:rsidRPr="00526EAD">
        <w:rPr>
          <w:strike/>
          <w:spacing w:val="24"/>
          <w:sz w:val="24"/>
          <w:lang w:val="en-GB"/>
        </w:rPr>
        <w:t xml:space="preserve"> </w:t>
      </w:r>
      <w:r w:rsidRPr="00526EAD">
        <w:rPr>
          <w:strike/>
          <w:sz w:val="24"/>
          <w:lang w:val="en-GB"/>
        </w:rPr>
        <w:t>arrangement</w:t>
      </w:r>
      <w:r w:rsidRPr="00526EAD">
        <w:rPr>
          <w:strike/>
          <w:spacing w:val="24"/>
          <w:sz w:val="24"/>
          <w:lang w:val="en-GB"/>
        </w:rPr>
        <w:t xml:space="preserve"> </w:t>
      </w:r>
      <w:r w:rsidRPr="00526EAD">
        <w:rPr>
          <w:strike/>
          <w:sz w:val="24"/>
          <w:lang w:val="en-GB"/>
        </w:rPr>
        <w:t>with</w:t>
      </w:r>
      <w:r w:rsidRPr="00526EAD">
        <w:rPr>
          <w:strike/>
          <w:spacing w:val="22"/>
          <w:sz w:val="24"/>
          <w:lang w:val="en-GB"/>
        </w:rPr>
        <w:t xml:space="preserve"> </w:t>
      </w:r>
      <w:r w:rsidRPr="00526EAD">
        <w:rPr>
          <w:strike/>
          <w:sz w:val="24"/>
          <w:lang w:val="en-GB"/>
        </w:rPr>
        <w:t>the</w:t>
      </w:r>
      <w:r w:rsidRPr="00526EAD">
        <w:rPr>
          <w:strike/>
          <w:spacing w:val="21"/>
          <w:sz w:val="24"/>
          <w:lang w:val="en-GB"/>
        </w:rPr>
        <w:t xml:space="preserve"> </w:t>
      </w:r>
      <w:r w:rsidRPr="00526EAD">
        <w:rPr>
          <w:strike/>
          <w:sz w:val="24"/>
          <w:lang w:val="en-GB"/>
        </w:rPr>
        <w:t>user</w:t>
      </w:r>
      <w:r w:rsidRPr="00526EAD">
        <w:rPr>
          <w:strike/>
          <w:spacing w:val="23"/>
          <w:sz w:val="24"/>
          <w:lang w:val="en-GB"/>
        </w:rPr>
        <w:t xml:space="preserve"> </w:t>
      </w:r>
      <w:r w:rsidRPr="00526EAD">
        <w:rPr>
          <w:strike/>
          <w:sz w:val="24"/>
          <w:lang w:val="en-GB"/>
        </w:rPr>
        <w:t>or</w:t>
      </w:r>
    </w:p>
    <w:p w14:paraId="1B23C2D6"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45F64B48" w14:textId="77777777" w:rsidR="00520552" w:rsidRPr="00526EAD" w:rsidRDefault="00000000">
      <w:pPr>
        <w:pStyle w:val="BodyText"/>
        <w:spacing w:before="75"/>
        <w:ind w:left="982" w:right="4"/>
        <w:rPr>
          <w:lang w:val="en-GB"/>
        </w:rPr>
      </w:pPr>
      <w:r w:rsidRPr="00526EAD">
        <w:rPr>
          <w:strike/>
          <w:lang w:val="en-GB"/>
        </w:rPr>
        <w:lastRenderedPageBreak/>
        <w:t>otherwise by law.</w:t>
      </w:r>
      <w:r w:rsidRPr="00526EAD">
        <w:rPr>
          <w:lang w:val="en-GB"/>
        </w:rPr>
        <w:t xml:space="preserve"> </w:t>
      </w:r>
      <w:r w:rsidRPr="00526EAD">
        <w:rPr>
          <w:strike/>
          <w:lang w:val="en-GB"/>
        </w:rPr>
        <w:t>They shall also cooperate with those authorities on any action national</w:t>
      </w:r>
      <w:r w:rsidRPr="00526EAD">
        <w:rPr>
          <w:spacing w:val="40"/>
          <w:lang w:val="en-GB"/>
        </w:rPr>
        <w:t xml:space="preserve"> </w:t>
      </w:r>
      <w:r w:rsidRPr="00526EAD">
        <w:rPr>
          <w:strike/>
          <w:lang w:val="en-GB"/>
        </w:rPr>
        <w:t>competent authority takes in relation to that system.</w:t>
      </w:r>
    </w:p>
    <w:p w14:paraId="14B2E432" w14:textId="77777777" w:rsidR="00520552" w:rsidRPr="00526EAD" w:rsidRDefault="00520552">
      <w:pPr>
        <w:pStyle w:val="BodyText"/>
        <w:spacing w:before="3"/>
        <w:rPr>
          <w:sz w:val="21"/>
          <w:lang w:val="en-GB"/>
        </w:rPr>
      </w:pPr>
    </w:p>
    <w:p w14:paraId="2DE9203E" w14:textId="77777777" w:rsidR="00520552" w:rsidRPr="00526EAD" w:rsidRDefault="00000000">
      <w:pPr>
        <w:tabs>
          <w:tab w:val="left" w:pos="982"/>
        </w:tabs>
        <w:ind w:left="982" w:right="115" w:hanging="850"/>
        <w:rPr>
          <w:b/>
          <w:sz w:val="24"/>
          <w:lang w:val="en-GB"/>
        </w:rPr>
      </w:pPr>
      <w:r w:rsidRPr="00526EAD">
        <w:rPr>
          <w:b/>
          <w:spacing w:val="-4"/>
          <w:sz w:val="24"/>
          <w:lang w:val="en-GB"/>
        </w:rPr>
        <w:t>5a.</w:t>
      </w:r>
      <w:r w:rsidRPr="00526EAD">
        <w:rPr>
          <w:b/>
          <w:sz w:val="24"/>
          <w:lang w:val="en-GB"/>
        </w:rPr>
        <w:tab/>
        <w:t>Importers</w:t>
      </w:r>
      <w:r w:rsidRPr="00526EAD">
        <w:rPr>
          <w:b/>
          <w:spacing w:val="40"/>
          <w:sz w:val="24"/>
          <w:lang w:val="en-GB"/>
        </w:rPr>
        <w:t xml:space="preserve"> </w:t>
      </w:r>
      <w:r w:rsidRPr="00526EAD">
        <w:rPr>
          <w:b/>
          <w:sz w:val="24"/>
          <w:lang w:val="en-GB"/>
        </w:rPr>
        <w:t>shall</w:t>
      </w:r>
      <w:r w:rsidRPr="00526EAD">
        <w:rPr>
          <w:b/>
          <w:spacing w:val="38"/>
          <w:sz w:val="24"/>
          <w:lang w:val="en-GB"/>
        </w:rPr>
        <w:t xml:space="preserve"> </w:t>
      </w:r>
      <w:r w:rsidRPr="00526EAD">
        <w:rPr>
          <w:b/>
          <w:sz w:val="24"/>
          <w:lang w:val="en-GB"/>
        </w:rPr>
        <w:t>cooperate</w:t>
      </w:r>
      <w:r w:rsidRPr="00526EAD">
        <w:rPr>
          <w:b/>
          <w:spacing w:val="36"/>
          <w:sz w:val="24"/>
          <w:lang w:val="en-GB"/>
        </w:rPr>
        <w:t xml:space="preserve"> </w:t>
      </w:r>
      <w:r w:rsidRPr="00526EAD">
        <w:rPr>
          <w:b/>
          <w:sz w:val="24"/>
          <w:lang w:val="en-GB"/>
        </w:rPr>
        <w:t>with</w:t>
      </w:r>
      <w:r w:rsidRPr="00526EAD">
        <w:rPr>
          <w:b/>
          <w:spacing w:val="38"/>
          <w:sz w:val="24"/>
          <w:lang w:val="en-GB"/>
        </w:rPr>
        <w:t xml:space="preserve"> </w:t>
      </w:r>
      <w:r w:rsidRPr="00526EAD">
        <w:rPr>
          <w:b/>
          <w:sz w:val="24"/>
          <w:lang w:val="en-GB"/>
        </w:rPr>
        <w:t>national</w:t>
      </w:r>
      <w:r w:rsidRPr="00526EAD">
        <w:rPr>
          <w:b/>
          <w:spacing w:val="38"/>
          <w:sz w:val="24"/>
          <w:lang w:val="en-GB"/>
        </w:rPr>
        <w:t xml:space="preserve"> </w:t>
      </w:r>
      <w:r w:rsidRPr="00526EAD">
        <w:rPr>
          <w:b/>
          <w:sz w:val="24"/>
          <w:lang w:val="en-GB"/>
        </w:rPr>
        <w:t>competent</w:t>
      </w:r>
      <w:r w:rsidRPr="00526EAD">
        <w:rPr>
          <w:b/>
          <w:spacing w:val="35"/>
          <w:sz w:val="24"/>
          <w:lang w:val="en-GB"/>
        </w:rPr>
        <w:t xml:space="preserve"> </w:t>
      </w:r>
      <w:r w:rsidRPr="00526EAD">
        <w:rPr>
          <w:b/>
          <w:sz w:val="24"/>
          <w:lang w:val="en-GB"/>
        </w:rPr>
        <w:t>authorities</w:t>
      </w:r>
      <w:r w:rsidRPr="00526EAD">
        <w:rPr>
          <w:b/>
          <w:spacing w:val="38"/>
          <w:sz w:val="24"/>
          <w:lang w:val="en-GB"/>
        </w:rPr>
        <w:t xml:space="preserve"> </w:t>
      </w:r>
      <w:r w:rsidRPr="00526EAD">
        <w:rPr>
          <w:b/>
          <w:sz w:val="24"/>
          <w:lang w:val="en-GB"/>
        </w:rPr>
        <w:t>on</w:t>
      </w:r>
      <w:r w:rsidRPr="00526EAD">
        <w:rPr>
          <w:b/>
          <w:spacing w:val="38"/>
          <w:sz w:val="24"/>
          <w:lang w:val="en-GB"/>
        </w:rPr>
        <w:t xml:space="preserve"> </w:t>
      </w:r>
      <w:r w:rsidRPr="00526EAD">
        <w:rPr>
          <w:b/>
          <w:sz w:val="24"/>
          <w:lang w:val="en-GB"/>
        </w:rPr>
        <w:t>any</w:t>
      </w:r>
      <w:r w:rsidRPr="00526EAD">
        <w:rPr>
          <w:b/>
          <w:spacing w:val="37"/>
          <w:sz w:val="24"/>
          <w:lang w:val="en-GB"/>
        </w:rPr>
        <w:t xml:space="preserve"> </w:t>
      </w:r>
      <w:r w:rsidRPr="00526EAD">
        <w:rPr>
          <w:b/>
          <w:sz w:val="24"/>
          <w:lang w:val="en-GB"/>
        </w:rPr>
        <w:t>action</w:t>
      </w:r>
      <w:r w:rsidRPr="00526EAD">
        <w:rPr>
          <w:b/>
          <w:spacing w:val="38"/>
          <w:sz w:val="24"/>
          <w:lang w:val="en-GB"/>
        </w:rPr>
        <w:t xml:space="preserve"> </w:t>
      </w:r>
      <w:r w:rsidRPr="00526EAD">
        <w:rPr>
          <w:b/>
          <w:sz w:val="24"/>
          <w:lang w:val="en-GB"/>
        </w:rPr>
        <w:t>those authorities take in relation to an AI system.</w:t>
      </w:r>
    </w:p>
    <w:p w14:paraId="6386A856" w14:textId="77777777" w:rsidR="00520552" w:rsidRPr="00526EAD" w:rsidRDefault="00520552">
      <w:pPr>
        <w:pStyle w:val="BodyText"/>
        <w:rPr>
          <w:b/>
          <w:sz w:val="26"/>
          <w:lang w:val="en-GB"/>
        </w:rPr>
      </w:pPr>
    </w:p>
    <w:p w14:paraId="3FF4E5D3" w14:textId="77777777" w:rsidR="00520552" w:rsidRDefault="00000000">
      <w:pPr>
        <w:spacing w:before="176"/>
        <w:ind w:left="3670" w:right="3457" w:firstLine="804"/>
        <w:rPr>
          <w:i/>
          <w:sz w:val="24"/>
        </w:rPr>
      </w:pPr>
      <w:r>
        <w:rPr>
          <w:i/>
          <w:sz w:val="24"/>
        </w:rPr>
        <w:t>Article 27 Obligations</w:t>
      </w:r>
      <w:r>
        <w:rPr>
          <w:i/>
          <w:spacing w:val="-15"/>
          <w:sz w:val="24"/>
        </w:rPr>
        <w:t xml:space="preserve"> </w:t>
      </w:r>
      <w:r>
        <w:rPr>
          <w:i/>
          <w:sz w:val="24"/>
        </w:rPr>
        <w:t>of</w:t>
      </w:r>
      <w:r>
        <w:rPr>
          <w:i/>
          <w:spacing w:val="-15"/>
          <w:sz w:val="24"/>
        </w:rPr>
        <w:t xml:space="preserve"> </w:t>
      </w:r>
      <w:proofErr w:type="spellStart"/>
      <w:r>
        <w:rPr>
          <w:i/>
          <w:sz w:val="24"/>
        </w:rPr>
        <w:t>distributors</w:t>
      </w:r>
      <w:proofErr w:type="spellEnd"/>
    </w:p>
    <w:p w14:paraId="3121AFC9" w14:textId="77777777" w:rsidR="00520552" w:rsidRDefault="00520552">
      <w:pPr>
        <w:pStyle w:val="BodyText"/>
        <w:spacing w:before="10"/>
        <w:rPr>
          <w:i/>
          <w:sz w:val="20"/>
        </w:rPr>
      </w:pPr>
    </w:p>
    <w:p w14:paraId="74618D94" w14:textId="77777777" w:rsidR="00520552" w:rsidRPr="00526EAD" w:rsidRDefault="00000000">
      <w:pPr>
        <w:pStyle w:val="ListParagraph"/>
        <w:numPr>
          <w:ilvl w:val="0"/>
          <w:numId w:val="67"/>
        </w:numPr>
        <w:tabs>
          <w:tab w:val="left" w:pos="982"/>
          <w:tab w:val="left" w:pos="983"/>
        </w:tabs>
        <w:spacing w:before="1"/>
        <w:ind w:right="113"/>
        <w:jc w:val="both"/>
        <w:rPr>
          <w:sz w:val="24"/>
          <w:lang w:val="en-GB"/>
        </w:rPr>
      </w:pPr>
      <w:r w:rsidRPr="00526EAD">
        <w:rPr>
          <w:sz w:val="24"/>
          <w:lang w:val="en-GB"/>
        </w:rPr>
        <w:t xml:space="preserve">Before making a high-risk AI system available on the market, distributors shall verify that the high-risk AI system bears the required CE conformity marking, that it is accompanied by </w:t>
      </w:r>
      <w:r w:rsidRPr="00526EAD">
        <w:rPr>
          <w:strike/>
          <w:sz w:val="24"/>
          <w:lang w:val="en-GB"/>
        </w:rPr>
        <w:t>the required documentation and</w:t>
      </w:r>
      <w:r w:rsidRPr="00526EAD">
        <w:rPr>
          <w:sz w:val="24"/>
          <w:lang w:val="en-GB"/>
        </w:rPr>
        <w:t xml:space="preserve"> </w:t>
      </w:r>
      <w:r w:rsidRPr="00526EAD">
        <w:rPr>
          <w:b/>
          <w:sz w:val="24"/>
          <w:lang w:val="en-GB"/>
        </w:rPr>
        <w:t xml:space="preserve">EU declaration of conformity and </w:t>
      </w:r>
      <w:r w:rsidRPr="00526EAD">
        <w:rPr>
          <w:sz w:val="24"/>
          <w:lang w:val="en-GB"/>
        </w:rPr>
        <w:t>instruction of use, and that the provider and the importer of the system, as applicable, have complied with the</w:t>
      </w:r>
      <w:r w:rsidRPr="00526EAD">
        <w:rPr>
          <w:b/>
          <w:sz w:val="24"/>
          <w:lang w:val="en-GB"/>
        </w:rPr>
        <w:t xml:space="preserve">ir </w:t>
      </w:r>
      <w:r w:rsidRPr="00526EAD">
        <w:rPr>
          <w:sz w:val="24"/>
          <w:lang w:val="en-GB"/>
        </w:rPr>
        <w:t xml:space="preserve">obligations </w:t>
      </w:r>
      <w:r w:rsidRPr="00526EAD">
        <w:rPr>
          <w:b/>
          <w:sz w:val="24"/>
          <w:lang w:val="en-GB"/>
        </w:rPr>
        <w:t xml:space="preserve">set out Article 16, point (b) and 26(3) respectively </w:t>
      </w:r>
      <w:r w:rsidRPr="00526EAD">
        <w:rPr>
          <w:strike/>
          <w:sz w:val="24"/>
          <w:lang w:val="en-GB"/>
        </w:rPr>
        <w:t>in this Regulation</w:t>
      </w:r>
      <w:r w:rsidRPr="00526EAD">
        <w:rPr>
          <w:sz w:val="24"/>
          <w:lang w:val="en-GB"/>
        </w:rPr>
        <w:t>.</w:t>
      </w:r>
    </w:p>
    <w:p w14:paraId="5D81659E" w14:textId="77777777" w:rsidR="00520552" w:rsidRPr="00526EAD" w:rsidRDefault="00520552">
      <w:pPr>
        <w:pStyle w:val="BodyText"/>
        <w:spacing w:before="9"/>
        <w:rPr>
          <w:sz w:val="20"/>
          <w:lang w:val="en-GB"/>
        </w:rPr>
      </w:pPr>
    </w:p>
    <w:p w14:paraId="48244C2B" w14:textId="77777777" w:rsidR="00520552" w:rsidRPr="00526EAD" w:rsidRDefault="00000000">
      <w:pPr>
        <w:pStyle w:val="ListParagraph"/>
        <w:numPr>
          <w:ilvl w:val="0"/>
          <w:numId w:val="67"/>
        </w:numPr>
        <w:tabs>
          <w:tab w:val="left" w:pos="982"/>
          <w:tab w:val="left" w:pos="983"/>
        </w:tabs>
        <w:spacing w:before="1"/>
        <w:ind w:right="110"/>
        <w:jc w:val="both"/>
        <w:rPr>
          <w:sz w:val="24"/>
          <w:lang w:val="en-GB"/>
        </w:rPr>
      </w:pPr>
      <w:r w:rsidRPr="00526EAD">
        <w:rPr>
          <w:sz w:val="24"/>
          <w:lang w:val="en-GB"/>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sidRPr="00526EAD">
        <w:rPr>
          <w:spacing w:val="-2"/>
          <w:sz w:val="24"/>
          <w:lang w:val="en-GB"/>
        </w:rPr>
        <w:t xml:space="preserve"> </w:t>
      </w:r>
      <w:r w:rsidRPr="00526EAD">
        <w:rPr>
          <w:sz w:val="24"/>
          <w:lang w:val="en-GB"/>
        </w:rPr>
        <w:t>meaning</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Article</w:t>
      </w:r>
      <w:r w:rsidRPr="00526EAD">
        <w:rPr>
          <w:spacing w:val="-3"/>
          <w:sz w:val="24"/>
          <w:lang w:val="en-GB"/>
        </w:rPr>
        <w:t xml:space="preserve"> </w:t>
      </w:r>
      <w:r w:rsidRPr="00526EAD">
        <w:rPr>
          <w:sz w:val="24"/>
          <w:lang w:val="en-GB"/>
        </w:rPr>
        <w:t>65(1),</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distributor</w:t>
      </w:r>
      <w:r w:rsidRPr="00526EAD">
        <w:rPr>
          <w:spacing w:val="-2"/>
          <w:sz w:val="24"/>
          <w:lang w:val="en-GB"/>
        </w:rPr>
        <w:t xml:space="preserve"> </w:t>
      </w:r>
      <w:r w:rsidRPr="00526EAD">
        <w:rPr>
          <w:sz w:val="24"/>
          <w:lang w:val="en-GB"/>
        </w:rPr>
        <w:t>shall inform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provider 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importer</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system, as applicable, to that effect.</w:t>
      </w:r>
    </w:p>
    <w:p w14:paraId="338AEB6F" w14:textId="77777777" w:rsidR="00520552" w:rsidRPr="00526EAD" w:rsidRDefault="00520552">
      <w:pPr>
        <w:pStyle w:val="BodyText"/>
        <w:spacing w:before="10"/>
        <w:rPr>
          <w:sz w:val="20"/>
          <w:lang w:val="en-GB"/>
        </w:rPr>
      </w:pPr>
    </w:p>
    <w:p w14:paraId="7376C4AF" w14:textId="77777777" w:rsidR="00520552" w:rsidRPr="00526EAD" w:rsidRDefault="00000000">
      <w:pPr>
        <w:pStyle w:val="ListParagraph"/>
        <w:numPr>
          <w:ilvl w:val="0"/>
          <w:numId w:val="67"/>
        </w:numPr>
        <w:tabs>
          <w:tab w:val="left" w:pos="982"/>
          <w:tab w:val="left" w:pos="983"/>
        </w:tabs>
        <w:ind w:right="113"/>
        <w:jc w:val="both"/>
        <w:rPr>
          <w:sz w:val="24"/>
          <w:lang w:val="en-GB"/>
        </w:rPr>
      </w:pPr>
      <w:r w:rsidRPr="00526EAD">
        <w:rPr>
          <w:sz w:val="24"/>
          <w:lang w:val="en-GB"/>
        </w:rPr>
        <w:t>Distributors shall ensure that, while a high-risk AI system is under their responsibility, where applicable, storage or transport conditions do not jeopardise the compliance of the system with the requirements set out in Chapter 2 of this Title.</w:t>
      </w:r>
    </w:p>
    <w:p w14:paraId="2E6452BB" w14:textId="77777777" w:rsidR="00520552" w:rsidRPr="00526EAD" w:rsidRDefault="00520552">
      <w:pPr>
        <w:pStyle w:val="BodyText"/>
        <w:spacing w:before="10"/>
        <w:rPr>
          <w:sz w:val="20"/>
          <w:lang w:val="en-GB"/>
        </w:rPr>
      </w:pPr>
    </w:p>
    <w:p w14:paraId="59C68BCD" w14:textId="77777777" w:rsidR="00520552" w:rsidRPr="00526EAD" w:rsidRDefault="00000000">
      <w:pPr>
        <w:pStyle w:val="ListParagraph"/>
        <w:numPr>
          <w:ilvl w:val="0"/>
          <w:numId w:val="67"/>
        </w:numPr>
        <w:tabs>
          <w:tab w:val="left" w:pos="982"/>
          <w:tab w:val="left" w:pos="983"/>
        </w:tabs>
        <w:ind w:right="110"/>
        <w:jc w:val="both"/>
        <w:rPr>
          <w:sz w:val="24"/>
          <w:lang w:val="en-GB"/>
        </w:rPr>
      </w:pPr>
      <w:r w:rsidRPr="00526EAD">
        <w:rPr>
          <w:sz w:val="24"/>
          <w:lang w:val="en-GB"/>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sidRPr="00526EAD">
        <w:rPr>
          <w:spacing w:val="-3"/>
          <w:sz w:val="24"/>
          <w:lang w:val="en-GB"/>
        </w:rPr>
        <w:t xml:space="preserve"> </w:t>
      </w:r>
      <w:r w:rsidRPr="00526EAD">
        <w:rPr>
          <w:sz w:val="24"/>
          <w:lang w:val="en-GB"/>
        </w:rPr>
        <w:t>system presents a risk within the meaning of Article 65(1), the distributor shall immediately inform the national competent authorities of the Member States in which it has made the product available to that effect, giving details, in particular, of the non-compliance and of any corrective actions taken.</w:t>
      </w:r>
    </w:p>
    <w:p w14:paraId="30EE1655" w14:textId="77777777" w:rsidR="00520552" w:rsidRPr="00526EAD" w:rsidRDefault="00520552">
      <w:pPr>
        <w:pStyle w:val="BodyText"/>
        <w:spacing w:before="10"/>
        <w:rPr>
          <w:sz w:val="20"/>
          <w:lang w:val="en-GB"/>
        </w:rPr>
      </w:pPr>
    </w:p>
    <w:p w14:paraId="38DB9312" w14:textId="77777777" w:rsidR="00520552" w:rsidRPr="00526EAD" w:rsidRDefault="00000000">
      <w:pPr>
        <w:pStyle w:val="ListParagraph"/>
        <w:numPr>
          <w:ilvl w:val="0"/>
          <w:numId w:val="67"/>
        </w:numPr>
        <w:tabs>
          <w:tab w:val="left" w:pos="982"/>
          <w:tab w:val="left" w:pos="983"/>
        </w:tabs>
        <w:jc w:val="both"/>
        <w:rPr>
          <w:sz w:val="24"/>
          <w:lang w:val="en-GB"/>
        </w:rPr>
      </w:pPr>
      <w:r w:rsidRPr="00526EAD">
        <w:rPr>
          <w:sz w:val="24"/>
          <w:lang w:val="en-GB"/>
        </w:rPr>
        <w:t>Upon a reasoned request from a national competent authority, distributors of high-risk AI systems shall provide that authority</w:t>
      </w:r>
      <w:r w:rsidRPr="00526EAD">
        <w:rPr>
          <w:spacing w:val="-1"/>
          <w:sz w:val="24"/>
          <w:lang w:val="en-GB"/>
        </w:rPr>
        <w:t xml:space="preserve"> </w:t>
      </w:r>
      <w:r w:rsidRPr="00526EAD">
        <w:rPr>
          <w:sz w:val="24"/>
          <w:lang w:val="en-GB"/>
        </w:rPr>
        <w:t xml:space="preserve">with all the information and documentation </w:t>
      </w:r>
      <w:r w:rsidRPr="00526EAD">
        <w:rPr>
          <w:b/>
          <w:sz w:val="24"/>
          <w:lang w:val="en-GB"/>
        </w:rPr>
        <w:t>regarding its activities as described in</w:t>
      </w:r>
      <w:r w:rsidRPr="00526EAD">
        <w:rPr>
          <w:b/>
          <w:spacing w:val="-2"/>
          <w:sz w:val="24"/>
          <w:lang w:val="en-GB"/>
        </w:rPr>
        <w:t xml:space="preserve"> </w:t>
      </w:r>
      <w:r w:rsidRPr="00526EAD">
        <w:rPr>
          <w:b/>
          <w:sz w:val="24"/>
          <w:lang w:val="en-GB"/>
        </w:rPr>
        <w:t>paragraph</w:t>
      </w:r>
      <w:r w:rsidRPr="00526EAD">
        <w:rPr>
          <w:b/>
          <w:spacing w:val="-2"/>
          <w:sz w:val="24"/>
          <w:lang w:val="en-GB"/>
        </w:rPr>
        <w:t xml:space="preserve"> </w:t>
      </w:r>
      <w:r w:rsidRPr="00526EAD">
        <w:rPr>
          <w:b/>
          <w:sz w:val="24"/>
          <w:lang w:val="en-GB"/>
        </w:rPr>
        <w:t>1 to 4</w:t>
      </w:r>
      <w:r w:rsidRPr="00526EAD">
        <w:rPr>
          <w:b/>
          <w:spacing w:val="-2"/>
          <w:sz w:val="24"/>
          <w:lang w:val="en-GB"/>
        </w:rPr>
        <w:t xml:space="preserve"> </w:t>
      </w:r>
      <w:r w:rsidRPr="00526EAD">
        <w:rPr>
          <w:strike/>
          <w:sz w:val="24"/>
          <w:lang w:val="en-GB"/>
        </w:rPr>
        <w:t>necessary</w:t>
      </w:r>
      <w:r w:rsidRPr="00526EAD">
        <w:rPr>
          <w:strike/>
          <w:spacing w:val="-7"/>
          <w:sz w:val="24"/>
          <w:lang w:val="en-GB"/>
        </w:rPr>
        <w:t xml:space="preserve"> </w:t>
      </w:r>
      <w:r w:rsidRPr="00526EAD">
        <w:rPr>
          <w:strike/>
          <w:sz w:val="24"/>
          <w:lang w:val="en-GB"/>
        </w:rPr>
        <w:t>to demonstrate</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conformity</w:t>
      </w:r>
      <w:r w:rsidRPr="00526EAD">
        <w:rPr>
          <w:strike/>
          <w:spacing w:val="-5"/>
          <w:sz w:val="24"/>
          <w:lang w:val="en-GB"/>
        </w:rPr>
        <w:t xml:space="preserve"> </w:t>
      </w:r>
      <w:r w:rsidRPr="00526EAD">
        <w:rPr>
          <w:strike/>
          <w:sz w:val="24"/>
          <w:lang w:val="en-GB"/>
        </w:rPr>
        <w:t>of</w:t>
      </w:r>
      <w:r w:rsidRPr="00526EAD">
        <w:rPr>
          <w:sz w:val="24"/>
          <w:lang w:val="en-GB"/>
        </w:rPr>
        <w:t xml:space="preserve"> </w:t>
      </w:r>
      <w:r w:rsidRPr="00526EAD">
        <w:rPr>
          <w:strike/>
          <w:sz w:val="24"/>
          <w:lang w:val="en-GB"/>
        </w:rPr>
        <w:t>a high risk system with the requirements set out in Chapter 2 of this Title</w:t>
      </w:r>
      <w:r w:rsidRPr="00526EAD">
        <w:rPr>
          <w:sz w:val="24"/>
          <w:lang w:val="en-GB"/>
        </w:rPr>
        <w:t xml:space="preserve">. </w:t>
      </w:r>
      <w:r w:rsidRPr="00526EAD">
        <w:rPr>
          <w:strike/>
          <w:sz w:val="24"/>
          <w:lang w:val="en-GB"/>
        </w:rPr>
        <w:t>Distributors</w:t>
      </w:r>
      <w:r w:rsidRPr="00526EAD">
        <w:rPr>
          <w:spacing w:val="80"/>
          <w:sz w:val="24"/>
          <w:lang w:val="en-GB"/>
        </w:rPr>
        <w:t xml:space="preserve"> </w:t>
      </w:r>
      <w:r w:rsidRPr="00526EAD">
        <w:rPr>
          <w:strike/>
          <w:sz w:val="24"/>
          <w:lang w:val="en-GB"/>
        </w:rPr>
        <w:t>shall also cooperate with that national competent authority on any action taken by that</w:t>
      </w:r>
      <w:r w:rsidRPr="00526EAD">
        <w:rPr>
          <w:sz w:val="24"/>
          <w:lang w:val="en-GB"/>
        </w:rPr>
        <w:t xml:space="preserve"> </w:t>
      </w:r>
      <w:r w:rsidRPr="00526EAD">
        <w:rPr>
          <w:strike/>
          <w:spacing w:val="-2"/>
          <w:sz w:val="24"/>
          <w:lang w:val="en-GB"/>
        </w:rPr>
        <w:t>authority.</w:t>
      </w:r>
    </w:p>
    <w:p w14:paraId="5AA5EB5C" w14:textId="77777777" w:rsidR="00520552" w:rsidRPr="00526EAD" w:rsidRDefault="00520552">
      <w:pPr>
        <w:pStyle w:val="BodyText"/>
        <w:spacing w:before="8"/>
        <w:rPr>
          <w:sz w:val="21"/>
          <w:lang w:val="en-GB"/>
        </w:rPr>
      </w:pPr>
    </w:p>
    <w:p w14:paraId="2A430FC0" w14:textId="77777777" w:rsidR="00520552" w:rsidRPr="00526EAD" w:rsidRDefault="00000000">
      <w:pPr>
        <w:tabs>
          <w:tab w:val="left" w:pos="982"/>
        </w:tabs>
        <w:spacing w:line="235" w:lineRule="auto"/>
        <w:ind w:left="982" w:right="156" w:hanging="850"/>
        <w:rPr>
          <w:sz w:val="24"/>
          <w:lang w:val="en-GB"/>
        </w:rPr>
      </w:pPr>
      <w:r w:rsidRPr="00526EAD">
        <w:rPr>
          <w:b/>
          <w:spacing w:val="-4"/>
          <w:sz w:val="24"/>
          <w:lang w:val="en-GB"/>
        </w:rPr>
        <w:t>5a.</w:t>
      </w:r>
      <w:r w:rsidRPr="00526EAD">
        <w:rPr>
          <w:b/>
          <w:sz w:val="24"/>
          <w:lang w:val="en-GB"/>
        </w:rPr>
        <w:tab/>
        <w:t>Distributors shall cooperate with national competent authorities on any action those authorities take in relation to an AI system</w:t>
      </w:r>
      <w:r w:rsidRPr="00526EAD">
        <w:rPr>
          <w:sz w:val="24"/>
          <w:lang w:val="en-GB"/>
        </w:rPr>
        <w:t>.</w:t>
      </w:r>
    </w:p>
    <w:p w14:paraId="69BFFEBB" w14:textId="77777777" w:rsidR="00520552" w:rsidRPr="00526EAD" w:rsidRDefault="00520552">
      <w:pPr>
        <w:spacing w:line="235" w:lineRule="auto"/>
        <w:rPr>
          <w:sz w:val="24"/>
          <w:lang w:val="en-GB"/>
        </w:rPr>
        <w:sectPr w:rsidR="00520552" w:rsidRPr="00526EAD">
          <w:pgSz w:w="11910" w:h="16840"/>
          <w:pgMar w:top="940" w:right="1020" w:bottom="1320" w:left="1000" w:header="0" w:footer="1132" w:gutter="0"/>
          <w:cols w:space="720"/>
        </w:sectPr>
      </w:pPr>
    </w:p>
    <w:p w14:paraId="059C3ECD" w14:textId="77777777" w:rsidR="00520552" w:rsidRPr="00526EAD" w:rsidRDefault="00000000">
      <w:pPr>
        <w:spacing w:before="75"/>
        <w:ind w:left="128" w:right="113"/>
        <w:jc w:val="center"/>
        <w:rPr>
          <w:i/>
          <w:sz w:val="24"/>
          <w:lang w:val="en-GB"/>
        </w:rPr>
      </w:pPr>
      <w:r w:rsidRPr="00526EAD">
        <w:rPr>
          <w:i/>
          <w:strike/>
          <w:sz w:val="24"/>
          <w:lang w:val="en-GB"/>
        </w:rPr>
        <w:lastRenderedPageBreak/>
        <w:t>Article</w:t>
      </w:r>
      <w:r w:rsidRPr="00526EAD">
        <w:rPr>
          <w:i/>
          <w:strike/>
          <w:spacing w:val="-4"/>
          <w:sz w:val="24"/>
          <w:lang w:val="en-GB"/>
        </w:rPr>
        <w:t xml:space="preserve"> </w:t>
      </w:r>
      <w:r w:rsidRPr="00526EAD">
        <w:rPr>
          <w:i/>
          <w:strike/>
          <w:spacing w:val="-5"/>
          <w:sz w:val="24"/>
          <w:lang w:val="en-GB"/>
        </w:rPr>
        <w:t>28</w:t>
      </w:r>
    </w:p>
    <w:p w14:paraId="56220368" w14:textId="77777777" w:rsidR="00520552" w:rsidRPr="00526EAD" w:rsidRDefault="00000000">
      <w:pPr>
        <w:ind w:left="130" w:right="113"/>
        <w:jc w:val="center"/>
        <w:rPr>
          <w:i/>
          <w:sz w:val="24"/>
          <w:lang w:val="en-GB"/>
        </w:rPr>
      </w:pPr>
      <w:r w:rsidRPr="00526EAD">
        <w:rPr>
          <w:i/>
          <w:strike/>
          <w:sz w:val="24"/>
          <w:lang w:val="en-GB"/>
        </w:rPr>
        <w:t>Obligations</w:t>
      </w:r>
      <w:r w:rsidRPr="00526EAD">
        <w:rPr>
          <w:i/>
          <w:strike/>
          <w:spacing w:val="-4"/>
          <w:sz w:val="24"/>
          <w:lang w:val="en-GB"/>
        </w:rPr>
        <w:t xml:space="preserve"> </w:t>
      </w:r>
      <w:r w:rsidRPr="00526EAD">
        <w:rPr>
          <w:i/>
          <w:strike/>
          <w:sz w:val="24"/>
          <w:lang w:val="en-GB"/>
        </w:rPr>
        <w:t>of</w:t>
      </w:r>
      <w:r w:rsidRPr="00526EAD">
        <w:rPr>
          <w:i/>
          <w:strike/>
          <w:spacing w:val="-3"/>
          <w:sz w:val="24"/>
          <w:lang w:val="en-GB"/>
        </w:rPr>
        <w:t xml:space="preserve"> </w:t>
      </w:r>
      <w:r w:rsidRPr="00526EAD">
        <w:rPr>
          <w:i/>
          <w:strike/>
          <w:sz w:val="24"/>
          <w:lang w:val="en-GB"/>
        </w:rPr>
        <w:t>distributors,</w:t>
      </w:r>
      <w:r w:rsidRPr="00526EAD">
        <w:rPr>
          <w:i/>
          <w:strike/>
          <w:spacing w:val="-4"/>
          <w:sz w:val="24"/>
          <w:lang w:val="en-GB"/>
        </w:rPr>
        <w:t xml:space="preserve"> </w:t>
      </w:r>
      <w:r w:rsidRPr="00526EAD">
        <w:rPr>
          <w:i/>
          <w:strike/>
          <w:sz w:val="24"/>
          <w:lang w:val="en-GB"/>
        </w:rPr>
        <w:t>importers,</w:t>
      </w:r>
      <w:r w:rsidRPr="00526EAD">
        <w:rPr>
          <w:i/>
          <w:strike/>
          <w:spacing w:val="-3"/>
          <w:sz w:val="24"/>
          <w:lang w:val="en-GB"/>
        </w:rPr>
        <w:t xml:space="preserve"> </w:t>
      </w:r>
      <w:r w:rsidRPr="00526EAD">
        <w:rPr>
          <w:i/>
          <w:strike/>
          <w:sz w:val="24"/>
          <w:lang w:val="en-GB"/>
        </w:rPr>
        <w:t>users</w:t>
      </w:r>
      <w:r w:rsidRPr="00526EAD">
        <w:rPr>
          <w:i/>
          <w:strike/>
          <w:spacing w:val="-3"/>
          <w:sz w:val="24"/>
          <w:lang w:val="en-GB"/>
        </w:rPr>
        <w:t xml:space="preserve"> </w:t>
      </w:r>
      <w:r w:rsidRPr="00526EAD">
        <w:rPr>
          <w:i/>
          <w:strike/>
          <w:sz w:val="24"/>
          <w:lang w:val="en-GB"/>
        </w:rPr>
        <w:t>or</w:t>
      </w:r>
      <w:r w:rsidRPr="00526EAD">
        <w:rPr>
          <w:i/>
          <w:strike/>
          <w:spacing w:val="-4"/>
          <w:sz w:val="24"/>
          <w:lang w:val="en-GB"/>
        </w:rPr>
        <w:t xml:space="preserve"> </w:t>
      </w:r>
      <w:r w:rsidRPr="00526EAD">
        <w:rPr>
          <w:i/>
          <w:strike/>
          <w:sz w:val="24"/>
          <w:lang w:val="en-GB"/>
        </w:rPr>
        <w:t>any</w:t>
      </w:r>
      <w:r w:rsidRPr="00526EAD">
        <w:rPr>
          <w:i/>
          <w:strike/>
          <w:spacing w:val="-4"/>
          <w:sz w:val="24"/>
          <w:lang w:val="en-GB"/>
        </w:rPr>
        <w:t xml:space="preserve"> </w:t>
      </w:r>
      <w:r w:rsidRPr="00526EAD">
        <w:rPr>
          <w:i/>
          <w:strike/>
          <w:sz w:val="24"/>
          <w:lang w:val="en-GB"/>
        </w:rPr>
        <w:t>other</w:t>
      </w:r>
      <w:r w:rsidRPr="00526EAD">
        <w:rPr>
          <w:i/>
          <w:strike/>
          <w:spacing w:val="-3"/>
          <w:sz w:val="24"/>
          <w:lang w:val="en-GB"/>
        </w:rPr>
        <w:t xml:space="preserve"> </w:t>
      </w:r>
      <w:r w:rsidRPr="00526EAD">
        <w:rPr>
          <w:i/>
          <w:strike/>
          <w:sz w:val="24"/>
          <w:lang w:val="en-GB"/>
        </w:rPr>
        <w:t>third</w:t>
      </w:r>
      <w:r w:rsidRPr="00526EAD">
        <w:rPr>
          <w:i/>
          <w:strike/>
          <w:spacing w:val="14"/>
          <w:sz w:val="24"/>
          <w:lang w:val="en-GB"/>
        </w:rPr>
        <w:t xml:space="preserve"> </w:t>
      </w:r>
      <w:r w:rsidRPr="00526EAD">
        <w:rPr>
          <w:i/>
          <w:strike/>
          <w:spacing w:val="-2"/>
          <w:sz w:val="24"/>
          <w:lang w:val="en-GB"/>
        </w:rPr>
        <w:t>party</w:t>
      </w:r>
    </w:p>
    <w:p w14:paraId="71E98AD0" w14:textId="77777777" w:rsidR="00520552" w:rsidRPr="00526EAD" w:rsidRDefault="00520552">
      <w:pPr>
        <w:pStyle w:val="BodyText"/>
        <w:spacing w:before="10"/>
        <w:rPr>
          <w:i/>
          <w:sz w:val="20"/>
          <w:lang w:val="en-GB"/>
        </w:rPr>
      </w:pPr>
    </w:p>
    <w:p w14:paraId="277F4C31" w14:textId="77777777" w:rsidR="00520552" w:rsidRPr="00526EAD" w:rsidRDefault="00000000">
      <w:pPr>
        <w:pStyle w:val="ListParagraph"/>
        <w:numPr>
          <w:ilvl w:val="0"/>
          <w:numId w:val="66"/>
        </w:numPr>
        <w:tabs>
          <w:tab w:val="left" w:pos="982"/>
          <w:tab w:val="left" w:pos="983"/>
        </w:tabs>
        <w:ind w:right="113"/>
        <w:rPr>
          <w:sz w:val="24"/>
          <w:lang w:val="en-GB"/>
        </w:rPr>
      </w:pPr>
      <w:bookmarkStart w:id="1" w:name="_Hlk130825281"/>
      <w:r>
        <w:pict w14:anchorId="46BBDF00">
          <v:rect id="docshape79" o:spid="_x0000_s2128" style="position:absolute;left:0;text-align:left;margin-left:56.65pt;margin-top:8.1pt;width:481.9pt;height:.6pt;z-index:-17460736;mso-position-horizontal-relative:page" fillcolor="black" stroked="f">
            <w10:wrap anchorx="page"/>
          </v:rect>
        </w:pict>
      </w:r>
      <w:r w:rsidRPr="00526EAD">
        <w:rPr>
          <w:sz w:val="24"/>
          <w:lang w:val="en-GB"/>
        </w:rPr>
        <w:t xml:space="preserve">Any distributor, importer, user or other third party shall be considered a provider </w:t>
      </w:r>
      <w:r w:rsidRPr="00526EAD">
        <w:rPr>
          <w:b/>
          <w:sz w:val="24"/>
          <w:lang w:val="en-GB"/>
        </w:rPr>
        <w:t xml:space="preserve">of high </w:t>
      </w:r>
      <w:r w:rsidRPr="00526EAD">
        <w:rPr>
          <w:b/>
          <w:strike/>
          <w:sz w:val="24"/>
          <w:lang w:val="en-GB"/>
        </w:rPr>
        <w:t xml:space="preserve">risk AI system </w:t>
      </w:r>
      <w:r w:rsidRPr="00526EAD">
        <w:rPr>
          <w:strike/>
          <w:sz w:val="24"/>
          <w:lang w:val="en-GB"/>
        </w:rPr>
        <w:t>for the purposes of this Regulation and shall be subject to the obligations</w:t>
      </w:r>
      <w:r w:rsidRPr="00526EAD">
        <w:rPr>
          <w:spacing w:val="40"/>
          <w:sz w:val="24"/>
          <w:lang w:val="en-GB"/>
        </w:rPr>
        <w:t xml:space="preserve"> </w:t>
      </w:r>
      <w:r w:rsidRPr="00526EAD">
        <w:rPr>
          <w:strike/>
          <w:sz w:val="24"/>
          <w:lang w:val="en-GB"/>
        </w:rPr>
        <w:t>of the provider under Article 16, in any of the following circumstances:</w:t>
      </w:r>
    </w:p>
    <w:bookmarkEnd w:id="1"/>
    <w:p w14:paraId="599ACCBD" w14:textId="77777777" w:rsidR="00520552" w:rsidRPr="00526EAD" w:rsidRDefault="00520552">
      <w:pPr>
        <w:pStyle w:val="BodyText"/>
        <w:spacing w:before="10"/>
        <w:rPr>
          <w:sz w:val="20"/>
          <w:lang w:val="en-GB"/>
        </w:rPr>
      </w:pPr>
    </w:p>
    <w:p w14:paraId="22AD5FCE" w14:textId="77777777" w:rsidR="00520552" w:rsidRPr="00526EAD" w:rsidRDefault="00000000">
      <w:pPr>
        <w:pStyle w:val="ListParagraph"/>
        <w:numPr>
          <w:ilvl w:val="1"/>
          <w:numId w:val="66"/>
        </w:numPr>
        <w:tabs>
          <w:tab w:val="left" w:pos="1549"/>
        </w:tabs>
        <w:ind w:right="115"/>
        <w:jc w:val="both"/>
        <w:rPr>
          <w:sz w:val="24"/>
          <w:lang w:val="en-GB"/>
        </w:rPr>
      </w:pPr>
      <w:r w:rsidRPr="00526EAD">
        <w:rPr>
          <w:strike/>
          <w:sz w:val="24"/>
          <w:lang w:val="en-GB"/>
        </w:rPr>
        <w:t>they place on the market or put into service a high risk AI system under their name</w:t>
      </w:r>
      <w:r w:rsidRPr="00526EAD">
        <w:rPr>
          <w:spacing w:val="80"/>
          <w:sz w:val="24"/>
          <w:lang w:val="en-GB"/>
        </w:rPr>
        <w:t xml:space="preserve"> </w:t>
      </w:r>
      <w:r w:rsidRPr="00526EAD">
        <w:rPr>
          <w:strike/>
          <w:sz w:val="24"/>
          <w:lang w:val="en-GB"/>
        </w:rPr>
        <w:t>or trademark;</w:t>
      </w:r>
    </w:p>
    <w:p w14:paraId="70411FF3" w14:textId="77777777" w:rsidR="00520552" w:rsidRPr="00526EAD" w:rsidRDefault="00520552">
      <w:pPr>
        <w:pStyle w:val="BodyText"/>
        <w:spacing w:before="10"/>
        <w:rPr>
          <w:sz w:val="20"/>
          <w:lang w:val="en-GB"/>
        </w:rPr>
      </w:pPr>
    </w:p>
    <w:p w14:paraId="0D739D60" w14:textId="77777777" w:rsidR="00520552" w:rsidRPr="00526EAD" w:rsidRDefault="00000000">
      <w:pPr>
        <w:pStyle w:val="ListParagraph"/>
        <w:numPr>
          <w:ilvl w:val="1"/>
          <w:numId w:val="66"/>
        </w:numPr>
        <w:tabs>
          <w:tab w:val="left" w:pos="1549"/>
        </w:tabs>
        <w:ind w:right="114"/>
        <w:jc w:val="both"/>
        <w:rPr>
          <w:sz w:val="24"/>
          <w:lang w:val="en-GB"/>
        </w:rPr>
      </w:pPr>
      <w:r w:rsidRPr="00526EAD">
        <w:rPr>
          <w:strike/>
          <w:sz w:val="24"/>
          <w:lang w:val="en-GB"/>
        </w:rPr>
        <w:t>they modify the intended purpose of a high risk AI system already placed on the</w:t>
      </w:r>
      <w:r w:rsidRPr="00526EAD">
        <w:rPr>
          <w:sz w:val="24"/>
          <w:lang w:val="en-GB"/>
        </w:rPr>
        <w:t xml:space="preserve"> </w:t>
      </w:r>
      <w:r w:rsidRPr="00526EAD">
        <w:rPr>
          <w:strike/>
          <w:sz w:val="24"/>
          <w:lang w:val="en-GB"/>
        </w:rPr>
        <w:t>market or put into service;</w:t>
      </w:r>
    </w:p>
    <w:p w14:paraId="2769152A" w14:textId="77777777" w:rsidR="00520552" w:rsidRPr="00526EAD" w:rsidRDefault="00520552">
      <w:pPr>
        <w:pStyle w:val="BodyText"/>
        <w:spacing w:before="10"/>
        <w:rPr>
          <w:sz w:val="20"/>
          <w:lang w:val="en-GB"/>
        </w:rPr>
      </w:pPr>
    </w:p>
    <w:p w14:paraId="055DA2F6" w14:textId="77777777" w:rsidR="00520552" w:rsidRPr="00526EAD" w:rsidRDefault="00000000">
      <w:pPr>
        <w:pStyle w:val="ListParagraph"/>
        <w:numPr>
          <w:ilvl w:val="1"/>
          <w:numId w:val="66"/>
        </w:numPr>
        <w:tabs>
          <w:tab w:val="left" w:pos="1548"/>
          <w:tab w:val="left" w:pos="1549"/>
        </w:tabs>
        <w:ind w:right="0"/>
        <w:rPr>
          <w:sz w:val="24"/>
          <w:lang w:val="en-GB"/>
        </w:rPr>
      </w:pPr>
      <w:r w:rsidRPr="00526EAD">
        <w:rPr>
          <w:strike/>
          <w:sz w:val="24"/>
          <w:lang w:val="en-GB"/>
        </w:rPr>
        <w:t>they</w:t>
      </w:r>
      <w:r w:rsidRPr="00526EAD">
        <w:rPr>
          <w:strike/>
          <w:spacing w:val="-8"/>
          <w:sz w:val="24"/>
          <w:lang w:val="en-GB"/>
        </w:rPr>
        <w:t xml:space="preserve"> </w:t>
      </w:r>
      <w:r w:rsidRPr="00526EAD">
        <w:rPr>
          <w:strike/>
          <w:sz w:val="24"/>
          <w:lang w:val="en-GB"/>
        </w:rPr>
        <w:t>make</w:t>
      </w:r>
      <w:r w:rsidRPr="00526EAD">
        <w:rPr>
          <w:strike/>
          <w:spacing w:val="-4"/>
          <w:sz w:val="24"/>
          <w:lang w:val="en-GB"/>
        </w:rPr>
        <w:t xml:space="preserve"> </w:t>
      </w:r>
      <w:r w:rsidRPr="00526EAD">
        <w:rPr>
          <w:strike/>
          <w:sz w:val="24"/>
          <w:lang w:val="en-GB"/>
        </w:rPr>
        <w:t>a</w:t>
      </w:r>
      <w:r w:rsidRPr="00526EAD">
        <w:rPr>
          <w:strike/>
          <w:spacing w:val="-3"/>
          <w:sz w:val="24"/>
          <w:lang w:val="en-GB"/>
        </w:rPr>
        <w:t xml:space="preserve"> </w:t>
      </w:r>
      <w:r w:rsidRPr="00526EAD">
        <w:rPr>
          <w:strike/>
          <w:sz w:val="24"/>
          <w:lang w:val="en-GB"/>
        </w:rPr>
        <w:t>substantial</w:t>
      </w:r>
      <w:r w:rsidRPr="00526EAD">
        <w:rPr>
          <w:strike/>
          <w:spacing w:val="-1"/>
          <w:sz w:val="24"/>
          <w:lang w:val="en-GB"/>
        </w:rPr>
        <w:t xml:space="preserve"> </w:t>
      </w:r>
      <w:r w:rsidRPr="00526EAD">
        <w:rPr>
          <w:strike/>
          <w:sz w:val="24"/>
          <w:lang w:val="en-GB"/>
        </w:rPr>
        <w:t>modification</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high</w:t>
      </w:r>
      <w:r w:rsidRPr="00526EAD">
        <w:rPr>
          <w:strike/>
          <w:spacing w:val="18"/>
          <w:sz w:val="24"/>
          <w:lang w:val="en-GB"/>
        </w:rPr>
        <w:t xml:space="preserve"> </w:t>
      </w:r>
      <w:r w:rsidRPr="00526EAD">
        <w:rPr>
          <w:strike/>
          <w:sz w:val="24"/>
          <w:lang w:val="en-GB"/>
        </w:rPr>
        <w:t>risk</w:t>
      </w:r>
      <w:r w:rsidRPr="00526EAD">
        <w:rPr>
          <w:strike/>
          <w:spacing w:val="-2"/>
          <w:sz w:val="24"/>
          <w:lang w:val="en-GB"/>
        </w:rPr>
        <w:t xml:space="preserve"> </w:t>
      </w:r>
      <w:r w:rsidRPr="00526EAD">
        <w:rPr>
          <w:strike/>
          <w:sz w:val="24"/>
          <w:lang w:val="en-GB"/>
        </w:rPr>
        <w:t>AI</w:t>
      </w:r>
      <w:r w:rsidRPr="00526EAD">
        <w:rPr>
          <w:strike/>
          <w:spacing w:val="-7"/>
          <w:sz w:val="24"/>
          <w:lang w:val="en-GB"/>
        </w:rPr>
        <w:t xml:space="preserve"> </w:t>
      </w:r>
      <w:r w:rsidRPr="00526EAD">
        <w:rPr>
          <w:strike/>
          <w:spacing w:val="-2"/>
          <w:sz w:val="24"/>
          <w:lang w:val="en-GB"/>
        </w:rPr>
        <w:t>system.</w:t>
      </w:r>
      <w:r w:rsidRPr="00526EAD">
        <w:rPr>
          <w:b/>
          <w:strike/>
          <w:spacing w:val="-2"/>
          <w:sz w:val="24"/>
          <w:lang w:val="en-GB"/>
        </w:rPr>
        <w:t>;</w:t>
      </w:r>
    </w:p>
    <w:p w14:paraId="74415B68" w14:textId="77777777" w:rsidR="00520552" w:rsidRPr="00526EAD" w:rsidRDefault="00520552">
      <w:pPr>
        <w:pStyle w:val="BodyText"/>
        <w:spacing w:before="3"/>
        <w:rPr>
          <w:b/>
          <w:sz w:val="21"/>
          <w:lang w:val="en-GB"/>
        </w:rPr>
      </w:pPr>
    </w:p>
    <w:p w14:paraId="0A5C8CC9" w14:textId="77777777" w:rsidR="00520552" w:rsidRPr="00526EAD" w:rsidRDefault="00000000">
      <w:pPr>
        <w:pStyle w:val="ListParagraph"/>
        <w:numPr>
          <w:ilvl w:val="1"/>
          <w:numId w:val="66"/>
        </w:numPr>
        <w:tabs>
          <w:tab w:val="left" w:pos="1549"/>
        </w:tabs>
        <w:ind w:right="110"/>
        <w:jc w:val="both"/>
        <w:rPr>
          <w:b/>
          <w:sz w:val="24"/>
          <w:lang w:val="en-GB"/>
        </w:rPr>
      </w:pPr>
      <w:r w:rsidRPr="00526EAD">
        <w:rPr>
          <w:b/>
          <w:strike/>
          <w:sz w:val="24"/>
          <w:lang w:val="en-GB"/>
        </w:rPr>
        <w:t>they modify the intendent purpose of an AI system which is not high risk and is</w:t>
      </w:r>
      <w:r w:rsidRPr="00526EAD">
        <w:rPr>
          <w:b/>
          <w:sz w:val="24"/>
          <w:lang w:val="en-GB"/>
        </w:rPr>
        <w:t xml:space="preserve"> </w:t>
      </w:r>
      <w:r w:rsidRPr="00526EAD">
        <w:rPr>
          <w:b/>
          <w:strike/>
          <w:sz w:val="24"/>
          <w:lang w:val="en-GB"/>
        </w:rPr>
        <w:t xml:space="preserve">already placed on the market or put </w:t>
      </w:r>
      <w:proofErr w:type="spellStart"/>
      <w:r w:rsidRPr="00526EAD">
        <w:rPr>
          <w:b/>
          <w:strike/>
          <w:sz w:val="24"/>
          <w:lang w:val="en-GB"/>
        </w:rPr>
        <w:t>ito</w:t>
      </w:r>
      <w:proofErr w:type="spellEnd"/>
      <w:r w:rsidRPr="00526EAD">
        <w:rPr>
          <w:b/>
          <w:strike/>
          <w:sz w:val="24"/>
          <w:lang w:val="en-GB"/>
        </w:rPr>
        <w:t xml:space="preserve"> service, in a way which makes the</w:t>
      </w:r>
      <w:r w:rsidRPr="00526EAD">
        <w:rPr>
          <w:b/>
          <w:sz w:val="24"/>
          <w:lang w:val="en-GB"/>
        </w:rPr>
        <w:t xml:space="preserve"> </w:t>
      </w:r>
      <w:r w:rsidRPr="00526EAD">
        <w:rPr>
          <w:b/>
          <w:strike/>
          <w:sz w:val="24"/>
          <w:lang w:val="en-GB"/>
        </w:rPr>
        <w:t>modified system a high risk AI system.</w:t>
      </w:r>
    </w:p>
    <w:p w14:paraId="1B91B2FE" w14:textId="77777777" w:rsidR="00520552" w:rsidRPr="00526EAD" w:rsidRDefault="00520552">
      <w:pPr>
        <w:pStyle w:val="BodyText"/>
        <w:spacing w:before="6"/>
        <w:rPr>
          <w:b/>
          <w:sz w:val="20"/>
          <w:lang w:val="en-GB"/>
        </w:rPr>
      </w:pPr>
    </w:p>
    <w:p w14:paraId="3F8C880D" w14:textId="77777777" w:rsidR="00520552" w:rsidRPr="00526EAD" w:rsidRDefault="00000000">
      <w:pPr>
        <w:pStyle w:val="ListParagraph"/>
        <w:numPr>
          <w:ilvl w:val="0"/>
          <w:numId w:val="66"/>
        </w:numPr>
        <w:tabs>
          <w:tab w:val="left" w:pos="982"/>
          <w:tab w:val="left" w:pos="983"/>
        </w:tabs>
        <w:ind w:right="113"/>
        <w:jc w:val="both"/>
        <w:rPr>
          <w:sz w:val="24"/>
          <w:lang w:val="en-GB"/>
        </w:rPr>
      </w:pPr>
      <w:r w:rsidRPr="00526EAD">
        <w:rPr>
          <w:strike/>
          <w:sz w:val="24"/>
          <w:lang w:val="en-GB"/>
        </w:rPr>
        <w:t>Where the circumstances referred to in paragraph 1, point (b) or (c), occur, the provider</w:t>
      </w:r>
      <w:r w:rsidRPr="00526EAD">
        <w:rPr>
          <w:spacing w:val="40"/>
          <w:sz w:val="24"/>
          <w:lang w:val="en-GB"/>
        </w:rPr>
        <w:t xml:space="preserve"> </w:t>
      </w:r>
      <w:r w:rsidRPr="00526EAD">
        <w:rPr>
          <w:strike/>
          <w:sz w:val="24"/>
          <w:lang w:val="en-GB"/>
        </w:rPr>
        <w:t>that initially placed the high risk AI system on the market or put it into service shall no</w:t>
      </w:r>
      <w:r w:rsidRPr="00526EAD">
        <w:rPr>
          <w:sz w:val="24"/>
          <w:lang w:val="en-GB"/>
        </w:rPr>
        <w:t xml:space="preserve"> </w:t>
      </w:r>
      <w:r w:rsidRPr="00526EAD">
        <w:rPr>
          <w:strike/>
          <w:sz w:val="24"/>
          <w:lang w:val="en-GB"/>
        </w:rPr>
        <w:t>longer be considered a provider for the purposes of this Regulation.</w:t>
      </w:r>
    </w:p>
    <w:p w14:paraId="0D4C2308" w14:textId="77777777" w:rsidR="00520552" w:rsidRPr="00526EAD" w:rsidRDefault="00520552">
      <w:pPr>
        <w:pStyle w:val="BodyText"/>
        <w:rPr>
          <w:sz w:val="20"/>
          <w:lang w:val="en-GB"/>
        </w:rPr>
      </w:pPr>
    </w:p>
    <w:p w14:paraId="3CE8A83F" w14:textId="77777777" w:rsidR="00520552" w:rsidRPr="00526EAD" w:rsidRDefault="00520552">
      <w:pPr>
        <w:pStyle w:val="BodyText"/>
        <w:spacing w:before="8"/>
        <w:rPr>
          <w:sz w:val="21"/>
          <w:lang w:val="en-GB"/>
        </w:rPr>
      </w:pPr>
    </w:p>
    <w:p w14:paraId="448B5785"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29</w:t>
      </w:r>
    </w:p>
    <w:p w14:paraId="30A972F7" w14:textId="77777777" w:rsidR="00520552" w:rsidRPr="00526EAD" w:rsidRDefault="00000000">
      <w:pPr>
        <w:ind w:left="127" w:right="113"/>
        <w:jc w:val="center"/>
        <w:rPr>
          <w:i/>
          <w:sz w:val="24"/>
          <w:lang w:val="en-GB"/>
        </w:rPr>
      </w:pPr>
      <w:r w:rsidRPr="00526EAD">
        <w:rPr>
          <w:i/>
          <w:sz w:val="24"/>
          <w:lang w:val="en-GB"/>
        </w:rPr>
        <w:t>Obligations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users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pacing w:val="-2"/>
          <w:sz w:val="24"/>
          <w:lang w:val="en-GB"/>
        </w:rPr>
        <w:t>systems</w:t>
      </w:r>
    </w:p>
    <w:p w14:paraId="6FAC4BEA" w14:textId="77777777" w:rsidR="00520552" w:rsidRPr="00526EAD" w:rsidRDefault="00520552">
      <w:pPr>
        <w:pStyle w:val="BodyText"/>
        <w:spacing w:before="10"/>
        <w:rPr>
          <w:i/>
          <w:sz w:val="20"/>
          <w:lang w:val="en-GB"/>
        </w:rPr>
      </w:pPr>
    </w:p>
    <w:p w14:paraId="3FE93636" w14:textId="77777777" w:rsidR="00520552" w:rsidRPr="00526EAD" w:rsidRDefault="00000000">
      <w:pPr>
        <w:pStyle w:val="ListParagraph"/>
        <w:numPr>
          <w:ilvl w:val="0"/>
          <w:numId w:val="65"/>
        </w:numPr>
        <w:tabs>
          <w:tab w:val="left" w:pos="982"/>
          <w:tab w:val="left" w:pos="983"/>
        </w:tabs>
        <w:ind w:right="114"/>
        <w:jc w:val="both"/>
        <w:rPr>
          <w:sz w:val="24"/>
          <w:lang w:val="en-GB"/>
        </w:rPr>
      </w:pPr>
      <w:r w:rsidRPr="00526EAD">
        <w:rPr>
          <w:sz w:val="24"/>
          <w:lang w:val="en-GB"/>
        </w:rPr>
        <w:t>Users of high-risk AI</w:t>
      </w:r>
      <w:r w:rsidRPr="00526EAD">
        <w:rPr>
          <w:spacing w:val="-2"/>
          <w:sz w:val="24"/>
          <w:lang w:val="en-GB"/>
        </w:rPr>
        <w:t xml:space="preserve"> </w:t>
      </w:r>
      <w:r w:rsidRPr="00526EAD">
        <w:rPr>
          <w:sz w:val="24"/>
          <w:lang w:val="en-GB"/>
        </w:rPr>
        <w:t xml:space="preserve">systems shall use such systems </w:t>
      </w:r>
      <w:r w:rsidRPr="00526EAD">
        <w:rPr>
          <w:b/>
          <w:sz w:val="24"/>
          <w:lang w:val="en-GB"/>
        </w:rPr>
        <w:t xml:space="preserve">and implement human oversight </w:t>
      </w:r>
      <w:r w:rsidRPr="00526EAD">
        <w:rPr>
          <w:sz w:val="24"/>
          <w:lang w:val="en-GB"/>
        </w:rPr>
        <w:t xml:space="preserve">in accordance with the instructions of use accompanying the systems, pursuant to paragraphs 2 and 5 </w:t>
      </w:r>
      <w:r w:rsidRPr="00526EAD">
        <w:rPr>
          <w:b/>
          <w:sz w:val="24"/>
          <w:lang w:val="en-GB"/>
        </w:rPr>
        <w:t>of this Article</w:t>
      </w:r>
      <w:r w:rsidRPr="00526EAD">
        <w:rPr>
          <w:sz w:val="24"/>
          <w:lang w:val="en-GB"/>
        </w:rPr>
        <w:t>.</w:t>
      </w:r>
    </w:p>
    <w:p w14:paraId="70D1862A" w14:textId="77777777" w:rsidR="00520552" w:rsidRPr="00526EAD" w:rsidRDefault="00520552">
      <w:pPr>
        <w:pStyle w:val="BodyText"/>
        <w:spacing w:before="4"/>
        <w:rPr>
          <w:sz w:val="21"/>
          <w:lang w:val="en-GB"/>
        </w:rPr>
      </w:pPr>
    </w:p>
    <w:p w14:paraId="3114DD37" w14:textId="77777777" w:rsidR="00520552" w:rsidRPr="00526EAD" w:rsidRDefault="00000000">
      <w:pPr>
        <w:tabs>
          <w:tab w:val="left" w:pos="982"/>
        </w:tabs>
        <w:ind w:left="982" w:right="115" w:hanging="850"/>
        <w:rPr>
          <w:b/>
          <w:sz w:val="24"/>
          <w:lang w:val="en-GB"/>
        </w:rPr>
      </w:pPr>
      <w:r w:rsidRPr="00526EAD">
        <w:rPr>
          <w:b/>
          <w:spacing w:val="-4"/>
          <w:sz w:val="24"/>
          <w:lang w:val="en-GB"/>
        </w:rPr>
        <w:t>1a.</w:t>
      </w:r>
      <w:r w:rsidRPr="00526EAD">
        <w:rPr>
          <w:b/>
          <w:sz w:val="24"/>
          <w:lang w:val="en-GB"/>
        </w:rPr>
        <w:tab/>
        <w:t>Users</w:t>
      </w:r>
      <w:r w:rsidRPr="00526EAD">
        <w:rPr>
          <w:b/>
          <w:spacing w:val="71"/>
          <w:sz w:val="24"/>
          <w:lang w:val="en-GB"/>
        </w:rPr>
        <w:t xml:space="preserve"> </w:t>
      </w:r>
      <w:r w:rsidRPr="00526EAD">
        <w:rPr>
          <w:b/>
          <w:sz w:val="24"/>
          <w:lang w:val="en-GB"/>
        </w:rPr>
        <w:t>shall</w:t>
      </w:r>
      <w:r w:rsidRPr="00526EAD">
        <w:rPr>
          <w:b/>
          <w:spacing w:val="71"/>
          <w:sz w:val="24"/>
          <w:lang w:val="en-GB"/>
        </w:rPr>
        <w:t xml:space="preserve"> </w:t>
      </w:r>
      <w:r w:rsidRPr="00526EAD">
        <w:rPr>
          <w:b/>
          <w:sz w:val="24"/>
          <w:lang w:val="en-GB"/>
        </w:rPr>
        <w:t>assign</w:t>
      </w:r>
      <w:r w:rsidRPr="00526EAD">
        <w:rPr>
          <w:b/>
          <w:spacing w:val="72"/>
          <w:sz w:val="24"/>
          <w:lang w:val="en-GB"/>
        </w:rPr>
        <w:t xml:space="preserve"> </w:t>
      </w:r>
      <w:r w:rsidRPr="00526EAD">
        <w:rPr>
          <w:b/>
          <w:sz w:val="24"/>
          <w:lang w:val="en-GB"/>
        </w:rPr>
        <w:t>human</w:t>
      </w:r>
      <w:r w:rsidRPr="00526EAD">
        <w:rPr>
          <w:b/>
          <w:spacing w:val="72"/>
          <w:sz w:val="24"/>
          <w:lang w:val="en-GB"/>
        </w:rPr>
        <w:t xml:space="preserve"> </w:t>
      </w:r>
      <w:r w:rsidRPr="00526EAD">
        <w:rPr>
          <w:b/>
          <w:sz w:val="24"/>
          <w:lang w:val="en-GB"/>
        </w:rPr>
        <w:t>oversight</w:t>
      </w:r>
      <w:r w:rsidRPr="00526EAD">
        <w:rPr>
          <w:b/>
          <w:spacing w:val="69"/>
          <w:sz w:val="24"/>
          <w:lang w:val="en-GB"/>
        </w:rPr>
        <w:t xml:space="preserve"> </w:t>
      </w:r>
      <w:r w:rsidRPr="00526EAD">
        <w:rPr>
          <w:b/>
          <w:sz w:val="24"/>
          <w:lang w:val="en-GB"/>
        </w:rPr>
        <w:t>to</w:t>
      </w:r>
      <w:r w:rsidRPr="00526EAD">
        <w:rPr>
          <w:b/>
          <w:spacing w:val="70"/>
          <w:sz w:val="24"/>
          <w:lang w:val="en-GB"/>
        </w:rPr>
        <w:t xml:space="preserve"> </w:t>
      </w:r>
      <w:r w:rsidRPr="00526EAD">
        <w:rPr>
          <w:b/>
          <w:sz w:val="24"/>
          <w:lang w:val="en-GB"/>
        </w:rPr>
        <w:t>natural</w:t>
      </w:r>
      <w:r w:rsidRPr="00526EAD">
        <w:rPr>
          <w:b/>
          <w:spacing w:val="71"/>
          <w:sz w:val="24"/>
          <w:lang w:val="en-GB"/>
        </w:rPr>
        <w:t xml:space="preserve"> </w:t>
      </w:r>
      <w:r w:rsidRPr="00526EAD">
        <w:rPr>
          <w:b/>
          <w:sz w:val="24"/>
          <w:lang w:val="en-GB"/>
        </w:rPr>
        <w:t>persons</w:t>
      </w:r>
      <w:r w:rsidRPr="00526EAD">
        <w:rPr>
          <w:b/>
          <w:spacing w:val="71"/>
          <w:sz w:val="24"/>
          <w:lang w:val="en-GB"/>
        </w:rPr>
        <w:t xml:space="preserve"> </w:t>
      </w:r>
      <w:r w:rsidRPr="00526EAD">
        <w:rPr>
          <w:b/>
          <w:sz w:val="24"/>
          <w:lang w:val="en-GB"/>
        </w:rPr>
        <w:t>who</w:t>
      </w:r>
      <w:r w:rsidRPr="00526EAD">
        <w:rPr>
          <w:b/>
          <w:spacing w:val="71"/>
          <w:sz w:val="24"/>
          <w:lang w:val="en-GB"/>
        </w:rPr>
        <w:t xml:space="preserve"> </w:t>
      </w:r>
      <w:r w:rsidRPr="00526EAD">
        <w:rPr>
          <w:b/>
          <w:sz w:val="24"/>
          <w:lang w:val="en-GB"/>
        </w:rPr>
        <w:t>have</w:t>
      </w:r>
      <w:r w:rsidRPr="00526EAD">
        <w:rPr>
          <w:b/>
          <w:spacing w:val="71"/>
          <w:sz w:val="24"/>
          <w:lang w:val="en-GB"/>
        </w:rPr>
        <w:t xml:space="preserve"> </w:t>
      </w:r>
      <w:r w:rsidRPr="00526EAD">
        <w:rPr>
          <w:b/>
          <w:sz w:val="24"/>
          <w:lang w:val="en-GB"/>
        </w:rPr>
        <w:t>the</w:t>
      </w:r>
      <w:r w:rsidRPr="00526EAD">
        <w:rPr>
          <w:b/>
          <w:spacing w:val="71"/>
          <w:sz w:val="24"/>
          <w:lang w:val="en-GB"/>
        </w:rPr>
        <w:t xml:space="preserve"> </w:t>
      </w:r>
      <w:r w:rsidRPr="00526EAD">
        <w:rPr>
          <w:b/>
          <w:sz w:val="24"/>
          <w:lang w:val="en-GB"/>
        </w:rPr>
        <w:t>necessary competence, training and authority.</w:t>
      </w:r>
    </w:p>
    <w:p w14:paraId="08774673" w14:textId="77777777" w:rsidR="00520552" w:rsidRPr="00526EAD" w:rsidRDefault="00520552">
      <w:pPr>
        <w:pStyle w:val="BodyText"/>
        <w:spacing w:before="5"/>
        <w:rPr>
          <w:b/>
          <w:sz w:val="20"/>
          <w:lang w:val="en-GB"/>
        </w:rPr>
      </w:pPr>
    </w:p>
    <w:p w14:paraId="62D6577B" w14:textId="77777777" w:rsidR="00520552" w:rsidRPr="00526EAD" w:rsidRDefault="00000000">
      <w:pPr>
        <w:pStyle w:val="ListParagraph"/>
        <w:numPr>
          <w:ilvl w:val="0"/>
          <w:numId w:val="65"/>
        </w:numPr>
        <w:tabs>
          <w:tab w:val="left" w:pos="982"/>
          <w:tab w:val="left" w:pos="983"/>
        </w:tabs>
        <w:ind w:right="113"/>
        <w:jc w:val="both"/>
        <w:rPr>
          <w:sz w:val="24"/>
          <w:lang w:val="en-GB"/>
        </w:rPr>
      </w:pPr>
      <w:r w:rsidRPr="00526EAD">
        <w:rPr>
          <w:sz w:val="24"/>
          <w:lang w:val="en-GB"/>
        </w:rPr>
        <w:t>The</w:t>
      </w:r>
      <w:r w:rsidRPr="00526EAD">
        <w:rPr>
          <w:spacing w:val="-4"/>
          <w:sz w:val="24"/>
          <w:lang w:val="en-GB"/>
        </w:rPr>
        <w:t xml:space="preserve"> </w:t>
      </w:r>
      <w:r w:rsidRPr="00526EAD">
        <w:rPr>
          <w:sz w:val="24"/>
          <w:lang w:val="en-GB"/>
        </w:rPr>
        <w:t>obligations</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paragraph</w:t>
      </w:r>
      <w:r w:rsidRPr="00526EAD">
        <w:rPr>
          <w:spacing w:val="-3"/>
          <w:sz w:val="24"/>
          <w:lang w:val="en-GB"/>
        </w:rPr>
        <w:t xml:space="preserve"> </w:t>
      </w:r>
      <w:r w:rsidRPr="00526EAD">
        <w:rPr>
          <w:sz w:val="24"/>
          <w:lang w:val="en-GB"/>
        </w:rPr>
        <w:t>1</w:t>
      </w:r>
      <w:r w:rsidRPr="00526EAD">
        <w:rPr>
          <w:spacing w:val="-3"/>
          <w:sz w:val="24"/>
          <w:lang w:val="en-GB"/>
        </w:rPr>
        <w:t xml:space="preserve"> </w:t>
      </w:r>
      <w:r w:rsidRPr="00526EAD">
        <w:rPr>
          <w:b/>
          <w:sz w:val="24"/>
          <w:lang w:val="en-GB"/>
        </w:rPr>
        <w:t>and</w:t>
      </w:r>
      <w:r w:rsidRPr="00526EAD">
        <w:rPr>
          <w:b/>
          <w:spacing w:val="-3"/>
          <w:sz w:val="24"/>
          <w:lang w:val="en-GB"/>
        </w:rPr>
        <w:t xml:space="preserve"> </w:t>
      </w:r>
      <w:r w:rsidRPr="00526EAD">
        <w:rPr>
          <w:b/>
          <w:sz w:val="24"/>
          <w:lang w:val="en-GB"/>
        </w:rPr>
        <w:t>1a</w:t>
      </w:r>
      <w:r w:rsidRPr="00526EAD">
        <w:rPr>
          <w:b/>
          <w:spacing w:val="-3"/>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without</w:t>
      </w:r>
      <w:r w:rsidRPr="00526EAD">
        <w:rPr>
          <w:spacing w:val="-3"/>
          <w:sz w:val="24"/>
          <w:lang w:val="en-GB"/>
        </w:rPr>
        <w:t xml:space="preserve"> </w:t>
      </w:r>
      <w:r w:rsidRPr="00526EAD">
        <w:rPr>
          <w:sz w:val="24"/>
          <w:lang w:val="en-GB"/>
        </w:rPr>
        <w:t>prejudice</w:t>
      </w:r>
      <w:r w:rsidRPr="00526EAD">
        <w:rPr>
          <w:spacing w:val="-4"/>
          <w:sz w:val="24"/>
          <w:lang w:val="en-GB"/>
        </w:rPr>
        <w:t xml:space="preserve"> </w:t>
      </w:r>
      <w:r w:rsidRPr="00526EAD">
        <w:rPr>
          <w:sz w:val="24"/>
          <w:lang w:val="en-GB"/>
        </w:rPr>
        <w:t>to</w:t>
      </w:r>
      <w:r w:rsidRPr="00526EAD">
        <w:rPr>
          <w:spacing w:val="-3"/>
          <w:sz w:val="24"/>
          <w:lang w:val="en-GB"/>
        </w:rPr>
        <w:t xml:space="preserve"> </w:t>
      </w:r>
      <w:r w:rsidRPr="00526EAD">
        <w:rPr>
          <w:sz w:val="24"/>
          <w:lang w:val="en-GB"/>
        </w:rPr>
        <w:t>other</w:t>
      </w:r>
      <w:r w:rsidRPr="00526EAD">
        <w:rPr>
          <w:spacing w:val="-4"/>
          <w:sz w:val="24"/>
          <w:lang w:val="en-GB"/>
        </w:rPr>
        <w:t xml:space="preserve"> </w:t>
      </w:r>
      <w:r w:rsidRPr="00526EAD">
        <w:rPr>
          <w:sz w:val="24"/>
          <w:lang w:val="en-GB"/>
        </w:rPr>
        <w:t>user</w:t>
      </w:r>
      <w:r w:rsidRPr="00526EAD">
        <w:rPr>
          <w:spacing w:val="-2"/>
          <w:sz w:val="24"/>
          <w:lang w:val="en-GB"/>
        </w:rPr>
        <w:t xml:space="preserve"> </w:t>
      </w:r>
      <w:r w:rsidRPr="00526EAD">
        <w:rPr>
          <w:sz w:val="24"/>
          <w:lang w:val="en-GB"/>
        </w:rPr>
        <w:t>obligations</w:t>
      </w:r>
      <w:r w:rsidRPr="00526EAD">
        <w:rPr>
          <w:spacing w:val="-3"/>
          <w:sz w:val="24"/>
          <w:lang w:val="en-GB"/>
        </w:rPr>
        <w:t xml:space="preserve"> </w:t>
      </w:r>
      <w:r w:rsidRPr="00526EAD">
        <w:rPr>
          <w:sz w:val="24"/>
          <w:lang w:val="en-GB"/>
        </w:rPr>
        <w:t xml:space="preserve">under Union or national law and to the user’s discretion in organising its own resources and activities for the purpose of implementing the human oversight measures indicated by the </w:t>
      </w:r>
      <w:r w:rsidRPr="00526EAD">
        <w:rPr>
          <w:spacing w:val="-2"/>
          <w:sz w:val="24"/>
          <w:lang w:val="en-GB"/>
        </w:rPr>
        <w:t>provider.</w:t>
      </w:r>
    </w:p>
    <w:p w14:paraId="53E7023E" w14:textId="77777777" w:rsidR="00520552" w:rsidRPr="00526EAD" w:rsidRDefault="00520552">
      <w:pPr>
        <w:pStyle w:val="BodyText"/>
        <w:spacing w:before="10"/>
        <w:rPr>
          <w:sz w:val="20"/>
          <w:lang w:val="en-GB"/>
        </w:rPr>
      </w:pPr>
    </w:p>
    <w:p w14:paraId="604DE854" w14:textId="77777777" w:rsidR="00520552" w:rsidRPr="00526EAD" w:rsidRDefault="00000000">
      <w:pPr>
        <w:pStyle w:val="ListParagraph"/>
        <w:numPr>
          <w:ilvl w:val="0"/>
          <w:numId w:val="65"/>
        </w:numPr>
        <w:tabs>
          <w:tab w:val="left" w:pos="982"/>
          <w:tab w:val="left" w:pos="983"/>
        </w:tabs>
        <w:ind w:right="112"/>
        <w:jc w:val="both"/>
        <w:rPr>
          <w:sz w:val="24"/>
          <w:lang w:val="en-GB"/>
        </w:rPr>
      </w:pPr>
      <w:r w:rsidRPr="00526EAD">
        <w:rPr>
          <w:sz w:val="24"/>
          <w:lang w:val="en-GB"/>
        </w:rPr>
        <w:t>Without prejudice to paragraph 1, to the extent the user exercises control over the input data, that user shall ensure that input data is relevant in view of the intended purpose of the high-risk AI system.</w:t>
      </w:r>
    </w:p>
    <w:p w14:paraId="27D6B642" w14:textId="77777777" w:rsidR="00520552" w:rsidRPr="00526EAD" w:rsidRDefault="00520552">
      <w:pPr>
        <w:pStyle w:val="BodyText"/>
        <w:spacing w:before="10"/>
        <w:rPr>
          <w:sz w:val="20"/>
          <w:lang w:val="en-GB"/>
        </w:rPr>
      </w:pPr>
    </w:p>
    <w:p w14:paraId="731AD059" w14:textId="77777777" w:rsidR="00520552" w:rsidRPr="00526EAD" w:rsidRDefault="00000000">
      <w:pPr>
        <w:pStyle w:val="ListParagraph"/>
        <w:numPr>
          <w:ilvl w:val="0"/>
          <w:numId w:val="65"/>
        </w:numPr>
        <w:tabs>
          <w:tab w:val="left" w:pos="982"/>
          <w:tab w:val="left" w:pos="983"/>
        </w:tabs>
        <w:ind w:right="110"/>
        <w:jc w:val="both"/>
        <w:rPr>
          <w:sz w:val="24"/>
          <w:lang w:val="en-GB"/>
        </w:rPr>
      </w:pPr>
      <w:r w:rsidRPr="00526EAD">
        <w:rPr>
          <w:sz w:val="24"/>
          <w:lang w:val="en-GB"/>
        </w:rPr>
        <w:t>Users shall monitor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operation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high-risk AI</w:t>
      </w:r>
      <w:r w:rsidRPr="00526EAD">
        <w:rPr>
          <w:spacing w:val="-7"/>
          <w:sz w:val="24"/>
          <w:lang w:val="en-GB"/>
        </w:rPr>
        <w:t xml:space="preserve"> </w:t>
      </w:r>
      <w:r w:rsidRPr="00526EAD">
        <w:rPr>
          <w:sz w:val="24"/>
          <w:lang w:val="en-GB"/>
        </w:rPr>
        <w:t>system on the</w:t>
      </w:r>
      <w:r w:rsidRPr="00526EAD">
        <w:rPr>
          <w:spacing w:val="-1"/>
          <w:sz w:val="24"/>
          <w:lang w:val="en-GB"/>
        </w:rPr>
        <w:t xml:space="preserve"> </w:t>
      </w:r>
      <w:r w:rsidRPr="00526EAD">
        <w:rPr>
          <w:sz w:val="24"/>
          <w:lang w:val="en-GB"/>
        </w:rPr>
        <w:t>basis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instructions of use. When they</w:t>
      </w:r>
      <w:r w:rsidRPr="00526EAD">
        <w:rPr>
          <w:spacing w:val="-2"/>
          <w:sz w:val="24"/>
          <w:lang w:val="en-GB"/>
        </w:rPr>
        <w:t xml:space="preserve"> </w:t>
      </w:r>
      <w:r w:rsidRPr="00526EAD">
        <w:rPr>
          <w:sz w:val="24"/>
          <w:lang w:val="en-GB"/>
        </w:rPr>
        <w:t xml:space="preserve">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sidRPr="00526EAD">
        <w:rPr>
          <w:strike/>
          <w:sz w:val="24"/>
          <w:lang w:val="en-GB"/>
        </w:rPr>
        <w:t>or</w:t>
      </w:r>
      <w:r w:rsidRPr="00526EAD">
        <w:rPr>
          <w:spacing w:val="40"/>
          <w:sz w:val="24"/>
          <w:lang w:val="en-GB"/>
        </w:rPr>
        <w:t xml:space="preserve"> </w:t>
      </w:r>
      <w:r w:rsidRPr="00526EAD">
        <w:rPr>
          <w:strike/>
          <w:sz w:val="24"/>
          <w:lang w:val="en-GB"/>
        </w:rPr>
        <w:t>any malfunctioning within the meaning of Article 62</w:t>
      </w:r>
      <w:r w:rsidRPr="00526EAD">
        <w:rPr>
          <w:sz w:val="24"/>
          <w:lang w:val="en-GB"/>
        </w:rPr>
        <w:t xml:space="preserve"> and interrupt the use of the AI</w:t>
      </w:r>
      <w:r w:rsidRPr="00526EAD">
        <w:rPr>
          <w:spacing w:val="40"/>
          <w:sz w:val="24"/>
          <w:lang w:val="en-GB"/>
        </w:rPr>
        <w:t xml:space="preserve"> </w:t>
      </w:r>
      <w:r w:rsidRPr="00526EAD">
        <w:rPr>
          <w:sz w:val="24"/>
          <w:lang w:val="en-GB"/>
        </w:rPr>
        <w:t xml:space="preserve">system. In case the user is not able to reach the provider, Article 62 shall apply mutatis </w:t>
      </w:r>
      <w:r w:rsidRPr="00526EAD">
        <w:rPr>
          <w:spacing w:val="-2"/>
          <w:sz w:val="24"/>
          <w:lang w:val="en-GB"/>
        </w:rPr>
        <w:t>mutandis.</w:t>
      </w:r>
    </w:p>
    <w:p w14:paraId="66B7E66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80E27C7" w14:textId="77777777" w:rsidR="00520552" w:rsidRPr="00526EAD" w:rsidRDefault="00000000">
      <w:pPr>
        <w:pStyle w:val="BodyText"/>
        <w:spacing w:before="75"/>
        <w:ind w:left="982" w:right="111"/>
        <w:jc w:val="both"/>
        <w:rPr>
          <w:lang w:val="en-GB"/>
        </w:rPr>
      </w:pPr>
      <w:r w:rsidRPr="00526EAD">
        <w:rPr>
          <w:lang w:val="en-GB"/>
        </w:rPr>
        <w:lastRenderedPageBreak/>
        <w:t>For users that are credit institutions regulated by Directive 2013/36/EU, the monitoring obligation set out in the first subparagraph shall be deemed to be fulfilled by complying with the</w:t>
      </w:r>
      <w:r w:rsidRPr="00526EAD">
        <w:rPr>
          <w:spacing w:val="-1"/>
          <w:lang w:val="en-GB"/>
        </w:rPr>
        <w:t xml:space="preserve"> </w:t>
      </w:r>
      <w:r w:rsidRPr="00526EAD">
        <w:rPr>
          <w:lang w:val="en-GB"/>
        </w:rPr>
        <w:t>rules on internal governance</w:t>
      </w:r>
      <w:r w:rsidRPr="00526EAD">
        <w:rPr>
          <w:spacing w:val="-1"/>
          <w:lang w:val="en-GB"/>
        </w:rPr>
        <w:t xml:space="preserve"> </w:t>
      </w:r>
      <w:r w:rsidRPr="00526EAD">
        <w:rPr>
          <w:lang w:val="en-GB"/>
        </w:rPr>
        <w:t>arrangements, processes and mechanisms pursuant to Article 74 of that Directive.</w:t>
      </w:r>
    </w:p>
    <w:p w14:paraId="1218BF88" w14:textId="77777777" w:rsidR="00520552" w:rsidRPr="00526EAD" w:rsidRDefault="00520552">
      <w:pPr>
        <w:pStyle w:val="BodyText"/>
        <w:spacing w:before="10"/>
        <w:rPr>
          <w:sz w:val="20"/>
          <w:lang w:val="en-GB"/>
        </w:rPr>
      </w:pPr>
    </w:p>
    <w:p w14:paraId="5A788DC2" w14:textId="77777777" w:rsidR="00520552" w:rsidRPr="00526EAD" w:rsidRDefault="00000000">
      <w:pPr>
        <w:pStyle w:val="ListParagraph"/>
        <w:numPr>
          <w:ilvl w:val="0"/>
          <w:numId w:val="65"/>
        </w:numPr>
        <w:tabs>
          <w:tab w:val="left" w:pos="982"/>
          <w:tab w:val="left" w:pos="983"/>
        </w:tabs>
        <w:jc w:val="both"/>
        <w:rPr>
          <w:sz w:val="24"/>
          <w:lang w:val="en-GB"/>
        </w:rPr>
      </w:pPr>
      <w:r w:rsidRPr="00526EAD">
        <w:rPr>
          <w:sz w:val="24"/>
          <w:lang w:val="en-GB"/>
        </w:rPr>
        <w:t>Users of high-risk AI systems shall keep the logs automatically generated by</w:t>
      </w:r>
      <w:r w:rsidRPr="00526EAD">
        <w:rPr>
          <w:spacing w:val="-2"/>
          <w:sz w:val="24"/>
          <w:lang w:val="en-GB"/>
        </w:rPr>
        <w:t xml:space="preserve"> </w:t>
      </w:r>
      <w:r w:rsidRPr="00526EAD">
        <w:rPr>
          <w:sz w:val="24"/>
          <w:lang w:val="en-GB"/>
        </w:rPr>
        <w:t xml:space="preserve">that high-risk AI system, to the extent such logs are under their control </w:t>
      </w:r>
      <w:r w:rsidRPr="00526EAD">
        <w:rPr>
          <w:strike/>
          <w:sz w:val="24"/>
          <w:lang w:val="en-GB"/>
        </w:rPr>
        <w:t>and</w:t>
      </w:r>
      <w:r w:rsidRPr="00526EAD">
        <w:rPr>
          <w:sz w:val="24"/>
          <w:lang w:val="en-GB"/>
        </w:rPr>
        <w:t xml:space="preserve">. </w:t>
      </w:r>
      <w:r w:rsidRPr="00526EAD">
        <w:rPr>
          <w:strike/>
          <w:sz w:val="24"/>
          <w:lang w:val="en-GB"/>
        </w:rPr>
        <w:t>The logs shall be kept</w:t>
      </w:r>
      <w:r w:rsidRPr="00526EAD">
        <w:rPr>
          <w:sz w:val="24"/>
          <w:lang w:val="en-GB"/>
        </w:rPr>
        <w:t xml:space="preserve"> </w:t>
      </w:r>
      <w:r w:rsidRPr="00526EAD">
        <w:rPr>
          <w:b/>
          <w:sz w:val="24"/>
          <w:lang w:val="en-GB"/>
        </w:rPr>
        <w:t xml:space="preserve">They shall keep them </w:t>
      </w:r>
      <w:r w:rsidRPr="00526EAD">
        <w:rPr>
          <w:sz w:val="24"/>
          <w:lang w:val="en-GB"/>
        </w:rPr>
        <w:t xml:space="preserve">for a period </w:t>
      </w:r>
      <w:r w:rsidRPr="00526EAD">
        <w:rPr>
          <w:b/>
          <w:sz w:val="24"/>
          <w:lang w:val="en-GB"/>
        </w:rPr>
        <w:t>of at least six months, unless provided otherwise</w:t>
      </w:r>
      <w:r w:rsidRPr="00526EAD">
        <w:rPr>
          <w:strike/>
          <w:sz w:val="24"/>
          <w:lang w:val="en-GB"/>
        </w:rPr>
        <w:t xml:space="preserve"> that is</w:t>
      </w:r>
      <w:r w:rsidRPr="00526EAD">
        <w:rPr>
          <w:sz w:val="24"/>
          <w:lang w:val="en-GB"/>
        </w:rPr>
        <w:t xml:space="preserve"> </w:t>
      </w:r>
      <w:r w:rsidRPr="00526EAD">
        <w:rPr>
          <w:strike/>
          <w:sz w:val="24"/>
          <w:lang w:val="en-GB"/>
        </w:rPr>
        <w:t>appropriate in the light of the intended purpose of the high risk AI system and</w:t>
      </w:r>
      <w:r w:rsidRPr="00526EAD">
        <w:rPr>
          <w:sz w:val="24"/>
          <w:lang w:val="en-GB"/>
        </w:rPr>
        <w:t xml:space="preserve"> </w:t>
      </w:r>
      <w:r w:rsidRPr="00526EAD">
        <w:rPr>
          <w:b/>
          <w:sz w:val="24"/>
          <w:lang w:val="en-GB"/>
        </w:rPr>
        <w:t>in</w:t>
      </w:r>
      <w:r w:rsidRPr="00526EAD">
        <w:rPr>
          <w:b/>
          <w:spacing w:val="80"/>
          <w:sz w:val="24"/>
          <w:lang w:val="en-GB"/>
        </w:rPr>
        <w:t xml:space="preserve"> </w:t>
      </w:r>
      <w:r w:rsidRPr="00526EAD">
        <w:rPr>
          <w:sz w:val="24"/>
          <w:lang w:val="en-GB"/>
        </w:rPr>
        <w:t>applicable</w:t>
      </w:r>
      <w:r w:rsidRPr="00526EAD">
        <w:rPr>
          <w:strike/>
          <w:sz w:val="24"/>
          <w:lang w:val="en-GB"/>
        </w:rPr>
        <w:t xml:space="preserve"> legal obligations under</w:t>
      </w:r>
      <w:r w:rsidRPr="00526EAD">
        <w:rPr>
          <w:sz w:val="24"/>
          <w:lang w:val="en-GB"/>
        </w:rPr>
        <w:t xml:space="preserve"> Union or national law</w:t>
      </w:r>
      <w:r w:rsidRPr="00526EAD">
        <w:rPr>
          <w:b/>
          <w:sz w:val="24"/>
          <w:lang w:val="en-GB"/>
        </w:rPr>
        <w:t>, in particular in Union law on the protection of personal data</w:t>
      </w:r>
      <w:r w:rsidRPr="00526EAD">
        <w:rPr>
          <w:sz w:val="24"/>
          <w:lang w:val="en-GB"/>
        </w:rPr>
        <w:t>.</w:t>
      </w:r>
    </w:p>
    <w:p w14:paraId="5DE34502" w14:textId="77777777" w:rsidR="00520552" w:rsidRPr="00526EAD" w:rsidRDefault="00520552">
      <w:pPr>
        <w:pStyle w:val="BodyText"/>
        <w:spacing w:before="10"/>
        <w:rPr>
          <w:sz w:val="20"/>
          <w:lang w:val="en-GB"/>
        </w:rPr>
      </w:pPr>
    </w:p>
    <w:p w14:paraId="72DB4F64" w14:textId="77777777" w:rsidR="00520552" w:rsidRPr="00526EAD" w:rsidRDefault="00000000">
      <w:pPr>
        <w:pStyle w:val="BodyText"/>
        <w:ind w:left="982" w:right="113"/>
        <w:jc w:val="both"/>
        <w:rPr>
          <w:lang w:val="en-GB"/>
        </w:rPr>
      </w:pPr>
      <w:r w:rsidRPr="00526EAD">
        <w:rPr>
          <w:lang w:val="en-GB"/>
        </w:rPr>
        <w:t>Users that are credit institutions regulated by Directive 2013/36/EU shall maintain the logs as part of the documentation concerning internal governance arrangements, processes and mechanisms pursuant to Article 74 of that Directive.</w:t>
      </w:r>
    </w:p>
    <w:p w14:paraId="62819E38" w14:textId="77777777" w:rsidR="00520552" w:rsidRPr="00526EAD" w:rsidRDefault="00520552">
      <w:pPr>
        <w:pStyle w:val="BodyText"/>
        <w:spacing w:before="10"/>
        <w:rPr>
          <w:sz w:val="20"/>
          <w:lang w:val="en-GB"/>
        </w:rPr>
      </w:pPr>
    </w:p>
    <w:p w14:paraId="092D39EA" w14:textId="77D73783" w:rsidR="00520552" w:rsidRPr="00764E86" w:rsidRDefault="00000000" w:rsidP="00764E86">
      <w:pPr>
        <w:pStyle w:val="ListParagraph"/>
        <w:numPr>
          <w:ilvl w:val="0"/>
          <w:numId w:val="65"/>
        </w:numPr>
        <w:tabs>
          <w:tab w:val="left" w:pos="982"/>
          <w:tab w:val="left" w:pos="983"/>
        </w:tabs>
        <w:ind w:right="112"/>
        <w:jc w:val="both"/>
        <w:rPr>
          <w:lang w:val="en-GB"/>
        </w:rPr>
      </w:pPr>
      <w:r w:rsidRPr="00764E86">
        <w:rPr>
          <w:sz w:val="24"/>
          <w:lang w:val="en-GB"/>
        </w:rPr>
        <w:t>Users of high-risk AI systems shall use the information provided under Article 13 to comply</w:t>
      </w:r>
      <w:r w:rsidRPr="00764E86">
        <w:rPr>
          <w:spacing w:val="-3"/>
          <w:sz w:val="24"/>
          <w:lang w:val="en-GB"/>
        </w:rPr>
        <w:t xml:space="preserve"> </w:t>
      </w:r>
      <w:r w:rsidRPr="00764E86">
        <w:rPr>
          <w:sz w:val="24"/>
          <w:lang w:val="en-GB"/>
        </w:rPr>
        <w:t>with their obligation to carry</w:t>
      </w:r>
      <w:r w:rsidRPr="00764E86">
        <w:rPr>
          <w:spacing w:val="-2"/>
          <w:sz w:val="24"/>
          <w:lang w:val="en-GB"/>
        </w:rPr>
        <w:t xml:space="preserve"> </w:t>
      </w:r>
      <w:r w:rsidRPr="00764E86">
        <w:rPr>
          <w:sz w:val="24"/>
          <w:lang w:val="en-GB"/>
        </w:rPr>
        <w:t>out a data protection impact assessment under Article</w:t>
      </w:r>
      <w:r w:rsidR="00764E86">
        <w:rPr>
          <w:sz w:val="24"/>
          <w:lang w:val="en-GB"/>
        </w:rPr>
        <w:t xml:space="preserve"> </w:t>
      </w:r>
      <w:r w:rsidRPr="00764E86">
        <w:rPr>
          <w:lang w:val="en-GB"/>
        </w:rPr>
        <w:t>35</w:t>
      </w:r>
      <w:r w:rsidRPr="00764E86">
        <w:rPr>
          <w:spacing w:val="78"/>
          <w:lang w:val="en-GB"/>
        </w:rPr>
        <w:t xml:space="preserve"> </w:t>
      </w:r>
      <w:r w:rsidRPr="00764E86">
        <w:rPr>
          <w:lang w:val="en-GB"/>
        </w:rPr>
        <w:t>of</w:t>
      </w:r>
      <w:r w:rsidRPr="00764E86">
        <w:rPr>
          <w:spacing w:val="77"/>
          <w:lang w:val="en-GB"/>
        </w:rPr>
        <w:t xml:space="preserve"> </w:t>
      </w:r>
      <w:r w:rsidRPr="00764E86">
        <w:rPr>
          <w:lang w:val="en-GB"/>
        </w:rPr>
        <w:t>Regulation</w:t>
      </w:r>
      <w:r w:rsidRPr="00764E86">
        <w:rPr>
          <w:spacing w:val="78"/>
          <w:lang w:val="en-GB"/>
        </w:rPr>
        <w:t xml:space="preserve"> </w:t>
      </w:r>
      <w:r w:rsidRPr="00764E86">
        <w:rPr>
          <w:lang w:val="en-GB"/>
        </w:rPr>
        <w:t>(EU)</w:t>
      </w:r>
      <w:r w:rsidRPr="00764E86">
        <w:rPr>
          <w:spacing w:val="77"/>
          <w:lang w:val="en-GB"/>
        </w:rPr>
        <w:t xml:space="preserve"> </w:t>
      </w:r>
      <w:r w:rsidRPr="00764E86">
        <w:rPr>
          <w:lang w:val="en-GB"/>
        </w:rPr>
        <w:t>2016/679</w:t>
      </w:r>
      <w:r w:rsidRPr="00764E86">
        <w:rPr>
          <w:spacing w:val="76"/>
          <w:lang w:val="en-GB"/>
        </w:rPr>
        <w:t xml:space="preserve"> </w:t>
      </w:r>
      <w:r w:rsidRPr="00764E86">
        <w:rPr>
          <w:lang w:val="en-GB"/>
        </w:rPr>
        <w:t>or</w:t>
      </w:r>
      <w:r w:rsidRPr="00764E86">
        <w:rPr>
          <w:spacing w:val="75"/>
          <w:lang w:val="en-GB"/>
        </w:rPr>
        <w:t xml:space="preserve"> </w:t>
      </w:r>
      <w:r w:rsidRPr="00764E86">
        <w:rPr>
          <w:lang w:val="en-GB"/>
        </w:rPr>
        <w:t>Article</w:t>
      </w:r>
      <w:r w:rsidRPr="00764E86">
        <w:rPr>
          <w:spacing w:val="75"/>
          <w:lang w:val="en-GB"/>
        </w:rPr>
        <w:t xml:space="preserve"> </w:t>
      </w:r>
      <w:r w:rsidRPr="00764E86">
        <w:rPr>
          <w:lang w:val="en-GB"/>
        </w:rPr>
        <w:t>27</w:t>
      </w:r>
      <w:r w:rsidRPr="00764E86">
        <w:rPr>
          <w:spacing w:val="76"/>
          <w:lang w:val="en-GB"/>
        </w:rPr>
        <w:t xml:space="preserve"> </w:t>
      </w:r>
      <w:r w:rsidRPr="00764E86">
        <w:rPr>
          <w:lang w:val="en-GB"/>
        </w:rPr>
        <w:t>of</w:t>
      </w:r>
      <w:r w:rsidRPr="00764E86">
        <w:rPr>
          <w:spacing w:val="75"/>
          <w:lang w:val="en-GB"/>
        </w:rPr>
        <w:t xml:space="preserve"> </w:t>
      </w:r>
      <w:r w:rsidRPr="00764E86">
        <w:rPr>
          <w:lang w:val="en-GB"/>
        </w:rPr>
        <w:t>Directive</w:t>
      </w:r>
      <w:r w:rsidRPr="00764E86">
        <w:rPr>
          <w:spacing w:val="77"/>
          <w:lang w:val="en-GB"/>
        </w:rPr>
        <w:t xml:space="preserve"> </w:t>
      </w:r>
      <w:r w:rsidRPr="00764E86">
        <w:rPr>
          <w:lang w:val="en-GB"/>
        </w:rPr>
        <w:t>(EU)</w:t>
      </w:r>
      <w:r w:rsidRPr="00764E86">
        <w:rPr>
          <w:spacing w:val="75"/>
          <w:lang w:val="en-GB"/>
        </w:rPr>
        <w:t xml:space="preserve"> </w:t>
      </w:r>
      <w:r w:rsidRPr="00764E86">
        <w:rPr>
          <w:lang w:val="en-GB"/>
        </w:rPr>
        <w:t>2016/680,</w:t>
      </w:r>
      <w:r w:rsidRPr="00764E86">
        <w:rPr>
          <w:spacing w:val="76"/>
          <w:lang w:val="en-GB"/>
        </w:rPr>
        <w:t xml:space="preserve"> </w:t>
      </w:r>
      <w:r w:rsidRPr="00764E86">
        <w:rPr>
          <w:lang w:val="en-GB"/>
        </w:rPr>
        <w:t xml:space="preserve">where </w:t>
      </w:r>
      <w:r w:rsidRPr="00764E86">
        <w:rPr>
          <w:spacing w:val="-2"/>
          <w:lang w:val="en-GB"/>
        </w:rPr>
        <w:t>applicable.</w:t>
      </w:r>
    </w:p>
    <w:p w14:paraId="27138A6B" w14:textId="77777777" w:rsidR="00520552" w:rsidRPr="00526EAD" w:rsidRDefault="00520552">
      <w:pPr>
        <w:pStyle w:val="BodyText"/>
        <w:spacing w:before="3"/>
        <w:rPr>
          <w:sz w:val="21"/>
          <w:lang w:val="en-GB"/>
        </w:rPr>
      </w:pPr>
    </w:p>
    <w:p w14:paraId="33B1FE7E" w14:textId="77777777" w:rsidR="00520552" w:rsidRPr="00526EAD" w:rsidRDefault="00000000">
      <w:pPr>
        <w:tabs>
          <w:tab w:val="left" w:pos="982"/>
        </w:tabs>
        <w:spacing w:before="1"/>
        <w:ind w:left="982" w:right="156" w:hanging="850"/>
        <w:rPr>
          <w:b/>
          <w:sz w:val="24"/>
          <w:lang w:val="en-GB"/>
        </w:rPr>
      </w:pPr>
      <w:r w:rsidRPr="00526EAD">
        <w:rPr>
          <w:b/>
          <w:spacing w:val="-4"/>
          <w:sz w:val="24"/>
          <w:lang w:val="en-GB"/>
        </w:rPr>
        <w:t>6a.</w:t>
      </w:r>
      <w:r w:rsidRPr="00526EAD">
        <w:rPr>
          <w:b/>
          <w:sz w:val="24"/>
          <w:lang w:val="en-GB"/>
        </w:rPr>
        <w:tab/>
        <w:t>Users</w:t>
      </w:r>
      <w:r w:rsidRPr="00526EAD">
        <w:rPr>
          <w:b/>
          <w:spacing w:val="80"/>
          <w:sz w:val="24"/>
          <w:lang w:val="en-GB"/>
        </w:rPr>
        <w:t xml:space="preserve"> </w:t>
      </w:r>
      <w:r w:rsidRPr="00526EAD">
        <w:rPr>
          <w:b/>
          <w:sz w:val="24"/>
          <w:lang w:val="en-GB"/>
        </w:rPr>
        <w:t>shall</w:t>
      </w:r>
      <w:r w:rsidRPr="00526EAD">
        <w:rPr>
          <w:b/>
          <w:spacing w:val="80"/>
          <w:sz w:val="24"/>
          <w:lang w:val="en-GB"/>
        </w:rPr>
        <w:t xml:space="preserve"> </w:t>
      </w:r>
      <w:r w:rsidRPr="00526EAD">
        <w:rPr>
          <w:b/>
          <w:sz w:val="24"/>
          <w:lang w:val="en-GB"/>
        </w:rPr>
        <w:t>cooperate</w:t>
      </w:r>
      <w:r w:rsidRPr="00526EAD">
        <w:rPr>
          <w:b/>
          <w:spacing w:val="80"/>
          <w:sz w:val="24"/>
          <w:lang w:val="en-GB"/>
        </w:rPr>
        <w:t xml:space="preserve"> </w:t>
      </w:r>
      <w:r w:rsidRPr="00526EAD">
        <w:rPr>
          <w:b/>
          <w:sz w:val="24"/>
          <w:lang w:val="en-GB"/>
        </w:rPr>
        <w:t>with</w:t>
      </w:r>
      <w:r w:rsidRPr="00526EAD">
        <w:rPr>
          <w:b/>
          <w:spacing w:val="80"/>
          <w:sz w:val="24"/>
          <w:lang w:val="en-GB"/>
        </w:rPr>
        <w:t xml:space="preserve"> </w:t>
      </w:r>
      <w:r w:rsidRPr="00526EAD">
        <w:rPr>
          <w:b/>
          <w:sz w:val="24"/>
          <w:lang w:val="en-GB"/>
        </w:rPr>
        <w:t>national</w:t>
      </w:r>
      <w:r w:rsidRPr="00526EAD">
        <w:rPr>
          <w:b/>
          <w:spacing w:val="80"/>
          <w:sz w:val="24"/>
          <w:lang w:val="en-GB"/>
        </w:rPr>
        <w:t xml:space="preserve"> </w:t>
      </w:r>
      <w:r w:rsidRPr="00526EAD">
        <w:rPr>
          <w:b/>
          <w:sz w:val="24"/>
          <w:lang w:val="en-GB"/>
        </w:rPr>
        <w:t>competent</w:t>
      </w:r>
      <w:r w:rsidRPr="00526EAD">
        <w:rPr>
          <w:b/>
          <w:spacing w:val="80"/>
          <w:sz w:val="24"/>
          <w:lang w:val="en-GB"/>
        </w:rPr>
        <w:t xml:space="preserve"> </w:t>
      </w:r>
      <w:r w:rsidRPr="00526EAD">
        <w:rPr>
          <w:b/>
          <w:sz w:val="24"/>
          <w:lang w:val="en-GB"/>
        </w:rPr>
        <w:t>authorities</w:t>
      </w:r>
      <w:r w:rsidRPr="00526EAD">
        <w:rPr>
          <w:b/>
          <w:spacing w:val="80"/>
          <w:sz w:val="24"/>
          <w:lang w:val="en-GB"/>
        </w:rPr>
        <w:t xml:space="preserve"> </w:t>
      </w:r>
      <w:r w:rsidRPr="00526EAD">
        <w:rPr>
          <w:b/>
          <w:sz w:val="24"/>
          <w:lang w:val="en-GB"/>
        </w:rPr>
        <w:t>on</w:t>
      </w:r>
      <w:r w:rsidRPr="00526EAD">
        <w:rPr>
          <w:b/>
          <w:spacing w:val="80"/>
          <w:sz w:val="24"/>
          <w:lang w:val="en-GB"/>
        </w:rPr>
        <w:t xml:space="preserve"> </w:t>
      </w:r>
      <w:r w:rsidRPr="00526EAD">
        <w:rPr>
          <w:b/>
          <w:sz w:val="24"/>
          <w:lang w:val="en-GB"/>
        </w:rPr>
        <w:t>any</w:t>
      </w:r>
      <w:r w:rsidRPr="00526EAD">
        <w:rPr>
          <w:b/>
          <w:spacing w:val="80"/>
          <w:sz w:val="24"/>
          <w:lang w:val="en-GB"/>
        </w:rPr>
        <w:t xml:space="preserve"> </w:t>
      </w:r>
      <w:r w:rsidRPr="00526EAD">
        <w:rPr>
          <w:b/>
          <w:sz w:val="24"/>
          <w:lang w:val="en-GB"/>
        </w:rPr>
        <w:t>action</w:t>
      </w:r>
      <w:r w:rsidRPr="00526EAD">
        <w:rPr>
          <w:b/>
          <w:spacing w:val="80"/>
          <w:sz w:val="24"/>
          <w:lang w:val="en-GB"/>
        </w:rPr>
        <w:t xml:space="preserve"> </w:t>
      </w:r>
      <w:r w:rsidRPr="00526EAD">
        <w:rPr>
          <w:b/>
          <w:sz w:val="24"/>
          <w:lang w:val="en-GB"/>
        </w:rPr>
        <w:t>those authorities take in relation to an AI system.</w:t>
      </w:r>
    </w:p>
    <w:p w14:paraId="4E7CF686" w14:textId="77777777" w:rsidR="00520552" w:rsidRPr="00526EAD" w:rsidRDefault="00520552">
      <w:pPr>
        <w:pStyle w:val="BodyText"/>
        <w:spacing w:before="9"/>
        <w:rPr>
          <w:b/>
          <w:sz w:val="20"/>
          <w:lang w:val="en-GB"/>
        </w:rPr>
      </w:pPr>
    </w:p>
    <w:p w14:paraId="2B0A48D9" w14:textId="77777777" w:rsidR="00520552" w:rsidRPr="00526EAD" w:rsidRDefault="00000000">
      <w:pPr>
        <w:pStyle w:val="ListParagraph"/>
        <w:numPr>
          <w:ilvl w:val="0"/>
          <w:numId w:val="65"/>
        </w:numPr>
        <w:tabs>
          <w:tab w:val="left" w:pos="982"/>
          <w:tab w:val="left" w:pos="983"/>
        </w:tabs>
        <w:spacing w:before="1"/>
        <w:jc w:val="both"/>
        <w:rPr>
          <w:b/>
          <w:sz w:val="24"/>
          <w:lang w:val="en-GB"/>
        </w:rPr>
      </w:pPr>
      <w:r w:rsidRPr="00526EAD">
        <w:rPr>
          <w:b/>
          <w:sz w:val="24"/>
          <w:lang w:val="en-GB"/>
        </w:rPr>
        <w:t>The obligations established by this Article shall not apply to users who use the AI system in the course of a personal non-professional activity.</w:t>
      </w:r>
    </w:p>
    <w:p w14:paraId="44998253" w14:textId="77777777" w:rsidR="00520552" w:rsidRPr="00526EAD" w:rsidRDefault="00520552">
      <w:pPr>
        <w:pStyle w:val="BodyText"/>
        <w:rPr>
          <w:b/>
          <w:sz w:val="26"/>
          <w:lang w:val="en-GB"/>
        </w:rPr>
      </w:pPr>
    </w:p>
    <w:p w14:paraId="50298DA8" w14:textId="77777777" w:rsidR="00520552" w:rsidRPr="00526EAD" w:rsidRDefault="00520552">
      <w:pPr>
        <w:pStyle w:val="BodyText"/>
        <w:rPr>
          <w:b/>
          <w:sz w:val="26"/>
          <w:lang w:val="en-GB"/>
        </w:rPr>
      </w:pPr>
    </w:p>
    <w:p w14:paraId="652C4843" w14:textId="77777777" w:rsidR="00520552" w:rsidRPr="00526EAD" w:rsidRDefault="00520552">
      <w:pPr>
        <w:pStyle w:val="BodyText"/>
        <w:rPr>
          <w:b/>
          <w:sz w:val="26"/>
          <w:lang w:val="en-GB"/>
        </w:rPr>
      </w:pPr>
    </w:p>
    <w:p w14:paraId="6EDD1132" w14:textId="77777777" w:rsidR="00520552" w:rsidRPr="00526EAD" w:rsidRDefault="00520552">
      <w:pPr>
        <w:pStyle w:val="BodyText"/>
        <w:rPr>
          <w:b/>
          <w:sz w:val="26"/>
          <w:lang w:val="en-GB"/>
        </w:rPr>
      </w:pPr>
    </w:p>
    <w:p w14:paraId="31E9A9B8" w14:textId="77777777" w:rsidR="00520552" w:rsidRPr="00526EAD" w:rsidRDefault="00520552">
      <w:pPr>
        <w:pStyle w:val="BodyText"/>
        <w:rPr>
          <w:b/>
          <w:sz w:val="26"/>
          <w:lang w:val="en-GB"/>
        </w:rPr>
      </w:pPr>
    </w:p>
    <w:p w14:paraId="6C20C9BD" w14:textId="77777777" w:rsidR="00520552" w:rsidRPr="00526EAD" w:rsidRDefault="00520552">
      <w:pPr>
        <w:pStyle w:val="BodyText"/>
        <w:spacing w:before="6"/>
        <w:rPr>
          <w:b/>
          <w:sz w:val="25"/>
          <w:lang w:val="en-GB"/>
        </w:rPr>
      </w:pPr>
    </w:p>
    <w:p w14:paraId="40E845F4"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4</w:t>
      </w:r>
    </w:p>
    <w:p w14:paraId="29D089DE" w14:textId="77777777" w:rsidR="00520552" w:rsidRPr="00526EAD" w:rsidRDefault="00520552">
      <w:pPr>
        <w:pStyle w:val="BodyText"/>
        <w:spacing w:before="7"/>
        <w:rPr>
          <w:b/>
          <w:sz w:val="41"/>
          <w:lang w:val="en-GB"/>
        </w:rPr>
      </w:pPr>
    </w:p>
    <w:p w14:paraId="4045D686" w14:textId="77777777" w:rsidR="00520552" w:rsidRPr="00526EAD" w:rsidRDefault="00000000">
      <w:pPr>
        <w:spacing w:before="1"/>
        <w:ind w:left="132" w:right="113"/>
        <w:jc w:val="center"/>
        <w:rPr>
          <w:b/>
          <w:sz w:val="24"/>
          <w:lang w:val="en-GB"/>
        </w:rPr>
      </w:pPr>
      <w:r w:rsidRPr="00526EAD">
        <w:rPr>
          <w:b/>
          <w:sz w:val="24"/>
          <w:lang w:val="en-GB"/>
        </w:rPr>
        <w:t>NOTIFIYING</w:t>
      </w:r>
      <w:r w:rsidRPr="00526EAD">
        <w:rPr>
          <w:b/>
          <w:spacing w:val="-13"/>
          <w:sz w:val="24"/>
          <w:lang w:val="en-GB"/>
        </w:rPr>
        <w:t xml:space="preserve"> </w:t>
      </w:r>
      <w:r w:rsidRPr="00526EAD">
        <w:rPr>
          <w:b/>
          <w:sz w:val="24"/>
          <w:lang w:val="en-GB"/>
        </w:rPr>
        <w:t>AUTHORITIES</w:t>
      </w:r>
      <w:r w:rsidRPr="00526EAD">
        <w:rPr>
          <w:b/>
          <w:spacing w:val="-11"/>
          <w:sz w:val="24"/>
          <w:lang w:val="en-GB"/>
        </w:rPr>
        <w:t xml:space="preserve"> </w:t>
      </w:r>
      <w:r w:rsidRPr="00526EAD">
        <w:rPr>
          <w:b/>
          <w:sz w:val="24"/>
          <w:lang w:val="en-GB"/>
        </w:rPr>
        <w:t>AND</w:t>
      </w:r>
      <w:r w:rsidRPr="00526EAD">
        <w:rPr>
          <w:b/>
          <w:spacing w:val="-12"/>
          <w:sz w:val="24"/>
          <w:lang w:val="en-GB"/>
        </w:rPr>
        <w:t xml:space="preserve"> </w:t>
      </w:r>
      <w:r w:rsidRPr="00526EAD">
        <w:rPr>
          <w:b/>
          <w:sz w:val="24"/>
          <w:lang w:val="en-GB"/>
        </w:rPr>
        <w:t>NOTIFIED</w:t>
      </w:r>
      <w:r w:rsidRPr="00526EAD">
        <w:rPr>
          <w:b/>
          <w:spacing w:val="-12"/>
          <w:sz w:val="24"/>
          <w:lang w:val="en-GB"/>
        </w:rPr>
        <w:t xml:space="preserve"> </w:t>
      </w:r>
      <w:r w:rsidRPr="00526EAD">
        <w:rPr>
          <w:b/>
          <w:spacing w:val="-2"/>
          <w:sz w:val="24"/>
          <w:lang w:val="en-GB"/>
        </w:rPr>
        <w:t>BODIES</w:t>
      </w:r>
    </w:p>
    <w:p w14:paraId="5243BA74" w14:textId="77777777" w:rsidR="00520552" w:rsidRPr="00526EAD" w:rsidRDefault="00520552">
      <w:pPr>
        <w:pStyle w:val="BodyText"/>
        <w:rPr>
          <w:b/>
          <w:sz w:val="26"/>
          <w:lang w:val="en-GB"/>
        </w:rPr>
      </w:pPr>
    </w:p>
    <w:p w14:paraId="0B54E3F0" w14:textId="77777777" w:rsidR="00520552" w:rsidRPr="00526EAD" w:rsidRDefault="00520552">
      <w:pPr>
        <w:pStyle w:val="BodyText"/>
        <w:spacing w:before="2"/>
        <w:rPr>
          <w:b/>
          <w:sz w:val="36"/>
          <w:lang w:val="en-GB"/>
        </w:rPr>
      </w:pPr>
    </w:p>
    <w:p w14:paraId="52B921F6" w14:textId="77777777" w:rsidR="00520552" w:rsidRDefault="00000000">
      <w:pPr>
        <w:ind w:left="3953" w:right="3717" w:firstLine="520"/>
        <w:rPr>
          <w:i/>
          <w:sz w:val="24"/>
        </w:rPr>
      </w:pPr>
      <w:r>
        <w:rPr>
          <w:i/>
          <w:sz w:val="24"/>
        </w:rPr>
        <w:t xml:space="preserve">Article 30 </w:t>
      </w:r>
      <w:proofErr w:type="spellStart"/>
      <w:r>
        <w:rPr>
          <w:i/>
          <w:sz w:val="24"/>
        </w:rPr>
        <w:t>Notifying</w:t>
      </w:r>
      <w:proofErr w:type="spellEnd"/>
      <w:r>
        <w:rPr>
          <w:i/>
          <w:spacing w:val="-15"/>
          <w:sz w:val="24"/>
        </w:rPr>
        <w:t xml:space="preserve"> </w:t>
      </w:r>
      <w:proofErr w:type="spellStart"/>
      <w:r>
        <w:rPr>
          <w:i/>
          <w:sz w:val="24"/>
        </w:rPr>
        <w:t>authorities</w:t>
      </w:r>
      <w:proofErr w:type="spellEnd"/>
    </w:p>
    <w:p w14:paraId="2358C7EA" w14:textId="77777777" w:rsidR="00520552" w:rsidRDefault="00520552">
      <w:pPr>
        <w:pStyle w:val="BodyText"/>
        <w:spacing w:before="10"/>
        <w:rPr>
          <w:i/>
          <w:sz w:val="20"/>
        </w:rPr>
      </w:pPr>
    </w:p>
    <w:p w14:paraId="1FFA24EA" w14:textId="77777777" w:rsidR="00520552" w:rsidRPr="00526EAD" w:rsidRDefault="00000000">
      <w:pPr>
        <w:pStyle w:val="ListParagraph"/>
        <w:numPr>
          <w:ilvl w:val="0"/>
          <w:numId w:val="64"/>
        </w:numPr>
        <w:tabs>
          <w:tab w:val="left" w:pos="982"/>
          <w:tab w:val="left" w:pos="983"/>
        </w:tabs>
        <w:jc w:val="both"/>
        <w:rPr>
          <w:sz w:val="24"/>
          <w:lang w:val="en-GB"/>
        </w:rPr>
      </w:pPr>
      <w:r w:rsidRPr="00526EAD">
        <w:rPr>
          <w:sz w:val="24"/>
          <w:lang w:val="en-GB"/>
        </w:rPr>
        <w:t>Each Member</w:t>
      </w:r>
      <w:r w:rsidRPr="00526EAD">
        <w:rPr>
          <w:spacing w:val="-1"/>
          <w:sz w:val="24"/>
          <w:lang w:val="en-GB"/>
        </w:rPr>
        <w:t xml:space="preserve"> </w:t>
      </w:r>
      <w:r w:rsidRPr="00526EAD">
        <w:rPr>
          <w:sz w:val="24"/>
          <w:lang w:val="en-GB"/>
        </w:rPr>
        <w:t>State</w:t>
      </w:r>
      <w:r w:rsidRPr="00526EAD">
        <w:rPr>
          <w:spacing w:val="-1"/>
          <w:sz w:val="24"/>
          <w:lang w:val="en-GB"/>
        </w:rPr>
        <w:t xml:space="preserve"> </w:t>
      </w:r>
      <w:r w:rsidRPr="00526EAD">
        <w:rPr>
          <w:sz w:val="24"/>
          <w:lang w:val="en-GB"/>
        </w:rPr>
        <w:t>shall designate</w:t>
      </w:r>
      <w:r w:rsidRPr="00526EAD">
        <w:rPr>
          <w:spacing w:val="-1"/>
          <w:sz w:val="24"/>
          <w:lang w:val="en-GB"/>
        </w:rPr>
        <w:t xml:space="preserve"> </w:t>
      </w:r>
      <w:r w:rsidRPr="00526EAD">
        <w:rPr>
          <w:sz w:val="24"/>
          <w:lang w:val="en-GB"/>
        </w:rPr>
        <w:t>or establish a notifying</w:t>
      </w:r>
      <w:r w:rsidRPr="00526EAD">
        <w:rPr>
          <w:spacing w:val="-2"/>
          <w:sz w:val="24"/>
          <w:lang w:val="en-GB"/>
        </w:rPr>
        <w:t xml:space="preserve"> </w:t>
      </w:r>
      <w:r w:rsidRPr="00526EAD">
        <w:rPr>
          <w:sz w:val="24"/>
          <w:lang w:val="en-GB"/>
        </w:rPr>
        <w:t>authority</w:t>
      </w:r>
      <w:r w:rsidRPr="00526EAD">
        <w:rPr>
          <w:spacing w:val="-5"/>
          <w:sz w:val="24"/>
          <w:lang w:val="en-GB"/>
        </w:rPr>
        <w:t xml:space="preserve"> </w:t>
      </w:r>
      <w:r w:rsidRPr="00526EAD">
        <w:rPr>
          <w:sz w:val="24"/>
          <w:lang w:val="en-GB"/>
        </w:rPr>
        <w:t>responsible</w:t>
      </w:r>
      <w:r w:rsidRPr="00526EAD">
        <w:rPr>
          <w:spacing w:val="-1"/>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setting up and carrying out the necessary procedures for the assessment, designation and notification of conformity assessment bodies and for their monitoring.</w:t>
      </w:r>
    </w:p>
    <w:p w14:paraId="5A66F4BB" w14:textId="77777777" w:rsidR="00520552" w:rsidRPr="00526EAD" w:rsidRDefault="00520552">
      <w:pPr>
        <w:pStyle w:val="BodyText"/>
        <w:spacing w:before="10"/>
        <w:rPr>
          <w:sz w:val="20"/>
          <w:lang w:val="en-GB"/>
        </w:rPr>
      </w:pPr>
    </w:p>
    <w:p w14:paraId="3AC78DF7" w14:textId="77777777" w:rsidR="00520552" w:rsidRPr="00526EAD" w:rsidRDefault="00000000">
      <w:pPr>
        <w:pStyle w:val="ListParagraph"/>
        <w:numPr>
          <w:ilvl w:val="0"/>
          <w:numId w:val="64"/>
        </w:numPr>
        <w:tabs>
          <w:tab w:val="left" w:pos="982"/>
          <w:tab w:val="left" w:pos="983"/>
        </w:tabs>
        <w:jc w:val="both"/>
        <w:rPr>
          <w:b/>
          <w:sz w:val="24"/>
          <w:lang w:val="en-GB"/>
        </w:rPr>
      </w:pPr>
      <w:r w:rsidRPr="00526EAD">
        <w:rPr>
          <w:strike/>
          <w:sz w:val="24"/>
          <w:lang w:val="en-GB"/>
        </w:rPr>
        <w:t>Member States may designate a national accreditation body referred to in Regulation (EC)</w:t>
      </w:r>
      <w:r w:rsidRPr="00526EAD">
        <w:rPr>
          <w:sz w:val="24"/>
          <w:lang w:val="en-GB"/>
        </w:rPr>
        <w:t xml:space="preserve"> </w:t>
      </w:r>
      <w:r w:rsidRPr="00526EAD">
        <w:rPr>
          <w:strike/>
          <w:sz w:val="24"/>
          <w:lang w:val="en-GB"/>
        </w:rPr>
        <w:t>No 765/2008 as a notifying authority.</w:t>
      </w:r>
      <w:r w:rsidRPr="00526EAD">
        <w:rPr>
          <w:sz w:val="24"/>
          <w:lang w:val="en-GB"/>
        </w:rPr>
        <w:t xml:space="preserve"> </w:t>
      </w:r>
      <w:r w:rsidRPr="00526EAD">
        <w:rPr>
          <w:b/>
          <w:sz w:val="24"/>
          <w:lang w:val="en-GB"/>
        </w:rPr>
        <w:t>Member States may decide that the assessment and monitoring referred to in paragraph 1 shall be carried out by a national accreditation body</w:t>
      </w:r>
      <w:r w:rsidRPr="00526EAD">
        <w:rPr>
          <w:b/>
          <w:spacing w:val="-1"/>
          <w:sz w:val="24"/>
          <w:lang w:val="en-GB"/>
        </w:rPr>
        <w:t xml:space="preserve"> </w:t>
      </w:r>
      <w:r w:rsidRPr="00526EAD">
        <w:rPr>
          <w:b/>
          <w:sz w:val="24"/>
          <w:lang w:val="en-GB"/>
        </w:rPr>
        <w:t xml:space="preserve">within the meaning of and in accordance with Regulation (EC) No </w:t>
      </w:r>
      <w:r w:rsidRPr="00526EAD">
        <w:rPr>
          <w:b/>
          <w:spacing w:val="-2"/>
          <w:sz w:val="24"/>
          <w:lang w:val="en-GB"/>
        </w:rPr>
        <w:t>765/2008.</w:t>
      </w:r>
    </w:p>
    <w:p w14:paraId="149E030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CE67278" w14:textId="77777777" w:rsidR="00520552" w:rsidRPr="00526EAD" w:rsidRDefault="00000000">
      <w:pPr>
        <w:pStyle w:val="ListParagraph"/>
        <w:numPr>
          <w:ilvl w:val="0"/>
          <w:numId w:val="64"/>
        </w:numPr>
        <w:tabs>
          <w:tab w:val="left" w:pos="982"/>
          <w:tab w:val="left" w:pos="983"/>
        </w:tabs>
        <w:spacing w:before="75"/>
        <w:ind w:right="114"/>
        <w:jc w:val="both"/>
        <w:rPr>
          <w:sz w:val="24"/>
          <w:lang w:val="en-GB"/>
        </w:rPr>
      </w:pPr>
      <w:r w:rsidRPr="00526EAD">
        <w:rPr>
          <w:sz w:val="24"/>
          <w:lang w:val="en-GB"/>
        </w:rPr>
        <w:lastRenderedPageBreak/>
        <w:t>Notifying authorities shall be established, organised and operated in such a way that no conflict of interest arises with conformity assessment bodies and the objectivity and impartiality of their activities are safeguarded.</w:t>
      </w:r>
    </w:p>
    <w:p w14:paraId="7FC21A0A" w14:textId="77777777" w:rsidR="00520552" w:rsidRPr="00526EAD" w:rsidRDefault="00520552">
      <w:pPr>
        <w:pStyle w:val="BodyText"/>
        <w:spacing w:before="10"/>
        <w:rPr>
          <w:sz w:val="20"/>
          <w:lang w:val="en-GB"/>
        </w:rPr>
      </w:pPr>
    </w:p>
    <w:p w14:paraId="546DF787" w14:textId="77777777" w:rsidR="00520552" w:rsidRPr="00526EAD" w:rsidRDefault="00000000">
      <w:pPr>
        <w:pStyle w:val="ListParagraph"/>
        <w:numPr>
          <w:ilvl w:val="0"/>
          <w:numId w:val="64"/>
        </w:numPr>
        <w:tabs>
          <w:tab w:val="left" w:pos="982"/>
          <w:tab w:val="left" w:pos="983"/>
        </w:tabs>
        <w:ind w:right="114"/>
        <w:jc w:val="both"/>
        <w:rPr>
          <w:sz w:val="24"/>
          <w:lang w:val="en-GB"/>
        </w:rPr>
      </w:pPr>
      <w:r w:rsidRPr="00526EAD">
        <w:rPr>
          <w:sz w:val="24"/>
          <w:lang w:val="en-GB"/>
        </w:rPr>
        <w:t>Notifying authorities shall be organised in such a way that decisions relating to the notification of conformity assessment bodies are taken by competent persons different</w:t>
      </w:r>
      <w:r w:rsidRPr="00526EAD">
        <w:rPr>
          <w:spacing w:val="40"/>
          <w:sz w:val="24"/>
          <w:lang w:val="en-GB"/>
        </w:rPr>
        <w:t xml:space="preserve"> </w:t>
      </w:r>
      <w:r w:rsidRPr="00526EAD">
        <w:rPr>
          <w:sz w:val="24"/>
          <w:lang w:val="en-GB"/>
        </w:rPr>
        <w:t>from those who carried out the assessment of those bodies.</w:t>
      </w:r>
    </w:p>
    <w:p w14:paraId="19BDE6AA" w14:textId="77777777" w:rsidR="00520552" w:rsidRPr="00526EAD" w:rsidRDefault="00520552">
      <w:pPr>
        <w:pStyle w:val="BodyText"/>
        <w:spacing w:before="10"/>
        <w:rPr>
          <w:sz w:val="20"/>
          <w:lang w:val="en-GB"/>
        </w:rPr>
      </w:pPr>
    </w:p>
    <w:p w14:paraId="2546BB76"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Notifying authorities shall not offer or provide any activities that conformity assessment bodies perform or any consultancy services on a commercial or competitive basis.</w:t>
      </w:r>
    </w:p>
    <w:p w14:paraId="25925E15" w14:textId="77777777" w:rsidR="00520552" w:rsidRPr="00526EAD" w:rsidRDefault="00520552">
      <w:pPr>
        <w:pStyle w:val="BodyText"/>
        <w:spacing w:before="10"/>
        <w:rPr>
          <w:sz w:val="20"/>
          <w:lang w:val="en-GB"/>
        </w:rPr>
      </w:pPr>
    </w:p>
    <w:p w14:paraId="7B3018A7"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 xml:space="preserve">Notifying authorities shall safeguard the confidentiality of the information they obtain </w:t>
      </w:r>
      <w:r w:rsidRPr="00526EAD">
        <w:rPr>
          <w:b/>
          <w:sz w:val="24"/>
          <w:lang w:val="en-GB"/>
        </w:rPr>
        <w:t>in accordance with Article 70</w:t>
      </w:r>
      <w:r w:rsidRPr="00526EAD">
        <w:rPr>
          <w:sz w:val="24"/>
          <w:lang w:val="en-GB"/>
        </w:rPr>
        <w:t>.</w:t>
      </w:r>
    </w:p>
    <w:p w14:paraId="7F2EB460" w14:textId="77777777" w:rsidR="00520552" w:rsidRPr="00526EAD" w:rsidRDefault="00520552">
      <w:pPr>
        <w:pStyle w:val="BodyText"/>
        <w:spacing w:before="10"/>
        <w:rPr>
          <w:sz w:val="20"/>
          <w:lang w:val="en-GB"/>
        </w:rPr>
      </w:pPr>
    </w:p>
    <w:p w14:paraId="3DCAD4DD"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 xml:space="preserve">Notifying authorities shall have </w:t>
      </w:r>
      <w:r w:rsidRPr="00526EAD">
        <w:rPr>
          <w:strike/>
          <w:sz w:val="24"/>
          <w:lang w:val="en-GB"/>
        </w:rPr>
        <w:t>a sufficient</w:t>
      </w:r>
      <w:r w:rsidRPr="00526EAD">
        <w:rPr>
          <w:sz w:val="24"/>
          <w:lang w:val="en-GB"/>
        </w:rPr>
        <w:t xml:space="preserve"> </w:t>
      </w:r>
      <w:r w:rsidRPr="00526EAD">
        <w:rPr>
          <w:b/>
          <w:sz w:val="24"/>
          <w:lang w:val="en-GB"/>
        </w:rPr>
        <w:t xml:space="preserve">an adequate </w:t>
      </w:r>
      <w:r w:rsidRPr="00526EAD">
        <w:rPr>
          <w:sz w:val="24"/>
          <w:lang w:val="en-GB"/>
        </w:rPr>
        <w:t>number of competent personnel</w:t>
      </w:r>
      <w:r w:rsidRPr="00526EAD">
        <w:rPr>
          <w:spacing w:val="40"/>
          <w:sz w:val="24"/>
          <w:lang w:val="en-GB"/>
        </w:rPr>
        <w:t xml:space="preserve"> </w:t>
      </w:r>
      <w:r w:rsidRPr="00526EAD">
        <w:rPr>
          <w:sz w:val="24"/>
          <w:lang w:val="en-GB"/>
        </w:rPr>
        <w:t>at their disposal for the proper performance of their tasks.</w:t>
      </w:r>
    </w:p>
    <w:p w14:paraId="29550438" w14:textId="77777777" w:rsidR="00520552" w:rsidRPr="00526EAD" w:rsidRDefault="00520552">
      <w:pPr>
        <w:pStyle w:val="BodyText"/>
        <w:spacing w:before="10"/>
        <w:rPr>
          <w:sz w:val="20"/>
          <w:lang w:val="en-GB"/>
        </w:rPr>
      </w:pPr>
    </w:p>
    <w:p w14:paraId="3D8F9B55" w14:textId="77777777" w:rsidR="00520552" w:rsidRPr="00526EAD" w:rsidRDefault="00000000">
      <w:pPr>
        <w:pStyle w:val="ListParagraph"/>
        <w:numPr>
          <w:ilvl w:val="0"/>
          <w:numId w:val="64"/>
        </w:numPr>
        <w:tabs>
          <w:tab w:val="left" w:pos="982"/>
          <w:tab w:val="left" w:pos="983"/>
        </w:tabs>
        <w:ind w:right="112"/>
        <w:jc w:val="both"/>
        <w:rPr>
          <w:sz w:val="24"/>
          <w:lang w:val="en-GB"/>
        </w:rPr>
      </w:pPr>
      <w:r w:rsidRPr="00526EAD">
        <w:rPr>
          <w:strike/>
          <w:sz w:val="24"/>
          <w:lang w:val="en-GB"/>
        </w:rPr>
        <w:t>Notifying authorities shall make sure that conformity assessments are carried out in a</w:t>
      </w:r>
      <w:r w:rsidRPr="00526EAD">
        <w:rPr>
          <w:sz w:val="24"/>
          <w:lang w:val="en-GB"/>
        </w:rPr>
        <w:t xml:space="preserve"> </w:t>
      </w:r>
      <w:r w:rsidRPr="00526EAD">
        <w:rPr>
          <w:strike/>
          <w:sz w:val="24"/>
          <w:lang w:val="en-GB"/>
        </w:rPr>
        <w:t>proportionate manner, avoiding unnecessary burdens for providers and that notified bodies</w:t>
      </w:r>
      <w:r w:rsidRPr="00526EAD">
        <w:rPr>
          <w:sz w:val="24"/>
          <w:lang w:val="en-GB"/>
        </w:rPr>
        <w:t xml:space="preserve"> </w:t>
      </w:r>
      <w:r w:rsidRPr="00526EAD">
        <w:rPr>
          <w:strike/>
          <w:sz w:val="24"/>
          <w:lang w:val="en-GB"/>
        </w:rPr>
        <w:t>perform their activities taking due account of the size of an undertaking, the sector in</w:t>
      </w:r>
      <w:r w:rsidRPr="00526EAD">
        <w:rPr>
          <w:spacing w:val="40"/>
          <w:sz w:val="24"/>
          <w:lang w:val="en-GB"/>
        </w:rPr>
        <w:t xml:space="preserve"> </w:t>
      </w:r>
      <w:r w:rsidRPr="00526EAD">
        <w:rPr>
          <w:strike/>
          <w:sz w:val="24"/>
          <w:lang w:val="en-GB"/>
        </w:rPr>
        <w:t>which it operates, its structure and the degree of complexity of the AI system in question.</w:t>
      </w:r>
    </w:p>
    <w:p w14:paraId="4946CE31" w14:textId="77777777" w:rsidR="00520552" w:rsidRPr="00526EAD" w:rsidRDefault="00520552">
      <w:pPr>
        <w:pStyle w:val="BodyText"/>
        <w:rPr>
          <w:sz w:val="20"/>
          <w:lang w:val="en-GB"/>
        </w:rPr>
      </w:pPr>
    </w:p>
    <w:p w14:paraId="3C60FE20" w14:textId="77777777" w:rsidR="00520552" w:rsidRPr="00526EAD" w:rsidRDefault="00520552">
      <w:pPr>
        <w:pStyle w:val="BodyText"/>
        <w:spacing w:before="9"/>
        <w:rPr>
          <w:sz w:val="21"/>
          <w:lang w:val="en-GB"/>
        </w:rPr>
      </w:pPr>
    </w:p>
    <w:p w14:paraId="7001E0AC"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31</w:t>
      </w:r>
    </w:p>
    <w:p w14:paraId="13151887" w14:textId="77777777" w:rsidR="00520552" w:rsidRPr="00526EAD" w:rsidRDefault="00000000">
      <w:pPr>
        <w:ind w:left="127" w:right="113"/>
        <w:jc w:val="center"/>
        <w:rPr>
          <w:i/>
          <w:sz w:val="24"/>
          <w:lang w:val="en-GB"/>
        </w:rPr>
      </w:pPr>
      <w:r w:rsidRPr="00526EAD">
        <w:rPr>
          <w:i/>
          <w:sz w:val="24"/>
          <w:lang w:val="en-GB"/>
        </w:rPr>
        <w:t>Application</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w:t>
      </w:r>
      <w:r w:rsidRPr="00526EAD">
        <w:rPr>
          <w:i/>
          <w:spacing w:val="-3"/>
          <w:sz w:val="24"/>
          <w:lang w:val="en-GB"/>
        </w:rPr>
        <w:t xml:space="preserve"> </w:t>
      </w:r>
      <w:r w:rsidRPr="00526EAD">
        <w:rPr>
          <w:i/>
          <w:sz w:val="24"/>
          <w:lang w:val="en-GB"/>
        </w:rPr>
        <w:t>conformity</w:t>
      </w:r>
      <w:r w:rsidRPr="00526EAD">
        <w:rPr>
          <w:i/>
          <w:spacing w:val="-4"/>
          <w:sz w:val="24"/>
          <w:lang w:val="en-GB"/>
        </w:rPr>
        <w:t xml:space="preserve"> </w:t>
      </w:r>
      <w:r w:rsidRPr="00526EAD">
        <w:rPr>
          <w:i/>
          <w:sz w:val="24"/>
          <w:lang w:val="en-GB"/>
        </w:rPr>
        <w:t>assessment</w:t>
      </w:r>
      <w:r w:rsidRPr="00526EAD">
        <w:rPr>
          <w:i/>
          <w:spacing w:val="-3"/>
          <w:sz w:val="24"/>
          <w:lang w:val="en-GB"/>
        </w:rPr>
        <w:t xml:space="preserve"> </w:t>
      </w:r>
      <w:r w:rsidRPr="00526EAD">
        <w:rPr>
          <w:i/>
          <w:sz w:val="24"/>
          <w:lang w:val="en-GB"/>
        </w:rPr>
        <w:t>body</w:t>
      </w:r>
      <w:r w:rsidRPr="00526EAD">
        <w:rPr>
          <w:i/>
          <w:spacing w:val="-3"/>
          <w:sz w:val="24"/>
          <w:lang w:val="en-GB"/>
        </w:rPr>
        <w:t xml:space="preserve"> </w:t>
      </w:r>
      <w:r w:rsidRPr="00526EAD">
        <w:rPr>
          <w:i/>
          <w:sz w:val="24"/>
          <w:lang w:val="en-GB"/>
        </w:rPr>
        <w:t>for</w:t>
      </w:r>
      <w:r w:rsidRPr="00526EAD">
        <w:rPr>
          <w:i/>
          <w:spacing w:val="-3"/>
          <w:sz w:val="24"/>
          <w:lang w:val="en-GB"/>
        </w:rPr>
        <w:t xml:space="preserve"> </w:t>
      </w:r>
      <w:r w:rsidRPr="00526EAD">
        <w:rPr>
          <w:i/>
          <w:spacing w:val="-2"/>
          <w:sz w:val="24"/>
          <w:lang w:val="en-GB"/>
        </w:rPr>
        <w:t>notification</w:t>
      </w:r>
    </w:p>
    <w:p w14:paraId="2B5AB834" w14:textId="77777777" w:rsidR="00520552" w:rsidRPr="00526EAD" w:rsidRDefault="00520552">
      <w:pPr>
        <w:pStyle w:val="BodyText"/>
        <w:spacing w:before="10"/>
        <w:rPr>
          <w:i/>
          <w:sz w:val="20"/>
          <w:lang w:val="en-GB"/>
        </w:rPr>
      </w:pPr>
    </w:p>
    <w:p w14:paraId="52596F77" w14:textId="77777777" w:rsidR="00520552" w:rsidRPr="00526EAD" w:rsidRDefault="00000000">
      <w:pPr>
        <w:pStyle w:val="ListParagraph"/>
        <w:numPr>
          <w:ilvl w:val="0"/>
          <w:numId w:val="63"/>
        </w:numPr>
        <w:tabs>
          <w:tab w:val="left" w:pos="982"/>
          <w:tab w:val="left" w:pos="983"/>
        </w:tabs>
        <w:ind w:right="114"/>
        <w:jc w:val="both"/>
        <w:rPr>
          <w:sz w:val="24"/>
          <w:lang w:val="en-GB"/>
        </w:rPr>
      </w:pPr>
      <w:r w:rsidRPr="00526EAD">
        <w:rPr>
          <w:sz w:val="24"/>
          <w:lang w:val="en-GB"/>
        </w:rPr>
        <w:t>Conformity assessment bodies shall submit an application for notification to the notifying authority of the Member State in which they are established.</w:t>
      </w:r>
    </w:p>
    <w:p w14:paraId="4C161A7F" w14:textId="77777777" w:rsidR="00520552" w:rsidRPr="00526EAD" w:rsidRDefault="00520552">
      <w:pPr>
        <w:pStyle w:val="BodyText"/>
        <w:spacing w:before="10"/>
        <w:rPr>
          <w:sz w:val="20"/>
          <w:lang w:val="en-GB"/>
        </w:rPr>
      </w:pPr>
    </w:p>
    <w:p w14:paraId="0703540E" w14:textId="77777777" w:rsidR="00520552" w:rsidRPr="00526EAD" w:rsidRDefault="00000000">
      <w:pPr>
        <w:pStyle w:val="ListParagraph"/>
        <w:numPr>
          <w:ilvl w:val="0"/>
          <w:numId w:val="63"/>
        </w:numPr>
        <w:tabs>
          <w:tab w:val="left" w:pos="982"/>
          <w:tab w:val="left" w:pos="983"/>
        </w:tabs>
        <w:ind w:right="110"/>
        <w:jc w:val="both"/>
        <w:rPr>
          <w:sz w:val="24"/>
          <w:lang w:val="en-GB"/>
        </w:rPr>
      </w:pPr>
      <w:r w:rsidRPr="00526EAD">
        <w:rPr>
          <w:sz w:val="24"/>
          <w:lang w:val="en-GB"/>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 a national accreditation body attesting that the conformity assessment body fulfils the requirements laid down in Article 33. Any valid document related to existing designations of the applicant notified body under any other Union harmonisation legislation shall be added.</w:t>
      </w:r>
    </w:p>
    <w:p w14:paraId="25BC4F5D" w14:textId="77777777" w:rsidR="00520552" w:rsidRPr="00526EAD" w:rsidRDefault="00520552">
      <w:pPr>
        <w:pStyle w:val="BodyText"/>
        <w:spacing w:before="10"/>
        <w:rPr>
          <w:sz w:val="20"/>
          <w:lang w:val="en-GB"/>
        </w:rPr>
      </w:pPr>
    </w:p>
    <w:p w14:paraId="443D780E" w14:textId="77777777" w:rsidR="00520552" w:rsidRPr="00526EAD" w:rsidRDefault="00000000">
      <w:pPr>
        <w:pStyle w:val="ListParagraph"/>
        <w:numPr>
          <w:ilvl w:val="0"/>
          <w:numId w:val="63"/>
        </w:numPr>
        <w:tabs>
          <w:tab w:val="left" w:pos="982"/>
          <w:tab w:val="left" w:pos="983"/>
        </w:tabs>
        <w:ind w:right="110"/>
        <w:jc w:val="both"/>
        <w:rPr>
          <w:sz w:val="24"/>
          <w:lang w:val="en-GB"/>
        </w:rPr>
      </w:pPr>
      <w:r w:rsidRPr="00526EAD">
        <w:rPr>
          <w:sz w:val="24"/>
          <w:lang w:val="en-GB"/>
        </w:rPr>
        <w:t>Where the conformity assessment body concerned cannot provide an accreditation certificate, it shall provide the notifying authority with the documentary evidence</w:t>
      </w:r>
      <w:r w:rsidRPr="00526EAD">
        <w:rPr>
          <w:spacing w:val="80"/>
          <w:sz w:val="24"/>
          <w:lang w:val="en-GB"/>
        </w:rPr>
        <w:t xml:space="preserve"> </w:t>
      </w:r>
      <w:r w:rsidRPr="00526EAD">
        <w:rPr>
          <w:sz w:val="24"/>
          <w:lang w:val="en-GB"/>
        </w:rPr>
        <w:t>necessary for the verification, recognition and regular monitoring of its compliance with</w:t>
      </w:r>
      <w:r w:rsidRPr="00526EAD">
        <w:rPr>
          <w:spacing w:val="40"/>
          <w:sz w:val="24"/>
          <w:lang w:val="en-GB"/>
        </w:rPr>
        <w:t xml:space="preserve"> </w:t>
      </w:r>
      <w:r w:rsidRPr="00526EAD">
        <w:rPr>
          <w:sz w:val="24"/>
          <w:lang w:val="en-GB"/>
        </w:rPr>
        <w:t xml:space="preserve">the requirements laid down in Article 33. For notified bodies which are designated under any other Union harmonisation legislation, all documents and certificates linked to those designations may be used to support their designation procedure under this Regulation, as </w:t>
      </w:r>
      <w:r w:rsidRPr="00526EAD">
        <w:rPr>
          <w:spacing w:val="-2"/>
          <w:sz w:val="24"/>
          <w:lang w:val="en-GB"/>
        </w:rPr>
        <w:t>appropriate.</w:t>
      </w:r>
    </w:p>
    <w:p w14:paraId="05337FB1" w14:textId="77777777" w:rsidR="00520552" w:rsidRPr="00526EAD" w:rsidRDefault="00520552">
      <w:pPr>
        <w:pStyle w:val="BodyText"/>
        <w:rPr>
          <w:sz w:val="26"/>
          <w:lang w:val="en-GB"/>
        </w:rPr>
      </w:pPr>
    </w:p>
    <w:p w14:paraId="23B64B2C" w14:textId="77777777" w:rsidR="00520552" w:rsidRDefault="00000000">
      <w:pPr>
        <w:spacing w:before="181"/>
        <w:ind w:left="3855" w:right="3457" w:firstLine="619"/>
        <w:rPr>
          <w:i/>
          <w:sz w:val="24"/>
        </w:rPr>
      </w:pPr>
      <w:r>
        <w:rPr>
          <w:i/>
          <w:sz w:val="24"/>
        </w:rPr>
        <w:t>Article 32 Notification</w:t>
      </w:r>
      <w:r>
        <w:rPr>
          <w:i/>
          <w:spacing w:val="-15"/>
          <w:sz w:val="24"/>
        </w:rPr>
        <w:t xml:space="preserve"> </w:t>
      </w:r>
      <w:proofErr w:type="spellStart"/>
      <w:r>
        <w:rPr>
          <w:i/>
          <w:sz w:val="24"/>
        </w:rPr>
        <w:t>procedure</w:t>
      </w:r>
      <w:proofErr w:type="spellEnd"/>
    </w:p>
    <w:p w14:paraId="236E8E5C" w14:textId="77777777" w:rsidR="00520552" w:rsidRDefault="00520552">
      <w:pPr>
        <w:pStyle w:val="BodyText"/>
        <w:spacing w:before="10"/>
        <w:rPr>
          <w:i/>
          <w:sz w:val="20"/>
        </w:rPr>
      </w:pPr>
    </w:p>
    <w:p w14:paraId="63581BD0" w14:textId="77777777" w:rsidR="00520552" w:rsidRPr="00526EAD" w:rsidRDefault="00000000">
      <w:pPr>
        <w:pStyle w:val="ListParagraph"/>
        <w:numPr>
          <w:ilvl w:val="0"/>
          <w:numId w:val="62"/>
        </w:numPr>
        <w:tabs>
          <w:tab w:val="left" w:pos="982"/>
          <w:tab w:val="left" w:pos="983"/>
        </w:tabs>
        <w:ind w:right="112"/>
        <w:jc w:val="both"/>
        <w:rPr>
          <w:sz w:val="24"/>
          <w:lang w:val="en-GB"/>
        </w:rPr>
      </w:pPr>
      <w:r w:rsidRPr="00526EAD">
        <w:rPr>
          <w:sz w:val="24"/>
          <w:lang w:val="en-GB"/>
        </w:rPr>
        <w:t xml:space="preserve">Notifying authorities may </w:t>
      </w:r>
      <w:r w:rsidRPr="00526EAD">
        <w:rPr>
          <w:b/>
          <w:sz w:val="24"/>
          <w:lang w:val="en-GB"/>
        </w:rPr>
        <w:t xml:space="preserve">only </w:t>
      </w:r>
      <w:r w:rsidRPr="00526EAD">
        <w:rPr>
          <w:sz w:val="24"/>
          <w:lang w:val="en-GB"/>
        </w:rPr>
        <w:t xml:space="preserve">notify </w:t>
      </w:r>
      <w:r w:rsidRPr="00526EAD">
        <w:rPr>
          <w:strike/>
          <w:sz w:val="24"/>
          <w:lang w:val="en-GB"/>
        </w:rPr>
        <w:t>only</w:t>
      </w:r>
      <w:r w:rsidRPr="00526EAD">
        <w:rPr>
          <w:sz w:val="24"/>
          <w:lang w:val="en-GB"/>
        </w:rPr>
        <w:t xml:space="preserve"> conformity assessment bodies which have satisfied the requirements laid down in Article 33.</w:t>
      </w:r>
    </w:p>
    <w:p w14:paraId="462FE3D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6446A73" w14:textId="77777777" w:rsidR="00520552" w:rsidRPr="00526EAD" w:rsidRDefault="00000000">
      <w:pPr>
        <w:pStyle w:val="ListParagraph"/>
        <w:numPr>
          <w:ilvl w:val="0"/>
          <w:numId w:val="62"/>
        </w:numPr>
        <w:tabs>
          <w:tab w:val="left" w:pos="982"/>
          <w:tab w:val="left" w:pos="983"/>
        </w:tabs>
        <w:spacing w:before="75"/>
        <w:ind w:right="115"/>
        <w:jc w:val="both"/>
        <w:rPr>
          <w:sz w:val="24"/>
          <w:lang w:val="en-GB"/>
        </w:rPr>
      </w:pPr>
      <w:r w:rsidRPr="00526EAD">
        <w:rPr>
          <w:sz w:val="24"/>
          <w:lang w:val="en-GB"/>
        </w:rPr>
        <w:lastRenderedPageBreak/>
        <w:t xml:space="preserve">Notifying authorities shall notify </w:t>
      </w:r>
      <w:r w:rsidRPr="00526EAD">
        <w:rPr>
          <w:b/>
          <w:sz w:val="24"/>
          <w:lang w:val="en-GB"/>
        </w:rPr>
        <w:t xml:space="preserve">those bodies to </w:t>
      </w:r>
      <w:r w:rsidRPr="00526EAD">
        <w:rPr>
          <w:sz w:val="24"/>
          <w:lang w:val="en-GB"/>
        </w:rPr>
        <w:t>the Commission and the other Member States using the electronic notification tool developed and managed by the Commission.</w:t>
      </w:r>
    </w:p>
    <w:p w14:paraId="79B49238" w14:textId="77777777" w:rsidR="00520552" w:rsidRPr="00526EAD" w:rsidRDefault="00520552">
      <w:pPr>
        <w:pStyle w:val="BodyText"/>
        <w:spacing w:before="10"/>
        <w:rPr>
          <w:sz w:val="20"/>
          <w:lang w:val="en-GB"/>
        </w:rPr>
      </w:pPr>
    </w:p>
    <w:p w14:paraId="1F5A6362" w14:textId="77777777" w:rsidR="00520552" w:rsidRPr="00526EAD" w:rsidRDefault="00000000">
      <w:pPr>
        <w:pStyle w:val="ListParagraph"/>
        <w:numPr>
          <w:ilvl w:val="0"/>
          <w:numId w:val="62"/>
        </w:numPr>
        <w:tabs>
          <w:tab w:val="left" w:pos="982"/>
          <w:tab w:val="left" w:pos="983"/>
        </w:tabs>
        <w:ind w:right="108"/>
        <w:jc w:val="both"/>
        <w:rPr>
          <w:sz w:val="24"/>
          <w:lang w:val="en-GB"/>
        </w:rPr>
      </w:pPr>
      <w:r w:rsidRPr="00526EAD">
        <w:rPr>
          <w:sz w:val="24"/>
          <w:lang w:val="en-GB"/>
        </w:rPr>
        <w:t xml:space="preserve">The notification </w:t>
      </w:r>
      <w:proofErr w:type="spellStart"/>
      <w:r w:rsidRPr="00526EAD">
        <w:rPr>
          <w:b/>
          <w:sz w:val="24"/>
          <w:lang w:val="en-GB"/>
        </w:rPr>
        <w:t>referrred</w:t>
      </w:r>
      <w:proofErr w:type="spellEnd"/>
      <w:r w:rsidRPr="00526EAD">
        <w:rPr>
          <w:b/>
          <w:sz w:val="24"/>
          <w:lang w:val="en-GB"/>
        </w:rPr>
        <w:t xml:space="preserve"> to in paragraph 2 </w:t>
      </w:r>
      <w:r w:rsidRPr="00526EAD">
        <w:rPr>
          <w:sz w:val="24"/>
          <w:lang w:val="en-GB"/>
        </w:rPr>
        <w:t xml:space="preserve">shall include full details of the conformity assessment activities, the conformity assessment module or modules </w:t>
      </w:r>
      <w:r w:rsidRPr="00526EAD">
        <w:rPr>
          <w:strike/>
          <w:sz w:val="24"/>
          <w:lang w:val="en-GB"/>
        </w:rPr>
        <w:t>and the artificial</w:t>
      </w:r>
      <w:r w:rsidRPr="00526EAD">
        <w:rPr>
          <w:sz w:val="24"/>
          <w:lang w:val="en-GB"/>
        </w:rPr>
        <w:t xml:space="preserve"> </w:t>
      </w:r>
      <w:r w:rsidRPr="00526EAD">
        <w:rPr>
          <w:strike/>
          <w:sz w:val="24"/>
          <w:lang w:val="en-GB"/>
        </w:rPr>
        <w:t>intelligence technologies concerned</w:t>
      </w:r>
      <w:r w:rsidRPr="00526EAD">
        <w:rPr>
          <w:sz w:val="24"/>
          <w:lang w:val="en-GB"/>
        </w:rPr>
        <w:t xml:space="preserve"> </w:t>
      </w:r>
      <w:r w:rsidRPr="00526EAD">
        <w:rPr>
          <w:b/>
          <w:sz w:val="24"/>
          <w:lang w:val="en-GB"/>
        </w:rPr>
        <w:t>and the relevant attestation of competence. Where</w:t>
      </w:r>
      <w:r w:rsidRPr="00526EAD">
        <w:rPr>
          <w:b/>
          <w:spacing w:val="40"/>
          <w:sz w:val="24"/>
          <w:lang w:val="en-GB"/>
        </w:rPr>
        <w:t xml:space="preserve"> </w:t>
      </w:r>
      <w:r w:rsidRPr="00526EAD">
        <w:rPr>
          <w:b/>
          <w:sz w:val="24"/>
          <w:lang w:val="en-GB"/>
        </w:rPr>
        <w:t>a notification is not based 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w:t>
      </w:r>
      <w:r w:rsidRPr="00526EAD">
        <w:rPr>
          <w:b/>
          <w:spacing w:val="-1"/>
          <w:sz w:val="24"/>
          <w:lang w:val="en-GB"/>
        </w:rPr>
        <w:t xml:space="preserve"> </w:t>
      </w:r>
      <w:r w:rsidRPr="00526EAD">
        <w:rPr>
          <w:b/>
          <w:sz w:val="24"/>
          <w:lang w:val="en-GB"/>
        </w:rPr>
        <w:t>will be monitored regularly and will continue to satisfy the requirements laid down in Article 33</w:t>
      </w:r>
      <w:r w:rsidRPr="00526EAD">
        <w:rPr>
          <w:sz w:val="24"/>
          <w:lang w:val="en-GB"/>
        </w:rPr>
        <w:t>.</w:t>
      </w:r>
    </w:p>
    <w:p w14:paraId="69A375F3" w14:textId="77777777" w:rsidR="00520552" w:rsidRPr="00526EAD" w:rsidRDefault="00520552">
      <w:pPr>
        <w:pStyle w:val="BodyText"/>
        <w:spacing w:before="10"/>
        <w:rPr>
          <w:sz w:val="20"/>
          <w:lang w:val="en-GB"/>
        </w:rPr>
      </w:pPr>
    </w:p>
    <w:p w14:paraId="3EF0D2D4" w14:textId="77777777" w:rsidR="00520552" w:rsidRPr="00526EAD" w:rsidRDefault="00000000">
      <w:pPr>
        <w:pStyle w:val="ListParagraph"/>
        <w:numPr>
          <w:ilvl w:val="0"/>
          <w:numId w:val="62"/>
        </w:numPr>
        <w:tabs>
          <w:tab w:val="left" w:pos="982"/>
          <w:tab w:val="left" w:pos="983"/>
        </w:tabs>
        <w:ind w:right="109"/>
        <w:jc w:val="both"/>
        <w:rPr>
          <w:sz w:val="24"/>
          <w:lang w:val="en-GB"/>
        </w:rPr>
      </w:pPr>
      <w:r w:rsidRPr="00526EAD">
        <w:rPr>
          <w:sz w:val="24"/>
          <w:lang w:val="en-GB"/>
        </w:rPr>
        <w:t xml:space="preserve">The conformity assessment body concerned may perform the activities of a notified body only </w:t>
      </w:r>
      <w:r w:rsidRPr="00526EAD">
        <w:rPr>
          <w:strike/>
          <w:sz w:val="24"/>
          <w:lang w:val="en-GB"/>
        </w:rPr>
        <w:t>where</w:t>
      </w:r>
      <w:r w:rsidRPr="00526EAD">
        <w:rPr>
          <w:sz w:val="24"/>
          <w:lang w:val="en-GB"/>
        </w:rPr>
        <w:t xml:space="preserve"> </w:t>
      </w:r>
      <w:proofErr w:type="spellStart"/>
      <w:r w:rsidRPr="00526EAD">
        <w:rPr>
          <w:b/>
          <w:sz w:val="24"/>
          <w:lang w:val="en-GB"/>
        </w:rPr>
        <w:t>where</w:t>
      </w:r>
      <w:proofErr w:type="spellEnd"/>
      <w:r w:rsidRPr="00526EAD">
        <w:rPr>
          <w:b/>
          <w:sz w:val="24"/>
          <w:lang w:val="en-GB"/>
        </w:rPr>
        <w:t xml:space="preserv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sidRPr="00526EAD">
        <w:rPr>
          <w:b/>
          <w:spacing w:val="40"/>
          <w:sz w:val="24"/>
          <w:lang w:val="en-GB"/>
        </w:rPr>
        <w:t xml:space="preserve"> </w:t>
      </w:r>
      <w:r w:rsidRPr="00526EAD">
        <w:rPr>
          <w:b/>
          <w:sz w:val="24"/>
          <w:lang w:val="en-GB"/>
        </w:rPr>
        <w:t>where it includes documentary evidence referred to in Article 31(3)</w:t>
      </w:r>
      <w:r w:rsidRPr="00526EAD">
        <w:rPr>
          <w:b/>
          <w:spacing w:val="134"/>
          <w:sz w:val="24"/>
          <w:lang w:val="en-GB"/>
        </w:rPr>
        <w:t xml:space="preserve"> </w:t>
      </w:r>
      <w:r w:rsidRPr="00526EAD">
        <w:rPr>
          <w:strike/>
          <w:sz w:val="24"/>
          <w:lang w:val="en-GB"/>
        </w:rPr>
        <w:t>no objections are raised by the Commission or the other</w:t>
      </w:r>
      <w:r w:rsidRPr="00526EAD">
        <w:rPr>
          <w:sz w:val="24"/>
          <w:lang w:val="en-GB"/>
        </w:rPr>
        <w:t xml:space="preserve"> </w:t>
      </w:r>
      <w:r w:rsidRPr="00526EAD">
        <w:rPr>
          <w:strike/>
          <w:sz w:val="24"/>
          <w:lang w:val="en-GB"/>
        </w:rPr>
        <w:t>Member States within one month of a notification</w:t>
      </w:r>
      <w:r w:rsidRPr="00526EAD">
        <w:rPr>
          <w:sz w:val="24"/>
          <w:lang w:val="en-GB"/>
        </w:rPr>
        <w:t>.</w:t>
      </w:r>
    </w:p>
    <w:p w14:paraId="37D4E9E8" w14:textId="77777777" w:rsidR="00520552" w:rsidRPr="00526EAD" w:rsidRDefault="00520552">
      <w:pPr>
        <w:pStyle w:val="BodyText"/>
        <w:spacing w:before="10"/>
        <w:rPr>
          <w:sz w:val="20"/>
          <w:lang w:val="en-GB"/>
        </w:rPr>
      </w:pPr>
    </w:p>
    <w:p w14:paraId="7E1E296B" w14:textId="77777777" w:rsidR="00520552" w:rsidRPr="00526EAD" w:rsidRDefault="00000000">
      <w:pPr>
        <w:pStyle w:val="ListParagraph"/>
        <w:numPr>
          <w:ilvl w:val="0"/>
          <w:numId w:val="62"/>
        </w:numPr>
        <w:tabs>
          <w:tab w:val="left" w:pos="982"/>
          <w:tab w:val="left" w:pos="983"/>
        </w:tabs>
        <w:jc w:val="both"/>
        <w:rPr>
          <w:sz w:val="24"/>
          <w:lang w:val="en-GB"/>
        </w:rPr>
      </w:pPr>
      <w:r w:rsidRPr="00526EAD">
        <w:rPr>
          <w:sz w:val="24"/>
          <w:lang w:val="en-GB"/>
        </w:rPr>
        <w:t xml:space="preserve">Notifying authorities shall notify the Commission and the other Member States of any subsequent relevant changes to the notification </w:t>
      </w:r>
      <w:r w:rsidRPr="00526EAD">
        <w:rPr>
          <w:b/>
          <w:sz w:val="24"/>
          <w:lang w:val="en-GB"/>
        </w:rPr>
        <w:t xml:space="preserve">referred to in this Article without undue </w:t>
      </w:r>
      <w:r w:rsidRPr="00526EAD">
        <w:rPr>
          <w:b/>
          <w:spacing w:val="-2"/>
          <w:sz w:val="24"/>
          <w:lang w:val="en-GB"/>
        </w:rPr>
        <w:t>delay</w:t>
      </w:r>
      <w:r w:rsidRPr="00526EAD">
        <w:rPr>
          <w:spacing w:val="-2"/>
          <w:sz w:val="24"/>
          <w:lang w:val="en-GB"/>
        </w:rPr>
        <w:t>.</w:t>
      </w:r>
    </w:p>
    <w:p w14:paraId="6627DA4A" w14:textId="77777777" w:rsidR="00520552" w:rsidRPr="00526EAD" w:rsidRDefault="00520552">
      <w:pPr>
        <w:pStyle w:val="BodyText"/>
        <w:rPr>
          <w:sz w:val="26"/>
          <w:lang w:val="en-GB"/>
        </w:rPr>
      </w:pPr>
    </w:p>
    <w:p w14:paraId="21EE42CB"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33</w:t>
      </w:r>
    </w:p>
    <w:p w14:paraId="4C852D87" w14:textId="77777777" w:rsidR="00520552" w:rsidRPr="00526EAD" w:rsidRDefault="00000000">
      <w:pPr>
        <w:ind w:left="127" w:right="113"/>
        <w:jc w:val="center"/>
        <w:rPr>
          <w:i/>
          <w:sz w:val="24"/>
          <w:lang w:val="en-GB"/>
        </w:rPr>
      </w:pPr>
      <w:r w:rsidRPr="00526EAD">
        <w:rPr>
          <w:rFonts w:ascii="TimesNewRomanPS-BoldItalicMT"/>
          <w:b/>
          <w:i/>
          <w:sz w:val="24"/>
          <w:lang w:val="en-GB"/>
        </w:rPr>
        <w:t>Requirements</w:t>
      </w:r>
      <w:r w:rsidRPr="00526EAD">
        <w:rPr>
          <w:rFonts w:ascii="TimesNewRomanPS-BoldItalicMT"/>
          <w:b/>
          <w:i/>
          <w:spacing w:val="-5"/>
          <w:sz w:val="24"/>
          <w:lang w:val="en-GB"/>
        </w:rPr>
        <w:t xml:space="preserve"> </w:t>
      </w:r>
      <w:r w:rsidRPr="00526EAD">
        <w:rPr>
          <w:rFonts w:ascii="TimesNewRomanPS-BoldItalicMT"/>
          <w:b/>
          <w:i/>
          <w:sz w:val="24"/>
          <w:lang w:val="en-GB"/>
        </w:rPr>
        <w:t>relating</w:t>
      </w:r>
      <w:r w:rsidRPr="00526EAD">
        <w:rPr>
          <w:rFonts w:ascii="TimesNewRomanPS-BoldItalicMT"/>
          <w:b/>
          <w:i/>
          <w:spacing w:val="-7"/>
          <w:sz w:val="24"/>
          <w:lang w:val="en-GB"/>
        </w:rPr>
        <w:t xml:space="preserve"> </w:t>
      </w:r>
      <w:r w:rsidRPr="00526EAD">
        <w:rPr>
          <w:rFonts w:ascii="TimesNewRomanPS-BoldItalicMT"/>
          <w:b/>
          <w:i/>
          <w:sz w:val="24"/>
          <w:lang w:val="en-GB"/>
        </w:rPr>
        <w:t>to</w:t>
      </w:r>
      <w:r w:rsidRPr="00526EAD">
        <w:rPr>
          <w:rFonts w:ascii="TimesNewRomanPS-BoldItalicMT"/>
          <w:b/>
          <w:i/>
          <w:spacing w:val="-7"/>
          <w:sz w:val="24"/>
          <w:lang w:val="en-GB"/>
        </w:rPr>
        <w:t xml:space="preserve"> </w:t>
      </w:r>
      <w:proofErr w:type="spellStart"/>
      <w:r w:rsidRPr="00526EAD">
        <w:rPr>
          <w:rFonts w:ascii="TimesNewRomanPS-BoldItalicMT"/>
          <w:b/>
          <w:i/>
          <w:sz w:val="24"/>
          <w:lang w:val="en-GB"/>
        </w:rPr>
        <w:t>n</w:t>
      </w:r>
      <w:r w:rsidRPr="00526EAD">
        <w:rPr>
          <w:i/>
          <w:strike/>
          <w:sz w:val="24"/>
          <w:lang w:val="en-GB"/>
        </w:rPr>
        <w:t>N</w:t>
      </w:r>
      <w:r w:rsidRPr="00526EAD">
        <w:rPr>
          <w:i/>
          <w:sz w:val="24"/>
          <w:lang w:val="en-GB"/>
        </w:rPr>
        <w:t>otified</w:t>
      </w:r>
      <w:proofErr w:type="spellEnd"/>
      <w:r w:rsidRPr="00526EAD">
        <w:rPr>
          <w:i/>
          <w:spacing w:val="-4"/>
          <w:sz w:val="24"/>
          <w:lang w:val="en-GB"/>
        </w:rPr>
        <w:t xml:space="preserve"> </w:t>
      </w:r>
      <w:r w:rsidRPr="00526EAD">
        <w:rPr>
          <w:i/>
          <w:spacing w:val="-2"/>
          <w:sz w:val="24"/>
          <w:lang w:val="en-GB"/>
        </w:rPr>
        <w:t>bodies</w:t>
      </w:r>
    </w:p>
    <w:p w14:paraId="2C306E55" w14:textId="77777777" w:rsidR="00520552" w:rsidRPr="00526EAD" w:rsidRDefault="00520552">
      <w:pPr>
        <w:pStyle w:val="BodyText"/>
        <w:spacing w:before="10"/>
        <w:rPr>
          <w:i/>
          <w:sz w:val="20"/>
          <w:lang w:val="en-GB"/>
        </w:rPr>
      </w:pPr>
    </w:p>
    <w:p w14:paraId="590587FF" w14:textId="77777777" w:rsidR="00520552" w:rsidRPr="00526EAD" w:rsidRDefault="00000000">
      <w:pPr>
        <w:pStyle w:val="ListParagraph"/>
        <w:numPr>
          <w:ilvl w:val="0"/>
          <w:numId w:val="61"/>
        </w:numPr>
        <w:tabs>
          <w:tab w:val="left" w:pos="982"/>
          <w:tab w:val="left" w:pos="983"/>
        </w:tabs>
        <w:spacing w:line="242" w:lineRule="auto"/>
        <w:ind w:right="110"/>
        <w:jc w:val="both"/>
        <w:rPr>
          <w:sz w:val="24"/>
          <w:lang w:val="en-GB"/>
        </w:rPr>
      </w:pPr>
      <w:r w:rsidRPr="00526EAD">
        <w:rPr>
          <w:strike/>
          <w:sz w:val="24"/>
          <w:lang w:val="en-GB"/>
        </w:rPr>
        <w:t>Notified bodies shall verify the conformity of high risk AI system in accordance with the</w:t>
      </w:r>
      <w:r w:rsidRPr="00526EAD">
        <w:rPr>
          <w:sz w:val="24"/>
          <w:lang w:val="en-GB"/>
        </w:rPr>
        <w:t xml:space="preserve"> </w:t>
      </w:r>
      <w:r w:rsidRPr="00526EAD">
        <w:rPr>
          <w:strike/>
          <w:sz w:val="24"/>
          <w:lang w:val="en-GB"/>
        </w:rPr>
        <w:t>conformity assessment procedures referred to in Article 43.</w:t>
      </w:r>
      <w:r w:rsidRPr="00526EAD">
        <w:rPr>
          <w:sz w:val="24"/>
          <w:lang w:val="en-GB"/>
        </w:rPr>
        <w:t xml:space="preserve"> </w:t>
      </w:r>
      <w:r w:rsidRPr="00526EAD">
        <w:rPr>
          <w:b/>
          <w:sz w:val="24"/>
          <w:lang w:val="en-GB"/>
        </w:rPr>
        <w:t>A notified body shall be established under national law and have legal personality.</w:t>
      </w:r>
    </w:p>
    <w:p w14:paraId="443F28AA" w14:textId="77777777" w:rsidR="00520552" w:rsidRPr="00526EAD" w:rsidRDefault="00000000">
      <w:pPr>
        <w:pStyle w:val="ListParagraph"/>
        <w:numPr>
          <w:ilvl w:val="0"/>
          <w:numId w:val="61"/>
        </w:numPr>
        <w:tabs>
          <w:tab w:val="left" w:pos="982"/>
          <w:tab w:val="left" w:pos="983"/>
        </w:tabs>
        <w:spacing w:before="232"/>
        <w:ind w:right="114"/>
        <w:jc w:val="both"/>
        <w:rPr>
          <w:sz w:val="24"/>
          <w:lang w:val="en-GB"/>
        </w:rPr>
      </w:pPr>
      <w:r w:rsidRPr="00526EAD">
        <w:rPr>
          <w:sz w:val="24"/>
          <w:lang w:val="en-GB"/>
        </w:rPr>
        <w:t>Notified bodies shall satisfy</w:t>
      </w:r>
      <w:r w:rsidRPr="00526EAD">
        <w:rPr>
          <w:spacing w:val="-3"/>
          <w:sz w:val="24"/>
          <w:lang w:val="en-GB"/>
        </w:rPr>
        <w:t xml:space="preserve"> </w:t>
      </w:r>
      <w:r w:rsidRPr="00526EAD">
        <w:rPr>
          <w:sz w:val="24"/>
          <w:lang w:val="en-GB"/>
        </w:rPr>
        <w:t>the organisational, quality</w:t>
      </w:r>
      <w:r w:rsidRPr="00526EAD">
        <w:rPr>
          <w:spacing w:val="-3"/>
          <w:sz w:val="24"/>
          <w:lang w:val="en-GB"/>
        </w:rPr>
        <w:t xml:space="preserve"> </w:t>
      </w:r>
      <w:r w:rsidRPr="00526EAD">
        <w:rPr>
          <w:sz w:val="24"/>
          <w:lang w:val="en-GB"/>
        </w:rPr>
        <w:t>management, resources and process requirements that are necessary to fulfil their tasks.</w:t>
      </w:r>
    </w:p>
    <w:p w14:paraId="4607D23B" w14:textId="77777777" w:rsidR="00520552" w:rsidRPr="00526EAD" w:rsidRDefault="00520552">
      <w:pPr>
        <w:pStyle w:val="BodyText"/>
        <w:spacing w:before="10"/>
        <w:rPr>
          <w:sz w:val="20"/>
          <w:lang w:val="en-GB"/>
        </w:rPr>
      </w:pPr>
    </w:p>
    <w:p w14:paraId="3518FE6C" w14:textId="77777777" w:rsidR="00520552" w:rsidRPr="00526EAD" w:rsidRDefault="00000000">
      <w:pPr>
        <w:pStyle w:val="ListParagraph"/>
        <w:numPr>
          <w:ilvl w:val="0"/>
          <w:numId w:val="61"/>
        </w:numPr>
        <w:tabs>
          <w:tab w:val="left" w:pos="982"/>
          <w:tab w:val="left" w:pos="983"/>
        </w:tabs>
        <w:ind w:right="109"/>
        <w:jc w:val="both"/>
        <w:rPr>
          <w:sz w:val="24"/>
          <w:lang w:val="en-GB"/>
        </w:rPr>
      </w:pPr>
      <w:r w:rsidRPr="00526EAD">
        <w:rPr>
          <w:sz w:val="24"/>
          <w:lang w:val="en-GB"/>
        </w:rPr>
        <w:t>The organisational structure, allocation of responsibilities, reporting lines and operation of notified bodies shall be such as to ensure that there is confidence in the performance by</w:t>
      </w:r>
      <w:r w:rsidRPr="00526EAD">
        <w:rPr>
          <w:spacing w:val="80"/>
          <w:sz w:val="24"/>
          <w:lang w:val="en-GB"/>
        </w:rPr>
        <w:t xml:space="preserve"> </w:t>
      </w:r>
      <w:r w:rsidRPr="00526EAD">
        <w:rPr>
          <w:sz w:val="24"/>
          <w:lang w:val="en-GB"/>
        </w:rPr>
        <w:t>and in the results of the conformity assessment activities that the notified bodies conduct.</w:t>
      </w:r>
    </w:p>
    <w:p w14:paraId="1AE538AC" w14:textId="77777777" w:rsidR="00520552" w:rsidRPr="00526EAD" w:rsidRDefault="00520552">
      <w:pPr>
        <w:pStyle w:val="BodyText"/>
        <w:spacing w:before="10"/>
        <w:rPr>
          <w:sz w:val="20"/>
          <w:lang w:val="en-GB"/>
        </w:rPr>
      </w:pPr>
    </w:p>
    <w:p w14:paraId="66BBE43E" w14:textId="77777777" w:rsidR="00520552" w:rsidRPr="00526EAD" w:rsidRDefault="00000000">
      <w:pPr>
        <w:pStyle w:val="ListParagraph"/>
        <w:numPr>
          <w:ilvl w:val="0"/>
          <w:numId w:val="61"/>
        </w:numPr>
        <w:tabs>
          <w:tab w:val="left" w:pos="982"/>
          <w:tab w:val="left" w:pos="983"/>
        </w:tabs>
        <w:ind w:right="110"/>
        <w:jc w:val="both"/>
        <w:rPr>
          <w:sz w:val="24"/>
          <w:lang w:val="en-GB"/>
        </w:rPr>
      </w:pPr>
      <w:r w:rsidRPr="00526EAD">
        <w:rPr>
          <w:sz w:val="24"/>
          <w:lang w:val="en-GB"/>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14:paraId="512FFC7C" w14:textId="77777777" w:rsidR="00520552" w:rsidRPr="00526EAD" w:rsidRDefault="00520552">
      <w:pPr>
        <w:pStyle w:val="BodyText"/>
        <w:spacing w:before="10"/>
        <w:rPr>
          <w:sz w:val="20"/>
          <w:lang w:val="en-GB"/>
        </w:rPr>
      </w:pPr>
    </w:p>
    <w:p w14:paraId="38F5F258" w14:textId="77777777" w:rsidR="00520552" w:rsidRPr="00526EAD" w:rsidRDefault="00000000">
      <w:pPr>
        <w:pStyle w:val="ListParagraph"/>
        <w:numPr>
          <w:ilvl w:val="0"/>
          <w:numId w:val="61"/>
        </w:numPr>
        <w:tabs>
          <w:tab w:val="left" w:pos="982"/>
          <w:tab w:val="left" w:pos="983"/>
        </w:tabs>
        <w:spacing w:before="1"/>
        <w:ind w:right="109"/>
        <w:jc w:val="both"/>
        <w:rPr>
          <w:sz w:val="24"/>
          <w:lang w:val="en-GB"/>
        </w:rPr>
      </w:pPr>
      <w:r w:rsidRPr="00526EAD">
        <w:rPr>
          <w:sz w:val="24"/>
          <w:lang w:val="en-GB"/>
        </w:rPr>
        <w:t xml:space="preserve">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sidRPr="00526EAD">
        <w:rPr>
          <w:spacing w:val="-2"/>
          <w:sz w:val="24"/>
          <w:lang w:val="en-GB"/>
        </w:rPr>
        <w:t>activities.</w:t>
      </w:r>
    </w:p>
    <w:p w14:paraId="4E5EF6E1" w14:textId="77777777" w:rsidR="00520552" w:rsidRPr="00526EAD" w:rsidRDefault="00520552">
      <w:pPr>
        <w:pStyle w:val="BodyText"/>
        <w:spacing w:before="9"/>
        <w:rPr>
          <w:sz w:val="20"/>
          <w:lang w:val="en-GB"/>
        </w:rPr>
      </w:pPr>
    </w:p>
    <w:p w14:paraId="3B578EF5" w14:textId="237AA65C" w:rsidR="00520552" w:rsidRPr="00CA47C1" w:rsidRDefault="00000000" w:rsidP="00CA47C1">
      <w:pPr>
        <w:pStyle w:val="ListParagraph"/>
        <w:numPr>
          <w:ilvl w:val="0"/>
          <w:numId w:val="61"/>
        </w:numPr>
        <w:tabs>
          <w:tab w:val="left" w:pos="982"/>
          <w:tab w:val="left" w:pos="983"/>
        </w:tabs>
        <w:spacing w:before="75"/>
        <w:jc w:val="both"/>
        <w:rPr>
          <w:lang w:val="en-GB"/>
        </w:rPr>
      </w:pPr>
      <w:r w:rsidRPr="00CA47C1">
        <w:rPr>
          <w:sz w:val="24"/>
          <w:lang w:val="en-GB"/>
        </w:rPr>
        <w:t>Notified bodies shall have documented procedures in place ensuring that their personnel, committees, subsidiaries, subcontractors and any associated body or personnel of external</w:t>
      </w:r>
      <w:r w:rsidR="00CA47C1">
        <w:rPr>
          <w:sz w:val="24"/>
          <w:lang w:val="en-GB"/>
        </w:rPr>
        <w:t xml:space="preserve"> </w:t>
      </w:r>
      <w:r w:rsidRPr="00CA47C1">
        <w:rPr>
          <w:lang w:val="en-GB"/>
        </w:rPr>
        <w:t xml:space="preserve">bodies respect the confidentiality of the information which comes into their possession during the </w:t>
      </w:r>
      <w:r w:rsidRPr="00CA47C1">
        <w:rPr>
          <w:lang w:val="en-GB"/>
        </w:rPr>
        <w:lastRenderedPageBreak/>
        <w:t>performance of conformity assessment activities, except when disclosure is required</w:t>
      </w:r>
      <w:r w:rsidRPr="00CA47C1">
        <w:rPr>
          <w:spacing w:val="-1"/>
          <w:lang w:val="en-GB"/>
        </w:rPr>
        <w:t xml:space="preserve"> </w:t>
      </w:r>
      <w:r w:rsidRPr="00CA47C1">
        <w:rPr>
          <w:lang w:val="en-GB"/>
        </w:rPr>
        <w:t>by</w:t>
      </w:r>
      <w:r w:rsidRPr="00CA47C1">
        <w:rPr>
          <w:spacing w:val="-6"/>
          <w:lang w:val="en-GB"/>
        </w:rPr>
        <w:t xml:space="preserve"> </w:t>
      </w:r>
      <w:r w:rsidRPr="00CA47C1">
        <w:rPr>
          <w:lang w:val="en-GB"/>
        </w:rPr>
        <w:t>law. The</w:t>
      </w:r>
      <w:r w:rsidRPr="00CA47C1">
        <w:rPr>
          <w:spacing w:val="-1"/>
          <w:lang w:val="en-GB"/>
        </w:rPr>
        <w:t xml:space="preserve"> </w:t>
      </w:r>
      <w:r w:rsidRPr="00CA47C1">
        <w:rPr>
          <w:lang w:val="en-GB"/>
        </w:rPr>
        <w:t>staff</w:t>
      </w:r>
      <w:r w:rsidRPr="00CA47C1">
        <w:rPr>
          <w:spacing w:val="-1"/>
          <w:lang w:val="en-GB"/>
        </w:rPr>
        <w:t xml:space="preserve"> </w:t>
      </w:r>
      <w:r w:rsidRPr="00CA47C1">
        <w:rPr>
          <w:lang w:val="en-GB"/>
        </w:rPr>
        <w:t>of</w:t>
      </w:r>
      <w:r w:rsidRPr="00CA47C1">
        <w:rPr>
          <w:spacing w:val="-1"/>
          <w:lang w:val="en-GB"/>
        </w:rPr>
        <w:t xml:space="preserve"> </w:t>
      </w:r>
      <w:r w:rsidRPr="00CA47C1">
        <w:rPr>
          <w:lang w:val="en-GB"/>
        </w:rPr>
        <w:t>notified bodies shall</w:t>
      </w:r>
      <w:r w:rsidRPr="00CA47C1">
        <w:rPr>
          <w:spacing w:val="-2"/>
          <w:lang w:val="en-GB"/>
        </w:rPr>
        <w:t xml:space="preserve"> </w:t>
      </w:r>
      <w:r w:rsidRPr="00CA47C1">
        <w:rPr>
          <w:lang w:val="en-GB"/>
        </w:rPr>
        <w:t>be</w:t>
      </w:r>
      <w:r w:rsidRPr="00CA47C1">
        <w:rPr>
          <w:spacing w:val="-1"/>
          <w:lang w:val="en-GB"/>
        </w:rPr>
        <w:t xml:space="preserve"> </w:t>
      </w:r>
      <w:r w:rsidRPr="00CA47C1">
        <w:rPr>
          <w:lang w:val="en-GB"/>
        </w:rPr>
        <w:t>bound to observe</w:t>
      </w:r>
      <w:r w:rsidRPr="00CA47C1">
        <w:rPr>
          <w:spacing w:val="-1"/>
          <w:lang w:val="en-GB"/>
        </w:rPr>
        <w:t xml:space="preserve"> </w:t>
      </w:r>
      <w:r w:rsidRPr="00CA47C1">
        <w:rPr>
          <w:lang w:val="en-GB"/>
        </w:rPr>
        <w:t>professional secrecy with regard to all information obtained in carrying out their tasks under this Regulation, except in relation to the notifying authorities of the Member State in which their activities are carried out.</w:t>
      </w:r>
    </w:p>
    <w:p w14:paraId="291421D3" w14:textId="77777777" w:rsidR="00520552" w:rsidRPr="00526EAD" w:rsidRDefault="00520552">
      <w:pPr>
        <w:pStyle w:val="BodyText"/>
        <w:spacing w:before="10"/>
        <w:rPr>
          <w:sz w:val="20"/>
          <w:lang w:val="en-GB"/>
        </w:rPr>
      </w:pPr>
    </w:p>
    <w:p w14:paraId="046266CF" w14:textId="77777777" w:rsidR="00520552" w:rsidRPr="00526EAD" w:rsidRDefault="00000000">
      <w:pPr>
        <w:pStyle w:val="ListParagraph"/>
        <w:numPr>
          <w:ilvl w:val="0"/>
          <w:numId w:val="61"/>
        </w:numPr>
        <w:tabs>
          <w:tab w:val="left" w:pos="982"/>
          <w:tab w:val="left" w:pos="983"/>
        </w:tabs>
        <w:ind w:right="112"/>
        <w:jc w:val="both"/>
        <w:rPr>
          <w:sz w:val="24"/>
          <w:lang w:val="en-GB"/>
        </w:rPr>
      </w:pPr>
      <w:r w:rsidRPr="00526EAD">
        <w:rPr>
          <w:sz w:val="24"/>
          <w:lang w:val="en-GB"/>
        </w:rPr>
        <w:t>Notified bodies shall have procedures for the performance of activities which take due account of the size of an undertaking, the sector in which it operates, its structure, the degree of complexity of the AI system in question.</w:t>
      </w:r>
    </w:p>
    <w:p w14:paraId="4E0ECDCB" w14:textId="77777777" w:rsidR="00520552" w:rsidRPr="00526EAD" w:rsidRDefault="00520552">
      <w:pPr>
        <w:pStyle w:val="BodyText"/>
        <w:spacing w:before="10"/>
        <w:rPr>
          <w:sz w:val="20"/>
          <w:lang w:val="en-GB"/>
        </w:rPr>
      </w:pPr>
    </w:p>
    <w:p w14:paraId="28F9C03C" w14:textId="77777777" w:rsidR="00520552" w:rsidRPr="00526EAD" w:rsidRDefault="00000000">
      <w:pPr>
        <w:pStyle w:val="ListParagraph"/>
        <w:numPr>
          <w:ilvl w:val="0"/>
          <w:numId w:val="61"/>
        </w:numPr>
        <w:tabs>
          <w:tab w:val="left" w:pos="982"/>
          <w:tab w:val="left" w:pos="983"/>
        </w:tabs>
        <w:ind w:right="108"/>
        <w:jc w:val="both"/>
        <w:rPr>
          <w:sz w:val="24"/>
          <w:lang w:val="en-GB"/>
        </w:rPr>
      </w:pPr>
      <w:r w:rsidRPr="00526EAD">
        <w:rPr>
          <w:sz w:val="24"/>
          <w:lang w:val="en-GB"/>
        </w:rPr>
        <w:t xml:space="preserve">Notified bodies shall take out appropriate liability insurance for their conformity assessment activities, unless liability is assumed by the Member State </w:t>
      </w:r>
      <w:r w:rsidRPr="00526EAD">
        <w:rPr>
          <w:b/>
          <w:sz w:val="24"/>
          <w:lang w:val="en-GB"/>
        </w:rPr>
        <w:t xml:space="preserve">in which they are located </w:t>
      </w:r>
      <w:r w:rsidRPr="00526EAD">
        <w:rPr>
          <w:strike/>
          <w:sz w:val="24"/>
          <w:lang w:val="en-GB"/>
        </w:rPr>
        <w:t>concerned</w:t>
      </w:r>
      <w:r w:rsidRPr="00526EAD">
        <w:rPr>
          <w:sz w:val="24"/>
          <w:lang w:val="en-GB"/>
        </w:rPr>
        <w:t xml:space="preserve"> in accordance with national law or that Member State is </w:t>
      </w:r>
      <w:r w:rsidRPr="00526EAD">
        <w:rPr>
          <w:b/>
          <w:sz w:val="24"/>
          <w:lang w:val="en-GB"/>
        </w:rPr>
        <w:t xml:space="preserve">itself </w:t>
      </w:r>
      <w:r w:rsidRPr="00526EAD">
        <w:rPr>
          <w:sz w:val="24"/>
          <w:lang w:val="en-GB"/>
        </w:rPr>
        <w:t>directly responsible for the conformity assessment.</w:t>
      </w:r>
    </w:p>
    <w:p w14:paraId="10508F52" w14:textId="77777777" w:rsidR="00520552" w:rsidRPr="00526EAD" w:rsidRDefault="00520552">
      <w:pPr>
        <w:pStyle w:val="BodyText"/>
        <w:spacing w:before="10"/>
        <w:rPr>
          <w:sz w:val="20"/>
          <w:lang w:val="en-GB"/>
        </w:rPr>
      </w:pPr>
    </w:p>
    <w:p w14:paraId="7D97083D" w14:textId="77777777" w:rsidR="00520552" w:rsidRPr="00526EAD" w:rsidRDefault="00000000">
      <w:pPr>
        <w:pStyle w:val="ListParagraph"/>
        <w:numPr>
          <w:ilvl w:val="0"/>
          <w:numId w:val="61"/>
        </w:numPr>
        <w:tabs>
          <w:tab w:val="left" w:pos="982"/>
          <w:tab w:val="left" w:pos="983"/>
        </w:tabs>
        <w:ind w:right="114"/>
        <w:jc w:val="both"/>
        <w:rPr>
          <w:sz w:val="24"/>
          <w:lang w:val="en-GB"/>
        </w:rPr>
      </w:pPr>
      <w:r w:rsidRPr="00526EAD">
        <w:rPr>
          <w:sz w:val="24"/>
          <w:lang w:val="en-GB"/>
        </w:rPr>
        <w:t>Notified bodies shall be capable of carrying out all the tasks falling to them under this Regulation with the highest degree of professional integrity and the requisite competence</w:t>
      </w:r>
      <w:r w:rsidRPr="00526EAD">
        <w:rPr>
          <w:spacing w:val="40"/>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specific</w:t>
      </w:r>
      <w:r w:rsidRPr="00526EAD">
        <w:rPr>
          <w:spacing w:val="-2"/>
          <w:sz w:val="24"/>
          <w:lang w:val="en-GB"/>
        </w:rPr>
        <w:t xml:space="preserve"> </w:t>
      </w:r>
      <w:r w:rsidRPr="00526EAD">
        <w:rPr>
          <w:sz w:val="24"/>
          <w:lang w:val="en-GB"/>
        </w:rPr>
        <w:t>field,</w:t>
      </w:r>
      <w:r w:rsidRPr="00526EAD">
        <w:rPr>
          <w:spacing w:val="-1"/>
          <w:sz w:val="24"/>
          <w:lang w:val="en-GB"/>
        </w:rPr>
        <w:t xml:space="preserve"> </w:t>
      </w:r>
      <w:r w:rsidRPr="00526EAD">
        <w:rPr>
          <w:sz w:val="24"/>
          <w:lang w:val="en-GB"/>
        </w:rPr>
        <w:t>whether</w:t>
      </w:r>
      <w:r w:rsidRPr="00526EAD">
        <w:rPr>
          <w:spacing w:val="-2"/>
          <w:sz w:val="24"/>
          <w:lang w:val="en-GB"/>
        </w:rPr>
        <w:t xml:space="preserve"> </w:t>
      </w:r>
      <w:r w:rsidRPr="00526EAD">
        <w:rPr>
          <w:sz w:val="24"/>
          <w:lang w:val="en-GB"/>
        </w:rPr>
        <w:t>those</w:t>
      </w:r>
      <w:r w:rsidRPr="00526EAD">
        <w:rPr>
          <w:spacing w:val="-2"/>
          <w:sz w:val="24"/>
          <w:lang w:val="en-GB"/>
        </w:rPr>
        <w:t xml:space="preserve"> </w:t>
      </w:r>
      <w:r w:rsidRPr="00526EAD">
        <w:rPr>
          <w:sz w:val="24"/>
          <w:lang w:val="en-GB"/>
        </w:rPr>
        <w:t>tasks</w:t>
      </w:r>
      <w:r w:rsidRPr="00526EAD">
        <w:rPr>
          <w:spacing w:val="-1"/>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carried</w:t>
      </w:r>
      <w:r w:rsidRPr="00526EAD">
        <w:rPr>
          <w:spacing w:val="-1"/>
          <w:sz w:val="24"/>
          <w:lang w:val="en-GB"/>
        </w:rPr>
        <w:t xml:space="preserve"> </w:t>
      </w:r>
      <w:r w:rsidRPr="00526EAD">
        <w:rPr>
          <w:sz w:val="24"/>
          <w:lang w:val="en-GB"/>
        </w:rPr>
        <w:t>out</w:t>
      </w:r>
      <w:r w:rsidRPr="00526EAD">
        <w:rPr>
          <w:spacing w:val="-1"/>
          <w:sz w:val="24"/>
          <w:lang w:val="en-GB"/>
        </w:rPr>
        <w:t xml:space="preserve"> </w:t>
      </w:r>
      <w:r w:rsidRPr="00526EAD">
        <w:rPr>
          <w:sz w:val="24"/>
          <w:lang w:val="en-GB"/>
        </w:rPr>
        <w:t>by</w:t>
      </w:r>
      <w:r w:rsidRPr="00526EAD">
        <w:rPr>
          <w:spacing w:val="-8"/>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spacing w:val="-1"/>
          <w:sz w:val="24"/>
          <w:lang w:val="en-GB"/>
        </w:rPr>
        <w:t xml:space="preserve"> </w:t>
      </w:r>
      <w:r w:rsidRPr="00526EAD">
        <w:rPr>
          <w:sz w:val="24"/>
          <w:lang w:val="en-GB"/>
        </w:rPr>
        <w:t>themselves</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on their behalf and under their responsibility.</w:t>
      </w:r>
    </w:p>
    <w:p w14:paraId="262408FE" w14:textId="77777777" w:rsidR="00520552" w:rsidRPr="00526EAD" w:rsidRDefault="00520552">
      <w:pPr>
        <w:pStyle w:val="BodyText"/>
        <w:spacing w:before="10"/>
        <w:rPr>
          <w:sz w:val="20"/>
          <w:lang w:val="en-GB"/>
        </w:rPr>
      </w:pPr>
    </w:p>
    <w:p w14:paraId="4F79C36D" w14:textId="77777777" w:rsidR="00520552" w:rsidRPr="00526EAD" w:rsidRDefault="00000000">
      <w:pPr>
        <w:pStyle w:val="ListParagraph"/>
        <w:numPr>
          <w:ilvl w:val="0"/>
          <w:numId w:val="61"/>
        </w:numPr>
        <w:tabs>
          <w:tab w:val="left" w:pos="983"/>
        </w:tabs>
        <w:ind w:right="110"/>
        <w:jc w:val="both"/>
        <w:rPr>
          <w:sz w:val="24"/>
          <w:lang w:val="en-GB"/>
        </w:rPr>
      </w:pPr>
      <w:r w:rsidRPr="00526EAD">
        <w:rPr>
          <w:sz w:val="24"/>
          <w:lang w:val="en-GB"/>
        </w:rPr>
        <w:t>Notified bodies shall have</w:t>
      </w:r>
      <w:r w:rsidRPr="00526EAD">
        <w:rPr>
          <w:spacing w:val="-1"/>
          <w:sz w:val="24"/>
          <w:lang w:val="en-GB"/>
        </w:rPr>
        <w:t xml:space="preserve"> </w:t>
      </w:r>
      <w:r w:rsidRPr="00526EAD">
        <w:rPr>
          <w:sz w:val="24"/>
          <w:lang w:val="en-GB"/>
        </w:rPr>
        <w:t>sufficient internal competences to be</w:t>
      </w:r>
      <w:r w:rsidRPr="00526EAD">
        <w:rPr>
          <w:spacing w:val="-1"/>
          <w:sz w:val="24"/>
          <w:lang w:val="en-GB"/>
        </w:rPr>
        <w:t xml:space="preserve"> </w:t>
      </w:r>
      <w:r w:rsidRPr="00526EAD">
        <w:rPr>
          <w:sz w:val="24"/>
          <w:lang w:val="en-GB"/>
        </w:rPr>
        <w:t>able to effectively</w:t>
      </w:r>
      <w:r w:rsidRPr="00526EAD">
        <w:rPr>
          <w:spacing w:val="-5"/>
          <w:sz w:val="24"/>
          <w:lang w:val="en-GB"/>
        </w:rPr>
        <w:t xml:space="preserve"> </w:t>
      </w:r>
      <w:r w:rsidRPr="00526EAD">
        <w:rPr>
          <w:sz w:val="24"/>
          <w:lang w:val="en-GB"/>
        </w:rPr>
        <w:t xml:space="preserve">evaluate the tasks conducted by external parties on their behalf. </w:t>
      </w:r>
      <w:r w:rsidRPr="00526EAD">
        <w:rPr>
          <w:strike/>
          <w:sz w:val="24"/>
          <w:lang w:val="en-GB"/>
        </w:rPr>
        <w:t>To that end, at all times and for</w:t>
      </w:r>
      <w:r w:rsidRPr="00526EAD">
        <w:rPr>
          <w:spacing w:val="40"/>
          <w:sz w:val="24"/>
          <w:lang w:val="en-GB"/>
        </w:rPr>
        <w:t xml:space="preserve"> </w:t>
      </w:r>
      <w:r w:rsidRPr="00526EAD">
        <w:rPr>
          <w:strike/>
          <w:sz w:val="24"/>
          <w:lang w:val="en-GB"/>
        </w:rPr>
        <w:t>each conformity assessment procedure and each type of high risk AI system in relation to</w:t>
      </w:r>
      <w:r w:rsidRPr="00526EAD">
        <w:rPr>
          <w:sz w:val="24"/>
          <w:lang w:val="en-GB"/>
        </w:rPr>
        <w:t xml:space="preserve"> </w:t>
      </w:r>
      <w:r w:rsidRPr="00526EAD">
        <w:rPr>
          <w:strike/>
          <w:sz w:val="24"/>
          <w:lang w:val="en-GB"/>
        </w:rPr>
        <w:t xml:space="preserve">which they have been designated, </w:t>
      </w:r>
      <w:proofErr w:type="spellStart"/>
      <w:r w:rsidRPr="00526EAD">
        <w:rPr>
          <w:strike/>
          <w:sz w:val="24"/>
          <w:lang w:val="en-GB"/>
        </w:rPr>
        <w:t>t</w:t>
      </w:r>
      <w:r w:rsidRPr="00526EAD">
        <w:rPr>
          <w:b/>
          <w:sz w:val="24"/>
          <w:lang w:val="en-GB"/>
        </w:rPr>
        <w:t>T</w:t>
      </w:r>
      <w:r w:rsidRPr="00526EAD">
        <w:rPr>
          <w:sz w:val="24"/>
          <w:lang w:val="en-GB"/>
        </w:rPr>
        <w:t>he</w:t>
      </w:r>
      <w:proofErr w:type="spellEnd"/>
      <w:r w:rsidRPr="00526EAD">
        <w:rPr>
          <w:sz w:val="24"/>
          <w:lang w:val="en-GB"/>
        </w:rPr>
        <w:t xml:space="preserve"> notified body shall have permanent availability of sufficient administrative, technical</w:t>
      </w:r>
      <w:r w:rsidRPr="00526EAD">
        <w:rPr>
          <w:b/>
          <w:sz w:val="24"/>
          <w:lang w:val="en-GB"/>
        </w:rPr>
        <w:t xml:space="preserve">, legal </w:t>
      </w:r>
      <w:r w:rsidRPr="00526EAD">
        <w:rPr>
          <w:sz w:val="24"/>
          <w:lang w:val="en-GB"/>
        </w:rPr>
        <w:t>and scientific personnel who possess experience and knowledge relating to the relevant artificial intelligence technologies, data and data computing and to the requirements set out in Chapter 2 of this Title.</w:t>
      </w:r>
    </w:p>
    <w:p w14:paraId="0D4B0D8F" w14:textId="77777777" w:rsidR="00520552" w:rsidRPr="00526EAD" w:rsidRDefault="00520552">
      <w:pPr>
        <w:pStyle w:val="BodyText"/>
        <w:spacing w:before="10"/>
        <w:rPr>
          <w:sz w:val="20"/>
          <w:lang w:val="en-GB"/>
        </w:rPr>
      </w:pPr>
    </w:p>
    <w:p w14:paraId="1353DC14" w14:textId="77777777" w:rsidR="00520552" w:rsidRPr="00526EAD" w:rsidRDefault="00000000">
      <w:pPr>
        <w:pStyle w:val="ListParagraph"/>
        <w:numPr>
          <w:ilvl w:val="0"/>
          <w:numId w:val="61"/>
        </w:numPr>
        <w:tabs>
          <w:tab w:val="left" w:pos="983"/>
        </w:tabs>
        <w:jc w:val="both"/>
        <w:rPr>
          <w:sz w:val="24"/>
          <w:lang w:val="en-GB"/>
        </w:rPr>
      </w:pPr>
      <w:r w:rsidRPr="00526EAD">
        <w:rPr>
          <w:sz w:val="24"/>
          <w:lang w:val="en-GB"/>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14:paraId="132E966D" w14:textId="77777777" w:rsidR="00520552" w:rsidRPr="00526EAD" w:rsidRDefault="00520552">
      <w:pPr>
        <w:pStyle w:val="BodyText"/>
        <w:spacing w:before="10"/>
        <w:rPr>
          <w:sz w:val="20"/>
          <w:lang w:val="en-GB"/>
        </w:rPr>
      </w:pPr>
    </w:p>
    <w:p w14:paraId="7D4D9F0C" w14:textId="77777777" w:rsidR="00520552" w:rsidRPr="00526EAD" w:rsidRDefault="00000000">
      <w:pPr>
        <w:pStyle w:val="ListParagraph"/>
        <w:numPr>
          <w:ilvl w:val="0"/>
          <w:numId w:val="61"/>
        </w:numPr>
        <w:tabs>
          <w:tab w:val="left" w:pos="983"/>
        </w:tabs>
        <w:spacing w:before="1"/>
        <w:ind w:right="110"/>
        <w:jc w:val="both"/>
        <w:rPr>
          <w:sz w:val="24"/>
          <w:lang w:val="en-GB"/>
        </w:rPr>
      </w:pPr>
      <w:r w:rsidRPr="00526EAD">
        <w:rPr>
          <w:strike/>
          <w:sz w:val="24"/>
          <w:lang w:val="en-GB"/>
        </w:rPr>
        <w:t>Notified bodies shall make available and submit upon request all relevant documentation,</w:t>
      </w:r>
      <w:r w:rsidRPr="00526EAD">
        <w:rPr>
          <w:sz w:val="24"/>
          <w:lang w:val="en-GB"/>
        </w:rPr>
        <w:t xml:space="preserve"> </w:t>
      </w:r>
      <w:r w:rsidRPr="00526EAD">
        <w:rPr>
          <w:strike/>
          <w:sz w:val="24"/>
          <w:lang w:val="en-GB"/>
        </w:rPr>
        <w:t>including the providers’ documentation, to the notifying authority referred to in Article 30</w:t>
      </w:r>
      <w:r w:rsidRPr="00526EAD">
        <w:rPr>
          <w:sz w:val="24"/>
          <w:lang w:val="en-GB"/>
        </w:rPr>
        <w:t xml:space="preserve"> </w:t>
      </w:r>
      <w:r w:rsidRPr="00526EAD">
        <w:rPr>
          <w:strike/>
          <w:sz w:val="24"/>
          <w:lang w:val="en-GB"/>
        </w:rPr>
        <w:t>to allow it to conduct its</w:t>
      </w:r>
      <w:r w:rsidRPr="00526EAD">
        <w:rPr>
          <w:strike/>
          <w:spacing w:val="-1"/>
          <w:sz w:val="24"/>
          <w:lang w:val="en-GB"/>
        </w:rPr>
        <w:t xml:space="preserve"> </w:t>
      </w:r>
      <w:r w:rsidRPr="00526EAD">
        <w:rPr>
          <w:strike/>
          <w:sz w:val="24"/>
          <w:lang w:val="en-GB"/>
        </w:rPr>
        <w:t>assessment, designation, notification, monitoring and surveillance</w:t>
      </w:r>
      <w:r w:rsidRPr="00526EAD">
        <w:rPr>
          <w:sz w:val="24"/>
          <w:lang w:val="en-GB"/>
        </w:rPr>
        <w:t xml:space="preserve"> </w:t>
      </w:r>
      <w:r w:rsidRPr="00526EAD">
        <w:rPr>
          <w:strike/>
          <w:sz w:val="24"/>
          <w:lang w:val="en-GB"/>
        </w:rPr>
        <w:t>activities and to facilitate the assessment outlined in this Chapter.</w:t>
      </w:r>
    </w:p>
    <w:p w14:paraId="25DB8C31" w14:textId="77777777" w:rsidR="00520552" w:rsidRPr="00526EAD" w:rsidRDefault="00520552">
      <w:pPr>
        <w:pStyle w:val="BodyText"/>
        <w:rPr>
          <w:sz w:val="20"/>
          <w:lang w:val="en-GB"/>
        </w:rPr>
      </w:pPr>
    </w:p>
    <w:p w14:paraId="729DFEF3" w14:textId="77777777" w:rsidR="00520552" w:rsidRPr="00526EAD" w:rsidRDefault="00520552">
      <w:pPr>
        <w:pStyle w:val="BodyText"/>
        <w:rPr>
          <w:sz w:val="20"/>
          <w:lang w:val="en-GB"/>
        </w:rPr>
      </w:pPr>
    </w:p>
    <w:p w14:paraId="324AB799" w14:textId="77777777" w:rsidR="00520552" w:rsidRPr="00526EAD" w:rsidRDefault="00520552">
      <w:pPr>
        <w:pStyle w:val="BodyText"/>
        <w:rPr>
          <w:sz w:val="20"/>
          <w:lang w:val="en-GB"/>
        </w:rPr>
      </w:pPr>
    </w:p>
    <w:p w14:paraId="77724437" w14:textId="77777777" w:rsidR="00520552" w:rsidRPr="00526EAD" w:rsidRDefault="00520552">
      <w:pPr>
        <w:pStyle w:val="BodyText"/>
        <w:spacing w:before="2"/>
        <w:rPr>
          <w:sz w:val="19"/>
          <w:lang w:val="en-GB"/>
        </w:rPr>
      </w:pPr>
    </w:p>
    <w:p w14:paraId="75AFF7CD" w14:textId="77777777" w:rsidR="00520552" w:rsidRPr="00526EAD" w:rsidRDefault="00000000">
      <w:pPr>
        <w:spacing w:before="90"/>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33a</w:t>
      </w:r>
    </w:p>
    <w:p w14:paraId="7AC25D31" w14:textId="77777777" w:rsidR="00520552" w:rsidRPr="00526EAD" w:rsidRDefault="00000000">
      <w:pPr>
        <w:ind w:left="127" w:right="113"/>
        <w:jc w:val="center"/>
        <w:rPr>
          <w:rFonts w:ascii="TimesNewRomanPS-BoldItalicMT"/>
          <w:b/>
          <w:i/>
          <w:sz w:val="24"/>
          <w:lang w:val="en-GB"/>
        </w:rPr>
      </w:pPr>
      <w:r w:rsidRPr="00526EAD">
        <w:rPr>
          <w:rFonts w:ascii="TimesNewRomanPS-BoldItalicMT"/>
          <w:b/>
          <w:i/>
          <w:sz w:val="24"/>
          <w:lang w:val="en-GB"/>
        </w:rPr>
        <w:t>Presumption</w:t>
      </w:r>
      <w:r w:rsidRPr="00526EAD">
        <w:rPr>
          <w:rFonts w:ascii="TimesNewRomanPS-BoldItalicMT"/>
          <w:b/>
          <w:i/>
          <w:spacing w:val="-6"/>
          <w:sz w:val="24"/>
          <w:lang w:val="en-GB"/>
        </w:rPr>
        <w:t xml:space="preserve"> </w:t>
      </w:r>
      <w:r w:rsidRPr="00526EAD">
        <w:rPr>
          <w:rFonts w:ascii="TimesNewRomanPS-BoldItalicMT"/>
          <w:b/>
          <w:i/>
          <w:sz w:val="24"/>
          <w:lang w:val="en-GB"/>
        </w:rPr>
        <w:t>of</w:t>
      </w:r>
      <w:r w:rsidRPr="00526EAD">
        <w:rPr>
          <w:rFonts w:ascii="TimesNewRomanPS-BoldItalicMT"/>
          <w:b/>
          <w:i/>
          <w:spacing w:val="-6"/>
          <w:sz w:val="24"/>
          <w:lang w:val="en-GB"/>
        </w:rPr>
        <w:t xml:space="preserve"> </w:t>
      </w:r>
      <w:r w:rsidRPr="00526EAD">
        <w:rPr>
          <w:rFonts w:ascii="TimesNewRomanPS-BoldItalicMT"/>
          <w:b/>
          <w:i/>
          <w:sz w:val="24"/>
          <w:lang w:val="en-GB"/>
        </w:rPr>
        <w:t>conformity</w:t>
      </w:r>
      <w:r w:rsidRPr="00526EAD">
        <w:rPr>
          <w:rFonts w:ascii="TimesNewRomanPS-BoldItalicMT"/>
          <w:b/>
          <w:i/>
          <w:spacing w:val="-6"/>
          <w:sz w:val="24"/>
          <w:lang w:val="en-GB"/>
        </w:rPr>
        <w:t xml:space="preserve"> </w:t>
      </w:r>
      <w:r w:rsidRPr="00526EAD">
        <w:rPr>
          <w:rFonts w:ascii="TimesNewRomanPS-BoldItalicMT"/>
          <w:b/>
          <w:i/>
          <w:sz w:val="24"/>
          <w:lang w:val="en-GB"/>
        </w:rPr>
        <w:t>with</w:t>
      </w:r>
      <w:r w:rsidRPr="00526EAD">
        <w:rPr>
          <w:rFonts w:ascii="TimesNewRomanPS-BoldItalicMT"/>
          <w:b/>
          <w:i/>
          <w:spacing w:val="-6"/>
          <w:sz w:val="24"/>
          <w:lang w:val="en-GB"/>
        </w:rPr>
        <w:t xml:space="preserve"> </w:t>
      </w:r>
      <w:r w:rsidRPr="00526EAD">
        <w:rPr>
          <w:rFonts w:ascii="TimesNewRomanPS-BoldItalicMT"/>
          <w:b/>
          <w:i/>
          <w:sz w:val="24"/>
          <w:lang w:val="en-GB"/>
        </w:rPr>
        <w:t>requirements</w:t>
      </w:r>
      <w:r w:rsidRPr="00526EAD">
        <w:rPr>
          <w:rFonts w:ascii="TimesNewRomanPS-BoldItalicMT"/>
          <w:b/>
          <w:i/>
          <w:spacing w:val="-5"/>
          <w:sz w:val="24"/>
          <w:lang w:val="en-GB"/>
        </w:rPr>
        <w:t xml:space="preserve"> </w:t>
      </w:r>
      <w:r w:rsidRPr="00526EAD">
        <w:rPr>
          <w:rFonts w:ascii="TimesNewRomanPS-BoldItalicMT"/>
          <w:b/>
          <w:i/>
          <w:sz w:val="24"/>
          <w:lang w:val="en-GB"/>
        </w:rPr>
        <w:t>relating</w:t>
      </w:r>
      <w:r w:rsidRPr="00526EAD">
        <w:rPr>
          <w:rFonts w:ascii="TimesNewRomanPS-BoldItalicMT"/>
          <w:b/>
          <w:i/>
          <w:spacing w:val="-5"/>
          <w:sz w:val="24"/>
          <w:lang w:val="en-GB"/>
        </w:rPr>
        <w:t xml:space="preserve"> </w:t>
      </w:r>
      <w:r w:rsidRPr="00526EAD">
        <w:rPr>
          <w:rFonts w:ascii="TimesNewRomanPS-BoldItalicMT"/>
          <w:b/>
          <w:i/>
          <w:sz w:val="24"/>
          <w:lang w:val="en-GB"/>
        </w:rPr>
        <w:t>to</w:t>
      </w:r>
      <w:r w:rsidRPr="00526EAD">
        <w:rPr>
          <w:rFonts w:ascii="TimesNewRomanPS-BoldItalicMT"/>
          <w:b/>
          <w:i/>
          <w:spacing w:val="-6"/>
          <w:sz w:val="24"/>
          <w:lang w:val="en-GB"/>
        </w:rPr>
        <w:t xml:space="preserve"> </w:t>
      </w:r>
      <w:r w:rsidRPr="00526EAD">
        <w:rPr>
          <w:rFonts w:ascii="TimesNewRomanPS-BoldItalicMT"/>
          <w:b/>
          <w:i/>
          <w:sz w:val="24"/>
          <w:lang w:val="en-GB"/>
        </w:rPr>
        <w:t>notified</w:t>
      </w:r>
      <w:r w:rsidRPr="00526EAD">
        <w:rPr>
          <w:rFonts w:ascii="TimesNewRomanPS-BoldItalicMT"/>
          <w:b/>
          <w:i/>
          <w:spacing w:val="-5"/>
          <w:sz w:val="24"/>
          <w:lang w:val="en-GB"/>
        </w:rPr>
        <w:t xml:space="preserve"> </w:t>
      </w:r>
      <w:r w:rsidRPr="00526EAD">
        <w:rPr>
          <w:rFonts w:ascii="TimesNewRomanPS-BoldItalicMT"/>
          <w:b/>
          <w:i/>
          <w:spacing w:val="-2"/>
          <w:sz w:val="24"/>
          <w:lang w:val="en-GB"/>
        </w:rPr>
        <w:t>bodies</w:t>
      </w:r>
    </w:p>
    <w:p w14:paraId="0D7E2C65" w14:textId="77777777" w:rsidR="00520552" w:rsidRPr="00526EAD" w:rsidRDefault="00520552">
      <w:pPr>
        <w:pStyle w:val="BodyText"/>
        <w:spacing w:before="10"/>
        <w:rPr>
          <w:rFonts w:ascii="TimesNewRomanPS-BoldItalicMT"/>
          <w:b/>
          <w:i/>
          <w:sz w:val="20"/>
          <w:lang w:val="en-GB"/>
        </w:rPr>
      </w:pPr>
    </w:p>
    <w:p w14:paraId="3C79E174" w14:textId="77777777" w:rsidR="00520552" w:rsidRPr="00526EAD" w:rsidRDefault="00000000">
      <w:pPr>
        <w:ind w:left="132" w:right="109"/>
        <w:jc w:val="both"/>
        <w:rPr>
          <w:b/>
          <w:sz w:val="24"/>
          <w:lang w:val="en-GB"/>
        </w:rPr>
      </w:pPr>
      <w:r w:rsidRPr="00526EAD">
        <w:rPr>
          <w:b/>
          <w:sz w:val="24"/>
          <w:lang w:val="en-GB"/>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14:paraId="2ACAF2E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6D5B155"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34</w:t>
      </w:r>
    </w:p>
    <w:p w14:paraId="0F00D7CF" w14:textId="77777777" w:rsidR="00520552" w:rsidRPr="00526EAD" w:rsidRDefault="00000000">
      <w:pPr>
        <w:ind w:left="129" w:right="113"/>
        <w:jc w:val="center"/>
        <w:rPr>
          <w:i/>
          <w:sz w:val="24"/>
          <w:lang w:val="en-GB"/>
        </w:rPr>
      </w:pPr>
      <w:r w:rsidRPr="00526EAD">
        <w:rPr>
          <w:i/>
          <w:sz w:val="24"/>
          <w:lang w:val="en-GB"/>
        </w:rPr>
        <w:t>Subsidiaries</w:t>
      </w:r>
      <w:r w:rsidRPr="00526EAD">
        <w:rPr>
          <w:i/>
          <w:spacing w:val="-5"/>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and</w:t>
      </w:r>
      <w:r w:rsidRPr="00526EAD">
        <w:rPr>
          <w:i/>
          <w:spacing w:val="-3"/>
          <w:sz w:val="24"/>
          <w:lang w:val="en-GB"/>
        </w:rPr>
        <w:t xml:space="preserve"> </w:t>
      </w:r>
      <w:r w:rsidRPr="00526EAD">
        <w:rPr>
          <w:i/>
          <w:sz w:val="24"/>
          <w:lang w:val="en-GB"/>
        </w:rPr>
        <w:t>subcontracting</w:t>
      </w:r>
      <w:r w:rsidRPr="00526EAD">
        <w:rPr>
          <w:i/>
          <w:spacing w:val="-2"/>
          <w:sz w:val="24"/>
          <w:lang w:val="en-GB"/>
        </w:rPr>
        <w:t xml:space="preserve"> </w:t>
      </w:r>
      <w:r w:rsidRPr="00526EAD">
        <w:rPr>
          <w:i/>
          <w:sz w:val="24"/>
          <w:lang w:val="en-GB"/>
        </w:rPr>
        <w:t>by</w:t>
      </w:r>
      <w:r w:rsidRPr="00526EAD">
        <w:rPr>
          <w:i/>
          <w:spacing w:val="-4"/>
          <w:sz w:val="24"/>
          <w:lang w:val="en-GB"/>
        </w:rPr>
        <w:t xml:space="preserve"> </w:t>
      </w:r>
      <w:r w:rsidRPr="00526EAD">
        <w:rPr>
          <w:i/>
          <w:sz w:val="24"/>
          <w:lang w:val="en-GB"/>
        </w:rPr>
        <w:t>notified</w:t>
      </w:r>
      <w:r w:rsidRPr="00526EAD">
        <w:rPr>
          <w:i/>
          <w:spacing w:val="-2"/>
          <w:sz w:val="24"/>
          <w:lang w:val="en-GB"/>
        </w:rPr>
        <w:t xml:space="preserve"> bodies</w:t>
      </w:r>
    </w:p>
    <w:p w14:paraId="2E63D014" w14:textId="77777777" w:rsidR="00520552" w:rsidRPr="00526EAD" w:rsidRDefault="00520552">
      <w:pPr>
        <w:pStyle w:val="BodyText"/>
        <w:spacing w:before="10"/>
        <w:rPr>
          <w:i/>
          <w:sz w:val="20"/>
          <w:lang w:val="en-GB"/>
        </w:rPr>
      </w:pPr>
    </w:p>
    <w:p w14:paraId="46326BBA" w14:textId="77777777" w:rsidR="00520552" w:rsidRPr="00526EAD" w:rsidRDefault="00000000">
      <w:pPr>
        <w:pStyle w:val="ListParagraph"/>
        <w:numPr>
          <w:ilvl w:val="0"/>
          <w:numId w:val="60"/>
        </w:numPr>
        <w:tabs>
          <w:tab w:val="left" w:pos="982"/>
          <w:tab w:val="left" w:pos="983"/>
        </w:tabs>
        <w:ind w:right="109"/>
        <w:jc w:val="both"/>
        <w:rPr>
          <w:sz w:val="24"/>
          <w:lang w:val="en-GB"/>
        </w:rPr>
      </w:pPr>
      <w:r w:rsidRPr="00526EAD">
        <w:rPr>
          <w:sz w:val="24"/>
          <w:lang w:val="en-GB"/>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14:paraId="175B9DF5" w14:textId="77777777" w:rsidR="00520552" w:rsidRPr="00526EAD" w:rsidRDefault="00520552">
      <w:pPr>
        <w:pStyle w:val="BodyText"/>
        <w:spacing w:before="10"/>
        <w:rPr>
          <w:sz w:val="20"/>
          <w:lang w:val="en-GB"/>
        </w:rPr>
      </w:pPr>
    </w:p>
    <w:p w14:paraId="30C77C3F" w14:textId="77777777" w:rsidR="00520552" w:rsidRPr="00526EAD" w:rsidRDefault="00000000">
      <w:pPr>
        <w:pStyle w:val="ListParagraph"/>
        <w:numPr>
          <w:ilvl w:val="0"/>
          <w:numId w:val="60"/>
        </w:numPr>
        <w:tabs>
          <w:tab w:val="left" w:pos="982"/>
          <w:tab w:val="left" w:pos="983"/>
        </w:tabs>
        <w:ind w:right="113"/>
        <w:jc w:val="both"/>
        <w:rPr>
          <w:sz w:val="24"/>
          <w:lang w:val="en-GB"/>
        </w:rPr>
      </w:pPr>
      <w:r w:rsidRPr="00526EAD">
        <w:rPr>
          <w:sz w:val="24"/>
          <w:lang w:val="en-GB"/>
        </w:rPr>
        <w:t>Notified bodies shall take full responsibility for the tasks performed by subcontractors or subsidiaries wherever these are established.</w:t>
      </w:r>
    </w:p>
    <w:p w14:paraId="6FF65839" w14:textId="77777777" w:rsidR="00520552" w:rsidRPr="00526EAD" w:rsidRDefault="00520552">
      <w:pPr>
        <w:pStyle w:val="BodyText"/>
        <w:spacing w:before="10"/>
        <w:rPr>
          <w:sz w:val="20"/>
          <w:lang w:val="en-GB"/>
        </w:rPr>
      </w:pPr>
    </w:p>
    <w:p w14:paraId="58A36CA8" w14:textId="77777777" w:rsidR="00520552" w:rsidRPr="00526EAD" w:rsidRDefault="00000000">
      <w:pPr>
        <w:pStyle w:val="ListParagraph"/>
        <w:numPr>
          <w:ilvl w:val="0"/>
          <w:numId w:val="60"/>
        </w:numPr>
        <w:tabs>
          <w:tab w:val="left" w:pos="982"/>
          <w:tab w:val="left" w:pos="983"/>
        </w:tabs>
        <w:ind w:right="110"/>
        <w:jc w:val="both"/>
        <w:rPr>
          <w:sz w:val="24"/>
          <w:lang w:val="en-GB"/>
        </w:rPr>
      </w:pPr>
      <w:r w:rsidRPr="00526EAD">
        <w:rPr>
          <w:sz w:val="24"/>
          <w:lang w:val="en-GB"/>
        </w:rPr>
        <w:t>Activities may be subcontracted or carried out by a subsidiary only with the agreement of the provider.</w:t>
      </w:r>
    </w:p>
    <w:p w14:paraId="108C3CE1" w14:textId="77777777" w:rsidR="00520552" w:rsidRPr="00526EAD" w:rsidRDefault="00520552">
      <w:pPr>
        <w:pStyle w:val="BodyText"/>
        <w:spacing w:before="10"/>
        <w:rPr>
          <w:sz w:val="20"/>
          <w:lang w:val="en-GB"/>
        </w:rPr>
      </w:pPr>
    </w:p>
    <w:p w14:paraId="6F084107" w14:textId="77777777" w:rsidR="00520552" w:rsidRPr="00526EAD" w:rsidRDefault="00000000">
      <w:pPr>
        <w:pStyle w:val="ListParagraph"/>
        <w:numPr>
          <w:ilvl w:val="0"/>
          <w:numId w:val="60"/>
        </w:numPr>
        <w:tabs>
          <w:tab w:val="left" w:pos="982"/>
          <w:tab w:val="left" w:pos="983"/>
        </w:tabs>
        <w:jc w:val="both"/>
        <w:rPr>
          <w:sz w:val="24"/>
          <w:lang w:val="en-GB"/>
        </w:rPr>
      </w:pPr>
      <w:r w:rsidRPr="00526EAD">
        <w:rPr>
          <w:strike/>
          <w:sz w:val="24"/>
          <w:lang w:val="en-GB"/>
        </w:rPr>
        <w:t xml:space="preserve">Notified bodies shall keep at the disposal of the notifying authority </w:t>
      </w:r>
      <w:proofErr w:type="spellStart"/>
      <w:r w:rsidRPr="00526EAD">
        <w:rPr>
          <w:strike/>
          <w:sz w:val="24"/>
          <w:lang w:val="en-GB"/>
        </w:rPr>
        <w:t>t</w:t>
      </w:r>
      <w:r w:rsidRPr="00526EAD">
        <w:rPr>
          <w:b/>
          <w:sz w:val="24"/>
          <w:lang w:val="en-GB"/>
        </w:rPr>
        <w:t>T</w:t>
      </w:r>
      <w:r w:rsidRPr="00526EAD">
        <w:rPr>
          <w:sz w:val="24"/>
          <w:lang w:val="en-GB"/>
        </w:rPr>
        <w:t>he</w:t>
      </w:r>
      <w:proofErr w:type="spellEnd"/>
      <w:r w:rsidRPr="00526EAD">
        <w:rPr>
          <w:sz w:val="24"/>
          <w:lang w:val="en-GB"/>
        </w:rPr>
        <w:t xml:space="preserve"> relevant documents concerning the assessment of the qualifications of the subcontractor or the subsidiary and the work carried out by them under this Regulation </w:t>
      </w:r>
      <w:r w:rsidRPr="00526EAD">
        <w:rPr>
          <w:b/>
          <w:sz w:val="24"/>
          <w:lang w:val="en-GB"/>
        </w:rPr>
        <w:t>shall be kept at the disposal</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notifying</w:t>
      </w:r>
      <w:r w:rsidRPr="00526EAD">
        <w:rPr>
          <w:b/>
          <w:spacing w:val="-2"/>
          <w:sz w:val="24"/>
          <w:lang w:val="en-GB"/>
        </w:rPr>
        <w:t xml:space="preserve"> </w:t>
      </w:r>
      <w:r w:rsidRPr="00526EAD">
        <w:rPr>
          <w:b/>
          <w:sz w:val="24"/>
          <w:lang w:val="en-GB"/>
        </w:rPr>
        <w:t>authority for</w:t>
      </w:r>
      <w:r w:rsidRPr="00526EAD">
        <w:rPr>
          <w:b/>
          <w:spacing w:val="-1"/>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period</w:t>
      </w:r>
      <w:r w:rsidRPr="00526EAD">
        <w:rPr>
          <w:b/>
          <w:spacing w:val="-2"/>
          <w:sz w:val="24"/>
          <w:lang w:val="en-GB"/>
        </w:rPr>
        <w:t xml:space="preserve"> </w:t>
      </w:r>
      <w:r w:rsidRPr="00526EAD">
        <w:rPr>
          <w:b/>
          <w:sz w:val="24"/>
          <w:lang w:val="en-GB"/>
        </w:rPr>
        <w:t>of 5 years</w:t>
      </w:r>
      <w:r w:rsidRPr="00526EAD">
        <w:rPr>
          <w:b/>
          <w:spacing w:val="-2"/>
          <w:sz w:val="24"/>
          <w:lang w:val="en-GB"/>
        </w:rPr>
        <w:t xml:space="preserve"> </w:t>
      </w:r>
      <w:r w:rsidRPr="00526EAD">
        <w:rPr>
          <w:b/>
          <w:sz w:val="24"/>
          <w:lang w:val="en-GB"/>
        </w:rPr>
        <w:t>from</w:t>
      </w:r>
      <w:r w:rsidRPr="00526EAD">
        <w:rPr>
          <w:b/>
          <w:spacing w:val="-3"/>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termination date</w:t>
      </w:r>
      <w:r w:rsidRPr="00526EAD">
        <w:rPr>
          <w:b/>
          <w:spacing w:val="-2"/>
          <w:sz w:val="24"/>
          <w:lang w:val="en-GB"/>
        </w:rPr>
        <w:t xml:space="preserve"> </w:t>
      </w:r>
      <w:r w:rsidRPr="00526EAD">
        <w:rPr>
          <w:b/>
          <w:sz w:val="24"/>
          <w:lang w:val="en-GB"/>
        </w:rPr>
        <w:t>of the subcontracting activity</w:t>
      </w:r>
      <w:r w:rsidRPr="00526EAD">
        <w:rPr>
          <w:sz w:val="24"/>
          <w:lang w:val="en-GB"/>
        </w:rPr>
        <w:t>.</w:t>
      </w:r>
    </w:p>
    <w:p w14:paraId="2AB399B6" w14:textId="77777777" w:rsidR="00520552" w:rsidRPr="00526EAD" w:rsidRDefault="00520552">
      <w:pPr>
        <w:pStyle w:val="BodyText"/>
        <w:rPr>
          <w:sz w:val="26"/>
          <w:lang w:val="en-GB"/>
        </w:rPr>
      </w:pPr>
    </w:p>
    <w:p w14:paraId="471CB1CF" w14:textId="77777777" w:rsidR="00520552" w:rsidRPr="00526EAD" w:rsidRDefault="00000000">
      <w:pPr>
        <w:spacing w:before="186"/>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34a</w:t>
      </w:r>
    </w:p>
    <w:p w14:paraId="32DE321C" w14:textId="77777777" w:rsidR="00520552" w:rsidRPr="00526EAD" w:rsidRDefault="00520552">
      <w:pPr>
        <w:pStyle w:val="BodyText"/>
        <w:rPr>
          <w:rFonts w:ascii="TimesNewRomanPS-BoldItalicMT"/>
          <w:b/>
          <w:i/>
          <w:sz w:val="26"/>
          <w:lang w:val="en-GB"/>
        </w:rPr>
      </w:pPr>
    </w:p>
    <w:p w14:paraId="113522D5" w14:textId="77777777" w:rsidR="00520552" w:rsidRPr="00526EAD" w:rsidRDefault="00000000">
      <w:pPr>
        <w:spacing w:before="181"/>
        <w:ind w:left="3180"/>
        <w:rPr>
          <w:rFonts w:ascii="TimesNewRomanPS-BoldItalicMT"/>
          <w:b/>
          <w:i/>
          <w:sz w:val="24"/>
          <w:lang w:val="en-GB"/>
        </w:rPr>
      </w:pPr>
      <w:r w:rsidRPr="00526EAD">
        <w:rPr>
          <w:rFonts w:ascii="TimesNewRomanPS-BoldItalicMT"/>
          <w:b/>
          <w:i/>
          <w:sz w:val="24"/>
          <w:lang w:val="en-GB"/>
        </w:rPr>
        <w:t>Operational</w:t>
      </w:r>
      <w:r w:rsidRPr="00526EAD">
        <w:rPr>
          <w:rFonts w:ascii="TimesNewRomanPS-BoldItalicMT"/>
          <w:b/>
          <w:i/>
          <w:spacing w:val="-5"/>
          <w:sz w:val="24"/>
          <w:lang w:val="en-GB"/>
        </w:rPr>
        <w:t xml:space="preserve"> </w:t>
      </w:r>
      <w:r w:rsidRPr="00526EAD">
        <w:rPr>
          <w:rFonts w:ascii="TimesNewRomanPS-BoldItalicMT"/>
          <w:b/>
          <w:i/>
          <w:sz w:val="24"/>
          <w:lang w:val="en-GB"/>
        </w:rPr>
        <w:t>obligations</w:t>
      </w:r>
      <w:r w:rsidRPr="00526EAD">
        <w:rPr>
          <w:rFonts w:ascii="TimesNewRomanPS-BoldItalicMT"/>
          <w:b/>
          <w:i/>
          <w:spacing w:val="-6"/>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notified</w:t>
      </w:r>
      <w:r w:rsidRPr="00526EAD">
        <w:rPr>
          <w:rFonts w:ascii="TimesNewRomanPS-BoldItalicMT"/>
          <w:b/>
          <w:i/>
          <w:spacing w:val="-4"/>
          <w:sz w:val="24"/>
          <w:lang w:val="en-GB"/>
        </w:rPr>
        <w:t xml:space="preserve"> </w:t>
      </w:r>
      <w:r w:rsidRPr="00526EAD">
        <w:rPr>
          <w:rFonts w:ascii="TimesNewRomanPS-BoldItalicMT"/>
          <w:b/>
          <w:i/>
          <w:spacing w:val="-2"/>
          <w:sz w:val="24"/>
          <w:lang w:val="en-GB"/>
        </w:rPr>
        <w:t>bodies</w:t>
      </w:r>
    </w:p>
    <w:p w14:paraId="3E8603DF" w14:textId="77777777" w:rsidR="00520552" w:rsidRPr="00526EAD" w:rsidRDefault="00520552">
      <w:pPr>
        <w:pStyle w:val="BodyText"/>
        <w:spacing w:before="10"/>
        <w:rPr>
          <w:rFonts w:ascii="TimesNewRomanPS-BoldItalicMT"/>
          <w:b/>
          <w:i/>
          <w:sz w:val="20"/>
          <w:lang w:val="en-GB"/>
        </w:rPr>
      </w:pPr>
    </w:p>
    <w:p w14:paraId="364F4838" w14:textId="77777777" w:rsidR="00520552" w:rsidRPr="00526EAD" w:rsidRDefault="00000000">
      <w:pPr>
        <w:pStyle w:val="ListParagraph"/>
        <w:numPr>
          <w:ilvl w:val="0"/>
          <w:numId w:val="59"/>
        </w:numPr>
        <w:tabs>
          <w:tab w:val="left" w:pos="982"/>
          <w:tab w:val="left" w:pos="983"/>
        </w:tabs>
        <w:jc w:val="both"/>
        <w:rPr>
          <w:b/>
          <w:sz w:val="24"/>
          <w:lang w:val="en-GB"/>
        </w:rPr>
      </w:pPr>
      <w:r w:rsidRPr="00526EAD">
        <w:rPr>
          <w:b/>
          <w:sz w:val="24"/>
          <w:lang w:val="en-GB"/>
        </w:rPr>
        <w:t>Notified bodies shall verify the conformity of high-risk AI system in accordance with the conformity assessment procedures referred to in Article 43.</w:t>
      </w:r>
    </w:p>
    <w:p w14:paraId="1A926DC1" w14:textId="77777777" w:rsidR="00520552" w:rsidRPr="00526EAD" w:rsidRDefault="00520552">
      <w:pPr>
        <w:pStyle w:val="BodyText"/>
        <w:spacing w:before="10"/>
        <w:rPr>
          <w:b/>
          <w:sz w:val="20"/>
          <w:lang w:val="en-GB"/>
        </w:rPr>
      </w:pPr>
    </w:p>
    <w:p w14:paraId="7E893DAE" w14:textId="77777777" w:rsidR="00520552" w:rsidRPr="00526EAD" w:rsidRDefault="00000000">
      <w:pPr>
        <w:pStyle w:val="ListParagraph"/>
        <w:numPr>
          <w:ilvl w:val="0"/>
          <w:numId w:val="59"/>
        </w:numPr>
        <w:tabs>
          <w:tab w:val="left" w:pos="982"/>
          <w:tab w:val="left" w:pos="983"/>
        </w:tabs>
        <w:ind w:right="110"/>
        <w:jc w:val="both"/>
        <w:rPr>
          <w:b/>
          <w:sz w:val="24"/>
          <w:lang w:val="en-GB"/>
        </w:rPr>
      </w:pPr>
      <w:r w:rsidRPr="00526EAD">
        <w:rPr>
          <w:b/>
          <w:sz w:val="24"/>
          <w:lang w:val="en-GB"/>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sidRPr="00526EAD">
        <w:rPr>
          <w:b/>
          <w:spacing w:val="80"/>
          <w:sz w:val="24"/>
          <w:lang w:val="en-GB"/>
        </w:rPr>
        <w:t xml:space="preserve"> </w:t>
      </w:r>
      <w:r w:rsidRPr="00526EAD">
        <w:rPr>
          <w:b/>
          <w:sz w:val="24"/>
          <w:lang w:val="en-GB"/>
        </w:rPr>
        <w:t>with the requirements of this Regulation.</w:t>
      </w:r>
    </w:p>
    <w:p w14:paraId="721041BB" w14:textId="77777777" w:rsidR="00520552" w:rsidRPr="00526EAD" w:rsidRDefault="00520552">
      <w:pPr>
        <w:pStyle w:val="BodyText"/>
        <w:spacing w:before="10"/>
        <w:rPr>
          <w:b/>
          <w:sz w:val="20"/>
          <w:lang w:val="en-GB"/>
        </w:rPr>
      </w:pPr>
    </w:p>
    <w:p w14:paraId="74B69725" w14:textId="77777777" w:rsidR="00520552" w:rsidRPr="00526EAD" w:rsidRDefault="00000000">
      <w:pPr>
        <w:pStyle w:val="ListParagraph"/>
        <w:numPr>
          <w:ilvl w:val="0"/>
          <w:numId w:val="59"/>
        </w:numPr>
        <w:tabs>
          <w:tab w:val="left" w:pos="982"/>
          <w:tab w:val="left" w:pos="983"/>
        </w:tabs>
        <w:ind w:right="110"/>
        <w:jc w:val="both"/>
        <w:rPr>
          <w:b/>
          <w:sz w:val="24"/>
          <w:lang w:val="en-GB"/>
        </w:rPr>
      </w:pPr>
      <w:r w:rsidRPr="00526EAD">
        <w:rPr>
          <w:b/>
          <w:sz w:val="24"/>
          <w:lang w:val="en-GB"/>
        </w:rPr>
        <w:t>Notified bodies shall make available and submit upon request all relevant documentation, including the providers’ documentation, to the notifying authority referred to</w:t>
      </w:r>
      <w:r w:rsidRPr="00526EAD">
        <w:rPr>
          <w:b/>
          <w:spacing w:val="-1"/>
          <w:sz w:val="24"/>
          <w:lang w:val="en-GB"/>
        </w:rPr>
        <w:t xml:space="preserve"> </w:t>
      </w:r>
      <w:r w:rsidRPr="00526EAD">
        <w:rPr>
          <w:b/>
          <w:sz w:val="24"/>
          <w:lang w:val="en-GB"/>
        </w:rPr>
        <w:t>in Article</w:t>
      </w:r>
      <w:r w:rsidRPr="00526EAD">
        <w:rPr>
          <w:b/>
          <w:spacing w:val="-2"/>
          <w:sz w:val="24"/>
          <w:lang w:val="en-GB"/>
        </w:rPr>
        <w:t xml:space="preserve"> </w:t>
      </w:r>
      <w:r w:rsidRPr="00526EAD">
        <w:rPr>
          <w:b/>
          <w:sz w:val="24"/>
          <w:lang w:val="en-GB"/>
        </w:rPr>
        <w:t>30</w:t>
      </w:r>
      <w:r w:rsidRPr="00526EAD">
        <w:rPr>
          <w:b/>
          <w:spacing w:val="-1"/>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allow</w:t>
      </w:r>
      <w:r w:rsidRPr="00526EAD">
        <w:rPr>
          <w:b/>
          <w:spacing w:val="-2"/>
          <w:sz w:val="24"/>
          <w:lang w:val="en-GB"/>
        </w:rPr>
        <w:t xml:space="preserve"> </w:t>
      </w:r>
      <w:r w:rsidRPr="00526EAD">
        <w:rPr>
          <w:b/>
          <w:sz w:val="24"/>
          <w:lang w:val="en-GB"/>
        </w:rPr>
        <w:t>that</w:t>
      </w:r>
      <w:r w:rsidRPr="00526EAD">
        <w:rPr>
          <w:b/>
          <w:spacing w:val="-2"/>
          <w:sz w:val="24"/>
          <w:lang w:val="en-GB"/>
        </w:rPr>
        <w:t xml:space="preserve"> </w:t>
      </w:r>
      <w:r w:rsidRPr="00526EAD">
        <w:rPr>
          <w:b/>
          <w:sz w:val="24"/>
          <w:lang w:val="en-GB"/>
        </w:rPr>
        <w:t>authority</w:t>
      </w:r>
      <w:r w:rsidRPr="00526EAD">
        <w:rPr>
          <w:b/>
          <w:spacing w:val="-3"/>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conduct</w:t>
      </w:r>
      <w:r w:rsidRPr="00526EAD">
        <w:rPr>
          <w:b/>
          <w:spacing w:val="-2"/>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assessment,</w:t>
      </w:r>
      <w:r w:rsidRPr="00526EAD">
        <w:rPr>
          <w:b/>
          <w:spacing w:val="-1"/>
          <w:sz w:val="24"/>
          <w:lang w:val="en-GB"/>
        </w:rPr>
        <w:t xml:space="preserve"> </w:t>
      </w:r>
      <w:r w:rsidRPr="00526EAD">
        <w:rPr>
          <w:b/>
          <w:sz w:val="24"/>
          <w:lang w:val="en-GB"/>
        </w:rPr>
        <w:t xml:space="preserve">designation, notification, monitoring activities and to facilitate the assessment outlined in this </w:t>
      </w:r>
      <w:r w:rsidRPr="00526EAD">
        <w:rPr>
          <w:b/>
          <w:spacing w:val="-2"/>
          <w:sz w:val="24"/>
          <w:lang w:val="en-GB"/>
        </w:rPr>
        <w:t>Chapter.</w:t>
      </w:r>
    </w:p>
    <w:p w14:paraId="1BD15C28" w14:textId="77777777" w:rsidR="00520552" w:rsidRPr="00526EAD" w:rsidRDefault="00520552">
      <w:pPr>
        <w:pStyle w:val="BodyText"/>
        <w:rPr>
          <w:b/>
          <w:sz w:val="26"/>
          <w:lang w:val="en-GB"/>
        </w:rPr>
      </w:pPr>
    </w:p>
    <w:p w14:paraId="49C92BCB" w14:textId="77777777" w:rsidR="00520552" w:rsidRPr="00526EAD" w:rsidRDefault="00000000">
      <w:pPr>
        <w:spacing w:before="177"/>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35</w:t>
      </w:r>
    </w:p>
    <w:p w14:paraId="45A1EC9A" w14:textId="77777777" w:rsidR="00520552" w:rsidRPr="00526EAD" w:rsidRDefault="00000000">
      <w:pPr>
        <w:ind w:left="129" w:right="113"/>
        <w:jc w:val="center"/>
        <w:rPr>
          <w:i/>
          <w:sz w:val="24"/>
          <w:lang w:val="en-GB"/>
        </w:rPr>
      </w:pPr>
      <w:r w:rsidRPr="00526EAD">
        <w:rPr>
          <w:i/>
          <w:sz w:val="24"/>
          <w:lang w:val="en-GB"/>
        </w:rPr>
        <w:t>Identification</w:t>
      </w:r>
      <w:r w:rsidRPr="00526EAD">
        <w:rPr>
          <w:i/>
          <w:spacing w:val="-5"/>
          <w:sz w:val="24"/>
          <w:lang w:val="en-GB"/>
        </w:rPr>
        <w:t xml:space="preserve"> </w:t>
      </w:r>
      <w:r w:rsidRPr="00526EAD">
        <w:rPr>
          <w:i/>
          <w:sz w:val="24"/>
          <w:lang w:val="en-GB"/>
        </w:rPr>
        <w:t>numbers</w:t>
      </w:r>
      <w:r w:rsidRPr="00526EAD">
        <w:rPr>
          <w:i/>
          <w:spacing w:val="-4"/>
          <w:sz w:val="24"/>
          <w:lang w:val="en-GB"/>
        </w:rPr>
        <w:t xml:space="preserve"> </w:t>
      </w:r>
      <w:r w:rsidRPr="00526EAD">
        <w:rPr>
          <w:i/>
          <w:sz w:val="24"/>
          <w:lang w:val="en-GB"/>
        </w:rPr>
        <w:t>and</w:t>
      </w:r>
      <w:r w:rsidRPr="00526EAD">
        <w:rPr>
          <w:i/>
          <w:spacing w:val="-4"/>
          <w:sz w:val="24"/>
          <w:lang w:val="en-GB"/>
        </w:rPr>
        <w:t xml:space="preserve"> </w:t>
      </w:r>
      <w:r w:rsidRPr="00526EAD">
        <w:rPr>
          <w:i/>
          <w:sz w:val="24"/>
          <w:lang w:val="en-GB"/>
        </w:rPr>
        <w:t>lists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4"/>
          <w:sz w:val="24"/>
          <w:lang w:val="en-GB"/>
        </w:rPr>
        <w:t xml:space="preserve"> </w:t>
      </w:r>
      <w:r w:rsidRPr="00526EAD">
        <w:rPr>
          <w:i/>
          <w:sz w:val="24"/>
          <w:lang w:val="en-GB"/>
        </w:rPr>
        <w:t>bodies</w:t>
      </w:r>
      <w:r w:rsidRPr="00526EAD">
        <w:rPr>
          <w:i/>
          <w:spacing w:val="-4"/>
          <w:sz w:val="24"/>
          <w:lang w:val="en-GB"/>
        </w:rPr>
        <w:t xml:space="preserve"> </w:t>
      </w:r>
      <w:r w:rsidRPr="00526EAD">
        <w:rPr>
          <w:i/>
          <w:sz w:val="24"/>
          <w:lang w:val="en-GB"/>
        </w:rPr>
        <w:t>designated</w:t>
      </w:r>
      <w:r w:rsidRPr="00526EAD">
        <w:rPr>
          <w:i/>
          <w:spacing w:val="-4"/>
          <w:sz w:val="24"/>
          <w:lang w:val="en-GB"/>
        </w:rPr>
        <w:t xml:space="preserve"> </w:t>
      </w:r>
      <w:r w:rsidRPr="00526EAD">
        <w:rPr>
          <w:i/>
          <w:sz w:val="24"/>
          <w:lang w:val="en-GB"/>
        </w:rPr>
        <w:t>under</w:t>
      </w:r>
      <w:r w:rsidRPr="00526EAD">
        <w:rPr>
          <w:i/>
          <w:spacing w:val="-4"/>
          <w:sz w:val="24"/>
          <w:lang w:val="en-GB"/>
        </w:rPr>
        <w:t xml:space="preserve"> </w:t>
      </w:r>
      <w:r w:rsidRPr="00526EAD">
        <w:rPr>
          <w:i/>
          <w:sz w:val="24"/>
          <w:lang w:val="en-GB"/>
        </w:rPr>
        <w:t>this</w:t>
      </w:r>
      <w:r w:rsidRPr="00526EAD">
        <w:rPr>
          <w:i/>
          <w:spacing w:val="-4"/>
          <w:sz w:val="24"/>
          <w:lang w:val="en-GB"/>
        </w:rPr>
        <w:t xml:space="preserve"> </w:t>
      </w:r>
      <w:r w:rsidRPr="00526EAD">
        <w:rPr>
          <w:i/>
          <w:spacing w:val="-2"/>
          <w:sz w:val="24"/>
          <w:lang w:val="en-GB"/>
        </w:rPr>
        <w:t>Regulation</w:t>
      </w:r>
    </w:p>
    <w:p w14:paraId="6FFEB253" w14:textId="77777777" w:rsidR="00520552" w:rsidRPr="00526EAD" w:rsidRDefault="00520552">
      <w:pPr>
        <w:pStyle w:val="BodyText"/>
        <w:spacing w:before="10"/>
        <w:rPr>
          <w:i/>
          <w:sz w:val="20"/>
          <w:lang w:val="en-GB"/>
        </w:rPr>
      </w:pPr>
    </w:p>
    <w:p w14:paraId="190C06F3" w14:textId="77777777" w:rsidR="00520552" w:rsidRPr="00526EAD" w:rsidRDefault="00000000">
      <w:pPr>
        <w:pStyle w:val="ListParagraph"/>
        <w:numPr>
          <w:ilvl w:val="0"/>
          <w:numId w:val="58"/>
        </w:numPr>
        <w:tabs>
          <w:tab w:val="left" w:pos="982"/>
          <w:tab w:val="left" w:pos="983"/>
        </w:tabs>
        <w:ind w:right="113"/>
        <w:jc w:val="both"/>
        <w:rPr>
          <w:sz w:val="24"/>
          <w:lang w:val="en-GB"/>
        </w:rPr>
      </w:pPr>
      <w:r w:rsidRPr="00526EAD">
        <w:rPr>
          <w:sz w:val="24"/>
          <w:lang w:val="en-GB"/>
        </w:rPr>
        <w:t>The Commission shall assign an identification number to notified bodies. It shall assign a single number, even where a body is notified under several Union acts.</w:t>
      </w:r>
    </w:p>
    <w:p w14:paraId="7D736839" w14:textId="77777777" w:rsidR="00520552" w:rsidRPr="00526EAD" w:rsidRDefault="00520552">
      <w:pPr>
        <w:pStyle w:val="BodyText"/>
        <w:spacing w:before="10"/>
        <w:rPr>
          <w:sz w:val="20"/>
          <w:lang w:val="en-GB"/>
        </w:rPr>
      </w:pPr>
    </w:p>
    <w:p w14:paraId="4F724BA4" w14:textId="77777777" w:rsidR="00520552" w:rsidRPr="00526EAD" w:rsidRDefault="00000000">
      <w:pPr>
        <w:pStyle w:val="ListParagraph"/>
        <w:numPr>
          <w:ilvl w:val="0"/>
          <w:numId w:val="58"/>
        </w:numPr>
        <w:tabs>
          <w:tab w:val="left" w:pos="982"/>
          <w:tab w:val="left" w:pos="983"/>
        </w:tabs>
        <w:ind w:right="110"/>
        <w:jc w:val="both"/>
        <w:rPr>
          <w:sz w:val="24"/>
          <w:lang w:val="en-GB"/>
        </w:rPr>
      </w:pPr>
      <w:r w:rsidRPr="00526EAD">
        <w:rPr>
          <w:sz w:val="24"/>
          <w:lang w:val="en-GB"/>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14:paraId="6ECCB30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DFC4B2A" w14:textId="77777777" w:rsidR="00520552" w:rsidRDefault="00000000">
      <w:pPr>
        <w:spacing w:before="75"/>
        <w:ind w:left="3778" w:right="3717" w:firstLine="696"/>
        <w:rPr>
          <w:i/>
          <w:sz w:val="24"/>
        </w:rPr>
      </w:pPr>
      <w:r>
        <w:rPr>
          <w:i/>
          <w:sz w:val="24"/>
        </w:rPr>
        <w:lastRenderedPageBreak/>
        <w:t>Article 36 Changes</w:t>
      </w:r>
      <w:r>
        <w:rPr>
          <w:i/>
          <w:spacing w:val="-15"/>
          <w:sz w:val="24"/>
        </w:rPr>
        <w:t xml:space="preserve"> </w:t>
      </w:r>
      <w:r>
        <w:rPr>
          <w:i/>
          <w:sz w:val="24"/>
        </w:rPr>
        <w:t>to</w:t>
      </w:r>
      <w:r>
        <w:rPr>
          <w:i/>
          <w:spacing w:val="-15"/>
          <w:sz w:val="24"/>
        </w:rPr>
        <w:t xml:space="preserve"> </w:t>
      </w:r>
      <w:r>
        <w:rPr>
          <w:i/>
          <w:sz w:val="24"/>
        </w:rPr>
        <w:t>notifications</w:t>
      </w:r>
    </w:p>
    <w:p w14:paraId="12DC526B" w14:textId="77777777" w:rsidR="00520552" w:rsidRDefault="00520552">
      <w:pPr>
        <w:pStyle w:val="BodyText"/>
        <w:spacing w:before="10"/>
        <w:rPr>
          <w:i/>
          <w:sz w:val="20"/>
        </w:rPr>
      </w:pPr>
    </w:p>
    <w:p w14:paraId="29528347" w14:textId="77777777" w:rsidR="00520552" w:rsidRPr="00526EAD" w:rsidRDefault="00000000">
      <w:pPr>
        <w:pStyle w:val="ListParagraph"/>
        <w:numPr>
          <w:ilvl w:val="0"/>
          <w:numId w:val="57"/>
        </w:numPr>
        <w:tabs>
          <w:tab w:val="left" w:pos="982"/>
          <w:tab w:val="left" w:pos="983"/>
        </w:tabs>
        <w:jc w:val="both"/>
        <w:rPr>
          <w:sz w:val="24"/>
          <w:lang w:val="en-GB"/>
        </w:rPr>
      </w:pPr>
      <w:r>
        <w:pict w14:anchorId="3066CCBB">
          <v:rect id="docshape80" o:spid="_x0000_s2127" style="position:absolute;left:0;text-align:left;margin-left:99.1pt;margin-top:90.9pt;width:439.45pt;height:.6pt;z-index:-17460224;mso-position-horizontal-relative:page" fillcolor="black" stroked="f">
            <w10:wrap anchorx="page"/>
          </v:rect>
        </w:pict>
      </w:r>
      <w:r>
        <w:pict w14:anchorId="72C8F194">
          <v:rect id="docshape81" o:spid="_x0000_s2126" style="position:absolute;left:0;text-align:left;margin-left:99.1pt;margin-top:104.7pt;width:439.45pt;height:.6pt;z-index:-17459712;mso-position-horizontal-relative:page" fillcolor="black" stroked="f">
            <w10:wrap anchorx="page"/>
          </v:rect>
        </w:pict>
      </w:r>
      <w:r>
        <w:pict w14:anchorId="21E8BE31">
          <v:rect id="docshape82" o:spid="_x0000_s2125" style="position:absolute;left:0;text-align:left;margin-left:99.1pt;margin-top:118.5pt;width:439.45pt;height:.6pt;z-index:-17459200;mso-position-horizontal-relative:page" fillcolor="black" stroked="f">
            <w10:wrap anchorx="page"/>
          </v:rect>
        </w:pict>
      </w:r>
      <w:r>
        <w:pict w14:anchorId="78D5285A">
          <v:rect id="docshape83" o:spid="_x0000_s2124" style="position:absolute;left:0;text-align:left;margin-left:99.1pt;margin-top:132.3pt;width:439.45pt;height:.6pt;z-index:-17458688;mso-position-horizontal-relative:page" fillcolor="black" stroked="f">
            <w10:wrap anchorx="page"/>
          </v:rect>
        </w:pict>
      </w:r>
      <w:r>
        <w:pict w14:anchorId="2479FAA2">
          <v:rect id="docshape84" o:spid="_x0000_s2123" style="position:absolute;left:0;text-align:left;margin-left:99.1pt;margin-top:146.1pt;width:439.45pt;height:.6pt;z-index:-17458176;mso-position-horizontal-relative:page" fillcolor="black" stroked="f">
            <w10:wrap anchorx="page"/>
          </v:rect>
        </w:pict>
      </w:r>
      <w:r>
        <w:pict w14:anchorId="7690EF17">
          <v:rect id="docshape85" o:spid="_x0000_s2122" style="position:absolute;left:0;text-align:left;margin-left:99.1pt;margin-top:159.9pt;width:439.45pt;height:.6pt;z-index:-17457664;mso-position-horizontal-relative:page" fillcolor="black" stroked="f">
            <w10:wrap anchorx="page"/>
          </v:rect>
        </w:pict>
      </w:r>
      <w:r w:rsidRPr="00526EAD">
        <w:rPr>
          <w:sz w:val="24"/>
          <w:lang w:val="en-GB"/>
        </w:rPr>
        <w:t xml:space="preserve">Where a notifying authority has </w:t>
      </w:r>
      <w:r w:rsidRPr="00526EAD">
        <w:rPr>
          <w:strike/>
          <w:sz w:val="24"/>
          <w:lang w:val="en-GB"/>
        </w:rPr>
        <w:t>suspicions</w:t>
      </w:r>
      <w:r w:rsidRPr="00526EAD">
        <w:rPr>
          <w:sz w:val="24"/>
          <w:lang w:val="en-GB"/>
        </w:rPr>
        <w:t xml:space="preserve"> </w:t>
      </w:r>
      <w:r w:rsidRPr="00526EAD">
        <w:rPr>
          <w:b/>
          <w:sz w:val="24"/>
          <w:lang w:val="en-GB"/>
        </w:rPr>
        <w:t xml:space="preserve">sufficient reasons to consider </w:t>
      </w:r>
      <w:r w:rsidRPr="00526EAD">
        <w:rPr>
          <w:strike/>
          <w:sz w:val="24"/>
          <w:lang w:val="en-GB"/>
        </w:rPr>
        <w:t>or has been</w:t>
      </w:r>
      <w:r w:rsidRPr="00526EAD">
        <w:rPr>
          <w:sz w:val="24"/>
          <w:lang w:val="en-GB"/>
        </w:rPr>
        <w:t xml:space="preserve"> </w:t>
      </w:r>
      <w:r w:rsidRPr="00526EAD">
        <w:rPr>
          <w:strike/>
          <w:sz w:val="24"/>
          <w:lang w:val="en-GB"/>
        </w:rPr>
        <w:t>informed</w:t>
      </w:r>
      <w:r w:rsidRPr="00526EAD">
        <w:rPr>
          <w:sz w:val="24"/>
          <w:lang w:val="en-GB"/>
        </w:rPr>
        <w:t xml:space="preserve"> that a notified body no longer meets the requirements laid down in Article 33, or that it is failing to fulfil its obligations, </w:t>
      </w:r>
      <w:r w:rsidRPr="00526EAD">
        <w:rPr>
          <w:b/>
          <w:sz w:val="24"/>
          <w:lang w:val="en-GB"/>
        </w:rPr>
        <w:t xml:space="preserve">the notifying authority shall restrict, suspend or withdraw notification as appropriate, depending on the seriousness of the failure to meet those requirements or fulfil those obligations. It shall immediately inform the Commission and the other Member States accordingly </w:t>
      </w:r>
      <w:r w:rsidRPr="00526EAD">
        <w:rPr>
          <w:strike/>
          <w:sz w:val="24"/>
          <w:lang w:val="en-GB"/>
        </w:rPr>
        <w:t>that authority shall without</w:t>
      </w:r>
      <w:r w:rsidRPr="00526EAD">
        <w:rPr>
          <w:spacing w:val="40"/>
          <w:sz w:val="24"/>
          <w:lang w:val="en-GB"/>
        </w:rPr>
        <w:t xml:space="preserve"> </w:t>
      </w:r>
      <w:r w:rsidRPr="00526EAD">
        <w:rPr>
          <w:sz w:val="24"/>
          <w:lang w:val="en-GB"/>
        </w:rPr>
        <w:t>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w:t>
      </w:r>
      <w:r w:rsidRPr="00526EAD">
        <w:rPr>
          <w:spacing w:val="40"/>
          <w:sz w:val="24"/>
          <w:lang w:val="en-GB"/>
        </w:rPr>
        <w:t xml:space="preserve"> </w:t>
      </w:r>
      <w:r w:rsidRPr="00526EAD">
        <w:rPr>
          <w:sz w:val="24"/>
          <w:lang w:val="en-GB"/>
        </w:rPr>
        <w:t>to fulfil its obligations, it shall restrict, suspend or withdraw the</w:t>
      </w:r>
      <w:r w:rsidRPr="00526EAD">
        <w:rPr>
          <w:spacing w:val="-1"/>
          <w:sz w:val="24"/>
          <w:lang w:val="en-GB"/>
        </w:rPr>
        <w:t xml:space="preserve"> </w:t>
      </w:r>
      <w:r w:rsidRPr="00526EAD">
        <w:rPr>
          <w:sz w:val="24"/>
          <w:lang w:val="en-GB"/>
        </w:rPr>
        <w:t xml:space="preserve">notification as appropriate, depending on the seriousness of the failure. It shall also immediately inform the </w:t>
      </w:r>
      <w:r w:rsidRPr="00526EAD">
        <w:rPr>
          <w:strike/>
          <w:sz w:val="24"/>
          <w:lang w:val="en-GB"/>
        </w:rPr>
        <w:t>Commission and the other Member States accordingly.</w:t>
      </w:r>
    </w:p>
    <w:p w14:paraId="5D82FB4E" w14:textId="77777777" w:rsidR="00520552" w:rsidRPr="00526EAD" w:rsidRDefault="00520552">
      <w:pPr>
        <w:pStyle w:val="BodyText"/>
        <w:spacing w:before="10"/>
        <w:rPr>
          <w:sz w:val="20"/>
          <w:lang w:val="en-GB"/>
        </w:rPr>
      </w:pPr>
    </w:p>
    <w:p w14:paraId="04EFC83D" w14:textId="77777777" w:rsidR="00520552" w:rsidRPr="00526EAD" w:rsidRDefault="00000000">
      <w:pPr>
        <w:pStyle w:val="ListParagraph"/>
        <w:numPr>
          <w:ilvl w:val="0"/>
          <w:numId w:val="57"/>
        </w:numPr>
        <w:tabs>
          <w:tab w:val="left" w:pos="982"/>
          <w:tab w:val="left" w:pos="983"/>
        </w:tabs>
        <w:ind w:right="112"/>
        <w:jc w:val="both"/>
        <w:rPr>
          <w:sz w:val="24"/>
          <w:lang w:val="en-GB"/>
        </w:rPr>
      </w:pPr>
      <w:r w:rsidRPr="00526EAD">
        <w:rPr>
          <w:sz w:val="24"/>
          <w:lang w:val="en-GB"/>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w:t>
      </w:r>
      <w:r w:rsidRPr="00526EAD">
        <w:rPr>
          <w:b/>
          <w:sz w:val="24"/>
          <w:lang w:val="en-GB"/>
        </w:rPr>
        <w:t xml:space="preserve">and market surveillance authorities </w:t>
      </w:r>
      <w:r w:rsidRPr="00526EAD">
        <w:rPr>
          <w:sz w:val="24"/>
          <w:lang w:val="en-GB"/>
        </w:rPr>
        <w:t>at their request.</w:t>
      </w:r>
    </w:p>
    <w:p w14:paraId="7DE18B06" w14:textId="77777777" w:rsidR="00520552" w:rsidRPr="00526EAD" w:rsidRDefault="00520552">
      <w:pPr>
        <w:pStyle w:val="BodyText"/>
        <w:rPr>
          <w:sz w:val="26"/>
          <w:lang w:val="en-GB"/>
        </w:rPr>
      </w:pPr>
    </w:p>
    <w:p w14:paraId="509F4E3A"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37</w:t>
      </w:r>
    </w:p>
    <w:p w14:paraId="0A88FA63" w14:textId="77777777" w:rsidR="00520552" w:rsidRPr="00526EAD" w:rsidRDefault="00000000">
      <w:pPr>
        <w:ind w:left="127" w:right="113"/>
        <w:jc w:val="center"/>
        <w:rPr>
          <w:i/>
          <w:sz w:val="24"/>
          <w:lang w:val="en-GB"/>
        </w:rPr>
      </w:pPr>
      <w:r w:rsidRPr="00526EAD">
        <w:rPr>
          <w:i/>
          <w:sz w:val="24"/>
          <w:lang w:val="en-GB"/>
        </w:rPr>
        <w:t>Challenge</w:t>
      </w:r>
      <w:r w:rsidRPr="00526EAD">
        <w:rPr>
          <w:i/>
          <w:spacing w:val="-3"/>
          <w:sz w:val="24"/>
          <w:lang w:val="en-GB"/>
        </w:rPr>
        <w:t xml:space="preserve"> </w:t>
      </w:r>
      <w:r w:rsidRPr="00526EAD">
        <w:rPr>
          <w:i/>
          <w:sz w:val="24"/>
          <w:lang w:val="en-GB"/>
        </w:rPr>
        <w:t>to</w:t>
      </w:r>
      <w:r w:rsidRPr="00526EAD">
        <w:rPr>
          <w:i/>
          <w:spacing w:val="-1"/>
          <w:sz w:val="24"/>
          <w:lang w:val="en-GB"/>
        </w:rPr>
        <w:t xml:space="preserve"> </w:t>
      </w:r>
      <w:r w:rsidRPr="00526EAD">
        <w:rPr>
          <w:i/>
          <w:sz w:val="24"/>
          <w:lang w:val="en-GB"/>
        </w:rPr>
        <w:t>the</w:t>
      </w:r>
      <w:r w:rsidRPr="00526EAD">
        <w:rPr>
          <w:i/>
          <w:spacing w:val="-2"/>
          <w:sz w:val="24"/>
          <w:lang w:val="en-GB"/>
        </w:rPr>
        <w:t xml:space="preserve"> </w:t>
      </w:r>
      <w:r w:rsidRPr="00526EAD">
        <w:rPr>
          <w:i/>
          <w:sz w:val="24"/>
          <w:lang w:val="en-GB"/>
        </w:rPr>
        <w:t>competence</w:t>
      </w:r>
      <w:r w:rsidRPr="00526EAD">
        <w:rPr>
          <w:i/>
          <w:spacing w:val="-3"/>
          <w:sz w:val="24"/>
          <w:lang w:val="en-GB"/>
        </w:rPr>
        <w:t xml:space="preserve"> </w:t>
      </w:r>
      <w:r w:rsidRPr="00526EAD">
        <w:rPr>
          <w:i/>
          <w:sz w:val="24"/>
          <w:lang w:val="en-GB"/>
        </w:rPr>
        <w:t>of</w:t>
      </w:r>
      <w:r w:rsidRPr="00526EAD">
        <w:rPr>
          <w:i/>
          <w:spacing w:val="-1"/>
          <w:sz w:val="24"/>
          <w:lang w:val="en-GB"/>
        </w:rPr>
        <w:t xml:space="preserve"> </w:t>
      </w:r>
      <w:r w:rsidRPr="00526EAD">
        <w:rPr>
          <w:i/>
          <w:sz w:val="24"/>
          <w:lang w:val="en-GB"/>
        </w:rPr>
        <w:t>notified</w:t>
      </w:r>
      <w:r w:rsidRPr="00526EAD">
        <w:rPr>
          <w:i/>
          <w:spacing w:val="-1"/>
          <w:sz w:val="24"/>
          <w:lang w:val="en-GB"/>
        </w:rPr>
        <w:t xml:space="preserve"> </w:t>
      </w:r>
      <w:r w:rsidRPr="00526EAD">
        <w:rPr>
          <w:i/>
          <w:spacing w:val="-2"/>
          <w:sz w:val="24"/>
          <w:lang w:val="en-GB"/>
        </w:rPr>
        <w:t>bodies</w:t>
      </w:r>
    </w:p>
    <w:p w14:paraId="43FA7058" w14:textId="77777777" w:rsidR="00520552" w:rsidRPr="00526EAD" w:rsidRDefault="00520552">
      <w:pPr>
        <w:pStyle w:val="BodyText"/>
        <w:spacing w:before="10"/>
        <w:rPr>
          <w:i/>
          <w:sz w:val="20"/>
          <w:lang w:val="en-GB"/>
        </w:rPr>
      </w:pPr>
    </w:p>
    <w:p w14:paraId="79B4CBA3" w14:textId="77777777" w:rsidR="00520552" w:rsidRPr="00526EAD" w:rsidRDefault="00000000">
      <w:pPr>
        <w:pStyle w:val="ListParagraph"/>
        <w:numPr>
          <w:ilvl w:val="0"/>
          <w:numId w:val="56"/>
        </w:numPr>
        <w:tabs>
          <w:tab w:val="left" w:pos="982"/>
          <w:tab w:val="left" w:pos="983"/>
        </w:tabs>
        <w:ind w:right="116"/>
        <w:jc w:val="both"/>
        <w:rPr>
          <w:sz w:val="24"/>
          <w:lang w:val="en-GB"/>
        </w:rPr>
      </w:pPr>
      <w:r w:rsidRPr="00526EAD">
        <w:rPr>
          <w:sz w:val="24"/>
          <w:lang w:val="en-GB"/>
        </w:rPr>
        <w:t>The Commission shall, where necessary, investigate all cases where there are reasons to doubt whether a notified body complies with the requirements laid down in Article 33.</w:t>
      </w:r>
    </w:p>
    <w:p w14:paraId="27F52D18" w14:textId="77777777" w:rsidR="00520552" w:rsidRPr="00526EAD" w:rsidRDefault="00520552">
      <w:pPr>
        <w:pStyle w:val="BodyText"/>
        <w:spacing w:before="10"/>
        <w:rPr>
          <w:sz w:val="20"/>
          <w:lang w:val="en-GB"/>
        </w:rPr>
      </w:pPr>
    </w:p>
    <w:p w14:paraId="03CFB562" w14:textId="77777777" w:rsidR="00520552" w:rsidRPr="00526EAD" w:rsidRDefault="00000000">
      <w:pPr>
        <w:pStyle w:val="ListParagraph"/>
        <w:numPr>
          <w:ilvl w:val="0"/>
          <w:numId w:val="56"/>
        </w:numPr>
        <w:tabs>
          <w:tab w:val="left" w:pos="982"/>
          <w:tab w:val="left" w:pos="983"/>
        </w:tabs>
        <w:spacing w:before="1"/>
        <w:ind w:right="116"/>
        <w:jc w:val="both"/>
        <w:rPr>
          <w:sz w:val="24"/>
          <w:lang w:val="en-GB"/>
        </w:rPr>
      </w:pPr>
      <w:r w:rsidRPr="00526EAD">
        <w:rPr>
          <w:sz w:val="24"/>
          <w:lang w:val="en-GB"/>
        </w:rPr>
        <w:t>The notifying authority shall provide the Commission, on request, with all relevant information relating to the notification of the notified body concerned.</w:t>
      </w:r>
    </w:p>
    <w:p w14:paraId="526E24E7" w14:textId="77777777" w:rsidR="00520552" w:rsidRPr="00526EAD" w:rsidRDefault="00520552">
      <w:pPr>
        <w:pStyle w:val="BodyText"/>
        <w:spacing w:before="9"/>
        <w:rPr>
          <w:sz w:val="20"/>
          <w:lang w:val="en-GB"/>
        </w:rPr>
      </w:pPr>
    </w:p>
    <w:p w14:paraId="668A8383" w14:textId="77777777" w:rsidR="00520552" w:rsidRPr="00526EAD" w:rsidRDefault="00000000">
      <w:pPr>
        <w:pStyle w:val="ListParagraph"/>
        <w:numPr>
          <w:ilvl w:val="0"/>
          <w:numId w:val="56"/>
        </w:numPr>
        <w:tabs>
          <w:tab w:val="left" w:pos="982"/>
          <w:tab w:val="left" w:pos="983"/>
        </w:tabs>
        <w:spacing w:before="1"/>
        <w:ind w:right="115"/>
        <w:jc w:val="both"/>
        <w:rPr>
          <w:sz w:val="24"/>
          <w:lang w:val="en-GB"/>
        </w:rPr>
      </w:pPr>
      <w:r w:rsidRPr="00526EAD">
        <w:rPr>
          <w:sz w:val="24"/>
          <w:lang w:val="en-GB"/>
        </w:rPr>
        <w:t>The Commission shall ensure that all confidential information obtained in the course of its investigations pursuant to this Article is treated confidentially.</w:t>
      </w:r>
    </w:p>
    <w:p w14:paraId="6AE4315F" w14:textId="77777777" w:rsidR="00520552" w:rsidRPr="00526EAD" w:rsidRDefault="00520552">
      <w:pPr>
        <w:pStyle w:val="BodyText"/>
        <w:spacing w:before="9"/>
        <w:rPr>
          <w:sz w:val="20"/>
          <w:lang w:val="en-GB"/>
        </w:rPr>
      </w:pPr>
    </w:p>
    <w:p w14:paraId="4F470238" w14:textId="77777777" w:rsidR="00520552" w:rsidRPr="00526EAD" w:rsidRDefault="00000000">
      <w:pPr>
        <w:pStyle w:val="ListParagraph"/>
        <w:numPr>
          <w:ilvl w:val="0"/>
          <w:numId w:val="56"/>
        </w:numPr>
        <w:tabs>
          <w:tab w:val="left" w:pos="982"/>
          <w:tab w:val="left" w:pos="983"/>
        </w:tabs>
        <w:spacing w:before="1"/>
        <w:ind w:right="110"/>
        <w:jc w:val="both"/>
        <w:rPr>
          <w:b/>
          <w:sz w:val="24"/>
          <w:lang w:val="en-GB"/>
        </w:rPr>
      </w:pPr>
      <w:r w:rsidRPr="00526EAD">
        <w:rPr>
          <w:sz w:val="24"/>
          <w:lang w:val="en-GB"/>
        </w:rPr>
        <w:t>Where the Commission ascertains that a notified body does not meet or no longer meets</w:t>
      </w:r>
      <w:r w:rsidRPr="00526EAD">
        <w:rPr>
          <w:spacing w:val="40"/>
          <w:sz w:val="24"/>
          <w:lang w:val="en-GB"/>
        </w:rPr>
        <w:t xml:space="preserve"> </w:t>
      </w:r>
      <w:r w:rsidRPr="00526EAD">
        <w:rPr>
          <w:sz w:val="24"/>
          <w:lang w:val="en-GB"/>
        </w:rPr>
        <w:t xml:space="preserve">the requirements laid down in Article 33, it shall </w:t>
      </w:r>
      <w:r w:rsidRPr="00526EAD">
        <w:rPr>
          <w:b/>
          <w:sz w:val="24"/>
          <w:lang w:val="en-GB"/>
        </w:rPr>
        <w:t>inform the notifying authority</w:t>
      </w:r>
      <w:r w:rsidRPr="00526EAD">
        <w:rPr>
          <w:b/>
          <w:spacing w:val="40"/>
          <w:sz w:val="24"/>
          <w:lang w:val="en-GB"/>
        </w:rPr>
        <w:t xml:space="preserve"> </w:t>
      </w:r>
      <w:r w:rsidRPr="00526EAD">
        <w:rPr>
          <w:b/>
          <w:sz w:val="24"/>
          <w:lang w:val="en-GB"/>
        </w:rPr>
        <w:t>of the reasons of such an ascertainment and request it</w:t>
      </w:r>
      <w:r w:rsidRPr="00526EAD">
        <w:rPr>
          <w:b/>
          <w:spacing w:val="95"/>
          <w:sz w:val="24"/>
          <w:lang w:val="en-GB"/>
        </w:rPr>
        <w:t xml:space="preserve"> </w:t>
      </w:r>
      <w:r w:rsidRPr="00526EAD">
        <w:rPr>
          <w:strike/>
          <w:sz w:val="24"/>
          <w:lang w:val="en-GB"/>
        </w:rPr>
        <w:t>adopt a reasoned decision requesting</w:t>
      </w:r>
      <w:r w:rsidRPr="00526EAD">
        <w:rPr>
          <w:sz w:val="24"/>
          <w:lang w:val="en-GB"/>
        </w:rPr>
        <w:t xml:space="preserve"> </w:t>
      </w:r>
      <w:r w:rsidRPr="00526EAD">
        <w:rPr>
          <w:strike/>
          <w:sz w:val="24"/>
          <w:lang w:val="en-GB"/>
        </w:rPr>
        <w:t>the notifying Member State</w:t>
      </w:r>
      <w:r w:rsidRPr="00526EAD">
        <w:rPr>
          <w:sz w:val="24"/>
          <w:lang w:val="en-GB"/>
        </w:rPr>
        <w:t xml:space="preserve"> to take the necessary corrective measures, including</w:t>
      </w:r>
      <w:r w:rsidRPr="00526EAD">
        <w:rPr>
          <w:spacing w:val="40"/>
          <w:sz w:val="24"/>
          <w:lang w:val="en-GB"/>
        </w:rPr>
        <w:t xml:space="preserve"> </w:t>
      </w:r>
      <w:r w:rsidRPr="00526EAD">
        <w:rPr>
          <w:strike/>
          <w:sz w:val="24"/>
          <w:lang w:val="en-GB"/>
        </w:rPr>
        <w:t>withdrawal of</w:t>
      </w:r>
      <w:r w:rsidRPr="00526EAD">
        <w:rPr>
          <w:sz w:val="24"/>
          <w:lang w:val="en-GB"/>
        </w:rPr>
        <w:t xml:space="preserve"> </w:t>
      </w:r>
      <w:r w:rsidRPr="00526EAD">
        <w:rPr>
          <w:b/>
          <w:sz w:val="24"/>
          <w:lang w:val="en-GB"/>
        </w:rPr>
        <w:t>de-</w:t>
      </w:r>
      <w:r w:rsidRPr="00526EAD">
        <w:rPr>
          <w:sz w:val="24"/>
          <w:lang w:val="en-GB"/>
        </w:rPr>
        <w:t xml:space="preserve">notification if necessary. </w:t>
      </w:r>
      <w:r w:rsidRPr="00526EAD">
        <w:rPr>
          <w:strike/>
          <w:sz w:val="24"/>
          <w:lang w:val="en-GB"/>
        </w:rPr>
        <w:t>That implementing act shall be adopted in</w:t>
      </w:r>
      <w:r w:rsidRPr="00526EAD">
        <w:rPr>
          <w:sz w:val="24"/>
          <w:lang w:val="en-GB"/>
        </w:rPr>
        <w:t xml:space="preserve"> </w:t>
      </w:r>
      <w:r w:rsidRPr="00526EAD">
        <w:rPr>
          <w:strike/>
          <w:sz w:val="24"/>
          <w:lang w:val="en-GB"/>
        </w:rPr>
        <w:t>accordance with the examination procedure referred to in Article 74(2).</w:t>
      </w:r>
      <w:r w:rsidRPr="00526EAD">
        <w:rPr>
          <w:sz w:val="24"/>
          <w:lang w:val="en-GB"/>
        </w:rPr>
        <w:t xml:space="preserve"> </w:t>
      </w:r>
      <w:r w:rsidRPr="00526EAD">
        <w:rPr>
          <w:b/>
          <w:sz w:val="24"/>
          <w:lang w:val="en-GB"/>
        </w:rPr>
        <w:t>Where the notifying authority fails to take the necessary corrective measures, the Commission may, by means of implementing acts, suspend, restrict or withdraw the notification. That implementing act shall be adopted in accordance with the examination procedure referred to in Article 74(2).</w:t>
      </w:r>
    </w:p>
    <w:p w14:paraId="722D102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5D1CB5D" w14:textId="77777777" w:rsidR="00520552" w:rsidRDefault="00000000">
      <w:pPr>
        <w:spacing w:before="75"/>
        <w:ind w:left="3442" w:right="3202" w:firstLine="1032"/>
        <w:rPr>
          <w:i/>
          <w:sz w:val="24"/>
        </w:rPr>
      </w:pPr>
      <w:r>
        <w:rPr>
          <w:i/>
          <w:sz w:val="24"/>
        </w:rPr>
        <w:lastRenderedPageBreak/>
        <w:t>Article 38 Coordination</w:t>
      </w:r>
      <w:r>
        <w:rPr>
          <w:i/>
          <w:spacing w:val="-11"/>
          <w:sz w:val="24"/>
        </w:rPr>
        <w:t xml:space="preserve"> </w:t>
      </w:r>
      <w:r>
        <w:rPr>
          <w:i/>
          <w:sz w:val="24"/>
        </w:rPr>
        <w:t>of</w:t>
      </w:r>
      <w:r>
        <w:rPr>
          <w:i/>
          <w:spacing w:val="-11"/>
          <w:sz w:val="24"/>
        </w:rPr>
        <w:t xml:space="preserve"> </w:t>
      </w:r>
      <w:proofErr w:type="spellStart"/>
      <w:r>
        <w:rPr>
          <w:i/>
          <w:sz w:val="24"/>
        </w:rPr>
        <w:t>notified</w:t>
      </w:r>
      <w:proofErr w:type="spellEnd"/>
      <w:r>
        <w:rPr>
          <w:i/>
          <w:spacing w:val="-14"/>
          <w:sz w:val="24"/>
        </w:rPr>
        <w:t xml:space="preserve"> </w:t>
      </w:r>
      <w:r>
        <w:rPr>
          <w:i/>
          <w:sz w:val="24"/>
        </w:rPr>
        <w:t>bodies</w:t>
      </w:r>
    </w:p>
    <w:p w14:paraId="1C7379F1" w14:textId="77777777" w:rsidR="00520552" w:rsidRDefault="00520552">
      <w:pPr>
        <w:pStyle w:val="BodyText"/>
        <w:spacing w:before="10"/>
        <w:rPr>
          <w:i/>
          <w:sz w:val="20"/>
        </w:rPr>
      </w:pPr>
    </w:p>
    <w:p w14:paraId="1519CD26" w14:textId="77777777" w:rsidR="00520552" w:rsidRPr="00526EAD" w:rsidRDefault="00000000">
      <w:pPr>
        <w:pStyle w:val="ListParagraph"/>
        <w:numPr>
          <w:ilvl w:val="0"/>
          <w:numId w:val="55"/>
        </w:numPr>
        <w:tabs>
          <w:tab w:val="left" w:pos="982"/>
          <w:tab w:val="left" w:pos="983"/>
        </w:tabs>
        <w:ind w:right="113"/>
        <w:jc w:val="both"/>
        <w:rPr>
          <w:b/>
          <w:sz w:val="24"/>
          <w:lang w:val="en-GB"/>
        </w:rPr>
      </w:pPr>
      <w:r w:rsidRPr="00526EAD">
        <w:rPr>
          <w:sz w:val="24"/>
          <w:lang w:val="en-GB"/>
        </w:rPr>
        <w:t xml:space="preserve">The Commission shall ensure that, with regard to </w:t>
      </w:r>
      <w:r w:rsidRPr="00526EAD">
        <w:rPr>
          <w:strike/>
          <w:sz w:val="24"/>
          <w:lang w:val="en-GB"/>
        </w:rPr>
        <w:t>the areas covered by this Regulation</w:t>
      </w:r>
      <w:r w:rsidRPr="00526EAD">
        <w:rPr>
          <w:sz w:val="24"/>
          <w:lang w:val="en-GB"/>
        </w:rPr>
        <w:t xml:space="preserve"> </w:t>
      </w:r>
      <w:r w:rsidRPr="00526EAD">
        <w:rPr>
          <w:b/>
          <w:sz w:val="24"/>
          <w:lang w:val="en-GB"/>
        </w:rPr>
        <w:t>high-risk AI systems</w:t>
      </w:r>
      <w:r w:rsidRPr="00526EAD">
        <w:rPr>
          <w:sz w:val="24"/>
          <w:lang w:val="en-GB"/>
        </w:rPr>
        <w:t xml:space="preserve">, appropriate coordination and cooperation between notified bodies active in the conformity assessment procedures </w:t>
      </w:r>
      <w:r w:rsidRPr="00526EAD">
        <w:rPr>
          <w:strike/>
          <w:sz w:val="24"/>
          <w:lang w:val="en-GB"/>
        </w:rPr>
        <w:t>of AI systems</w:t>
      </w:r>
      <w:r w:rsidRPr="00526EAD">
        <w:rPr>
          <w:sz w:val="24"/>
          <w:lang w:val="en-GB"/>
        </w:rPr>
        <w:t xml:space="preserve"> pursuant to this Regulation are put in place and properly operated in the form of a sectoral group of notified bodies</w:t>
      </w:r>
      <w:r w:rsidRPr="00526EAD">
        <w:rPr>
          <w:b/>
          <w:sz w:val="24"/>
          <w:lang w:val="en-GB"/>
        </w:rPr>
        <w:t>.</w:t>
      </w:r>
    </w:p>
    <w:p w14:paraId="19DFDFEE" w14:textId="77777777" w:rsidR="00520552" w:rsidRPr="00526EAD" w:rsidRDefault="00520552">
      <w:pPr>
        <w:pStyle w:val="BodyText"/>
        <w:spacing w:before="10"/>
        <w:rPr>
          <w:b/>
          <w:sz w:val="20"/>
          <w:lang w:val="en-GB"/>
        </w:rPr>
      </w:pPr>
    </w:p>
    <w:p w14:paraId="3C9E7EFC" w14:textId="77777777" w:rsidR="00520552" w:rsidRPr="00526EAD" w:rsidRDefault="00000000">
      <w:pPr>
        <w:pStyle w:val="ListParagraph"/>
        <w:numPr>
          <w:ilvl w:val="0"/>
          <w:numId w:val="55"/>
        </w:numPr>
        <w:tabs>
          <w:tab w:val="left" w:pos="982"/>
          <w:tab w:val="left" w:pos="983"/>
        </w:tabs>
        <w:ind w:right="116"/>
        <w:jc w:val="both"/>
        <w:rPr>
          <w:sz w:val="24"/>
          <w:lang w:val="en-GB"/>
        </w:rPr>
      </w:pPr>
      <w:r w:rsidRPr="00526EAD">
        <w:rPr>
          <w:strike/>
          <w:sz w:val="24"/>
          <w:lang w:val="en-GB"/>
        </w:rPr>
        <w:t>Member States</w:t>
      </w:r>
      <w:r w:rsidRPr="00526EAD">
        <w:rPr>
          <w:sz w:val="24"/>
          <w:lang w:val="en-GB"/>
        </w:rPr>
        <w:t xml:space="preserve"> </w:t>
      </w:r>
      <w:r w:rsidRPr="00526EAD">
        <w:rPr>
          <w:b/>
          <w:sz w:val="24"/>
          <w:lang w:val="en-GB"/>
        </w:rPr>
        <w:t xml:space="preserve">The notifying authority </w:t>
      </w:r>
      <w:r w:rsidRPr="00526EAD">
        <w:rPr>
          <w:sz w:val="24"/>
          <w:lang w:val="en-GB"/>
        </w:rPr>
        <w:t>shall ensure that the bodies notified by them participate in the work of that group, directly or by means of designated representatives.</w:t>
      </w:r>
    </w:p>
    <w:p w14:paraId="277A5500" w14:textId="77777777" w:rsidR="00520552" w:rsidRPr="00526EAD" w:rsidRDefault="00520552">
      <w:pPr>
        <w:pStyle w:val="BodyText"/>
        <w:rPr>
          <w:sz w:val="26"/>
          <w:lang w:val="en-GB"/>
        </w:rPr>
      </w:pPr>
    </w:p>
    <w:p w14:paraId="1B1BB778"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39</w:t>
      </w:r>
    </w:p>
    <w:p w14:paraId="115A419A" w14:textId="77777777" w:rsidR="00520552" w:rsidRPr="00526EAD" w:rsidRDefault="00000000">
      <w:pPr>
        <w:ind w:left="127" w:right="113"/>
        <w:jc w:val="center"/>
        <w:rPr>
          <w:i/>
          <w:sz w:val="24"/>
          <w:lang w:val="en-GB"/>
        </w:rPr>
      </w:pPr>
      <w:r w:rsidRPr="00526EAD">
        <w:rPr>
          <w:i/>
          <w:sz w:val="24"/>
          <w:lang w:val="en-GB"/>
        </w:rPr>
        <w:t>Conformity</w:t>
      </w:r>
      <w:r w:rsidRPr="00526EAD">
        <w:rPr>
          <w:i/>
          <w:spacing w:val="-5"/>
          <w:sz w:val="24"/>
          <w:lang w:val="en-GB"/>
        </w:rPr>
        <w:t xml:space="preserve"> </w:t>
      </w:r>
      <w:r w:rsidRPr="00526EAD">
        <w:rPr>
          <w:i/>
          <w:sz w:val="24"/>
          <w:lang w:val="en-GB"/>
        </w:rPr>
        <w:t>assessment</w:t>
      </w:r>
      <w:r w:rsidRPr="00526EAD">
        <w:rPr>
          <w:i/>
          <w:spacing w:val="-3"/>
          <w:sz w:val="24"/>
          <w:lang w:val="en-GB"/>
        </w:rPr>
        <w:t xml:space="preserve"> </w:t>
      </w:r>
      <w:r w:rsidRPr="00526EAD">
        <w:rPr>
          <w:i/>
          <w:sz w:val="24"/>
          <w:lang w:val="en-GB"/>
        </w:rPr>
        <w:t>bodies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third</w:t>
      </w:r>
      <w:r w:rsidRPr="00526EAD">
        <w:rPr>
          <w:i/>
          <w:spacing w:val="-4"/>
          <w:sz w:val="24"/>
          <w:lang w:val="en-GB"/>
        </w:rPr>
        <w:t xml:space="preserve"> </w:t>
      </w:r>
      <w:r w:rsidRPr="00526EAD">
        <w:rPr>
          <w:i/>
          <w:spacing w:val="-2"/>
          <w:sz w:val="24"/>
          <w:lang w:val="en-GB"/>
        </w:rPr>
        <w:t>countries</w:t>
      </w:r>
    </w:p>
    <w:p w14:paraId="4E935D9A" w14:textId="77777777" w:rsidR="00520552" w:rsidRPr="00526EAD" w:rsidRDefault="00520552">
      <w:pPr>
        <w:pStyle w:val="BodyText"/>
        <w:spacing w:before="10"/>
        <w:rPr>
          <w:i/>
          <w:sz w:val="20"/>
          <w:lang w:val="en-GB"/>
        </w:rPr>
      </w:pPr>
    </w:p>
    <w:p w14:paraId="067AC0AE" w14:textId="77777777" w:rsidR="00520552" w:rsidRPr="00526EAD" w:rsidRDefault="00000000">
      <w:pPr>
        <w:ind w:left="132" w:right="113"/>
        <w:jc w:val="both"/>
        <w:rPr>
          <w:sz w:val="24"/>
          <w:lang w:val="en-GB"/>
        </w:rPr>
      </w:pPr>
      <w:r w:rsidRPr="00526EAD">
        <w:rPr>
          <w:sz w:val="24"/>
          <w:lang w:val="en-GB"/>
        </w:rPr>
        <w:t>Conformity assessment bodies established under the law of a third country with which the Union</w:t>
      </w:r>
      <w:r w:rsidRPr="00526EAD">
        <w:rPr>
          <w:spacing w:val="40"/>
          <w:sz w:val="24"/>
          <w:lang w:val="en-GB"/>
        </w:rPr>
        <w:t xml:space="preserve"> </w:t>
      </w:r>
      <w:r w:rsidRPr="00526EAD">
        <w:rPr>
          <w:sz w:val="24"/>
          <w:lang w:val="en-GB"/>
        </w:rPr>
        <w:t>has concluded an agreement may be authorised to carry out the activities of notified Bodies under this Regulation</w:t>
      </w:r>
      <w:r w:rsidRPr="00526EAD">
        <w:rPr>
          <w:b/>
          <w:sz w:val="24"/>
          <w:lang w:val="en-GB"/>
        </w:rPr>
        <w:t>, provided that they meet the requirements in Article 33</w:t>
      </w:r>
      <w:r w:rsidRPr="00526EAD">
        <w:rPr>
          <w:sz w:val="24"/>
          <w:lang w:val="en-GB"/>
        </w:rPr>
        <w:t>.</w:t>
      </w:r>
    </w:p>
    <w:p w14:paraId="2E3E7D9F" w14:textId="77777777" w:rsidR="00520552" w:rsidRPr="00526EAD" w:rsidRDefault="00520552">
      <w:pPr>
        <w:pStyle w:val="BodyText"/>
        <w:spacing w:before="4"/>
        <w:rPr>
          <w:sz w:val="21"/>
          <w:lang w:val="en-GB"/>
        </w:rPr>
      </w:pPr>
    </w:p>
    <w:p w14:paraId="2E660F42" w14:textId="77777777" w:rsidR="00520552" w:rsidRDefault="00000000">
      <w:pPr>
        <w:pStyle w:val="Heading2"/>
        <w:spacing w:before="1"/>
      </w:pPr>
      <w:proofErr w:type="spellStart"/>
      <w:r>
        <w:rPr>
          <w:smallCaps/>
        </w:rPr>
        <w:t>Chapter</w:t>
      </w:r>
      <w:proofErr w:type="spellEnd"/>
      <w:r>
        <w:rPr>
          <w:smallCaps/>
          <w:spacing w:val="-5"/>
        </w:rPr>
        <w:t xml:space="preserve"> </w:t>
      </w:r>
      <w:r>
        <w:rPr>
          <w:smallCaps/>
          <w:spacing w:val="-10"/>
        </w:rPr>
        <w:t>5</w:t>
      </w:r>
    </w:p>
    <w:p w14:paraId="1C64304B" w14:textId="77777777" w:rsidR="00520552" w:rsidRDefault="00520552">
      <w:pPr>
        <w:pStyle w:val="BodyText"/>
        <w:spacing w:before="7"/>
        <w:rPr>
          <w:b/>
          <w:sz w:val="41"/>
        </w:rPr>
      </w:pPr>
    </w:p>
    <w:p w14:paraId="4A9D7481" w14:textId="77777777" w:rsidR="00520552" w:rsidRDefault="00000000">
      <w:pPr>
        <w:ind w:left="128" w:right="113"/>
        <w:jc w:val="center"/>
        <w:rPr>
          <w:b/>
          <w:sz w:val="24"/>
        </w:rPr>
      </w:pPr>
      <w:r>
        <w:rPr>
          <w:b/>
          <w:spacing w:val="-2"/>
          <w:sz w:val="24"/>
        </w:rPr>
        <w:t>STANDARDS,</w:t>
      </w:r>
      <w:r>
        <w:rPr>
          <w:b/>
          <w:spacing w:val="-10"/>
          <w:sz w:val="24"/>
        </w:rPr>
        <w:t xml:space="preserve"> </w:t>
      </w:r>
      <w:r>
        <w:rPr>
          <w:b/>
          <w:spacing w:val="-2"/>
          <w:sz w:val="24"/>
        </w:rPr>
        <w:t>CONFORMITY</w:t>
      </w:r>
      <w:r>
        <w:rPr>
          <w:b/>
          <w:spacing w:val="-10"/>
          <w:sz w:val="24"/>
        </w:rPr>
        <w:t xml:space="preserve"> </w:t>
      </w:r>
      <w:r>
        <w:rPr>
          <w:b/>
          <w:spacing w:val="-2"/>
          <w:sz w:val="24"/>
        </w:rPr>
        <w:t>ASSESSMENT,</w:t>
      </w:r>
      <w:r>
        <w:rPr>
          <w:b/>
          <w:spacing w:val="-9"/>
          <w:sz w:val="24"/>
        </w:rPr>
        <w:t xml:space="preserve"> </w:t>
      </w:r>
      <w:r>
        <w:rPr>
          <w:b/>
          <w:spacing w:val="-2"/>
          <w:sz w:val="24"/>
        </w:rPr>
        <w:t>CERTIFICATES,</w:t>
      </w:r>
      <w:r>
        <w:rPr>
          <w:b/>
          <w:spacing w:val="-10"/>
          <w:sz w:val="24"/>
        </w:rPr>
        <w:t xml:space="preserve"> </w:t>
      </w:r>
      <w:r>
        <w:rPr>
          <w:b/>
          <w:spacing w:val="-2"/>
          <w:sz w:val="24"/>
        </w:rPr>
        <w:t>REGISTRATION</w:t>
      </w:r>
    </w:p>
    <w:p w14:paraId="158B48BD" w14:textId="77777777" w:rsidR="00520552" w:rsidRDefault="00520552">
      <w:pPr>
        <w:pStyle w:val="BodyText"/>
        <w:rPr>
          <w:b/>
          <w:sz w:val="26"/>
        </w:rPr>
      </w:pPr>
    </w:p>
    <w:p w14:paraId="1B724644" w14:textId="77777777" w:rsidR="00520552" w:rsidRDefault="00520552">
      <w:pPr>
        <w:pStyle w:val="BodyText"/>
        <w:spacing w:before="2"/>
        <w:rPr>
          <w:b/>
          <w:sz w:val="36"/>
        </w:rPr>
      </w:pPr>
    </w:p>
    <w:p w14:paraId="09FE5CBF" w14:textId="77777777" w:rsidR="00520552" w:rsidRDefault="00000000">
      <w:pPr>
        <w:ind w:left="3855" w:right="3835" w:hanging="3"/>
        <w:jc w:val="center"/>
        <w:rPr>
          <w:i/>
          <w:sz w:val="24"/>
        </w:rPr>
      </w:pPr>
      <w:r>
        <w:rPr>
          <w:i/>
          <w:sz w:val="24"/>
        </w:rPr>
        <w:t>Article 40</w:t>
      </w:r>
      <w:r>
        <w:rPr>
          <w:i/>
          <w:spacing w:val="80"/>
          <w:sz w:val="24"/>
        </w:rPr>
        <w:t xml:space="preserve"> </w:t>
      </w:r>
      <w:proofErr w:type="spellStart"/>
      <w:r>
        <w:rPr>
          <w:i/>
          <w:sz w:val="24"/>
        </w:rPr>
        <w:t>Harmonised</w:t>
      </w:r>
      <w:proofErr w:type="spellEnd"/>
      <w:r>
        <w:rPr>
          <w:i/>
          <w:spacing w:val="-15"/>
          <w:sz w:val="24"/>
        </w:rPr>
        <w:t xml:space="preserve"> </w:t>
      </w:r>
      <w:r>
        <w:rPr>
          <w:i/>
          <w:sz w:val="24"/>
        </w:rPr>
        <w:t>standards</w:t>
      </w:r>
    </w:p>
    <w:p w14:paraId="7E38CE25" w14:textId="77777777" w:rsidR="00520552" w:rsidRDefault="00520552">
      <w:pPr>
        <w:pStyle w:val="BodyText"/>
        <w:spacing w:before="10"/>
        <w:rPr>
          <w:i/>
          <w:sz w:val="20"/>
        </w:rPr>
      </w:pPr>
    </w:p>
    <w:p w14:paraId="64495B93" w14:textId="77777777" w:rsidR="00520552" w:rsidRPr="00526EAD" w:rsidRDefault="00000000">
      <w:pPr>
        <w:pStyle w:val="ListParagraph"/>
        <w:numPr>
          <w:ilvl w:val="0"/>
          <w:numId w:val="54"/>
        </w:numPr>
        <w:tabs>
          <w:tab w:val="left" w:pos="700"/>
        </w:tabs>
        <w:ind w:right="112" w:firstLine="0"/>
        <w:jc w:val="both"/>
        <w:rPr>
          <w:sz w:val="24"/>
          <w:lang w:val="en-GB"/>
        </w:rPr>
      </w:pPr>
      <w:r w:rsidRPr="00526EAD">
        <w:rPr>
          <w:sz w:val="24"/>
          <w:lang w:val="en-GB"/>
        </w:rPr>
        <w:t xml:space="preserve">High-risk AI systems </w:t>
      </w:r>
      <w:r w:rsidRPr="00526EAD">
        <w:rPr>
          <w:b/>
          <w:sz w:val="24"/>
          <w:lang w:val="en-GB"/>
        </w:rPr>
        <w:t xml:space="preserve">or general purpose AI systems </w:t>
      </w:r>
      <w:r w:rsidRPr="00526EAD">
        <w:rPr>
          <w:sz w:val="24"/>
          <w:lang w:val="en-GB"/>
        </w:rPr>
        <w:t>which are in conformity with harmonised standards or parts thereof the references of which have been published in the Official Journal</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80"/>
          <w:sz w:val="24"/>
          <w:lang w:val="en-GB"/>
        </w:rPr>
        <w:t xml:space="preserve">  </w:t>
      </w:r>
      <w:r w:rsidRPr="00526EAD">
        <w:rPr>
          <w:sz w:val="24"/>
          <w:lang w:val="en-GB"/>
        </w:rPr>
        <w:t>European Union shall be presumed to be in conformity with the requirements set out</w:t>
      </w:r>
      <w:r w:rsidRPr="00526EAD">
        <w:rPr>
          <w:spacing w:val="-1"/>
          <w:sz w:val="24"/>
          <w:lang w:val="en-GB"/>
        </w:rPr>
        <w:t xml:space="preserve"> </w:t>
      </w:r>
      <w:r w:rsidRPr="00526EAD">
        <w:rPr>
          <w:sz w:val="24"/>
          <w:lang w:val="en-GB"/>
        </w:rPr>
        <w:t>in</w:t>
      </w:r>
      <w:r w:rsidRPr="00526EAD">
        <w:rPr>
          <w:spacing w:val="80"/>
          <w:w w:val="150"/>
          <w:sz w:val="24"/>
          <w:lang w:val="en-GB"/>
        </w:rPr>
        <w:t xml:space="preserve">  </w:t>
      </w:r>
      <w:r w:rsidRPr="00526EAD">
        <w:rPr>
          <w:sz w:val="24"/>
          <w:lang w:val="en-GB"/>
        </w:rPr>
        <w:t xml:space="preserve">Chapter 2 of this Title </w:t>
      </w:r>
      <w:r w:rsidRPr="00526EAD">
        <w:rPr>
          <w:b/>
          <w:sz w:val="24"/>
          <w:lang w:val="en-GB"/>
        </w:rPr>
        <w:t>or, as applicable, with requirements set out in Article 4a and Article 4b</w:t>
      </w:r>
      <w:r w:rsidRPr="00526EAD">
        <w:rPr>
          <w:sz w:val="24"/>
          <w:lang w:val="en-GB"/>
        </w:rPr>
        <w:t>, to the extent those standards cover those requirements.</w:t>
      </w:r>
    </w:p>
    <w:p w14:paraId="6D4AF33C" w14:textId="77777777" w:rsidR="00520552" w:rsidRPr="00526EAD" w:rsidRDefault="00520552">
      <w:pPr>
        <w:pStyle w:val="BodyText"/>
        <w:spacing w:before="3"/>
        <w:rPr>
          <w:sz w:val="21"/>
          <w:lang w:val="en-GB"/>
        </w:rPr>
      </w:pPr>
    </w:p>
    <w:p w14:paraId="284B7F55" w14:textId="14C115B8" w:rsidR="00520552" w:rsidRPr="007C4BC1" w:rsidRDefault="00000000" w:rsidP="007C4BC1">
      <w:pPr>
        <w:pStyle w:val="ListParagraph"/>
        <w:numPr>
          <w:ilvl w:val="0"/>
          <w:numId w:val="54"/>
        </w:numPr>
        <w:tabs>
          <w:tab w:val="left" w:pos="700"/>
        </w:tabs>
        <w:spacing w:before="1"/>
        <w:jc w:val="both"/>
        <w:rPr>
          <w:b/>
          <w:sz w:val="24"/>
          <w:lang w:val="en-GB"/>
        </w:rPr>
      </w:pPr>
      <w:r w:rsidRPr="007C4BC1">
        <w:rPr>
          <w:b/>
          <w:sz w:val="24"/>
          <w:lang w:val="en-GB"/>
        </w:rPr>
        <w:t>When</w:t>
      </w:r>
      <w:r w:rsidRPr="007C4BC1">
        <w:rPr>
          <w:b/>
          <w:spacing w:val="40"/>
          <w:sz w:val="24"/>
          <w:lang w:val="en-GB"/>
        </w:rPr>
        <w:t xml:space="preserve"> </w:t>
      </w:r>
      <w:r w:rsidRPr="007C4BC1">
        <w:rPr>
          <w:b/>
          <w:sz w:val="24"/>
          <w:lang w:val="en-GB"/>
        </w:rPr>
        <w:t>issuing</w:t>
      </w:r>
      <w:r w:rsidRPr="007C4BC1">
        <w:rPr>
          <w:b/>
          <w:spacing w:val="40"/>
          <w:sz w:val="24"/>
          <w:lang w:val="en-GB"/>
        </w:rPr>
        <w:t xml:space="preserve"> </w:t>
      </w:r>
      <w:r w:rsidRPr="007C4BC1">
        <w:rPr>
          <w:b/>
          <w:sz w:val="24"/>
          <w:lang w:val="en-GB"/>
        </w:rPr>
        <w:t>a</w:t>
      </w:r>
      <w:r w:rsidRPr="007C4BC1">
        <w:rPr>
          <w:b/>
          <w:spacing w:val="40"/>
          <w:sz w:val="24"/>
          <w:lang w:val="en-GB"/>
        </w:rPr>
        <w:t xml:space="preserve"> </w:t>
      </w:r>
      <w:r w:rsidRPr="007C4BC1">
        <w:rPr>
          <w:b/>
          <w:sz w:val="24"/>
          <w:lang w:val="en-GB"/>
        </w:rPr>
        <w:t>standardisation</w:t>
      </w:r>
      <w:r w:rsidRPr="007C4BC1">
        <w:rPr>
          <w:b/>
          <w:spacing w:val="40"/>
          <w:sz w:val="24"/>
          <w:lang w:val="en-GB"/>
        </w:rPr>
        <w:t xml:space="preserve"> </w:t>
      </w:r>
      <w:r w:rsidRPr="007C4BC1">
        <w:rPr>
          <w:b/>
          <w:sz w:val="24"/>
          <w:lang w:val="en-GB"/>
        </w:rPr>
        <w:t>request</w:t>
      </w:r>
      <w:r w:rsidRPr="007C4BC1">
        <w:rPr>
          <w:b/>
          <w:spacing w:val="40"/>
          <w:sz w:val="24"/>
          <w:lang w:val="en-GB"/>
        </w:rPr>
        <w:t xml:space="preserve"> </w:t>
      </w:r>
      <w:r w:rsidRPr="007C4BC1">
        <w:rPr>
          <w:b/>
          <w:sz w:val="24"/>
          <w:lang w:val="en-GB"/>
        </w:rPr>
        <w:t>to</w:t>
      </w:r>
      <w:r w:rsidRPr="007C4BC1">
        <w:rPr>
          <w:b/>
          <w:spacing w:val="40"/>
          <w:sz w:val="24"/>
          <w:lang w:val="en-GB"/>
        </w:rPr>
        <w:t xml:space="preserve"> </w:t>
      </w:r>
      <w:r w:rsidRPr="007C4BC1">
        <w:rPr>
          <w:b/>
          <w:sz w:val="24"/>
          <w:lang w:val="en-GB"/>
        </w:rPr>
        <w:t>European</w:t>
      </w:r>
      <w:r w:rsidRPr="007C4BC1">
        <w:rPr>
          <w:b/>
          <w:spacing w:val="40"/>
          <w:sz w:val="24"/>
          <w:lang w:val="en-GB"/>
        </w:rPr>
        <w:t xml:space="preserve"> </w:t>
      </w:r>
      <w:r w:rsidRPr="007C4BC1">
        <w:rPr>
          <w:b/>
          <w:sz w:val="24"/>
          <w:lang w:val="en-GB"/>
        </w:rPr>
        <w:t>standardisation</w:t>
      </w:r>
      <w:r w:rsidRPr="007C4BC1">
        <w:rPr>
          <w:b/>
          <w:spacing w:val="40"/>
          <w:sz w:val="24"/>
          <w:lang w:val="en-GB"/>
        </w:rPr>
        <w:t xml:space="preserve"> </w:t>
      </w:r>
      <w:r w:rsidRPr="007C4BC1">
        <w:rPr>
          <w:b/>
          <w:sz w:val="24"/>
          <w:lang w:val="en-GB"/>
        </w:rPr>
        <w:t>organisations</w:t>
      </w:r>
      <w:r w:rsidRPr="007C4BC1">
        <w:rPr>
          <w:b/>
          <w:spacing w:val="80"/>
          <w:sz w:val="24"/>
          <w:lang w:val="en-GB"/>
        </w:rPr>
        <w:t xml:space="preserve"> </w:t>
      </w:r>
      <w:r w:rsidRPr="007C4BC1">
        <w:rPr>
          <w:b/>
          <w:sz w:val="24"/>
          <w:lang w:val="en-GB"/>
        </w:rPr>
        <w:t>in</w:t>
      </w:r>
      <w:r w:rsidRPr="007C4BC1">
        <w:rPr>
          <w:b/>
          <w:spacing w:val="80"/>
          <w:sz w:val="24"/>
          <w:lang w:val="en-GB"/>
        </w:rPr>
        <w:t xml:space="preserve"> </w:t>
      </w:r>
      <w:r w:rsidRPr="007C4BC1">
        <w:rPr>
          <w:b/>
          <w:sz w:val="24"/>
          <w:lang w:val="en-GB"/>
        </w:rPr>
        <w:t>accordance</w:t>
      </w:r>
      <w:r w:rsidRPr="007C4BC1">
        <w:rPr>
          <w:b/>
          <w:spacing w:val="80"/>
          <w:sz w:val="24"/>
          <w:lang w:val="en-GB"/>
        </w:rPr>
        <w:t xml:space="preserve"> </w:t>
      </w:r>
      <w:r w:rsidRPr="007C4BC1">
        <w:rPr>
          <w:b/>
          <w:sz w:val="24"/>
          <w:lang w:val="en-GB"/>
        </w:rPr>
        <w:t>with</w:t>
      </w:r>
      <w:r w:rsidRPr="007C4BC1">
        <w:rPr>
          <w:b/>
          <w:spacing w:val="80"/>
          <w:sz w:val="24"/>
          <w:lang w:val="en-GB"/>
        </w:rPr>
        <w:t xml:space="preserve"> </w:t>
      </w:r>
      <w:r w:rsidRPr="007C4BC1">
        <w:rPr>
          <w:b/>
          <w:sz w:val="24"/>
          <w:lang w:val="en-GB"/>
        </w:rPr>
        <w:t>Article</w:t>
      </w:r>
      <w:r w:rsidRPr="007C4BC1">
        <w:rPr>
          <w:b/>
          <w:spacing w:val="80"/>
          <w:sz w:val="24"/>
          <w:lang w:val="en-GB"/>
        </w:rPr>
        <w:t xml:space="preserve"> </w:t>
      </w:r>
      <w:r w:rsidRPr="007C4BC1">
        <w:rPr>
          <w:b/>
          <w:sz w:val="24"/>
          <w:lang w:val="en-GB"/>
        </w:rPr>
        <w:t>10</w:t>
      </w:r>
      <w:r w:rsidRPr="007C4BC1">
        <w:rPr>
          <w:b/>
          <w:spacing w:val="80"/>
          <w:sz w:val="24"/>
          <w:lang w:val="en-GB"/>
        </w:rPr>
        <w:t xml:space="preserve"> </w:t>
      </w:r>
      <w:r w:rsidRPr="007C4BC1">
        <w:rPr>
          <w:b/>
          <w:sz w:val="24"/>
          <w:lang w:val="en-GB"/>
        </w:rPr>
        <w:t>of</w:t>
      </w:r>
      <w:r w:rsidRPr="007C4BC1">
        <w:rPr>
          <w:b/>
          <w:spacing w:val="80"/>
          <w:sz w:val="24"/>
          <w:lang w:val="en-GB"/>
        </w:rPr>
        <w:t xml:space="preserve"> </w:t>
      </w:r>
      <w:r w:rsidRPr="007C4BC1">
        <w:rPr>
          <w:b/>
          <w:sz w:val="24"/>
          <w:lang w:val="en-GB"/>
        </w:rPr>
        <w:t>Regulation</w:t>
      </w:r>
      <w:r w:rsidRPr="007C4BC1">
        <w:rPr>
          <w:b/>
          <w:spacing w:val="80"/>
          <w:sz w:val="24"/>
          <w:lang w:val="en-GB"/>
        </w:rPr>
        <w:t xml:space="preserve"> </w:t>
      </w:r>
      <w:r w:rsidRPr="007C4BC1">
        <w:rPr>
          <w:b/>
          <w:sz w:val="24"/>
          <w:lang w:val="en-GB"/>
        </w:rPr>
        <w:t>1025/2012,</w:t>
      </w:r>
      <w:r w:rsidRPr="007C4BC1">
        <w:rPr>
          <w:b/>
          <w:spacing w:val="80"/>
          <w:sz w:val="24"/>
          <w:lang w:val="en-GB"/>
        </w:rPr>
        <w:t xml:space="preserve"> </w:t>
      </w:r>
      <w:r w:rsidRPr="007C4BC1">
        <w:rPr>
          <w:b/>
          <w:sz w:val="24"/>
          <w:lang w:val="en-GB"/>
        </w:rPr>
        <w:t>the</w:t>
      </w:r>
      <w:r w:rsidRPr="007C4BC1">
        <w:rPr>
          <w:b/>
          <w:spacing w:val="80"/>
          <w:sz w:val="24"/>
          <w:lang w:val="en-GB"/>
        </w:rPr>
        <w:t xml:space="preserve"> </w:t>
      </w:r>
      <w:r w:rsidRPr="007C4BC1">
        <w:rPr>
          <w:b/>
          <w:sz w:val="24"/>
          <w:lang w:val="en-GB"/>
        </w:rPr>
        <w:t>Commission</w:t>
      </w:r>
      <w:r w:rsidRPr="007C4BC1">
        <w:rPr>
          <w:b/>
          <w:spacing w:val="80"/>
          <w:sz w:val="24"/>
          <w:lang w:val="en-GB"/>
        </w:rPr>
        <w:t xml:space="preserve"> </w:t>
      </w:r>
      <w:r w:rsidRPr="007C4BC1">
        <w:rPr>
          <w:b/>
          <w:sz w:val="24"/>
          <w:lang w:val="en-GB"/>
        </w:rPr>
        <w:t>shall specify that standards are coherent, easy to implement and drafted in such a way</w:t>
      </w:r>
      <w:r w:rsidRPr="007C4BC1">
        <w:rPr>
          <w:b/>
          <w:spacing w:val="40"/>
          <w:sz w:val="24"/>
          <w:lang w:val="en-GB"/>
        </w:rPr>
        <w:t xml:space="preserve"> </w:t>
      </w:r>
      <w:r w:rsidRPr="007C4BC1">
        <w:rPr>
          <w:b/>
          <w:sz w:val="24"/>
          <w:lang w:val="en-GB"/>
        </w:rPr>
        <w:t>that</w:t>
      </w:r>
      <w:r w:rsidR="007C4BC1">
        <w:rPr>
          <w:b/>
          <w:sz w:val="24"/>
          <w:lang w:val="en-GB"/>
        </w:rPr>
        <w:t xml:space="preserve"> </w:t>
      </w:r>
      <w:r w:rsidRPr="007C4BC1">
        <w:rPr>
          <w:b/>
          <w:sz w:val="24"/>
          <w:lang w:val="en-GB"/>
        </w:rPr>
        <w:t>they</w:t>
      </w:r>
      <w:r w:rsidRPr="007C4BC1">
        <w:rPr>
          <w:b/>
          <w:spacing w:val="-3"/>
          <w:sz w:val="24"/>
          <w:lang w:val="en-GB"/>
        </w:rPr>
        <w:t xml:space="preserve"> </w:t>
      </w:r>
      <w:r w:rsidRPr="007C4BC1">
        <w:rPr>
          <w:b/>
          <w:sz w:val="24"/>
          <w:lang w:val="en-GB"/>
        </w:rPr>
        <w:t>aim</w:t>
      </w:r>
      <w:r w:rsidRPr="007C4BC1">
        <w:rPr>
          <w:b/>
          <w:spacing w:val="-4"/>
          <w:sz w:val="24"/>
          <w:lang w:val="en-GB"/>
        </w:rPr>
        <w:t xml:space="preserve"> </w:t>
      </w:r>
      <w:r w:rsidRPr="007C4BC1">
        <w:rPr>
          <w:b/>
          <w:sz w:val="24"/>
          <w:lang w:val="en-GB"/>
        </w:rPr>
        <w:t>to</w:t>
      </w:r>
      <w:r w:rsidRPr="007C4BC1">
        <w:rPr>
          <w:b/>
          <w:spacing w:val="-3"/>
          <w:sz w:val="24"/>
          <w:lang w:val="en-GB"/>
        </w:rPr>
        <w:t xml:space="preserve"> </w:t>
      </w:r>
      <w:r w:rsidRPr="007C4BC1">
        <w:rPr>
          <w:b/>
          <w:sz w:val="24"/>
          <w:lang w:val="en-GB"/>
        </w:rPr>
        <w:t>fulfil</w:t>
      </w:r>
      <w:r w:rsidRPr="007C4BC1">
        <w:rPr>
          <w:b/>
          <w:spacing w:val="-4"/>
          <w:sz w:val="24"/>
          <w:lang w:val="en-GB"/>
        </w:rPr>
        <w:t xml:space="preserve"> </w:t>
      </w:r>
      <w:r w:rsidRPr="007C4BC1">
        <w:rPr>
          <w:b/>
          <w:sz w:val="24"/>
          <w:lang w:val="en-GB"/>
        </w:rPr>
        <w:t>in</w:t>
      </w:r>
      <w:r w:rsidRPr="007C4BC1">
        <w:rPr>
          <w:b/>
          <w:spacing w:val="-4"/>
          <w:sz w:val="24"/>
          <w:lang w:val="en-GB"/>
        </w:rPr>
        <w:t xml:space="preserve"> </w:t>
      </w:r>
      <w:r w:rsidRPr="007C4BC1">
        <w:rPr>
          <w:b/>
          <w:sz w:val="24"/>
          <w:lang w:val="en-GB"/>
        </w:rPr>
        <w:t>particular</w:t>
      </w:r>
      <w:r w:rsidRPr="007C4BC1">
        <w:rPr>
          <w:b/>
          <w:spacing w:val="-4"/>
          <w:sz w:val="24"/>
          <w:lang w:val="en-GB"/>
        </w:rPr>
        <w:t xml:space="preserve"> </w:t>
      </w:r>
      <w:r w:rsidRPr="007C4BC1">
        <w:rPr>
          <w:b/>
          <w:sz w:val="24"/>
          <w:lang w:val="en-GB"/>
        </w:rPr>
        <w:t>the</w:t>
      </w:r>
      <w:r w:rsidRPr="007C4BC1">
        <w:rPr>
          <w:b/>
          <w:spacing w:val="-4"/>
          <w:sz w:val="24"/>
          <w:lang w:val="en-GB"/>
        </w:rPr>
        <w:t xml:space="preserve"> </w:t>
      </w:r>
      <w:r w:rsidRPr="007C4BC1">
        <w:rPr>
          <w:b/>
          <w:sz w:val="24"/>
          <w:lang w:val="en-GB"/>
        </w:rPr>
        <w:t>following</w:t>
      </w:r>
      <w:r w:rsidRPr="007C4BC1">
        <w:rPr>
          <w:b/>
          <w:spacing w:val="-3"/>
          <w:sz w:val="24"/>
          <w:lang w:val="en-GB"/>
        </w:rPr>
        <w:t xml:space="preserve"> </w:t>
      </w:r>
      <w:r w:rsidRPr="007C4BC1">
        <w:rPr>
          <w:b/>
          <w:spacing w:val="-2"/>
          <w:sz w:val="24"/>
          <w:lang w:val="en-GB"/>
        </w:rPr>
        <w:t>objectives:</w:t>
      </w:r>
    </w:p>
    <w:p w14:paraId="7360A4BC" w14:textId="77777777" w:rsidR="00520552" w:rsidRPr="00526EAD" w:rsidRDefault="00520552">
      <w:pPr>
        <w:pStyle w:val="BodyText"/>
        <w:spacing w:before="9"/>
        <w:rPr>
          <w:b/>
          <w:sz w:val="20"/>
          <w:lang w:val="en-GB"/>
        </w:rPr>
      </w:pPr>
    </w:p>
    <w:p w14:paraId="5D9CBDBA" w14:textId="77777777" w:rsidR="00520552" w:rsidRPr="00526EAD" w:rsidRDefault="00000000">
      <w:pPr>
        <w:pStyle w:val="ListParagraph"/>
        <w:numPr>
          <w:ilvl w:val="1"/>
          <w:numId w:val="54"/>
        </w:numPr>
        <w:tabs>
          <w:tab w:val="left" w:pos="1267"/>
          <w:tab w:val="left" w:pos="1268"/>
          <w:tab w:val="left" w:pos="6936"/>
        </w:tabs>
        <w:spacing w:before="1"/>
        <w:ind w:right="348" w:firstLine="566"/>
        <w:rPr>
          <w:b/>
          <w:sz w:val="24"/>
          <w:lang w:val="en-GB"/>
        </w:rPr>
      </w:pPr>
      <w:r w:rsidRPr="00526EAD">
        <w:rPr>
          <w:b/>
          <w:sz w:val="24"/>
          <w:lang w:val="en-GB"/>
        </w:rPr>
        <w:t>ensure</w:t>
      </w:r>
      <w:r w:rsidRPr="00526EAD">
        <w:rPr>
          <w:b/>
          <w:spacing w:val="-3"/>
          <w:sz w:val="24"/>
          <w:lang w:val="en-GB"/>
        </w:rPr>
        <w:t xml:space="preserve"> </w:t>
      </w:r>
      <w:r w:rsidRPr="00526EAD">
        <w:rPr>
          <w:b/>
          <w:sz w:val="24"/>
          <w:lang w:val="en-GB"/>
        </w:rPr>
        <w:t>that</w:t>
      </w:r>
      <w:r w:rsidRPr="00526EAD">
        <w:rPr>
          <w:b/>
          <w:spacing w:val="-4"/>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systems placed</w:t>
      </w:r>
      <w:r w:rsidRPr="00526EAD">
        <w:rPr>
          <w:b/>
          <w:spacing w:val="-2"/>
          <w:sz w:val="24"/>
          <w:lang w:val="en-GB"/>
        </w:rPr>
        <w:t xml:space="preserve"> </w:t>
      </w:r>
      <w:r w:rsidRPr="00526EAD">
        <w:rPr>
          <w:b/>
          <w:sz w:val="24"/>
          <w:lang w:val="en-GB"/>
        </w:rPr>
        <w:t>on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market</w:t>
      </w:r>
      <w:r w:rsidRPr="00526EAD">
        <w:rPr>
          <w:b/>
          <w:spacing w:val="-4"/>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put</w:t>
      </w:r>
      <w:r w:rsidRPr="00526EAD">
        <w:rPr>
          <w:b/>
          <w:spacing w:val="-3"/>
          <w:sz w:val="24"/>
          <w:lang w:val="en-GB"/>
        </w:rPr>
        <w:t xml:space="preserve"> </w:t>
      </w:r>
      <w:r w:rsidRPr="00526EAD">
        <w:rPr>
          <w:b/>
          <w:sz w:val="24"/>
          <w:lang w:val="en-GB"/>
        </w:rPr>
        <w:t>into</w:t>
      </w:r>
      <w:r w:rsidRPr="00526EAD">
        <w:rPr>
          <w:b/>
          <w:spacing w:val="-2"/>
          <w:sz w:val="24"/>
          <w:lang w:val="en-GB"/>
        </w:rPr>
        <w:t xml:space="preserve"> </w:t>
      </w:r>
      <w:r w:rsidRPr="00526EAD">
        <w:rPr>
          <w:b/>
          <w:sz w:val="24"/>
          <w:lang w:val="en-GB"/>
        </w:rPr>
        <w:t>service</w:t>
      </w:r>
      <w:r w:rsidRPr="00526EAD">
        <w:rPr>
          <w:b/>
          <w:spacing w:val="-3"/>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Union</w:t>
      </w:r>
      <w:r w:rsidRPr="00526EAD">
        <w:rPr>
          <w:b/>
          <w:spacing w:val="73"/>
          <w:sz w:val="24"/>
          <w:lang w:val="en-GB"/>
        </w:rPr>
        <w:t xml:space="preserve"> </w:t>
      </w:r>
      <w:r w:rsidRPr="00526EAD">
        <w:rPr>
          <w:b/>
          <w:sz w:val="24"/>
          <w:lang w:val="en-GB"/>
        </w:rPr>
        <w:t xml:space="preserve">are safe and respect Union values and </w:t>
      </w:r>
      <w:proofErr w:type="spellStart"/>
      <w:r w:rsidRPr="00526EAD">
        <w:rPr>
          <w:b/>
          <w:sz w:val="24"/>
          <w:lang w:val="en-GB"/>
        </w:rPr>
        <w:t>strenghten</w:t>
      </w:r>
      <w:proofErr w:type="spellEnd"/>
      <w:r w:rsidRPr="00526EAD">
        <w:rPr>
          <w:b/>
          <w:sz w:val="24"/>
          <w:lang w:val="en-GB"/>
        </w:rPr>
        <w:t xml:space="preserve"> the Union's digital</w:t>
      </w:r>
      <w:r w:rsidRPr="00526EAD">
        <w:rPr>
          <w:b/>
          <w:sz w:val="24"/>
          <w:lang w:val="en-GB"/>
        </w:rPr>
        <w:tab/>
      </w:r>
      <w:r w:rsidRPr="00526EAD">
        <w:rPr>
          <w:b/>
          <w:spacing w:val="-2"/>
          <w:sz w:val="24"/>
          <w:lang w:val="en-GB"/>
        </w:rPr>
        <w:t>sovereignty;</w:t>
      </w:r>
    </w:p>
    <w:p w14:paraId="6127651B" w14:textId="77777777" w:rsidR="00520552" w:rsidRPr="00526EAD" w:rsidRDefault="00520552">
      <w:pPr>
        <w:pStyle w:val="BodyText"/>
        <w:spacing w:before="9"/>
        <w:rPr>
          <w:b/>
          <w:sz w:val="20"/>
          <w:lang w:val="en-GB"/>
        </w:rPr>
      </w:pPr>
    </w:p>
    <w:p w14:paraId="3F5EA329" w14:textId="77777777" w:rsidR="00520552" w:rsidRPr="00526EAD" w:rsidRDefault="00000000">
      <w:pPr>
        <w:pStyle w:val="ListParagraph"/>
        <w:numPr>
          <w:ilvl w:val="1"/>
          <w:numId w:val="54"/>
        </w:numPr>
        <w:tabs>
          <w:tab w:val="left" w:pos="1267"/>
          <w:tab w:val="left" w:pos="1268"/>
        </w:tabs>
        <w:spacing w:before="1"/>
        <w:ind w:left="699" w:right="112" w:firstLine="0"/>
        <w:rPr>
          <w:b/>
          <w:sz w:val="24"/>
          <w:lang w:val="en-GB"/>
        </w:rPr>
      </w:pPr>
      <w:r w:rsidRPr="00526EAD">
        <w:rPr>
          <w:b/>
          <w:sz w:val="24"/>
          <w:lang w:val="en-GB"/>
        </w:rPr>
        <w:t>promote</w:t>
      </w:r>
      <w:r w:rsidRPr="00526EAD">
        <w:rPr>
          <w:b/>
          <w:spacing w:val="80"/>
          <w:sz w:val="24"/>
          <w:lang w:val="en-GB"/>
        </w:rPr>
        <w:t xml:space="preserve"> </w:t>
      </w:r>
      <w:r w:rsidRPr="00526EAD">
        <w:rPr>
          <w:b/>
          <w:sz w:val="24"/>
          <w:lang w:val="en-GB"/>
        </w:rPr>
        <w:t>investment</w:t>
      </w:r>
      <w:r w:rsidRPr="00526EAD">
        <w:rPr>
          <w:b/>
          <w:spacing w:val="80"/>
          <w:sz w:val="24"/>
          <w:lang w:val="en-GB"/>
        </w:rPr>
        <w:t xml:space="preserve"> </w:t>
      </w:r>
      <w:r w:rsidRPr="00526EAD">
        <w:rPr>
          <w:b/>
          <w:sz w:val="24"/>
          <w:lang w:val="en-GB"/>
        </w:rPr>
        <w:t>and</w:t>
      </w:r>
      <w:r w:rsidRPr="00526EAD">
        <w:rPr>
          <w:b/>
          <w:spacing w:val="80"/>
          <w:sz w:val="24"/>
          <w:lang w:val="en-GB"/>
        </w:rPr>
        <w:t xml:space="preserve"> </w:t>
      </w:r>
      <w:r w:rsidRPr="00526EAD">
        <w:rPr>
          <w:b/>
          <w:sz w:val="24"/>
          <w:lang w:val="en-GB"/>
        </w:rPr>
        <w:t>innovation</w:t>
      </w:r>
      <w:r w:rsidRPr="00526EAD">
        <w:rPr>
          <w:b/>
          <w:spacing w:val="80"/>
          <w:sz w:val="24"/>
          <w:lang w:val="en-GB"/>
        </w:rPr>
        <w:t xml:space="preserve"> </w:t>
      </w:r>
      <w:r w:rsidRPr="00526EAD">
        <w:rPr>
          <w:b/>
          <w:sz w:val="24"/>
          <w:lang w:val="en-GB"/>
        </w:rPr>
        <w:t>in</w:t>
      </w:r>
      <w:r w:rsidRPr="00526EAD">
        <w:rPr>
          <w:b/>
          <w:spacing w:val="80"/>
          <w:sz w:val="24"/>
          <w:lang w:val="en-GB"/>
        </w:rPr>
        <w:t xml:space="preserve"> </w:t>
      </w:r>
      <w:r w:rsidRPr="00526EAD">
        <w:rPr>
          <w:b/>
          <w:sz w:val="24"/>
          <w:lang w:val="en-GB"/>
        </w:rPr>
        <w:t>AI,</w:t>
      </w:r>
      <w:r w:rsidRPr="00526EAD">
        <w:rPr>
          <w:b/>
          <w:spacing w:val="80"/>
          <w:sz w:val="24"/>
          <w:lang w:val="en-GB"/>
        </w:rPr>
        <w:t xml:space="preserve"> </w:t>
      </w:r>
      <w:r w:rsidRPr="00526EAD">
        <w:rPr>
          <w:b/>
          <w:sz w:val="24"/>
          <w:lang w:val="en-GB"/>
        </w:rPr>
        <w:t>as</w:t>
      </w:r>
      <w:r w:rsidRPr="00526EAD">
        <w:rPr>
          <w:b/>
          <w:spacing w:val="80"/>
          <w:sz w:val="24"/>
          <w:lang w:val="en-GB"/>
        </w:rPr>
        <w:t xml:space="preserve"> </w:t>
      </w:r>
      <w:r w:rsidRPr="00526EAD">
        <w:rPr>
          <w:b/>
          <w:sz w:val="24"/>
          <w:lang w:val="en-GB"/>
        </w:rPr>
        <w:t>well</w:t>
      </w:r>
      <w:r w:rsidRPr="00526EAD">
        <w:rPr>
          <w:b/>
          <w:spacing w:val="80"/>
          <w:sz w:val="24"/>
          <w:lang w:val="en-GB"/>
        </w:rPr>
        <w:t xml:space="preserve"> </w:t>
      </w:r>
      <w:r w:rsidRPr="00526EAD">
        <w:rPr>
          <w:b/>
          <w:sz w:val="24"/>
          <w:lang w:val="en-GB"/>
        </w:rPr>
        <w:t>as</w:t>
      </w:r>
      <w:r w:rsidRPr="00526EAD">
        <w:rPr>
          <w:b/>
          <w:spacing w:val="80"/>
          <w:sz w:val="24"/>
          <w:lang w:val="en-GB"/>
        </w:rPr>
        <w:t xml:space="preserve"> </w:t>
      </w:r>
      <w:r w:rsidRPr="00526EAD">
        <w:rPr>
          <w:b/>
          <w:sz w:val="24"/>
          <w:lang w:val="en-GB"/>
        </w:rPr>
        <w:t>competitiveness</w:t>
      </w:r>
      <w:r w:rsidRPr="00526EAD">
        <w:rPr>
          <w:b/>
          <w:spacing w:val="80"/>
          <w:sz w:val="24"/>
          <w:lang w:val="en-GB"/>
        </w:rPr>
        <w:t xml:space="preserve"> </w:t>
      </w:r>
      <w:r w:rsidRPr="00526EAD">
        <w:rPr>
          <w:b/>
          <w:sz w:val="24"/>
          <w:lang w:val="en-GB"/>
        </w:rPr>
        <w:t>and</w:t>
      </w:r>
      <w:r w:rsidRPr="00526EAD">
        <w:rPr>
          <w:b/>
          <w:spacing w:val="40"/>
          <w:sz w:val="24"/>
          <w:lang w:val="en-GB"/>
        </w:rPr>
        <w:t xml:space="preserve"> </w:t>
      </w:r>
      <w:r w:rsidRPr="00526EAD">
        <w:rPr>
          <w:b/>
          <w:sz w:val="24"/>
          <w:lang w:val="en-GB"/>
        </w:rPr>
        <w:t>growth of the Union market;</w:t>
      </w:r>
    </w:p>
    <w:p w14:paraId="2CA63A61" w14:textId="77777777" w:rsidR="00520552" w:rsidRPr="00526EAD" w:rsidRDefault="00520552">
      <w:pPr>
        <w:pStyle w:val="BodyText"/>
        <w:spacing w:before="10"/>
        <w:rPr>
          <w:b/>
          <w:sz w:val="20"/>
          <w:lang w:val="en-GB"/>
        </w:rPr>
      </w:pPr>
    </w:p>
    <w:p w14:paraId="001A76F4" w14:textId="77777777" w:rsidR="00520552" w:rsidRPr="00526EAD" w:rsidRDefault="00000000">
      <w:pPr>
        <w:pStyle w:val="ListParagraph"/>
        <w:numPr>
          <w:ilvl w:val="1"/>
          <w:numId w:val="54"/>
        </w:numPr>
        <w:tabs>
          <w:tab w:val="left" w:pos="1267"/>
          <w:tab w:val="left" w:pos="1268"/>
          <w:tab w:val="left" w:pos="8638"/>
        </w:tabs>
        <w:ind w:left="699" w:right="231" w:firstLine="0"/>
        <w:rPr>
          <w:b/>
          <w:sz w:val="24"/>
          <w:lang w:val="en-GB"/>
        </w:rPr>
      </w:pPr>
      <w:r w:rsidRPr="00526EAD">
        <w:rPr>
          <w:b/>
          <w:sz w:val="24"/>
          <w:lang w:val="en-GB"/>
        </w:rPr>
        <w:t>enhance multistakeholder governance, representative of all relevant</w:t>
      </w:r>
      <w:r w:rsidRPr="00526EAD">
        <w:rPr>
          <w:b/>
          <w:sz w:val="24"/>
          <w:lang w:val="en-GB"/>
        </w:rPr>
        <w:tab/>
      </w:r>
      <w:r w:rsidRPr="00526EAD">
        <w:rPr>
          <w:b/>
          <w:spacing w:val="-2"/>
          <w:sz w:val="24"/>
          <w:lang w:val="en-GB"/>
        </w:rPr>
        <w:t xml:space="preserve">European </w:t>
      </w:r>
      <w:r w:rsidRPr="00526EAD">
        <w:rPr>
          <w:b/>
          <w:sz w:val="24"/>
          <w:lang w:val="en-GB"/>
        </w:rPr>
        <w:t>stakeholders (e.g. industry, SMEs, civil society, researchers).</w:t>
      </w:r>
    </w:p>
    <w:p w14:paraId="12522EB5" w14:textId="77777777" w:rsidR="00520552" w:rsidRPr="00526EAD" w:rsidRDefault="00520552">
      <w:pPr>
        <w:pStyle w:val="BodyText"/>
        <w:spacing w:before="10"/>
        <w:rPr>
          <w:b/>
          <w:sz w:val="20"/>
          <w:lang w:val="en-GB"/>
        </w:rPr>
      </w:pPr>
    </w:p>
    <w:p w14:paraId="75D694D8" w14:textId="77777777" w:rsidR="00520552" w:rsidRPr="00526EAD" w:rsidRDefault="00000000">
      <w:pPr>
        <w:pStyle w:val="ListParagraph"/>
        <w:numPr>
          <w:ilvl w:val="1"/>
          <w:numId w:val="54"/>
        </w:numPr>
        <w:tabs>
          <w:tab w:val="left" w:pos="1327"/>
          <w:tab w:val="left" w:pos="1328"/>
          <w:tab w:val="left" w:pos="9204"/>
        </w:tabs>
        <w:ind w:right="224" w:firstLine="566"/>
        <w:rPr>
          <w:b/>
          <w:sz w:val="24"/>
          <w:lang w:val="en-GB"/>
        </w:rPr>
      </w:pPr>
      <w:r w:rsidRPr="00526EAD">
        <w:rPr>
          <w:b/>
          <w:sz w:val="24"/>
          <w:lang w:val="en-GB"/>
        </w:rPr>
        <w:t>contribute to strengthening global cooperation on standardisation in the</w:t>
      </w:r>
      <w:r w:rsidRPr="00526EAD">
        <w:rPr>
          <w:b/>
          <w:sz w:val="24"/>
          <w:lang w:val="en-GB"/>
        </w:rPr>
        <w:tab/>
      </w:r>
      <w:r w:rsidRPr="00526EAD">
        <w:rPr>
          <w:b/>
          <w:spacing w:val="-2"/>
          <w:sz w:val="24"/>
          <w:lang w:val="en-GB"/>
        </w:rPr>
        <w:t xml:space="preserve">field </w:t>
      </w:r>
      <w:r w:rsidRPr="00526EAD">
        <w:rPr>
          <w:b/>
          <w:sz w:val="24"/>
          <w:lang w:val="en-GB"/>
        </w:rPr>
        <w:t>of AI that is consistent with Union values and interests.</w:t>
      </w:r>
    </w:p>
    <w:p w14:paraId="4419086D"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0F65277A" w14:textId="77777777" w:rsidR="00520552" w:rsidRPr="00526EAD" w:rsidRDefault="00000000">
      <w:pPr>
        <w:tabs>
          <w:tab w:val="left" w:pos="1306"/>
          <w:tab w:val="left" w:pos="2779"/>
          <w:tab w:val="left" w:pos="3468"/>
          <w:tab w:val="left" w:pos="4433"/>
          <w:tab w:val="left" w:pos="4961"/>
          <w:tab w:val="left" w:pos="6183"/>
          <w:tab w:val="left" w:pos="7990"/>
          <w:tab w:val="left" w:pos="9571"/>
        </w:tabs>
        <w:spacing w:before="60"/>
        <w:ind w:left="699" w:right="113"/>
        <w:rPr>
          <w:b/>
          <w:sz w:val="24"/>
          <w:lang w:val="en-GB"/>
        </w:rPr>
      </w:pPr>
      <w:r w:rsidRPr="00526EAD">
        <w:rPr>
          <w:b/>
          <w:spacing w:val="-4"/>
          <w:sz w:val="24"/>
          <w:lang w:val="en-GB"/>
        </w:rPr>
        <w:lastRenderedPageBreak/>
        <w:t>The</w:t>
      </w:r>
      <w:r w:rsidRPr="00526EAD">
        <w:rPr>
          <w:b/>
          <w:sz w:val="24"/>
          <w:lang w:val="en-GB"/>
        </w:rPr>
        <w:tab/>
      </w:r>
      <w:r w:rsidRPr="00526EAD">
        <w:rPr>
          <w:b/>
          <w:spacing w:val="-2"/>
          <w:sz w:val="24"/>
          <w:lang w:val="en-GB"/>
        </w:rPr>
        <w:t>Commission</w:t>
      </w:r>
      <w:r w:rsidRPr="00526EAD">
        <w:rPr>
          <w:b/>
          <w:sz w:val="24"/>
          <w:lang w:val="en-GB"/>
        </w:rPr>
        <w:tab/>
      </w:r>
      <w:r w:rsidRPr="00526EAD">
        <w:rPr>
          <w:b/>
          <w:spacing w:val="-2"/>
          <w:sz w:val="24"/>
          <w:lang w:val="en-GB"/>
        </w:rPr>
        <w:t>shall</w:t>
      </w:r>
      <w:r w:rsidRPr="00526EAD">
        <w:rPr>
          <w:b/>
          <w:sz w:val="24"/>
          <w:lang w:val="en-GB"/>
        </w:rPr>
        <w:tab/>
      </w:r>
      <w:r w:rsidRPr="00526EAD">
        <w:rPr>
          <w:b/>
          <w:spacing w:val="-2"/>
          <w:sz w:val="24"/>
          <w:lang w:val="en-GB"/>
        </w:rPr>
        <w:t>request</w:t>
      </w:r>
      <w:r w:rsidRPr="00526EAD">
        <w:rPr>
          <w:b/>
          <w:sz w:val="24"/>
          <w:lang w:val="en-GB"/>
        </w:rPr>
        <w:tab/>
      </w:r>
      <w:r w:rsidRPr="00526EAD">
        <w:rPr>
          <w:b/>
          <w:spacing w:val="-4"/>
          <w:sz w:val="24"/>
          <w:lang w:val="en-GB"/>
        </w:rPr>
        <w:t>the</w:t>
      </w:r>
      <w:r w:rsidRPr="00526EAD">
        <w:rPr>
          <w:b/>
          <w:sz w:val="24"/>
          <w:lang w:val="en-GB"/>
        </w:rPr>
        <w:tab/>
      </w:r>
      <w:r w:rsidRPr="00526EAD">
        <w:rPr>
          <w:b/>
          <w:spacing w:val="-2"/>
          <w:sz w:val="24"/>
          <w:lang w:val="en-GB"/>
        </w:rPr>
        <w:t>European</w:t>
      </w:r>
      <w:r w:rsidRPr="00526EAD">
        <w:rPr>
          <w:b/>
          <w:sz w:val="24"/>
          <w:lang w:val="en-GB"/>
        </w:rPr>
        <w:tab/>
      </w:r>
      <w:r w:rsidRPr="00526EAD">
        <w:rPr>
          <w:b/>
          <w:spacing w:val="-2"/>
          <w:sz w:val="24"/>
          <w:lang w:val="en-GB"/>
        </w:rPr>
        <w:t>standardisation</w:t>
      </w:r>
      <w:r w:rsidRPr="00526EAD">
        <w:rPr>
          <w:b/>
          <w:sz w:val="24"/>
          <w:lang w:val="en-GB"/>
        </w:rPr>
        <w:tab/>
      </w:r>
      <w:r w:rsidRPr="00526EAD">
        <w:rPr>
          <w:b/>
          <w:spacing w:val="-2"/>
          <w:sz w:val="24"/>
          <w:lang w:val="en-GB"/>
        </w:rPr>
        <w:t>organisations</w:t>
      </w:r>
      <w:r w:rsidRPr="00526EAD">
        <w:rPr>
          <w:b/>
          <w:sz w:val="24"/>
          <w:lang w:val="en-GB"/>
        </w:rPr>
        <w:tab/>
      </w:r>
      <w:r w:rsidRPr="00526EAD">
        <w:rPr>
          <w:b/>
          <w:spacing w:val="-6"/>
          <w:sz w:val="24"/>
          <w:lang w:val="en-GB"/>
        </w:rPr>
        <w:t xml:space="preserve">to </w:t>
      </w:r>
      <w:r w:rsidRPr="00526EAD">
        <w:rPr>
          <w:b/>
          <w:sz w:val="24"/>
          <w:lang w:val="en-GB"/>
        </w:rPr>
        <w:t>provide evidence of their best efforts to fulfil the above objectives.</w:t>
      </w:r>
    </w:p>
    <w:p w14:paraId="36A819AF" w14:textId="77777777" w:rsidR="00520552" w:rsidRPr="00526EAD" w:rsidRDefault="00520552">
      <w:pPr>
        <w:pStyle w:val="BodyText"/>
        <w:rPr>
          <w:b/>
          <w:sz w:val="26"/>
          <w:lang w:val="en-GB"/>
        </w:rPr>
      </w:pPr>
    </w:p>
    <w:p w14:paraId="69EE2869" w14:textId="77777777" w:rsidR="00520552" w:rsidRPr="00526EAD" w:rsidRDefault="00520552">
      <w:pPr>
        <w:pStyle w:val="BodyText"/>
        <w:rPr>
          <w:b/>
          <w:sz w:val="26"/>
          <w:lang w:val="en-GB"/>
        </w:rPr>
      </w:pPr>
    </w:p>
    <w:p w14:paraId="70913C2D" w14:textId="77777777" w:rsidR="00520552" w:rsidRPr="00526EAD" w:rsidRDefault="00520552">
      <w:pPr>
        <w:pStyle w:val="BodyText"/>
        <w:spacing w:before="2"/>
        <w:rPr>
          <w:b/>
          <w:sz w:val="34"/>
          <w:lang w:val="en-GB"/>
        </w:rPr>
      </w:pPr>
    </w:p>
    <w:p w14:paraId="0EBE8A1B" w14:textId="77777777" w:rsidR="00520552" w:rsidRDefault="00000000">
      <w:pPr>
        <w:ind w:left="3828" w:right="3717" w:firstLine="645"/>
        <w:rPr>
          <w:i/>
          <w:sz w:val="24"/>
        </w:rPr>
      </w:pPr>
      <w:r>
        <w:rPr>
          <w:i/>
          <w:sz w:val="24"/>
        </w:rPr>
        <w:t>Article 41 Common</w:t>
      </w:r>
      <w:r>
        <w:rPr>
          <w:i/>
          <w:spacing w:val="-15"/>
          <w:sz w:val="24"/>
        </w:rPr>
        <w:t xml:space="preserve"> </w:t>
      </w:r>
      <w:proofErr w:type="spellStart"/>
      <w:r>
        <w:rPr>
          <w:i/>
          <w:sz w:val="24"/>
        </w:rPr>
        <w:t>specifications</w:t>
      </w:r>
      <w:proofErr w:type="spellEnd"/>
    </w:p>
    <w:p w14:paraId="3EC4D5BF" w14:textId="77777777" w:rsidR="00520552" w:rsidRDefault="00520552">
      <w:pPr>
        <w:pStyle w:val="BodyText"/>
        <w:spacing w:before="10"/>
        <w:rPr>
          <w:i/>
          <w:sz w:val="20"/>
        </w:rPr>
      </w:pPr>
    </w:p>
    <w:p w14:paraId="2048D31C" w14:textId="77777777" w:rsidR="00520552" w:rsidRPr="00526EAD" w:rsidRDefault="00000000">
      <w:pPr>
        <w:pStyle w:val="ListParagraph"/>
        <w:numPr>
          <w:ilvl w:val="0"/>
          <w:numId w:val="53"/>
        </w:numPr>
        <w:tabs>
          <w:tab w:val="left" w:pos="982"/>
          <w:tab w:val="left" w:pos="983"/>
        </w:tabs>
        <w:jc w:val="both"/>
        <w:rPr>
          <w:sz w:val="24"/>
          <w:lang w:val="en-GB"/>
        </w:rPr>
      </w:pPr>
      <w:r w:rsidRPr="00526EAD">
        <w:rPr>
          <w:sz w:val="24"/>
          <w:lang w:val="en-GB"/>
        </w:rPr>
        <w:t xml:space="preserve">Where harmonised standards referred to in Article 40 do not exist or where the Commission considers that the relevant harmonised standards are insufficient or that there is a need to address specific safety or fundamental right concerns, the Commission may, </w:t>
      </w:r>
      <w:r w:rsidRPr="00526EAD">
        <w:rPr>
          <w:b/>
          <w:sz w:val="24"/>
          <w:lang w:val="en-GB"/>
        </w:rPr>
        <w:t>after consulting the AI Board referred to in Article 56</w:t>
      </w:r>
      <w:r w:rsidRPr="00526EAD">
        <w:rPr>
          <w:sz w:val="24"/>
          <w:lang w:val="en-GB"/>
        </w:rPr>
        <w:t xml:space="preserve">, by means of implementing acts, adopt common specifications in respect of the requirements set out in Chapter 2 of this Title </w:t>
      </w:r>
      <w:r w:rsidRPr="00526EAD">
        <w:rPr>
          <w:b/>
          <w:sz w:val="24"/>
          <w:lang w:val="en-GB"/>
        </w:rPr>
        <w:t>or, as applicable, with requirements set out in Article 4a and Article 4b</w:t>
      </w:r>
      <w:r w:rsidRPr="00526EAD">
        <w:rPr>
          <w:sz w:val="24"/>
          <w:lang w:val="en-GB"/>
        </w:rPr>
        <w:t>. Those implementing acts shall be adopted in accordance with the examination procedure referred to in Article 74(2).</w:t>
      </w:r>
    </w:p>
    <w:p w14:paraId="24D7A108" w14:textId="77777777" w:rsidR="00520552" w:rsidRPr="00526EAD" w:rsidRDefault="00520552">
      <w:pPr>
        <w:pStyle w:val="BodyText"/>
        <w:spacing w:before="10"/>
        <w:rPr>
          <w:sz w:val="20"/>
          <w:lang w:val="en-GB"/>
        </w:rPr>
      </w:pPr>
    </w:p>
    <w:p w14:paraId="7F496ACC" w14:textId="77777777" w:rsidR="00520552" w:rsidRPr="00526EAD" w:rsidRDefault="00000000">
      <w:pPr>
        <w:pStyle w:val="ListParagraph"/>
        <w:numPr>
          <w:ilvl w:val="0"/>
          <w:numId w:val="53"/>
        </w:numPr>
        <w:tabs>
          <w:tab w:val="left" w:pos="982"/>
          <w:tab w:val="left" w:pos="983"/>
        </w:tabs>
        <w:ind w:right="113"/>
        <w:jc w:val="both"/>
        <w:rPr>
          <w:sz w:val="24"/>
          <w:lang w:val="en-GB"/>
        </w:rPr>
      </w:pPr>
      <w:r w:rsidRPr="00526EAD">
        <w:rPr>
          <w:strike/>
          <w:sz w:val="24"/>
          <w:lang w:val="en-GB"/>
        </w:rPr>
        <w:t>The Commission,</w:t>
      </w:r>
      <w:r w:rsidRPr="00526EAD">
        <w:rPr>
          <w:sz w:val="24"/>
          <w:lang w:val="en-GB"/>
        </w:rPr>
        <w:t xml:space="preserve"> </w:t>
      </w:r>
      <w:proofErr w:type="spellStart"/>
      <w:r w:rsidRPr="00526EAD">
        <w:rPr>
          <w:b/>
          <w:sz w:val="24"/>
          <w:lang w:val="en-GB"/>
        </w:rPr>
        <w:t>W</w:t>
      </w:r>
      <w:r w:rsidRPr="00526EAD">
        <w:rPr>
          <w:strike/>
          <w:sz w:val="24"/>
          <w:lang w:val="en-GB"/>
        </w:rPr>
        <w:t>w</w:t>
      </w:r>
      <w:r w:rsidRPr="00526EAD">
        <w:rPr>
          <w:sz w:val="24"/>
          <w:lang w:val="en-GB"/>
        </w:rPr>
        <w:t>hen</w:t>
      </w:r>
      <w:proofErr w:type="spellEnd"/>
      <w:r w:rsidRPr="00526EAD">
        <w:rPr>
          <w:sz w:val="24"/>
          <w:lang w:val="en-GB"/>
        </w:rPr>
        <w:t xml:space="preserve"> preparing the common specifications referred to in paragraph 1, </w:t>
      </w:r>
      <w:r w:rsidRPr="00526EAD">
        <w:rPr>
          <w:b/>
          <w:sz w:val="24"/>
          <w:lang w:val="en-GB"/>
        </w:rPr>
        <w:t>the</w:t>
      </w:r>
      <w:r w:rsidRPr="00526EAD">
        <w:rPr>
          <w:b/>
          <w:spacing w:val="-2"/>
          <w:sz w:val="24"/>
          <w:lang w:val="en-GB"/>
        </w:rPr>
        <w:t xml:space="preserve"> </w:t>
      </w:r>
      <w:r w:rsidRPr="00526EAD">
        <w:rPr>
          <w:b/>
          <w:sz w:val="24"/>
          <w:lang w:val="en-GB"/>
        </w:rPr>
        <w:t xml:space="preserve">Commission </w:t>
      </w:r>
      <w:r w:rsidRPr="00526EAD">
        <w:rPr>
          <w:sz w:val="24"/>
          <w:lang w:val="en-GB"/>
        </w:rPr>
        <w:t>shall</w:t>
      </w:r>
      <w:r w:rsidRPr="00526EAD">
        <w:rPr>
          <w:spacing w:val="-1"/>
          <w:sz w:val="24"/>
          <w:lang w:val="en-GB"/>
        </w:rPr>
        <w:t xml:space="preserve"> </w:t>
      </w:r>
      <w:r w:rsidRPr="00526EAD">
        <w:rPr>
          <w:b/>
          <w:sz w:val="24"/>
          <w:lang w:val="en-GB"/>
        </w:rPr>
        <w:t>fulfil</w:t>
      </w:r>
      <w:r w:rsidRPr="00526EAD">
        <w:rPr>
          <w:b/>
          <w:spacing w:val="-3"/>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objectives</w:t>
      </w:r>
      <w:r w:rsidRPr="00526EAD">
        <w:rPr>
          <w:b/>
          <w:spacing w:val="-1"/>
          <w:sz w:val="24"/>
          <w:lang w:val="en-GB"/>
        </w:rPr>
        <w:t xml:space="preserve"> </w:t>
      </w:r>
      <w:r w:rsidRPr="00526EAD">
        <w:rPr>
          <w:b/>
          <w:sz w:val="24"/>
          <w:lang w:val="en-GB"/>
        </w:rPr>
        <w:t>referred of Article</w:t>
      </w:r>
      <w:r w:rsidRPr="00526EAD">
        <w:rPr>
          <w:b/>
          <w:spacing w:val="-2"/>
          <w:sz w:val="24"/>
          <w:lang w:val="en-GB"/>
        </w:rPr>
        <w:t xml:space="preserve"> </w:t>
      </w:r>
      <w:r w:rsidRPr="00526EAD">
        <w:rPr>
          <w:b/>
          <w:sz w:val="24"/>
          <w:lang w:val="en-GB"/>
        </w:rPr>
        <w:t>40(2)</w:t>
      </w:r>
      <w:r w:rsidRPr="00526EAD">
        <w:rPr>
          <w:b/>
          <w:spacing w:val="-2"/>
          <w:sz w:val="24"/>
          <w:lang w:val="en-GB"/>
        </w:rPr>
        <w:t xml:space="preserve"> </w:t>
      </w:r>
      <w:r w:rsidRPr="00526EAD">
        <w:rPr>
          <w:b/>
          <w:sz w:val="24"/>
          <w:lang w:val="en-GB"/>
        </w:rPr>
        <w:t>and</w:t>
      </w:r>
      <w:r w:rsidRPr="00526EAD">
        <w:rPr>
          <w:b/>
          <w:spacing w:val="-2"/>
          <w:sz w:val="24"/>
          <w:lang w:val="en-GB"/>
        </w:rPr>
        <w:t xml:space="preserve"> </w:t>
      </w:r>
      <w:r w:rsidRPr="00526EAD">
        <w:rPr>
          <w:sz w:val="24"/>
          <w:lang w:val="en-GB"/>
        </w:rPr>
        <w:t>gather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views of relevant bodies or expert groups established under relevant sectorial Union law.</w:t>
      </w:r>
    </w:p>
    <w:p w14:paraId="3E930B78" w14:textId="77777777" w:rsidR="00520552" w:rsidRPr="00526EAD" w:rsidRDefault="00520552">
      <w:pPr>
        <w:pStyle w:val="BodyText"/>
        <w:spacing w:before="10"/>
        <w:rPr>
          <w:sz w:val="20"/>
          <w:lang w:val="en-GB"/>
        </w:rPr>
      </w:pPr>
    </w:p>
    <w:p w14:paraId="2A2BE212" w14:textId="77777777" w:rsidR="00520552" w:rsidRPr="00526EAD" w:rsidRDefault="00000000">
      <w:pPr>
        <w:pStyle w:val="ListParagraph"/>
        <w:numPr>
          <w:ilvl w:val="0"/>
          <w:numId w:val="53"/>
        </w:numPr>
        <w:tabs>
          <w:tab w:val="left" w:pos="982"/>
          <w:tab w:val="left" w:pos="983"/>
        </w:tabs>
        <w:jc w:val="both"/>
        <w:rPr>
          <w:sz w:val="24"/>
          <w:lang w:val="en-GB"/>
        </w:rPr>
      </w:pPr>
      <w:r w:rsidRPr="00526EAD">
        <w:rPr>
          <w:sz w:val="24"/>
          <w:lang w:val="en-GB"/>
        </w:rPr>
        <w:t xml:space="preserve">High-risk AI systems </w:t>
      </w:r>
      <w:r w:rsidRPr="00526EAD">
        <w:rPr>
          <w:b/>
          <w:sz w:val="24"/>
          <w:lang w:val="en-GB"/>
        </w:rPr>
        <w:t xml:space="preserve">or general purpose AI systems </w:t>
      </w:r>
      <w:r w:rsidRPr="00526EAD">
        <w:rPr>
          <w:sz w:val="24"/>
          <w:lang w:val="en-GB"/>
        </w:rPr>
        <w:t xml:space="preserve">which are in conformity with the common specifications referred to in paragraph 1 shall be presumed to be in conformity with the requirements set out in Chapter 2 of this Title </w:t>
      </w:r>
      <w:r w:rsidRPr="00526EAD">
        <w:rPr>
          <w:b/>
          <w:sz w:val="24"/>
          <w:lang w:val="en-GB"/>
        </w:rPr>
        <w:t>or, as applicable, with requirements set out in Article 4a and Article 4b</w:t>
      </w:r>
      <w:r w:rsidRPr="00526EAD">
        <w:rPr>
          <w:sz w:val="24"/>
          <w:lang w:val="en-GB"/>
        </w:rPr>
        <w:t>, to the extent those common specifications cover those requirements.</w:t>
      </w:r>
    </w:p>
    <w:p w14:paraId="708CA075" w14:textId="77777777" w:rsidR="00520552" w:rsidRPr="00526EAD" w:rsidRDefault="00520552">
      <w:pPr>
        <w:pStyle w:val="BodyText"/>
        <w:spacing w:before="10"/>
        <w:rPr>
          <w:sz w:val="20"/>
          <w:lang w:val="en-GB"/>
        </w:rPr>
      </w:pPr>
    </w:p>
    <w:p w14:paraId="5DF49320" w14:textId="77777777" w:rsidR="00520552" w:rsidRPr="00526EAD" w:rsidRDefault="00000000">
      <w:pPr>
        <w:pStyle w:val="ListParagraph"/>
        <w:numPr>
          <w:ilvl w:val="0"/>
          <w:numId w:val="53"/>
        </w:numPr>
        <w:tabs>
          <w:tab w:val="left" w:pos="982"/>
          <w:tab w:val="left" w:pos="983"/>
        </w:tabs>
        <w:ind w:right="110"/>
        <w:jc w:val="both"/>
        <w:rPr>
          <w:sz w:val="24"/>
          <w:lang w:val="en-GB"/>
        </w:rPr>
      </w:pPr>
      <w:r w:rsidRPr="00526EAD">
        <w:rPr>
          <w:sz w:val="24"/>
          <w:lang w:val="en-GB"/>
        </w:rPr>
        <w:t>Where</w:t>
      </w:r>
      <w:r w:rsidRPr="00526EAD">
        <w:rPr>
          <w:spacing w:val="-1"/>
          <w:sz w:val="24"/>
          <w:lang w:val="en-GB"/>
        </w:rPr>
        <w:t xml:space="preserve"> </w:t>
      </w:r>
      <w:r w:rsidRPr="00526EAD">
        <w:rPr>
          <w:sz w:val="24"/>
          <w:lang w:val="en-GB"/>
        </w:rPr>
        <w:t>providers do not comply</w:t>
      </w:r>
      <w:r w:rsidRPr="00526EAD">
        <w:rPr>
          <w:spacing w:val="-5"/>
          <w:sz w:val="24"/>
          <w:lang w:val="en-GB"/>
        </w:rPr>
        <w:t xml:space="preserve"> </w:t>
      </w:r>
      <w:r w:rsidRPr="00526EAD">
        <w:rPr>
          <w:sz w:val="24"/>
          <w:lang w:val="en-GB"/>
        </w:rPr>
        <w:t xml:space="preserve">with the common specifications referred to in paragraph 1, they shall duly justify </w:t>
      </w:r>
      <w:r w:rsidRPr="00526EAD">
        <w:rPr>
          <w:b/>
          <w:sz w:val="24"/>
          <w:lang w:val="en-GB"/>
        </w:rPr>
        <w:t xml:space="preserve">in the technical documentation referred to in Article 11 </w:t>
      </w:r>
      <w:r w:rsidRPr="00526EAD">
        <w:rPr>
          <w:sz w:val="24"/>
          <w:lang w:val="en-GB"/>
        </w:rPr>
        <w:t>that they have adopted technical solutions that are at least equivalent thereto.</w:t>
      </w:r>
    </w:p>
    <w:p w14:paraId="0ABD1EC0" w14:textId="77777777" w:rsidR="00520552" w:rsidRPr="00526EAD" w:rsidRDefault="00520552">
      <w:pPr>
        <w:pStyle w:val="BodyText"/>
        <w:rPr>
          <w:sz w:val="26"/>
          <w:lang w:val="en-GB"/>
        </w:rPr>
      </w:pPr>
    </w:p>
    <w:p w14:paraId="1451635A" w14:textId="77777777" w:rsidR="00520552" w:rsidRPr="00526EAD" w:rsidRDefault="00000000">
      <w:pPr>
        <w:spacing w:before="182"/>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42</w:t>
      </w:r>
    </w:p>
    <w:p w14:paraId="115D1EA2" w14:textId="77777777" w:rsidR="00520552" w:rsidRPr="00526EAD" w:rsidRDefault="00000000">
      <w:pPr>
        <w:ind w:left="127" w:right="113"/>
        <w:jc w:val="center"/>
        <w:rPr>
          <w:i/>
          <w:sz w:val="24"/>
          <w:lang w:val="en-GB"/>
        </w:rPr>
      </w:pPr>
      <w:r w:rsidRPr="00526EAD">
        <w:rPr>
          <w:i/>
          <w:sz w:val="24"/>
          <w:lang w:val="en-GB"/>
        </w:rPr>
        <w:t>Presumption</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conformity</w:t>
      </w:r>
      <w:r w:rsidRPr="00526EAD">
        <w:rPr>
          <w:i/>
          <w:spacing w:val="-4"/>
          <w:sz w:val="24"/>
          <w:lang w:val="en-GB"/>
        </w:rPr>
        <w:t xml:space="preserve"> </w:t>
      </w:r>
      <w:r w:rsidRPr="00526EAD">
        <w:rPr>
          <w:i/>
          <w:sz w:val="24"/>
          <w:lang w:val="en-GB"/>
        </w:rPr>
        <w:t>with</w:t>
      </w:r>
      <w:r w:rsidRPr="00526EAD">
        <w:rPr>
          <w:i/>
          <w:spacing w:val="-4"/>
          <w:sz w:val="24"/>
          <w:lang w:val="en-GB"/>
        </w:rPr>
        <w:t xml:space="preserve"> </w:t>
      </w:r>
      <w:r w:rsidRPr="00526EAD">
        <w:rPr>
          <w:i/>
          <w:sz w:val="24"/>
          <w:lang w:val="en-GB"/>
        </w:rPr>
        <w:t>certain</w:t>
      </w:r>
      <w:r w:rsidRPr="00526EAD">
        <w:rPr>
          <w:i/>
          <w:spacing w:val="-3"/>
          <w:sz w:val="24"/>
          <w:lang w:val="en-GB"/>
        </w:rPr>
        <w:t xml:space="preserve"> </w:t>
      </w:r>
      <w:r w:rsidRPr="00526EAD">
        <w:rPr>
          <w:i/>
          <w:spacing w:val="-2"/>
          <w:sz w:val="24"/>
          <w:lang w:val="en-GB"/>
        </w:rPr>
        <w:t>requirements</w:t>
      </w:r>
    </w:p>
    <w:p w14:paraId="3C6CE366" w14:textId="77777777" w:rsidR="00520552" w:rsidRPr="00526EAD" w:rsidRDefault="00520552">
      <w:pPr>
        <w:pStyle w:val="BodyText"/>
        <w:spacing w:before="9"/>
        <w:rPr>
          <w:i/>
          <w:sz w:val="20"/>
          <w:lang w:val="en-GB"/>
        </w:rPr>
      </w:pPr>
    </w:p>
    <w:p w14:paraId="385CA2E3" w14:textId="77777777" w:rsidR="00520552" w:rsidRPr="00526EAD" w:rsidRDefault="00000000">
      <w:pPr>
        <w:pStyle w:val="ListParagraph"/>
        <w:numPr>
          <w:ilvl w:val="0"/>
          <w:numId w:val="52"/>
        </w:numPr>
        <w:tabs>
          <w:tab w:val="left" w:pos="982"/>
          <w:tab w:val="left" w:pos="983"/>
        </w:tabs>
        <w:spacing w:before="1"/>
        <w:ind w:right="112"/>
        <w:jc w:val="both"/>
        <w:rPr>
          <w:sz w:val="24"/>
          <w:lang w:val="en-GB"/>
        </w:rPr>
      </w:pPr>
      <w:r w:rsidRPr="00526EAD">
        <w:rPr>
          <w:strike/>
          <w:sz w:val="24"/>
          <w:lang w:val="en-GB"/>
        </w:rPr>
        <w:t>Taking into account their intended purpose,</w:t>
      </w:r>
      <w:r w:rsidRPr="00526EAD">
        <w:rPr>
          <w:sz w:val="24"/>
          <w:lang w:val="en-GB"/>
        </w:rPr>
        <w:t xml:space="preserve"> </w:t>
      </w:r>
      <w:proofErr w:type="spellStart"/>
      <w:r w:rsidRPr="00526EAD">
        <w:rPr>
          <w:strike/>
          <w:sz w:val="24"/>
          <w:lang w:val="en-GB"/>
        </w:rPr>
        <w:t>h</w:t>
      </w:r>
      <w:r w:rsidRPr="00526EAD">
        <w:rPr>
          <w:b/>
          <w:sz w:val="24"/>
          <w:lang w:val="en-GB"/>
        </w:rPr>
        <w:t>H</w:t>
      </w:r>
      <w:r w:rsidRPr="00526EAD">
        <w:rPr>
          <w:sz w:val="24"/>
          <w:lang w:val="en-GB"/>
        </w:rPr>
        <w:t>igh</w:t>
      </w:r>
      <w:proofErr w:type="spellEnd"/>
      <w:r w:rsidRPr="00526EAD">
        <w:rPr>
          <w:sz w:val="24"/>
          <w:lang w:val="en-GB"/>
        </w:rPr>
        <w:t xml:space="preserve">-risk AI systems that have been trained and tested on data </w:t>
      </w:r>
      <w:r w:rsidRPr="00526EAD">
        <w:rPr>
          <w:strike/>
          <w:sz w:val="24"/>
          <w:lang w:val="en-GB"/>
        </w:rPr>
        <w:t>concerning</w:t>
      </w:r>
      <w:r w:rsidRPr="00526EAD">
        <w:rPr>
          <w:sz w:val="24"/>
          <w:lang w:val="en-GB"/>
        </w:rPr>
        <w:t xml:space="preserve"> </w:t>
      </w:r>
      <w:r w:rsidRPr="00526EAD">
        <w:rPr>
          <w:b/>
          <w:sz w:val="24"/>
          <w:lang w:val="en-GB"/>
        </w:rPr>
        <w:t xml:space="preserve">reflecting </w:t>
      </w:r>
      <w:r w:rsidRPr="00526EAD">
        <w:rPr>
          <w:sz w:val="24"/>
          <w:lang w:val="en-GB"/>
        </w:rPr>
        <w:t xml:space="preserve">the specific geographical, behavioural </w:t>
      </w:r>
      <w:r w:rsidRPr="00526EAD">
        <w:rPr>
          <w:strike/>
          <w:sz w:val="24"/>
          <w:lang w:val="en-GB"/>
        </w:rPr>
        <w:t>and</w:t>
      </w:r>
      <w:r w:rsidRPr="00526EAD">
        <w:rPr>
          <w:sz w:val="24"/>
          <w:lang w:val="en-GB"/>
        </w:rPr>
        <w:t xml:space="preserve"> </w:t>
      </w:r>
      <w:r w:rsidRPr="00526EAD">
        <w:rPr>
          <w:b/>
          <w:sz w:val="24"/>
          <w:lang w:val="en-GB"/>
        </w:rPr>
        <w:t xml:space="preserve">or </w:t>
      </w:r>
      <w:r w:rsidRPr="00526EAD">
        <w:rPr>
          <w:sz w:val="24"/>
          <w:lang w:val="en-GB"/>
        </w:rPr>
        <w:t xml:space="preserve">functional setting within which they are intended to be used shall be presumed to be in compliance with the </w:t>
      </w:r>
      <w:r w:rsidRPr="00526EAD">
        <w:rPr>
          <w:b/>
          <w:sz w:val="24"/>
          <w:lang w:val="en-GB"/>
        </w:rPr>
        <w:t xml:space="preserve">respective </w:t>
      </w:r>
      <w:r w:rsidRPr="00526EAD">
        <w:rPr>
          <w:sz w:val="24"/>
          <w:lang w:val="en-GB"/>
        </w:rPr>
        <w:t>requirement</w:t>
      </w:r>
      <w:r w:rsidRPr="00526EAD">
        <w:rPr>
          <w:b/>
          <w:sz w:val="24"/>
          <w:lang w:val="en-GB"/>
        </w:rPr>
        <w:t xml:space="preserve">s </w:t>
      </w:r>
      <w:r w:rsidRPr="00526EAD">
        <w:rPr>
          <w:sz w:val="24"/>
          <w:lang w:val="en-GB"/>
        </w:rPr>
        <w:t>set out in Article 10(4).</w:t>
      </w:r>
    </w:p>
    <w:p w14:paraId="54E1A858" w14:textId="77777777" w:rsidR="00520552" w:rsidRPr="00526EAD" w:rsidRDefault="00520552">
      <w:pPr>
        <w:pStyle w:val="BodyText"/>
        <w:spacing w:before="10"/>
        <w:rPr>
          <w:sz w:val="20"/>
          <w:lang w:val="en-GB"/>
        </w:rPr>
      </w:pPr>
    </w:p>
    <w:p w14:paraId="7004158D" w14:textId="77777777" w:rsidR="00520552" w:rsidRPr="00526EAD" w:rsidRDefault="00000000">
      <w:pPr>
        <w:pStyle w:val="ListParagraph"/>
        <w:numPr>
          <w:ilvl w:val="0"/>
          <w:numId w:val="52"/>
        </w:numPr>
        <w:tabs>
          <w:tab w:val="left" w:pos="982"/>
          <w:tab w:val="left" w:pos="983"/>
        </w:tabs>
        <w:ind w:right="109"/>
        <w:jc w:val="both"/>
        <w:rPr>
          <w:sz w:val="24"/>
          <w:lang w:val="en-GB"/>
        </w:rPr>
      </w:pP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systems</w:t>
      </w:r>
      <w:r w:rsidRPr="00526EAD">
        <w:rPr>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general</w:t>
      </w:r>
      <w:r w:rsidRPr="00526EAD">
        <w:rPr>
          <w:b/>
          <w:spacing w:val="-1"/>
          <w:sz w:val="24"/>
          <w:lang w:val="en-GB"/>
        </w:rPr>
        <w:t xml:space="preserve"> </w:t>
      </w:r>
      <w:r w:rsidRPr="00526EAD">
        <w:rPr>
          <w:b/>
          <w:sz w:val="24"/>
          <w:lang w:val="en-GB"/>
        </w:rPr>
        <w:t>purpose</w:t>
      </w:r>
      <w:r w:rsidRPr="00526EAD">
        <w:rPr>
          <w:b/>
          <w:spacing w:val="-2"/>
          <w:sz w:val="24"/>
          <w:lang w:val="en-GB"/>
        </w:rPr>
        <w:t xml:space="preserve"> </w:t>
      </w:r>
      <w:r w:rsidRPr="00526EAD">
        <w:rPr>
          <w:b/>
          <w:sz w:val="24"/>
          <w:lang w:val="en-GB"/>
        </w:rPr>
        <w:t>AI</w:t>
      </w:r>
      <w:r w:rsidRPr="00526EAD">
        <w:rPr>
          <w:b/>
          <w:spacing w:val="-1"/>
          <w:sz w:val="24"/>
          <w:lang w:val="en-GB"/>
        </w:rPr>
        <w:t xml:space="preserve"> </w:t>
      </w:r>
      <w:r w:rsidRPr="00526EAD">
        <w:rPr>
          <w:b/>
          <w:sz w:val="24"/>
          <w:lang w:val="en-GB"/>
        </w:rPr>
        <w:t>systems</w:t>
      </w:r>
      <w:r w:rsidRPr="00526EAD">
        <w:rPr>
          <w:b/>
          <w:spacing w:val="-1"/>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have</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certified</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for</w:t>
      </w:r>
      <w:r w:rsidRPr="00526EAD">
        <w:rPr>
          <w:spacing w:val="-2"/>
          <w:sz w:val="24"/>
          <w:lang w:val="en-GB"/>
        </w:rPr>
        <w:t xml:space="preserve"> </w:t>
      </w:r>
      <w:r w:rsidRPr="00526EAD">
        <w:rPr>
          <w:sz w:val="24"/>
          <w:lang w:val="en-GB"/>
        </w:rPr>
        <w:t>which a statement of conformity has been issued under a cybersecurity scheme pursuant to Regulation (EU) 2019/881 of the European Parliament and of the Council</w:t>
      </w:r>
      <w:r w:rsidRPr="00526EAD">
        <w:rPr>
          <w:sz w:val="24"/>
          <w:vertAlign w:val="superscript"/>
          <w:lang w:val="en-GB"/>
        </w:rPr>
        <w:t>34</w:t>
      </w:r>
      <w:r w:rsidRPr="00526EAD">
        <w:rPr>
          <w:sz w:val="24"/>
          <w:lang w:val="en-GB"/>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67BBBD67" w14:textId="77777777" w:rsidR="00520552" w:rsidRPr="00526EAD" w:rsidRDefault="00520552">
      <w:pPr>
        <w:pStyle w:val="BodyText"/>
        <w:rPr>
          <w:sz w:val="20"/>
          <w:lang w:val="en-GB"/>
        </w:rPr>
      </w:pPr>
    </w:p>
    <w:p w14:paraId="285E09F0" w14:textId="77777777" w:rsidR="00520552" w:rsidRPr="00526EAD" w:rsidRDefault="00000000">
      <w:pPr>
        <w:pStyle w:val="BodyText"/>
        <w:spacing w:before="9"/>
        <w:rPr>
          <w:sz w:val="25"/>
          <w:lang w:val="en-GB"/>
        </w:rPr>
      </w:pPr>
      <w:r>
        <w:pict w14:anchorId="3131482E">
          <v:rect id="docshape86" o:spid="_x0000_s2121" style="position:absolute;margin-left:56.65pt;margin-top:16.05pt;width:2in;height:.6pt;z-index:-15697408;mso-wrap-distance-left:0;mso-wrap-distance-right:0;mso-position-horizontal-relative:page" fillcolor="black" stroked="f">
            <w10:wrap type="topAndBottom" anchorx="page"/>
          </v:rect>
        </w:pict>
      </w:r>
    </w:p>
    <w:p w14:paraId="3AAFF6C8" w14:textId="77777777" w:rsidR="00520552" w:rsidRPr="00526EAD" w:rsidRDefault="00000000">
      <w:pPr>
        <w:tabs>
          <w:tab w:val="left" w:pos="852"/>
        </w:tabs>
        <w:spacing w:before="103"/>
        <w:ind w:left="852" w:right="160" w:hanging="721"/>
        <w:rPr>
          <w:sz w:val="20"/>
          <w:lang w:val="en-GB"/>
        </w:rPr>
      </w:pPr>
      <w:r w:rsidRPr="00526EAD">
        <w:rPr>
          <w:b/>
          <w:spacing w:val="-6"/>
          <w:sz w:val="20"/>
          <w:vertAlign w:val="superscript"/>
          <w:lang w:val="en-GB"/>
        </w:rPr>
        <w:t>34</w:t>
      </w:r>
      <w:r w:rsidRPr="00526EAD">
        <w:rPr>
          <w:b/>
          <w:sz w:val="20"/>
          <w:lang w:val="en-GB"/>
        </w:rPr>
        <w:tab/>
      </w:r>
      <w:r w:rsidRPr="00526EAD">
        <w:rPr>
          <w:sz w:val="20"/>
          <w:lang w:val="en-GB"/>
        </w:rPr>
        <w:t>Regulation (EU) 2019/881 of the European Parliament and of the Council of 17 April 2019 on ENISA (the European</w:t>
      </w:r>
      <w:r w:rsidRPr="00526EAD">
        <w:rPr>
          <w:spacing w:val="-4"/>
          <w:sz w:val="20"/>
          <w:lang w:val="en-GB"/>
        </w:rPr>
        <w:t xml:space="preserve"> </w:t>
      </w:r>
      <w:r w:rsidRPr="00526EAD">
        <w:rPr>
          <w:sz w:val="20"/>
          <w:lang w:val="en-GB"/>
        </w:rPr>
        <w:t>Union</w:t>
      </w:r>
      <w:r w:rsidRPr="00526EAD">
        <w:rPr>
          <w:spacing w:val="-2"/>
          <w:sz w:val="20"/>
          <w:lang w:val="en-GB"/>
        </w:rPr>
        <w:t xml:space="preserve"> </w:t>
      </w:r>
      <w:r w:rsidRPr="00526EAD">
        <w:rPr>
          <w:sz w:val="20"/>
          <w:lang w:val="en-GB"/>
        </w:rPr>
        <w:t>Agency</w:t>
      </w:r>
      <w:r w:rsidRPr="00526EAD">
        <w:rPr>
          <w:spacing w:val="-4"/>
          <w:sz w:val="20"/>
          <w:lang w:val="en-GB"/>
        </w:rPr>
        <w:t xml:space="preserve"> </w:t>
      </w:r>
      <w:r w:rsidRPr="00526EAD">
        <w:rPr>
          <w:sz w:val="20"/>
          <w:lang w:val="en-GB"/>
        </w:rPr>
        <w:t>for</w:t>
      </w:r>
      <w:r w:rsidRPr="00526EAD">
        <w:rPr>
          <w:spacing w:val="-2"/>
          <w:sz w:val="20"/>
          <w:lang w:val="en-GB"/>
        </w:rPr>
        <w:t xml:space="preserve"> </w:t>
      </w:r>
      <w:r w:rsidRPr="00526EAD">
        <w:rPr>
          <w:sz w:val="20"/>
          <w:lang w:val="en-GB"/>
        </w:rPr>
        <w:t>Cybersecurity)</w:t>
      </w:r>
      <w:r w:rsidRPr="00526EAD">
        <w:rPr>
          <w:spacing w:val="-2"/>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on</w:t>
      </w:r>
      <w:r w:rsidRPr="00526EAD">
        <w:rPr>
          <w:spacing w:val="-4"/>
          <w:sz w:val="20"/>
          <w:lang w:val="en-GB"/>
        </w:rPr>
        <w:t xml:space="preserve"> </w:t>
      </w:r>
      <w:r w:rsidRPr="00526EAD">
        <w:rPr>
          <w:sz w:val="20"/>
          <w:lang w:val="en-GB"/>
        </w:rPr>
        <w:t>information</w:t>
      </w:r>
      <w:r w:rsidRPr="00526EAD">
        <w:rPr>
          <w:spacing w:val="-4"/>
          <w:sz w:val="20"/>
          <w:lang w:val="en-GB"/>
        </w:rPr>
        <w:t xml:space="preserve"> </w:t>
      </w:r>
      <w:r w:rsidRPr="00526EAD">
        <w:rPr>
          <w:sz w:val="20"/>
          <w:lang w:val="en-GB"/>
        </w:rPr>
        <w:t>and</w:t>
      </w:r>
      <w:r w:rsidRPr="00526EAD">
        <w:rPr>
          <w:spacing w:val="-2"/>
          <w:sz w:val="20"/>
          <w:lang w:val="en-GB"/>
        </w:rPr>
        <w:t xml:space="preserve"> </w:t>
      </w:r>
      <w:r w:rsidRPr="00526EAD">
        <w:rPr>
          <w:sz w:val="20"/>
          <w:lang w:val="en-GB"/>
        </w:rPr>
        <w:t>communications</w:t>
      </w:r>
      <w:r w:rsidRPr="00526EAD">
        <w:rPr>
          <w:spacing w:val="-4"/>
          <w:sz w:val="20"/>
          <w:lang w:val="en-GB"/>
        </w:rPr>
        <w:t xml:space="preserve"> </w:t>
      </w:r>
      <w:r w:rsidRPr="00526EAD">
        <w:rPr>
          <w:sz w:val="20"/>
          <w:lang w:val="en-GB"/>
        </w:rPr>
        <w:t>technology</w:t>
      </w:r>
      <w:r w:rsidRPr="00526EAD">
        <w:rPr>
          <w:spacing w:val="-7"/>
          <w:sz w:val="20"/>
          <w:lang w:val="en-GB"/>
        </w:rPr>
        <w:t xml:space="preserve"> </w:t>
      </w:r>
      <w:r w:rsidRPr="00526EAD">
        <w:rPr>
          <w:sz w:val="20"/>
          <w:lang w:val="en-GB"/>
        </w:rPr>
        <w:t>cybersecurity certification and repealing Regulation (EU) No 526/2013 (Cybersecurity Act) (OJ L 151, 7.6.2019, p. 1).</w:t>
      </w:r>
    </w:p>
    <w:p w14:paraId="0B9B3226" w14:textId="77777777" w:rsidR="00520552" w:rsidRPr="00526EAD" w:rsidRDefault="00520552">
      <w:pPr>
        <w:rPr>
          <w:sz w:val="20"/>
          <w:lang w:val="en-GB"/>
        </w:rPr>
        <w:sectPr w:rsidR="00520552" w:rsidRPr="00526EAD">
          <w:pgSz w:w="11910" w:h="16840"/>
          <w:pgMar w:top="960" w:right="1020" w:bottom="1320" w:left="1000" w:header="0" w:footer="1132" w:gutter="0"/>
          <w:cols w:space="720"/>
        </w:sectPr>
      </w:pPr>
    </w:p>
    <w:p w14:paraId="5BDF86F6" w14:textId="77777777" w:rsidR="00520552" w:rsidRDefault="00000000">
      <w:pPr>
        <w:spacing w:before="75"/>
        <w:ind w:left="3840" w:right="3457" w:firstLine="633"/>
        <w:rPr>
          <w:i/>
          <w:sz w:val="24"/>
        </w:rPr>
      </w:pPr>
      <w:r>
        <w:rPr>
          <w:i/>
          <w:sz w:val="24"/>
        </w:rPr>
        <w:lastRenderedPageBreak/>
        <w:t xml:space="preserve">Article 43 </w:t>
      </w:r>
      <w:proofErr w:type="spellStart"/>
      <w:r>
        <w:rPr>
          <w:i/>
          <w:sz w:val="24"/>
        </w:rPr>
        <w:t>Conformity</w:t>
      </w:r>
      <w:proofErr w:type="spellEnd"/>
      <w:r>
        <w:rPr>
          <w:i/>
          <w:spacing w:val="-15"/>
          <w:sz w:val="24"/>
        </w:rPr>
        <w:t xml:space="preserve"> </w:t>
      </w:r>
      <w:proofErr w:type="spellStart"/>
      <w:r>
        <w:rPr>
          <w:i/>
          <w:sz w:val="24"/>
        </w:rPr>
        <w:t>assessment</w:t>
      </w:r>
      <w:proofErr w:type="spellEnd"/>
    </w:p>
    <w:p w14:paraId="29497D2F" w14:textId="77777777" w:rsidR="00520552" w:rsidRDefault="00520552">
      <w:pPr>
        <w:pStyle w:val="BodyText"/>
        <w:spacing w:before="10"/>
        <w:rPr>
          <w:i/>
          <w:sz w:val="20"/>
        </w:rPr>
      </w:pPr>
    </w:p>
    <w:p w14:paraId="03544A8C" w14:textId="77777777" w:rsidR="00520552" w:rsidRPr="00526EAD" w:rsidRDefault="00000000">
      <w:pPr>
        <w:pStyle w:val="ListParagraph"/>
        <w:numPr>
          <w:ilvl w:val="0"/>
          <w:numId w:val="51"/>
        </w:numPr>
        <w:tabs>
          <w:tab w:val="left" w:pos="982"/>
          <w:tab w:val="left" w:pos="983"/>
        </w:tabs>
        <w:ind w:right="110"/>
        <w:jc w:val="both"/>
        <w:rPr>
          <w:sz w:val="24"/>
          <w:lang w:val="en-GB"/>
        </w:rPr>
      </w:pPr>
      <w:r w:rsidRPr="00526EAD">
        <w:rPr>
          <w:sz w:val="24"/>
          <w:lang w:val="en-GB"/>
        </w:rPr>
        <w:t>For high-risk AI systems listed in point 1 of Annex III, where, in demonstrating the compliance of a high-risk AI system with the requirements set out in Chapter 2 of this</w:t>
      </w:r>
      <w:r w:rsidRPr="00526EAD">
        <w:rPr>
          <w:spacing w:val="40"/>
          <w:sz w:val="24"/>
          <w:lang w:val="en-GB"/>
        </w:rPr>
        <w:t xml:space="preserve"> </w:t>
      </w:r>
      <w:r w:rsidRPr="00526EAD">
        <w:rPr>
          <w:sz w:val="24"/>
          <w:lang w:val="en-GB"/>
        </w:rPr>
        <w:t xml:space="preserve">Title, the provider has applied harmonised standards referred to in Article 40, or, where applicable, common specifications referred to in Article 41, the provider shall </w:t>
      </w:r>
      <w:r w:rsidRPr="00526EAD">
        <w:rPr>
          <w:strike/>
          <w:sz w:val="24"/>
          <w:lang w:val="en-GB"/>
        </w:rPr>
        <w:t>follow</w:t>
      </w:r>
      <w:r w:rsidRPr="00526EAD">
        <w:rPr>
          <w:sz w:val="24"/>
          <w:lang w:val="en-GB"/>
        </w:rPr>
        <w:t xml:space="preserve"> </w:t>
      </w:r>
      <w:r w:rsidRPr="00526EAD">
        <w:rPr>
          <w:b/>
          <w:sz w:val="24"/>
          <w:lang w:val="en-GB"/>
        </w:rPr>
        <w:t xml:space="preserve">opt for </w:t>
      </w:r>
      <w:r w:rsidRPr="00526EAD">
        <w:rPr>
          <w:sz w:val="24"/>
          <w:lang w:val="en-GB"/>
        </w:rPr>
        <w:t>one of the following procedures:</w:t>
      </w:r>
    </w:p>
    <w:p w14:paraId="53BC8180" w14:textId="77777777" w:rsidR="00520552" w:rsidRPr="00526EAD" w:rsidRDefault="00520552">
      <w:pPr>
        <w:pStyle w:val="BodyText"/>
        <w:spacing w:before="10"/>
        <w:rPr>
          <w:sz w:val="20"/>
          <w:lang w:val="en-GB"/>
        </w:rPr>
      </w:pPr>
    </w:p>
    <w:p w14:paraId="01C0DE87" w14:textId="77777777" w:rsidR="00520552" w:rsidRPr="00526EAD" w:rsidRDefault="00000000">
      <w:pPr>
        <w:pStyle w:val="ListParagraph"/>
        <w:numPr>
          <w:ilvl w:val="1"/>
          <w:numId w:val="51"/>
        </w:numPr>
        <w:tabs>
          <w:tab w:val="left" w:pos="1549"/>
        </w:tabs>
        <w:ind w:right="113"/>
        <w:jc w:val="both"/>
        <w:rPr>
          <w:b/>
          <w:sz w:val="24"/>
          <w:lang w:val="en-GB"/>
        </w:rPr>
      </w:pPr>
      <w:r w:rsidRPr="00526EAD">
        <w:rPr>
          <w:sz w:val="24"/>
          <w:lang w:val="en-GB"/>
        </w:rPr>
        <w:t xml:space="preserve">the conformity assessment procedure based on internal control referred to in Annex VI; </w:t>
      </w:r>
      <w:r w:rsidRPr="00526EAD">
        <w:rPr>
          <w:b/>
          <w:sz w:val="24"/>
          <w:lang w:val="en-GB"/>
        </w:rPr>
        <w:t>or</w:t>
      </w:r>
    </w:p>
    <w:p w14:paraId="5F258F0C" w14:textId="77777777" w:rsidR="00520552" w:rsidRPr="00526EAD" w:rsidRDefault="00520552">
      <w:pPr>
        <w:pStyle w:val="BodyText"/>
        <w:spacing w:before="10"/>
        <w:rPr>
          <w:b/>
          <w:sz w:val="20"/>
          <w:lang w:val="en-GB"/>
        </w:rPr>
      </w:pPr>
    </w:p>
    <w:p w14:paraId="3EEDAD6F" w14:textId="77777777" w:rsidR="00520552" w:rsidRPr="00526EAD" w:rsidRDefault="00000000">
      <w:pPr>
        <w:pStyle w:val="ListParagraph"/>
        <w:numPr>
          <w:ilvl w:val="1"/>
          <w:numId w:val="51"/>
        </w:numPr>
        <w:tabs>
          <w:tab w:val="left" w:pos="1549"/>
        </w:tabs>
        <w:ind w:right="110"/>
        <w:jc w:val="both"/>
        <w:rPr>
          <w:sz w:val="24"/>
          <w:lang w:val="en-GB"/>
        </w:rPr>
      </w:pPr>
      <w:r w:rsidRPr="00526EAD">
        <w:rPr>
          <w:sz w:val="24"/>
          <w:lang w:val="en-GB"/>
        </w:rPr>
        <w:t>the conformity assessment procedure based on assessment of the quality</w:t>
      </w:r>
      <w:r w:rsidRPr="00526EAD">
        <w:rPr>
          <w:spacing w:val="80"/>
          <w:sz w:val="24"/>
          <w:lang w:val="en-GB"/>
        </w:rPr>
        <w:t xml:space="preserve"> </w:t>
      </w:r>
      <w:r w:rsidRPr="00526EAD">
        <w:rPr>
          <w:sz w:val="24"/>
          <w:lang w:val="en-GB"/>
        </w:rPr>
        <w:t>management system and assessment of the technical documentation, with the involvement of a notified body, referred to in Annex VII.</w:t>
      </w:r>
    </w:p>
    <w:p w14:paraId="3F233F49" w14:textId="77777777" w:rsidR="00520552" w:rsidRPr="00526EAD" w:rsidRDefault="00520552">
      <w:pPr>
        <w:pStyle w:val="BodyText"/>
        <w:spacing w:before="10"/>
        <w:rPr>
          <w:sz w:val="20"/>
          <w:lang w:val="en-GB"/>
        </w:rPr>
      </w:pPr>
    </w:p>
    <w:p w14:paraId="463FA3B1" w14:textId="77777777" w:rsidR="00520552" w:rsidRPr="00526EAD" w:rsidRDefault="00000000">
      <w:pPr>
        <w:pStyle w:val="BodyText"/>
        <w:ind w:left="982" w:right="114"/>
        <w:jc w:val="both"/>
        <w:rPr>
          <w:lang w:val="en-GB"/>
        </w:rPr>
      </w:pPr>
      <w:r w:rsidRPr="00526EAD">
        <w:rPr>
          <w:lang w:val="en-GB"/>
        </w:rPr>
        <w:t>Where,</w:t>
      </w:r>
      <w:r w:rsidRPr="00526EAD">
        <w:rPr>
          <w:spacing w:val="-1"/>
          <w:lang w:val="en-GB"/>
        </w:rPr>
        <w:t xml:space="preserve"> </w:t>
      </w:r>
      <w:r w:rsidRPr="00526EAD">
        <w:rPr>
          <w:lang w:val="en-GB"/>
        </w:rPr>
        <w:t>in</w:t>
      </w:r>
      <w:r w:rsidRPr="00526EAD">
        <w:rPr>
          <w:spacing w:val="-1"/>
          <w:lang w:val="en-GB"/>
        </w:rPr>
        <w:t xml:space="preserve"> </w:t>
      </w:r>
      <w:r w:rsidRPr="00526EAD">
        <w:rPr>
          <w:lang w:val="en-GB"/>
        </w:rPr>
        <w:t>demonstrating</w:t>
      </w:r>
      <w:r w:rsidRPr="00526EAD">
        <w:rPr>
          <w:spacing w:val="-3"/>
          <w:lang w:val="en-GB"/>
        </w:rPr>
        <w:t xml:space="preserve"> </w:t>
      </w:r>
      <w:r w:rsidRPr="00526EAD">
        <w:rPr>
          <w:lang w:val="en-GB"/>
        </w:rPr>
        <w:t>the</w:t>
      </w:r>
      <w:r w:rsidRPr="00526EAD">
        <w:rPr>
          <w:spacing w:val="-2"/>
          <w:lang w:val="en-GB"/>
        </w:rPr>
        <w:t xml:space="preserve"> </w:t>
      </w:r>
      <w:r w:rsidRPr="00526EAD">
        <w:rPr>
          <w:lang w:val="en-GB"/>
        </w:rPr>
        <w:t>compliance</w:t>
      </w:r>
      <w:r w:rsidRPr="00526EAD">
        <w:rPr>
          <w:spacing w:val="-2"/>
          <w:lang w:val="en-GB"/>
        </w:rPr>
        <w:t xml:space="preserve"> </w:t>
      </w:r>
      <w:r w:rsidRPr="00526EAD">
        <w:rPr>
          <w:lang w:val="en-GB"/>
        </w:rPr>
        <w:t>of</w:t>
      </w:r>
      <w:r w:rsidRPr="00526EAD">
        <w:rPr>
          <w:spacing w:val="-2"/>
          <w:lang w:val="en-GB"/>
        </w:rPr>
        <w:t xml:space="preserve"> </w:t>
      </w:r>
      <w:r w:rsidRPr="00526EAD">
        <w:rPr>
          <w:lang w:val="en-GB"/>
        </w:rPr>
        <w:t>a</w:t>
      </w:r>
      <w:r w:rsidRPr="00526EAD">
        <w:rPr>
          <w:spacing w:val="-2"/>
          <w:lang w:val="en-GB"/>
        </w:rPr>
        <w:t xml:space="preserve"> </w:t>
      </w:r>
      <w:r w:rsidRPr="00526EAD">
        <w:rPr>
          <w:lang w:val="en-GB"/>
        </w:rPr>
        <w:t>high-risk</w:t>
      </w:r>
      <w:r w:rsidRPr="00526EAD">
        <w:rPr>
          <w:spacing w:val="-1"/>
          <w:lang w:val="en-GB"/>
        </w:rPr>
        <w:t xml:space="preserve"> </w:t>
      </w:r>
      <w:r w:rsidRPr="00526EAD">
        <w:rPr>
          <w:lang w:val="en-GB"/>
        </w:rPr>
        <w:t>AI</w:t>
      </w:r>
      <w:r w:rsidRPr="00526EAD">
        <w:rPr>
          <w:spacing w:val="-7"/>
          <w:lang w:val="en-GB"/>
        </w:rPr>
        <w:t xml:space="preserve"> </w:t>
      </w:r>
      <w:r w:rsidRPr="00526EAD">
        <w:rPr>
          <w:lang w:val="en-GB"/>
        </w:rPr>
        <w:t>system</w:t>
      </w:r>
      <w:r w:rsidRPr="00526EAD">
        <w:rPr>
          <w:spacing w:val="-1"/>
          <w:lang w:val="en-GB"/>
        </w:rPr>
        <w:t xml:space="preserve"> </w:t>
      </w:r>
      <w:r w:rsidRPr="00526EAD">
        <w:rPr>
          <w:lang w:val="en-GB"/>
        </w:rPr>
        <w:t>with</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requirements</w:t>
      </w:r>
      <w:r w:rsidRPr="00526EAD">
        <w:rPr>
          <w:spacing w:val="-1"/>
          <w:lang w:val="en-GB"/>
        </w:rPr>
        <w:t xml:space="preserve"> </w:t>
      </w:r>
      <w:r w:rsidRPr="00526EAD">
        <w:rPr>
          <w:lang w:val="en-GB"/>
        </w:rP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1277A4C8" w14:textId="77777777" w:rsidR="00520552" w:rsidRPr="00526EAD" w:rsidRDefault="00520552">
      <w:pPr>
        <w:pStyle w:val="BodyText"/>
        <w:spacing w:before="10"/>
        <w:rPr>
          <w:sz w:val="20"/>
          <w:lang w:val="en-GB"/>
        </w:rPr>
      </w:pPr>
    </w:p>
    <w:p w14:paraId="12F93A37" w14:textId="77777777" w:rsidR="00520552" w:rsidRPr="00526EAD" w:rsidRDefault="00000000">
      <w:pPr>
        <w:pStyle w:val="BodyText"/>
        <w:ind w:left="982" w:right="112"/>
        <w:jc w:val="both"/>
        <w:rPr>
          <w:lang w:val="en-GB"/>
        </w:rPr>
      </w:pPr>
      <w:r w:rsidRPr="00526EAD">
        <w:rPr>
          <w:lang w:val="en-GB"/>
        </w:rPr>
        <w:t>For the purpose of the conformity assessment procedure referred to in Annex VII, the provider may choose any of the notified bodies. However, when the system is intended to be put into service by law enforcement, immigration or asylum authorities as well as EU institutions, bodies or agencies, the market surveillance authority referred to in Article 63(5) or (6), as applicable, shall act as a notified body.</w:t>
      </w:r>
    </w:p>
    <w:p w14:paraId="7E3B143D" w14:textId="77777777" w:rsidR="00520552" w:rsidRPr="00526EAD" w:rsidRDefault="00520552">
      <w:pPr>
        <w:pStyle w:val="BodyText"/>
        <w:spacing w:before="10"/>
        <w:rPr>
          <w:sz w:val="20"/>
          <w:lang w:val="en-GB"/>
        </w:rPr>
      </w:pPr>
    </w:p>
    <w:p w14:paraId="3B845435" w14:textId="77777777" w:rsidR="00520552" w:rsidRPr="00526EAD" w:rsidRDefault="00000000">
      <w:pPr>
        <w:pStyle w:val="ListParagraph"/>
        <w:numPr>
          <w:ilvl w:val="0"/>
          <w:numId w:val="51"/>
        </w:numPr>
        <w:tabs>
          <w:tab w:val="left" w:pos="982"/>
          <w:tab w:val="left" w:pos="983"/>
        </w:tabs>
        <w:ind w:right="113"/>
        <w:jc w:val="both"/>
        <w:rPr>
          <w:sz w:val="24"/>
          <w:lang w:val="en-GB"/>
        </w:rPr>
      </w:pPr>
      <w:r w:rsidRPr="00526EAD">
        <w:rPr>
          <w:sz w:val="24"/>
          <w:lang w:val="en-GB"/>
        </w:rPr>
        <w:t>For high-risk AI systems referred to in points 2 to 8 of Annex III, providers shall follow</w:t>
      </w:r>
      <w:r w:rsidRPr="00526EAD">
        <w:rPr>
          <w:spacing w:val="40"/>
          <w:sz w:val="24"/>
          <w:lang w:val="en-GB"/>
        </w:rPr>
        <w:t xml:space="preserve"> </w:t>
      </w:r>
      <w:r w:rsidRPr="00526EAD">
        <w:rPr>
          <w:sz w:val="24"/>
          <w:lang w:val="en-GB"/>
        </w:rPr>
        <w:t>the conformity assessment procedure based on internal control as referred to 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5E9F4C65" w14:textId="77777777" w:rsidR="00520552" w:rsidRPr="00526EAD" w:rsidRDefault="00520552">
      <w:pPr>
        <w:pStyle w:val="BodyText"/>
        <w:spacing w:before="10"/>
        <w:rPr>
          <w:sz w:val="20"/>
          <w:lang w:val="en-GB"/>
        </w:rPr>
      </w:pPr>
    </w:p>
    <w:p w14:paraId="374F7AA8" w14:textId="4FCD99D4" w:rsidR="00520552" w:rsidRPr="00997826" w:rsidRDefault="00000000" w:rsidP="00997826">
      <w:pPr>
        <w:pStyle w:val="ListParagraph"/>
        <w:numPr>
          <w:ilvl w:val="0"/>
          <w:numId w:val="51"/>
        </w:numPr>
        <w:tabs>
          <w:tab w:val="left" w:pos="982"/>
          <w:tab w:val="left" w:pos="983"/>
        </w:tabs>
        <w:spacing w:before="1"/>
        <w:ind w:right="113"/>
        <w:jc w:val="both"/>
        <w:rPr>
          <w:lang w:val="en-GB"/>
        </w:rPr>
      </w:pPr>
      <w:r w:rsidRPr="00997826">
        <w:rPr>
          <w:sz w:val="24"/>
          <w:lang w:val="en-GB"/>
        </w:rPr>
        <w:t>For high-risk AI systems, to which legal acts listed in Annex II, section A, apply, the provider</w:t>
      </w:r>
      <w:r w:rsidRPr="00997826">
        <w:rPr>
          <w:spacing w:val="-2"/>
          <w:sz w:val="24"/>
          <w:lang w:val="en-GB"/>
        </w:rPr>
        <w:t xml:space="preserve"> </w:t>
      </w:r>
      <w:r w:rsidRPr="00997826">
        <w:rPr>
          <w:sz w:val="24"/>
          <w:lang w:val="en-GB"/>
        </w:rPr>
        <w:t>shall</w:t>
      </w:r>
      <w:r w:rsidRPr="00997826">
        <w:rPr>
          <w:spacing w:val="-1"/>
          <w:sz w:val="24"/>
          <w:lang w:val="en-GB"/>
        </w:rPr>
        <w:t xml:space="preserve"> </w:t>
      </w:r>
      <w:r w:rsidRPr="00997826">
        <w:rPr>
          <w:sz w:val="24"/>
          <w:lang w:val="en-GB"/>
        </w:rPr>
        <w:t>follow</w:t>
      </w:r>
      <w:r w:rsidRPr="00997826">
        <w:rPr>
          <w:spacing w:val="-2"/>
          <w:sz w:val="24"/>
          <w:lang w:val="en-GB"/>
        </w:rPr>
        <w:t xml:space="preserve"> </w:t>
      </w:r>
      <w:r w:rsidRPr="00997826">
        <w:rPr>
          <w:sz w:val="24"/>
          <w:lang w:val="en-GB"/>
        </w:rPr>
        <w:t>the</w:t>
      </w:r>
      <w:r w:rsidRPr="00997826">
        <w:rPr>
          <w:spacing w:val="-2"/>
          <w:sz w:val="24"/>
          <w:lang w:val="en-GB"/>
        </w:rPr>
        <w:t xml:space="preserve"> </w:t>
      </w:r>
      <w:r w:rsidRPr="00997826">
        <w:rPr>
          <w:sz w:val="24"/>
          <w:lang w:val="en-GB"/>
        </w:rPr>
        <w:t>relevant</w:t>
      </w:r>
      <w:r w:rsidRPr="00997826">
        <w:rPr>
          <w:spacing w:val="-1"/>
          <w:sz w:val="24"/>
          <w:lang w:val="en-GB"/>
        </w:rPr>
        <w:t xml:space="preserve"> </w:t>
      </w:r>
      <w:r w:rsidRPr="00997826">
        <w:rPr>
          <w:sz w:val="24"/>
          <w:lang w:val="en-GB"/>
        </w:rPr>
        <w:t>conformity</w:t>
      </w:r>
      <w:r w:rsidRPr="00997826">
        <w:rPr>
          <w:spacing w:val="-3"/>
          <w:sz w:val="24"/>
          <w:lang w:val="en-GB"/>
        </w:rPr>
        <w:t xml:space="preserve"> </w:t>
      </w:r>
      <w:r w:rsidRPr="00997826">
        <w:rPr>
          <w:sz w:val="24"/>
          <w:lang w:val="en-GB"/>
        </w:rPr>
        <w:t>assessment</w:t>
      </w:r>
      <w:r w:rsidRPr="00997826">
        <w:rPr>
          <w:spacing w:val="-1"/>
          <w:sz w:val="24"/>
          <w:lang w:val="en-GB"/>
        </w:rPr>
        <w:t xml:space="preserve"> </w:t>
      </w:r>
      <w:r w:rsidRPr="00997826">
        <w:rPr>
          <w:sz w:val="24"/>
          <w:lang w:val="en-GB"/>
        </w:rPr>
        <w:t>as</w:t>
      </w:r>
      <w:r w:rsidRPr="00997826">
        <w:rPr>
          <w:spacing w:val="-1"/>
          <w:sz w:val="24"/>
          <w:lang w:val="en-GB"/>
        </w:rPr>
        <w:t xml:space="preserve"> </w:t>
      </w:r>
      <w:r w:rsidRPr="00997826">
        <w:rPr>
          <w:sz w:val="24"/>
          <w:lang w:val="en-GB"/>
        </w:rPr>
        <w:t>required</w:t>
      </w:r>
      <w:r w:rsidRPr="00997826">
        <w:rPr>
          <w:spacing w:val="-1"/>
          <w:sz w:val="24"/>
          <w:lang w:val="en-GB"/>
        </w:rPr>
        <w:t xml:space="preserve"> </w:t>
      </w:r>
      <w:r w:rsidRPr="00997826">
        <w:rPr>
          <w:sz w:val="24"/>
          <w:lang w:val="en-GB"/>
        </w:rPr>
        <w:t>under those</w:t>
      </w:r>
      <w:r w:rsidRPr="00997826">
        <w:rPr>
          <w:spacing w:val="-2"/>
          <w:sz w:val="24"/>
          <w:lang w:val="en-GB"/>
        </w:rPr>
        <w:t xml:space="preserve"> </w:t>
      </w:r>
      <w:r w:rsidRPr="00997826">
        <w:rPr>
          <w:sz w:val="24"/>
          <w:lang w:val="en-GB"/>
        </w:rPr>
        <w:t>legal</w:t>
      </w:r>
      <w:r w:rsidRPr="00997826">
        <w:rPr>
          <w:spacing w:val="-1"/>
          <w:sz w:val="24"/>
          <w:lang w:val="en-GB"/>
        </w:rPr>
        <w:t xml:space="preserve"> </w:t>
      </w:r>
      <w:r w:rsidRPr="00997826">
        <w:rPr>
          <w:sz w:val="24"/>
          <w:lang w:val="en-GB"/>
        </w:rPr>
        <w:t>acts. The</w:t>
      </w:r>
      <w:r w:rsidRPr="00997826">
        <w:rPr>
          <w:spacing w:val="-3"/>
          <w:sz w:val="24"/>
          <w:lang w:val="en-GB"/>
        </w:rPr>
        <w:t xml:space="preserve"> </w:t>
      </w:r>
      <w:r w:rsidRPr="00997826">
        <w:rPr>
          <w:sz w:val="24"/>
          <w:lang w:val="en-GB"/>
        </w:rPr>
        <w:t>requirements</w:t>
      </w:r>
      <w:r w:rsidRPr="00997826">
        <w:rPr>
          <w:spacing w:val="-2"/>
          <w:sz w:val="24"/>
          <w:lang w:val="en-GB"/>
        </w:rPr>
        <w:t xml:space="preserve"> </w:t>
      </w:r>
      <w:r w:rsidRPr="00997826">
        <w:rPr>
          <w:sz w:val="24"/>
          <w:lang w:val="en-GB"/>
        </w:rPr>
        <w:t>set</w:t>
      </w:r>
      <w:r w:rsidRPr="00997826">
        <w:rPr>
          <w:spacing w:val="-2"/>
          <w:sz w:val="24"/>
          <w:lang w:val="en-GB"/>
        </w:rPr>
        <w:t xml:space="preserve"> </w:t>
      </w:r>
      <w:r w:rsidRPr="00997826">
        <w:rPr>
          <w:sz w:val="24"/>
          <w:lang w:val="en-GB"/>
        </w:rPr>
        <w:t>out in</w:t>
      </w:r>
      <w:r w:rsidRPr="00997826">
        <w:rPr>
          <w:spacing w:val="-2"/>
          <w:sz w:val="24"/>
          <w:lang w:val="en-GB"/>
        </w:rPr>
        <w:t xml:space="preserve"> </w:t>
      </w:r>
      <w:r w:rsidRPr="00997826">
        <w:rPr>
          <w:sz w:val="24"/>
          <w:lang w:val="en-GB"/>
        </w:rPr>
        <w:t>Chapter</w:t>
      </w:r>
      <w:r w:rsidRPr="00997826">
        <w:rPr>
          <w:spacing w:val="-3"/>
          <w:sz w:val="24"/>
          <w:lang w:val="en-GB"/>
        </w:rPr>
        <w:t xml:space="preserve"> </w:t>
      </w:r>
      <w:r w:rsidRPr="00997826">
        <w:rPr>
          <w:sz w:val="24"/>
          <w:lang w:val="en-GB"/>
        </w:rPr>
        <w:t>2</w:t>
      </w:r>
      <w:r w:rsidRPr="00997826">
        <w:rPr>
          <w:spacing w:val="-2"/>
          <w:sz w:val="24"/>
          <w:lang w:val="en-GB"/>
        </w:rPr>
        <w:t xml:space="preserve"> </w:t>
      </w:r>
      <w:r w:rsidRPr="00997826">
        <w:rPr>
          <w:sz w:val="24"/>
          <w:lang w:val="en-GB"/>
        </w:rPr>
        <w:t>of</w:t>
      </w:r>
      <w:r w:rsidRPr="00997826">
        <w:rPr>
          <w:spacing w:val="-3"/>
          <w:sz w:val="24"/>
          <w:lang w:val="en-GB"/>
        </w:rPr>
        <w:t xml:space="preserve"> </w:t>
      </w:r>
      <w:r w:rsidRPr="00997826">
        <w:rPr>
          <w:sz w:val="24"/>
          <w:lang w:val="en-GB"/>
        </w:rPr>
        <w:t>this</w:t>
      </w:r>
      <w:r w:rsidRPr="00997826">
        <w:rPr>
          <w:spacing w:val="-2"/>
          <w:sz w:val="24"/>
          <w:lang w:val="en-GB"/>
        </w:rPr>
        <w:t xml:space="preserve"> </w:t>
      </w:r>
      <w:r w:rsidRPr="00997826">
        <w:rPr>
          <w:sz w:val="24"/>
          <w:lang w:val="en-GB"/>
        </w:rPr>
        <w:t>Title</w:t>
      </w:r>
      <w:r w:rsidRPr="00997826">
        <w:rPr>
          <w:spacing w:val="-1"/>
          <w:sz w:val="24"/>
          <w:lang w:val="en-GB"/>
        </w:rPr>
        <w:t xml:space="preserve"> </w:t>
      </w:r>
      <w:r w:rsidRPr="00997826">
        <w:rPr>
          <w:sz w:val="24"/>
          <w:lang w:val="en-GB"/>
        </w:rPr>
        <w:t>shall</w:t>
      </w:r>
      <w:r w:rsidRPr="00997826">
        <w:rPr>
          <w:spacing w:val="-2"/>
          <w:sz w:val="24"/>
          <w:lang w:val="en-GB"/>
        </w:rPr>
        <w:t xml:space="preserve"> </w:t>
      </w:r>
      <w:r w:rsidRPr="00997826">
        <w:rPr>
          <w:sz w:val="24"/>
          <w:lang w:val="en-GB"/>
        </w:rPr>
        <w:t>apply</w:t>
      </w:r>
      <w:r w:rsidRPr="00997826">
        <w:rPr>
          <w:spacing w:val="-7"/>
          <w:sz w:val="24"/>
          <w:lang w:val="en-GB"/>
        </w:rPr>
        <w:t xml:space="preserve"> </w:t>
      </w:r>
      <w:r w:rsidRPr="00997826">
        <w:rPr>
          <w:sz w:val="24"/>
          <w:lang w:val="en-GB"/>
        </w:rPr>
        <w:t>to</w:t>
      </w:r>
      <w:r w:rsidRPr="00997826">
        <w:rPr>
          <w:spacing w:val="-2"/>
          <w:sz w:val="24"/>
          <w:lang w:val="en-GB"/>
        </w:rPr>
        <w:t xml:space="preserve"> </w:t>
      </w:r>
      <w:r w:rsidRPr="00997826">
        <w:rPr>
          <w:sz w:val="24"/>
          <w:lang w:val="en-GB"/>
        </w:rPr>
        <w:t>those</w:t>
      </w:r>
      <w:r w:rsidRPr="00997826">
        <w:rPr>
          <w:spacing w:val="-3"/>
          <w:sz w:val="24"/>
          <w:lang w:val="en-GB"/>
        </w:rPr>
        <w:t xml:space="preserve"> </w:t>
      </w:r>
      <w:r w:rsidRPr="00997826">
        <w:rPr>
          <w:sz w:val="24"/>
          <w:lang w:val="en-GB"/>
        </w:rPr>
        <w:t>high-risk</w:t>
      </w:r>
      <w:r w:rsidRPr="00997826">
        <w:rPr>
          <w:spacing w:val="-2"/>
          <w:sz w:val="24"/>
          <w:lang w:val="en-GB"/>
        </w:rPr>
        <w:t xml:space="preserve"> </w:t>
      </w:r>
      <w:r w:rsidRPr="00997826">
        <w:rPr>
          <w:sz w:val="24"/>
          <w:lang w:val="en-GB"/>
        </w:rPr>
        <w:t>AI</w:t>
      </w:r>
      <w:r w:rsidRPr="00997826">
        <w:rPr>
          <w:spacing w:val="-6"/>
          <w:sz w:val="24"/>
          <w:lang w:val="en-GB"/>
        </w:rPr>
        <w:t xml:space="preserve"> </w:t>
      </w:r>
      <w:r w:rsidRPr="00997826">
        <w:rPr>
          <w:sz w:val="24"/>
          <w:lang w:val="en-GB"/>
        </w:rPr>
        <w:t>systems and</w:t>
      </w:r>
      <w:r w:rsidRPr="00997826">
        <w:rPr>
          <w:spacing w:val="12"/>
          <w:sz w:val="24"/>
          <w:lang w:val="en-GB"/>
        </w:rPr>
        <w:t xml:space="preserve"> </w:t>
      </w:r>
      <w:r w:rsidRPr="00997826">
        <w:rPr>
          <w:sz w:val="24"/>
          <w:lang w:val="en-GB"/>
        </w:rPr>
        <w:t>shall</w:t>
      </w:r>
      <w:r w:rsidRPr="00997826">
        <w:rPr>
          <w:spacing w:val="12"/>
          <w:sz w:val="24"/>
          <w:lang w:val="en-GB"/>
        </w:rPr>
        <w:t xml:space="preserve"> </w:t>
      </w:r>
      <w:r w:rsidRPr="00997826">
        <w:rPr>
          <w:sz w:val="24"/>
          <w:lang w:val="en-GB"/>
        </w:rPr>
        <w:t>be</w:t>
      </w:r>
      <w:r w:rsidRPr="00997826">
        <w:rPr>
          <w:spacing w:val="11"/>
          <w:sz w:val="24"/>
          <w:lang w:val="en-GB"/>
        </w:rPr>
        <w:t xml:space="preserve"> </w:t>
      </w:r>
      <w:r w:rsidRPr="00997826">
        <w:rPr>
          <w:sz w:val="24"/>
          <w:lang w:val="en-GB"/>
        </w:rPr>
        <w:t>part</w:t>
      </w:r>
      <w:r w:rsidRPr="00997826">
        <w:rPr>
          <w:spacing w:val="12"/>
          <w:sz w:val="24"/>
          <w:lang w:val="en-GB"/>
        </w:rPr>
        <w:t xml:space="preserve"> </w:t>
      </w:r>
      <w:r w:rsidRPr="00997826">
        <w:rPr>
          <w:sz w:val="24"/>
          <w:lang w:val="en-GB"/>
        </w:rPr>
        <w:t>of</w:t>
      </w:r>
      <w:r w:rsidRPr="00997826">
        <w:rPr>
          <w:spacing w:val="11"/>
          <w:sz w:val="24"/>
          <w:lang w:val="en-GB"/>
        </w:rPr>
        <w:t xml:space="preserve"> </w:t>
      </w:r>
      <w:r w:rsidRPr="00997826">
        <w:rPr>
          <w:sz w:val="24"/>
          <w:lang w:val="en-GB"/>
        </w:rPr>
        <w:t>that</w:t>
      </w:r>
      <w:r w:rsidRPr="00997826">
        <w:rPr>
          <w:spacing w:val="15"/>
          <w:sz w:val="24"/>
          <w:lang w:val="en-GB"/>
        </w:rPr>
        <w:t xml:space="preserve"> </w:t>
      </w:r>
      <w:r w:rsidRPr="00997826">
        <w:rPr>
          <w:sz w:val="24"/>
          <w:lang w:val="en-GB"/>
        </w:rPr>
        <w:t>assessment.</w:t>
      </w:r>
      <w:r w:rsidRPr="00997826">
        <w:rPr>
          <w:spacing w:val="12"/>
          <w:sz w:val="24"/>
          <w:lang w:val="en-GB"/>
        </w:rPr>
        <w:t xml:space="preserve"> </w:t>
      </w:r>
      <w:r w:rsidRPr="00997826">
        <w:rPr>
          <w:sz w:val="24"/>
          <w:lang w:val="en-GB"/>
        </w:rPr>
        <w:t>Points</w:t>
      </w:r>
      <w:r w:rsidRPr="00997826">
        <w:rPr>
          <w:spacing w:val="12"/>
          <w:sz w:val="24"/>
          <w:lang w:val="en-GB"/>
        </w:rPr>
        <w:t xml:space="preserve"> </w:t>
      </w:r>
      <w:r w:rsidRPr="00997826">
        <w:rPr>
          <w:sz w:val="24"/>
          <w:lang w:val="en-GB"/>
        </w:rPr>
        <w:t>4.3.,</w:t>
      </w:r>
      <w:r w:rsidRPr="00997826">
        <w:rPr>
          <w:spacing w:val="12"/>
          <w:sz w:val="24"/>
          <w:lang w:val="en-GB"/>
        </w:rPr>
        <w:t xml:space="preserve"> </w:t>
      </w:r>
      <w:r w:rsidRPr="00997826">
        <w:rPr>
          <w:sz w:val="24"/>
          <w:lang w:val="en-GB"/>
        </w:rPr>
        <w:t>4.4.,</w:t>
      </w:r>
      <w:r w:rsidRPr="00997826">
        <w:rPr>
          <w:spacing w:val="12"/>
          <w:sz w:val="24"/>
          <w:lang w:val="en-GB"/>
        </w:rPr>
        <w:t xml:space="preserve"> </w:t>
      </w:r>
      <w:r w:rsidRPr="00997826">
        <w:rPr>
          <w:sz w:val="24"/>
          <w:lang w:val="en-GB"/>
        </w:rPr>
        <w:t>4.5.</w:t>
      </w:r>
      <w:r w:rsidRPr="00997826">
        <w:rPr>
          <w:spacing w:val="12"/>
          <w:sz w:val="24"/>
          <w:lang w:val="en-GB"/>
        </w:rPr>
        <w:t xml:space="preserve"> </w:t>
      </w:r>
      <w:r w:rsidRPr="00997826">
        <w:rPr>
          <w:sz w:val="24"/>
          <w:lang w:val="en-GB"/>
        </w:rPr>
        <w:t>and</w:t>
      </w:r>
      <w:r w:rsidRPr="00997826">
        <w:rPr>
          <w:spacing w:val="12"/>
          <w:sz w:val="24"/>
          <w:lang w:val="en-GB"/>
        </w:rPr>
        <w:t xml:space="preserve"> </w:t>
      </w:r>
      <w:r w:rsidRPr="00997826">
        <w:rPr>
          <w:sz w:val="24"/>
          <w:lang w:val="en-GB"/>
        </w:rPr>
        <w:t>the</w:t>
      </w:r>
      <w:r w:rsidRPr="00997826">
        <w:rPr>
          <w:spacing w:val="13"/>
          <w:sz w:val="24"/>
          <w:lang w:val="en-GB"/>
        </w:rPr>
        <w:t xml:space="preserve"> </w:t>
      </w:r>
      <w:r w:rsidRPr="00997826">
        <w:rPr>
          <w:sz w:val="24"/>
          <w:lang w:val="en-GB"/>
        </w:rPr>
        <w:t>fifth</w:t>
      </w:r>
      <w:r w:rsidRPr="00997826">
        <w:rPr>
          <w:spacing w:val="12"/>
          <w:sz w:val="24"/>
          <w:lang w:val="en-GB"/>
        </w:rPr>
        <w:t xml:space="preserve"> </w:t>
      </w:r>
      <w:r w:rsidRPr="00997826">
        <w:rPr>
          <w:sz w:val="24"/>
          <w:lang w:val="en-GB"/>
        </w:rPr>
        <w:t>paragraph</w:t>
      </w:r>
      <w:r w:rsidRPr="00997826">
        <w:rPr>
          <w:spacing w:val="14"/>
          <w:sz w:val="24"/>
          <w:lang w:val="en-GB"/>
        </w:rPr>
        <w:t xml:space="preserve"> </w:t>
      </w:r>
      <w:r w:rsidRPr="00997826">
        <w:rPr>
          <w:sz w:val="24"/>
          <w:lang w:val="en-GB"/>
        </w:rPr>
        <w:t>of</w:t>
      </w:r>
      <w:r w:rsidRPr="00997826">
        <w:rPr>
          <w:spacing w:val="11"/>
          <w:sz w:val="24"/>
          <w:lang w:val="en-GB"/>
        </w:rPr>
        <w:t xml:space="preserve"> </w:t>
      </w:r>
      <w:r w:rsidRPr="00997826">
        <w:rPr>
          <w:sz w:val="24"/>
          <w:lang w:val="en-GB"/>
        </w:rPr>
        <w:t>point</w:t>
      </w:r>
      <w:r w:rsidR="00997826" w:rsidRPr="00997826">
        <w:rPr>
          <w:sz w:val="24"/>
          <w:lang w:val="en-GB"/>
        </w:rPr>
        <w:t xml:space="preserve"> </w:t>
      </w:r>
      <w:r w:rsidRPr="00997826">
        <w:rPr>
          <w:lang w:val="en-GB"/>
        </w:rPr>
        <w:t>4.6</w:t>
      </w:r>
      <w:r w:rsidRPr="00997826">
        <w:rPr>
          <w:spacing w:val="-2"/>
          <w:lang w:val="en-GB"/>
        </w:rPr>
        <w:t xml:space="preserve"> </w:t>
      </w:r>
      <w:r w:rsidRPr="00997826">
        <w:rPr>
          <w:lang w:val="en-GB"/>
        </w:rPr>
        <w:t>of</w:t>
      </w:r>
      <w:r w:rsidRPr="00997826">
        <w:rPr>
          <w:spacing w:val="-2"/>
          <w:lang w:val="en-GB"/>
        </w:rPr>
        <w:t xml:space="preserve"> </w:t>
      </w:r>
      <w:r w:rsidRPr="00997826">
        <w:rPr>
          <w:lang w:val="en-GB"/>
        </w:rPr>
        <w:t>Annex VII</w:t>
      </w:r>
      <w:r w:rsidRPr="00997826">
        <w:rPr>
          <w:spacing w:val="-6"/>
          <w:lang w:val="en-GB"/>
        </w:rPr>
        <w:t xml:space="preserve"> </w:t>
      </w:r>
      <w:r w:rsidRPr="00997826">
        <w:rPr>
          <w:lang w:val="en-GB"/>
        </w:rPr>
        <w:t>shall</w:t>
      </w:r>
      <w:r w:rsidRPr="00997826">
        <w:rPr>
          <w:spacing w:val="-2"/>
          <w:lang w:val="en-GB"/>
        </w:rPr>
        <w:t xml:space="preserve"> </w:t>
      </w:r>
      <w:r w:rsidRPr="00997826">
        <w:rPr>
          <w:lang w:val="en-GB"/>
        </w:rPr>
        <w:t>also</w:t>
      </w:r>
      <w:r w:rsidRPr="00997826">
        <w:rPr>
          <w:spacing w:val="-1"/>
          <w:lang w:val="en-GB"/>
        </w:rPr>
        <w:t xml:space="preserve"> </w:t>
      </w:r>
      <w:r w:rsidRPr="00997826">
        <w:rPr>
          <w:spacing w:val="-2"/>
          <w:lang w:val="en-GB"/>
        </w:rPr>
        <w:t>apply.</w:t>
      </w:r>
    </w:p>
    <w:p w14:paraId="7F213FC4" w14:textId="77777777" w:rsidR="00520552" w:rsidRPr="00526EAD" w:rsidRDefault="00520552">
      <w:pPr>
        <w:pStyle w:val="BodyText"/>
        <w:spacing w:before="10"/>
        <w:rPr>
          <w:sz w:val="20"/>
          <w:lang w:val="en-GB"/>
        </w:rPr>
      </w:pPr>
    </w:p>
    <w:p w14:paraId="39984002" w14:textId="77777777" w:rsidR="00520552" w:rsidRPr="00526EAD" w:rsidRDefault="00000000">
      <w:pPr>
        <w:pStyle w:val="BodyText"/>
        <w:ind w:left="982" w:right="112"/>
        <w:jc w:val="both"/>
        <w:rPr>
          <w:lang w:val="en-GB"/>
        </w:rPr>
      </w:pPr>
      <w:r w:rsidRPr="00526EAD">
        <w:rPr>
          <w:lang w:val="en-GB"/>
        </w:rP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sidRPr="00526EAD">
        <w:rPr>
          <w:spacing w:val="40"/>
          <w:lang w:val="en-GB"/>
        </w:rPr>
        <w:t xml:space="preserve"> </w:t>
      </w:r>
      <w:r w:rsidRPr="00526EAD">
        <w:rPr>
          <w:lang w:val="en-GB"/>
        </w:rPr>
        <w:t>assessed in the context of the notification procedure under those legal acts.</w:t>
      </w:r>
    </w:p>
    <w:p w14:paraId="20DC65AB" w14:textId="77777777" w:rsidR="00520552" w:rsidRPr="00526EAD" w:rsidRDefault="00520552">
      <w:pPr>
        <w:pStyle w:val="BodyText"/>
        <w:spacing w:before="10"/>
        <w:rPr>
          <w:sz w:val="20"/>
          <w:lang w:val="en-GB"/>
        </w:rPr>
      </w:pPr>
    </w:p>
    <w:p w14:paraId="588BC1FF" w14:textId="5A56E72B" w:rsidR="00520552" w:rsidRPr="00526EAD" w:rsidRDefault="00000000" w:rsidP="00997826">
      <w:pPr>
        <w:pStyle w:val="BodyText"/>
        <w:ind w:left="982" w:right="112"/>
        <w:jc w:val="both"/>
        <w:rPr>
          <w:lang w:val="en-GB"/>
        </w:rPr>
      </w:pPr>
      <w:r w:rsidRPr="00526EAD">
        <w:rPr>
          <w:lang w:val="en-GB"/>
        </w:rPr>
        <w:t>Where the legal acts listed in Annex II, section A, enable the manufacturer of the product</w:t>
      </w:r>
      <w:r w:rsidRPr="00526EAD">
        <w:rPr>
          <w:spacing w:val="40"/>
          <w:lang w:val="en-GB"/>
        </w:rPr>
        <w:t xml:space="preserve"> </w:t>
      </w:r>
      <w:r w:rsidRPr="00526EAD">
        <w:rPr>
          <w:lang w:val="en-GB"/>
        </w:rPr>
        <w:t>to opt out from a third-party conformity assessment, provided that that manufacturer has applied all harmonised standards covering all the relevant requirements, that manufacturer may</w:t>
      </w:r>
      <w:r w:rsidRPr="00526EAD">
        <w:rPr>
          <w:spacing w:val="16"/>
          <w:lang w:val="en-GB"/>
        </w:rPr>
        <w:t xml:space="preserve"> </w:t>
      </w:r>
      <w:r w:rsidRPr="00526EAD">
        <w:rPr>
          <w:lang w:val="en-GB"/>
        </w:rPr>
        <w:t>make</w:t>
      </w:r>
      <w:r w:rsidRPr="00526EAD">
        <w:rPr>
          <w:spacing w:val="25"/>
          <w:lang w:val="en-GB"/>
        </w:rPr>
        <w:t xml:space="preserve"> </w:t>
      </w:r>
      <w:r w:rsidRPr="00526EAD">
        <w:rPr>
          <w:lang w:val="en-GB"/>
        </w:rPr>
        <w:t>use</w:t>
      </w:r>
      <w:r w:rsidRPr="00526EAD">
        <w:rPr>
          <w:spacing w:val="24"/>
          <w:lang w:val="en-GB"/>
        </w:rPr>
        <w:t xml:space="preserve"> </w:t>
      </w:r>
      <w:r w:rsidRPr="00526EAD">
        <w:rPr>
          <w:lang w:val="en-GB"/>
        </w:rPr>
        <w:t>of</w:t>
      </w:r>
      <w:r w:rsidRPr="00526EAD">
        <w:rPr>
          <w:spacing w:val="23"/>
          <w:lang w:val="en-GB"/>
        </w:rPr>
        <w:t xml:space="preserve"> </w:t>
      </w:r>
      <w:r w:rsidRPr="00526EAD">
        <w:rPr>
          <w:lang w:val="en-GB"/>
        </w:rPr>
        <w:t>that</w:t>
      </w:r>
      <w:r w:rsidRPr="00526EAD">
        <w:rPr>
          <w:spacing w:val="24"/>
          <w:lang w:val="en-GB"/>
        </w:rPr>
        <w:t xml:space="preserve"> </w:t>
      </w:r>
      <w:r w:rsidRPr="00526EAD">
        <w:rPr>
          <w:lang w:val="en-GB"/>
        </w:rPr>
        <w:t>option</w:t>
      </w:r>
      <w:r w:rsidRPr="00526EAD">
        <w:rPr>
          <w:spacing w:val="23"/>
          <w:lang w:val="en-GB"/>
        </w:rPr>
        <w:t xml:space="preserve"> </w:t>
      </w:r>
      <w:r w:rsidRPr="00526EAD">
        <w:rPr>
          <w:lang w:val="en-GB"/>
        </w:rPr>
        <w:t>only</w:t>
      </w:r>
      <w:r w:rsidRPr="00526EAD">
        <w:rPr>
          <w:spacing w:val="19"/>
          <w:lang w:val="en-GB"/>
        </w:rPr>
        <w:t xml:space="preserve"> </w:t>
      </w:r>
      <w:r w:rsidRPr="00526EAD">
        <w:rPr>
          <w:lang w:val="en-GB"/>
        </w:rPr>
        <w:t>if</w:t>
      </w:r>
      <w:r w:rsidRPr="00526EAD">
        <w:rPr>
          <w:spacing w:val="24"/>
          <w:lang w:val="en-GB"/>
        </w:rPr>
        <w:t xml:space="preserve"> </w:t>
      </w:r>
      <w:r w:rsidRPr="00526EAD">
        <w:rPr>
          <w:lang w:val="en-GB"/>
        </w:rPr>
        <w:t>he</w:t>
      </w:r>
      <w:r w:rsidRPr="00526EAD">
        <w:rPr>
          <w:spacing w:val="25"/>
          <w:lang w:val="en-GB"/>
        </w:rPr>
        <w:t xml:space="preserve"> </w:t>
      </w:r>
      <w:r w:rsidRPr="00526EAD">
        <w:rPr>
          <w:lang w:val="en-GB"/>
        </w:rPr>
        <w:t>has</w:t>
      </w:r>
      <w:r w:rsidRPr="00526EAD">
        <w:rPr>
          <w:spacing w:val="26"/>
          <w:lang w:val="en-GB"/>
        </w:rPr>
        <w:t xml:space="preserve"> </w:t>
      </w:r>
      <w:r w:rsidRPr="00526EAD">
        <w:rPr>
          <w:lang w:val="en-GB"/>
        </w:rPr>
        <w:t>also</w:t>
      </w:r>
      <w:r w:rsidRPr="00526EAD">
        <w:rPr>
          <w:spacing w:val="25"/>
          <w:lang w:val="en-GB"/>
        </w:rPr>
        <w:t xml:space="preserve"> </w:t>
      </w:r>
      <w:r w:rsidRPr="00526EAD">
        <w:rPr>
          <w:lang w:val="en-GB"/>
        </w:rPr>
        <w:t>applied</w:t>
      </w:r>
      <w:r w:rsidRPr="00526EAD">
        <w:rPr>
          <w:spacing w:val="24"/>
          <w:lang w:val="en-GB"/>
        </w:rPr>
        <w:t xml:space="preserve"> </w:t>
      </w:r>
      <w:r w:rsidRPr="00526EAD">
        <w:rPr>
          <w:lang w:val="en-GB"/>
        </w:rPr>
        <w:t>harmonised</w:t>
      </w:r>
      <w:r w:rsidRPr="00526EAD">
        <w:rPr>
          <w:spacing w:val="23"/>
          <w:lang w:val="en-GB"/>
        </w:rPr>
        <w:t xml:space="preserve"> </w:t>
      </w:r>
      <w:r w:rsidRPr="00526EAD">
        <w:rPr>
          <w:lang w:val="en-GB"/>
        </w:rPr>
        <w:t>standards</w:t>
      </w:r>
      <w:r w:rsidRPr="00526EAD">
        <w:rPr>
          <w:spacing w:val="24"/>
          <w:lang w:val="en-GB"/>
        </w:rPr>
        <w:t xml:space="preserve"> </w:t>
      </w:r>
      <w:r w:rsidRPr="00526EAD">
        <w:rPr>
          <w:lang w:val="en-GB"/>
        </w:rPr>
        <w:t>or,</w:t>
      </w:r>
      <w:r w:rsidRPr="00526EAD">
        <w:rPr>
          <w:spacing w:val="26"/>
          <w:lang w:val="en-GB"/>
        </w:rPr>
        <w:t xml:space="preserve"> </w:t>
      </w:r>
      <w:r w:rsidRPr="00526EAD">
        <w:rPr>
          <w:spacing w:val="-2"/>
          <w:lang w:val="en-GB"/>
        </w:rPr>
        <w:t>where</w:t>
      </w:r>
      <w:r w:rsidR="00997826">
        <w:rPr>
          <w:spacing w:val="-2"/>
          <w:lang w:val="en-GB"/>
        </w:rPr>
        <w:t xml:space="preserve"> </w:t>
      </w:r>
      <w:r w:rsidRPr="00526EAD">
        <w:rPr>
          <w:lang w:val="en-GB"/>
        </w:rPr>
        <w:t>applicable, common specifications referred to in Article 41, covering the requirements set out in Chapter 2 of this Title.</w:t>
      </w:r>
    </w:p>
    <w:p w14:paraId="049E49A7" w14:textId="77777777" w:rsidR="00520552" w:rsidRPr="00526EAD" w:rsidRDefault="00520552">
      <w:pPr>
        <w:pStyle w:val="BodyText"/>
        <w:spacing w:before="10"/>
        <w:rPr>
          <w:sz w:val="20"/>
          <w:lang w:val="en-GB"/>
        </w:rPr>
      </w:pPr>
    </w:p>
    <w:p w14:paraId="477C425E" w14:textId="77777777" w:rsidR="00520552" w:rsidRPr="00526EAD" w:rsidRDefault="00000000">
      <w:pPr>
        <w:pStyle w:val="ListParagraph"/>
        <w:numPr>
          <w:ilvl w:val="0"/>
          <w:numId w:val="51"/>
        </w:numPr>
        <w:tabs>
          <w:tab w:val="left" w:pos="982"/>
          <w:tab w:val="left" w:pos="983"/>
        </w:tabs>
        <w:jc w:val="both"/>
        <w:rPr>
          <w:sz w:val="24"/>
          <w:lang w:val="en-GB"/>
        </w:rPr>
      </w:pPr>
      <w:r>
        <w:pict w14:anchorId="4AAAEC3F">
          <v:rect id="docshape87" o:spid="_x0000_s2120" style="position:absolute;left:0;text-align:left;margin-left:99.1pt;margin-top:8.1pt;width:439.45pt;height:.6pt;z-index:-17456640;mso-position-horizontal-relative:page" fillcolor="black" stroked="f">
            <w10:wrap anchorx="page"/>
          </v:rect>
        </w:pict>
      </w:r>
      <w:r>
        <w:pict w14:anchorId="1A35F712">
          <v:rect id="docshape88" o:spid="_x0000_s2119" style="position:absolute;left:0;text-align:left;margin-left:99.1pt;margin-top:21.9pt;width:439.45pt;height:.6pt;z-index:-17456128;mso-position-horizontal-relative:page" fillcolor="black" stroked="f">
            <w10:wrap anchorx="page"/>
          </v:rect>
        </w:pict>
      </w:r>
      <w:r w:rsidRPr="00526EAD">
        <w:rPr>
          <w:sz w:val="24"/>
          <w:lang w:val="en-GB"/>
        </w:rPr>
        <w:t>High risk</w:t>
      </w:r>
      <w:r w:rsidRPr="00526EAD">
        <w:rPr>
          <w:spacing w:val="-2"/>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undergo a</w:t>
      </w:r>
      <w:r w:rsidRPr="00526EAD">
        <w:rPr>
          <w:spacing w:val="-3"/>
          <w:sz w:val="24"/>
          <w:lang w:val="en-GB"/>
        </w:rPr>
        <w:t xml:space="preserve"> </w:t>
      </w:r>
      <w:r w:rsidRPr="00526EAD">
        <w:rPr>
          <w:sz w:val="24"/>
          <w:lang w:val="en-GB"/>
        </w:rPr>
        <w:t>new</w:t>
      </w:r>
      <w:r w:rsidRPr="00526EAD">
        <w:rPr>
          <w:spacing w:val="-3"/>
          <w:sz w:val="24"/>
          <w:lang w:val="en-GB"/>
        </w:rPr>
        <w:t xml:space="preserve"> </w:t>
      </w:r>
      <w:r w:rsidRPr="00526EAD">
        <w:rPr>
          <w:sz w:val="24"/>
          <w:lang w:val="en-GB"/>
        </w:rPr>
        <w:t>conformity</w:t>
      </w:r>
      <w:r w:rsidRPr="00526EAD">
        <w:rPr>
          <w:spacing w:val="-7"/>
          <w:sz w:val="24"/>
          <w:lang w:val="en-GB"/>
        </w:rPr>
        <w:t xml:space="preserve"> </w:t>
      </w:r>
      <w:r w:rsidRPr="00526EAD">
        <w:rPr>
          <w:sz w:val="24"/>
          <w:lang w:val="en-GB"/>
        </w:rPr>
        <w:t>assessment procedure</w:t>
      </w:r>
      <w:r w:rsidRPr="00526EAD">
        <w:rPr>
          <w:spacing w:val="-3"/>
          <w:sz w:val="24"/>
          <w:lang w:val="en-GB"/>
        </w:rPr>
        <w:t xml:space="preserve"> </w:t>
      </w:r>
      <w:r w:rsidRPr="00526EAD">
        <w:rPr>
          <w:sz w:val="24"/>
          <w:lang w:val="en-GB"/>
        </w:rPr>
        <w:t>whenever</w:t>
      </w:r>
      <w:r w:rsidRPr="00526EAD">
        <w:rPr>
          <w:spacing w:val="-3"/>
          <w:sz w:val="24"/>
          <w:lang w:val="en-GB"/>
        </w:rPr>
        <w:t xml:space="preserve"> </w:t>
      </w:r>
      <w:r w:rsidRPr="00526EAD">
        <w:rPr>
          <w:sz w:val="24"/>
          <w:lang w:val="en-GB"/>
        </w:rPr>
        <w:t xml:space="preserve">they are substantially modified, regardless of whether the modified system is intended to be </w:t>
      </w:r>
      <w:r w:rsidRPr="00526EAD">
        <w:rPr>
          <w:strike/>
          <w:sz w:val="24"/>
          <w:lang w:val="en-GB"/>
        </w:rPr>
        <w:t>further distributed or continues to be used by the current user.</w:t>
      </w:r>
    </w:p>
    <w:p w14:paraId="050ADA8E" w14:textId="77777777" w:rsidR="00520552" w:rsidRPr="00526EAD" w:rsidRDefault="00520552">
      <w:pPr>
        <w:pStyle w:val="BodyText"/>
        <w:spacing w:before="10"/>
        <w:rPr>
          <w:sz w:val="20"/>
          <w:lang w:val="en-GB"/>
        </w:rPr>
      </w:pPr>
    </w:p>
    <w:p w14:paraId="0C6F3B3A" w14:textId="77777777" w:rsidR="00520552" w:rsidRPr="00526EAD" w:rsidRDefault="00000000">
      <w:pPr>
        <w:pStyle w:val="BodyText"/>
        <w:ind w:left="982" w:right="115"/>
        <w:rPr>
          <w:lang w:val="en-GB"/>
        </w:rPr>
      </w:pPr>
      <w:r>
        <w:pict w14:anchorId="23541A46">
          <v:rect id="docshape89" o:spid="_x0000_s2118" style="position:absolute;left:0;text-align:left;margin-left:99.1pt;margin-top:8.1pt;width:439.45pt;height:.6pt;z-index:-17455616;mso-position-horizontal-relative:page" fillcolor="black" stroked="f">
            <w10:wrap anchorx="page"/>
          </v:rect>
        </w:pict>
      </w:r>
      <w:r>
        <w:pict w14:anchorId="6C80B3C3">
          <v:rect id="docshape90" o:spid="_x0000_s2117" style="position:absolute;left:0;text-align:left;margin-left:99.1pt;margin-top:21.9pt;width:439.45pt;height:.6pt;z-index:-17455104;mso-position-horizontal-relative:page" fillcolor="black" stroked="f">
            <w10:wrap anchorx="page"/>
          </v:rect>
        </w:pict>
      </w:r>
      <w:r>
        <w:pict w14:anchorId="207D32DB">
          <v:rect id="docshape91" o:spid="_x0000_s2116" style="position:absolute;left:0;text-align:left;margin-left:99.1pt;margin-top:35.7pt;width:439.45pt;height:.6pt;z-index:-17454592;mso-position-horizontal-relative:page" fillcolor="black" stroked="f">
            <w10:wrap anchorx="page"/>
          </v:rect>
        </w:pict>
      </w:r>
      <w:r>
        <w:pict w14:anchorId="7E14CE80">
          <v:rect id="docshape92" o:spid="_x0000_s2115" style="position:absolute;left:0;text-align:left;margin-left:99.1pt;margin-top:49.5pt;width:439.45pt;height:.6pt;z-index:-17454080;mso-position-horizontal-relative:page" fillcolor="black" stroked="f">
            <w10:wrap anchorx="page"/>
          </v:rect>
        </w:pict>
      </w:r>
      <w:r w:rsidRPr="00526EAD">
        <w:rPr>
          <w:lang w:val="en-GB"/>
        </w:rPr>
        <w:t>For high risk AI</w:t>
      </w:r>
      <w:r w:rsidRPr="00526EAD">
        <w:rPr>
          <w:spacing w:val="-1"/>
          <w:lang w:val="en-GB"/>
        </w:rPr>
        <w:t xml:space="preserve"> </w:t>
      </w:r>
      <w:r w:rsidRPr="00526EAD">
        <w:rPr>
          <w:lang w:val="en-GB"/>
        </w:rPr>
        <w:t>systems that continue to learn after being placed on the market or put into service,</w:t>
      </w:r>
      <w:r w:rsidRPr="00526EAD">
        <w:rPr>
          <w:spacing w:val="40"/>
          <w:lang w:val="en-GB"/>
        </w:rPr>
        <w:t xml:space="preserve"> </w:t>
      </w:r>
      <w:r w:rsidRPr="00526EAD">
        <w:rPr>
          <w:lang w:val="en-GB"/>
        </w:rPr>
        <w:t>changes</w:t>
      </w:r>
      <w:r w:rsidRPr="00526EAD">
        <w:rPr>
          <w:spacing w:val="40"/>
          <w:lang w:val="en-GB"/>
        </w:rPr>
        <w:t xml:space="preserve"> </w:t>
      </w:r>
      <w:r w:rsidRPr="00526EAD">
        <w:rPr>
          <w:lang w:val="en-GB"/>
        </w:rPr>
        <w:t>to</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high</w:t>
      </w:r>
      <w:r w:rsidRPr="00526EAD">
        <w:rPr>
          <w:spacing w:val="23"/>
          <w:lang w:val="en-GB"/>
        </w:rPr>
        <w:t xml:space="preserve"> </w:t>
      </w:r>
      <w:r w:rsidRPr="00526EAD">
        <w:rPr>
          <w:lang w:val="en-GB"/>
        </w:rPr>
        <w:t>risk</w:t>
      </w:r>
      <w:r w:rsidRPr="00526EAD">
        <w:rPr>
          <w:spacing w:val="40"/>
          <w:lang w:val="en-GB"/>
        </w:rPr>
        <w:t xml:space="preserve"> </w:t>
      </w:r>
      <w:r w:rsidRPr="00526EAD">
        <w:rPr>
          <w:lang w:val="en-GB"/>
        </w:rPr>
        <w:t>AI</w:t>
      </w:r>
      <w:r w:rsidRPr="00526EAD">
        <w:rPr>
          <w:spacing w:val="40"/>
          <w:lang w:val="en-GB"/>
        </w:rPr>
        <w:t xml:space="preserve"> </w:t>
      </w:r>
      <w:r w:rsidRPr="00526EAD">
        <w:rPr>
          <w:lang w:val="en-GB"/>
        </w:rPr>
        <w:t>system</w:t>
      </w:r>
      <w:r w:rsidRPr="00526EAD">
        <w:rPr>
          <w:spacing w:val="40"/>
          <w:lang w:val="en-GB"/>
        </w:rPr>
        <w:t xml:space="preserve"> </w:t>
      </w:r>
      <w:r w:rsidRPr="00526EAD">
        <w:rPr>
          <w:lang w:val="en-GB"/>
        </w:rPr>
        <w:t>and</w:t>
      </w:r>
      <w:r w:rsidRPr="00526EAD">
        <w:rPr>
          <w:spacing w:val="40"/>
          <w:lang w:val="en-GB"/>
        </w:rPr>
        <w:t xml:space="preserve"> </w:t>
      </w:r>
      <w:r w:rsidRPr="00526EAD">
        <w:rPr>
          <w:lang w:val="en-GB"/>
        </w:rPr>
        <w:t>its</w:t>
      </w:r>
      <w:r w:rsidRPr="00526EAD">
        <w:rPr>
          <w:spacing w:val="40"/>
          <w:lang w:val="en-GB"/>
        </w:rPr>
        <w:t xml:space="preserve"> </w:t>
      </w:r>
      <w:r w:rsidRPr="00526EAD">
        <w:rPr>
          <w:lang w:val="en-GB"/>
        </w:rPr>
        <w:t>performance</w:t>
      </w:r>
      <w:r w:rsidRPr="00526EAD">
        <w:rPr>
          <w:spacing w:val="40"/>
          <w:lang w:val="en-GB"/>
        </w:rPr>
        <w:t xml:space="preserve"> </w:t>
      </w:r>
      <w:r w:rsidRPr="00526EAD">
        <w:rPr>
          <w:lang w:val="en-GB"/>
        </w:rPr>
        <w:t>that</w:t>
      </w:r>
      <w:r w:rsidRPr="00526EAD">
        <w:rPr>
          <w:spacing w:val="40"/>
          <w:lang w:val="en-GB"/>
        </w:rPr>
        <w:t xml:space="preserve"> </w:t>
      </w:r>
      <w:r w:rsidRPr="00526EAD">
        <w:rPr>
          <w:lang w:val="en-GB"/>
        </w:rPr>
        <w:t>have</w:t>
      </w:r>
      <w:r w:rsidRPr="00526EAD">
        <w:rPr>
          <w:spacing w:val="40"/>
          <w:lang w:val="en-GB"/>
        </w:rPr>
        <w:t xml:space="preserve"> </w:t>
      </w:r>
      <w:r w:rsidRPr="00526EAD">
        <w:rPr>
          <w:lang w:val="en-GB"/>
        </w:rPr>
        <w:t>been</w:t>
      </w:r>
      <w:r w:rsidRPr="00526EAD">
        <w:rPr>
          <w:spacing w:val="40"/>
          <w:lang w:val="en-GB"/>
        </w:rPr>
        <w:t xml:space="preserve"> </w:t>
      </w:r>
      <w:proofErr w:type="spellStart"/>
      <w:r w:rsidRPr="00526EAD">
        <w:rPr>
          <w:lang w:val="en-GB"/>
        </w:rPr>
        <w:t>pre</w:t>
      </w:r>
      <w:r w:rsidRPr="00526EAD">
        <w:rPr>
          <w:spacing w:val="40"/>
          <w:lang w:val="en-GB"/>
        </w:rPr>
        <w:t xml:space="preserve"> </w:t>
      </w:r>
      <w:r w:rsidRPr="00526EAD">
        <w:rPr>
          <w:lang w:val="en-GB"/>
        </w:rPr>
        <w:t>determined</w:t>
      </w:r>
      <w:proofErr w:type="spellEnd"/>
      <w:r w:rsidRPr="00526EAD">
        <w:rPr>
          <w:lang w:val="en-GB"/>
        </w:rPr>
        <w:t xml:space="preserve"> by</w:t>
      </w:r>
      <w:r w:rsidRPr="00526EAD">
        <w:rPr>
          <w:spacing w:val="-1"/>
          <w:lang w:val="en-GB"/>
        </w:rPr>
        <w:t xml:space="preserve"> </w:t>
      </w:r>
      <w:r w:rsidRPr="00526EAD">
        <w:rPr>
          <w:lang w:val="en-GB"/>
        </w:rPr>
        <w:t>the provider at the moment of the initial conformity assessment and are part of</w:t>
      </w:r>
      <w:r w:rsidRPr="00526EAD">
        <w:rPr>
          <w:spacing w:val="34"/>
          <w:lang w:val="en-GB"/>
        </w:rPr>
        <w:t xml:space="preserve"> </w:t>
      </w:r>
      <w:r w:rsidRPr="00526EAD">
        <w:rPr>
          <w:lang w:val="en-GB"/>
        </w:rPr>
        <w:t>the</w:t>
      </w:r>
      <w:r w:rsidRPr="00526EAD">
        <w:rPr>
          <w:spacing w:val="34"/>
          <w:lang w:val="en-GB"/>
        </w:rPr>
        <w:t xml:space="preserve"> </w:t>
      </w:r>
      <w:r w:rsidRPr="00526EAD">
        <w:rPr>
          <w:lang w:val="en-GB"/>
        </w:rPr>
        <w:t>information</w:t>
      </w:r>
      <w:r w:rsidRPr="00526EAD">
        <w:rPr>
          <w:spacing w:val="35"/>
          <w:lang w:val="en-GB"/>
        </w:rPr>
        <w:t xml:space="preserve"> </w:t>
      </w:r>
      <w:r w:rsidRPr="00526EAD">
        <w:rPr>
          <w:lang w:val="en-GB"/>
        </w:rPr>
        <w:t>contained</w:t>
      </w:r>
      <w:r w:rsidRPr="00526EAD">
        <w:rPr>
          <w:spacing w:val="35"/>
          <w:lang w:val="en-GB"/>
        </w:rPr>
        <w:t xml:space="preserve"> </w:t>
      </w:r>
      <w:r w:rsidRPr="00526EAD">
        <w:rPr>
          <w:lang w:val="en-GB"/>
        </w:rPr>
        <w:t>in</w:t>
      </w:r>
      <w:r w:rsidRPr="00526EAD">
        <w:rPr>
          <w:spacing w:val="35"/>
          <w:lang w:val="en-GB"/>
        </w:rPr>
        <w:t xml:space="preserve"> </w:t>
      </w:r>
      <w:r w:rsidRPr="00526EAD">
        <w:rPr>
          <w:lang w:val="en-GB"/>
        </w:rPr>
        <w:t>the</w:t>
      </w:r>
      <w:r w:rsidRPr="00526EAD">
        <w:rPr>
          <w:spacing w:val="34"/>
          <w:lang w:val="en-GB"/>
        </w:rPr>
        <w:t xml:space="preserve"> </w:t>
      </w:r>
      <w:r w:rsidRPr="00526EAD">
        <w:rPr>
          <w:lang w:val="en-GB"/>
        </w:rPr>
        <w:t>technical</w:t>
      </w:r>
      <w:r w:rsidRPr="00526EAD">
        <w:rPr>
          <w:spacing w:val="35"/>
          <w:lang w:val="en-GB"/>
        </w:rPr>
        <w:t xml:space="preserve"> </w:t>
      </w:r>
      <w:r w:rsidRPr="00526EAD">
        <w:rPr>
          <w:lang w:val="en-GB"/>
        </w:rPr>
        <w:t>documentation</w:t>
      </w:r>
      <w:r w:rsidRPr="00526EAD">
        <w:rPr>
          <w:spacing w:val="35"/>
          <w:lang w:val="en-GB"/>
        </w:rPr>
        <w:t xml:space="preserve"> </w:t>
      </w:r>
      <w:r w:rsidRPr="00526EAD">
        <w:rPr>
          <w:lang w:val="en-GB"/>
        </w:rPr>
        <w:t>referred</w:t>
      </w:r>
      <w:r w:rsidRPr="00526EAD">
        <w:rPr>
          <w:spacing w:val="35"/>
          <w:lang w:val="en-GB"/>
        </w:rPr>
        <w:t xml:space="preserve"> </w:t>
      </w:r>
      <w:r w:rsidRPr="00526EAD">
        <w:rPr>
          <w:lang w:val="en-GB"/>
        </w:rPr>
        <w:t>to</w:t>
      </w:r>
      <w:r w:rsidRPr="00526EAD">
        <w:rPr>
          <w:spacing w:val="37"/>
          <w:lang w:val="en-GB"/>
        </w:rPr>
        <w:t xml:space="preserve"> </w:t>
      </w:r>
      <w:r w:rsidRPr="00526EAD">
        <w:rPr>
          <w:lang w:val="en-GB"/>
        </w:rPr>
        <w:t>in</w:t>
      </w:r>
      <w:r w:rsidRPr="00526EAD">
        <w:rPr>
          <w:spacing w:val="35"/>
          <w:lang w:val="en-GB"/>
        </w:rPr>
        <w:t xml:space="preserve"> </w:t>
      </w:r>
      <w:r w:rsidRPr="00526EAD">
        <w:rPr>
          <w:lang w:val="en-GB"/>
        </w:rPr>
        <w:t>point</w:t>
      </w:r>
      <w:r w:rsidRPr="00526EAD">
        <w:rPr>
          <w:spacing w:val="35"/>
          <w:lang w:val="en-GB"/>
        </w:rPr>
        <w:t xml:space="preserve"> </w:t>
      </w:r>
      <w:r w:rsidRPr="00526EAD">
        <w:rPr>
          <w:lang w:val="en-GB"/>
        </w:rPr>
        <w:t>2(f)</w:t>
      </w:r>
      <w:r w:rsidRPr="00526EAD">
        <w:rPr>
          <w:spacing w:val="34"/>
          <w:lang w:val="en-GB"/>
        </w:rPr>
        <w:t xml:space="preserve"> </w:t>
      </w:r>
      <w:r w:rsidRPr="00526EAD">
        <w:rPr>
          <w:lang w:val="en-GB"/>
        </w:rPr>
        <w:t xml:space="preserve">of </w:t>
      </w:r>
      <w:r w:rsidRPr="00526EAD">
        <w:rPr>
          <w:strike/>
          <w:lang w:val="en-GB"/>
        </w:rPr>
        <w:t>Annex IV, shall not constitute a substantial modification.</w:t>
      </w:r>
    </w:p>
    <w:p w14:paraId="223FD80B" w14:textId="77777777" w:rsidR="00520552" w:rsidRPr="00526EAD" w:rsidRDefault="00520552">
      <w:pPr>
        <w:pStyle w:val="BodyText"/>
        <w:spacing w:before="10"/>
        <w:rPr>
          <w:sz w:val="20"/>
          <w:lang w:val="en-GB"/>
        </w:rPr>
      </w:pPr>
    </w:p>
    <w:p w14:paraId="064FEBC7" w14:textId="77777777" w:rsidR="00520552" w:rsidRPr="00526EAD" w:rsidRDefault="00000000">
      <w:pPr>
        <w:pStyle w:val="ListParagraph"/>
        <w:numPr>
          <w:ilvl w:val="0"/>
          <w:numId w:val="51"/>
        </w:numPr>
        <w:tabs>
          <w:tab w:val="left" w:pos="982"/>
          <w:tab w:val="left" w:pos="983"/>
        </w:tabs>
        <w:ind w:right="115"/>
        <w:jc w:val="both"/>
        <w:rPr>
          <w:sz w:val="24"/>
          <w:lang w:val="en-GB"/>
        </w:rPr>
      </w:pPr>
      <w:r w:rsidRPr="00526EAD">
        <w:rPr>
          <w:sz w:val="24"/>
          <w:lang w:val="en-GB"/>
        </w:rPr>
        <w:t xml:space="preserve">The Commission is empowered to adopt delegated acts in accordance with Article 73 for the purpose of updating Annexes VI and Annex VII </w:t>
      </w:r>
      <w:r w:rsidRPr="00526EAD">
        <w:rPr>
          <w:strike/>
          <w:sz w:val="24"/>
          <w:lang w:val="en-GB"/>
        </w:rPr>
        <w:t>in order to introduce elements of the</w:t>
      </w:r>
      <w:r w:rsidRPr="00526EAD">
        <w:rPr>
          <w:sz w:val="24"/>
          <w:lang w:val="en-GB"/>
        </w:rPr>
        <w:t xml:space="preserve"> </w:t>
      </w:r>
      <w:r w:rsidRPr="00526EAD">
        <w:rPr>
          <w:strike/>
          <w:sz w:val="24"/>
          <w:lang w:val="en-GB"/>
        </w:rPr>
        <w:t>conformity assessment procedures that become necessary</w:t>
      </w:r>
      <w:r w:rsidRPr="00526EAD">
        <w:rPr>
          <w:sz w:val="24"/>
          <w:lang w:val="en-GB"/>
        </w:rPr>
        <w:t xml:space="preserve"> in light of technical progress.</w:t>
      </w:r>
    </w:p>
    <w:p w14:paraId="4314D33C" w14:textId="77777777" w:rsidR="00520552" w:rsidRPr="00526EAD" w:rsidRDefault="00520552">
      <w:pPr>
        <w:pStyle w:val="BodyText"/>
        <w:spacing w:before="10"/>
        <w:rPr>
          <w:sz w:val="20"/>
          <w:lang w:val="en-GB"/>
        </w:rPr>
      </w:pPr>
    </w:p>
    <w:p w14:paraId="10F88981" w14:textId="77777777" w:rsidR="00520552" w:rsidRPr="00526EAD" w:rsidRDefault="00000000">
      <w:pPr>
        <w:pStyle w:val="ListParagraph"/>
        <w:numPr>
          <w:ilvl w:val="0"/>
          <w:numId w:val="51"/>
        </w:numPr>
        <w:tabs>
          <w:tab w:val="left" w:pos="982"/>
          <w:tab w:val="left" w:pos="983"/>
        </w:tabs>
        <w:ind w:right="112"/>
        <w:jc w:val="both"/>
        <w:rPr>
          <w:sz w:val="24"/>
          <w:lang w:val="en-GB"/>
        </w:rPr>
      </w:pPr>
      <w:r w:rsidRPr="00526EAD">
        <w:rPr>
          <w:sz w:val="24"/>
          <w:lang w:val="en-GB"/>
        </w:rPr>
        <w:t>The Commission is empowered to adopt delegated acts to amend paragraphs 1 and 2 in order to subject high-risk AI systems referred to in points 2 to 8 of Annex III to 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sidRPr="00526EAD">
        <w:rPr>
          <w:spacing w:val="40"/>
          <w:sz w:val="24"/>
          <w:lang w:val="en-GB"/>
        </w:rPr>
        <w:t xml:space="preserve"> </w:t>
      </w:r>
      <w:r w:rsidRPr="00526EAD">
        <w:rPr>
          <w:sz w:val="24"/>
          <w:lang w:val="en-GB"/>
        </w:rPr>
        <w:t>rights posed by such systems as well as the availability of adequate capacities and</w:t>
      </w:r>
      <w:r w:rsidRPr="00526EAD">
        <w:rPr>
          <w:spacing w:val="40"/>
          <w:sz w:val="24"/>
          <w:lang w:val="en-GB"/>
        </w:rPr>
        <w:t xml:space="preserve"> </w:t>
      </w:r>
      <w:r w:rsidRPr="00526EAD">
        <w:rPr>
          <w:sz w:val="24"/>
          <w:lang w:val="en-GB"/>
        </w:rPr>
        <w:t>resources among notified bodies.</w:t>
      </w:r>
    </w:p>
    <w:p w14:paraId="29BFD223" w14:textId="77777777" w:rsidR="00520552" w:rsidRPr="00526EAD" w:rsidRDefault="00520552">
      <w:pPr>
        <w:pStyle w:val="BodyText"/>
        <w:rPr>
          <w:sz w:val="26"/>
          <w:lang w:val="en-GB"/>
        </w:rPr>
      </w:pPr>
    </w:p>
    <w:p w14:paraId="3EED4C00" w14:textId="77777777" w:rsidR="00520552" w:rsidRDefault="00000000">
      <w:pPr>
        <w:spacing w:before="181"/>
        <w:ind w:left="3994" w:right="3977"/>
        <w:jc w:val="center"/>
        <w:rPr>
          <w:i/>
          <w:sz w:val="24"/>
        </w:rPr>
      </w:pPr>
      <w:r>
        <w:rPr>
          <w:i/>
          <w:sz w:val="24"/>
        </w:rPr>
        <w:t xml:space="preserve">Article 44 </w:t>
      </w:r>
      <w:r>
        <w:rPr>
          <w:i/>
          <w:spacing w:val="-2"/>
          <w:sz w:val="24"/>
        </w:rPr>
        <w:t>Certificates</w:t>
      </w:r>
    </w:p>
    <w:p w14:paraId="30897A30" w14:textId="77777777" w:rsidR="00520552" w:rsidRDefault="00520552">
      <w:pPr>
        <w:pStyle w:val="BodyText"/>
        <w:spacing w:before="10"/>
        <w:rPr>
          <w:i/>
          <w:sz w:val="20"/>
        </w:rPr>
      </w:pPr>
    </w:p>
    <w:p w14:paraId="25214347" w14:textId="77777777" w:rsidR="00520552" w:rsidRPr="00526EAD" w:rsidRDefault="00000000">
      <w:pPr>
        <w:pStyle w:val="ListParagraph"/>
        <w:numPr>
          <w:ilvl w:val="0"/>
          <w:numId w:val="50"/>
        </w:numPr>
        <w:tabs>
          <w:tab w:val="left" w:pos="982"/>
          <w:tab w:val="left" w:pos="983"/>
        </w:tabs>
        <w:ind w:right="113"/>
        <w:jc w:val="both"/>
        <w:rPr>
          <w:sz w:val="24"/>
          <w:lang w:val="en-GB"/>
        </w:rPr>
      </w:pPr>
      <w:r w:rsidRPr="00526EAD">
        <w:rPr>
          <w:sz w:val="24"/>
          <w:lang w:val="en-GB"/>
        </w:rPr>
        <w:t>Certificates issued by notified bodies in accordance with Annex VII shall be drawn-up in a</w:t>
      </w:r>
      <w:r w:rsidRPr="00526EAD">
        <w:rPr>
          <w:strike/>
          <w:sz w:val="24"/>
          <w:lang w:val="en-GB"/>
        </w:rPr>
        <w:t>n</w:t>
      </w:r>
      <w:r w:rsidRPr="00526EAD">
        <w:rPr>
          <w:sz w:val="24"/>
          <w:lang w:val="en-GB"/>
        </w:rPr>
        <w:t xml:space="preserve"> </w:t>
      </w:r>
      <w:r w:rsidRPr="00526EAD">
        <w:rPr>
          <w:strike/>
          <w:sz w:val="24"/>
          <w:lang w:val="en-GB"/>
        </w:rPr>
        <w:t>official</w:t>
      </w:r>
      <w:r w:rsidRPr="00526EAD">
        <w:rPr>
          <w:sz w:val="24"/>
          <w:lang w:val="en-GB"/>
        </w:rPr>
        <w:t xml:space="preserve"> </w:t>
      </w:r>
      <w:r w:rsidRPr="00526EAD">
        <w:rPr>
          <w:strike/>
          <w:sz w:val="24"/>
          <w:lang w:val="en-GB"/>
        </w:rPr>
        <w:t>Union</w:t>
      </w:r>
      <w:r w:rsidRPr="00526EAD">
        <w:rPr>
          <w:sz w:val="24"/>
          <w:lang w:val="en-GB"/>
        </w:rPr>
        <w:t xml:space="preserve"> language determined by the Member State in which the notified body is established </w:t>
      </w:r>
      <w:r w:rsidRPr="00526EAD">
        <w:rPr>
          <w:strike/>
          <w:sz w:val="24"/>
          <w:lang w:val="en-GB"/>
        </w:rPr>
        <w:t>or in an official Union language otherwise acceptable to the notified body</w:t>
      </w:r>
      <w:r w:rsidRPr="00526EAD">
        <w:rPr>
          <w:sz w:val="24"/>
          <w:lang w:val="en-GB"/>
        </w:rPr>
        <w:t>.</w:t>
      </w:r>
    </w:p>
    <w:p w14:paraId="081ECB58" w14:textId="77777777" w:rsidR="00520552" w:rsidRPr="00526EAD" w:rsidRDefault="00520552">
      <w:pPr>
        <w:pStyle w:val="BodyText"/>
        <w:spacing w:before="10"/>
        <w:rPr>
          <w:sz w:val="20"/>
          <w:lang w:val="en-GB"/>
        </w:rPr>
      </w:pPr>
    </w:p>
    <w:p w14:paraId="206BAC90" w14:textId="77777777" w:rsidR="00520552" w:rsidRPr="00526EAD" w:rsidRDefault="00000000">
      <w:pPr>
        <w:pStyle w:val="ListParagraph"/>
        <w:numPr>
          <w:ilvl w:val="0"/>
          <w:numId w:val="50"/>
        </w:numPr>
        <w:tabs>
          <w:tab w:val="left" w:pos="982"/>
          <w:tab w:val="left" w:pos="983"/>
        </w:tabs>
        <w:spacing w:before="1"/>
        <w:ind w:right="110"/>
        <w:jc w:val="both"/>
        <w:rPr>
          <w:sz w:val="24"/>
          <w:lang w:val="en-GB"/>
        </w:rPr>
      </w:pPr>
      <w:r w:rsidRPr="00526EAD">
        <w:rPr>
          <w:sz w:val="24"/>
          <w:lang w:val="en-GB"/>
        </w:rPr>
        <w:t>Certificates shall be valid for the period they indicate, which shall not exceed five years.</w:t>
      </w:r>
      <w:r w:rsidRPr="00526EAD">
        <w:rPr>
          <w:spacing w:val="40"/>
          <w:sz w:val="24"/>
          <w:lang w:val="en-GB"/>
        </w:rPr>
        <w:t xml:space="preserve"> </w:t>
      </w:r>
      <w:r w:rsidRPr="00526EAD">
        <w:rPr>
          <w:sz w:val="24"/>
          <w:lang w:val="en-GB"/>
        </w:rPr>
        <w:t>On application by the provider, the validity of a certificate may be extended for further periods, each not exceeding five years, based on a re-assessment in accordance with the applicable conformity assessment procedures.</w:t>
      </w:r>
    </w:p>
    <w:p w14:paraId="5DC7CFA0" w14:textId="77777777" w:rsidR="00520552" w:rsidRPr="00526EAD" w:rsidRDefault="00520552">
      <w:pPr>
        <w:pStyle w:val="BodyText"/>
        <w:spacing w:before="10"/>
        <w:rPr>
          <w:sz w:val="20"/>
          <w:lang w:val="en-GB"/>
        </w:rPr>
      </w:pPr>
    </w:p>
    <w:p w14:paraId="5575199F" w14:textId="77777777" w:rsidR="00520552" w:rsidRDefault="00000000">
      <w:pPr>
        <w:pStyle w:val="ListParagraph"/>
        <w:numPr>
          <w:ilvl w:val="0"/>
          <w:numId w:val="50"/>
        </w:numPr>
        <w:tabs>
          <w:tab w:val="left" w:pos="982"/>
          <w:tab w:val="left" w:pos="983"/>
        </w:tabs>
        <w:ind w:right="110"/>
        <w:jc w:val="both"/>
        <w:rPr>
          <w:sz w:val="24"/>
        </w:rPr>
      </w:pPr>
      <w:r w:rsidRPr="00526EAD">
        <w:rPr>
          <w:sz w:val="24"/>
          <w:lang w:val="en-GB"/>
        </w:rPr>
        <w:t xml:space="preserve">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w:t>
      </w:r>
      <w:r>
        <w:rPr>
          <w:sz w:val="24"/>
        </w:rPr>
        <w:t xml:space="preserve">The </w:t>
      </w:r>
      <w:proofErr w:type="spellStart"/>
      <w:r>
        <w:rPr>
          <w:sz w:val="24"/>
        </w:rPr>
        <w:t>notified</w:t>
      </w:r>
      <w:proofErr w:type="spellEnd"/>
      <w:r>
        <w:rPr>
          <w:sz w:val="24"/>
        </w:rPr>
        <w:t xml:space="preserve"> body </w:t>
      </w:r>
      <w:proofErr w:type="spellStart"/>
      <w:r>
        <w:rPr>
          <w:sz w:val="24"/>
        </w:rPr>
        <w:t>shall</w:t>
      </w:r>
      <w:proofErr w:type="spellEnd"/>
      <w:r>
        <w:rPr>
          <w:spacing w:val="40"/>
          <w:sz w:val="24"/>
        </w:rPr>
        <w:t xml:space="preserve"> </w:t>
      </w:r>
      <w:proofErr w:type="spellStart"/>
      <w:r>
        <w:rPr>
          <w:sz w:val="24"/>
        </w:rPr>
        <w:t>give</w:t>
      </w:r>
      <w:proofErr w:type="spellEnd"/>
      <w:r>
        <w:rPr>
          <w:sz w:val="24"/>
        </w:rPr>
        <w:t xml:space="preserve"> </w:t>
      </w:r>
      <w:proofErr w:type="spellStart"/>
      <w:r>
        <w:rPr>
          <w:sz w:val="24"/>
        </w:rPr>
        <w:t>reasons</w:t>
      </w:r>
      <w:proofErr w:type="spellEnd"/>
      <w:r>
        <w:rPr>
          <w:sz w:val="24"/>
        </w:rPr>
        <w:t xml:space="preserve"> for </w:t>
      </w:r>
      <w:proofErr w:type="spellStart"/>
      <w:r>
        <w:rPr>
          <w:sz w:val="24"/>
        </w:rPr>
        <w:t>its</w:t>
      </w:r>
      <w:proofErr w:type="spellEnd"/>
      <w:r>
        <w:rPr>
          <w:sz w:val="24"/>
        </w:rPr>
        <w:t xml:space="preserve"> </w:t>
      </w:r>
      <w:proofErr w:type="spellStart"/>
      <w:r>
        <w:rPr>
          <w:sz w:val="24"/>
        </w:rPr>
        <w:t>decision</w:t>
      </w:r>
      <w:proofErr w:type="spellEnd"/>
      <w:r>
        <w:rPr>
          <w:sz w:val="24"/>
        </w:rPr>
        <w:t>.</w:t>
      </w:r>
    </w:p>
    <w:p w14:paraId="0864C334" w14:textId="77777777" w:rsidR="00520552" w:rsidRDefault="00520552">
      <w:pPr>
        <w:pStyle w:val="BodyText"/>
        <w:rPr>
          <w:sz w:val="26"/>
        </w:rPr>
      </w:pPr>
    </w:p>
    <w:p w14:paraId="1CA15E96"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45</w:t>
      </w:r>
    </w:p>
    <w:p w14:paraId="75B658E9" w14:textId="77777777" w:rsidR="00520552" w:rsidRPr="00526EAD" w:rsidRDefault="00000000">
      <w:pPr>
        <w:ind w:left="129" w:right="113"/>
        <w:jc w:val="center"/>
        <w:rPr>
          <w:i/>
          <w:sz w:val="24"/>
          <w:lang w:val="en-GB"/>
        </w:rPr>
      </w:pPr>
      <w:r w:rsidRPr="00526EAD">
        <w:rPr>
          <w:i/>
          <w:sz w:val="24"/>
          <w:lang w:val="en-GB"/>
        </w:rPr>
        <w:t>Appeal</w:t>
      </w:r>
      <w:r w:rsidRPr="00526EAD">
        <w:rPr>
          <w:i/>
          <w:spacing w:val="-3"/>
          <w:sz w:val="24"/>
          <w:lang w:val="en-GB"/>
        </w:rPr>
        <w:t xml:space="preserve"> </w:t>
      </w:r>
      <w:r w:rsidRPr="00526EAD">
        <w:rPr>
          <w:i/>
          <w:sz w:val="24"/>
          <w:lang w:val="en-GB"/>
        </w:rPr>
        <w:t>against</w:t>
      </w:r>
      <w:r w:rsidRPr="00526EAD">
        <w:rPr>
          <w:i/>
          <w:spacing w:val="-2"/>
          <w:sz w:val="24"/>
          <w:lang w:val="en-GB"/>
        </w:rPr>
        <w:t xml:space="preserve"> </w:t>
      </w:r>
      <w:r w:rsidRPr="00526EAD">
        <w:rPr>
          <w:i/>
          <w:sz w:val="24"/>
          <w:lang w:val="en-GB"/>
        </w:rPr>
        <w:t>decisions</w:t>
      </w:r>
      <w:r w:rsidRPr="00526EAD">
        <w:rPr>
          <w:i/>
          <w:spacing w:val="-2"/>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2"/>
          <w:sz w:val="24"/>
          <w:lang w:val="en-GB"/>
        </w:rPr>
        <w:t xml:space="preserve"> bodies</w:t>
      </w:r>
    </w:p>
    <w:p w14:paraId="6F7DDA3A" w14:textId="77777777" w:rsidR="00520552" w:rsidRPr="00526EAD" w:rsidRDefault="00520552">
      <w:pPr>
        <w:pStyle w:val="BodyText"/>
        <w:spacing w:before="10"/>
        <w:rPr>
          <w:i/>
          <w:sz w:val="20"/>
          <w:lang w:val="en-GB"/>
        </w:rPr>
      </w:pPr>
    </w:p>
    <w:p w14:paraId="4A29DF60" w14:textId="77777777" w:rsidR="00520552" w:rsidRPr="00526EAD" w:rsidRDefault="00000000">
      <w:pPr>
        <w:pStyle w:val="BodyText"/>
        <w:ind w:left="132" w:right="4"/>
        <w:rPr>
          <w:lang w:val="en-GB"/>
        </w:rPr>
      </w:pPr>
      <w:r w:rsidRPr="00526EAD">
        <w:rPr>
          <w:lang w:val="en-GB"/>
        </w:rPr>
        <w:t>Member</w:t>
      </w:r>
      <w:r w:rsidRPr="00526EAD">
        <w:rPr>
          <w:spacing w:val="38"/>
          <w:lang w:val="en-GB"/>
        </w:rPr>
        <w:t xml:space="preserve"> </w:t>
      </w:r>
      <w:r w:rsidRPr="00526EAD">
        <w:rPr>
          <w:lang w:val="en-GB"/>
        </w:rPr>
        <w:t>States</w:t>
      </w:r>
      <w:r w:rsidRPr="00526EAD">
        <w:rPr>
          <w:spacing w:val="39"/>
          <w:lang w:val="en-GB"/>
        </w:rPr>
        <w:t xml:space="preserve"> </w:t>
      </w:r>
      <w:r w:rsidRPr="00526EAD">
        <w:rPr>
          <w:lang w:val="en-GB"/>
        </w:rPr>
        <w:t>shall</w:t>
      </w:r>
      <w:r w:rsidRPr="00526EAD">
        <w:rPr>
          <w:spacing w:val="39"/>
          <w:lang w:val="en-GB"/>
        </w:rPr>
        <w:t xml:space="preserve"> </w:t>
      </w:r>
      <w:r w:rsidRPr="00526EAD">
        <w:rPr>
          <w:lang w:val="en-GB"/>
        </w:rPr>
        <w:t>ensure</w:t>
      </w:r>
      <w:r w:rsidRPr="00526EAD">
        <w:rPr>
          <w:spacing w:val="35"/>
          <w:lang w:val="en-GB"/>
        </w:rPr>
        <w:t xml:space="preserve"> </w:t>
      </w:r>
      <w:r w:rsidRPr="00526EAD">
        <w:rPr>
          <w:lang w:val="en-GB"/>
        </w:rPr>
        <w:t>that</w:t>
      </w:r>
      <w:r w:rsidRPr="00526EAD">
        <w:rPr>
          <w:spacing w:val="37"/>
          <w:lang w:val="en-GB"/>
        </w:rPr>
        <w:t xml:space="preserve"> </w:t>
      </w:r>
      <w:r w:rsidRPr="00526EAD">
        <w:rPr>
          <w:lang w:val="en-GB"/>
        </w:rPr>
        <w:t>an</w:t>
      </w:r>
      <w:r w:rsidRPr="00526EAD">
        <w:rPr>
          <w:spacing w:val="36"/>
          <w:lang w:val="en-GB"/>
        </w:rPr>
        <w:t xml:space="preserve"> </w:t>
      </w:r>
      <w:r w:rsidRPr="00526EAD">
        <w:rPr>
          <w:lang w:val="en-GB"/>
        </w:rPr>
        <w:t>appeal</w:t>
      </w:r>
      <w:r w:rsidRPr="00526EAD">
        <w:rPr>
          <w:spacing w:val="37"/>
          <w:lang w:val="en-GB"/>
        </w:rPr>
        <w:t xml:space="preserve"> </w:t>
      </w:r>
      <w:r w:rsidRPr="00526EAD">
        <w:rPr>
          <w:lang w:val="en-GB"/>
        </w:rPr>
        <w:t>procedure</w:t>
      </w:r>
      <w:r w:rsidRPr="00526EAD">
        <w:rPr>
          <w:spacing w:val="35"/>
          <w:lang w:val="en-GB"/>
        </w:rPr>
        <w:t xml:space="preserve"> </w:t>
      </w:r>
      <w:r w:rsidRPr="00526EAD">
        <w:rPr>
          <w:lang w:val="en-GB"/>
        </w:rPr>
        <w:t>against</w:t>
      </w:r>
      <w:r w:rsidRPr="00526EAD">
        <w:rPr>
          <w:spacing w:val="39"/>
          <w:lang w:val="en-GB"/>
        </w:rPr>
        <w:t xml:space="preserve"> </w:t>
      </w:r>
      <w:r w:rsidRPr="00526EAD">
        <w:rPr>
          <w:lang w:val="en-GB"/>
        </w:rPr>
        <w:t>decisions</w:t>
      </w:r>
      <w:r w:rsidRPr="00526EAD">
        <w:rPr>
          <w:spacing w:val="39"/>
          <w:lang w:val="en-GB"/>
        </w:rPr>
        <w:t xml:space="preserve"> </w:t>
      </w:r>
      <w:r w:rsidRPr="00526EAD">
        <w:rPr>
          <w:lang w:val="en-GB"/>
        </w:rPr>
        <w:t>of</w:t>
      </w:r>
      <w:r w:rsidRPr="00526EAD">
        <w:rPr>
          <w:spacing w:val="38"/>
          <w:lang w:val="en-GB"/>
        </w:rPr>
        <w:t xml:space="preserve"> </w:t>
      </w:r>
      <w:r w:rsidRPr="00526EAD">
        <w:rPr>
          <w:lang w:val="en-GB"/>
        </w:rPr>
        <w:t>the</w:t>
      </w:r>
      <w:r w:rsidRPr="00526EAD">
        <w:rPr>
          <w:spacing w:val="37"/>
          <w:lang w:val="en-GB"/>
        </w:rPr>
        <w:t xml:space="preserve"> </w:t>
      </w:r>
      <w:r w:rsidRPr="00526EAD">
        <w:rPr>
          <w:lang w:val="en-GB"/>
        </w:rPr>
        <w:t>notified</w:t>
      </w:r>
      <w:r w:rsidRPr="00526EAD">
        <w:rPr>
          <w:spacing w:val="38"/>
          <w:lang w:val="en-GB"/>
        </w:rPr>
        <w:t xml:space="preserve"> </w:t>
      </w:r>
      <w:r w:rsidRPr="00526EAD">
        <w:rPr>
          <w:lang w:val="en-GB"/>
        </w:rPr>
        <w:t>bodies</w:t>
      </w:r>
      <w:r w:rsidRPr="00526EAD">
        <w:rPr>
          <w:spacing w:val="39"/>
          <w:lang w:val="en-GB"/>
        </w:rPr>
        <w:t xml:space="preserve"> </w:t>
      </w:r>
      <w:r w:rsidRPr="00526EAD">
        <w:rPr>
          <w:lang w:val="en-GB"/>
        </w:rPr>
        <w:t xml:space="preserve">is available to parties </w:t>
      </w:r>
      <w:r w:rsidRPr="00526EAD">
        <w:rPr>
          <w:strike/>
          <w:lang w:val="en-GB"/>
        </w:rPr>
        <w:t>having a legitimate interest in that decision</w:t>
      </w:r>
      <w:r w:rsidRPr="00526EAD">
        <w:rPr>
          <w:lang w:val="en-GB"/>
        </w:rPr>
        <w:t>.</w:t>
      </w:r>
    </w:p>
    <w:p w14:paraId="436B4CE7"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06720A65"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46</w:t>
      </w:r>
    </w:p>
    <w:p w14:paraId="60057B50" w14:textId="77777777" w:rsidR="00520552" w:rsidRPr="00526EAD" w:rsidRDefault="00000000">
      <w:pPr>
        <w:ind w:left="132" w:right="113"/>
        <w:jc w:val="center"/>
        <w:rPr>
          <w:i/>
          <w:sz w:val="24"/>
          <w:lang w:val="en-GB"/>
        </w:rPr>
      </w:pPr>
      <w:r w:rsidRPr="00526EAD">
        <w:rPr>
          <w:i/>
          <w:sz w:val="24"/>
          <w:lang w:val="en-GB"/>
        </w:rPr>
        <w:t>Information</w:t>
      </w:r>
      <w:r w:rsidRPr="00526EAD">
        <w:rPr>
          <w:i/>
          <w:spacing w:val="-4"/>
          <w:sz w:val="24"/>
          <w:lang w:val="en-GB"/>
        </w:rPr>
        <w:t xml:space="preserve"> </w:t>
      </w:r>
      <w:r w:rsidRPr="00526EAD">
        <w:rPr>
          <w:i/>
          <w:sz w:val="24"/>
          <w:lang w:val="en-GB"/>
        </w:rPr>
        <w:t>obligations</w:t>
      </w:r>
      <w:r w:rsidRPr="00526EAD">
        <w:rPr>
          <w:i/>
          <w:spacing w:val="-6"/>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3"/>
          <w:sz w:val="24"/>
          <w:lang w:val="en-GB"/>
        </w:rPr>
        <w:t xml:space="preserve"> </w:t>
      </w:r>
      <w:r w:rsidRPr="00526EAD">
        <w:rPr>
          <w:i/>
          <w:spacing w:val="-2"/>
          <w:sz w:val="24"/>
          <w:lang w:val="en-GB"/>
        </w:rPr>
        <w:t>bodies</w:t>
      </w:r>
    </w:p>
    <w:p w14:paraId="4D5895DC" w14:textId="77777777" w:rsidR="00520552" w:rsidRPr="00526EAD" w:rsidRDefault="00520552">
      <w:pPr>
        <w:pStyle w:val="BodyText"/>
        <w:spacing w:before="10"/>
        <w:rPr>
          <w:i/>
          <w:sz w:val="20"/>
          <w:lang w:val="en-GB"/>
        </w:rPr>
      </w:pPr>
    </w:p>
    <w:p w14:paraId="5A7A050B" w14:textId="77777777" w:rsidR="00520552" w:rsidRPr="00526EAD" w:rsidRDefault="00000000">
      <w:pPr>
        <w:pStyle w:val="ListParagraph"/>
        <w:numPr>
          <w:ilvl w:val="0"/>
          <w:numId w:val="49"/>
        </w:numPr>
        <w:tabs>
          <w:tab w:val="left" w:pos="982"/>
          <w:tab w:val="left" w:pos="983"/>
        </w:tabs>
        <w:ind w:right="0" w:hanging="851"/>
        <w:rPr>
          <w:sz w:val="24"/>
          <w:lang w:val="en-GB"/>
        </w:rPr>
      </w:pPr>
      <w:r w:rsidRPr="00526EAD">
        <w:rPr>
          <w:sz w:val="24"/>
          <w:lang w:val="en-GB"/>
        </w:rPr>
        <w:t>Notified</w:t>
      </w:r>
      <w:r w:rsidRPr="00526EAD">
        <w:rPr>
          <w:spacing w:val="-2"/>
          <w:sz w:val="24"/>
          <w:lang w:val="en-GB"/>
        </w:rPr>
        <w:t xml:space="preserve"> </w:t>
      </w:r>
      <w:r w:rsidRPr="00526EAD">
        <w:rPr>
          <w:sz w:val="24"/>
          <w:lang w:val="en-GB"/>
        </w:rPr>
        <w:t>bodies</w:t>
      </w:r>
      <w:r w:rsidRPr="00526EAD">
        <w:rPr>
          <w:spacing w:val="-1"/>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notifying</w:t>
      </w:r>
      <w:r w:rsidRPr="00526EAD">
        <w:rPr>
          <w:spacing w:val="-4"/>
          <w:sz w:val="24"/>
          <w:lang w:val="en-GB"/>
        </w:rPr>
        <w:t xml:space="preserve"> </w:t>
      </w:r>
      <w:r w:rsidRPr="00526EAD">
        <w:rPr>
          <w:sz w:val="24"/>
          <w:lang w:val="en-GB"/>
        </w:rPr>
        <w:t>authority</w:t>
      </w:r>
      <w:r w:rsidRPr="00526EAD">
        <w:rPr>
          <w:spacing w:val="-4"/>
          <w:sz w:val="24"/>
          <w:lang w:val="en-GB"/>
        </w:rPr>
        <w:t xml:space="preserve"> </w:t>
      </w:r>
      <w:r w:rsidRPr="00526EAD">
        <w:rPr>
          <w:sz w:val="24"/>
          <w:lang w:val="en-GB"/>
        </w:rPr>
        <w:t>of</w:t>
      </w:r>
      <w:r w:rsidRPr="00526EAD">
        <w:rPr>
          <w:spacing w:val="-3"/>
          <w:sz w:val="24"/>
          <w:lang w:val="en-GB"/>
        </w:rPr>
        <w:t xml:space="preserve"> </w:t>
      </w:r>
      <w:r w:rsidRPr="00526EAD">
        <w:rPr>
          <w:sz w:val="24"/>
          <w:lang w:val="en-GB"/>
        </w:rPr>
        <w:t xml:space="preserve">the </w:t>
      </w:r>
      <w:r w:rsidRPr="00526EAD">
        <w:rPr>
          <w:spacing w:val="-2"/>
          <w:sz w:val="24"/>
          <w:lang w:val="en-GB"/>
        </w:rPr>
        <w:t>following:</w:t>
      </w:r>
    </w:p>
    <w:p w14:paraId="162054F6" w14:textId="77777777" w:rsidR="00520552" w:rsidRPr="00526EAD" w:rsidRDefault="00520552">
      <w:pPr>
        <w:pStyle w:val="BodyText"/>
        <w:spacing w:before="10"/>
        <w:rPr>
          <w:sz w:val="20"/>
          <w:lang w:val="en-GB"/>
        </w:rPr>
      </w:pPr>
    </w:p>
    <w:p w14:paraId="71680C4C" w14:textId="77777777" w:rsidR="00520552" w:rsidRPr="00526EAD" w:rsidRDefault="00000000">
      <w:pPr>
        <w:pStyle w:val="ListParagraph"/>
        <w:numPr>
          <w:ilvl w:val="1"/>
          <w:numId w:val="49"/>
        </w:numPr>
        <w:tabs>
          <w:tab w:val="left" w:pos="1549"/>
        </w:tabs>
        <w:ind w:right="112"/>
        <w:jc w:val="both"/>
        <w:rPr>
          <w:sz w:val="24"/>
          <w:lang w:val="en-GB"/>
        </w:rPr>
      </w:pPr>
      <w:r w:rsidRPr="00526EAD">
        <w:rPr>
          <w:sz w:val="24"/>
          <w:lang w:val="en-GB"/>
        </w:rPr>
        <w:t>any</w:t>
      </w:r>
      <w:r w:rsidRPr="00526EAD">
        <w:rPr>
          <w:spacing w:val="-3"/>
          <w:sz w:val="24"/>
          <w:lang w:val="en-GB"/>
        </w:rPr>
        <w:t xml:space="preserve"> </w:t>
      </w:r>
      <w:r w:rsidRPr="00526EAD">
        <w:rPr>
          <w:sz w:val="24"/>
          <w:lang w:val="en-GB"/>
        </w:rPr>
        <w:t>Union</w:t>
      </w:r>
      <w:r w:rsidRPr="00526EAD">
        <w:rPr>
          <w:spacing w:val="-1"/>
          <w:sz w:val="24"/>
          <w:lang w:val="en-GB"/>
        </w:rPr>
        <w:t xml:space="preserve"> </w:t>
      </w:r>
      <w:r w:rsidRPr="00526EAD">
        <w:rPr>
          <w:sz w:val="24"/>
          <w:lang w:val="en-GB"/>
        </w:rPr>
        <w:t>technical</w:t>
      </w:r>
      <w:r w:rsidRPr="00526EAD">
        <w:rPr>
          <w:spacing w:val="-1"/>
          <w:sz w:val="24"/>
          <w:lang w:val="en-GB"/>
        </w:rPr>
        <w:t xml:space="preserve"> </w:t>
      </w:r>
      <w:r w:rsidRPr="00526EAD">
        <w:rPr>
          <w:sz w:val="24"/>
          <w:lang w:val="en-GB"/>
        </w:rPr>
        <w:t>documentation</w:t>
      </w:r>
      <w:r w:rsidRPr="00526EAD">
        <w:rPr>
          <w:spacing w:val="-1"/>
          <w:sz w:val="24"/>
          <w:lang w:val="en-GB"/>
        </w:rPr>
        <w:t xml:space="preserve"> </w:t>
      </w:r>
      <w:r w:rsidRPr="00526EAD">
        <w:rPr>
          <w:sz w:val="24"/>
          <w:lang w:val="en-GB"/>
        </w:rPr>
        <w:t>assessment</w:t>
      </w:r>
      <w:r w:rsidRPr="00526EAD">
        <w:rPr>
          <w:spacing w:val="-1"/>
          <w:sz w:val="24"/>
          <w:lang w:val="en-GB"/>
        </w:rPr>
        <w:t xml:space="preserve"> </w:t>
      </w:r>
      <w:r w:rsidRPr="00526EAD">
        <w:rPr>
          <w:sz w:val="24"/>
          <w:lang w:val="en-GB"/>
        </w:rPr>
        <w:t>certificates, any</w:t>
      </w:r>
      <w:r w:rsidRPr="00526EAD">
        <w:rPr>
          <w:spacing w:val="-6"/>
          <w:sz w:val="24"/>
          <w:lang w:val="en-GB"/>
        </w:rPr>
        <w:t xml:space="preserve"> </w:t>
      </w:r>
      <w:r w:rsidRPr="00526EAD">
        <w:rPr>
          <w:sz w:val="24"/>
          <w:lang w:val="en-GB"/>
        </w:rPr>
        <w:t>supplements</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those certificates, quality management system approvals issued in accordance with the requirements of Annex VII;</w:t>
      </w:r>
    </w:p>
    <w:p w14:paraId="3FACC2E2" w14:textId="77777777" w:rsidR="00520552" w:rsidRPr="00526EAD" w:rsidRDefault="00520552">
      <w:pPr>
        <w:pStyle w:val="BodyText"/>
        <w:spacing w:before="10"/>
        <w:rPr>
          <w:sz w:val="20"/>
          <w:lang w:val="en-GB"/>
        </w:rPr>
      </w:pPr>
    </w:p>
    <w:p w14:paraId="61BD3AEE"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any refusal, restriction, suspension or withdrawal of a Union technical</w:t>
      </w:r>
      <w:r w:rsidRPr="00526EAD">
        <w:rPr>
          <w:spacing w:val="80"/>
          <w:sz w:val="24"/>
          <w:lang w:val="en-GB"/>
        </w:rPr>
        <w:t xml:space="preserve"> </w:t>
      </w:r>
      <w:r w:rsidRPr="00526EAD">
        <w:rPr>
          <w:sz w:val="24"/>
          <w:lang w:val="en-GB"/>
        </w:rPr>
        <w:t>documentation assessment certificate or a quality management system approval issued in accordance with the requirements of Annex VII;</w:t>
      </w:r>
    </w:p>
    <w:p w14:paraId="338AACB4" w14:textId="77777777" w:rsidR="00520552" w:rsidRPr="00526EAD" w:rsidRDefault="00520552">
      <w:pPr>
        <w:pStyle w:val="BodyText"/>
        <w:spacing w:before="10"/>
        <w:rPr>
          <w:sz w:val="20"/>
          <w:lang w:val="en-GB"/>
        </w:rPr>
      </w:pPr>
    </w:p>
    <w:p w14:paraId="6A1052F9" w14:textId="77777777" w:rsidR="00520552" w:rsidRPr="00526EAD" w:rsidRDefault="00000000">
      <w:pPr>
        <w:pStyle w:val="ListParagraph"/>
        <w:numPr>
          <w:ilvl w:val="1"/>
          <w:numId w:val="49"/>
        </w:numPr>
        <w:tabs>
          <w:tab w:val="left" w:pos="1548"/>
          <w:tab w:val="left" w:pos="1549"/>
        </w:tabs>
        <w:ind w:right="0"/>
        <w:rPr>
          <w:sz w:val="24"/>
          <w:lang w:val="en-GB"/>
        </w:rPr>
      </w:pPr>
      <w:r w:rsidRPr="00526EAD">
        <w:rPr>
          <w:sz w:val="24"/>
          <w:lang w:val="en-GB"/>
        </w:rPr>
        <w:t>any</w:t>
      </w:r>
      <w:r w:rsidRPr="00526EAD">
        <w:rPr>
          <w:spacing w:val="-6"/>
          <w:sz w:val="24"/>
          <w:lang w:val="en-GB"/>
        </w:rPr>
        <w:t xml:space="preserve"> </w:t>
      </w:r>
      <w:r w:rsidRPr="00526EAD">
        <w:rPr>
          <w:sz w:val="24"/>
          <w:lang w:val="en-GB"/>
        </w:rPr>
        <w:t>circumstances</w:t>
      </w:r>
      <w:r w:rsidRPr="00526EAD">
        <w:rPr>
          <w:spacing w:val="-2"/>
          <w:sz w:val="24"/>
          <w:lang w:val="en-GB"/>
        </w:rPr>
        <w:t xml:space="preserve"> </w:t>
      </w:r>
      <w:r w:rsidRPr="00526EAD">
        <w:rPr>
          <w:sz w:val="24"/>
          <w:lang w:val="en-GB"/>
        </w:rPr>
        <w:t>affecting</w:t>
      </w:r>
      <w:r w:rsidRPr="00526EAD">
        <w:rPr>
          <w:spacing w:val="-5"/>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scope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or</w:t>
      </w:r>
      <w:r w:rsidRPr="00526EAD">
        <w:rPr>
          <w:spacing w:val="-3"/>
          <w:sz w:val="24"/>
          <w:lang w:val="en-GB"/>
        </w:rPr>
        <w:t xml:space="preserve"> </w:t>
      </w:r>
      <w:r w:rsidRPr="00526EAD">
        <w:rPr>
          <w:sz w:val="24"/>
          <w:lang w:val="en-GB"/>
        </w:rPr>
        <w:t>conditions</w:t>
      </w:r>
      <w:r w:rsidRPr="00526EAD">
        <w:rPr>
          <w:spacing w:val="-2"/>
          <w:sz w:val="24"/>
          <w:lang w:val="en-GB"/>
        </w:rPr>
        <w:t xml:space="preserve"> </w:t>
      </w:r>
      <w:r w:rsidRPr="00526EAD">
        <w:rPr>
          <w:sz w:val="24"/>
          <w:lang w:val="en-GB"/>
        </w:rPr>
        <w:t>for</w:t>
      </w:r>
      <w:r w:rsidRPr="00526EAD">
        <w:rPr>
          <w:spacing w:val="-3"/>
          <w:sz w:val="24"/>
          <w:lang w:val="en-GB"/>
        </w:rPr>
        <w:t xml:space="preserve"> </w:t>
      </w:r>
      <w:r w:rsidRPr="00526EAD">
        <w:rPr>
          <w:spacing w:val="-2"/>
          <w:sz w:val="24"/>
          <w:lang w:val="en-GB"/>
        </w:rPr>
        <w:t>notification;</w:t>
      </w:r>
    </w:p>
    <w:p w14:paraId="0F4C15A4" w14:textId="77777777" w:rsidR="00520552" w:rsidRPr="00526EAD" w:rsidRDefault="00520552">
      <w:pPr>
        <w:pStyle w:val="BodyText"/>
        <w:spacing w:before="10"/>
        <w:rPr>
          <w:sz w:val="20"/>
          <w:lang w:val="en-GB"/>
        </w:rPr>
      </w:pPr>
    </w:p>
    <w:p w14:paraId="74E6FFBA"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any request for information which they have received from market surveillance authorities regarding conformity assessment activities;</w:t>
      </w:r>
    </w:p>
    <w:p w14:paraId="5CED89E4" w14:textId="77777777" w:rsidR="00520552" w:rsidRPr="00526EAD" w:rsidRDefault="00520552">
      <w:pPr>
        <w:pStyle w:val="BodyText"/>
        <w:spacing w:before="10"/>
        <w:rPr>
          <w:sz w:val="20"/>
          <w:lang w:val="en-GB"/>
        </w:rPr>
      </w:pPr>
    </w:p>
    <w:p w14:paraId="1FCFCB78" w14:textId="77777777" w:rsidR="00520552" w:rsidRPr="00526EAD" w:rsidRDefault="00000000">
      <w:pPr>
        <w:pStyle w:val="ListParagraph"/>
        <w:numPr>
          <w:ilvl w:val="1"/>
          <w:numId w:val="49"/>
        </w:numPr>
        <w:tabs>
          <w:tab w:val="left" w:pos="1549"/>
        </w:tabs>
        <w:ind w:right="114"/>
        <w:jc w:val="both"/>
        <w:rPr>
          <w:sz w:val="24"/>
          <w:lang w:val="en-GB"/>
        </w:rPr>
      </w:pPr>
      <w:r w:rsidRPr="00526EAD">
        <w:rPr>
          <w:sz w:val="24"/>
          <w:lang w:val="en-GB"/>
        </w:rPr>
        <w:t xml:space="preserve">on request, conformity assessment activities performed within the scope of their notification and any other activity performed, including cross-border activities and </w:t>
      </w:r>
      <w:r w:rsidRPr="00526EAD">
        <w:rPr>
          <w:spacing w:val="-2"/>
          <w:sz w:val="24"/>
          <w:lang w:val="en-GB"/>
        </w:rPr>
        <w:t>subcontracting.</w:t>
      </w:r>
    </w:p>
    <w:p w14:paraId="01BD73B1" w14:textId="77777777" w:rsidR="00520552" w:rsidRPr="00526EAD" w:rsidRDefault="00520552">
      <w:pPr>
        <w:pStyle w:val="BodyText"/>
        <w:spacing w:before="10"/>
        <w:rPr>
          <w:sz w:val="20"/>
          <w:lang w:val="en-GB"/>
        </w:rPr>
      </w:pPr>
    </w:p>
    <w:p w14:paraId="5C0C1083" w14:textId="77777777" w:rsidR="00520552" w:rsidRPr="00526EAD" w:rsidRDefault="00000000">
      <w:pPr>
        <w:pStyle w:val="ListParagraph"/>
        <w:numPr>
          <w:ilvl w:val="0"/>
          <w:numId w:val="49"/>
        </w:numPr>
        <w:tabs>
          <w:tab w:val="left" w:pos="982"/>
          <w:tab w:val="left" w:pos="983"/>
        </w:tabs>
        <w:ind w:right="0" w:hanging="851"/>
        <w:rPr>
          <w:sz w:val="24"/>
          <w:lang w:val="en-GB"/>
        </w:rPr>
      </w:pPr>
      <w:r w:rsidRPr="00526EAD">
        <w:rPr>
          <w:sz w:val="24"/>
          <w:lang w:val="en-GB"/>
        </w:rPr>
        <w:t>Each</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body</w:t>
      </w:r>
      <w:r w:rsidRPr="00526EAD">
        <w:rPr>
          <w:spacing w:val="-6"/>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other</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spacing w:val="-1"/>
          <w:sz w:val="24"/>
          <w:lang w:val="en-GB"/>
        </w:rPr>
        <w:t xml:space="preserve"> </w:t>
      </w:r>
      <w:r w:rsidRPr="00526EAD">
        <w:rPr>
          <w:spacing w:val="-5"/>
          <w:sz w:val="24"/>
          <w:lang w:val="en-GB"/>
        </w:rPr>
        <w:t>of:</w:t>
      </w:r>
    </w:p>
    <w:p w14:paraId="55E248CF" w14:textId="77777777" w:rsidR="00520552" w:rsidRPr="00526EAD" w:rsidRDefault="00520552">
      <w:pPr>
        <w:pStyle w:val="BodyText"/>
        <w:spacing w:before="10"/>
        <w:rPr>
          <w:sz w:val="20"/>
          <w:lang w:val="en-GB"/>
        </w:rPr>
      </w:pPr>
    </w:p>
    <w:p w14:paraId="65100829"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quality</w:t>
      </w:r>
      <w:r w:rsidRPr="00526EAD">
        <w:rPr>
          <w:spacing w:val="-7"/>
          <w:sz w:val="24"/>
          <w:lang w:val="en-GB"/>
        </w:rPr>
        <w:t xml:space="preserve"> </w:t>
      </w:r>
      <w:r w:rsidRPr="00526EAD">
        <w:rPr>
          <w:sz w:val="24"/>
          <w:lang w:val="en-GB"/>
        </w:rPr>
        <w:t>management system approvals which it has refused, suspended or withdrawn, and, upon request, of quality system approvals which it has issued;</w:t>
      </w:r>
    </w:p>
    <w:p w14:paraId="3315FA5E" w14:textId="77777777" w:rsidR="00520552" w:rsidRPr="00526EAD" w:rsidRDefault="00520552">
      <w:pPr>
        <w:pStyle w:val="BodyText"/>
        <w:spacing w:before="10"/>
        <w:rPr>
          <w:sz w:val="20"/>
          <w:lang w:val="en-GB"/>
        </w:rPr>
      </w:pPr>
    </w:p>
    <w:p w14:paraId="6D32AA15" w14:textId="77777777" w:rsidR="00520552" w:rsidRPr="00526EAD" w:rsidRDefault="00000000">
      <w:pPr>
        <w:pStyle w:val="ListParagraph"/>
        <w:numPr>
          <w:ilvl w:val="1"/>
          <w:numId w:val="49"/>
        </w:numPr>
        <w:tabs>
          <w:tab w:val="left" w:pos="1549"/>
        </w:tabs>
        <w:ind w:right="113"/>
        <w:jc w:val="both"/>
        <w:rPr>
          <w:sz w:val="24"/>
          <w:lang w:val="en-GB"/>
        </w:rPr>
      </w:pPr>
      <w:r w:rsidRPr="00526EAD">
        <w:rPr>
          <w:sz w:val="24"/>
          <w:lang w:val="en-GB"/>
        </w:rPr>
        <w:t>EU technical documentation assessment certificates or any supplements thereto which it has refused, withdrawn, suspended or otherwise restricted, and, upon request, of the certificates and/or supplements thereto which it has issued.</w:t>
      </w:r>
    </w:p>
    <w:p w14:paraId="4BB3E1D6" w14:textId="77777777" w:rsidR="00520552" w:rsidRPr="00526EAD" w:rsidRDefault="00520552">
      <w:pPr>
        <w:pStyle w:val="BodyText"/>
        <w:spacing w:before="10"/>
        <w:rPr>
          <w:sz w:val="20"/>
          <w:lang w:val="en-GB"/>
        </w:rPr>
      </w:pPr>
    </w:p>
    <w:p w14:paraId="4EEBB279" w14:textId="77777777" w:rsidR="00520552" w:rsidRPr="00526EAD" w:rsidRDefault="00000000">
      <w:pPr>
        <w:pStyle w:val="ListParagraph"/>
        <w:numPr>
          <w:ilvl w:val="0"/>
          <w:numId w:val="49"/>
        </w:numPr>
        <w:tabs>
          <w:tab w:val="left" w:pos="982"/>
          <w:tab w:val="left" w:pos="983"/>
        </w:tabs>
        <w:spacing w:before="1"/>
        <w:jc w:val="both"/>
        <w:rPr>
          <w:sz w:val="24"/>
          <w:lang w:val="en-GB"/>
        </w:rPr>
      </w:pPr>
      <w:r w:rsidRPr="00526EAD">
        <w:rPr>
          <w:sz w:val="24"/>
          <w:lang w:val="en-GB"/>
        </w:rPr>
        <w:t xml:space="preserve">Each notified body shall provide the other notified bodies carrying out similar conformity assessment activities covering the same artificial intelligence technologies with relevant information on issues relating to negative and, on request, positive conformity assessment </w:t>
      </w:r>
      <w:r w:rsidRPr="00526EAD">
        <w:rPr>
          <w:spacing w:val="-2"/>
          <w:sz w:val="24"/>
          <w:lang w:val="en-GB"/>
        </w:rPr>
        <w:t>results.</w:t>
      </w:r>
    </w:p>
    <w:p w14:paraId="432A9CBB" w14:textId="77777777" w:rsidR="00520552" w:rsidRPr="00526EAD" w:rsidRDefault="00520552">
      <w:pPr>
        <w:pStyle w:val="BodyText"/>
        <w:rPr>
          <w:sz w:val="26"/>
          <w:lang w:val="en-GB"/>
        </w:rPr>
      </w:pPr>
    </w:p>
    <w:p w14:paraId="54CB846E"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47</w:t>
      </w:r>
    </w:p>
    <w:p w14:paraId="1EA44947" w14:textId="77777777" w:rsidR="00520552" w:rsidRPr="00526EAD" w:rsidRDefault="00000000">
      <w:pPr>
        <w:ind w:left="131" w:right="113"/>
        <w:jc w:val="center"/>
        <w:rPr>
          <w:i/>
          <w:sz w:val="24"/>
          <w:lang w:val="en-GB"/>
        </w:rPr>
      </w:pPr>
      <w:r w:rsidRPr="00526EAD">
        <w:rPr>
          <w:i/>
          <w:sz w:val="24"/>
          <w:lang w:val="en-GB"/>
        </w:rPr>
        <w:t>Derogation</w:t>
      </w:r>
      <w:r w:rsidRPr="00526EAD">
        <w:rPr>
          <w:i/>
          <w:spacing w:val="-7"/>
          <w:sz w:val="24"/>
          <w:lang w:val="en-GB"/>
        </w:rPr>
        <w:t xml:space="preserve"> </w:t>
      </w:r>
      <w:r w:rsidRPr="00526EAD">
        <w:rPr>
          <w:i/>
          <w:sz w:val="24"/>
          <w:lang w:val="en-GB"/>
        </w:rPr>
        <w:t>from</w:t>
      </w:r>
      <w:r w:rsidRPr="00526EAD">
        <w:rPr>
          <w:i/>
          <w:spacing w:val="-7"/>
          <w:sz w:val="24"/>
          <w:lang w:val="en-GB"/>
        </w:rPr>
        <w:t xml:space="preserve"> </w:t>
      </w:r>
      <w:r w:rsidRPr="00526EAD">
        <w:rPr>
          <w:i/>
          <w:sz w:val="24"/>
          <w:lang w:val="en-GB"/>
        </w:rPr>
        <w:t>conformity</w:t>
      </w:r>
      <w:r w:rsidRPr="00526EAD">
        <w:rPr>
          <w:i/>
          <w:spacing w:val="-6"/>
          <w:sz w:val="24"/>
          <w:lang w:val="en-GB"/>
        </w:rPr>
        <w:t xml:space="preserve"> </w:t>
      </w:r>
      <w:r w:rsidRPr="00526EAD">
        <w:rPr>
          <w:i/>
          <w:sz w:val="24"/>
          <w:lang w:val="en-GB"/>
        </w:rPr>
        <w:t>assessment</w:t>
      </w:r>
      <w:r w:rsidRPr="00526EAD">
        <w:rPr>
          <w:i/>
          <w:spacing w:val="-7"/>
          <w:sz w:val="24"/>
          <w:lang w:val="en-GB"/>
        </w:rPr>
        <w:t xml:space="preserve"> </w:t>
      </w:r>
      <w:r w:rsidRPr="00526EAD">
        <w:rPr>
          <w:i/>
          <w:spacing w:val="-2"/>
          <w:sz w:val="24"/>
          <w:lang w:val="en-GB"/>
        </w:rPr>
        <w:t>procedure</w:t>
      </w:r>
    </w:p>
    <w:p w14:paraId="1F9BF00D" w14:textId="77777777" w:rsidR="00520552" w:rsidRPr="00526EAD" w:rsidRDefault="00520552">
      <w:pPr>
        <w:pStyle w:val="BodyText"/>
        <w:spacing w:before="10"/>
        <w:rPr>
          <w:i/>
          <w:sz w:val="20"/>
          <w:lang w:val="en-GB"/>
        </w:rPr>
      </w:pPr>
    </w:p>
    <w:p w14:paraId="3C54F299" w14:textId="77777777" w:rsidR="00520552" w:rsidRPr="00526EAD" w:rsidRDefault="00000000">
      <w:pPr>
        <w:pStyle w:val="ListParagraph"/>
        <w:numPr>
          <w:ilvl w:val="0"/>
          <w:numId w:val="48"/>
        </w:numPr>
        <w:tabs>
          <w:tab w:val="left" w:pos="982"/>
          <w:tab w:val="left" w:pos="983"/>
        </w:tabs>
        <w:ind w:right="112"/>
        <w:jc w:val="both"/>
        <w:rPr>
          <w:sz w:val="24"/>
          <w:lang w:val="en-GB"/>
        </w:rPr>
      </w:pPr>
      <w:r w:rsidRPr="00526EAD">
        <w:rPr>
          <w:sz w:val="24"/>
          <w:lang w:val="en-GB"/>
        </w:rPr>
        <w:t xml:space="preserve">By way of derogation from Article 43 </w:t>
      </w:r>
      <w:r w:rsidRPr="00526EAD">
        <w:rPr>
          <w:b/>
          <w:sz w:val="24"/>
          <w:lang w:val="en-GB"/>
        </w:rPr>
        <w:t>and upon a duly justified request</w:t>
      </w:r>
      <w:r w:rsidRPr="00526EAD">
        <w:rPr>
          <w:sz w:val="24"/>
          <w:lang w:val="en-GB"/>
        </w:rPr>
        <w:t xml:space="preserve">,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sidRPr="00526EAD">
        <w:rPr>
          <w:b/>
          <w:sz w:val="24"/>
          <w:lang w:val="en-GB"/>
        </w:rPr>
        <w:t>while the necessary conformity assessment procedures are being carried out</w:t>
      </w:r>
      <w:r w:rsidRPr="00526EAD">
        <w:rPr>
          <w:sz w:val="24"/>
          <w:lang w:val="en-GB"/>
        </w:rPr>
        <w:t xml:space="preserve">, </w:t>
      </w:r>
      <w:r w:rsidRPr="00526EAD">
        <w:rPr>
          <w:b/>
          <w:sz w:val="24"/>
          <w:lang w:val="en-GB"/>
        </w:rPr>
        <w:t>taking into account the exceptional reasons</w:t>
      </w:r>
      <w:r w:rsidRPr="00526EAD">
        <w:rPr>
          <w:b/>
          <w:spacing w:val="-2"/>
          <w:sz w:val="24"/>
          <w:lang w:val="en-GB"/>
        </w:rPr>
        <w:t xml:space="preserve"> </w:t>
      </w:r>
      <w:r w:rsidRPr="00526EAD">
        <w:rPr>
          <w:b/>
          <w:sz w:val="24"/>
          <w:lang w:val="en-GB"/>
        </w:rPr>
        <w:t>justifying</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derogation.</w:t>
      </w:r>
      <w:r w:rsidRPr="00526EAD">
        <w:rPr>
          <w:strike/>
          <w:sz w:val="24"/>
          <w:lang w:val="en-GB"/>
        </w:rPr>
        <w:t>,</w:t>
      </w:r>
      <w:r w:rsidRPr="00526EAD">
        <w:rPr>
          <w:strike/>
          <w:spacing w:val="-2"/>
          <w:sz w:val="24"/>
          <w:lang w:val="en-GB"/>
        </w:rPr>
        <w:t xml:space="preserve"> </w:t>
      </w:r>
      <w:r w:rsidRPr="00526EAD">
        <w:rPr>
          <w:strike/>
          <w:sz w:val="24"/>
          <w:lang w:val="en-GB"/>
        </w:rPr>
        <w:t>while</w:t>
      </w:r>
      <w:r w:rsidRPr="00526EAD">
        <w:rPr>
          <w:strike/>
          <w:spacing w:val="-1"/>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necessary</w:t>
      </w:r>
      <w:r w:rsidRPr="00526EAD">
        <w:rPr>
          <w:strike/>
          <w:spacing w:val="-6"/>
          <w:sz w:val="24"/>
          <w:lang w:val="en-GB"/>
        </w:rPr>
        <w:t xml:space="preserve"> </w:t>
      </w:r>
      <w:r w:rsidRPr="00526EAD">
        <w:rPr>
          <w:strike/>
          <w:sz w:val="24"/>
          <w:lang w:val="en-GB"/>
        </w:rPr>
        <w:t>conformity</w:t>
      </w:r>
      <w:r w:rsidRPr="00526EAD">
        <w:rPr>
          <w:strike/>
          <w:spacing w:val="-6"/>
          <w:sz w:val="24"/>
          <w:lang w:val="en-GB"/>
        </w:rPr>
        <w:t xml:space="preserve"> </w:t>
      </w:r>
      <w:r w:rsidRPr="00526EAD">
        <w:rPr>
          <w:strike/>
          <w:sz w:val="24"/>
          <w:lang w:val="en-GB"/>
        </w:rPr>
        <w:t>assessment</w:t>
      </w:r>
      <w:r w:rsidRPr="00526EAD">
        <w:rPr>
          <w:strike/>
          <w:spacing w:val="-2"/>
          <w:sz w:val="24"/>
          <w:lang w:val="en-GB"/>
        </w:rPr>
        <w:t xml:space="preserve"> </w:t>
      </w:r>
      <w:r w:rsidRPr="00526EAD">
        <w:rPr>
          <w:strike/>
          <w:sz w:val="24"/>
          <w:lang w:val="en-GB"/>
        </w:rPr>
        <w:t>procedures</w:t>
      </w:r>
      <w:r w:rsidRPr="00526EAD">
        <w:rPr>
          <w:sz w:val="24"/>
          <w:lang w:val="en-GB"/>
        </w:rPr>
        <w:t xml:space="preserve"> </w:t>
      </w:r>
      <w:r w:rsidRPr="00526EAD">
        <w:rPr>
          <w:strike/>
          <w:sz w:val="24"/>
          <w:lang w:val="en-GB"/>
        </w:rPr>
        <w:t>are being carried out, and shall terminate once those procedures have been completed</w:t>
      </w:r>
      <w:r w:rsidRPr="00526EAD">
        <w:rPr>
          <w:sz w:val="24"/>
          <w:lang w:val="en-GB"/>
        </w:rPr>
        <w:t>. The completion of those procedures shall be undertaken without undue delay.</w:t>
      </w:r>
    </w:p>
    <w:p w14:paraId="21EBA330" w14:textId="77777777" w:rsidR="00520552" w:rsidRPr="00526EAD" w:rsidRDefault="00520552">
      <w:pPr>
        <w:pStyle w:val="BodyText"/>
        <w:spacing w:before="3"/>
        <w:rPr>
          <w:sz w:val="21"/>
          <w:lang w:val="en-GB"/>
        </w:rPr>
      </w:pPr>
    </w:p>
    <w:p w14:paraId="7BC48C2E" w14:textId="68157CCC" w:rsidR="00520552" w:rsidRPr="00526EAD" w:rsidRDefault="00000000" w:rsidP="00BC6307">
      <w:pPr>
        <w:tabs>
          <w:tab w:val="left" w:pos="982"/>
        </w:tabs>
        <w:ind w:left="982" w:right="115" w:hanging="850"/>
        <w:rPr>
          <w:b/>
          <w:sz w:val="24"/>
          <w:lang w:val="en-GB"/>
        </w:rPr>
      </w:pPr>
      <w:r w:rsidRPr="00526EAD">
        <w:rPr>
          <w:b/>
          <w:spacing w:val="-4"/>
          <w:sz w:val="24"/>
          <w:lang w:val="en-GB"/>
        </w:rPr>
        <w:t>1a.</w:t>
      </w:r>
      <w:r w:rsidRPr="00526EAD">
        <w:rPr>
          <w:b/>
          <w:sz w:val="24"/>
          <w:lang w:val="en-GB"/>
        </w:rPr>
        <w:tab/>
        <w:t>In</w:t>
      </w:r>
      <w:r w:rsidRPr="00526EAD">
        <w:rPr>
          <w:b/>
          <w:spacing w:val="-2"/>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duly</w:t>
      </w:r>
      <w:r w:rsidRPr="00526EAD">
        <w:rPr>
          <w:b/>
          <w:spacing w:val="-2"/>
          <w:sz w:val="24"/>
          <w:lang w:val="en-GB"/>
        </w:rPr>
        <w:t xml:space="preserve"> </w:t>
      </w:r>
      <w:r w:rsidRPr="00526EAD">
        <w:rPr>
          <w:b/>
          <w:sz w:val="24"/>
          <w:lang w:val="en-GB"/>
        </w:rPr>
        <w:t>justified</w:t>
      </w:r>
      <w:r w:rsidRPr="00526EAD">
        <w:rPr>
          <w:b/>
          <w:spacing w:val="-2"/>
          <w:sz w:val="24"/>
          <w:lang w:val="en-GB"/>
        </w:rPr>
        <w:t xml:space="preserve"> </w:t>
      </w:r>
      <w:r w:rsidRPr="00526EAD">
        <w:rPr>
          <w:b/>
          <w:sz w:val="24"/>
          <w:lang w:val="en-GB"/>
        </w:rPr>
        <w:t>situation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urgency</w:t>
      </w:r>
      <w:r w:rsidRPr="00526EAD">
        <w:rPr>
          <w:b/>
          <w:spacing w:val="-2"/>
          <w:sz w:val="24"/>
          <w:lang w:val="en-GB"/>
        </w:rPr>
        <w:t xml:space="preserve"> </w:t>
      </w:r>
      <w:r w:rsidRPr="00526EAD">
        <w:rPr>
          <w:b/>
          <w:sz w:val="24"/>
          <w:lang w:val="en-GB"/>
        </w:rPr>
        <w:t>for</w:t>
      </w:r>
      <w:r w:rsidRPr="00526EAD">
        <w:rPr>
          <w:b/>
          <w:spacing w:val="-3"/>
          <w:sz w:val="24"/>
          <w:lang w:val="en-GB"/>
        </w:rPr>
        <w:t xml:space="preserve"> </w:t>
      </w:r>
      <w:r w:rsidRPr="00526EAD">
        <w:rPr>
          <w:b/>
          <w:sz w:val="24"/>
          <w:lang w:val="en-GB"/>
        </w:rPr>
        <w:t>exceptional</w:t>
      </w:r>
      <w:r w:rsidRPr="00526EAD">
        <w:rPr>
          <w:b/>
          <w:spacing w:val="-2"/>
          <w:sz w:val="24"/>
          <w:lang w:val="en-GB"/>
        </w:rPr>
        <w:t xml:space="preserve"> </w:t>
      </w:r>
      <w:r w:rsidRPr="00526EAD">
        <w:rPr>
          <w:b/>
          <w:sz w:val="24"/>
          <w:lang w:val="en-GB"/>
        </w:rPr>
        <w:t>reasons</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public</w:t>
      </w:r>
      <w:r w:rsidRPr="00526EAD">
        <w:rPr>
          <w:b/>
          <w:spacing w:val="-3"/>
          <w:sz w:val="24"/>
          <w:lang w:val="en-GB"/>
        </w:rPr>
        <w:t xml:space="preserve"> </w:t>
      </w:r>
      <w:r w:rsidRPr="00526EAD">
        <w:rPr>
          <w:b/>
          <w:sz w:val="24"/>
          <w:lang w:val="en-GB"/>
        </w:rPr>
        <w:t>security</w:t>
      </w:r>
      <w:r w:rsidRPr="00526EAD">
        <w:rPr>
          <w:b/>
          <w:spacing w:val="40"/>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in case</w:t>
      </w:r>
      <w:r w:rsidRPr="00526EAD">
        <w:rPr>
          <w:b/>
          <w:spacing w:val="51"/>
          <w:sz w:val="24"/>
          <w:lang w:val="en-GB"/>
        </w:rPr>
        <w:t xml:space="preserve"> </w:t>
      </w:r>
      <w:r w:rsidRPr="00526EAD">
        <w:rPr>
          <w:b/>
          <w:sz w:val="24"/>
          <w:lang w:val="en-GB"/>
        </w:rPr>
        <w:t>of</w:t>
      </w:r>
      <w:r w:rsidRPr="00526EAD">
        <w:rPr>
          <w:b/>
          <w:spacing w:val="55"/>
          <w:sz w:val="24"/>
          <w:lang w:val="en-GB"/>
        </w:rPr>
        <w:t xml:space="preserve"> </w:t>
      </w:r>
      <w:r w:rsidRPr="00526EAD">
        <w:rPr>
          <w:b/>
          <w:sz w:val="24"/>
          <w:lang w:val="en-GB"/>
        </w:rPr>
        <w:t>specific,</w:t>
      </w:r>
      <w:r w:rsidRPr="00526EAD">
        <w:rPr>
          <w:b/>
          <w:spacing w:val="52"/>
          <w:sz w:val="24"/>
          <w:lang w:val="en-GB"/>
        </w:rPr>
        <w:t xml:space="preserve"> </w:t>
      </w:r>
      <w:r w:rsidRPr="00526EAD">
        <w:rPr>
          <w:b/>
          <w:sz w:val="24"/>
          <w:lang w:val="en-GB"/>
        </w:rPr>
        <w:t>substantial</w:t>
      </w:r>
      <w:r w:rsidRPr="00526EAD">
        <w:rPr>
          <w:b/>
          <w:spacing w:val="52"/>
          <w:sz w:val="24"/>
          <w:lang w:val="en-GB"/>
        </w:rPr>
        <w:t xml:space="preserve"> </w:t>
      </w:r>
      <w:r w:rsidRPr="00526EAD">
        <w:rPr>
          <w:b/>
          <w:sz w:val="24"/>
          <w:lang w:val="en-GB"/>
        </w:rPr>
        <w:t>and</w:t>
      </w:r>
      <w:r w:rsidRPr="00526EAD">
        <w:rPr>
          <w:b/>
          <w:spacing w:val="54"/>
          <w:sz w:val="24"/>
          <w:lang w:val="en-GB"/>
        </w:rPr>
        <w:t xml:space="preserve"> </w:t>
      </w:r>
      <w:r w:rsidRPr="00526EAD">
        <w:rPr>
          <w:b/>
          <w:sz w:val="24"/>
          <w:lang w:val="en-GB"/>
        </w:rPr>
        <w:t>imminent</w:t>
      </w:r>
      <w:r w:rsidRPr="00526EAD">
        <w:rPr>
          <w:b/>
          <w:spacing w:val="50"/>
          <w:sz w:val="24"/>
          <w:lang w:val="en-GB"/>
        </w:rPr>
        <w:t xml:space="preserve"> </w:t>
      </w:r>
      <w:r w:rsidRPr="00526EAD">
        <w:rPr>
          <w:b/>
          <w:sz w:val="24"/>
          <w:lang w:val="en-GB"/>
        </w:rPr>
        <w:t>threat</w:t>
      </w:r>
      <w:r w:rsidRPr="00526EAD">
        <w:rPr>
          <w:b/>
          <w:spacing w:val="52"/>
          <w:sz w:val="24"/>
          <w:lang w:val="en-GB"/>
        </w:rPr>
        <w:t xml:space="preserve"> </w:t>
      </w:r>
      <w:r w:rsidRPr="00526EAD">
        <w:rPr>
          <w:b/>
          <w:sz w:val="24"/>
          <w:lang w:val="en-GB"/>
        </w:rPr>
        <w:t>to</w:t>
      </w:r>
      <w:r w:rsidRPr="00526EAD">
        <w:rPr>
          <w:b/>
          <w:spacing w:val="52"/>
          <w:sz w:val="24"/>
          <w:lang w:val="en-GB"/>
        </w:rPr>
        <w:t xml:space="preserve"> </w:t>
      </w:r>
      <w:r w:rsidRPr="00526EAD">
        <w:rPr>
          <w:b/>
          <w:sz w:val="24"/>
          <w:lang w:val="en-GB"/>
        </w:rPr>
        <w:t>the</w:t>
      </w:r>
      <w:r w:rsidRPr="00526EAD">
        <w:rPr>
          <w:b/>
          <w:spacing w:val="52"/>
          <w:sz w:val="24"/>
          <w:lang w:val="en-GB"/>
        </w:rPr>
        <w:t xml:space="preserve"> </w:t>
      </w:r>
      <w:r w:rsidRPr="00526EAD">
        <w:rPr>
          <w:b/>
          <w:sz w:val="24"/>
          <w:lang w:val="en-GB"/>
        </w:rPr>
        <w:t>life</w:t>
      </w:r>
      <w:r w:rsidRPr="00526EAD">
        <w:rPr>
          <w:b/>
          <w:spacing w:val="52"/>
          <w:sz w:val="24"/>
          <w:lang w:val="en-GB"/>
        </w:rPr>
        <w:t xml:space="preserve"> </w:t>
      </w:r>
      <w:r w:rsidRPr="00526EAD">
        <w:rPr>
          <w:b/>
          <w:sz w:val="24"/>
          <w:lang w:val="en-GB"/>
        </w:rPr>
        <w:t>or</w:t>
      </w:r>
      <w:r w:rsidRPr="00526EAD">
        <w:rPr>
          <w:b/>
          <w:spacing w:val="51"/>
          <w:sz w:val="24"/>
          <w:lang w:val="en-GB"/>
        </w:rPr>
        <w:t xml:space="preserve"> </w:t>
      </w:r>
      <w:r w:rsidRPr="00526EAD">
        <w:rPr>
          <w:b/>
          <w:sz w:val="24"/>
          <w:lang w:val="en-GB"/>
        </w:rPr>
        <w:t>physical</w:t>
      </w:r>
      <w:r w:rsidRPr="00526EAD">
        <w:rPr>
          <w:b/>
          <w:spacing w:val="54"/>
          <w:sz w:val="24"/>
          <w:lang w:val="en-GB"/>
        </w:rPr>
        <w:t xml:space="preserve"> </w:t>
      </w:r>
      <w:r w:rsidRPr="00526EAD">
        <w:rPr>
          <w:b/>
          <w:sz w:val="24"/>
          <w:lang w:val="en-GB"/>
        </w:rPr>
        <w:t>safety</w:t>
      </w:r>
      <w:r w:rsidRPr="00526EAD">
        <w:rPr>
          <w:b/>
          <w:spacing w:val="52"/>
          <w:sz w:val="24"/>
          <w:lang w:val="en-GB"/>
        </w:rPr>
        <w:t xml:space="preserve"> </w:t>
      </w:r>
      <w:r w:rsidRPr="00526EAD">
        <w:rPr>
          <w:b/>
          <w:spacing w:val="-5"/>
          <w:sz w:val="24"/>
          <w:lang w:val="en-GB"/>
        </w:rPr>
        <w:t>of</w:t>
      </w:r>
      <w:r w:rsidR="00BC6307">
        <w:rPr>
          <w:b/>
          <w:spacing w:val="-5"/>
          <w:sz w:val="24"/>
          <w:lang w:val="en-GB"/>
        </w:rPr>
        <w:t xml:space="preserve"> </w:t>
      </w:r>
      <w:r w:rsidRPr="00526EAD">
        <w:rPr>
          <w:b/>
          <w:sz w:val="24"/>
          <w:lang w:val="en-GB"/>
        </w:rPr>
        <w:t xml:space="preserve">natural persons, law enforcement authorities may put a specific high-risk AI system </w:t>
      </w:r>
      <w:r w:rsidRPr="00526EAD">
        <w:rPr>
          <w:b/>
          <w:sz w:val="24"/>
          <w:lang w:val="en-GB"/>
        </w:rPr>
        <w:lastRenderedPageBreak/>
        <w:t>into service without the authorisation referred to in paragraph 1 provided that such authorisation is requested during or after the use without undue delay, and if such authorisation is rejected, its use shall be stopped with immediate effect.</w:t>
      </w:r>
    </w:p>
    <w:p w14:paraId="3E42C3C3" w14:textId="77777777" w:rsidR="00520552" w:rsidRPr="00526EAD" w:rsidRDefault="00520552">
      <w:pPr>
        <w:pStyle w:val="BodyText"/>
        <w:spacing w:before="5"/>
        <w:rPr>
          <w:b/>
          <w:sz w:val="20"/>
          <w:lang w:val="en-GB"/>
        </w:rPr>
      </w:pPr>
    </w:p>
    <w:p w14:paraId="225CDDD8" w14:textId="77777777" w:rsidR="00520552" w:rsidRPr="00526EAD" w:rsidRDefault="00000000">
      <w:pPr>
        <w:pStyle w:val="ListParagraph"/>
        <w:numPr>
          <w:ilvl w:val="0"/>
          <w:numId w:val="48"/>
        </w:numPr>
        <w:tabs>
          <w:tab w:val="left" w:pos="982"/>
          <w:tab w:val="left" w:pos="983"/>
        </w:tabs>
        <w:ind w:right="115"/>
        <w:jc w:val="both"/>
        <w:rPr>
          <w:sz w:val="24"/>
          <w:lang w:val="en-GB"/>
        </w:rPr>
      </w:pPr>
      <w:r w:rsidRPr="00526EAD">
        <w:rPr>
          <w:sz w:val="24"/>
          <w:lang w:val="en-GB"/>
        </w:rPr>
        <w:t>The authorisation referred to in paragraph 1 shall be issued only if the market surveillance authority</w:t>
      </w:r>
      <w:r w:rsidRPr="00526EAD">
        <w:rPr>
          <w:spacing w:val="-6"/>
          <w:sz w:val="24"/>
          <w:lang w:val="en-GB"/>
        </w:rPr>
        <w:t xml:space="preserve"> </w:t>
      </w:r>
      <w:r w:rsidRPr="00526EAD">
        <w:rPr>
          <w:sz w:val="24"/>
          <w:lang w:val="en-GB"/>
        </w:rPr>
        <w:t>concludes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high-risk</w:t>
      </w:r>
      <w:r w:rsidRPr="00526EAD">
        <w:rPr>
          <w:spacing w:val="-2"/>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complies</w:t>
      </w:r>
      <w:r w:rsidRPr="00526EAD">
        <w:rPr>
          <w:spacing w:val="-2"/>
          <w:sz w:val="24"/>
          <w:lang w:val="en-GB"/>
        </w:rPr>
        <w:t xml:space="preserve"> </w:t>
      </w:r>
      <w:r w:rsidRPr="00526EAD">
        <w:rPr>
          <w:sz w:val="24"/>
          <w:lang w:val="en-GB"/>
        </w:rPr>
        <w:t>with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requirements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Chapter 2 of this Title. The market surveillance authority shall inform the Commission and the</w:t>
      </w:r>
      <w:r w:rsidRPr="00526EAD">
        <w:rPr>
          <w:spacing w:val="40"/>
          <w:sz w:val="24"/>
          <w:lang w:val="en-GB"/>
        </w:rPr>
        <w:t xml:space="preserve"> </w:t>
      </w:r>
      <w:r w:rsidRPr="00526EAD">
        <w:rPr>
          <w:sz w:val="24"/>
          <w:lang w:val="en-GB"/>
        </w:rPr>
        <w:t>other Member States of any authorisation issued pursuant to paragraph 1.</w:t>
      </w:r>
    </w:p>
    <w:p w14:paraId="5FB75E51" w14:textId="77777777" w:rsidR="00520552" w:rsidRPr="00526EAD" w:rsidRDefault="00520552">
      <w:pPr>
        <w:pStyle w:val="BodyText"/>
        <w:spacing w:before="10"/>
        <w:rPr>
          <w:sz w:val="20"/>
          <w:lang w:val="en-GB"/>
        </w:rPr>
      </w:pPr>
    </w:p>
    <w:p w14:paraId="18AA21C5" w14:textId="77777777" w:rsidR="00520552" w:rsidRPr="00526EAD" w:rsidRDefault="00000000">
      <w:pPr>
        <w:pStyle w:val="ListParagraph"/>
        <w:numPr>
          <w:ilvl w:val="0"/>
          <w:numId w:val="48"/>
        </w:numPr>
        <w:tabs>
          <w:tab w:val="left" w:pos="982"/>
          <w:tab w:val="left" w:pos="983"/>
        </w:tabs>
        <w:ind w:right="113"/>
        <w:jc w:val="both"/>
        <w:rPr>
          <w:sz w:val="24"/>
          <w:lang w:val="en-GB"/>
        </w:rPr>
      </w:pPr>
      <w:r>
        <w:pict w14:anchorId="7F43079F">
          <v:rect id="docshape93" o:spid="_x0000_s2114" style="position:absolute;left:0;text-align:left;margin-left:56.65pt;margin-top:8.1pt;width:481.9pt;height:.6pt;z-index:-17453568;mso-position-horizontal-relative:page" fillcolor="black" stroked="f">
            <w10:wrap anchorx="page"/>
          </v:rect>
        </w:pict>
      </w:r>
      <w:r>
        <w:pict w14:anchorId="49885A2B">
          <v:rect id="docshape94" o:spid="_x0000_s2113" style="position:absolute;left:0;text-align:left;margin-left:99.1pt;margin-top:21.9pt;width:439.45pt;height:.6pt;z-index:-17453056;mso-position-horizontal-relative:page" fillcolor="black" stroked="f">
            <w10:wrap anchorx="page"/>
          </v:rect>
        </w:pict>
      </w:r>
      <w:r>
        <w:pict w14:anchorId="0EF803C2">
          <v:rect id="docshape95" o:spid="_x0000_s2112" style="position:absolute;left:0;text-align:left;margin-left:99.1pt;margin-top:35.7pt;width:439.45pt;height:.6pt;z-index:-17452544;mso-position-horizontal-relative:page" fillcolor="black" stroked="f">
            <w10:wrap anchorx="page"/>
          </v:rect>
        </w:pict>
      </w:r>
      <w:r w:rsidRPr="00526EAD">
        <w:rPr>
          <w:sz w:val="24"/>
          <w:lang w:val="en-GB"/>
        </w:rPr>
        <w:t xml:space="preserve">Where, within 15 calendar days of receipt of the information referred to in paragraph 2, no objection has been raised by either a Member State or the Commission in respect of an authorisation issued by a market surveillance authority of a Member State in accordance </w:t>
      </w:r>
      <w:r w:rsidRPr="00526EAD">
        <w:rPr>
          <w:strike/>
          <w:sz w:val="24"/>
          <w:lang w:val="en-GB"/>
        </w:rPr>
        <w:t>with paragraph 1, that authorisation shall be deemed justified.</w:t>
      </w:r>
    </w:p>
    <w:p w14:paraId="51DE3BF6" w14:textId="77777777" w:rsidR="00520552" w:rsidRPr="00526EAD" w:rsidRDefault="00520552">
      <w:pPr>
        <w:pStyle w:val="BodyText"/>
        <w:spacing w:before="10"/>
        <w:rPr>
          <w:sz w:val="20"/>
          <w:lang w:val="en-GB"/>
        </w:rPr>
      </w:pPr>
    </w:p>
    <w:p w14:paraId="55AF2B73" w14:textId="77777777" w:rsidR="00520552" w:rsidRPr="00526EAD" w:rsidRDefault="00000000">
      <w:pPr>
        <w:pStyle w:val="ListParagraph"/>
        <w:numPr>
          <w:ilvl w:val="0"/>
          <w:numId w:val="48"/>
        </w:numPr>
        <w:tabs>
          <w:tab w:val="left" w:pos="982"/>
          <w:tab w:val="left" w:pos="983"/>
        </w:tabs>
        <w:jc w:val="both"/>
        <w:rPr>
          <w:sz w:val="24"/>
          <w:lang w:val="en-GB"/>
        </w:rPr>
      </w:pPr>
      <w:r>
        <w:pict w14:anchorId="5BB4DEAD">
          <v:rect id="docshape96" o:spid="_x0000_s2111" style="position:absolute;left:0;text-align:left;margin-left:56.65pt;margin-top:8.1pt;width:481.9pt;height:.6pt;z-index:-17452032;mso-position-horizontal-relative:page" fillcolor="black" stroked="f">
            <w10:wrap anchorx="page"/>
          </v:rect>
        </w:pict>
      </w:r>
      <w:r>
        <w:pict w14:anchorId="44CF6B57">
          <v:rect id="docshape97" o:spid="_x0000_s2110" style="position:absolute;left:0;text-align:left;margin-left:99.1pt;margin-top:21.9pt;width:439.45pt;height:.6pt;z-index:-17451520;mso-position-horizontal-relative:page" fillcolor="black" stroked="f">
            <w10:wrap anchorx="page"/>
          </v:rect>
        </w:pict>
      </w:r>
      <w:r>
        <w:pict w14:anchorId="6455AFEF">
          <v:rect id="docshape98" o:spid="_x0000_s2109" style="position:absolute;left:0;text-align:left;margin-left:99.1pt;margin-top:35.7pt;width:439.45pt;height:.6pt;z-index:-17451008;mso-position-horizontal-relative:page" fillcolor="black" stroked="f">
            <w10:wrap anchorx="page"/>
          </v:rect>
        </w:pict>
      </w:r>
      <w:r>
        <w:pict w14:anchorId="464B6108">
          <v:rect id="docshape99" o:spid="_x0000_s2108" style="position:absolute;left:0;text-align:left;margin-left:99.1pt;margin-top:49.5pt;width:439.45pt;height:.6pt;z-index:-17450496;mso-position-horizontal-relative:page" fillcolor="black" stroked="f">
            <w10:wrap anchorx="page"/>
          </v:rect>
        </w:pict>
      </w:r>
      <w:r>
        <w:pict w14:anchorId="54D63763">
          <v:rect id="docshape100" o:spid="_x0000_s2107" style="position:absolute;left:0;text-align:left;margin-left:99.1pt;margin-top:63.3pt;width:439.45pt;height:.6pt;z-index:-17449984;mso-position-horizontal-relative:page" fillcolor="black" stroked="f">
            <w10:wrap anchorx="page"/>
          </v:rect>
        </w:pict>
      </w:r>
      <w:r>
        <w:pict w14:anchorId="3917B5BF">
          <v:rect id="docshape101" o:spid="_x0000_s2106" style="position:absolute;left:0;text-align:left;margin-left:99.1pt;margin-top:77.1pt;width:439.45pt;height:.6pt;z-index:-17449472;mso-position-horizontal-relative:page" fillcolor="black" stroked="f">
            <w10:wrap anchorx="page"/>
          </v:rect>
        </w:pict>
      </w:r>
      <w:r>
        <w:pict w14:anchorId="5DA41FA0">
          <v:rect id="docshape102" o:spid="_x0000_s2105" style="position:absolute;left:0;text-align:left;margin-left:99.1pt;margin-top:90.9pt;width:439.45pt;height:.6pt;z-index:-17448960;mso-position-horizontal-relative:page" fillcolor="black" stroked="f">
            <w10:wrap anchorx="page"/>
          </v:rect>
        </w:pict>
      </w:r>
      <w:r>
        <w:pict w14:anchorId="7C5E22A6">
          <v:rect id="docshape103" o:spid="_x0000_s2104" style="position:absolute;left:0;text-align:left;margin-left:99.1pt;margin-top:104.7pt;width:439.45pt;height:.6pt;z-index:-17448448;mso-position-horizontal-relative:page" fillcolor="black" stroked="f">
            <w10:wrap anchorx="page"/>
          </v:rect>
        </w:pict>
      </w:r>
      <w:r>
        <w:pict w14:anchorId="42643F3A">
          <v:rect id="docshape104" o:spid="_x0000_s2103" style="position:absolute;left:0;text-align:left;margin-left:99.1pt;margin-top:118.5pt;width:439.45pt;height:.6pt;z-index:-17447936;mso-position-horizontal-relative:page" fillcolor="black" stroked="f">
            <w10:wrap anchorx="page"/>
          </v:rect>
        </w:pict>
      </w:r>
      <w:r w:rsidRPr="00526EAD">
        <w:rPr>
          <w:sz w:val="24"/>
          <w:lang w:val="en-GB"/>
        </w:rPr>
        <w:t>Where, within 15 calendar days of receipt of the notification referred to in paragraph 2, objections are raised by a Member State against an authorisation issued by a market surveillance authority of another Member State, or where the Commission considers the authorisation</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contrary</w:t>
      </w:r>
      <w:r w:rsidRPr="00526EAD">
        <w:rPr>
          <w:spacing w:val="-5"/>
          <w:sz w:val="24"/>
          <w:lang w:val="en-GB"/>
        </w:rPr>
        <w:t xml:space="preserve"> </w:t>
      </w:r>
      <w:r w:rsidRPr="00526EAD">
        <w:rPr>
          <w:sz w:val="24"/>
          <w:lang w:val="en-GB"/>
        </w:rPr>
        <w:t>to</w:t>
      </w:r>
      <w:r w:rsidRPr="00526EAD">
        <w:rPr>
          <w:spacing w:val="-1"/>
          <w:sz w:val="24"/>
          <w:lang w:val="en-GB"/>
        </w:rPr>
        <w:t xml:space="preserve"> </w:t>
      </w:r>
      <w:r w:rsidRPr="00526EAD">
        <w:rPr>
          <w:sz w:val="24"/>
          <w:lang w:val="en-GB"/>
        </w:rPr>
        <w:t>Union</w:t>
      </w:r>
      <w:r w:rsidRPr="00526EAD">
        <w:rPr>
          <w:spacing w:val="-1"/>
          <w:sz w:val="24"/>
          <w:lang w:val="en-GB"/>
        </w:rPr>
        <w:t xml:space="preserve"> </w:t>
      </w:r>
      <w:r w:rsidRPr="00526EAD">
        <w:rPr>
          <w:sz w:val="24"/>
          <w:lang w:val="en-GB"/>
        </w:rPr>
        <w:t>law</w:t>
      </w:r>
      <w:r w:rsidRPr="00526EAD">
        <w:rPr>
          <w:spacing w:val="-2"/>
          <w:sz w:val="24"/>
          <w:lang w:val="en-GB"/>
        </w:rPr>
        <w:t xml:space="preserve"> </w:t>
      </w:r>
      <w:r w:rsidRPr="00526EAD">
        <w:rPr>
          <w:sz w:val="24"/>
          <w:lang w:val="en-GB"/>
        </w:rPr>
        <w:t>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conclusion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States</w:t>
      </w:r>
      <w:r w:rsidRPr="00526EAD">
        <w:rPr>
          <w:spacing w:val="-1"/>
          <w:sz w:val="24"/>
          <w:lang w:val="en-GB"/>
        </w:rPr>
        <w:t xml:space="preserve"> </w:t>
      </w:r>
      <w:r w:rsidRPr="00526EAD">
        <w:rPr>
          <w:sz w:val="24"/>
          <w:lang w:val="en-GB"/>
        </w:rPr>
        <w:t>regarding the compliance of the system as referred to in paragraph 2 to be unfounded, the Commission shall without delay enter into consultation with the relevant Member State;</w:t>
      </w:r>
      <w:r w:rsidRPr="00526EAD">
        <w:rPr>
          <w:spacing w:val="40"/>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operator(s) concerned shall be consulted and have</w:t>
      </w:r>
      <w:r w:rsidRPr="00526EAD">
        <w:rPr>
          <w:spacing w:val="-1"/>
          <w:sz w:val="24"/>
          <w:lang w:val="en-GB"/>
        </w:rPr>
        <w:t xml:space="preserve"> </w:t>
      </w:r>
      <w:r w:rsidRPr="00526EAD">
        <w:rPr>
          <w:sz w:val="24"/>
          <w:lang w:val="en-GB"/>
        </w:rPr>
        <w:t>the possibility</w:t>
      </w:r>
      <w:r w:rsidRPr="00526EAD">
        <w:rPr>
          <w:spacing w:val="-5"/>
          <w:sz w:val="24"/>
          <w:lang w:val="en-GB"/>
        </w:rPr>
        <w:t xml:space="preserve"> </w:t>
      </w:r>
      <w:r w:rsidRPr="00526EAD">
        <w:rPr>
          <w:sz w:val="24"/>
          <w:lang w:val="en-GB"/>
        </w:rPr>
        <w:t>to present their views. In view thereof, the Commission shall decide whether the authorisation is justified or not. The Commission</w:t>
      </w:r>
      <w:r w:rsidRPr="00526EAD">
        <w:rPr>
          <w:spacing w:val="-1"/>
          <w:sz w:val="24"/>
          <w:lang w:val="en-GB"/>
        </w:rPr>
        <w:t xml:space="preserve"> </w:t>
      </w:r>
      <w:r w:rsidRPr="00526EAD">
        <w:rPr>
          <w:sz w:val="24"/>
          <w:lang w:val="en-GB"/>
        </w:rPr>
        <w:t>shall address its decision to</w:t>
      </w:r>
      <w:r w:rsidRPr="00526EAD">
        <w:rPr>
          <w:spacing w:val="-1"/>
          <w:sz w:val="24"/>
          <w:lang w:val="en-GB"/>
        </w:rPr>
        <w:t xml:space="preserve"> </w:t>
      </w:r>
      <w:r w:rsidRPr="00526EAD">
        <w:rPr>
          <w:sz w:val="24"/>
          <w:lang w:val="en-GB"/>
        </w:rPr>
        <w:t xml:space="preserve">the Member State concerned and the relevant </w:t>
      </w:r>
      <w:r w:rsidRPr="00526EAD">
        <w:rPr>
          <w:strike/>
          <w:sz w:val="24"/>
          <w:lang w:val="en-GB"/>
        </w:rPr>
        <w:t>operator or operators.</w:t>
      </w:r>
    </w:p>
    <w:p w14:paraId="3C22C7E0" w14:textId="77777777" w:rsidR="00520552" w:rsidRPr="00526EAD" w:rsidRDefault="00520552">
      <w:pPr>
        <w:pStyle w:val="BodyText"/>
        <w:spacing w:before="10"/>
        <w:rPr>
          <w:sz w:val="20"/>
          <w:lang w:val="en-GB"/>
        </w:rPr>
      </w:pPr>
    </w:p>
    <w:p w14:paraId="1D5AA1D6" w14:textId="77777777" w:rsidR="00520552" w:rsidRPr="00526EAD" w:rsidRDefault="00000000">
      <w:pPr>
        <w:pStyle w:val="ListParagraph"/>
        <w:numPr>
          <w:ilvl w:val="0"/>
          <w:numId w:val="48"/>
        </w:numPr>
        <w:tabs>
          <w:tab w:val="left" w:pos="982"/>
          <w:tab w:val="left" w:pos="983"/>
        </w:tabs>
        <w:ind w:right="114"/>
        <w:jc w:val="both"/>
        <w:rPr>
          <w:sz w:val="24"/>
          <w:lang w:val="en-GB"/>
        </w:rPr>
      </w:pPr>
      <w:r>
        <w:pict w14:anchorId="1ADA76E7">
          <v:rect id="docshape105" o:spid="_x0000_s2102" style="position:absolute;left:0;text-align:left;margin-left:56.65pt;margin-top:8.1pt;width:481.9pt;height:.6pt;z-index:-17447424;mso-position-horizontal-relative:page" fillcolor="black" stroked="f">
            <w10:wrap anchorx="page"/>
          </v:rect>
        </w:pict>
      </w:r>
      <w:r w:rsidRPr="00526EAD">
        <w:rPr>
          <w:sz w:val="24"/>
          <w:lang w:val="en-GB"/>
        </w:rPr>
        <w:t xml:space="preserve">If the authorisation is considered unjustified, this shall be withdrawn by the market </w:t>
      </w:r>
      <w:r w:rsidRPr="00526EAD">
        <w:rPr>
          <w:strike/>
          <w:sz w:val="24"/>
          <w:lang w:val="en-GB"/>
        </w:rPr>
        <w:t>surveillance authority of the Member State concerned.</w:t>
      </w:r>
    </w:p>
    <w:p w14:paraId="38FF50D4" w14:textId="77777777" w:rsidR="00520552" w:rsidRPr="00526EAD" w:rsidRDefault="00520552">
      <w:pPr>
        <w:pStyle w:val="BodyText"/>
        <w:spacing w:before="10"/>
        <w:rPr>
          <w:sz w:val="20"/>
          <w:lang w:val="en-GB"/>
        </w:rPr>
      </w:pPr>
    </w:p>
    <w:p w14:paraId="35CCB6CC" w14:textId="77777777" w:rsidR="00520552" w:rsidRPr="00526EAD" w:rsidRDefault="00000000">
      <w:pPr>
        <w:pStyle w:val="ListParagraph"/>
        <w:numPr>
          <w:ilvl w:val="0"/>
          <w:numId w:val="48"/>
        </w:numPr>
        <w:tabs>
          <w:tab w:val="left" w:pos="982"/>
          <w:tab w:val="left" w:pos="983"/>
        </w:tabs>
        <w:ind w:right="110"/>
        <w:jc w:val="both"/>
        <w:rPr>
          <w:sz w:val="24"/>
          <w:lang w:val="en-GB"/>
        </w:rPr>
      </w:pPr>
      <w:r>
        <w:pict w14:anchorId="4A1045CC">
          <v:rect id="docshape106" o:spid="_x0000_s2101" style="position:absolute;left:0;text-align:left;margin-left:99.1pt;margin-top:63.3pt;width:439.45pt;height:.6pt;z-index:-17446912;mso-position-horizontal-relative:page" fillcolor="black" stroked="f">
            <w10:wrap anchorx="page"/>
          </v:rect>
        </w:pict>
      </w:r>
      <w:r>
        <w:pict w14:anchorId="6D5280B1">
          <v:rect id="docshape107" o:spid="_x0000_s2100" style="position:absolute;left:0;text-align:left;margin-left:99.1pt;margin-top:77.1pt;width:439.45pt;height:.6pt;z-index:-17446400;mso-position-horizontal-relative:page" fillcolor="black" stroked="f">
            <w10:wrap anchorx="page"/>
          </v:rect>
        </w:pict>
      </w:r>
      <w:r>
        <w:pict w14:anchorId="1120017C">
          <v:rect id="docshape108" o:spid="_x0000_s2099" style="position:absolute;left:0;text-align:left;margin-left:99.1pt;margin-top:90.9pt;width:439.45pt;height:.6pt;z-index:-17445888;mso-position-horizontal-relative:page" fillcolor="black" stroked="f">
            <w10:wrap anchorx="page"/>
          </v:rect>
        </w:pict>
      </w:r>
      <w:r w:rsidRPr="00526EAD">
        <w:rPr>
          <w:strike/>
          <w:sz w:val="24"/>
          <w:lang w:val="en-GB"/>
        </w:rPr>
        <w:t>By way of derogation from paragraphs 1 to 5,f</w:t>
      </w:r>
      <w:r w:rsidRPr="00526EAD">
        <w:rPr>
          <w:b/>
          <w:sz w:val="24"/>
          <w:lang w:val="en-GB"/>
        </w:rPr>
        <w:t>F</w:t>
      </w:r>
      <w:r w:rsidRPr="00526EAD">
        <w:rPr>
          <w:sz w:val="24"/>
          <w:lang w:val="en-GB"/>
        </w:rPr>
        <w:t xml:space="preserve">or high-risk AI systems </w:t>
      </w:r>
      <w:r w:rsidRPr="00526EAD">
        <w:rPr>
          <w:i/>
          <w:strike/>
          <w:sz w:val="24"/>
          <w:lang w:val="en-GB"/>
        </w:rPr>
        <w:t>intended to be</w:t>
      </w:r>
      <w:r w:rsidRPr="00526EAD">
        <w:rPr>
          <w:i/>
          <w:spacing w:val="80"/>
          <w:sz w:val="24"/>
          <w:lang w:val="en-GB"/>
        </w:rPr>
        <w:t xml:space="preserve"> </w:t>
      </w:r>
      <w:r w:rsidRPr="00526EAD">
        <w:rPr>
          <w:i/>
          <w:strike/>
          <w:sz w:val="24"/>
          <w:lang w:val="en-GB"/>
        </w:rPr>
        <w:t xml:space="preserve">used as safety components of </w:t>
      </w:r>
      <w:r w:rsidRPr="00526EAD">
        <w:rPr>
          <w:strike/>
          <w:sz w:val="24"/>
          <w:lang w:val="en-GB"/>
        </w:rPr>
        <w:t>devices</w:t>
      </w:r>
      <w:r w:rsidRPr="00526EAD">
        <w:rPr>
          <w:sz w:val="24"/>
          <w:lang w:val="en-GB"/>
        </w:rPr>
        <w:t xml:space="preserve"> </w:t>
      </w:r>
      <w:r w:rsidRPr="00526EAD">
        <w:rPr>
          <w:b/>
          <w:sz w:val="24"/>
          <w:lang w:val="en-GB"/>
        </w:rPr>
        <w:t>related to products</w:t>
      </w:r>
      <w:r w:rsidRPr="00526EAD">
        <w:rPr>
          <w:strike/>
          <w:sz w:val="24"/>
          <w:lang w:val="en-GB"/>
        </w:rPr>
        <w:t>, or which are themselves</w:t>
      </w:r>
      <w:r w:rsidRPr="00526EAD">
        <w:rPr>
          <w:sz w:val="24"/>
          <w:lang w:val="en-GB"/>
        </w:rPr>
        <w:t xml:space="preserve"> </w:t>
      </w:r>
      <w:r w:rsidRPr="00526EAD">
        <w:rPr>
          <w:strike/>
          <w:sz w:val="24"/>
          <w:lang w:val="en-GB"/>
        </w:rPr>
        <w:t>devices,</w:t>
      </w:r>
      <w:r w:rsidRPr="00526EAD">
        <w:rPr>
          <w:sz w:val="24"/>
          <w:lang w:val="en-GB"/>
        </w:rPr>
        <w:t xml:space="preserve"> covered by </w:t>
      </w:r>
      <w:r w:rsidRPr="00526EAD">
        <w:rPr>
          <w:b/>
          <w:sz w:val="24"/>
          <w:lang w:val="en-GB"/>
        </w:rPr>
        <w:t xml:space="preserve">Union harmonisation legislation, only the conformity assessment derogation procedures established in that legislation shall apply. </w:t>
      </w:r>
      <w:r w:rsidRPr="00526EAD">
        <w:rPr>
          <w:strike/>
          <w:sz w:val="24"/>
          <w:lang w:val="en-GB"/>
        </w:rPr>
        <w:t>Regulation (EU)</w:t>
      </w:r>
      <w:r w:rsidRPr="00526EAD">
        <w:rPr>
          <w:sz w:val="24"/>
          <w:lang w:val="en-GB"/>
        </w:rPr>
        <w:t xml:space="preserve"> 2017/745 and Regulation (EU) 2017/746, Article 59 of Regulation (EU) 2017/745 and Article 54 of Regulation (EU) 2017/746</w:t>
      </w:r>
      <w:r w:rsidRPr="00526EAD">
        <w:rPr>
          <w:spacing w:val="80"/>
          <w:sz w:val="24"/>
          <w:lang w:val="en-GB"/>
        </w:rPr>
        <w:t xml:space="preserve"> </w:t>
      </w:r>
      <w:r w:rsidRPr="00526EAD">
        <w:rPr>
          <w:sz w:val="24"/>
          <w:lang w:val="en-GB"/>
        </w:rPr>
        <w:t>shall apply also with regard to the derogation from the</w:t>
      </w:r>
      <w:r w:rsidRPr="00526EAD">
        <w:rPr>
          <w:spacing w:val="-1"/>
          <w:sz w:val="24"/>
          <w:lang w:val="en-GB"/>
        </w:rPr>
        <w:t xml:space="preserve"> </w:t>
      </w:r>
      <w:r w:rsidRPr="00526EAD">
        <w:rPr>
          <w:sz w:val="24"/>
          <w:lang w:val="en-GB"/>
        </w:rPr>
        <w:t>conformity</w:t>
      </w:r>
      <w:r w:rsidRPr="00526EAD">
        <w:rPr>
          <w:spacing w:val="-5"/>
          <w:sz w:val="24"/>
          <w:lang w:val="en-GB"/>
        </w:rPr>
        <w:t xml:space="preserve"> </w:t>
      </w:r>
      <w:r w:rsidRPr="00526EAD">
        <w:rPr>
          <w:sz w:val="24"/>
          <w:lang w:val="en-GB"/>
        </w:rPr>
        <w:t>assessment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compliance with the</w:t>
      </w:r>
      <w:r w:rsidRPr="00526EAD">
        <w:rPr>
          <w:spacing w:val="-1"/>
          <w:sz w:val="24"/>
          <w:lang w:val="en-GB"/>
        </w:rPr>
        <w:t xml:space="preserve"> </w:t>
      </w:r>
      <w:r w:rsidRPr="00526EAD">
        <w:rPr>
          <w:sz w:val="24"/>
          <w:lang w:val="en-GB"/>
        </w:rPr>
        <w:t>requirements set out in</w:t>
      </w:r>
      <w:r w:rsidRPr="00526EAD">
        <w:rPr>
          <w:spacing w:val="-2"/>
          <w:sz w:val="24"/>
          <w:lang w:val="en-GB"/>
        </w:rPr>
        <w:t xml:space="preserve"> </w:t>
      </w:r>
      <w:r w:rsidRPr="00526EAD">
        <w:rPr>
          <w:sz w:val="24"/>
          <w:lang w:val="en-GB"/>
        </w:rPr>
        <w:t xml:space="preserve">Chapter </w:t>
      </w:r>
      <w:r w:rsidRPr="00526EAD">
        <w:rPr>
          <w:strike/>
          <w:sz w:val="24"/>
          <w:lang w:val="en-GB"/>
        </w:rPr>
        <w:t>2 of this Title.</w:t>
      </w:r>
      <w:r w:rsidRPr="00526EAD">
        <w:rPr>
          <w:sz w:val="24"/>
          <w:lang w:val="en-GB"/>
        </w:rPr>
        <w:t>.</w:t>
      </w:r>
    </w:p>
    <w:p w14:paraId="098D8B87" w14:textId="77777777" w:rsidR="00520552" w:rsidRPr="00526EAD" w:rsidRDefault="00520552">
      <w:pPr>
        <w:pStyle w:val="BodyText"/>
        <w:rPr>
          <w:sz w:val="20"/>
          <w:lang w:val="en-GB"/>
        </w:rPr>
      </w:pPr>
    </w:p>
    <w:p w14:paraId="162E5E3C" w14:textId="77777777" w:rsidR="00520552" w:rsidRPr="00526EAD" w:rsidRDefault="00520552">
      <w:pPr>
        <w:pStyle w:val="BodyText"/>
        <w:spacing w:before="9"/>
        <w:rPr>
          <w:sz w:val="21"/>
          <w:lang w:val="en-GB"/>
        </w:rPr>
      </w:pPr>
    </w:p>
    <w:p w14:paraId="0BE1F360" w14:textId="77777777" w:rsidR="00520552" w:rsidRDefault="00000000">
      <w:pPr>
        <w:ind w:left="128" w:right="113"/>
        <w:jc w:val="center"/>
        <w:rPr>
          <w:i/>
          <w:sz w:val="24"/>
        </w:rPr>
      </w:pPr>
      <w:r>
        <w:rPr>
          <w:i/>
          <w:sz w:val="24"/>
        </w:rPr>
        <w:t>Article</w:t>
      </w:r>
      <w:r>
        <w:rPr>
          <w:i/>
          <w:spacing w:val="-4"/>
          <w:sz w:val="24"/>
        </w:rPr>
        <w:t xml:space="preserve"> </w:t>
      </w:r>
      <w:r>
        <w:rPr>
          <w:i/>
          <w:spacing w:val="-5"/>
          <w:sz w:val="24"/>
        </w:rPr>
        <w:t>48</w:t>
      </w:r>
    </w:p>
    <w:p w14:paraId="7642599A" w14:textId="77777777" w:rsidR="00520552" w:rsidRDefault="00000000">
      <w:pPr>
        <w:ind w:left="131" w:right="113"/>
        <w:jc w:val="center"/>
        <w:rPr>
          <w:i/>
          <w:sz w:val="24"/>
        </w:rPr>
      </w:pPr>
      <w:r>
        <w:rPr>
          <w:i/>
          <w:sz w:val="24"/>
        </w:rPr>
        <w:t>EU</w:t>
      </w:r>
      <w:r>
        <w:rPr>
          <w:i/>
          <w:spacing w:val="-4"/>
          <w:sz w:val="24"/>
        </w:rPr>
        <w:t xml:space="preserve"> </w:t>
      </w:r>
      <w:proofErr w:type="spellStart"/>
      <w:r>
        <w:rPr>
          <w:i/>
          <w:sz w:val="24"/>
        </w:rPr>
        <w:t>declaration</w:t>
      </w:r>
      <w:proofErr w:type="spellEnd"/>
      <w:r>
        <w:rPr>
          <w:i/>
          <w:spacing w:val="-2"/>
          <w:sz w:val="24"/>
        </w:rPr>
        <w:t xml:space="preserve"> </w:t>
      </w:r>
      <w:r>
        <w:rPr>
          <w:i/>
          <w:sz w:val="24"/>
        </w:rPr>
        <w:t>of</w:t>
      </w:r>
      <w:r>
        <w:rPr>
          <w:i/>
          <w:spacing w:val="-2"/>
          <w:sz w:val="24"/>
        </w:rPr>
        <w:t xml:space="preserve"> </w:t>
      </w:r>
      <w:proofErr w:type="spellStart"/>
      <w:r>
        <w:rPr>
          <w:i/>
          <w:spacing w:val="-2"/>
          <w:sz w:val="24"/>
        </w:rPr>
        <w:t>conformity</w:t>
      </w:r>
      <w:proofErr w:type="spellEnd"/>
    </w:p>
    <w:p w14:paraId="6A745DD5" w14:textId="77777777" w:rsidR="00520552" w:rsidRDefault="00520552">
      <w:pPr>
        <w:pStyle w:val="BodyText"/>
        <w:spacing w:before="10"/>
        <w:rPr>
          <w:i/>
          <w:sz w:val="20"/>
        </w:rPr>
      </w:pPr>
    </w:p>
    <w:p w14:paraId="0D409C02" w14:textId="77777777" w:rsidR="00520552" w:rsidRPr="00526EAD" w:rsidRDefault="00000000">
      <w:pPr>
        <w:pStyle w:val="ListParagraph"/>
        <w:numPr>
          <w:ilvl w:val="0"/>
          <w:numId w:val="47"/>
        </w:numPr>
        <w:tabs>
          <w:tab w:val="left" w:pos="982"/>
          <w:tab w:val="left" w:pos="983"/>
        </w:tabs>
        <w:ind w:right="110"/>
        <w:jc w:val="both"/>
        <w:rPr>
          <w:sz w:val="24"/>
          <w:lang w:val="en-GB"/>
        </w:rPr>
      </w:pPr>
      <w:r w:rsidRPr="00526EAD">
        <w:rPr>
          <w:sz w:val="24"/>
          <w:lang w:val="en-GB"/>
        </w:rPr>
        <w:t xml:space="preserve">The provider shall draw up a written </w:t>
      </w:r>
      <w:r w:rsidRPr="00526EAD">
        <w:rPr>
          <w:b/>
          <w:sz w:val="24"/>
          <w:lang w:val="en-GB"/>
        </w:rPr>
        <w:t xml:space="preserve">or electronically signed </w:t>
      </w:r>
      <w:r w:rsidRPr="00526EAD">
        <w:rPr>
          <w:sz w:val="24"/>
          <w:lang w:val="en-GB"/>
        </w:rPr>
        <w:t>EU declaration of</w:t>
      </w:r>
      <w:r w:rsidRPr="00526EAD">
        <w:rPr>
          <w:spacing w:val="40"/>
          <w:sz w:val="24"/>
          <w:lang w:val="en-GB"/>
        </w:rPr>
        <w:t xml:space="preserve"> </w:t>
      </w:r>
      <w:r w:rsidRPr="00526EAD">
        <w:rPr>
          <w:sz w:val="24"/>
          <w:lang w:val="en-GB"/>
        </w:rPr>
        <w:t xml:space="preserve">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w:t>
      </w:r>
      <w:r w:rsidRPr="00526EAD">
        <w:rPr>
          <w:strike/>
          <w:sz w:val="24"/>
          <w:lang w:val="en-GB"/>
        </w:rPr>
        <w:t>given</w:t>
      </w:r>
      <w:r w:rsidRPr="00526EAD">
        <w:rPr>
          <w:sz w:val="24"/>
          <w:lang w:val="en-GB"/>
        </w:rPr>
        <w:t xml:space="preserve"> </w:t>
      </w:r>
      <w:r w:rsidRPr="00526EAD">
        <w:rPr>
          <w:b/>
          <w:sz w:val="24"/>
          <w:lang w:val="en-GB"/>
        </w:rPr>
        <w:t xml:space="preserve">submitted </w:t>
      </w:r>
      <w:r w:rsidRPr="00526EAD">
        <w:rPr>
          <w:sz w:val="24"/>
          <w:lang w:val="en-GB"/>
        </w:rPr>
        <w:t>to</w:t>
      </w:r>
      <w:r w:rsidRPr="00526EAD">
        <w:rPr>
          <w:spacing w:val="40"/>
          <w:sz w:val="24"/>
          <w:lang w:val="en-GB"/>
        </w:rPr>
        <w:t xml:space="preserve"> </w:t>
      </w:r>
      <w:r w:rsidRPr="00526EAD">
        <w:rPr>
          <w:sz w:val="24"/>
          <w:lang w:val="en-GB"/>
        </w:rPr>
        <w:t>the relevant national competent authorities upon request.</w:t>
      </w:r>
    </w:p>
    <w:p w14:paraId="02ADB439" w14:textId="77777777" w:rsidR="00520552" w:rsidRPr="00526EAD" w:rsidRDefault="00520552">
      <w:pPr>
        <w:pStyle w:val="BodyText"/>
        <w:spacing w:before="10"/>
        <w:rPr>
          <w:sz w:val="20"/>
          <w:lang w:val="en-GB"/>
        </w:rPr>
      </w:pPr>
    </w:p>
    <w:p w14:paraId="51DBD550" w14:textId="051B3CCD" w:rsidR="00520552" w:rsidRPr="00BC6307" w:rsidRDefault="00000000" w:rsidP="00BC6307">
      <w:pPr>
        <w:pStyle w:val="ListParagraph"/>
        <w:numPr>
          <w:ilvl w:val="0"/>
          <w:numId w:val="47"/>
        </w:numPr>
        <w:tabs>
          <w:tab w:val="left" w:pos="982"/>
          <w:tab w:val="left" w:pos="983"/>
        </w:tabs>
        <w:spacing w:before="75"/>
        <w:jc w:val="both"/>
        <w:rPr>
          <w:sz w:val="24"/>
          <w:lang w:val="en-GB"/>
        </w:rPr>
      </w:pPr>
      <w:r w:rsidRPr="00BC6307">
        <w:rPr>
          <w:sz w:val="24"/>
          <w:lang w:val="en-GB"/>
        </w:rPr>
        <w:t>The</w:t>
      </w:r>
      <w:r w:rsidRPr="00BC6307">
        <w:rPr>
          <w:spacing w:val="-1"/>
          <w:sz w:val="24"/>
          <w:lang w:val="en-GB"/>
        </w:rPr>
        <w:t xml:space="preserve"> </w:t>
      </w:r>
      <w:r w:rsidRPr="00BC6307">
        <w:rPr>
          <w:sz w:val="24"/>
          <w:lang w:val="en-GB"/>
        </w:rPr>
        <w:t>EU</w:t>
      </w:r>
      <w:r w:rsidRPr="00BC6307">
        <w:rPr>
          <w:spacing w:val="-1"/>
          <w:sz w:val="24"/>
          <w:lang w:val="en-GB"/>
        </w:rPr>
        <w:t xml:space="preserve"> </w:t>
      </w:r>
      <w:r w:rsidRPr="00BC6307">
        <w:rPr>
          <w:sz w:val="24"/>
          <w:lang w:val="en-GB"/>
        </w:rPr>
        <w:t>declaration of</w:t>
      </w:r>
      <w:r w:rsidRPr="00BC6307">
        <w:rPr>
          <w:spacing w:val="-1"/>
          <w:sz w:val="24"/>
          <w:lang w:val="en-GB"/>
        </w:rPr>
        <w:t xml:space="preserve"> </w:t>
      </w:r>
      <w:r w:rsidRPr="00BC6307">
        <w:rPr>
          <w:sz w:val="24"/>
          <w:lang w:val="en-GB"/>
        </w:rPr>
        <w:t>conformity</w:t>
      </w:r>
      <w:r w:rsidRPr="00BC6307">
        <w:rPr>
          <w:spacing w:val="-5"/>
          <w:sz w:val="24"/>
          <w:lang w:val="en-GB"/>
        </w:rPr>
        <w:t xml:space="preserve"> </w:t>
      </w:r>
      <w:r w:rsidRPr="00BC6307">
        <w:rPr>
          <w:sz w:val="24"/>
          <w:lang w:val="en-GB"/>
        </w:rPr>
        <w:t>shall state</w:t>
      </w:r>
      <w:r w:rsidRPr="00BC6307">
        <w:rPr>
          <w:spacing w:val="-1"/>
          <w:sz w:val="24"/>
          <w:lang w:val="en-GB"/>
        </w:rPr>
        <w:t xml:space="preserve"> </w:t>
      </w:r>
      <w:r w:rsidRPr="00BC6307">
        <w:rPr>
          <w:sz w:val="24"/>
          <w:lang w:val="en-GB"/>
        </w:rPr>
        <w:t>that the</w:t>
      </w:r>
      <w:r w:rsidRPr="00BC6307">
        <w:rPr>
          <w:spacing w:val="-1"/>
          <w:sz w:val="24"/>
          <w:lang w:val="en-GB"/>
        </w:rPr>
        <w:t xml:space="preserve"> </w:t>
      </w:r>
      <w:r w:rsidRPr="00BC6307">
        <w:rPr>
          <w:sz w:val="24"/>
          <w:lang w:val="en-GB"/>
        </w:rPr>
        <w:t>high-risk AI</w:t>
      </w:r>
      <w:r w:rsidRPr="00BC6307">
        <w:rPr>
          <w:spacing w:val="-3"/>
          <w:sz w:val="24"/>
          <w:lang w:val="en-GB"/>
        </w:rPr>
        <w:t xml:space="preserve"> </w:t>
      </w:r>
      <w:r w:rsidRPr="00BC6307">
        <w:rPr>
          <w:sz w:val="24"/>
          <w:lang w:val="en-GB"/>
        </w:rPr>
        <w:t>system in question meets the requirements set out in Chapter 2 of this Title. The EU declaration of conformity shall contain</w:t>
      </w:r>
      <w:r w:rsidRPr="00BC6307">
        <w:rPr>
          <w:spacing w:val="19"/>
          <w:sz w:val="24"/>
          <w:lang w:val="en-GB"/>
        </w:rPr>
        <w:t xml:space="preserve"> </w:t>
      </w:r>
      <w:r w:rsidRPr="00BC6307">
        <w:rPr>
          <w:sz w:val="24"/>
          <w:lang w:val="en-GB"/>
        </w:rPr>
        <w:t>the</w:t>
      </w:r>
      <w:r w:rsidRPr="00BC6307">
        <w:rPr>
          <w:spacing w:val="18"/>
          <w:sz w:val="24"/>
          <w:lang w:val="en-GB"/>
        </w:rPr>
        <w:t xml:space="preserve"> </w:t>
      </w:r>
      <w:r w:rsidRPr="00BC6307">
        <w:rPr>
          <w:sz w:val="24"/>
          <w:lang w:val="en-GB"/>
        </w:rPr>
        <w:t>information</w:t>
      </w:r>
      <w:r w:rsidRPr="00BC6307">
        <w:rPr>
          <w:spacing w:val="19"/>
          <w:sz w:val="24"/>
          <w:lang w:val="en-GB"/>
        </w:rPr>
        <w:t xml:space="preserve"> </w:t>
      </w:r>
      <w:r w:rsidRPr="00BC6307">
        <w:rPr>
          <w:sz w:val="24"/>
          <w:lang w:val="en-GB"/>
        </w:rPr>
        <w:t>set</w:t>
      </w:r>
      <w:r w:rsidRPr="00BC6307">
        <w:rPr>
          <w:spacing w:val="20"/>
          <w:sz w:val="24"/>
          <w:lang w:val="en-GB"/>
        </w:rPr>
        <w:t xml:space="preserve"> </w:t>
      </w:r>
      <w:r w:rsidRPr="00BC6307">
        <w:rPr>
          <w:sz w:val="24"/>
          <w:lang w:val="en-GB"/>
        </w:rPr>
        <w:t>out</w:t>
      </w:r>
      <w:r w:rsidRPr="00BC6307">
        <w:rPr>
          <w:spacing w:val="20"/>
          <w:sz w:val="24"/>
          <w:lang w:val="en-GB"/>
        </w:rPr>
        <w:t xml:space="preserve"> </w:t>
      </w:r>
      <w:r w:rsidRPr="00BC6307">
        <w:rPr>
          <w:sz w:val="24"/>
          <w:lang w:val="en-GB"/>
        </w:rPr>
        <w:t>in</w:t>
      </w:r>
      <w:r w:rsidRPr="00BC6307">
        <w:rPr>
          <w:spacing w:val="19"/>
          <w:sz w:val="24"/>
          <w:lang w:val="en-GB"/>
        </w:rPr>
        <w:t xml:space="preserve"> </w:t>
      </w:r>
      <w:r w:rsidRPr="00BC6307">
        <w:rPr>
          <w:sz w:val="24"/>
          <w:lang w:val="en-GB"/>
        </w:rPr>
        <w:t>Annex</w:t>
      </w:r>
      <w:r w:rsidRPr="00BC6307">
        <w:rPr>
          <w:spacing w:val="22"/>
          <w:sz w:val="24"/>
          <w:lang w:val="en-GB"/>
        </w:rPr>
        <w:t xml:space="preserve"> </w:t>
      </w:r>
      <w:r w:rsidRPr="00BC6307">
        <w:rPr>
          <w:sz w:val="24"/>
          <w:lang w:val="en-GB"/>
        </w:rPr>
        <w:t>V</w:t>
      </w:r>
      <w:r w:rsidRPr="00BC6307">
        <w:rPr>
          <w:spacing w:val="19"/>
          <w:sz w:val="24"/>
          <w:lang w:val="en-GB"/>
        </w:rPr>
        <w:t xml:space="preserve"> </w:t>
      </w:r>
      <w:r w:rsidRPr="00BC6307">
        <w:rPr>
          <w:sz w:val="24"/>
          <w:lang w:val="en-GB"/>
        </w:rPr>
        <w:t>and</w:t>
      </w:r>
      <w:r w:rsidRPr="00BC6307">
        <w:rPr>
          <w:spacing w:val="22"/>
          <w:sz w:val="24"/>
          <w:lang w:val="en-GB"/>
        </w:rPr>
        <w:t xml:space="preserve"> </w:t>
      </w:r>
      <w:r w:rsidRPr="00BC6307">
        <w:rPr>
          <w:sz w:val="24"/>
          <w:lang w:val="en-GB"/>
        </w:rPr>
        <w:t>shall</w:t>
      </w:r>
      <w:r w:rsidRPr="00BC6307">
        <w:rPr>
          <w:spacing w:val="20"/>
          <w:sz w:val="24"/>
          <w:lang w:val="en-GB"/>
        </w:rPr>
        <w:t xml:space="preserve"> </w:t>
      </w:r>
      <w:r w:rsidRPr="00BC6307">
        <w:rPr>
          <w:sz w:val="24"/>
          <w:lang w:val="en-GB"/>
        </w:rPr>
        <w:t>be</w:t>
      </w:r>
      <w:r w:rsidRPr="00BC6307">
        <w:rPr>
          <w:spacing w:val="18"/>
          <w:sz w:val="24"/>
          <w:lang w:val="en-GB"/>
        </w:rPr>
        <w:t xml:space="preserve"> </w:t>
      </w:r>
      <w:r w:rsidRPr="00BC6307">
        <w:rPr>
          <w:sz w:val="24"/>
          <w:lang w:val="en-GB"/>
        </w:rPr>
        <w:t>translated</w:t>
      </w:r>
      <w:r w:rsidRPr="00BC6307">
        <w:rPr>
          <w:spacing w:val="22"/>
          <w:sz w:val="24"/>
          <w:lang w:val="en-GB"/>
        </w:rPr>
        <w:t xml:space="preserve"> </w:t>
      </w:r>
      <w:r w:rsidRPr="00BC6307">
        <w:rPr>
          <w:sz w:val="24"/>
          <w:lang w:val="en-GB"/>
        </w:rPr>
        <w:t>into</w:t>
      </w:r>
      <w:r w:rsidRPr="00BC6307">
        <w:rPr>
          <w:spacing w:val="19"/>
          <w:sz w:val="24"/>
          <w:lang w:val="en-GB"/>
        </w:rPr>
        <w:t xml:space="preserve"> </w:t>
      </w:r>
      <w:r w:rsidRPr="00BC6307">
        <w:rPr>
          <w:strike/>
          <w:sz w:val="24"/>
          <w:lang w:val="en-GB"/>
        </w:rPr>
        <w:t>an</w:t>
      </w:r>
      <w:r w:rsidRPr="00BC6307">
        <w:rPr>
          <w:strike/>
          <w:spacing w:val="19"/>
          <w:sz w:val="24"/>
          <w:lang w:val="en-GB"/>
        </w:rPr>
        <w:t xml:space="preserve"> </w:t>
      </w:r>
      <w:r w:rsidRPr="00BC6307">
        <w:rPr>
          <w:strike/>
          <w:sz w:val="24"/>
          <w:lang w:val="en-GB"/>
        </w:rPr>
        <w:t>official</w:t>
      </w:r>
      <w:r w:rsidRPr="00BC6307">
        <w:rPr>
          <w:strike/>
          <w:spacing w:val="20"/>
          <w:sz w:val="24"/>
          <w:lang w:val="en-GB"/>
        </w:rPr>
        <w:t xml:space="preserve"> </w:t>
      </w:r>
      <w:r w:rsidRPr="00BC6307">
        <w:rPr>
          <w:strike/>
          <w:sz w:val="24"/>
          <w:lang w:val="en-GB"/>
        </w:rPr>
        <w:t>Union</w:t>
      </w:r>
      <w:r w:rsidR="00BC6307">
        <w:rPr>
          <w:strike/>
          <w:sz w:val="24"/>
          <w:lang w:val="en-GB"/>
        </w:rPr>
        <w:t xml:space="preserve"> </w:t>
      </w:r>
      <w:r w:rsidRPr="00BC6307">
        <w:rPr>
          <w:strike/>
          <w:sz w:val="24"/>
          <w:lang w:val="en-GB"/>
        </w:rPr>
        <w:t>language or</w:t>
      </w:r>
      <w:r w:rsidRPr="00BC6307">
        <w:rPr>
          <w:sz w:val="24"/>
          <w:lang w:val="en-GB"/>
        </w:rPr>
        <w:t xml:space="preserve"> </w:t>
      </w:r>
      <w:r w:rsidRPr="00BC6307">
        <w:rPr>
          <w:b/>
          <w:sz w:val="24"/>
          <w:lang w:val="en-GB"/>
        </w:rPr>
        <w:t xml:space="preserve">a </w:t>
      </w:r>
      <w:r w:rsidRPr="00BC6307">
        <w:rPr>
          <w:sz w:val="24"/>
          <w:lang w:val="en-GB"/>
        </w:rPr>
        <w:t>language</w:t>
      </w:r>
      <w:r w:rsidRPr="00BC6307">
        <w:rPr>
          <w:strike/>
          <w:sz w:val="24"/>
          <w:lang w:val="en-GB"/>
        </w:rPr>
        <w:t>s</w:t>
      </w:r>
      <w:r w:rsidRPr="00BC6307">
        <w:rPr>
          <w:sz w:val="24"/>
          <w:lang w:val="en-GB"/>
        </w:rPr>
        <w:t xml:space="preserve"> </w:t>
      </w:r>
      <w:r w:rsidRPr="00BC6307">
        <w:rPr>
          <w:b/>
          <w:sz w:val="24"/>
          <w:lang w:val="en-GB"/>
        </w:rPr>
        <w:t xml:space="preserve">that can be easily understood by the national competent authorities of </w:t>
      </w:r>
      <w:r w:rsidRPr="00BC6307">
        <w:rPr>
          <w:strike/>
          <w:sz w:val="24"/>
          <w:lang w:val="en-GB"/>
        </w:rPr>
        <w:t>required by</w:t>
      </w:r>
      <w:r w:rsidRPr="00BC6307">
        <w:rPr>
          <w:sz w:val="24"/>
          <w:lang w:val="en-GB"/>
        </w:rPr>
        <w:t xml:space="preserve"> the Member State(s) in which the high-risk AI system is made </w:t>
      </w:r>
      <w:r w:rsidRPr="00BC6307">
        <w:rPr>
          <w:spacing w:val="-2"/>
          <w:sz w:val="24"/>
          <w:lang w:val="en-GB"/>
        </w:rPr>
        <w:lastRenderedPageBreak/>
        <w:t>available.</w:t>
      </w:r>
    </w:p>
    <w:p w14:paraId="79934DED" w14:textId="77777777" w:rsidR="00520552" w:rsidRPr="00526EAD" w:rsidRDefault="00520552">
      <w:pPr>
        <w:pStyle w:val="BodyText"/>
        <w:spacing w:before="10"/>
        <w:rPr>
          <w:sz w:val="20"/>
          <w:lang w:val="en-GB"/>
        </w:rPr>
      </w:pPr>
    </w:p>
    <w:p w14:paraId="23218492" w14:textId="77777777" w:rsidR="00520552" w:rsidRPr="00526EAD" w:rsidRDefault="00000000">
      <w:pPr>
        <w:pStyle w:val="ListParagraph"/>
        <w:numPr>
          <w:ilvl w:val="0"/>
          <w:numId w:val="47"/>
        </w:numPr>
        <w:tabs>
          <w:tab w:val="left" w:pos="982"/>
          <w:tab w:val="left" w:pos="983"/>
        </w:tabs>
        <w:jc w:val="both"/>
        <w:rPr>
          <w:sz w:val="24"/>
          <w:lang w:val="en-GB"/>
        </w:rPr>
      </w:pPr>
      <w:r w:rsidRPr="00526EAD">
        <w:rPr>
          <w:sz w:val="24"/>
          <w:lang w:val="en-GB"/>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57E79819" w14:textId="77777777" w:rsidR="00520552" w:rsidRPr="00526EAD" w:rsidRDefault="00520552">
      <w:pPr>
        <w:pStyle w:val="BodyText"/>
        <w:spacing w:before="10"/>
        <w:rPr>
          <w:sz w:val="20"/>
          <w:lang w:val="en-GB"/>
        </w:rPr>
      </w:pPr>
    </w:p>
    <w:p w14:paraId="6AC2E6B9" w14:textId="77777777" w:rsidR="00520552" w:rsidRPr="00526EAD" w:rsidRDefault="00000000">
      <w:pPr>
        <w:pStyle w:val="ListParagraph"/>
        <w:numPr>
          <w:ilvl w:val="0"/>
          <w:numId w:val="47"/>
        </w:numPr>
        <w:tabs>
          <w:tab w:val="left" w:pos="982"/>
          <w:tab w:val="left" w:pos="983"/>
        </w:tabs>
        <w:ind w:right="109"/>
        <w:jc w:val="both"/>
        <w:rPr>
          <w:sz w:val="24"/>
          <w:lang w:val="en-GB"/>
        </w:rPr>
      </w:pPr>
      <w:r w:rsidRPr="00526EAD">
        <w:rPr>
          <w:sz w:val="24"/>
          <w:lang w:val="en-GB"/>
        </w:rPr>
        <w:t>By drawing up the EU declaration of conformity, the provider shall assume responsibility for compliance with the requirements set out in Chapter 2 of this Title. The provider shall keep the EU declaration of conformity up-to-date as appropriate.</w:t>
      </w:r>
    </w:p>
    <w:p w14:paraId="521A39C6" w14:textId="77777777" w:rsidR="00520552" w:rsidRPr="00526EAD" w:rsidRDefault="00520552">
      <w:pPr>
        <w:pStyle w:val="BodyText"/>
        <w:spacing w:before="10"/>
        <w:rPr>
          <w:sz w:val="20"/>
          <w:lang w:val="en-GB"/>
        </w:rPr>
      </w:pPr>
    </w:p>
    <w:p w14:paraId="5327305A" w14:textId="77777777" w:rsidR="00520552" w:rsidRPr="00526EAD" w:rsidRDefault="00000000">
      <w:pPr>
        <w:pStyle w:val="ListParagraph"/>
        <w:numPr>
          <w:ilvl w:val="0"/>
          <w:numId w:val="47"/>
        </w:numPr>
        <w:tabs>
          <w:tab w:val="left" w:pos="982"/>
          <w:tab w:val="left" w:pos="983"/>
        </w:tabs>
        <w:ind w:right="113"/>
        <w:jc w:val="both"/>
        <w:rPr>
          <w:sz w:val="24"/>
          <w:lang w:val="en-GB"/>
        </w:rPr>
      </w:pPr>
      <w:r w:rsidRPr="00526EAD">
        <w:rPr>
          <w:sz w:val="24"/>
          <w:lang w:val="en-GB"/>
        </w:rPr>
        <w:t>The</w:t>
      </w:r>
      <w:r w:rsidRPr="00526EAD">
        <w:rPr>
          <w:spacing w:val="-4"/>
          <w:sz w:val="24"/>
          <w:lang w:val="en-GB"/>
        </w:rPr>
        <w:t xml:space="preserve"> </w:t>
      </w:r>
      <w:r w:rsidRPr="00526EAD">
        <w:rPr>
          <w:sz w:val="24"/>
          <w:lang w:val="en-GB"/>
        </w:rPr>
        <w:t>Commission</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be</w:t>
      </w:r>
      <w:r w:rsidRPr="00526EAD">
        <w:rPr>
          <w:spacing w:val="-2"/>
          <w:sz w:val="24"/>
          <w:lang w:val="en-GB"/>
        </w:rPr>
        <w:t xml:space="preserve"> </w:t>
      </w:r>
      <w:r w:rsidRPr="00526EAD">
        <w:rPr>
          <w:sz w:val="24"/>
          <w:lang w:val="en-GB"/>
        </w:rPr>
        <w:t>empowered</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adopt</w:t>
      </w:r>
      <w:r w:rsidRPr="00526EAD">
        <w:rPr>
          <w:spacing w:val="-3"/>
          <w:sz w:val="24"/>
          <w:lang w:val="en-GB"/>
        </w:rPr>
        <w:t xml:space="preserve"> </w:t>
      </w:r>
      <w:r w:rsidRPr="00526EAD">
        <w:rPr>
          <w:sz w:val="24"/>
          <w:lang w:val="en-GB"/>
        </w:rPr>
        <w:t>delegated</w:t>
      </w:r>
      <w:r w:rsidRPr="00526EAD">
        <w:rPr>
          <w:spacing w:val="-1"/>
          <w:sz w:val="24"/>
          <w:lang w:val="en-GB"/>
        </w:rPr>
        <w:t xml:space="preserve"> </w:t>
      </w:r>
      <w:r w:rsidRPr="00526EAD">
        <w:rPr>
          <w:sz w:val="24"/>
          <w:lang w:val="en-GB"/>
        </w:rPr>
        <w:t>acts</w:t>
      </w:r>
      <w:r w:rsidRPr="00526EAD">
        <w:rPr>
          <w:spacing w:val="-3"/>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accordance</w:t>
      </w:r>
      <w:r w:rsidRPr="00526EAD">
        <w:rPr>
          <w:spacing w:val="-2"/>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Article</w:t>
      </w:r>
      <w:r w:rsidRPr="00526EAD">
        <w:rPr>
          <w:spacing w:val="-2"/>
          <w:sz w:val="24"/>
          <w:lang w:val="en-GB"/>
        </w:rPr>
        <w:t xml:space="preserve"> </w:t>
      </w:r>
      <w:r w:rsidRPr="00526EAD">
        <w:rPr>
          <w:sz w:val="24"/>
          <w:lang w:val="en-GB"/>
        </w:rPr>
        <w:t xml:space="preserve">73 for the purpose of updating the content of the EU declaration of conformity set out in Annex V in order to introduce elements that become necessary in light of technical </w:t>
      </w:r>
      <w:r w:rsidRPr="00526EAD">
        <w:rPr>
          <w:spacing w:val="-2"/>
          <w:sz w:val="24"/>
          <w:lang w:val="en-GB"/>
        </w:rPr>
        <w:t>progress.</w:t>
      </w:r>
    </w:p>
    <w:p w14:paraId="2176DB37" w14:textId="77777777" w:rsidR="00520552" w:rsidRPr="00526EAD" w:rsidRDefault="00520552">
      <w:pPr>
        <w:pStyle w:val="BodyText"/>
        <w:rPr>
          <w:sz w:val="26"/>
          <w:lang w:val="en-GB"/>
        </w:rPr>
      </w:pPr>
    </w:p>
    <w:p w14:paraId="67C4A3BF"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49</w:t>
      </w:r>
    </w:p>
    <w:p w14:paraId="7DCABD43" w14:textId="77777777" w:rsidR="00520552" w:rsidRDefault="00000000">
      <w:pPr>
        <w:ind w:left="128" w:right="113"/>
        <w:jc w:val="center"/>
        <w:rPr>
          <w:i/>
          <w:sz w:val="24"/>
        </w:rPr>
      </w:pPr>
      <w:r>
        <w:rPr>
          <w:i/>
          <w:sz w:val="24"/>
        </w:rPr>
        <w:t>CE</w:t>
      </w:r>
      <w:r>
        <w:rPr>
          <w:i/>
          <w:spacing w:val="-3"/>
          <w:sz w:val="24"/>
        </w:rPr>
        <w:t xml:space="preserve"> </w:t>
      </w:r>
      <w:proofErr w:type="spellStart"/>
      <w:r>
        <w:rPr>
          <w:i/>
          <w:sz w:val="24"/>
        </w:rPr>
        <w:t>marking</w:t>
      </w:r>
      <w:proofErr w:type="spellEnd"/>
      <w:r>
        <w:rPr>
          <w:i/>
          <w:spacing w:val="-2"/>
          <w:sz w:val="24"/>
        </w:rPr>
        <w:t xml:space="preserve"> </w:t>
      </w:r>
      <w:r>
        <w:rPr>
          <w:i/>
          <w:sz w:val="24"/>
        </w:rPr>
        <w:t>of</w:t>
      </w:r>
      <w:r>
        <w:rPr>
          <w:i/>
          <w:spacing w:val="-2"/>
          <w:sz w:val="24"/>
        </w:rPr>
        <w:t xml:space="preserve"> </w:t>
      </w:r>
      <w:proofErr w:type="spellStart"/>
      <w:r>
        <w:rPr>
          <w:i/>
          <w:spacing w:val="-2"/>
          <w:sz w:val="24"/>
        </w:rPr>
        <w:t>conformity</w:t>
      </w:r>
      <w:proofErr w:type="spellEnd"/>
    </w:p>
    <w:p w14:paraId="65CB9C3D" w14:textId="77777777" w:rsidR="00520552" w:rsidRDefault="00520552">
      <w:pPr>
        <w:pStyle w:val="BodyText"/>
        <w:spacing w:before="10"/>
        <w:rPr>
          <w:i/>
          <w:sz w:val="20"/>
        </w:rPr>
      </w:pPr>
    </w:p>
    <w:p w14:paraId="4F35B563" w14:textId="77777777" w:rsidR="00520552" w:rsidRPr="00526EAD" w:rsidRDefault="00000000">
      <w:pPr>
        <w:pStyle w:val="ListParagraph"/>
        <w:numPr>
          <w:ilvl w:val="0"/>
          <w:numId w:val="46"/>
        </w:numPr>
        <w:tabs>
          <w:tab w:val="left" w:pos="982"/>
          <w:tab w:val="left" w:pos="983"/>
        </w:tabs>
        <w:ind w:right="109"/>
        <w:jc w:val="both"/>
        <w:rPr>
          <w:sz w:val="24"/>
          <w:lang w:val="en-GB"/>
        </w:rPr>
      </w:pPr>
      <w:r>
        <w:pict w14:anchorId="13E5BD34">
          <v:rect id="docshape109" o:spid="_x0000_s2098" style="position:absolute;left:0;text-align:left;margin-left:99.1pt;margin-top:35.7pt;width:439.45pt;height:.6pt;z-index:-17445376;mso-position-horizontal-relative:page" fillcolor="black" stroked="f">
            <w10:wrap anchorx="page"/>
          </v:rect>
        </w:pict>
      </w:r>
      <w:r>
        <w:pict w14:anchorId="6F982E7B">
          <v:rect id="docshape110" o:spid="_x0000_s2097" style="position:absolute;left:0;text-align:left;margin-left:99.1pt;margin-top:49.5pt;width:439.45pt;height:.6pt;z-index:-17444864;mso-position-horizontal-relative:page" fillcolor="black" stroked="f">
            <w10:wrap anchorx="page"/>
          </v:rect>
        </w:pict>
      </w:r>
      <w:r>
        <w:pict w14:anchorId="3C3C2689">
          <v:rect id="docshape111" o:spid="_x0000_s2096" style="position:absolute;left:0;text-align:left;margin-left:99.1pt;margin-top:63.3pt;width:439.45pt;height:.6pt;z-index:-17444352;mso-position-horizontal-relative:page" fillcolor="black" stroked="f">
            <w10:wrap anchorx="page"/>
          </v:rect>
        </w:pict>
      </w:r>
      <w:r w:rsidRPr="00526EAD">
        <w:rPr>
          <w:b/>
          <w:sz w:val="24"/>
          <w:lang w:val="en-GB"/>
        </w:rPr>
        <w:t xml:space="preserve">The CE marking of conformity </w:t>
      </w:r>
      <w:r w:rsidRPr="00526EAD">
        <w:rPr>
          <w:b/>
          <w:strike/>
          <w:sz w:val="24"/>
          <w:lang w:val="en-GB"/>
        </w:rPr>
        <w:t>referred to in paragraph 1 of this Article</w:t>
      </w:r>
      <w:r w:rsidRPr="00526EAD">
        <w:rPr>
          <w:b/>
          <w:sz w:val="24"/>
          <w:lang w:val="en-GB"/>
        </w:rPr>
        <w:t xml:space="preserve"> shall be subject to the general principles set out in Article 30 of Regulation (EC) No 765/2008. </w:t>
      </w:r>
      <w:r w:rsidRPr="00526EAD">
        <w:rPr>
          <w:sz w:val="24"/>
          <w:lang w:val="en-GB"/>
        </w:rPr>
        <w:t xml:space="preserve">The CE marking shall be affixed visibly, legibly and indelibly for high risk AI systems. Where that is not possible or not warranted on account of the nature of the high risk AI system, it shall be affixed to the packaging or to the accompanying documentation, as </w:t>
      </w:r>
      <w:r w:rsidRPr="00526EAD">
        <w:rPr>
          <w:strike/>
          <w:spacing w:val="-2"/>
          <w:sz w:val="24"/>
          <w:lang w:val="en-GB"/>
        </w:rPr>
        <w:t>appropriate.</w:t>
      </w:r>
    </w:p>
    <w:p w14:paraId="5A7C8003" w14:textId="77777777" w:rsidR="00520552" w:rsidRPr="00526EAD" w:rsidRDefault="00520552">
      <w:pPr>
        <w:pStyle w:val="BodyText"/>
        <w:spacing w:before="10"/>
        <w:rPr>
          <w:sz w:val="20"/>
          <w:lang w:val="en-GB"/>
        </w:rPr>
      </w:pPr>
    </w:p>
    <w:p w14:paraId="7547E640" w14:textId="77777777" w:rsidR="00520552" w:rsidRPr="00526EAD" w:rsidRDefault="00000000">
      <w:pPr>
        <w:pStyle w:val="ListParagraph"/>
        <w:numPr>
          <w:ilvl w:val="0"/>
          <w:numId w:val="46"/>
        </w:numPr>
        <w:tabs>
          <w:tab w:val="left" w:pos="982"/>
          <w:tab w:val="left" w:pos="983"/>
        </w:tabs>
        <w:ind w:right="110"/>
        <w:jc w:val="both"/>
        <w:rPr>
          <w:b/>
          <w:sz w:val="24"/>
          <w:lang w:val="en-GB"/>
        </w:rPr>
      </w:pPr>
      <w:r>
        <w:pict w14:anchorId="6A9F275D">
          <v:rect id="docshape112" o:spid="_x0000_s2095" style="position:absolute;left:0;text-align:left;margin-left:99.1pt;margin-top:8.1pt;width:439.45pt;height:.6pt;z-index:-17443840;mso-position-horizontal-relative:page" fillcolor="black" stroked="f">
            <w10:wrap anchorx="page"/>
          </v:rect>
        </w:pict>
      </w:r>
      <w:r w:rsidRPr="00526EAD">
        <w:rPr>
          <w:sz w:val="24"/>
          <w:lang w:val="en-GB"/>
        </w:rPr>
        <w:t xml:space="preserve">The CE marking referred to in paragraph 1 of this Article shall be subject to the general </w:t>
      </w:r>
      <w:r w:rsidRPr="00526EAD">
        <w:rPr>
          <w:strike/>
          <w:sz w:val="24"/>
          <w:lang w:val="en-GB"/>
        </w:rPr>
        <w:t>principles set out in Article 30 of Regulation (EC) No 765/2008.</w:t>
      </w:r>
      <w:r w:rsidRPr="00526EAD">
        <w:rPr>
          <w:sz w:val="24"/>
          <w:lang w:val="en-GB"/>
        </w:rPr>
        <w:t xml:space="preserve"> </w:t>
      </w:r>
      <w:r w:rsidRPr="00526EAD">
        <w:rPr>
          <w:b/>
          <w:sz w:val="24"/>
          <w:lang w:val="en-GB"/>
        </w:rPr>
        <w:t>The CE marking shall</w:t>
      </w:r>
      <w:r w:rsidRPr="00526EAD">
        <w:rPr>
          <w:b/>
          <w:spacing w:val="40"/>
          <w:sz w:val="24"/>
          <w:lang w:val="en-GB"/>
        </w:rPr>
        <w:t xml:space="preserve"> </w:t>
      </w:r>
      <w:r w:rsidRPr="00526EAD">
        <w:rPr>
          <w:b/>
          <w:sz w:val="24"/>
          <w:lang w:val="en-GB"/>
        </w:rPr>
        <w:t>be affixed visibly, legibly and indelibly for high-risk AI systems. Where that is not possible or not warranted on account of the nature of the high-risk AI system, it shall be affixed to the packaging or to the accompanying documentation, as appropriate.</w:t>
      </w:r>
    </w:p>
    <w:p w14:paraId="62592C6B" w14:textId="77777777" w:rsidR="00520552" w:rsidRPr="00526EAD" w:rsidRDefault="00520552">
      <w:pPr>
        <w:pStyle w:val="BodyText"/>
        <w:spacing w:before="10"/>
        <w:rPr>
          <w:b/>
          <w:sz w:val="20"/>
          <w:lang w:val="en-GB"/>
        </w:rPr>
      </w:pPr>
    </w:p>
    <w:p w14:paraId="1209F8CA" w14:textId="77777777" w:rsidR="00520552" w:rsidRPr="00526EAD" w:rsidRDefault="00000000">
      <w:pPr>
        <w:pStyle w:val="ListParagraph"/>
        <w:numPr>
          <w:ilvl w:val="0"/>
          <w:numId w:val="46"/>
        </w:numPr>
        <w:tabs>
          <w:tab w:val="left" w:pos="982"/>
          <w:tab w:val="left" w:pos="983"/>
        </w:tabs>
        <w:spacing w:before="1"/>
        <w:ind w:right="113"/>
        <w:jc w:val="both"/>
        <w:rPr>
          <w:sz w:val="24"/>
          <w:lang w:val="en-GB"/>
        </w:rPr>
      </w:pPr>
      <w:r w:rsidRPr="00526EAD">
        <w:rPr>
          <w:sz w:val="24"/>
          <w:lang w:val="en-GB"/>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14:paraId="239A10C9" w14:textId="77777777" w:rsidR="00520552" w:rsidRPr="00526EAD" w:rsidRDefault="00520552">
      <w:pPr>
        <w:pStyle w:val="BodyText"/>
        <w:rPr>
          <w:sz w:val="26"/>
          <w:lang w:val="en-GB"/>
        </w:rPr>
      </w:pPr>
    </w:p>
    <w:p w14:paraId="6882B9B9" w14:textId="77777777" w:rsidR="00520552" w:rsidRPr="00526EAD" w:rsidRDefault="00000000">
      <w:pPr>
        <w:spacing w:before="181"/>
        <w:ind w:left="3994" w:right="3977"/>
        <w:jc w:val="center"/>
        <w:rPr>
          <w:i/>
          <w:sz w:val="24"/>
          <w:lang w:val="en-GB"/>
        </w:rPr>
      </w:pPr>
      <w:r w:rsidRPr="00526EAD">
        <w:rPr>
          <w:i/>
          <w:strike/>
          <w:sz w:val="24"/>
          <w:lang w:val="en-GB"/>
        </w:rPr>
        <w:t>Article 50</w:t>
      </w:r>
      <w:r w:rsidRPr="00526EAD">
        <w:rPr>
          <w:i/>
          <w:sz w:val="24"/>
          <w:lang w:val="en-GB"/>
        </w:rPr>
        <w:t xml:space="preserve"> </w:t>
      </w:r>
      <w:r w:rsidRPr="00526EAD">
        <w:rPr>
          <w:i/>
          <w:strike/>
          <w:sz w:val="24"/>
          <w:lang w:val="en-GB"/>
        </w:rPr>
        <w:t>Document</w:t>
      </w:r>
      <w:r w:rsidRPr="00526EAD">
        <w:rPr>
          <w:i/>
          <w:strike/>
          <w:spacing w:val="-15"/>
          <w:sz w:val="24"/>
          <w:lang w:val="en-GB"/>
        </w:rPr>
        <w:t xml:space="preserve"> </w:t>
      </w:r>
      <w:r w:rsidRPr="00526EAD">
        <w:rPr>
          <w:i/>
          <w:strike/>
          <w:sz w:val="24"/>
          <w:lang w:val="en-GB"/>
        </w:rPr>
        <w:t>retention</w:t>
      </w:r>
    </w:p>
    <w:p w14:paraId="7A1BCBB7" w14:textId="77777777" w:rsidR="00520552" w:rsidRPr="00526EAD" w:rsidRDefault="00520552">
      <w:pPr>
        <w:pStyle w:val="BodyText"/>
        <w:spacing w:before="10"/>
        <w:rPr>
          <w:i/>
          <w:sz w:val="20"/>
          <w:lang w:val="en-GB"/>
        </w:rPr>
      </w:pPr>
    </w:p>
    <w:p w14:paraId="17631FB2" w14:textId="77777777" w:rsidR="00520552" w:rsidRPr="00526EAD" w:rsidRDefault="00000000">
      <w:pPr>
        <w:pStyle w:val="BodyText"/>
        <w:ind w:left="132" w:right="156"/>
        <w:rPr>
          <w:lang w:val="en-GB"/>
        </w:rPr>
      </w:pPr>
      <w:r w:rsidRPr="00526EAD">
        <w:rPr>
          <w:strike/>
          <w:lang w:val="en-GB"/>
        </w:rPr>
        <w:t>The provider shall, for a period ending 10 years after the AI system has been placed on the market</w:t>
      </w:r>
      <w:r w:rsidRPr="00526EAD">
        <w:rPr>
          <w:lang w:val="en-GB"/>
        </w:rPr>
        <w:t xml:space="preserve"> </w:t>
      </w:r>
      <w:r w:rsidRPr="00526EAD">
        <w:rPr>
          <w:strike/>
          <w:lang w:val="en-GB"/>
        </w:rPr>
        <w:t>or put into service, keep at the disposal of the national competent authorities:</w:t>
      </w:r>
    </w:p>
    <w:p w14:paraId="50C3BF03" w14:textId="77777777" w:rsidR="00520552" w:rsidRPr="00526EAD" w:rsidRDefault="00520552">
      <w:pPr>
        <w:pStyle w:val="BodyText"/>
        <w:spacing w:before="10"/>
        <w:rPr>
          <w:sz w:val="20"/>
          <w:lang w:val="en-GB"/>
        </w:rPr>
      </w:pPr>
    </w:p>
    <w:p w14:paraId="0083BDA5"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10"/>
          <w:sz w:val="24"/>
          <w:lang w:val="en-GB"/>
        </w:rPr>
        <w:t xml:space="preserve"> </w:t>
      </w:r>
      <w:r w:rsidRPr="00526EAD">
        <w:rPr>
          <w:strike/>
          <w:sz w:val="24"/>
          <w:lang w:val="en-GB"/>
        </w:rPr>
        <w:t>technical</w:t>
      </w:r>
      <w:r w:rsidRPr="00526EAD">
        <w:rPr>
          <w:strike/>
          <w:spacing w:val="-8"/>
          <w:sz w:val="24"/>
          <w:lang w:val="en-GB"/>
        </w:rPr>
        <w:t xml:space="preserve"> </w:t>
      </w:r>
      <w:r w:rsidRPr="00526EAD">
        <w:rPr>
          <w:strike/>
          <w:sz w:val="24"/>
          <w:lang w:val="en-GB"/>
        </w:rPr>
        <w:t>documentation</w:t>
      </w:r>
      <w:r w:rsidRPr="00526EAD">
        <w:rPr>
          <w:strike/>
          <w:spacing w:val="-9"/>
          <w:sz w:val="24"/>
          <w:lang w:val="en-GB"/>
        </w:rPr>
        <w:t xml:space="preserve"> </w:t>
      </w:r>
      <w:r w:rsidRPr="00526EAD">
        <w:rPr>
          <w:strike/>
          <w:sz w:val="24"/>
          <w:lang w:val="en-GB"/>
        </w:rPr>
        <w:t>referred</w:t>
      </w:r>
      <w:r w:rsidRPr="00526EAD">
        <w:rPr>
          <w:strike/>
          <w:spacing w:val="-8"/>
          <w:sz w:val="24"/>
          <w:lang w:val="en-GB"/>
        </w:rPr>
        <w:t xml:space="preserve"> </w:t>
      </w:r>
      <w:r w:rsidRPr="00526EAD">
        <w:rPr>
          <w:strike/>
          <w:sz w:val="24"/>
          <w:lang w:val="en-GB"/>
        </w:rPr>
        <w:t>to</w:t>
      </w:r>
      <w:r w:rsidRPr="00526EAD">
        <w:rPr>
          <w:strike/>
          <w:spacing w:val="-9"/>
          <w:sz w:val="24"/>
          <w:lang w:val="en-GB"/>
        </w:rPr>
        <w:t xml:space="preserve"> </w:t>
      </w:r>
      <w:r w:rsidRPr="00526EAD">
        <w:rPr>
          <w:strike/>
          <w:sz w:val="24"/>
          <w:lang w:val="en-GB"/>
        </w:rPr>
        <w:t>in</w:t>
      </w:r>
      <w:r w:rsidRPr="00526EAD">
        <w:rPr>
          <w:strike/>
          <w:spacing w:val="-8"/>
          <w:sz w:val="24"/>
          <w:lang w:val="en-GB"/>
        </w:rPr>
        <w:t xml:space="preserve"> </w:t>
      </w:r>
      <w:r w:rsidRPr="00526EAD">
        <w:rPr>
          <w:strike/>
          <w:sz w:val="24"/>
          <w:lang w:val="en-GB"/>
        </w:rPr>
        <w:t>Article</w:t>
      </w:r>
      <w:r w:rsidRPr="00526EAD">
        <w:rPr>
          <w:strike/>
          <w:spacing w:val="-8"/>
          <w:sz w:val="24"/>
          <w:lang w:val="en-GB"/>
        </w:rPr>
        <w:t xml:space="preserve"> </w:t>
      </w:r>
      <w:r w:rsidRPr="00526EAD">
        <w:rPr>
          <w:strike/>
          <w:spacing w:val="-5"/>
          <w:sz w:val="24"/>
          <w:lang w:val="en-GB"/>
        </w:rPr>
        <w:t>11;</w:t>
      </w:r>
    </w:p>
    <w:p w14:paraId="590F1777" w14:textId="77777777" w:rsidR="00520552" w:rsidRPr="00526EAD" w:rsidRDefault="00520552">
      <w:pPr>
        <w:pStyle w:val="BodyText"/>
        <w:spacing w:before="10"/>
        <w:rPr>
          <w:sz w:val="20"/>
          <w:lang w:val="en-GB"/>
        </w:rPr>
      </w:pPr>
    </w:p>
    <w:p w14:paraId="330416BC"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9"/>
          <w:sz w:val="24"/>
          <w:lang w:val="en-GB"/>
        </w:rPr>
        <w:t xml:space="preserve"> </w:t>
      </w:r>
      <w:r w:rsidRPr="00526EAD">
        <w:rPr>
          <w:strike/>
          <w:sz w:val="24"/>
          <w:lang w:val="en-GB"/>
        </w:rPr>
        <w:t>documentation</w:t>
      </w:r>
      <w:r w:rsidRPr="00526EAD">
        <w:rPr>
          <w:strike/>
          <w:spacing w:val="-8"/>
          <w:sz w:val="24"/>
          <w:lang w:val="en-GB"/>
        </w:rPr>
        <w:t xml:space="preserve"> </w:t>
      </w:r>
      <w:r w:rsidRPr="00526EAD">
        <w:rPr>
          <w:strike/>
          <w:sz w:val="24"/>
          <w:lang w:val="en-GB"/>
        </w:rPr>
        <w:t>concerning</w:t>
      </w:r>
      <w:r w:rsidRPr="00526EAD">
        <w:rPr>
          <w:strike/>
          <w:spacing w:val="-10"/>
          <w:sz w:val="24"/>
          <w:lang w:val="en-GB"/>
        </w:rPr>
        <w:t xml:space="preserve"> </w:t>
      </w:r>
      <w:r w:rsidRPr="00526EAD">
        <w:rPr>
          <w:strike/>
          <w:sz w:val="24"/>
          <w:lang w:val="en-GB"/>
        </w:rPr>
        <w:t>the</w:t>
      </w:r>
      <w:r w:rsidRPr="00526EAD">
        <w:rPr>
          <w:strike/>
          <w:spacing w:val="-8"/>
          <w:sz w:val="24"/>
          <w:lang w:val="en-GB"/>
        </w:rPr>
        <w:t xml:space="preserve"> </w:t>
      </w:r>
      <w:r w:rsidRPr="00526EAD">
        <w:rPr>
          <w:strike/>
          <w:sz w:val="24"/>
          <w:lang w:val="en-GB"/>
        </w:rPr>
        <w:t>quality</w:t>
      </w:r>
      <w:r w:rsidRPr="00526EAD">
        <w:rPr>
          <w:strike/>
          <w:spacing w:val="-12"/>
          <w:sz w:val="24"/>
          <w:lang w:val="en-GB"/>
        </w:rPr>
        <w:t xml:space="preserve"> </w:t>
      </w:r>
      <w:r w:rsidRPr="00526EAD">
        <w:rPr>
          <w:strike/>
          <w:sz w:val="24"/>
          <w:lang w:val="en-GB"/>
        </w:rPr>
        <w:t>management</w:t>
      </w:r>
      <w:r w:rsidRPr="00526EAD">
        <w:rPr>
          <w:strike/>
          <w:spacing w:val="-8"/>
          <w:sz w:val="24"/>
          <w:lang w:val="en-GB"/>
        </w:rPr>
        <w:t xml:space="preserve"> </w:t>
      </w:r>
      <w:r w:rsidRPr="00526EAD">
        <w:rPr>
          <w:strike/>
          <w:sz w:val="24"/>
          <w:lang w:val="en-GB"/>
        </w:rPr>
        <w:t>system</w:t>
      </w:r>
      <w:r w:rsidRPr="00526EAD">
        <w:rPr>
          <w:strike/>
          <w:spacing w:val="-7"/>
          <w:sz w:val="24"/>
          <w:lang w:val="en-GB"/>
        </w:rPr>
        <w:t xml:space="preserve"> </w:t>
      </w:r>
      <w:r w:rsidRPr="00526EAD">
        <w:rPr>
          <w:strike/>
          <w:sz w:val="24"/>
          <w:lang w:val="en-GB"/>
        </w:rPr>
        <w:t>referred</w:t>
      </w:r>
      <w:r w:rsidRPr="00526EAD">
        <w:rPr>
          <w:strike/>
          <w:spacing w:val="-7"/>
          <w:sz w:val="24"/>
          <w:lang w:val="en-GB"/>
        </w:rPr>
        <w:t xml:space="preserve"> </w:t>
      </w:r>
      <w:r w:rsidRPr="00526EAD">
        <w:rPr>
          <w:strike/>
          <w:sz w:val="24"/>
          <w:lang w:val="en-GB"/>
        </w:rPr>
        <w:t>to</w:t>
      </w:r>
      <w:r w:rsidRPr="00526EAD">
        <w:rPr>
          <w:strike/>
          <w:spacing w:val="-5"/>
          <w:sz w:val="24"/>
          <w:lang w:val="en-GB"/>
        </w:rPr>
        <w:t xml:space="preserve"> </w:t>
      </w:r>
      <w:r w:rsidRPr="00526EAD">
        <w:rPr>
          <w:strike/>
          <w:sz w:val="24"/>
          <w:lang w:val="en-GB"/>
        </w:rPr>
        <w:t>Article</w:t>
      </w:r>
      <w:r w:rsidRPr="00526EAD">
        <w:rPr>
          <w:strike/>
          <w:spacing w:val="-9"/>
          <w:sz w:val="24"/>
          <w:lang w:val="en-GB"/>
        </w:rPr>
        <w:t xml:space="preserve"> </w:t>
      </w:r>
      <w:r w:rsidRPr="00526EAD">
        <w:rPr>
          <w:strike/>
          <w:spacing w:val="-5"/>
          <w:sz w:val="24"/>
          <w:lang w:val="en-GB"/>
        </w:rPr>
        <w:t>17;</w:t>
      </w:r>
    </w:p>
    <w:p w14:paraId="3EE8FBD2" w14:textId="77777777" w:rsidR="00520552" w:rsidRPr="00526EAD" w:rsidRDefault="00520552">
      <w:pPr>
        <w:pStyle w:val="BodyText"/>
        <w:spacing w:before="10"/>
        <w:rPr>
          <w:sz w:val="20"/>
          <w:lang w:val="en-GB"/>
        </w:rPr>
      </w:pPr>
    </w:p>
    <w:p w14:paraId="0B1172BF"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7"/>
          <w:sz w:val="24"/>
          <w:lang w:val="en-GB"/>
        </w:rPr>
        <w:t xml:space="preserve"> </w:t>
      </w:r>
      <w:r w:rsidRPr="00526EAD">
        <w:rPr>
          <w:strike/>
          <w:sz w:val="24"/>
          <w:lang w:val="en-GB"/>
        </w:rPr>
        <w:t>documentation</w:t>
      </w:r>
      <w:r w:rsidRPr="00526EAD">
        <w:rPr>
          <w:strike/>
          <w:spacing w:val="-6"/>
          <w:sz w:val="24"/>
          <w:lang w:val="en-GB"/>
        </w:rPr>
        <w:t xml:space="preserve"> </w:t>
      </w:r>
      <w:r w:rsidRPr="00526EAD">
        <w:rPr>
          <w:strike/>
          <w:sz w:val="24"/>
          <w:lang w:val="en-GB"/>
        </w:rPr>
        <w:t>concerning</w:t>
      </w:r>
      <w:r w:rsidRPr="00526EAD">
        <w:rPr>
          <w:strike/>
          <w:spacing w:val="-8"/>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changes</w:t>
      </w:r>
      <w:r w:rsidRPr="00526EAD">
        <w:rPr>
          <w:strike/>
          <w:spacing w:val="-4"/>
          <w:sz w:val="24"/>
          <w:lang w:val="en-GB"/>
        </w:rPr>
        <w:t xml:space="preserve"> </w:t>
      </w:r>
      <w:r w:rsidRPr="00526EAD">
        <w:rPr>
          <w:strike/>
          <w:sz w:val="24"/>
          <w:lang w:val="en-GB"/>
        </w:rPr>
        <w:t>approved</w:t>
      </w:r>
      <w:r w:rsidRPr="00526EAD">
        <w:rPr>
          <w:strike/>
          <w:spacing w:val="-5"/>
          <w:sz w:val="24"/>
          <w:lang w:val="en-GB"/>
        </w:rPr>
        <w:t xml:space="preserve"> </w:t>
      </w:r>
      <w:r w:rsidRPr="00526EAD">
        <w:rPr>
          <w:strike/>
          <w:sz w:val="24"/>
          <w:lang w:val="en-GB"/>
        </w:rPr>
        <w:t>by</w:t>
      </w:r>
      <w:r w:rsidRPr="00526EAD">
        <w:rPr>
          <w:strike/>
          <w:spacing w:val="-9"/>
          <w:sz w:val="24"/>
          <w:lang w:val="en-GB"/>
        </w:rPr>
        <w:t xml:space="preserve"> </w:t>
      </w:r>
      <w:r w:rsidRPr="00526EAD">
        <w:rPr>
          <w:strike/>
          <w:sz w:val="24"/>
          <w:lang w:val="en-GB"/>
        </w:rPr>
        <w:t>notified</w:t>
      </w:r>
      <w:r w:rsidRPr="00526EAD">
        <w:rPr>
          <w:strike/>
          <w:spacing w:val="-5"/>
          <w:sz w:val="24"/>
          <w:lang w:val="en-GB"/>
        </w:rPr>
        <w:t xml:space="preserve"> </w:t>
      </w:r>
      <w:r w:rsidRPr="00526EAD">
        <w:rPr>
          <w:strike/>
          <w:sz w:val="24"/>
          <w:lang w:val="en-GB"/>
        </w:rPr>
        <w:t>bodies</w:t>
      </w:r>
      <w:r w:rsidRPr="00526EAD">
        <w:rPr>
          <w:strike/>
          <w:spacing w:val="-5"/>
          <w:sz w:val="24"/>
          <w:lang w:val="en-GB"/>
        </w:rPr>
        <w:t xml:space="preserve"> </w:t>
      </w:r>
      <w:r w:rsidRPr="00526EAD">
        <w:rPr>
          <w:strike/>
          <w:sz w:val="24"/>
          <w:lang w:val="en-GB"/>
        </w:rPr>
        <w:t>where</w:t>
      </w:r>
      <w:r w:rsidRPr="00526EAD">
        <w:rPr>
          <w:strike/>
          <w:spacing w:val="-6"/>
          <w:sz w:val="24"/>
          <w:lang w:val="en-GB"/>
        </w:rPr>
        <w:t xml:space="preserve"> </w:t>
      </w:r>
      <w:r w:rsidRPr="00526EAD">
        <w:rPr>
          <w:strike/>
          <w:spacing w:val="-2"/>
          <w:sz w:val="24"/>
          <w:lang w:val="en-GB"/>
        </w:rPr>
        <w:t>applicable;</w:t>
      </w:r>
    </w:p>
    <w:p w14:paraId="376BB97E"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3AB7E1C7" w14:textId="77777777" w:rsidR="00520552" w:rsidRPr="00526EAD" w:rsidRDefault="00000000">
      <w:pPr>
        <w:pStyle w:val="ListParagraph"/>
        <w:numPr>
          <w:ilvl w:val="1"/>
          <w:numId w:val="46"/>
        </w:numPr>
        <w:tabs>
          <w:tab w:val="left" w:pos="982"/>
          <w:tab w:val="left" w:pos="983"/>
        </w:tabs>
        <w:spacing w:before="75"/>
        <w:ind w:right="0" w:hanging="851"/>
        <w:rPr>
          <w:sz w:val="24"/>
          <w:lang w:val="en-GB"/>
        </w:rPr>
      </w:pPr>
      <w:r w:rsidRPr="00526EAD">
        <w:rPr>
          <w:strike/>
          <w:sz w:val="24"/>
          <w:lang w:val="en-GB"/>
        </w:rPr>
        <w:lastRenderedPageBreak/>
        <w:t>the</w:t>
      </w:r>
      <w:r w:rsidRPr="00526EAD">
        <w:rPr>
          <w:strike/>
          <w:spacing w:val="-4"/>
          <w:sz w:val="24"/>
          <w:lang w:val="en-GB"/>
        </w:rPr>
        <w:t xml:space="preserve"> </w:t>
      </w:r>
      <w:r w:rsidRPr="00526EAD">
        <w:rPr>
          <w:strike/>
          <w:sz w:val="24"/>
          <w:lang w:val="en-GB"/>
        </w:rPr>
        <w:t>decisions</w:t>
      </w:r>
      <w:r w:rsidRPr="00526EAD">
        <w:rPr>
          <w:strike/>
          <w:spacing w:val="-2"/>
          <w:sz w:val="24"/>
          <w:lang w:val="en-GB"/>
        </w:rPr>
        <w:t xml:space="preserve"> </w:t>
      </w:r>
      <w:r w:rsidRPr="00526EAD">
        <w:rPr>
          <w:strike/>
          <w:sz w:val="24"/>
          <w:lang w:val="en-GB"/>
        </w:rPr>
        <w:t>and</w:t>
      </w:r>
      <w:r w:rsidRPr="00526EAD">
        <w:rPr>
          <w:strike/>
          <w:spacing w:val="-2"/>
          <w:sz w:val="24"/>
          <w:lang w:val="en-GB"/>
        </w:rPr>
        <w:t xml:space="preserve"> </w:t>
      </w:r>
      <w:r w:rsidRPr="00526EAD">
        <w:rPr>
          <w:strike/>
          <w:sz w:val="24"/>
          <w:lang w:val="en-GB"/>
        </w:rPr>
        <w:t>other</w:t>
      </w:r>
      <w:r w:rsidRPr="00526EAD">
        <w:rPr>
          <w:strike/>
          <w:spacing w:val="-3"/>
          <w:sz w:val="24"/>
          <w:lang w:val="en-GB"/>
        </w:rPr>
        <w:t xml:space="preserve"> </w:t>
      </w:r>
      <w:r w:rsidRPr="00526EAD">
        <w:rPr>
          <w:strike/>
          <w:sz w:val="24"/>
          <w:lang w:val="en-GB"/>
        </w:rPr>
        <w:t>documents</w:t>
      </w:r>
      <w:r w:rsidRPr="00526EAD">
        <w:rPr>
          <w:strike/>
          <w:spacing w:val="-2"/>
          <w:sz w:val="24"/>
          <w:lang w:val="en-GB"/>
        </w:rPr>
        <w:t xml:space="preserve"> </w:t>
      </w:r>
      <w:r w:rsidRPr="00526EAD">
        <w:rPr>
          <w:strike/>
          <w:sz w:val="24"/>
          <w:lang w:val="en-GB"/>
        </w:rPr>
        <w:t>issued</w:t>
      </w:r>
      <w:r w:rsidRPr="00526EAD">
        <w:rPr>
          <w:strike/>
          <w:spacing w:val="-2"/>
          <w:sz w:val="24"/>
          <w:lang w:val="en-GB"/>
        </w:rPr>
        <w:t xml:space="preserve"> </w:t>
      </w:r>
      <w:r w:rsidRPr="00526EAD">
        <w:rPr>
          <w:strike/>
          <w:sz w:val="24"/>
          <w:lang w:val="en-GB"/>
        </w:rPr>
        <w:t>by</w:t>
      </w:r>
      <w:r w:rsidRPr="00526EAD">
        <w:rPr>
          <w:strike/>
          <w:spacing w:val="-7"/>
          <w:sz w:val="24"/>
          <w:lang w:val="en-GB"/>
        </w:rPr>
        <w:t xml:space="preserve"> </w:t>
      </w:r>
      <w:r w:rsidRPr="00526EAD">
        <w:rPr>
          <w:strike/>
          <w:sz w:val="24"/>
          <w:lang w:val="en-GB"/>
        </w:rPr>
        <w:t>the</w:t>
      </w:r>
      <w:r w:rsidRPr="00526EAD">
        <w:rPr>
          <w:strike/>
          <w:spacing w:val="-2"/>
          <w:sz w:val="24"/>
          <w:lang w:val="en-GB"/>
        </w:rPr>
        <w:t xml:space="preserve"> </w:t>
      </w:r>
      <w:r w:rsidRPr="00526EAD">
        <w:rPr>
          <w:strike/>
          <w:sz w:val="24"/>
          <w:lang w:val="en-GB"/>
        </w:rPr>
        <w:t>notified</w:t>
      </w:r>
      <w:r w:rsidRPr="00526EAD">
        <w:rPr>
          <w:strike/>
          <w:spacing w:val="-2"/>
          <w:sz w:val="24"/>
          <w:lang w:val="en-GB"/>
        </w:rPr>
        <w:t xml:space="preserve"> </w:t>
      </w:r>
      <w:r w:rsidRPr="00526EAD">
        <w:rPr>
          <w:strike/>
          <w:sz w:val="24"/>
          <w:lang w:val="en-GB"/>
        </w:rPr>
        <w:t>bodies</w:t>
      </w:r>
      <w:r w:rsidRPr="00526EAD">
        <w:rPr>
          <w:strike/>
          <w:spacing w:val="-2"/>
          <w:sz w:val="24"/>
          <w:lang w:val="en-GB"/>
        </w:rPr>
        <w:t xml:space="preserve"> </w:t>
      </w:r>
      <w:r w:rsidRPr="00526EAD">
        <w:rPr>
          <w:strike/>
          <w:sz w:val="24"/>
          <w:lang w:val="en-GB"/>
        </w:rPr>
        <w:t>where</w:t>
      </w:r>
      <w:r w:rsidRPr="00526EAD">
        <w:rPr>
          <w:strike/>
          <w:spacing w:val="-1"/>
          <w:sz w:val="24"/>
          <w:lang w:val="en-GB"/>
        </w:rPr>
        <w:t xml:space="preserve"> </w:t>
      </w:r>
      <w:r w:rsidRPr="00526EAD">
        <w:rPr>
          <w:strike/>
          <w:spacing w:val="-2"/>
          <w:sz w:val="24"/>
          <w:lang w:val="en-GB"/>
        </w:rPr>
        <w:t>applicable;</w:t>
      </w:r>
    </w:p>
    <w:p w14:paraId="3B5D6250" w14:textId="77777777" w:rsidR="00520552" w:rsidRPr="00526EAD" w:rsidRDefault="00520552">
      <w:pPr>
        <w:pStyle w:val="BodyText"/>
        <w:spacing w:before="10"/>
        <w:rPr>
          <w:sz w:val="20"/>
          <w:lang w:val="en-GB"/>
        </w:rPr>
      </w:pPr>
    </w:p>
    <w:p w14:paraId="08917ACC"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4"/>
          <w:sz w:val="24"/>
          <w:lang w:val="en-GB"/>
        </w:rPr>
        <w:t xml:space="preserve"> </w:t>
      </w:r>
      <w:r w:rsidRPr="00526EAD">
        <w:rPr>
          <w:strike/>
          <w:sz w:val="24"/>
          <w:lang w:val="en-GB"/>
        </w:rPr>
        <w:t>EU</w:t>
      </w:r>
      <w:r w:rsidRPr="00526EAD">
        <w:rPr>
          <w:strike/>
          <w:spacing w:val="-3"/>
          <w:sz w:val="24"/>
          <w:lang w:val="en-GB"/>
        </w:rPr>
        <w:t xml:space="preserve"> </w:t>
      </w:r>
      <w:r w:rsidRPr="00526EAD">
        <w:rPr>
          <w:strike/>
          <w:sz w:val="24"/>
          <w:lang w:val="en-GB"/>
        </w:rPr>
        <w:t>declaration</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conformity</w:t>
      </w:r>
      <w:r w:rsidRPr="00526EAD">
        <w:rPr>
          <w:strike/>
          <w:spacing w:val="-7"/>
          <w:sz w:val="24"/>
          <w:lang w:val="en-GB"/>
        </w:rPr>
        <w:t xml:space="preserve"> </w:t>
      </w:r>
      <w:r w:rsidRPr="00526EAD">
        <w:rPr>
          <w:strike/>
          <w:sz w:val="24"/>
          <w:lang w:val="en-GB"/>
        </w:rPr>
        <w:t>referred</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in</w:t>
      </w:r>
      <w:r w:rsidRPr="00526EAD">
        <w:rPr>
          <w:strike/>
          <w:spacing w:val="-3"/>
          <w:sz w:val="24"/>
          <w:lang w:val="en-GB"/>
        </w:rPr>
        <w:t xml:space="preserve"> </w:t>
      </w:r>
      <w:r w:rsidRPr="00526EAD">
        <w:rPr>
          <w:strike/>
          <w:sz w:val="24"/>
          <w:lang w:val="en-GB"/>
        </w:rPr>
        <w:t>Article</w:t>
      </w:r>
      <w:r w:rsidRPr="00526EAD">
        <w:rPr>
          <w:strike/>
          <w:spacing w:val="-3"/>
          <w:sz w:val="24"/>
          <w:lang w:val="en-GB"/>
        </w:rPr>
        <w:t xml:space="preserve"> </w:t>
      </w:r>
      <w:r w:rsidRPr="00526EAD">
        <w:rPr>
          <w:strike/>
          <w:spacing w:val="-5"/>
          <w:sz w:val="24"/>
          <w:lang w:val="en-GB"/>
        </w:rPr>
        <w:t>48.</w:t>
      </w:r>
    </w:p>
    <w:p w14:paraId="50208E85" w14:textId="77777777" w:rsidR="00520552" w:rsidRPr="00526EAD" w:rsidRDefault="00520552">
      <w:pPr>
        <w:pStyle w:val="BodyText"/>
        <w:rPr>
          <w:sz w:val="20"/>
          <w:lang w:val="en-GB"/>
        </w:rPr>
      </w:pPr>
    </w:p>
    <w:p w14:paraId="0C0856D1" w14:textId="77777777" w:rsidR="00520552" w:rsidRPr="00526EAD" w:rsidRDefault="00520552">
      <w:pPr>
        <w:pStyle w:val="BodyText"/>
        <w:spacing w:before="8"/>
        <w:rPr>
          <w:sz w:val="21"/>
          <w:lang w:val="en-GB"/>
        </w:rPr>
      </w:pPr>
    </w:p>
    <w:p w14:paraId="36F742E1" w14:textId="77777777" w:rsidR="00520552" w:rsidRPr="00526EAD" w:rsidRDefault="00000000">
      <w:pPr>
        <w:ind w:left="4359" w:right="4337" w:hanging="5"/>
        <w:jc w:val="center"/>
        <w:rPr>
          <w:i/>
          <w:sz w:val="24"/>
          <w:lang w:val="en-GB"/>
        </w:rPr>
      </w:pPr>
      <w:r w:rsidRPr="00526EAD">
        <w:rPr>
          <w:i/>
          <w:sz w:val="24"/>
          <w:lang w:val="en-GB"/>
        </w:rPr>
        <w:t xml:space="preserve">Article 51 </w:t>
      </w:r>
      <w:r w:rsidRPr="00526EAD">
        <w:rPr>
          <w:i/>
          <w:spacing w:val="-2"/>
          <w:sz w:val="24"/>
          <w:lang w:val="en-GB"/>
        </w:rPr>
        <w:t>Registration</w:t>
      </w:r>
    </w:p>
    <w:p w14:paraId="46CD78FF" w14:textId="77777777" w:rsidR="00520552" w:rsidRPr="00526EAD" w:rsidRDefault="00520552">
      <w:pPr>
        <w:pStyle w:val="BodyText"/>
        <w:spacing w:before="10"/>
        <w:rPr>
          <w:i/>
          <w:sz w:val="20"/>
          <w:lang w:val="en-GB"/>
        </w:rPr>
      </w:pPr>
    </w:p>
    <w:p w14:paraId="53A79E82" w14:textId="77777777" w:rsidR="00520552" w:rsidRPr="00526EAD" w:rsidRDefault="00000000">
      <w:pPr>
        <w:pStyle w:val="BodyText"/>
        <w:spacing w:before="1"/>
        <w:ind w:left="132" w:right="112"/>
        <w:jc w:val="both"/>
        <w:rPr>
          <w:lang w:val="en-GB"/>
        </w:rPr>
      </w:pPr>
      <w:r w:rsidRPr="00526EAD">
        <w:rPr>
          <w:lang w:val="en-GB"/>
        </w:rPr>
        <w:t xml:space="preserve">Before placing on the market or putting into service a high-risk AI system </w:t>
      </w:r>
      <w:r w:rsidRPr="00526EAD">
        <w:rPr>
          <w:b/>
          <w:lang w:val="en-GB"/>
        </w:rPr>
        <w:t xml:space="preserve">listed in Annex III </w:t>
      </w:r>
      <w:r w:rsidRPr="00526EAD">
        <w:rPr>
          <w:strike/>
          <w:lang w:val="en-GB"/>
        </w:rPr>
        <w:t>referred to in Article 6(2</w:t>
      </w:r>
      <w:r w:rsidRPr="00526EAD">
        <w:rPr>
          <w:b/>
          <w:strike/>
          <w:lang w:val="en-GB"/>
        </w:rPr>
        <w:t>3</w:t>
      </w:r>
      <w:r w:rsidRPr="00526EAD">
        <w:rPr>
          <w:strike/>
          <w:lang w:val="en-GB"/>
        </w:rPr>
        <w:t>)</w:t>
      </w:r>
      <w:r w:rsidRPr="00526EAD">
        <w:rPr>
          <w:lang w:val="en-GB"/>
        </w:rPr>
        <w:t>, the provider or, where applicable, the authorised representative shall register that system in the EU database referred to in Article 60.</w:t>
      </w:r>
    </w:p>
    <w:p w14:paraId="6078D331" w14:textId="77777777" w:rsidR="00520552" w:rsidRPr="00526EAD" w:rsidRDefault="00520552">
      <w:pPr>
        <w:pStyle w:val="BodyText"/>
        <w:spacing w:before="4"/>
        <w:rPr>
          <w:sz w:val="21"/>
          <w:lang w:val="en-GB"/>
        </w:rPr>
      </w:pPr>
    </w:p>
    <w:p w14:paraId="164AE335" w14:textId="77777777" w:rsidR="00520552" w:rsidRPr="00526EAD" w:rsidRDefault="00000000">
      <w:pPr>
        <w:pStyle w:val="Heading1"/>
        <w:ind w:left="132"/>
        <w:rPr>
          <w:lang w:val="en-GB"/>
        </w:rPr>
      </w:pPr>
      <w:r w:rsidRPr="00526EAD">
        <w:rPr>
          <w:lang w:val="en-GB"/>
        </w:rPr>
        <w:t>TITLE</w:t>
      </w:r>
      <w:r w:rsidRPr="00526EAD">
        <w:rPr>
          <w:spacing w:val="-17"/>
          <w:lang w:val="en-GB"/>
        </w:rPr>
        <w:t xml:space="preserve"> </w:t>
      </w:r>
      <w:r w:rsidRPr="00526EAD">
        <w:rPr>
          <w:spacing w:val="-5"/>
          <w:lang w:val="en-GB"/>
        </w:rPr>
        <w:t>IV</w:t>
      </w:r>
    </w:p>
    <w:p w14:paraId="51FB2B04" w14:textId="77777777" w:rsidR="00520552" w:rsidRPr="00526EAD" w:rsidRDefault="00520552">
      <w:pPr>
        <w:pStyle w:val="BodyText"/>
        <w:spacing w:before="8"/>
        <w:rPr>
          <w:b/>
          <w:sz w:val="41"/>
          <w:lang w:val="en-GB"/>
        </w:rPr>
      </w:pPr>
    </w:p>
    <w:p w14:paraId="2BAE0C39" w14:textId="77777777" w:rsidR="00520552" w:rsidRPr="00526EAD" w:rsidRDefault="00000000">
      <w:pPr>
        <w:ind w:left="129" w:right="113"/>
        <w:jc w:val="center"/>
        <w:rPr>
          <w:b/>
          <w:sz w:val="28"/>
          <w:lang w:val="en-GB"/>
        </w:rPr>
      </w:pPr>
      <w:r w:rsidRPr="00526EAD">
        <w:rPr>
          <w:b/>
          <w:spacing w:val="-2"/>
          <w:sz w:val="28"/>
          <w:lang w:val="en-GB"/>
        </w:rPr>
        <w:t>TRANSPARENCY</w:t>
      </w:r>
      <w:r w:rsidRPr="00526EAD">
        <w:rPr>
          <w:b/>
          <w:spacing w:val="-9"/>
          <w:sz w:val="28"/>
          <w:lang w:val="en-GB"/>
        </w:rPr>
        <w:t xml:space="preserve"> </w:t>
      </w:r>
      <w:r w:rsidRPr="00526EAD">
        <w:rPr>
          <w:b/>
          <w:spacing w:val="-2"/>
          <w:sz w:val="28"/>
          <w:lang w:val="en-GB"/>
        </w:rPr>
        <w:t>OBLIGATIONS</w:t>
      </w:r>
      <w:r w:rsidRPr="00526EAD">
        <w:rPr>
          <w:b/>
          <w:spacing w:val="-9"/>
          <w:sz w:val="28"/>
          <w:lang w:val="en-GB"/>
        </w:rPr>
        <w:t xml:space="preserve"> </w:t>
      </w:r>
      <w:r w:rsidRPr="00526EAD">
        <w:rPr>
          <w:b/>
          <w:spacing w:val="-2"/>
          <w:sz w:val="28"/>
          <w:lang w:val="en-GB"/>
        </w:rPr>
        <w:t>FOR</w:t>
      </w:r>
      <w:r w:rsidRPr="00526EAD">
        <w:rPr>
          <w:b/>
          <w:spacing w:val="-10"/>
          <w:sz w:val="28"/>
          <w:lang w:val="en-GB"/>
        </w:rPr>
        <w:t xml:space="preserve"> </w:t>
      </w:r>
      <w:r w:rsidRPr="00526EAD">
        <w:rPr>
          <w:b/>
          <w:spacing w:val="-2"/>
          <w:sz w:val="28"/>
          <w:lang w:val="en-GB"/>
        </w:rPr>
        <w:t>CERTAIN</w:t>
      </w:r>
      <w:r w:rsidRPr="00526EAD">
        <w:rPr>
          <w:b/>
          <w:spacing w:val="-9"/>
          <w:sz w:val="28"/>
          <w:lang w:val="en-GB"/>
        </w:rPr>
        <w:t xml:space="preserve"> </w:t>
      </w:r>
      <w:r w:rsidRPr="00526EAD">
        <w:rPr>
          <w:b/>
          <w:spacing w:val="-2"/>
          <w:sz w:val="28"/>
          <w:lang w:val="en-GB"/>
        </w:rPr>
        <w:t>AI</w:t>
      </w:r>
      <w:r w:rsidRPr="00526EAD">
        <w:rPr>
          <w:b/>
          <w:spacing w:val="-6"/>
          <w:sz w:val="28"/>
          <w:lang w:val="en-GB"/>
        </w:rPr>
        <w:t xml:space="preserve"> </w:t>
      </w:r>
      <w:r w:rsidRPr="00526EAD">
        <w:rPr>
          <w:b/>
          <w:spacing w:val="-2"/>
          <w:sz w:val="28"/>
          <w:lang w:val="en-GB"/>
        </w:rPr>
        <w:t>SYSTEMS</w:t>
      </w:r>
    </w:p>
    <w:p w14:paraId="4F17C365" w14:textId="77777777" w:rsidR="00520552" w:rsidRPr="00526EAD" w:rsidRDefault="00520552">
      <w:pPr>
        <w:pStyle w:val="BodyText"/>
        <w:rPr>
          <w:b/>
          <w:sz w:val="30"/>
          <w:lang w:val="en-GB"/>
        </w:rPr>
      </w:pPr>
    </w:p>
    <w:p w14:paraId="5DAFC79E" w14:textId="77777777" w:rsidR="00520552" w:rsidRPr="00526EAD" w:rsidRDefault="00520552">
      <w:pPr>
        <w:pStyle w:val="BodyText"/>
        <w:spacing w:before="1"/>
        <w:rPr>
          <w:b/>
          <w:sz w:val="32"/>
          <w:lang w:val="en-GB"/>
        </w:rPr>
      </w:pPr>
    </w:p>
    <w:p w14:paraId="3B89CEA4"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52</w:t>
      </w:r>
    </w:p>
    <w:p w14:paraId="30C9460A" w14:textId="77777777" w:rsidR="00520552" w:rsidRPr="00526EAD" w:rsidRDefault="00000000">
      <w:pPr>
        <w:ind w:left="125" w:right="113"/>
        <w:jc w:val="center"/>
        <w:rPr>
          <w:i/>
          <w:sz w:val="24"/>
          <w:lang w:val="en-GB"/>
        </w:rPr>
      </w:pPr>
      <w:r w:rsidRPr="00526EAD">
        <w:rPr>
          <w:i/>
          <w:sz w:val="24"/>
          <w:lang w:val="en-GB"/>
        </w:rPr>
        <w:t>Transparency</w:t>
      </w:r>
      <w:r w:rsidRPr="00526EAD">
        <w:rPr>
          <w:i/>
          <w:spacing w:val="-6"/>
          <w:sz w:val="24"/>
          <w:lang w:val="en-GB"/>
        </w:rPr>
        <w:t xml:space="preserve"> </w:t>
      </w:r>
      <w:r w:rsidRPr="00526EAD">
        <w:rPr>
          <w:i/>
          <w:sz w:val="24"/>
          <w:lang w:val="en-GB"/>
        </w:rPr>
        <w:t>obligations</w:t>
      </w:r>
      <w:r w:rsidRPr="00526EAD">
        <w:rPr>
          <w:i/>
          <w:spacing w:val="-4"/>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certain</w:t>
      </w:r>
      <w:r w:rsidRPr="00526EAD">
        <w:rPr>
          <w:i/>
          <w:spacing w:val="-4"/>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3490CD04" w14:textId="77777777" w:rsidR="00520552" w:rsidRPr="00526EAD" w:rsidRDefault="00520552">
      <w:pPr>
        <w:pStyle w:val="BodyText"/>
        <w:spacing w:before="10"/>
        <w:rPr>
          <w:i/>
          <w:sz w:val="20"/>
          <w:lang w:val="en-GB"/>
        </w:rPr>
      </w:pPr>
    </w:p>
    <w:p w14:paraId="3215F50F" w14:textId="77777777" w:rsidR="00520552" w:rsidRPr="00526EAD" w:rsidRDefault="00000000">
      <w:pPr>
        <w:pStyle w:val="ListParagraph"/>
        <w:numPr>
          <w:ilvl w:val="0"/>
          <w:numId w:val="45"/>
        </w:numPr>
        <w:tabs>
          <w:tab w:val="left" w:pos="982"/>
          <w:tab w:val="left" w:pos="983"/>
        </w:tabs>
        <w:ind w:right="109"/>
        <w:jc w:val="both"/>
        <w:rPr>
          <w:sz w:val="24"/>
          <w:lang w:val="en-GB"/>
        </w:rPr>
      </w:pPr>
      <w:r w:rsidRPr="00526EAD">
        <w:rPr>
          <w:sz w:val="24"/>
          <w:lang w:val="en-GB"/>
        </w:rPr>
        <w:t xml:space="preserve">Providers shall ensure that AI systems intended to interact with natural persons are designed and developed in such a way </w:t>
      </w:r>
      <w:r w:rsidRPr="00526EAD">
        <w:rPr>
          <w:b/>
          <w:sz w:val="24"/>
          <w:lang w:val="en-GB"/>
        </w:rPr>
        <w:t xml:space="preserve">that those systems inform </w:t>
      </w:r>
      <w:r w:rsidRPr="00526EAD">
        <w:rPr>
          <w:i/>
          <w:strike/>
          <w:sz w:val="24"/>
          <w:lang w:val="en-GB"/>
        </w:rPr>
        <w:t>that</w:t>
      </w:r>
      <w:r w:rsidRPr="00526EAD">
        <w:rPr>
          <w:i/>
          <w:sz w:val="24"/>
          <w:lang w:val="en-GB"/>
        </w:rPr>
        <w:t xml:space="preserve"> </w:t>
      </w:r>
      <w:r w:rsidRPr="00526EAD">
        <w:rPr>
          <w:sz w:val="24"/>
          <w:lang w:val="en-GB"/>
        </w:rPr>
        <w:t xml:space="preserve">natural persons </w:t>
      </w:r>
      <w:r w:rsidRPr="00526EAD">
        <w:rPr>
          <w:strike/>
          <w:sz w:val="24"/>
          <w:lang w:val="en-GB"/>
        </w:rPr>
        <w:t>are</w:t>
      </w:r>
      <w:r w:rsidRPr="00526EAD">
        <w:rPr>
          <w:sz w:val="24"/>
          <w:lang w:val="en-GB"/>
        </w:rPr>
        <w:t xml:space="preserve"> </w:t>
      </w:r>
      <w:r w:rsidRPr="00526EAD">
        <w:rPr>
          <w:strike/>
          <w:sz w:val="24"/>
          <w:lang w:val="en-GB"/>
        </w:rPr>
        <w:t>informed</w:t>
      </w:r>
      <w:r w:rsidRPr="00526EAD">
        <w:rPr>
          <w:sz w:val="24"/>
          <w:lang w:val="en-GB"/>
        </w:rPr>
        <w:t xml:space="preserve"> that they</w:t>
      </w:r>
      <w:r w:rsidRPr="00526EAD">
        <w:rPr>
          <w:spacing w:val="-1"/>
          <w:sz w:val="24"/>
          <w:lang w:val="en-GB"/>
        </w:rPr>
        <w:t xml:space="preserve"> </w:t>
      </w:r>
      <w:r w:rsidRPr="00526EAD">
        <w:rPr>
          <w:sz w:val="24"/>
          <w:lang w:val="en-GB"/>
        </w:rPr>
        <w:t>are interacting with an AI</w:t>
      </w:r>
      <w:r w:rsidRPr="00526EAD">
        <w:rPr>
          <w:spacing w:val="-3"/>
          <w:sz w:val="24"/>
          <w:lang w:val="en-GB"/>
        </w:rPr>
        <w:t xml:space="preserve"> </w:t>
      </w:r>
      <w:r w:rsidRPr="00526EAD">
        <w:rPr>
          <w:sz w:val="24"/>
          <w:lang w:val="en-GB"/>
        </w:rPr>
        <w:t xml:space="preserve">system, unless this is obvious </w:t>
      </w:r>
      <w:r w:rsidRPr="00526EAD">
        <w:rPr>
          <w:b/>
          <w:sz w:val="24"/>
          <w:lang w:val="en-GB"/>
        </w:rPr>
        <w:t xml:space="preserve">from the point of view of a reasonable person </w:t>
      </w:r>
      <w:r w:rsidRPr="00526EAD">
        <w:rPr>
          <w:sz w:val="24"/>
          <w:lang w:val="en-GB"/>
        </w:rPr>
        <w:t>from the circumstances and the context of use. This obligation shall not apply to AI systems authorised by law to detect, prevent, investigate and prosecute criminal offences, unless those systems are available for the public to report a criminal offence.</w:t>
      </w:r>
    </w:p>
    <w:p w14:paraId="0F671BCA" w14:textId="77777777" w:rsidR="00520552" w:rsidRPr="00526EAD" w:rsidRDefault="00520552">
      <w:pPr>
        <w:pStyle w:val="BodyText"/>
        <w:spacing w:before="10"/>
        <w:rPr>
          <w:sz w:val="20"/>
          <w:lang w:val="en-GB"/>
        </w:rPr>
      </w:pPr>
    </w:p>
    <w:p w14:paraId="01A1D7F9" w14:textId="77777777" w:rsidR="00520552" w:rsidRPr="00526EAD" w:rsidRDefault="00000000">
      <w:pPr>
        <w:pStyle w:val="ListParagraph"/>
        <w:numPr>
          <w:ilvl w:val="0"/>
          <w:numId w:val="45"/>
        </w:numPr>
        <w:tabs>
          <w:tab w:val="left" w:pos="982"/>
          <w:tab w:val="left" w:pos="983"/>
        </w:tabs>
        <w:ind w:right="109"/>
        <w:jc w:val="both"/>
        <w:rPr>
          <w:sz w:val="24"/>
          <w:lang w:val="en-GB"/>
        </w:rPr>
      </w:pPr>
      <w:r w:rsidRPr="00526EAD">
        <w:rPr>
          <w:sz w:val="24"/>
          <w:lang w:val="en-GB"/>
        </w:rPr>
        <w:t xml:space="preserve">Users of </w:t>
      </w:r>
      <w:r w:rsidRPr="00526EAD">
        <w:rPr>
          <w:strike/>
          <w:sz w:val="24"/>
          <w:lang w:val="en-GB"/>
        </w:rPr>
        <w:t>an emotion recognition system or</w:t>
      </w:r>
      <w:r w:rsidRPr="00526EAD">
        <w:rPr>
          <w:sz w:val="24"/>
          <w:lang w:val="en-GB"/>
        </w:rPr>
        <w:t xml:space="preserve"> a biometric categorisation system shall inform 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operation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natural</w:t>
      </w:r>
      <w:r w:rsidRPr="00526EAD">
        <w:rPr>
          <w:spacing w:val="-1"/>
          <w:sz w:val="24"/>
          <w:lang w:val="en-GB"/>
        </w:rPr>
        <w:t xml:space="preserve"> </w:t>
      </w:r>
      <w:r w:rsidRPr="00526EAD">
        <w:rPr>
          <w:sz w:val="24"/>
          <w:lang w:val="en-GB"/>
        </w:rPr>
        <w:t>persons</w:t>
      </w:r>
      <w:r w:rsidRPr="00526EAD">
        <w:rPr>
          <w:spacing w:val="-1"/>
          <w:sz w:val="24"/>
          <w:lang w:val="en-GB"/>
        </w:rPr>
        <w:t xml:space="preserve"> </w:t>
      </w:r>
      <w:r w:rsidRPr="00526EAD">
        <w:rPr>
          <w:sz w:val="24"/>
          <w:lang w:val="en-GB"/>
        </w:rPr>
        <w:t>exposed</w:t>
      </w:r>
      <w:r w:rsidRPr="00526EAD">
        <w:rPr>
          <w:spacing w:val="-1"/>
          <w:sz w:val="24"/>
          <w:lang w:val="en-GB"/>
        </w:rPr>
        <w:t xml:space="preserve"> </w:t>
      </w:r>
      <w:r w:rsidRPr="00526EAD">
        <w:rPr>
          <w:sz w:val="24"/>
          <w:lang w:val="en-GB"/>
        </w:rPr>
        <w:t>thereto.</w:t>
      </w:r>
      <w:r w:rsidRPr="00526EAD">
        <w:rPr>
          <w:spacing w:val="-1"/>
          <w:sz w:val="24"/>
          <w:lang w:val="en-GB"/>
        </w:rPr>
        <w:t xml:space="preserve"> </w:t>
      </w:r>
      <w:r w:rsidRPr="00526EAD">
        <w:rPr>
          <w:sz w:val="24"/>
          <w:lang w:val="en-GB"/>
        </w:rPr>
        <w:t>This</w:t>
      </w:r>
      <w:r w:rsidRPr="00526EAD">
        <w:rPr>
          <w:spacing w:val="-1"/>
          <w:sz w:val="24"/>
          <w:lang w:val="en-GB"/>
        </w:rPr>
        <w:t xml:space="preserve"> </w:t>
      </w:r>
      <w:r w:rsidRPr="00526EAD">
        <w:rPr>
          <w:sz w:val="24"/>
          <w:lang w:val="en-GB"/>
        </w:rPr>
        <w:t>obligation</w:t>
      </w:r>
      <w:r w:rsidRPr="00526EAD">
        <w:rPr>
          <w:spacing w:val="-1"/>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not apply to AI systems used for biometric categorisation, which are permitted by law to</w:t>
      </w:r>
      <w:r w:rsidRPr="00526EAD">
        <w:rPr>
          <w:spacing w:val="40"/>
          <w:sz w:val="24"/>
          <w:lang w:val="en-GB"/>
        </w:rPr>
        <w:t xml:space="preserve"> </w:t>
      </w:r>
      <w:r w:rsidRPr="00526EAD">
        <w:rPr>
          <w:sz w:val="24"/>
          <w:lang w:val="en-GB"/>
        </w:rPr>
        <w:t>detect, prevent and investigate criminal offences</w:t>
      </w:r>
      <w:r w:rsidRPr="00526EAD">
        <w:rPr>
          <w:b/>
          <w:sz w:val="24"/>
          <w:lang w:val="en-GB"/>
        </w:rPr>
        <w:t>, subject to appropriate safeguards for the rights and freedoms of third parties</w:t>
      </w:r>
      <w:r w:rsidRPr="00526EAD">
        <w:rPr>
          <w:sz w:val="24"/>
          <w:lang w:val="en-GB"/>
        </w:rPr>
        <w:t>.</w:t>
      </w:r>
    </w:p>
    <w:p w14:paraId="38E718CA" w14:textId="77777777" w:rsidR="00520552" w:rsidRPr="00526EAD" w:rsidRDefault="00520552">
      <w:pPr>
        <w:pStyle w:val="BodyText"/>
        <w:spacing w:before="3"/>
        <w:rPr>
          <w:sz w:val="21"/>
          <w:lang w:val="en-GB"/>
        </w:rPr>
      </w:pPr>
    </w:p>
    <w:p w14:paraId="14AED31B" w14:textId="77777777" w:rsidR="00520552" w:rsidRPr="00526EAD" w:rsidRDefault="00000000">
      <w:pPr>
        <w:spacing w:before="1"/>
        <w:ind w:left="982" w:right="114" w:hanging="850"/>
        <w:jc w:val="both"/>
        <w:rPr>
          <w:b/>
          <w:sz w:val="24"/>
          <w:lang w:val="en-GB"/>
        </w:rPr>
      </w:pPr>
      <w:r w:rsidRPr="00526EAD">
        <w:rPr>
          <w:b/>
          <w:sz w:val="24"/>
          <w:lang w:val="en-GB"/>
        </w:rPr>
        <w:t>2a.</w:t>
      </w:r>
      <w:r w:rsidRPr="00526EAD">
        <w:rPr>
          <w:b/>
          <w:spacing w:val="80"/>
          <w:sz w:val="24"/>
          <w:lang w:val="en-GB"/>
        </w:rPr>
        <w:t xml:space="preserve">  </w:t>
      </w:r>
      <w:r w:rsidRPr="00526EAD">
        <w:rPr>
          <w:b/>
          <w:sz w:val="24"/>
          <w:lang w:val="en-GB"/>
        </w:rPr>
        <w:t>Users of an</w:t>
      </w:r>
      <w:r w:rsidRPr="00526EAD">
        <w:rPr>
          <w:b/>
          <w:spacing w:val="-2"/>
          <w:sz w:val="24"/>
          <w:lang w:val="en-GB"/>
        </w:rPr>
        <w:t xml:space="preserve"> </w:t>
      </w:r>
      <w:r w:rsidRPr="00526EAD">
        <w:rPr>
          <w:b/>
          <w:sz w:val="24"/>
          <w:lang w:val="en-GB"/>
        </w:rPr>
        <w:t>emotion recognition system</w:t>
      </w:r>
      <w:r w:rsidRPr="00526EAD">
        <w:rPr>
          <w:b/>
          <w:spacing w:val="-4"/>
          <w:sz w:val="24"/>
          <w:lang w:val="en-GB"/>
        </w:rPr>
        <w:t xml:space="preserve"> </w:t>
      </w:r>
      <w:r w:rsidRPr="00526EAD">
        <w:rPr>
          <w:b/>
          <w:sz w:val="24"/>
          <w:lang w:val="en-GB"/>
        </w:rPr>
        <w:t>shall inform</w:t>
      </w:r>
      <w:r w:rsidRPr="00526EAD">
        <w:rPr>
          <w:b/>
          <w:spacing w:val="-4"/>
          <w:sz w:val="24"/>
          <w:lang w:val="en-GB"/>
        </w:rPr>
        <w:t xml:space="preserve"> </w:t>
      </w:r>
      <w:r w:rsidRPr="00526EAD">
        <w:rPr>
          <w:b/>
          <w:sz w:val="24"/>
          <w:lang w:val="en-GB"/>
        </w:rPr>
        <w:t>of the</w:t>
      </w:r>
      <w:r w:rsidRPr="00526EAD">
        <w:rPr>
          <w:b/>
          <w:spacing w:val="-1"/>
          <w:sz w:val="24"/>
          <w:lang w:val="en-GB"/>
        </w:rPr>
        <w:t xml:space="preserve"> </w:t>
      </w:r>
      <w:r w:rsidRPr="00526EAD">
        <w:rPr>
          <w:b/>
          <w:sz w:val="24"/>
          <w:lang w:val="en-GB"/>
        </w:rPr>
        <w:t>operation of the</w:t>
      </w:r>
      <w:r w:rsidRPr="00526EAD">
        <w:rPr>
          <w:b/>
          <w:spacing w:val="-1"/>
          <w:sz w:val="24"/>
          <w:lang w:val="en-GB"/>
        </w:rPr>
        <w:t xml:space="preserve"> </w:t>
      </w:r>
      <w:r w:rsidRPr="00526EAD">
        <w:rPr>
          <w:b/>
          <w:sz w:val="24"/>
          <w:lang w:val="en-GB"/>
        </w:rPr>
        <w:t>system</w:t>
      </w:r>
      <w:r w:rsidRPr="00526EAD">
        <w:rPr>
          <w:b/>
          <w:spacing w:val="-4"/>
          <w:sz w:val="24"/>
          <w:lang w:val="en-GB"/>
        </w:rPr>
        <w:t xml:space="preserve"> </w:t>
      </w:r>
      <w:r w:rsidRPr="00526EAD">
        <w:rPr>
          <w:b/>
          <w:sz w:val="24"/>
          <w:lang w:val="en-GB"/>
        </w:rPr>
        <w:t>the natural persons exposed thereto. This obligation shall not apply to AI systems used</w:t>
      </w:r>
      <w:r w:rsidRPr="00526EAD">
        <w:rPr>
          <w:b/>
          <w:spacing w:val="40"/>
          <w:sz w:val="24"/>
          <w:lang w:val="en-GB"/>
        </w:rPr>
        <w:t xml:space="preserve"> </w:t>
      </w:r>
      <w:r w:rsidRPr="00526EAD">
        <w:rPr>
          <w:b/>
          <w:sz w:val="24"/>
          <w:lang w:val="en-GB"/>
        </w:rPr>
        <w:t xml:space="preserve">for emotion recognition which are permitted by law in the context of criminal </w:t>
      </w:r>
      <w:r w:rsidRPr="00526EAD">
        <w:rPr>
          <w:b/>
          <w:spacing w:val="-2"/>
          <w:sz w:val="24"/>
          <w:lang w:val="en-GB"/>
        </w:rPr>
        <w:t>investigations.</w:t>
      </w:r>
    </w:p>
    <w:p w14:paraId="11E569F5" w14:textId="77777777" w:rsidR="00520552" w:rsidRPr="00526EAD" w:rsidRDefault="00520552">
      <w:pPr>
        <w:pStyle w:val="BodyText"/>
        <w:spacing w:before="5"/>
        <w:rPr>
          <w:b/>
          <w:sz w:val="20"/>
          <w:lang w:val="en-GB"/>
        </w:rPr>
      </w:pPr>
    </w:p>
    <w:p w14:paraId="291EA9DB" w14:textId="77777777" w:rsidR="00520552" w:rsidRPr="00526EAD" w:rsidRDefault="00000000">
      <w:pPr>
        <w:pStyle w:val="ListParagraph"/>
        <w:numPr>
          <w:ilvl w:val="0"/>
          <w:numId w:val="45"/>
        </w:numPr>
        <w:tabs>
          <w:tab w:val="left" w:pos="982"/>
          <w:tab w:val="left" w:pos="983"/>
        </w:tabs>
        <w:jc w:val="both"/>
        <w:rPr>
          <w:sz w:val="24"/>
          <w:lang w:val="en-GB"/>
        </w:rPr>
      </w:pPr>
      <w:r w:rsidRPr="00526EAD">
        <w:rPr>
          <w:sz w:val="24"/>
          <w:lang w:val="en-GB"/>
        </w:rPr>
        <w:t>Users of an AI system that generates or manipulates image, audio or video content that appreciably resembles existing persons, objects, places or other entities or events and would falsely</w:t>
      </w:r>
      <w:r w:rsidRPr="00526EAD">
        <w:rPr>
          <w:spacing w:val="-2"/>
          <w:sz w:val="24"/>
          <w:lang w:val="en-GB"/>
        </w:rPr>
        <w:t xml:space="preserve"> </w:t>
      </w:r>
      <w:r w:rsidRPr="00526EAD">
        <w:rPr>
          <w:sz w:val="24"/>
          <w:lang w:val="en-GB"/>
        </w:rPr>
        <w:t>appear</w:t>
      </w:r>
      <w:r w:rsidRPr="00526EAD">
        <w:rPr>
          <w:spacing w:val="-1"/>
          <w:sz w:val="24"/>
          <w:lang w:val="en-GB"/>
        </w:rPr>
        <w:t xml:space="preserve"> </w:t>
      </w:r>
      <w:r w:rsidRPr="00526EAD">
        <w:rPr>
          <w:sz w:val="24"/>
          <w:lang w:val="en-GB"/>
        </w:rPr>
        <w:t>to a person to be</w:t>
      </w:r>
      <w:r w:rsidRPr="00526EAD">
        <w:rPr>
          <w:spacing w:val="-1"/>
          <w:sz w:val="24"/>
          <w:lang w:val="en-GB"/>
        </w:rPr>
        <w:t xml:space="preserve"> </w:t>
      </w:r>
      <w:r w:rsidRPr="00526EAD">
        <w:rPr>
          <w:sz w:val="24"/>
          <w:lang w:val="en-GB"/>
        </w:rPr>
        <w:t>authentic</w:t>
      </w:r>
      <w:r w:rsidRPr="00526EAD">
        <w:rPr>
          <w:spacing w:val="-1"/>
          <w:sz w:val="24"/>
          <w:lang w:val="en-GB"/>
        </w:rPr>
        <w:t xml:space="preserve"> </w:t>
      </w:r>
      <w:r w:rsidRPr="00526EAD">
        <w:rPr>
          <w:sz w:val="24"/>
          <w:lang w:val="en-GB"/>
        </w:rPr>
        <w:t xml:space="preserve">or truthful (‘deep fake’), shall </w:t>
      </w:r>
      <w:r w:rsidRPr="00526EAD">
        <w:rPr>
          <w:color w:val="303030"/>
          <w:sz w:val="24"/>
          <w:lang w:val="en-GB"/>
        </w:rPr>
        <w:t xml:space="preserve">disclose </w:t>
      </w:r>
      <w:r w:rsidRPr="00526EAD">
        <w:rPr>
          <w:sz w:val="24"/>
          <w:lang w:val="en-GB"/>
        </w:rPr>
        <w:t>that the content has been artificially generated or manipulated.</w:t>
      </w:r>
    </w:p>
    <w:p w14:paraId="186705D6" w14:textId="77777777" w:rsidR="00520552" w:rsidRPr="00526EAD" w:rsidRDefault="00520552">
      <w:pPr>
        <w:pStyle w:val="BodyText"/>
        <w:spacing w:before="10"/>
        <w:rPr>
          <w:sz w:val="20"/>
          <w:lang w:val="en-GB"/>
        </w:rPr>
      </w:pPr>
    </w:p>
    <w:p w14:paraId="43579CF6" w14:textId="77777777" w:rsidR="00520552" w:rsidRPr="00526EAD" w:rsidRDefault="00000000">
      <w:pPr>
        <w:pStyle w:val="BodyText"/>
        <w:ind w:left="982" w:right="112"/>
        <w:jc w:val="both"/>
        <w:rPr>
          <w:lang w:val="en-GB"/>
        </w:rPr>
      </w:pPr>
      <w:r w:rsidRPr="00526EAD">
        <w:rPr>
          <w:lang w:val="en-GB"/>
        </w:rPr>
        <w:t xml:space="preserve">However, the first subparagraph shall not apply where the use is authorised by law to detect, prevent, investigate and prosecute criminal offences </w:t>
      </w:r>
      <w:r w:rsidRPr="00526EAD">
        <w:rPr>
          <w:strike/>
          <w:lang w:val="en-GB"/>
        </w:rPr>
        <w:t>or it is necessary for the</w:t>
      </w:r>
      <w:r w:rsidRPr="00526EAD">
        <w:rPr>
          <w:lang w:val="en-GB"/>
        </w:rPr>
        <w:t xml:space="preserve"> </w:t>
      </w:r>
      <w:r w:rsidRPr="00526EAD">
        <w:rPr>
          <w:strike/>
          <w:lang w:val="en-GB"/>
        </w:rPr>
        <w:t>exercise of the right to freedom of expression and the right to freedom of the arts and</w:t>
      </w:r>
      <w:r w:rsidRPr="00526EAD">
        <w:rPr>
          <w:lang w:val="en-GB"/>
        </w:rPr>
        <w:t xml:space="preserve"> </w:t>
      </w:r>
      <w:r w:rsidRPr="00526EAD">
        <w:rPr>
          <w:strike/>
          <w:lang w:val="en-GB"/>
        </w:rPr>
        <w:t>sciences guaranteed in the Charter of Fundamental Rights of the EU, and</w:t>
      </w:r>
      <w:r w:rsidRPr="00526EAD">
        <w:rPr>
          <w:lang w:val="en-GB"/>
        </w:rPr>
        <w:t xml:space="preserve"> subject to appropriate safeguards for the rights and freedoms of third parties.</w:t>
      </w:r>
    </w:p>
    <w:p w14:paraId="132D6861"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500A1100" w14:textId="77777777" w:rsidR="00520552" w:rsidRPr="00526EAD" w:rsidRDefault="00000000">
      <w:pPr>
        <w:spacing w:before="60"/>
        <w:ind w:left="982" w:right="111" w:hanging="850"/>
        <w:jc w:val="both"/>
        <w:rPr>
          <w:b/>
          <w:sz w:val="24"/>
          <w:lang w:val="en-GB"/>
        </w:rPr>
      </w:pPr>
      <w:r w:rsidRPr="00526EAD">
        <w:rPr>
          <w:b/>
          <w:sz w:val="24"/>
          <w:lang w:val="en-GB"/>
        </w:rPr>
        <w:lastRenderedPageBreak/>
        <w:t>3a.</w:t>
      </w:r>
      <w:r w:rsidRPr="00526EAD">
        <w:rPr>
          <w:b/>
          <w:spacing w:val="80"/>
          <w:w w:val="150"/>
          <w:sz w:val="24"/>
          <w:lang w:val="en-GB"/>
        </w:rPr>
        <w:t xml:space="preserve">   </w:t>
      </w:r>
      <w:r w:rsidRPr="00526EAD">
        <w:rPr>
          <w:b/>
          <w:sz w:val="24"/>
          <w:lang w:val="en-GB"/>
        </w:rPr>
        <w:t>The information referred to in paragraphs 1 to 3 shall be</w:t>
      </w:r>
      <w:r w:rsidRPr="00526EAD">
        <w:rPr>
          <w:b/>
          <w:spacing w:val="-1"/>
          <w:sz w:val="24"/>
          <w:lang w:val="en-GB"/>
        </w:rPr>
        <w:t xml:space="preserve"> </w:t>
      </w:r>
      <w:r w:rsidRPr="00526EAD">
        <w:rPr>
          <w:b/>
          <w:sz w:val="24"/>
          <w:lang w:val="en-GB"/>
        </w:rPr>
        <w:t xml:space="preserve">provided to natural persons in a clear and </w:t>
      </w:r>
      <w:r w:rsidRPr="00526EAD">
        <w:rPr>
          <w:b/>
          <w:strike/>
          <w:sz w:val="24"/>
          <w:lang w:val="en-GB"/>
        </w:rPr>
        <w:t>visible</w:t>
      </w:r>
      <w:r w:rsidRPr="00526EAD">
        <w:rPr>
          <w:b/>
          <w:sz w:val="24"/>
          <w:lang w:val="en-GB"/>
        </w:rPr>
        <w:t xml:space="preserve"> distinguishable manner at the latest at the time of the first interaction or exposure.</w:t>
      </w:r>
    </w:p>
    <w:p w14:paraId="2D3B1CF2" w14:textId="77777777" w:rsidR="00520552" w:rsidRPr="00526EAD" w:rsidRDefault="00520552">
      <w:pPr>
        <w:pStyle w:val="BodyText"/>
        <w:spacing w:before="5"/>
        <w:rPr>
          <w:b/>
          <w:sz w:val="20"/>
          <w:lang w:val="en-GB"/>
        </w:rPr>
      </w:pPr>
    </w:p>
    <w:p w14:paraId="4FD231A0" w14:textId="77777777" w:rsidR="00520552" w:rsidRPr="00526EAD" w:rsidRDefault="00000000">
      <w:pPr>
        <w:pStyle w:val="ListParagraph"/>
        <w:numPr>
          <w:ilvl w:val="0"/>
          <w:numId w:val="45"/>
        </w:numPr>
        <w:tabs>
          <w:tab w:val="left" w:pos="982"/>
          <w:tab w:val="left" w:pos="983"/>
        </w:tabs>
        <w:ind w:right="109"/>
        <w:jc w:val="both"/>
        <w:rPr>
          <w:sz w:val="24"/>
          <w:lang w:val="en-GB"/>
        </w:rPr>
      </w:pPr>
      <w:r>
        <w:pict w14:anchorId="76B61391">
          <v:rect id="docshape113" o:spid="_x0000_s2094" style="position:absolute;left:0;text-align:left;margin-left:201pt;margin-top:21.9pt;width:3pt;height:.6pt;z-index:-17443328;mso-position-horizontal-relative:page" fillcolor="black" stroked="f">
            <w10:wrap anchorx="page"/>
          </v:rect>
        </w:pict>
      </w:r>
      <w:r w:rsidRPr="00526EAD">
        <w:rPr>
          <w:sz w:val="24"/>
          <w:lang w:val="en-GB"/>
        </w:rPr>
        <w:t>Paragraphs 1, 2</w:t>
      </w:r>
      <w:r w:rsidRPr="00526EAD">
        <w:rPr>
          <w:b/>
          <w:sz w:val="24"/>
          <w:lang w:val="en-GB"/>
        </w:rPr>
        <w:t xml:space="preserve">, 3 </w:t>
      </w:r>
      <w:r w:rsidRPr="00526EAD">
        <w:rPr>
          <w:sz w:val="24"/>
          <w:lang w:val="en-GB"/>
        </w:rPr>
        <w:t>and 3</w:t>
      </w:r>
      <w:r w:rsidRPr="00526EAD">
        <w:rPr>
          <w:b/>
          <w:sz w:val="24"/>
          <w:lang w:val="en-GB"/>
        </w:rPr>
        <w:t xml:space="preserve">a </w:t>
      </w:r>
      <w:r w:rsidRPr="00526EAD">
        <w:rPr>
          <w:sz w:val="24"/>
          <w:lang w:val="en-GB"/>
        </w:rPr>
        <w:t xml:space="preserve">shall not affect the requirements and obligations set out in Title III of this Regulation. </w:t>
      </w:r>
      <w:r w:rsidRPr="00526EAD">
        <w:rPr>
          <w:b/>
          <w:sz w:val="24"/>
          <w:lang w:val="en-GB"/>
        </w:rPr>
        <w:t>and shall be without prejudice to other transparency obligations for users of AI systems laid down in Union or national law</w:t>
      </w:r>
      <w:r w:rsidRPr="00526EAD">
        <w:rPr>
          <w:sz w:val="24"/>
          <w:lang w:val="en-GB"/>
        </w:rPr>
        <w:t>.</w:t>
      </w:r>
    </w:p>
    <w:p w14:paraId="4DC6AC6D" w14:textId="77777777" w:rsidR="00520552" w:rsidRPr="00526EAD" w:rsidRDefault="00520552">
      <w:pPr>
        <w:pStyle w:val="BodyText"/>
        <w:rPr>
          <w:sz w:val="26"/>
          <w:lang w:val="en-GB"/>
        </w:rPr>
      </w:pPr>
    </w:p>
    <w:p w14:paraId="59D1C19D" w14:textId="77777777" w:rsidR="00520552" w:rsidRPr="00526EAD" w:rsidRDefault="00520552">
      <w:pPr>
        <w:pStyle w:val="BodyText"/>
        <w:rPr>
          <w:sz w:val="26"/>
          <w:lang w:val="en-GB"/>
        </w:rPr>
      </w:pPr>
    </w:p>
    <w:p w14:paraId="5EFD9314" w14:textId="77777777" w:rsidR="00520552" w:rsidRPr="00526EAD" w:rsidRDefault="00000000">
      <w:pPr>
        <w:pStyle w:val="Heading1"/>
        <w:spacing w:before="164"/>
        <w:rPr>
          <w:sz w:val="22"/>
          <w:lang w:val="en-GB"/>
        </w:rPr>
      </w:pPr>
      <w:r w:rsidRPr="00526EAD">
        <w:rPr>
          <w:strike/>
          <w:lang w:val="en-GB"/>
        </w:rPr>
        <w:t>TITLE</w:t>
      </w:r>
      <w:r w:rsidRPr="00526EAD">
        <w:rPr>
          <w:strike/>
          <w:spacing w:val="-19"/>
          <w:lang w:val="en-GB"/>
        </w:rPr>
        <w:t xml:space="preserve"> </w:t>
      </w:r>
      <w:r w:rsidRPr="00526EAD">
        <w:rPr>
          <w:strike/>
          <w:spacing w:val="-5"/>
          <w:lang w:val="en-GB"/>
        </w:rPr>
        <w:t>IV</w:t>
      </w:r>
      <w:r w:rsidRPr="00526EAD">
        <w:rPr>
          <w:strike/>
          <w:spacing w:val="-5"/>
          <w:sz w:val="22"/>
          <w:lang w:val="en-GB"/>
        </w:rPr>
        <w:t>A</w:t>
      </w:r>
    </w:p>
    <w:p w14:paraId="41004773" w14:textId="77777777" w:rsidR="00520552" w:rsidRPr="00526EAD" w:rsidRDefault="00520552">
      <w:pPr>
        <w:pStyle w:val="BodyText"/>
        <w:rPr>
          <w:b/>
          <w:sz w:val="20"/>
          <w:lang w:val="en-GB"/>
        </w:rPr>
      </w:pPr>
    </w:p>
    <w:p w14:paraId="42C1D0CF" w14:textId="77777777" w:rsidR="00520552" w:rsidRPr="00526EAD" w:rsidRDefault="00000000">
      <w:pPr>
        <w:spacing w:before="250"/>
        <w:ind w:left="129" w:right="113"/>
        <w:jc w:val="center"/>
        <w:rPr>
          <w:b/>
          <w:sz w:val="28"/>
          <w:lang w:val="en-GB"/>
        </w:rPr>
      </w:pPr>
      <w:r w:rsidRPr="00526EAD">
        <w:rPr>
          <w:b/>
          <w:strike/>
          <w:spacing w:val="-2"/>
          <w:sz w:val="28"/>
          <w:lang w:val="en-GB"/>
        </w:rPr>
        <w:t>GENERAL</w:t>
      </w:r>
      <w:r w:rsidRPr="00526EAD">
        <w:rPr>
          <w:b/>
          <w:strike/>
          <w:spacing w:val="-10"/>
          <w:sz w:val="28"/>
          <w:lang w:val="en-GB"/>
        </w:rPr>
        <w:t xml:space="preserve"> </w:t>
      </w:r>
      <w:r w:rsidRPr="00526EAD">
        <w:rPr>
          <w:b/>
          <w:strike/>
          <w:spacing w:val="-2"/>
          <w:sz w:val="28"/>
          <w:lang w:val="en-GB"/>
        </w:rPr>
        <w:t>PURPOSE</w:t>
      </w:r>
      <w:r w:rsidRPr="00526EAD">
        <w:rPr>
          <w:b/>
          <w:strike/>
          <w:spacing w:val="-10"/>
          <w:sz w:val="28"/>
          <w:lang w:val="en-GB"/>
        </w:rPr>
        <w:t xml:space="preserve"> </w:t>
      </w:r>
      <w:r w:rsidRPr="00526EAD">
        <w:rPr>
          <w:b/>
          <w:strike/>
          <w:spacing w:val="-2"/>
          <w:sz w:val="28"/>
          <w:lang w:val="en-GB"/>
        </w:rPr>
        <w:t>AI</w:t>
      </w:r>
      <w:r w:rsidRPr="00526EAD">
        <w:rPr>
          <w:b/>
          <w:strike/>
          <w:spacing w:val="-8"/>
          <w:sz w:val="28"/>
          <w:lang w:val="en-GB"/>
        </w:rPr>
        <w:t xml:space="preserve"> </w:t>
      </w:r>
      <w:r w:rsidRPr="00526EAD">
        <w:rPr>
          <w:b/>
          <w:strike/>
          <w:spacing w:val="-2"/>
          <w:sz w:val="28"/>
          <w:lang w:val="en-GB"/>
        </w:rPr>
        <w:t>SYSTEMS</w:t>
      </w:r>
    </w:p>
    <w:p w14:paraId="20745A5C" w14:textId="77777777" w:rsidR="00520552" w:rsidRPr="00526EAD" w:rsidRDefault="00520552">
      <w:pPr>
        <w:pStyle w:val="BodyText"/>
        <w:rPr>
          <w:b/>
          <w:sz w:val="20"/>
          <w:lang w:val="en-GB"/>
        </w:rPr>
      </w:pPr>
    </w:p>
    <w:p w14:paraId="2ABB4800" w14:textId="77777777" w:rsidR="00520552" w:rsidRPr="00526EAD" w:rsidRDefault="00520552">
      <w:pPr>
        <w:pStyle w:val="BodyText"/>
        <w:rPr>
          <w:b/>
          <w:sz w:val="20"/>
          <w:lang w:val="en-GB"/>
        </w:rPr>
      </w:pPr>
    </w:p>
    <w:p w14:paraId="6DC5F3E6" w14:textId="77777777" w:rsidR="00520552" w:rsidRPr="00526EAD" w:rsidRDefault="00520552">
      <w:pPr>
        <w:pStyle w:val="BodyText"/>
        <w:spacing w:before="5"/>
        <w:rPr>
          <w:b/>
          <w:sz w:val="22"/>
          <w:lang w:val="en-GB"/>
        </w:rPr>
      </w:pPr>
    </w:p>
    <w:p w14:paraId="5E2ABED5"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trike/>
          <w:sz w:val="24"/>
          <w:lang w:val="en-GB"/>
        </w:rPr>
        <w:t>Article</w:t>
      </w:r>
      <w:r w:rsidRPr="00526EAD">
        <w:rPr>
          <w:rFonts w:ascii="TimesNewRomanPS-BoldItalicMT"/>
          <w:b/>
          <w:i/>
          <w:strike/>
          <w:spacing w:val="-3"/>
          <w:sz w:val="24"/>
          <w:lang w:val="en-GB"/>
        </w:rPr>
        <w:t xml:space="preserve"> </w:t>
      </w:r>
      <w:r w:rsidRPr="00526EAD">
        <w:rPr>
          <w:rFonts w:ascii="TimesNewRomanPS-BoldItalicMT"/>
          <w:b/>
          <w:i/>
          <w:strike/>
          <w:spacing w:val="-5"/>
          <w:sz w:val="24"/>
          <w:lang w:val="en-GB"/>
        </w:rPr>
        <w:t>52a</w:t>
      </w:r>
    </w:p>
    <w:p w14:paraId="28E7CA05" w14:textId="77777777" w:rsidR="00520552" w:rsidRPr="00526EAD" w:rsidRDefault="00520552">
      <w:pPr>
        <w:pStyle w:val="BodyText"/>
        <w:rPr>
          <w:rFonts w:ascii="TimesNewRomanPS-BoldItalicMT"/>
          <w:b/>
          <w:i/>
          <w:sz w:val="20"/>
          <w:lang w:val="en-GB"/>
        </w:rPr>
      </w:pPr>
    </w:p>
    <w:p w14:paraId="5F3DF715" w14:textId="77777777" w:rsidR="00520552" w:rsidRPr="00526EAD" w:rsidRDefault="00520552">
      <w:pPr>
        <w:pStyle w:val="BodyText"/>
        <w:spacing w:before="9"/>
        <w:rPr>
          <w:rFonts w:ascii="TimesNewRomanPS-BoldItalicMT"/>
          <w:b/>
          <w:i/>
          <w:sz w:val="21"/>
          <w:lang w:val="en-GB"/>
        </w:rPr>
      </w:pPr>
    </w:p>
    <w:p w14:paraId="673CD597" w14:textId="77777777" w:rsidR="00520552" w:rsidRPr="00526EAD" w:rsidRDefault="00000000">
      <w:pPr>
        <w:ind w:left="130" w:right="113"/>
        <w:jc w:val="center"/>
        <w:rPr>
          <w:rFonts w:ascii="TimesNewRomanPS-BoldItalicMT"/>
          <w:b/>
          <w:i/>
          <w:sz w:val="24"/>
          <w:lang w:val="en-GB"/>
        </w:rPr>
      </w:pPr>
      <w:r w:rsidRPr="00526EAD">
        <w:rPr>
          <w:rFonts w:ascii="TimesNewRomanPS-BoldItalicMT"/>
          <w:b/>
          <w:i/>
          <w:strike/>
          <w:sz w:val="24"/>
          <w:lang w:val="en-GB"/>
        </w:rPr>
        <w:t>General</w:t>
      </w:r>
      <w:r w:rsidRPr="00526EAD">
        <w:rPr>
          <w:rFonts w:ascii="TimesNewRomanPS-BoldItalicMT"/>
          <w:b/>
          <w:i/>
          <w:strike/>
          <w:spacing w:val="-5"/>
          <w:sz w:val="24"/>
          <w:lang w:val="en-GB"/>
        </w:rPr>
        <w:t xml:space="preserve"> </w:t>
      </w:r>
      <w:r w:rsidRPr="00526EAD">
        <w:rPr>
          <w:rFonts w:ascii="TimesNewRomanPS-BoldItalicMT"/>
          <w:b/>
          <w:i/>
          <w:strike/>
          <w:sz w:val="24"/>
          <w:lang w:val="en-GB"/>
        </w:rPr>
        <w:t>purpose</w:t>
      </w:r>
      <w:r w:rsidRPr="00526EAD">
        <w:rPr>
          <w:rFonts w:ascii="TimesNewRomanPS-BoldItalicMT"/>
          <w:b/>
          <w:i/>
          <w:strike/>
          <w:spacing w:val="-6"/>
          <w:sz w:val="24"/>
          <w:lang w:val="en-GB"/>
        </w:rPr>
        <w:t xml:space="preserve"> </w:t>
      </w:r>
      <w:r w:rsidRPr="00526EAD">
        <w:rPr>
          <w:rFonts w:ascii="TimesNewRomanPS-BoldItalicMT"/>
          <w:b/>
          <w:i/>
          <w:strike/>
          <w:sz w:val="24"/>
          <w:lang w:val="en-GB"/>
        </w:rPr>
        <w:t>AI</w:t>
      </w:r>
      <w:r w:rsidRPr="00526EAD">
        <w:rPr>
          <w:rFonts w:ascii="TimesNewRomanPS-BoldItalicMT"/>
          <w:b/>
          <w:i/>
          <w:strike/>
          <w:spacing w:val="-5"/>
          <w:sz w:val="24"/>
          <w:lang w:val="en-GB"/>
        </w:rPr>
        <w:t xml:space="preserve"> </w:t>
      </w:r>
      <w:r w:rsidRPr="00526EAD">
        <w:rPr>
          <w:rFonts w:ascii="TimesNewRomanPS-BoldItalicMT"/>
          <w:b/>
          <w:i/>
          <w:strike/>
          <w:spacing w:val="-2"/>
          <w:sz w:val="24"/>
          <w:lang w:val="en-GB"/>
        </w:rPr>
        <w:t>systems</w:t>
      </w:r>
    </w:p>
    <w:p w14:paraId="23DAF074" w14:textId="77777777" w:rsidR="00520552" w:rsidRPr="00526EAD" w:rsidRDefault="00520552">
      <w:pPr>
        <w:pStyle w:val="BodyText"/>
        <w:spacing w:before="10"/>
        <w:rPr>
          <w:rFonts w:ascii="TimesNewRomanPS-BoldItalicMT"/>
          <w:b/>
          <w:i/>
          <w:sz w:val="20"/>
          <w:lang w:val="en-GB"/>
        </w:rPr>
      </w:pPr>
    </w:p>
    <w:p w14:paraId="21474984" w14:textId="77777777" w:rsidR="00520552" w:rsidRPr="00526EAD" w:rsidRDefault="00000000">
      <w:pPr>
        <w:pStyle w:val="ListParagraph"/>
        <w:numPr>
          <w:ilvl w:val="1"/>
          <w:numId w:val="45"/>
        </w:numPr>
        <w:tabs>
          <w:tab w:val="left" w:pos="1342"/>
          <w:tab w:val="left" w:pos="1343"/>
        </w:tabs>
        <w:jc w:val="both"/>
        <w:rPr>
          <w:b/>
          <w:sz w:val="24"/>
          <w:lang w:val="en-GB"/>
        </w:rPr>
      </w:pPr>
      <w:r>
        <w:pict w14:anchorId="42199A63">
          <v:rect id="docshape114" o:spid="_x0000_s2093" style="position:absolute;left:0;text-align:left;margin-left:74.65pt;margin-top:8.1pt;width:463.9pt;height:.6pt;z-index:-17442816;mso-position-horizontal-relative:page" fillcolor="black" stroked="f">
            <w10:wrap anchorx="page"/>
          </v:rect>
        </w:pict>
      </w:r>
      <w:r>
        <w:pict w14:anchorId="6B44936A">
          <v:rect id="docshape115" o:spid="_x0000_s2092" style="position:absolute;left:0;text-align:left;margin-left:117.1pt;margin-top:21.9pt;width:421.45pt;height:.6pt;z-index:-17442304;mso-position-horizontal-relative:page" fillcolor="black" stroked="f">
            <w10:wrap anchorx="page"/>
          </v:rect>
        </w:pict>
      </w:r>
      <w:r w:rsidRPr="00526EAD">
        <w:rPr>
          <w:b/>
          <w:sz w:val="24"/>
          <w:lang w:val="en-GB"/>
        </w:rPr>
        <w:t>The placing on the market, putting into service or use of general purpose AI systems</w:t>
      </w:r>
      <w:r w:rsidRPr="00526EAD">
        <w:rPr>
          <w:b/>
          <w:spacing w:val="-3"/>
          <w:sz w:val="24"/>
          <w:lang w:val="en-GB"/>
        </w:rPr>
        <w:t xml:space="preserve"> </w:t>
      </w:r>
      <w:r w:rsidRPr="00526EAD">
        <w:rPr>
          <w:b/>
          <w:sz w:val="24"/>
          <w:lang w:val="en-GB"/>
        </w:rPr>
        <w:t>shall</w:t>
      </w:r>
      <w:r w:rsidRPr="00526EAD">
        <w:rPr>
          <w:b/>
          <w:spacing w:val="-3"/>
          <w:sz w:val="24"/>
          <w:lang w:val="en-GB"/>
        </w:rPr>
        <w:t xml:space="preserve"> </w:t>
      </w:r>
      <w:r w:rsidRPr="00526EAD">
        <w:rPr>
          <w:b/>
          <w:sz w:val="24"/>
          <w:lang w:val="en-GB"/>
        </w:rPr>
        <w:t>not,</w:t>
      </w:r>
      <w:r w:rsidRPr="00526EAD">
        <w:rPr>
          <w:b/>
          <w:spacing w:val="-3"/>
          <w:sz w:val="24"/>
          <w:lang w:val="en-GB"/>
        </w:rPr>
        <w:t xml:space="preserve"> </w:t>
      </w:r>
      <w:r w:rsidRPr="00526EAD">
        <w:rPr>
          <w:b/>
          <w:sz w:val="24"/>
          <w:lang w:val="en-GB"/>
        </w:rPr>
        <w:t>by</w:t>
      </w:r>
      <w:r w:rsidRPr="00526EAD">
        <w:rPr>
          <w:b/>
          <w:spacing w:val="-3"/>
          <w:sz w:val="24"/>
          <w:lang w:val="en-GB"/>
        </w:rPr>
        <w:t xml:space="preserve"> </w:t>
      </w:r>
      <w:r w:rsidRPr="00526EAD">
        <w:rPr>
          <w:b/>
          <w:sz w:val="24"/>
          <w:lang w:val="en-GB"/>
        </w:rPr>
        <w:t>themselves</w:t>
      </w:r>
      <w:r w:rsidRPr="00526EAD">
        <w:rPr>
          <w:b/>
          <w:spacing w:val="-3"/>
          <w:sz w:val="24"/>
          <w:lang w:val="en-GB"/>
        </w:rPr>
        <w:t xml:space="preserve"> </w:t>
      </w:r>
      <w:r w:rsidRPr="00526EAD">
        <w:rPr>
          <w:b/>
          <w:sz w:val="24"/>
          <w:lang w:val="en-GB"/>
        </w:rPr>
        <w:t>only,</w:t>
      </w:r>
      <w:r w:rsidRPr="00526EAD">
        <w:rPr>
          <w:b/>
          <w:spacing w:val="-1"/>
          <w:sz w:val="24"/>
          <w:lang w:val="en-GB"/>
        </w:rPr>
        <w:t xml:space="preserve"> </w:t>
      </w:r>
      <w:r w:rsidRPr="00526EAD">
        <w:rPr>
          <w:b/>
          <w:sz w:val="24"/>
          <w:lang w:val="en-GB"/>
        </w:rPr>
        <w:t>make</w:t>
      </w:r>
      <w:r w:rsidRPr="00526EAD">
        <w:rPr>
          <w:b/>
          <w:spacing w:val="-4"/>
          <w:sz w:val="24"/>
          <w:lang w:val="en-GB"/>
        </w:rPr>
        <w:t xml:space="preserve"> </w:t>
      </w:r>
      <w:r w:rsidRPr="00526EAD">
        <w:rPr>
          <w:b/>
          <w:sz w:val="24"/>
          <w:lang w:val="en-GB"/>
        </w:rPr>
        <w:t>those</w:t>
      </w:r>
      <w:r w:rsidRPr="00526EAD">
        <w:rPr>
          <w:b/>
          <w:spacing w:val="-4"/>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subject</w:t>
      </w:r>
      <w:r w:rsidRPr="00526EAD">
        <w:rPr>
          <w:b/>
          <w:spacing w:val="-4"/>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 xml:space="preserve">provisions </w:t>
      </w:r>
      <w:r w:rsidRPr="00526EAD">
        <w:rPr>
          <w:b/>
          <w:strike/>
          <w:sz w:val="24"/>
          <w:lang w:val="en-GB"/>
        </w:rPr>
        <w:t>of this Regulation.</w:t>
      </w:r>
    </w:p>
    <w:p w14:paraId="46DC0958" w14:textId="77777777" w:rsidR="00520552" w:rsidRPr="00526EAD" w:rsidRDefault="00520552">
      <w:pPr>
        <w:pStyle w:val="BodyText"/>
        <w:spacing w:before="10"/>
        <w:rPr>
          <w:b/>
          <w:sz w:val="20"/>
          <w:lang w:val="en-GB"/>
        </w:rPr>
      </w:pPr>
    </w:p>
    <w:p w14:paraId="025F5E3F" w14:textId="77777777" w:rsidR="00520552" w:rsidRPr="00526EAD" w:rsidRDefault="00000000">
      <w:pPr>
        <w:pStyle w:val="ListParagraph"/>
        <w:numPr>
          <w:ilvl w:val="1"/>
          <w:numId w:val="45"/>
        </w:numPr>
        <w:tabs>
          <w:tab w:val="left" w:pos="1342"/>
          <w:tab w:val="left" w:pos="1343"/>
        </w:tabs>
        <w:ind w:right="112"/>
        <w:jc w:val="both"/>
        <w:rPr>
          <w:b/>
          <w:sz w:val="24"/>
          <w:lang w:val="en-GB"/>
        </w:rPr>
      </w:pPr>
      <w:r>
        <w:pict w14:anchorId="40D84657">
          <v:rect id="docshape116" o:spid="_x0000_s2091" style="position:absolute;left:0;text-align:left;margin-left:74.65pt;margin-top:8.1pt;width:463.9pt;height:.6pt;z-index:-17441792;mso-position-horizontal-relative:page" fillcolor="black" stroked="f">
            <w10:wrap anchorx="page"/>
          </v:rect>
        </w:pict>
      </w:r>
      <w:r>
        <w:pict w14:anchorId="440F42C2">
          <v:rect id="docshape117" o:spid="_x0000_s2090" style="position:absolute;left:0;text-align:left;margin-left:117.1pt;margin-top:21.9pt;width:421.45pt;height:.6pt;z-index:-17441280;mso-position-horizontal-relative:page" fillcolor="black" stroked="f">
            <w10:wrap anchorx="page"/>
          </v:rect>
        </w:pict>
      </w:r>
      <w:r>
        <w:pict w14:anchorId="1880ED70">
          <v:rect id="docshape118" o:spid="_x0000_s2089" style="position:absolute;left:0;text-align:left;margin-left:117.1pt;margin-top:35.7pt;width:421.45pt;height:.6pt;z-index:-17440768;mso-position-horizontal-relative:page" fillcolor="black" stroked="f">
            <w10:wrap anchorx="page"/>
          </v:rect>
        </w:pict>
      </w:r>
      <w:r>
        <w:pict w14:anchorId="252196D0">
          <v:rect id="docshape119" o:spid="_x0000_s2088" style="position:absolute;left:0;text-align:left;margin-left:117.1pt;margin-top:49.5pt;width:421.45pt;height:.6pt;z-index:-17440256;mso-position-horizontal-relative:page" fillcolor="black" stroked="f">
            <w10:wrap anchorx="page"/>
          </v:rect>
        </w:pict>
      </w:r>
      <w:r w:rsidRPr="00526EAD">
        <w:rPr>
          <w:b/>
          <w:sz w:val="24"/>
          <w:lang w:val="en-GB"/>
        </w:rPr>
        <w:t xml:space="preserve">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sidRPr="00526EAD">
        <w:rPr>
          <w:b/>
          <w:strike/>
          <w:sz w:val="24"/>
          <w:lang w:val="en-GB"/>
        </w:rPr>
        <w:t>provisions of this Regulation.</w:t>
      </w:r>
    </w:p>
    <w:p w14:paraId="1FAF523B" w14:textId="77777777" w:rsidR="00520552" w:rsidRPr="00526EAD" w:rsidRDefault="00520552">
      <w:pPr>
        <w:pStyle w:val="BodyText"/>
        <w:spacing w:before="10"/>
        <w:rPr>
          <w:b/>
          <w:sz w:val="20"/>
          <w:lang w:val="en-GB"/>
        </w:rPr>
      </w:pPr>
    </w:p>
    <w:p w14:paraId="23F275E2" w14:textId="77777777" w:rsidR="00520552" w:rsidRPr="00526EAD" w:rsidRDefault="00000000">
      <w:pPr>
        <w:pStyle w:val="ListParagraph"/>
        <w:numPr>
          <w:ilvl w:val="1"/>
          <w:numId w:val="45"/>
        </w:numPr>
        <w:tabs>
          <w:tab w:val="left" w:pos="1342"/>
          <w:tab w:val="left" w:pos="1343"/>
        </w:tabs>
        <w:ind w:right="110"/>
        <w:jc w:val="both"/>
        <w:rPr>
          <w:b/>
          <w:sz w:val="24"/>
          <w:lang w:val="en-GB"/>
        </w:rPr>
      </w:pPr>
      <w:r>
        <w:pict w14:anchorId="14A37B16">
          <v:rect id="docshape120" o:spid="_x0000_s2087" style="position:absolute;left:0;text-align:left;margin-left:74.65pt;margin-top:8.1pt;width:463.9pt;height:.6pt;z-index:-17439744;mso-position-horizontal-relative:page" fillcolor="black" stroked="f">
            <w10:wrap anchorx="page"/>
          </v:rect>
        </w:pict>
      </w:r>
      <w:r>
        <w:pict w14:anchorId="5EB5C672">
          <v:rect id="docshape121" o:spid="_x0000_s2086" style="position:absolute;left:0;text-align:left;margin-left:117.1pt;margin-top:21.9pt;width:421.45pt;height:.6pt;z-index:-17439232;mso-position-horizontal-relative:page" fillcolor="black" stroked="f">
            <w10:wrap anchorx="page"/>
          </v:rect>
        </w:pict>
      </w:r>
      <w:r>
        <w:pict w14:anchorId="7E8AD9E1">
          <v:rect id="docshape122" o:spid="_x0000_s2085" style="position:absolute;left:0;text-align:left;margin-left:117.1pt;margin-top:35.7pt;width:421.45pt;height:.6pt;z-index:-17438720;mso-position-horizontal-relative:page" fillcolor="black" stroked="f">
            <w10:wrap anchorx="page"/>
          </v:rect>
        </w:pict>
      </w:r>
      <w:r w:rsidRPr="00526EAD">
        <w:rPr>
          <w:b/>
          <w:sz w:val="24"/>
          <w:lang w:val="en-GB"/>
        </w:rPr>
        <w:t>Paragraph 2 shall apply, mutatis mutandis, to any person who integrates a</w:t>
      </w:r>
      <w:r w:rsidRPr="00526EAD">
        <w:rPr>
          <w:b/>
          <w:spacing w:val="40"/>
          <w:sz w:val="24"/>
          <w:lang w:val="en-GB"/>
        </w:rPr>
        <w:t xml:space="preserve"> </w:t>
      </w:r>
      <w:r w:rsidRPr="00526EAD">
        <w:rPr>
          <w:b/>
          <w:sz w:val="24"/>
          <w:lang w:val="en-GB"/>
        </w:rPr>
        <w:t xml:space="preserve">general purpose AI system made available on the market, with or without modifying it, into an AI system whose intended purpose makes it subject to the </w:t>
      </w:r>
      <w:r w:rsidRPr="00526EAD">
        <w:rPr>
          <w:b/>
          <w:strike/>
          <w:sz w:val="24"/>
          <w:lang w:val="en-GB"/>
        </w:rPr>
        <w:t>provisions of this Regulation.</w:t>
      </w:r>
    </w:p>
    <w:p w14:paraId="27A11E6B" w14:textId="77777777" w:rsidR="00520552" w:rsidRPr="00526EAD" w:rsidRDefault="00520552">
      <w:pPr>
        <w:pStyle w:val="BodyText"/>
        <w:spacing w:before="10"/>
        <w:rPr>
          <w:b/>
          <w:sz w:val="20"/>
          <w:lang w:val="en-GB"/>
        </w:rPr>
      </w:pPr>
    </w:p>
    <w:p w14:paraId="6B18B500" w14:textId="77777777" w:rsidR="00520552" w:rsidRPr="00526EAD" w:rsidRDefault="00000000">
      <w:pPr>
        <w:pStyle w:val="ListParagraph"/>
        <w:numPr>
          <w:ilvl w:val="1"/>
          <w:numId w:val="45"/>
        </w:numPr>
        <w:tabs>
          <w:tab w:val="left" w:pos="1342"/>
          <w:tab w:val="left" w:pos="1343"/>
        </w:tabs>
        <w:ind w:right="116"/>
        <w:jc w:val="both"/>
        <w:rPr>
          <w:b/>
          <w:sz w:val="24"/>
          <w:lang w:val="en-GB"/>
        </w:rPr>
      </w:pPr>
      <w:r>
        <w:pict w14:anchorId="2FD57E1B">
          <v:rect id="docshape123" o:spid="_x0000_s2084" style="position:absolute;left:0;text-align:left;margin-left:74.65pt;margin-top:8.1pt;width:463.9pt;height:.6pt;z-index:-17438208;mso-position-horizontal-relative:page" fillcolor="black" stroked="f">
            <w10:wrap anchorx="page"/>
          </v:rect>
        </w:pict>
      </w:r>
      <w:r w:rsidRPr="00526EAD">
        <w:rPr>
          <w:b/>
          <w:sz w:val="24"/>
          <w:lang w:val="en-GB"/>
        </w:rPr>
        <w:t xml:space="preserve">The provisions of this Article shall apply irrespective of whether the general </w:t>
      </w:r>
      <w:r w:rsidRPr="00526EAD">
        <w:rPr>
          <w:b/>
          <w:strike/>
          <w:sz w:val="24"/>
          <w:lang w:val="en-GB"/>
        </w:rPr>
        <w:t>purpose AI system is open source software or not.</w:t>
      </w:r>
    </w:p>
    <w:p w14:paraId="2DE4C1CE"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3BEBB89A" w14:textId="77777777" w:rsidR="00520552" w:rsidRPr="00526EAD" w:rsidRDefault="00000000">
      <w:pPr>
        <w:spacing w:before="78"/>
        <w:ind w:left="129" w:right="113"/>
        <w:jc w:val="center"/>
        <w:rPr>
          <w:b/>
          <w:lang w:val="en-GB"/>
        </w:rPr>
      </w:pPr>
      <w:r w:rsidRPr="00526EAD">
        <w:rPr>
          <w:b/>
          <w:lang w:val="en-GB"/>
        </w:rPr>
        <w:lastRenderedPageBreak/>
        <w:t>TITLE</w:t>
      </w:r>
      <w:r w:rsidRPr="00526EAD">
        <w:rPr>
          <w:b/>
          <w:spacing w:val="-4"/>
          <w:lang w:val="en-GB"/>
        </w:rPr>
        <w:t xml:space="preserve"> </w:t>
      </w:r>
      <w:r w:rsidRPr="00526EAD">
        <w:rPr>
          <w:b/>
          <w:spacing w:val="-10"/>
          <w:lang w:val="en-GB"/>
        </w:rPr>
        <w:t>V</w:t>
      </w:r>
    </w:p>
    <w:p w14:paraId="5D15D1B2" w14:textId="77777777" w:rsidR="00520552" w:rsidRPr="00526EAD" w:rsidRDefault="00520552">
      <w:pPr>
        <w:pStyle w:val="BodyText"/>
        <w:rPr>
          <w:b/>
          <w:lang w:val="en-GB"/>
        </w:rPr>
      </w:pPr>
    </w:p>
    <w:p w14:paraId="291A8D21" w14:textId="77777777" w:rsidR="00520552" w:rsidRPr="00526EAD" w:rsidRDefault="00520552">
      <w:pPr>
        <w:pStyle w:val="BodyText"/>
        <w:spacing w:before="10"/>
        <w:rPr>
          <w:b/>
          <w:sz w:val="18"/>
          <w:lang w:val="en-GB"/>
        </w:rPr>
      </w:pPr>
    </w:p>
    <w:p w14:paraId="7AA5014D" w14:textId="77777777" w:rsidR="00520552" w:rsidRPr="00526EAD" w:rsidRDefault="00000000">
      <w:pPr>
        <w:pStyle w:val="Heading1"/>
        <w:rPr>
          <w:lang w:val="en-GB"/>
        </w:rPr>
      </w:pPr>
      <w:r w:rsidRPr="00526EAD">
        <w:rPr>
          <w:spacing w:val="-2"/>
          <w:lang w:val="en-GB"/>
        </w:rPr>
        <w:t>MEASURES</w:t>
      </w:r>
      <w:r w:rsidRPr="00526EAD">
        <w:rPr>
          <w:spacing w:val="-11"/>
          <w:lang w:val="en-GB"/>
        </w:rPr>
        <w:t xml:space="preserve"> </w:t>
      </w:r>
      <w:r w:rsidRPr="00526EAD">
        <w:rPr>
          <w:spacing w:val="-2"/>
          <w:lang w:val="en-GB"/>
        </w:rPr>
        <w:t>IN</w:t>
      </w:r>
      <w:r w:rsidRPr="00526EAD">
        <w:rPr>
          <w:spacing w:val="-11"/>
          <w:lang w:val="en-GB"/>
        </w:rPr>
        <w:t xml:space="preserve"> </w:t>
      </w:r>
      <w:r w:rsidRPr="00526EAD">
        <w:rPr>
          <w:spacing w:val="-2"/>
          <w:lang w:val="en-GB"/>
        </w:rPr>
        <w:t>SUPPORT</w:t>
      </w:r>
      <w:r w:rsidRPr="00526EAD">
        <w:rPr>
          <w:spacing w:val="-11"/>
          <w:lang w:val="en-GB"/>
        </w:rPr>
        <w:t xml:space="preserve"> </w:t>
      </w:r>
      <w:r w:rsidRPr="00526EAD">
        <w:rPr>
          <w:spacing w:val="-2"/>
          <w:lang w:val="en-GB"/>
        </w:rPr>
        <w:t>OF</w:t>
      </w:r>
      <w:r w:rsidRPr="00526EAD">
        <w:rPr>
          <w:spacing w:val="-11"/>
          <w:lang w:val="en-GB"/>
        </w:rPr>
        <w:t xml:space="preserve"> </w:t>
      </w:r>
      <w:r w:rsidRPr="00526EAD">
        <w:rPr>
          <w:spacing w:val="-2"/>
          <w:lang w:val="en-GB"/>
        </w:rPr>
        <w:t>INNOVATION</w:t>
      </w:r>
    </w:p>
    <w:p w14:paraId="272FF0C5" w14:textId="77777777" w:rsidR="00520552" w:rsidRPr="00526EAD" w:rsidRDefault="00520552">
      <w:pPr>
        <w:pStyle w:val="BodyText"/>
        <w:rPr>
          <w:b/>
          <w:sz w:val="30"/>
          <w:lang w:val="en-GB"/>
        </w:rPr>
      </w:pPr>
    </w:p>
    <w:p w14:paraId="75346A8A" w14:textId="77777777" w:rsidR="00520552" w:rsidRPr="00526EAD" w:rsidRDefault="00520552">
      <w:pPr>
        <w:pStyle w:val="BodyText"/>
        <w:spacing w:before="1"/>
        <w:rPr>
          <w:b/>
          <w:sz w:val="32"/>
          <w:lang w:val="en-GB"/>
        </w:rPr>
      </w:pPr>
    </w:p>
    <w:p w14:paraId="76E81A14"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53</w:t>
      </w:r>
    </w:p>
    <w:p w14:paraId="413D6B79" w14:textId="77777777" w:rsidR="00520552" w:rsidRPr="00526EAD" w:rsidRDefault="00000000">
      <w:pPr>
        <w:ind w:left="130" w:right="113"/>
        <w:jc w:val="center"/>
        <w:rPr>
          <w:i/>
          <w:sz w:val="24"/>
          <w:lang w:val="en-GB"/>
        </w:rPr>
      </w:pPr>
      <w:r w:rsidRPr="00526EAD">
        <w:rPr>
          <w:i/>
          <w:sz w:val="24"/>
          <w:lang w:val="en-GB"/>
        </w:rPr>
        <w:t>AI</w:t>
      </w:r>
      <w:r w:rsidRPr="00526EAD">
        <w:rPr>
          <w:i/>
          <w:spacing w:val="-4"/>
          <w:sz w:val="24"/>
          <w:lang w:val="en-GB"/>
        </w:rPr>
        <w:t xml:space="preserve"> </w:t>
      </w:r>
      <w:r w:rsidRPr="00526EAD">
        <w:rPr>
          <w:i/>
          <w:sz w:val="24"/>
          <w:lang w:val="en-GB"/>
        </w:rPr>
        <w:t>regulatory</w:t>
      </w:r>
      <w:r w:rsidRPr="00526EAD">
        <w:rPr>
          <w:i/>
          <w:spacing w:val="-4"/>
          <w:sz w:val="24"/>
          <w:lang w:val="en-GB"/>
        </w:rPr>
        <w:t xml:space="preserve"> </w:t>
      </w:r>
      <w:r w:rsidRPr="00526EAD">
        <w:rPr>
          <w:i/>
          <w:spacing w:val="-2"/>
          <w:sz w:val="24"/>
          <w:lang w:val="en-GB"/>
        </w:rPr>
        <w:t>sandboxes</w:t>
      </w:r>
    </w:p>
    <w:p w14:paraId="6C50E4AF" w14:textId="77777777" w:rsidR="00520552" w:rsidRPr="00526EAD" w:rsidRDefault="00520552">
      <w:pPr>
        <w:pStyle w:val="BodyText"/>
        <w:spacing w:before="3"/>
        <w:rPr>
          <w:i/>
          <w:sz w:val="21"/>
          <w:lang w:val="en-GB"/>
        </w:rPr>
      </w:pPr>
    </w:p>
    <w:p w14:paraId="766204B5" w14:textId="77777777" w:rsidR="00520552" w:rsidRPr="00526EAD" w:rsidRDefault="00000000">
      <w:pPr>
        <w:ind w:left="982" w:right="110" w:hanging="850"/>
        <w:jc w:val="both"/>
        <w:rPr>
          <w:b/>
          <w:sz w:val="24"/>
          <w:lang w:val="en-GB"/>
        </w:rPr>
      </w:pPr>
      <w:r>
        <w:pict w14:anchorId="2C53A4E8">
          <v:rect id="docshape124" o:spid="_x0000_s2083" style="position:absolute;left:0;text-align:left;margin-left:56.65pt;margin-top:12.5pt;width:481.9pt;height:1.2pt;z-index:15779328;mso-position-horizontal-relative:page" fillcolor="black" stroked="f">
            <w10:wrap anchorx="page"/>
          </v:rect>
        </w:pict>
      </w:r>
      <w:r w:rsidRPr="00526EAD">
        <w:rPr>
          <w:b/>
          <w:sz w:val="24"/>
          <w:lang w:val="en-GB"/>
        </w:rPr>
        <w:t>-1a.</w:t>
      </w:r>
      <w:r w:rsidRPr="00526EAD">
        <w:rPr>
          <w:b/>
          <w:spacing w:val="80"/>
          <w:sz w:val="24"/>
          <w:lang w:val="en-GB"/>
        </w:rPr>
        <w:t xml:space="preserve"> </w:t>
      </w:r>
      <w:r w:rsidRPr="00526EAD">
        <w:rPr>
          <w:b/>
          <w:sz w:val="24"/>
          <w:lang w:val="en-GB"/>
        </w:rPr>
        <w:t xml:space="preserve">National competent authorities may establish AI regulatory sandboxes for the </w:t>
      </w:r>
      <w:r w:rsidRPr="00526EAD">
        <w:rPr>
          <w:b/>
          <w:sz w:val="24"/>
          <w:u w:val="thick"/>
          <w:lang w:val="en-GB"/>
        </w:rPr>
        <w:t>development, training, testing and validation of innovative AI systems, before their</w:t>
      </w:r>
      <w:r w:rsidRPr="00526EAD">
        <w:rPr>
          <w:b/>
          <w:sz w:val="24"/>
          <w:lang w:val="en-GB"/>
        </w:rPr>
        <w:t xml:space="preserve"> </w:t>
      </w:r>
      <w:r w:rsidRPr="00526EAD">
        <w:rPr>
          <w:b/>
          <w:sz w:val="24"/>
          <w:u w:val="thick"/>
          <w:lang w:val="en-GB"/>
        </w:rPr>
        <w:t>placement on the market or putting into service. Such regulatory sandboxes may</w:t>
      </w:r>
      <w:r w:rsidRPr="00526EAD">
        <w:rPr>
          <w:b/>
          <w:sz w:val="24"/>
          <w:lang w:val="en-GB"/>
        </w:rPr>
        <w:t xml:space="preserve"> </w:t>
      </w:r>
      <w:r w:rsidRPr="00526EAD">
        <w:rPr>
          <w:b/>
          <w:sz w:val="24"/>
          <w:u w:val="thick"/>
          <w:lang w:val="en-GB"/>
        </w:rPr>
        <w:t>include testing in real world conditions supervised by the national competent</w:t>
      </w:r>
      <w:r w:rsidRPr="00526EAD">
        <w:rPr>
          <w:b/>
          <w:sz w:val="24"/>
          <w:lang w:val="en-GB"/>
        </w:rPr>
        <w:t xml:space="preserve"> </w:t>
      </w:r>
      <w:r w:rsidRPr="00526EAD">
        <w:rPr>
          <w:b/>
          <w:spacing w:val="-2"/>
          <w:sz w:val="24"/>
          <w:u w:val="thick"/>
          <w:lang w:val="en-GB"/>
        </w:rPr>
        <w:t>authorities.</w:t>
      </w:r>
    </w:p>
    <w:p w14:paraId="295B8CC4" w14:textId="77777777" w:rsidR="00520552" w:rsidRPr="00526EAD" w:rsidRDefault="00520552">
      <w:pPr>
        <w:pStyle w:val="BodyText"/>
        <w:spacing w:before="10"/>
        <w:rPr>
          <w:b/>
          <w:sz w:val="20"/>
          <w:lang w:val="en-GB"/>
        </w:rPr>
      </w:pPr>
    </w:p>
    <w:p w14:paraId="3833FC2B" w14:textId="77777777" w:rsidR="00520552" w:rsidRPr="00526EAD" w:rsidRDefault="00000000">
      <w:pPr>
        <w:ind w:left="982" w:right="112" w:hanging="850"/>
        <w:jc w:val="both"/>
        <w:rPr>
          <w:b/>
          <w:sz w:val="24"/>
          <w:lang w:val="en-GB"/>
        </w:rPr>
      </w:pPr>
      <w:r>
        <w:pict w14:anchorId="1FEA1C9E">
          <v:rect id="docshape125" o:spid="_x0000_s2082" style="position:absolute;left:0;text-align:left;margin-left:56.65pt;margin-top:12.5pt;width:481.9pt;height:1.2pt;z-index:15779840;mso-position-horizontal-relative:page" fillcolor="black" stroked="f">
            <w10:wrap anchorx="page"/>
          </v:rect>
        </w:pict>
      </w:r>
      <w:r w:rsidRPr="00526EAD">
        <w:rPr>
          <w:b/>
          <w:sz w:val="24"/>
          <w:lang w:val="en-GB"/>
        </w:rPr>
        <w:t>-1b.</w:t>
      </w:r>
      <w:r w:rsidRPr="00526EAD">
        <w:rPr>
          <w:b/>
          <w:spacing w:val="80"/>
          <w:sz w:val="24"/>
          <w:lang w:val="en-GB"/>
        </w:rPr>
        <w:t xml:space="preserve">   </w:t>
      </w:r>
      <w:r w:rsidRPr="00526EAD">
        <w:rPr>
          <w:b/>
          <w:sz w:val="24"/>
          <w:lang w:val="en-GB"/>
        </w:rPr>
        <w:t>In</w:t>
      </w:r>
      <w:r w:rsidRPr="00526EAD">
        <w:rPr>
          <w:b/>
          <w:spacing w:val="20"/>
          <w:sz w:val="24"/>
          <w:lang w:val="en-GB"/>
        </w:rPr>
        <w:t xml:space="preserve"> </w:t>
      </w:r>
      <w:r w:rsidRPr="00526EAD">
        <w:rPr>
          <w:b/>
          <w:sz w:val="24"/>
          <w:lang w:val="en-GB"/>
        </w:rPr>
        <w:t>relation</w:t>
      </w:r>
      <w:r w:rsidRPr="00526EAD">
        <w:rPr>
          <w:b/>
          <w:spacing w:val="20"/>
          <w:sz w:val="24"/>
          <w:lang w:val="en-GB"/>
        </w:rPr>
        <w:t xml:space="preserve"> </w:t>
      </w:r>
      <w:r w:rsidRPr="00526EAD">
        <w:rPr>
          <w:b/>
          <w:sz w:val="24"/>
          <w:lang w:val="en-GB"/>
        </w:rPr>
        <w:t>to</w:t>
      </w:r>
      <w:r w:rsidRPr="00526EAD">
        <w:rPr>
          <w:b/>
          <w:spacing w:val="19"/>
          <w:sz w:val="24"/>
          <w:lang w:val="en-GB"/>
        </w:rPr>
        <w:t xml:space="preserve"> </w:t>
      </w:r>
      <w:r w:rsidRPr="00526EAD">
        <w:rPr>
          <w:b/>
          <w:sz w:val="24"/>
          <w:lang w:val="en-GB"/>
        </w:rPr>
        <w:t>AI</w:t>
      </w:r>
      <w:r w:rsidRPr="00526EAD">
        <w:rPr>
          <w:b/>
          <w:spacing w:val="19"/>
          <w:sz w:val="24"/>
          <w:lang w:val="en-GB"/>
        </w:rPr>
        <w:t xml:space="preserve"> </w:t>
      </w:r>
      <w:r w:rsidRPr="00526EAD">
        <w:rPr>
          <w:b/>
          <w:sz w:val="24"/>
          <w:lang w:val="en-GB"/>
        </w:rPr>
        <w:t>systems</w:t>
      </w:r>
      <w:r w:rsidRPr="00526EAD">
        <w:rPr>
          <w:b/>
          <w:spacing w:val="19"/>
          <w:sz w:val="24"/>
          <w:lang w:val="en-GB"/>
        </w:rPr>
        <w:t xml:space="preserve"> </w:t>
      </w:r>
      <w:r w:rsidRPr="00526EAD">
        <w:rPr>
          <w:b/>
          <w:sz w:val="24"/>
          <w:lang w:val="en-GB"/>
        </w:rPr>
        <w:t>provided</w:t>
      </w:r>
      <w:r w:rsidRPr="00526EAD">
        <w:rPr>
          <w:b/>
          <w:spacing w:val="20"/>
          <w:sz w:val="24"/>
          <w:lang w:val="en-GB"/>
        </w:rPr>
        <w:t xml:space="preserve"> </w:t>
      </w:r>
      <w:r w:rsidRPr="00526EAD">
        <w:rPr>
          <w:b/>
          <w:sz w:val="24"/>
          <w:lang w:val="en-GB"/>
        </w:rPr>
        <w:t>by</w:t>
      </w:r>
      <w:r w:rsidRPr="00526EAD">
        <w:rPr>
          <w:b/>
          <w:spacing w:val="19"/>
          <w:sz w:val="24"/>
          <w:lang w:val="en-GB"/>
        </w:rPr>
        <w:t xml:space="preserve"> </w:t>
      </w:r>
      <w:r w:rsidRPr="00526EAD">
        <w:rPr>
          <w:b/>
          <w:sz w:val="24"/>
          <w:lang w:val="en-GB"/>
        </w:rPr>
        <w:t>the EU</w:t>
      </w:r>
      <w:r w:rsidRPr="00526EAD">
        <w:rPr>
          <w:b/>
          <w:spacing w:val="19"/>
          <w:sz w:val="24"/>
          <w:lang w:val="en-GB"/>
        </w:rPr>
        <w:t xml:space="preserve"> </w:t>
      </w:r>
      <w:r w:rsidRPr="00526EAD">
        <w:rPr>
          <w:b/>
          <w:sz w:val="24"/>
          <w:lang w:val="en-GB"/>
        </w:rPr>
        <w:t>institutions, bodies</w:t>
      </w:r>
      <w:r w:rsidRPr="00526EAD">
        <w:rPr>
          <w:b/>
          <w:spacing w:val="19"/>
          <w:sz w:val="24"/>
          <w:lang w:val="en-GB"/>
        </w:rPr>
        <w:t xml:space="preserve"> </w:t>
      </w:r>
      <w:r w:rsidRPr="00526EAD">
        <w:rPr>
          <w:b/>
          <w:sz w:val="24"/>
          <w:lang w:val="en-GB"/>
        </w:rPr>
        <w:t>and</w:t>
      </w:r>
      <w:r w:rsidRPr="00526EAD">
        <w:rPr>
          <w:b/>
          <w:spacing w:val="20"/>
          <w:sz w:val="24"/>
          <w:lang w:val="en-GB"/>
        </w:rPr>
        <w:t xml:space="preserve"> </w:t>
      </w:r>
      <w:r w:rsidRPr="00526EAD">
        <w:rPr>
          <w:b/>
          <w:sz w:val="24"/>
          <w:lang w:val="en-GB"/>
        </w:rPr>
        <w:t>agencies,</w:t>
      </w:r>
      <w:r w:rsidRPr="00526EAD">
        <w:rPr>
          <w:b/>
          <w:spacing w:val="19"/>
          <w:sz w:val="24"/>
          <w:lang w:val="en-GB"/>
        </w:rPr>
        <w:t xml:space="preserve"> </w:t>
      </w:r>
      <w:r w:rsidRPr="00526EAD">
        <w:rPr>
          <w:b/>
          <w:sz w:val="24"/>
          <w:lang w:val="en-GB"/>
        </w:rPr>
        <w:t xml:space="preserve">such </w:t>
      </w:r>
      <w:r w:rsidRPr="00526EAD">
        <w:rPr>
          <w:b/>
          <w:sz w:val="24"/>
          <w:u w:val="thick"/>
          <w:lang w:val="en-GB"/>
        </w:rPr>
        <w:t>AI regulatory sandboxes may be established by the European Data Protection</w:t>
      </w:r>
      <w:r w:rsidRPr="00526EAD">
        <w:rPr>
          <w:b/>
          <w:sz w:val="24"/>
          <w:lang w:val="en-GB"/>
        </w:rPr>
        <w:t xml:space="preserve"> </w:t>
      </w:r>
      <w:r w:rsidRPr="00526EAD">
        <w:rPr>
          <w:b/>
          <w:spacing w:val="-2"/>
          <w:sz w:val="24"/>
          <w:u w:val="thick"/>
          <w:lang w:val="en-GB"/>
        </w:rPr>
        <w:t>Supervisor.</w:t>
      </w:r>
    </w:p>
    <w:p w14:paraId="3D5DC39B" w14:textId="77777777" w:rsidR="00520552" w:rsidRPr="00526EAD" w:rsidRDefault="00520552">
      <w:pPr>
        <w:pStyle w:val="BodyText"/>
        <w:spacing w:before="10"/>
        <w:rPr>
          <w:b/>
          <w:sz w:val="20"/>
          <w:lang w:val="en-GB"/>
        </w:rPr>
      </w:pPr>
    </w:p>
    <w:p w14:paraId="5125DDCF" w14:textId="77777777" w:rsidR="00520552" w:rsidRPr="00526EAD" w:rsidRDefault="00000000">
      <w:pPr>
        <w:ind w:left="982" w:right="111" w:hanging="850"/>
        <w:jc w:val="both"/>
        <w:rPr>
          <w:b/>
          <w:sz w:val="24"/>
          <w:lang w:val="en-GB"/>
        </w:rPr>
      </w:pPr>
      <w:r>
        <w:pict w14:anchorId="7358A60C">
          <v:rect id="docshape126" o:spid="_x0000_s2081" style="position:absolute;left:0;text-align:left;margin-left:56.65pt;margin-top:12.5pt;width:481.9pt;height:1.2pt;z-index:15780352;mso-position-horizontal-relative:page" fillcolor="black" stroked="f">
            <w10:wrap anchorx="page"/>
          </v:rect>
        </w:pict>
      </w:r>
      <w:r w:rsidRPr="00526EAD">
        <w:rPr>
          <w:b/>
          <w:sz w:val="24"/>
          <w:lang w:val="en-GB"/>
        </w:rPr>
        <w:t>-1c</w:t>
      </w:r>
      <w:r w:rsidRPr="00526EAD">
        <w:rPr>
          <w:b/>
          <w:spacing w:val="80"/>
          <w:sz w:val="24"/>
          <w:lang w:val="en-GB"/>
        </w:rPr>
        <w:t xml:space="preserve">  </w:t>
      </w:r>
      <w:r w:rsidRPr="00526EAD">
        <w:rPr>
          <w:b/>
          <w:sz w:val="24"/>
          <w:lang w:val="en-GB"/>
        </w:rPr>
        <w:t>Where</w:t>
      </w:r>
      <w:r w:rsidRPr="00526EAD">
        <w:rPr>
          <w:b/>
          <w:spacing w:val="40"/>
          <w:sz w:val="24"/>
          <w:lang w:val="en-GB"/>
        </w:rPr>
        <w:t xml:space="preserve"> </w:t>
      </w:r>
      <w:r w:rsidRPr="00526EAD">
        <w:rPr>
          <w:b/>
          <w:sz w:val="24"/>
          <w:lang w:val="en-GB"/>
        </w:rPr>
        <w:t>appropriate,</w:t>
      </w:r>
      <w:r w:rsidRPr="00526EAD">
        <w:rPr>
          <w:b/>
          <w:spacing w:val="40"/>
          <w:sz w:val="24"/>
          <w:lang w:val="en-GB"/>
        </w:rPr>
        <w:t xml:space="preserve"> </w:t>
      </w:r>
      <w:r w:rsidRPr="00526EAD">
        <w:rPr>
          <w:b/>
          <w:sz w:val="24"/>
          <w:lang w:val="en-GB"/>
        </w:rPr>
        <w:t>national</w:t>
      </w:r>
      <w:r w:rsidRPr="00526EAD">
        <w:rPr>
          <w:b/>
          <w:spacing w:val="40"/>
          <w:sz w:val="24"/>
          <w:lang w:val="en-GB"/>
        </w:rPr>
        <w:t xml:space="preserve"> </w:t>
      </w:r>
      <w:r w:rsidRPr="00526EAD">
        <w:rPr>
          <w:b/>
          <w:sz w:val="24"/>
          <w:lang w:val="en-GB"/>
        </w:rPr>
        <w:t>competent</w:t>
      </w:r>
      <w:r w:rsidRPr="00526EAD">
        <w:rPr>
          <w:b/>
          <w:spacing w:val="40"/>
          <w:sz w:val="24"/>
          <w:lang w:val="en-GB"/>
        </w:rPr>
        <w:t xml:space="preserve"> </w:t>
      </w:r>
      <w:r w:rsidRPr="00526EAD">
        <w:rPr>
          <w:b/>
          <w:sz w:val="24"/>
          <w:lang w:val="en-GB"/>
        </w:rPr>
        <w:t>authorities</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cooperate</w:t>
      </w:r>
      <w:r w:rsidRPr="00526EAD">
        <w:rPr>
          <w:b/>
          <w:spacing w:val="40"/>
          <w:sz w:val="24"/>
          <w:lang w:val="en-GB"/>
        </w:rPr>
        <w:t xml:space="preserve"> </w:t>
      </w:r>
      <w:r w:rsidRPr="00526EAD">
        <w:rPr>
          <w:b/>
          <w:sz w:val="24"/>
          <w:lang w:val="en-GB"/>
        </w:rPr>
        <w:t>with</w:t>
      </w:r>
      <w:r w:rsidRPr="00526EAD">
        <w:rPr>
          <w:b/>
          <w:spacing w:val="40"/>
          <w:sz w:val="24"/>
          <w:lang w:val="en-GB"/>
        </w:rPr>
        <w:t xml:space="preserve"> </w:t>
      </w:r>
      <w:r w:rsidRPr="00526EAD">
        <w:rPr>
          <w:b/>
          <w:sz w:val="24"/>
          <w:lang w:val="en-GB"/>
        </w:rPr>
        <w:t xml:space="preserve">other </w:t>
      </w:r>
      <w:r w:rsidRPr="00526EAD">
        <w:rPr>
          <w:b/>
          <w:sz w:val="24"/>
          <w:u w:val="thick"/>
          <w:lang w:val="en-GB"/>
        </w:rPr>
        <w:t>relevant</w:t>
      </w:r>
      <w:r w:rsidRPr="00526EAD">
        <w:rPr>
          <w:b/>
          <w:spacing w:val="-4"/>
          <w:sz w:val="24"/>
          <w:u w:val="thick"/>
          <w:lang w:val="en-GB"/>
        </w:rPr>
        <w:t xml:space="preserve"> </w:t>
      </w:r>
      <w:r w:rsidRPr="00526EAD">
        <w:rPr>
          <w:b/>
          <w:sz w:val="24"/>
          <w:u w:val="thick"/>
          <w:lang w:val="en-GB"/>
        </w:rPr>
        <w:t>national</w:t>
      </w:r>
      <w:r w:rsidRPr="00526EAD">
        <w:rPr>
          <w:b/>
          <w:spacing w:val="-3"/>
          <w:sz w:val="24"/>
          <w:u w:val="thick"/>
          <w:lang w:val="en-GB"/>
        </w:rPr>
        <w:t xml:space="preserve"> </w:t>
      </w:r>
      <w:r w:rsidRPr="00526EAD">
        <w:rPr>
          <w:b/>
          <w:sz w:val="24"/>
          <w:u w:val="thick"/>
          <w:lang w:val="en-GB"/>
        </w:rPr>
        <w:t>authorities</w:t>
      </w:r>
      <w:r w:rsidRPr="00526EAD">
        <w:rPr>
          <w:b/>
          <w:spacing w:val="-3"/>
          <w:sz w:val="24"/>
          <w:u w:val="thick"/>
          <w:lang w:val="en-GB"/>
        </w:rPr>
        <w:t xml:space="preserve"> </w:t>
      </w:r>
      <w:r w:rsidRPr="00526EAD">
        <w:rPr>
          <w:b/>
          <w:sz w:val="24"/>
          <w:u w:val="thick"/>
          <w:lang w:val="en-GB"/>
        </w:rPr>
        <w:t>and</w:t>
      </w:r>
      <w:r w:rsidRPr="00526EAD">
        <w:rPr>
          <w:b/>
          <w:spacing w:val="-3"/>
          <w:sz w:val="24"/>
          <w:u w:val="thick"/>
          <w:lang w:val="en-GB"/>
        </w:rPr>
        <w:t xml:space="preserve"> </w:t>
      </w:r>
      <w:r w:rsidRPr="00526EAD">
        <w:rPr>
          <w:b/>
          <w:sz w:val="24"/>
          <w:u w:val="thick"/>
          <w:lang w:val="en-GB"/>
        </w:rPr>
        <w:t>may</w:t>
      </w:r>
      <w:r w:rsidRPr="00526EAD">
        <w:rPr>
          <w:b/>
          <w:spacing w:val="-3"/>
          <w:sz w:val="24"/>
          <w:u w:val="thick"/>
          <w:lang w:val="en-GB"/>
        </w:rPr>
        <w:t xml:space="preserve"> </w:t>
      </w:r>
      <w:r w:rsidRPr="00526EAD">
        <w:rPr>
          <w:b/>
          <w:sz w:val="24"/>
          <w:u w:val="thick"/>
          <w:lang w:val="en-GB"/>
        </w:rPr>
        <w:t>allow</w:t>
      </w:r>
      <w:r w:rsidRPr="00526EAD">
        <w:rPr>
          <w:b/>
          <w:spacing w:val="-2"/>
          <w:sz w:val="24"/>
          <w:u w:val="thick"/>
          <w:lang w:val="en-GB"/>
        </w:rPr>
        <w:t xml:space="preserve"> </w:t>
      </w:r>
      <w:r w:rsidRPr="00526EAD">
        <w:rPr>
          <w:b/>
          <w:sz w:val="24"/>
          <w:u w:val="thick"/>
          <w:lang w:val="en-GB"/>
        </w:rPr>
        <w:t>for</w:t>
      </w:r>
      <w:r w:rsidRPr="00526EAD">
        <w:rPr>
          <w:b/>
          <w:spacing w:val="-4"/>
          <w:sz w:val="24"/>
          <w:u w:val="thick"/>
          <w:lang w:val="en-GB"/>
        </w:rPr>
        <w:t xml:space="preserve"> </w:t>
      </w:r>
      <w:r w:rsidRPr="00526EAD">
        <w:rPr>
          <w:b/>
          <w:sz w:val="24"/>
          <w:u w:val="thick"/>
          <w:lang w:val="en-GB"/>
        </w:rPr>
        <w:t>the</w:t>
      </w:r>
      <w:r w:rsidRPr="00526EAD">
        <w:rPr>
          <w:b/>
          <w:spacing w:val="-4"/>
          <w:sz w:val="24"/>
          <w:u w:val="thick"/>
          <w:lang w:val="en-GB"/>
        </w:rPr>
        <w:t xml:space="preserve"> </w:t>
      </w:r>
      <w:r w:rsidRPr="00526EAD">
        <w:rPr>
          <w:b/>
          <w:sz w:val="24"/>
          <w:u w:val="thick"/>
          <w:lang w:val="en-GB"/>
        </w:rPr>
        <w:t>involvement</w:t>
      </w:r>
      <w:r w:rsidRPr="00526EAD">
        <w:rPr>
          <w:b/>
          <w:spacing w:val="-4"/>
          <w:sz w:val="24"/>
          <w:u w:val="thick"/>
          <w:lang w:val="en-GB"/>
        </w:rPr>
        <w:t xml:space="preserve"> </w:t>
      </w:r>
      <w:r w:rsidRPr="00526EAD">
        <w:rPr>
          <w:b/>
          <w:sz w:val="24"/>
          <w:u w:val="thick"/>
          <w:lang w:val="en-GB"/>
        </w:rPr>
        <w:t>of</w:t>
      </w:r>
      <w:r w:rsidRPr="00526EAD">
        <w:rPr>
          <w:b/>
          <w:spacing w:val="-2"/>
          <w:sz w:val="24"/>
          <w:u w:val="thick"/>
          <w:lang w:val="en-GB"/>
        </w:rPr>
        <w:t xml:space="preserve"> </w:t>
      </w:r>
      <w:r w:rsidRPr="00526EAD">
        <w:rPr>
          <w:b/>
          <w:sz w:val="24"/>
          <w:u w:val="thick"/>
          <w:lang w:val="en-GB"/>
        </w:rPr>
        <w:t>other</w:t>
      </w:r>
      <w:r w:rsidRPr="00526EAD">
        <w:rPr>
          <w:b/>
          <w:spacing w:val="-4"/>
          <w:sz w:val="24"/>
          <w:u w:val="thick"/>
          <w:lang w:val="en-GB"/>
        </w:rPr>
        <w:t xml:space="preserve"> </w:t>
      </w:r>
      <w:r w:rsidRPr="00526EAD">
        <w:rPr>
          <w:b/>
          <w:sz w:val="24"/>
          <w:u w:val="thick"/>
          <w:lang w:val="en-GB"/>
        </w:rPr>
        <w:t>actors</w:t>
      </w:r>
      <w:r w:rsidRPr="00526EAD">
        <w:rPr>
          <w:b/>
          <w:spacing w:val="-3"/>
          <w:sz w:val="24"/>
          <w:u w:val="thick"/>
          <w:lang w:val="en-GB"/>
        </w:rPr>
        <w:t xml:space="preserve"> </w:t>
      </w:r>
      <w:r w:rsidRPr="00526EAD">
        <w:rPr>
          <w:b/>
          <w:sz w:val="24"/>
          <w:u w:val="thick"/>
          <w:lang w:val="en-GB"/>
        </w:rPr>
        <w:t>within</w:t>
      </w:r>
      <w:r w:rsidRPr="00526EAD">
        <w:rPr>
          <w:b/>
          <w:sz w:val="24"/>
          <w:lang w:val="en-GB"/>
        </w:rPr>
        <w:t xml:space="preserve"> </w:t>
      </w:r>
      <w:r w:rsidRPr="00526EAD">
        <w:rPr>
          <w:b/>
          <w:sz w:val="24"/>
          <w:u w:val="thick"/>
          <w:lang w:val="en-GB"/>
        </w:rPr>
        <w:t>the AI ecosystem such as national or European standardisation organisations,</w:t>
      </w:r>
      <w:r w:rsidRPr="00526EAD">
        <w:rPr>
          <w:b/>
          <w:spacing w:val="80"/>
          <w:sz w:val="24"/>
          <w:lang w:val="en-GB"/>
        </w:rPr>
        <w:t xml:space="preserve"> </w:t>
      </w:r>
      <w:r w:rsidRPr="00526EAD">
        <w:rPr>
          <w:b/>
          <w:sz w:val="24"/>
          <w:u w:val="thick"/>
          <w:lang w:val="en-GB"/>
        </w:rPr>
        <w:t>notified bodies, testing and experimentation facilities, research and experimentation</w:t>
      </w:r>
      <w:r w:rsidRPr="00526EAD">
        <w:rPr>
          <w:b/>
          <w:sz w:val="24"/>
          <w:lang w:val="en-GB"/>
        </w:rPr>
        <w:t xml:space="preserve"> </w:t>
      </w:r>
      <w:r w:rsidRPr="00526EAD">
        <w:rPr>
          <w:b/>
          <w:sz w:val="24"/>
          <w:u w:val="thick"/>
          <w:lang w:val="en-GB"/>
        </w:rPr>
        <w:t>labs and innovation hubs.</w:t>
      </w:r>
    </w:p>
    <w:p w14:paraId="34BB397F" w14:textId="77777777" w:rsidR="00520552" w:rsidRPr="00526EAD" w:rsidRDefault="00520552">
      <w:pPr>
        <w:pStyle w:val="BodyText"/>
        <w:spacing w:before="10"/>
        <w:rPr>
          <w:b/>
          <w:sz w:val="20"/>
          <w:lang w:val="en-GB"/>
        </w:rPr>
      </w:pPr>
    </w:p>
    <w:p w14:paraId="0D999B2D" w14:textId="77777777" w:rsidR="00520552" w:rsidRPr="00526EAD" w:rsidRDefault="00000000">
      <w:pPr>
        <w:spacing w:before="1"/>
        <w:ind w:left="982" w:right="109" w:hanging="850"/>
        <w:jc w:val="both"/>
        <w:rPr>
          <w:b/>
          <w:sz w:val="24"/>
          <w:lang w:val="en-GB"/>
        </w:rPr>
      </w:pPr>
      <w:r>
        <w:pict w14:anchorId="2AE71398">
          <v:rect id="docshape127" o:spid="_x0000_s2080" style="position:absolute;left:0;text-align:left;margin-left:56.65pt;margin-top:12.55pt;width:481.9pt;height:1.2pt;z-index:15780864;mso-position-horizontal-relative:page" fillcolor="black" stroked="f">
            <w10:wrap anchorx="page"/>
          </v:rect>
        </w:pict>
      </w:r>
      <w:r w:rsidRPr="00526EAD">
        <w:rPr>
          <w:b/>
          <w:sz w:val="24"/>
          <w:lang w:val="en-GB"/>
        </w:rPr>
        <w:t>-1d.</w:t>
      </w:r>
      <w:r w:rsidRPr="00526EAD">
        <w:rPr>
          <w:b/>
          <w:spacing w:val="80"/>
          <w:sz w:val="24"/>
          <w:lang w:val="en-GB"/>
        </w:rPr>
        <w:t xml:space="preserve">  </w:t>
      </w:r>
      <w:r w:rsidRPr="00526EAD">
        <w:rPr>
          <w:b/>
          <w:sz w:val="24"/>
          <w:lang w:val="en-GB"/>
        </w:rPr>
        <w:t xml:space="preserve">Paragraphs 1-a and -1b shall not affect other regulatory sandboxes established under </w:t>
      </w:r>
      <w:r w:rsidRPr="00526EAD">
        <w:rPr>
          <w:b/>
          <w:sz w:val="24"/>
          <w:u w:val="thick"/>
          <w:lang w:val="en-GB"/>
        </w:rPr>
        <w:t>national or Union law. Member States shall ensure an appropriate level of</w:t>
      </w:r>
      <w:r w:rsidRPr="00526EAD">
        <w:rPr>
          <w:b/>
          <w:sz w:val="24"/>
          <w:lang w:val="en-GB"/>
        </w:rPr>
        <w:t xml:space="preserve"> </w:t>
      </w:r>
      <w:r w:rsidRPr="00526EAD">
        <w:rPr>
          <w:b/>
          <w:sz w:val="24"/>
          <w:u w:val="thick"/>
          <w:lang w:val="en-GB"/>
        </w:rPr>
        <w:t>cooperation between the authorities supervising those other sandboxes and the</w:t>
      </w:r>
      <w:r w:rsidRPr="00526EAD">
        <w:rPr>
          <w:b/>
          <w:sz w:val="24"/>
          <w:lang w:val="en-GB"/>
        </w:rPr>
        <w:t xml:space="preserve"> </w:t>
      </w:r>
      <w:r w:rsidRPr="00526EAD">
        <w:rPr>
          <w:b/>
          <w:sz w:val="24"/>
          <w:u w:val="thick"/>
          <w:lang w:val="en-GB"/>
        </w:rPr>
        <w:t>national competent authorities.</w:t>
      </w:r>
    </w:p>
    <w:p w14:paraId="58E2BF40" w14:textId="77777777" w:rsidR="00520552" w:rsidRPr="00526EAD" w:rsidRDefault="00520552">
      <w:pPr>
        <w:pStyle w:val="BodyText"/>
        <w:spacing w:before="5"/>
        <w:rPr>
          <w:b/>
          <w:sz w:val="20"/>
          <w:lang w:val="en-GB"/>
        </w:rPr>
      </w:pPr>
    </w:p>
    <w:p w14:paraId="0DCFD30B" w14:textId="77777777" w:rsidR="00520552" w:rsidRPr="00526EAD" w:rsidRDefault="00000000">
      <w:pPr>
        <w:pStyle w:val="ListParagraph"/>
        <w:numPr>
          <w:ilvl w:val="0"/>
          <w:numId w:val="44"/>
        </w:numPr>
        <w:tabs>
          <w:tab w:val="left" w:pos="982"/>
          <w:tab w:val="left" w:pos="983"/>
        </w:tabs>
        <w:ind w:right="109"/>
        <w:jc w:val="both"/>
        <w:rPr>
          <w:sz w:val="24"/>
          <w:lang w:val="en-GB"/>
        </w:rPr>
      </w:pPr>
      <w:r>
        <w:pict w14:anchorId="7DE78428">
          <v:rect id="docshape128" o:spid="_x0000_s2079" style="position:absolute;left:0;text-align:left;margin-left:467.75pt;margin-top:53.9pt;width:4.9pt;height:.6pt;z-index:15781376;mso-position-horizontal-relative:page" fillcolor="#c0504d" stroked="f">
            <w10:wrap anchorx="page"/>
          </v:rect>
        </w:pict>
      </w:r>
      <w:r>
        <w:pict w14:anchorId="35C5FFD9">
          <v:rect id="docshape129" o:spid="_x0000_s2078" style="position:absolute;left:0;text-align:left;margin-left:467.75pt;margin-top:49.5pt;width:4.9pt;height:.6pt;z-index:-17435136;mso-position-horizontal-relative:page" fillcolor="#c0504d" stroked="f">
            <w10:wrap anchorx="page"/>
          </v:rect>
        </w:pict>
      </w:r>
      <w:r w:rsidRPr="00526EAD">
        <w:rPr>
          <w:strike/>
          <w:sz w:val="24"/>
          <w:u w:val="single"/>
          <w:lang w:val="en-GB"/>
        </w:rPr>
        <w:t>AI regulatory sandboxes established by one or more Member States competent authorities</w:t>
      </w:r>
      <w:r w:rsidRPr="00526EAD">
        <w:rPr>
          <w:sz w:val="24"/>
          <w:lang w:val="en-GB"/>
        </w:rPr>
        <w:t xml:space="preserve"> </w:t>
      </w:r>
      <w:r w:rsidRPr="00526EAD">
        <w:rPr>
          <w:strike/>
          <w:sz w:val="24"/>
          <w:u w:val="single"/>
          <w:lang w:val="en-GB"/>
        </w:rPr>
        <w:t>or the European Data Protection Supervisor shall provide a controlled environment that</w:t>
      </w:r>
      <w:r w:rsidRPr="00526EAD">
        <w:rPr>
          <w:sz w:val="24"/>
          <w:lang w:val="en-GB"/>
        </w:rPr>
        <w:t xml:space="preserve"> </w:t>
      </w:r>
      <w:r w:rsidRPr="00526EAD">
        <w:rPr>
          <w:strike/>
          <w:sz w:val="24"/>
          <w:u w:val="single"/>
          <w:lang w:val="en-GB"/>
        </w:rPr>
        <w:t xml:space="preserve">facilitates </w:t>
      </w:r>
      <w:proofErr w:type="spellStart"/>
      <w:r w:rsidRPr="00526EAD">
        <w:rPr>
          <w:strike/>
          <w:sz w:val="24"/>
          <w:u w:val="single"/>
          <w:lang w:val="en-GB"/>
        </w:rPr>
        <w:t>the</w:t>
      </w:r>
      <w:r w:rsidRPr="00526EAD">
        <w:rPr>
          <w:b/>
          <w:strike/>
          <w:sz w:val="24"/>
          <w:u w:val="single"/>
          <w:lang w:val="en-GB"/>
        </w:rPr>
        <w:t>for</w:t>
      </w:r>
      <w:proofErr w:type="spellEnd"/>
      <w:r w:rsidRPr="00526EAD">
        <w:rPr>
          <w:b/>
          <w:strike/>
          <w:sz w:val="24"/>
          <w:u w:val="single"/>
          <w:lang w:val="en-GB"/>
        </w:rPr>
        <w:t xml:space="preserve"> the </w:t>
      </w:r>
      <w:r w:rsidRPr="00526EAD">
        <w:rPr>
          <w:strike/>
          <w:sz w:val="24"/>
          <w:u w:val="single"/>
          <w:lang w:val="en-GB"/>
        </w:rPr>
        <w:t>development, testing and validation of innovative AI systems,</w:t>
      </w:r>
      <w:r w:rsidRPr="00526EAD">
        <w:rPr>
          <w:sz w:val="24"/>
          <w:u w:val="single"/>
          <w:lang w:val="en-GB"/>
        </w:rPr>
        <w:t xml:space="preserve"> </w:t>
      </w:r>
      <w:r w:rsidRPr="00526EAD">
        <w:rPr>
          <w:strike/>
          <w:sz w:val="24"/>
          <w:u w:val="single"/>
          <w:lang w:val="en-GB"/>
        </w:rPr>
        <w:t>for a</w:t>
      </w:r>
      <w:r w:rsidRPr="00526EAD">
        <w:rPr>
          <w:sz w:val="24"/>
          <w:lang w:val="en-GB"/>
        </w:rPr>
        <w:t xml:space="preserve"> </w:t>
      </w:r>
      <w:r w:rsidRPr="00526EAD">
        <w:rPr>
          <w:strike/>
          <w:sz w:val="24"/>
          <w:u w:val="single"/>
          <w:lang w:val="en-GB"/>
        </w:rPr>
        <w:t>limited time before their placement on the market or putting into service</w:t>
      </w:r>
      <w:r w:rsidRPr="00526EAD">
        <w:rPr>
          <w:sz w:val="24"/>
          <w:lang w:val="en-GB"/>
        </w:rPr>
        <w:t xml:space="preserve"> </w:t>
      </w:r>
      <w:r w:rsidRPr="00526EAD">
        <w:rPr>
          <w:strike/>
          <w:sz w:val="24"/>
          <w:u w:val="single"/>
          <w:lang w:val="en-GB"/>
        </w:rPr>
        <w:t>pursuant to a</w:t>
      </w:r>
      <w:r w:rsidRPr="00526EAD">
        <w:rPr>
          <w:sz w:val="24"/>
          <w:lang w:val="en-GB"/>
        </w:rPr>
        <w:t xml:space="preserve"> </w:t>
      </w:r>
      <w:r w:rsidRPr="00526EAD">
        <w:rPr>
          <w:strike/>
          <w:sz w:val="24"/>
          <w:u w:val="single"/>
          <w:lang w:val="en-GB"/>
        </w:rPr>
        <w:t>specific plan. This shall take place under the direct supervision and guidance by the</w:t>
      </w:r>
      <w:r w:rsidRPr="00526EAD">
        <w:rPr>
          <w:sz w:val="24"/>
          <w:lang w:val="en-GB"/>
        </w:rPr>
        <w:t xml:space="preserve"> </w:t>
      </w:r>
      <w:r w:rsidRPr="00526EAD">
        <w:rPr>
          <w:b/>
          <w:strike/>
          <w:sz w:val="24"/>
          <w:u w:val="thick"/>
          <w:lang w:val="en-GB"/>
        </w:rPr>
        <w:t xml:space="preserve">national </w:t>
      </w:r>
      <w:r w:rsidRPr="00526EAD">
        <w:rPr>
          <w:strike/>
          <w:sz w:val="24"/>
          <w:u w:val="thick"/>
          <w:lang w:val="en-GB"/>
        </w:rPr>
        <w:t xml:space="preserve">competent authorities </w:t>
      </w:r>
      <w:r w:rsidRPr="00526EAD">
        <w:rPr>
          <w:b/>
          <w:strike/>
          <w:sz w:val="24"/>
          <w:u w:val="thick"/>
          <w:lang w:val="en-GB"/>
        </w:rPr>
        <w:t>and, where appropriate, in cooperation with other</w:t>
      </w:r>
      <w:r w:rsidRPr="00526EAD">
        <w:rPr>
          <w:b/>
          <w:sz w:val="24"/>
          <w:lang w:val="en-GB"/>
        </w:rPr>
        <w:t xml:space="preserve"> </w:t>
      </w:r>
      <w:r w:rsidRPr="00526EAD">
        <w:rPr>
          <w:b/>
          <w:strike/>
          <w:sz w:val="24"/>
          <w:u w:val="thick"/>
          <w:lang w:val="en-GB"/>
        </w:rPr>
        <w:t>relevant national authorities, or by the European Data Protection Supervisor in</w:t>
      </w:r>
      <w:r w:rsidRPr="00526EAD">
        <w:rPr>
          <w:b/>
          <w:sz w:val="24"/>
          <w:lang w:val="en-GB"/>
        </w:rPr>
        <w:t xml:space="preserve"> </w:t>
      </w:r>
      <w:r w:rsidRPr="00526EAD">
        <w:rPr>
          <w:b/>
          <w:strike/>
          <w:sz w:val="24"/>
          <w:u w:val="thick"/>
          <w:lang w:val="en-GB"/>
        </w:rPr>
        <w:t xml:space="preserve">relation to AI systems provided by the EU institutions, bodies and agencies. </w:t>
      </w:r>
      <w:r w:rsidRPr="00526EAD">
        <w:rPr>
          <w:strike/>
          <w:sz w:val="24"/>
          <w:u w:val="thick"/>
          <w:lang w:val="en-GB"/>
        </w:rPr>
        <w:t>with a</w:t>
      </w:r>
      <w:r w:rsidRPr="00526EAD">
        <w:rPr>
          <w:sz w:val="24"/>
          <w:lang w:val="en-GB"/>
        </w:rPr>
        <w:t xml:space="preserve"> </w:t>
      </w:r>
      <w:r w:rsidRPr="00526EAD">
        <w:rPr>
          <w:strike/>
          <w:sz w:val="24"/>
          <w:u w:val="single"/>
          <w:lang w:val="en-GB"/>
        </w:rPr>
        <w:t>view to ensuring compliance with the requirements of this Regulation and, where relevant,</w:t>
      </w:r>
      <w:r w:rsidRPr="00526EAD">
        <w:rPr>
          <w:sz w:val="24"/>
          <w:lang w:val="en-GB"/>
        </w:rPr>
        <w:t xml:space="preserve"> </w:t>
      </w:r>
      <w:r w:rsidRPr="00526EAD">
        <w:rPr>
          <w:strike/>
          <w:sz w:val="24"/>
          <w:u w:val="single"/>
          <w:lang w:val="en-GB"/>
        </w:rPr>
        <w:t>other Union and Member States legislation supervised within the sandbox.</w:t>
      </w:r>
    </w:p>
    <w:p w14:paraId="78E009D6" w14:textId="77777777" w:rsidR="00520552" w:rsidRPr="00526EAD" w:rsidRDefault="00520552">
      <w:pPr>
        <w:pStyle w:val="BodyText"/>
        <w:spacing w:before="3"/>
        <w:rPr>
          <w:sz w:val="21"/>
          <w:lang w:val="en-GB"/>
        </w:rPr>
      </w:pPr>
    </w:p>
    <w:p w14:paraId="45E64377" w14:textId="77777777" w:rsidR="00520552" w:rsidRPr="00526EAD" w:rsidRDefault="00000000">
      <w:pPr>
        <w:ind w:left="982" w:right="111" w:hanging="790"/>
        <w:jc w:val="both"/>
        <w:rPr>
          <w:b/>
          <w:sz w:val="24"/>
          <w:lang w:val="en-GB"/>
        </w:rPr>
      </w:pPr>
      <w:r>
        <w:pict w14:anchorId="07F4F17E">
          <v:rect id="docshape130" o:spid="_x0000_s2077" style="position:absolute;left:0;text-align:left;margin-left:56.65pt;margin-top:12.5pt;width:481.9pt;height:1.2pt;z-index:15782400;mso-position-horizontal-relative:page" fillcolor="black" stroked="f">
            <w10:wrap anchorx="page"/>
          </v:rect>
        </w:pict>
      </w:r>
      <w:r>
        <w:pict w14:anchorId="5AE11117">
          <v:rect id="docshape131" o:spid="_x0000_s2076" style="position:absolute;left:0;text-align:left;margin-left:56.65pt;margin-top:8.1pt;width:481.9pt;height:.6pt;z-index:-17434112;mso-position-horizontal-relative:page" fillcolor="black" stroked="f">
            <w10:wrap anchorx="page"/>
          </v:rect>
        </w:pict>
      </w:r>
      <w:r w:rsidRPr="00526EAD">
        <w:rPr>
          <w:b/>
          <w:sz w:val="24"/>
          <w:lang w:val="en-GB"/>
        </w:rPr>
        <w:t>1a.</w:t>
      </w:r>
      <w:r w:rsidRPr="00526EAD">
        <w:rPr>
          <w:b/>
          <w:spacing w:val="80"/>
          <w:w w:val="150"/>
          <w:sz w:val="24"/>
          <w:lang w:val="en-GB"/>
        </w:rPr>
        <w:t xml:space="preserve"> </w:t>
      </w:r>
      <w:r w:rsidRPr="00526EAD">
        <w:rPr>
          <w:b/>
          <w:sz w:val="24"/>
          <w:lang w:val="en-GB"/>
        </w:rPr>
        <w:t xml:space="preserve">The national competent authority or the European Data Protection Supervisor, as </w:t>
      </w:r>
      <w:r w:rsidRPr="00526EAD">
        <w:rPr>
          <w:b/>
          <w:strike/>
          <w:sz w:val="24"/>
          <w:u w:val="thick"/>
          <w:lang w:val="en-GB"/>
        </w:rPr>
        <w:t>appropriate, may also supervise testing in real world conditions upon the request of</w:t>
      </w:r>
      <w:r w:rsidRPr="00526EAD">
        <w:rPr>
          <w:b/>
          <w:sz w:val="24"/>
          <w:lang w:val="en-GB"/>
        </w:rPr>
        <w:t xml:space="preserve"> </w:t>
      </w:r>
      <w:r w:rsidRPr="00526EAD">
        <w:rPr>
          <w:b/>
          <w:strike/>
          <w:sz w:val="24"/>
          <w:u w:val="thick"/>
          <w:lang w:val="en-GB"/>
        </w:rPr>
        <w:t>participants in the sandbox.</w:t>
      </w:r>
    </w:p>
    <w:p w14:paraId="2DB6F549" w14:textId="77777777" w:rsidR="00520552" w:rsidRPr="00526EAD" w:rsidRDefault="00520552">
      <w:pPr>
        <w:pStyle w:val="BodyText"/>
        <w:spacing w:before="10"/>
        <w:rPr>
          <w:b/>
          <w:sz w:val="20"/>
          <w:lang w:val="en-GB"/>
        </w:rPr>
      </w:pPr>
    </w:p>
    <w:p w14:paraId="5EECCF2E" w14:textId="77777777" w:rsidR="00520552" w:rsidRPr="00526EAD" w:rsidRDefault="00000000">
      <w:pPr>
        <w:ind w:left="982" w:right="111" w:hanging="850"/>
        <w:jc w:val="both"/>
        <w:rPr>
          <w:b/>
          <w:sz w:val="24"/>
          <w:lang w:val="en-GB"/>
        </w:rPr>
      </w:pPr>
      <w:r w:rsidRPr="00526EAD">
        <w:rPr>
          <w:b/>
          <w:sz w:val="24"/>
          <w:lang w:val="en-GB"/>
        </w:rPr>
        <w:t>1b.</w:t>
      </w:r>
      <w:r w:rsidRPr="00526EAD">
        <w:rPr>
          <w:b/>
          <w:spacing w:val="40"/>
          <w:sz w:val="24"/>
          <w:lang w:val="en-GB"/>
        </w:rPr>
        <w:t xml:space="preserve">  </w:t>
      </w:r>
      <w:r w:rsidRPr="00526EAD">
        <w:rPr>
          <w:b/>
          <w:sz w:val="24"/>
          <w:lang w:val="en-GB"/>
        </w:rPr>
        <w:t xml:space="preserve">The establishment of AI regulatory sandboxes </w:t>
      </w:r>
      <w:r w:rsidRPr="00526EAD">
        <w:rPr>
          <w:b/>
          <w:sz w:val="24"/>
          <w:u w:val="thick"/>
          <w:lang w:val="en-GB"/>
        </w:rPr>
        <w:t xml:space="preserve">under this Regulation </w:t>
      </w:r>
      <w:r w:rsidRPr="00526EAD">
        <w:rPr>
          <w:b/>
          <w:strike/>
          <w:sz w:val="24"/>
          <w:u w:val="thick"/>
          <w:lang w:val="en-GB"/>
        </w:rPr>
        <w:t>as defined in</w:t>
      </w:r>
      <w:r w:rsidRPr="00526EAD">
        <w:rPr>
          <w:b/>
          <w:sz w:val="24"/>
          <w:lang w:val="en-GB"/>
        </w:rPr>
        <w:t xml:space="preserve"> </w:t>
      </w:r>
      <w:r w:rsidRPr="00526EAD">
        <w:rPr>
          <w:b/>
          <w:strike/>
          <w:sz w:val="24"/>
          <w:u w:val="thick"/>
          <w:lang w:val="en-GB"/>
        </w:rPr>
        <w:t>paragraph 1</w:t>
      </w:r>
      <w:r w:rsidRPr="00526EAD">
        <w:rPr>
          <w:b/>
          <w:sz w:val="24"/>
          <w:lang w:val="en-GB"/>
        </w:rPr>
        <w:t xml:space="preserve"> shall aim to contribute to one or more </w:t>
      </w:r>
      <w:r w:rsidRPr="00526EAD">
        <w:rPr>
          <w:b/>
          <w:sz w:val="24"/>
          <w:u w:val="thick"/>
          <w:lang w:val="en-GB"/>
        </w:rPr>
        <w:t>of</w:t>
      </w:r>
      <w:r w:rsidRPr="00526EAD">
        <w:rPr>
          <w:b/>
          <w:sz w:val="24"/>
          <w:lang w:val="en-GB"/>
        </w:rPr>
        <w:t xml:space="preserve"> the following objectives:</w:t>
      </w:r>
    </w:p>
    <w:p w14:paraId="3DD4F380" w14:textId="77777777" w:rsidR="00520552" w:rsidRPr="00526EAD" w:rsidRDefault="00520552">
      <w:pPr>
        <w:jc w:val="both"/>
        <w:rPr>
          <w:sz w:val="24"/>
          <w:lang w:val="en-GB"/>
        </w:rPr>
        <w:sectPr w:rsidR="00520552" w:rsidRPr="00526EAD">
          <w:pgSz w:w="11910" w:h="16840"/>
          <w:pgMar w:top="1800" w:right="1020" w:bottom="1320" w:left="1000" w:header="0" w:footer="1132" w:gutter="0"/>
          <w:cols w:space="720"/>
        </w:sectPr>
      </w:pPr>
    </w:p>
    <w:p w14:paraId="2D8E3C89" w14:textId="77777777" w:rsidR="00520552" w:rsidRPr="00526EAD" w:rsidRDefault="00000000">
      <w:pPr>
        <w:pStyle w:val="ListParagraph"/>
        <w:numPr>
          <w:ilvl w:val="1"/>
          <w:numId w:val="44"/>
        </w:numPr>
        <w:tabs>
          <w:tab w:val="left" w:pos="1343"/>
        </w:tabs>
        <w:spacing w:before="62" w:line="259" w:lineRule="auto"/>
        <w:ind w:left="1342"/>
        <w:jc w:val="both"/>
        <w:rPr>
          <w:b/>
          <w:sz w:val="24"/>
          <w:lang w:val="en-GB"/>
        </w:rPr>
      </w:pPr>
      <w:r w:rsidRPr="00526EAD">
        <w:rPr>
          <w:b/>
          <w:sz w:val="24"/>
          <w:lang w:val="en-GB"/>
        </w:rPr>
        <w:lastRenderedPageBreak/>
        <w:t xml:space="preserve">foster innovation and </w:t>
      </w:r>
      <w:proofErr w:type="spellStart"/>
      <w:r w:rsidRPr="00526EAD">
        <w:rPr>
          <w:b/>
          <w:sz w:val="24"/>
          <w:lang w:val="en-GB"/>
        </w:rPr>
        <w:t>competiveness</w:t>
      </w:r>
      <w:proofErr w:type="spellEnd"/>
      <w:r w:rsidRPr="00526EAD">
        <w:rPr>
          <w:b/>
          <w:sz w:val="24"/>
          <w:lang w:val="en-GB"/>
        </w:rPr>
        <w:t xml:space="preserve"> and facilitate the development of an AI </w:t>
      </w:r>
      <w:r w:rsidRPr="00526EAD">
        <w:rPr>
          <w:b/>
          <w:spacing w:val="-2"/>
          <w:sz w:val="24"/>
          <w:lang w:val="en-GB"/>
        </w:rPr>
        <w:t>ecosystem;</w:t>
      </w:r>
    </w:p>
    <w:p w14:paraId="44B50EBD"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z w:val="24"/>
          <w:lang w:val="en-GB"/>
        </w:rPr>
        <w:t xml:space="preserve">facilitate and accelerate access to the Union market for AI systems, </w:t>
      </w:r>
      <w:r w:rsidRPr="00526EAD">
        <w:rPr>
          <w:b/>
          <w:strike/>
          <w:sz w:val="24"/>
          <w:lang w:val="en-GB"/>
        </w:rPr>
        <w:t>including</w:t>
      </w:r>
      <w:r w:rsidRPr="00526EAD">
        <w:rPr>
          <w:b/>
          <w:sz w:val="24"/>
          <w:lang w:val="en-GB"/>
        </w:rPr>
        <w:t xml:space="preserve"> in particular when provided by small and medium enterprises (SMEs)</w:t>
      </w:r>
      <w:r w:rsidRPr="00526EAD">
        <w:rPr>
          <w:b/>
          <w:sz w:val="24"/>
          <w:u w:val="thick"/>
          <w:lang w:val="en-GB"/>
        </w:rPr>
        <w:t>, including</w:t>
      </w:r>
      <w:r w:rsidRPr="00526EAD">
        <w:rPr>
          <w:b/>
          <w:spacing w:val="40"/>
          <w:sz w:val="24"/>
          <w:lang w:val="en-GB"/>
        </w:rPr>
        <w:t xml:space="preserve"> </w:t>
      </w:r>
      <w:r w:rsidRPr="00526EAD">
        <w:rPr>
          <w:b/>
          <w:strike/>
          <w:sz w:val="24"/>
          <w:u w:val="thick"/>
          <w:lang w:val="en-GB"/>
        </w:rPr>
        <w:t>and</w:t>
      </w:r>
      <w:r w:rsidRPr="00526EAD">
        <w:rPr>
          <w:b/>
          <w:sz w:val="24"/>
          <w:lang w:val="en-GB"/>
        </w:rPr>
        <w:t xml:space="preserve"> start-ups;</w:t>
      </w:r>
    </w:p>
    <w:p w14:paraId="710340A0"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z w:val="24"/>
          <w:lang w:val="en-GB"/>
        </w:rPr>
        <w:t xml:space="preserve">improve legal certainty and </w:t>
      </w:r>
      <w:r w:rsidRPr="00526EAD">
        <w:rPr>
          <w:b/>
          <w:sz w:val="24"/>
          <w:u w:val="thick"/>
          <w:lang w:val="en-GB"/>
        </w:rPr>
        <w:t>contribute to</w:t>
      </w:r>
      <w:r w:rsidRPr="00526EAD">
        <w:rPr>
          <w:b/>
          <w:sz w:val="24"/>
          <w:lang w:val="en-GB"/>
        </w:rPr>
        <w:t xml:space="preserve"> </w:t>
      </w:r>
      <w:r w:rsidRPr="00526EAD">
        <w:rPr>
          <w:b/>
          <w:sz w:val="24"/>
          <w:u w:val="thick"/>
          <w:lang w:val="en-GB"/>
        </w:rPr>
        <w:t>the</w:t>
      </w:r>
      <w:r w:rsidRPr="00526EAD">
        <w:rPr>
          <w:b/>
          <w:sz w:val="24"/>
          <w:lang w:val="en-GB"/>
        </w:rPr>
        <w:t xml:space="preserve"> </w:t>
      </w:r>
      <w:proofErr w:type="spellStart"/>
      <w:r w:rsidRPr="00526EAD">
        <w:rPr>
          <w:b/>
          <w:sz w:val="24"/>
          <w:lang w:val="en-GB"/>
        </w:rPr>
        <w:t>shar</w:t>
      </w:r>
      <w:r w:rsidRPr="00526EAD">
        <w:rPr>
          <w:b/>
          <w:strike/>
          <w:sz w:val="24"/>
          <w:u w:val="thick"/>
          <w:lang w:val="en-GB"/>
        </w:rPr>
        <w:t>e</w:t>
      </w:r>
      <w:r w:rsidRPr="00526EAD">
        <w:rPr>
          <w:b/>
          <w:sz w:val="24"/>
          <w:u w:val="thick"/>
          <w:lang w:val="en-GB"/>
        </w:rPr>
        <w:t>ing</w:t>
      </w:r>
      <w:proofErr w:type="spellEnd"/>
      <w:r w:rsidRPr="00526EAD">
        <w:rPr>
          <w:b/>
          <w:sz w:val="24"/>
          <w:lang w:val="en-GB"/>
        </w:rPr>
        <w:t xml:space="preserve"> </w:t>
      </w:r>
      <w:r w:rsidRPr="00526EAD">
        <w:rPr>
          <w:b/>
          <w:sz w:val="24"/>
          <w:u w:val="thick"/>
          <w:lang w:val="en-GB"/>
        </w:rPr>
        <w:t>of</w:t>
      </w:r>
      <w:r w:rsidRPr="00526EAD">
        <w:rPr>
          <w:b/>
          <w:sz w:val="24"/>
          <w:lang w:val="en-GB"/>
        </w:rPr>
        <w:t xml:space="preserve"> best practices through cooperation with the authorities involved in the AI regulatory sandbox with a</w:t>
      </w:r>
      <w:r w:rsidRPr="00526EAD">
        <w:rPr>
          <w:b/>
          <w:spacing w:val="40"/>
          <w:sz w:val="24"/>
          <w:lang w:val="en-GB"/>
        </w:rPr>
        <w:t xml:space="preserve"> </w:t>
      </w:r>
      <w:r w:rsidRPr="00526EAD">
        <w:rPr>
          <w:b/>
          <w:sz w:val="24"/>
          <w:lang w:val="en-GB"/>
        </w:rPr>
        <w:t>view to ensuring future compliance with this Regulation and, where appropriate, with other Union and Member States legislation;</w:t>
      </w:r>
    </w:p>
    <w:p w14:paraId="24D31D68" w14:textId="77777777" w:rsidR="00520552" w:rsidRPr="00526EAD" w:rsidRDefault="00000000">
      <w:pPr>
        <w:pStyle w:val="ListParagraph"/>
        <w:numPr>
          <w:ilvl w:val="1"/>
          <w:numId w:val="44"/>
        </w:numPr>
        <w:tabs>
          <w:tab w:val="left" w:pos="1343"/>
        </w:tabs>
        <w:spacing w:line="259" w:lineRule="auto"/>
        <w:ind w:left="1342" w:right="114"/>
        <w:jc w:val="both"/>
        <w:rPr>
          <w:b/>
          <w:sz w:val="24"/>
          <w:lang w:val="en-GB"/>
        </w:rPr>
      </w:pPr>
      <w:r w:rsidRPr="00526EAD">
        <w:rPr>
          <w:b/>
          <w:strike/>
          <w:sz w:val="24"/>
          <w:u w:val="thick"/>
          <w:lang w:val="en-GB"/>
        </w:rPr>
        <w:t>enhance</w:t>
      </w:r>
      <w:r w:rsidRPr="00526EAD">
        <w:rPr>
          <w:b/>
          <w:strike/>
          <w:spacing w:val="-4"/>
          <w:sz w:val="24"/>
          <w:u w:val="thick"/>
          <w:lang w:val="en-GB"/>
        </w:rPr>
        <w:t xml:space="preserve"> </w:t>
      </w:r>
      <w:r w:rsidRPr="00526EAD">
        <w:rPr>
          <w:b/>
          <w:strike/>
          <w:sz w:val="24"/>
          <w:u w:val="thick"/>
          <w:lang w:val="en-GB"/>
        </w:rPr>
        <w:t>authorities’</w:t>
      </w:r>
      <w:r w:rsidRPr="00526EAD">
        <w:rPr>
          <w:b/>
          <w:strike/>
          <w:spacing w:val="-4"/>
          <w:sz w:val="24"/>
          <w:u w:val="thick"/>
          <w:lang w:val="en-GB"/>
        </w:rPr>
        <w:t xml:space="preserve"> </w:t>
      </w:r>
      <w:r w:rsidRPr="00526EAD">
        <w:rPr>
          <w:b/>
          <w:strike/>
          <w:sz w:val="24"/>
          <w:u w:val="thick"/>
          <w:lang w:val="en-GB"/>
        </w:rPr>
        <w:t>understanding</w:t>
      </w:r>
      <w:r w:rsidRPr="00526EAD">
        <w:rPr>
          <w:b/>
          <w:strike/>
          <w:spacing w:val="-3"/>
          <w:sz w:val="24"/>
          <w:u w:val="thick"/>
          <w:lang w:val="en-GB"/>
        </w:rPr>
        <w:t xml:space="preserve"> </w:t>
      </w:r>
      <w:r w:rsidRPr="00526EAD">
        <w:rPr>
          <w:b/>
          <w:strike/>
          <w:sz w:val="24"/>
          <w:u w:val="thick"/>
          <w:lang w:val="en-GB"/>
        </w:rPr>
        <w:t>of</w:t>
      </w:r>
      <w:r w:rsidRPr="00526EAD">
        <w:rPr>
          <w:b/>
          <w:strike/>
          <w:spacing w:val="-2"/>
          <w:sz w:val="24"/>
          <w:u w:val="thick"/>
          <w:lang w:val="en-GB"/>
        </w:rPr>
        <w:t xml:space="preserve"> </w:t>
      </w:r>
      <w:r w:rsidRPr="00526EAD">
        <w:rPr>
          <w:b/>
          <w:strike/>
          <w:sz w:val="24"/>
          <w:u w:val="thick"/>
          <w:lang w:val="en-GB"/>
        </w:rPr>
        <w:t>the</w:t>
      </w:r>
      <w:r w:rsidRPr="00526EAD">
        <w:rPr>
          <w:b/>
          <w:strike/>
          <w:spacing w:val="-4"/>
          <w:sz w:val="24"/>
          <w:u w:val="thick"/>
          <w:lang w:val="en-GB"/>
        </w:rPr>
        <w:t xml:space="preserve"> </w:t>
      </w:r>
      <w:r w:rsidRPr="00526EAD">
        <w:rPr>
          <w:b/>
          <w:strike/>
          <w:sz w:val="24"/>
          <w:u w:val="thick"/>
          <w:lang w:val="en-GB"/>
        </w:rPr>
        <w:t>opportunities</w:t>
      </w:r>
      <w:r w:rsidRPr="00526EAD">
        <w:rPr>
          <w:b/>
          <w:strike/>
          <w:spacing w:val="-3"/>
          <w:sz w:val="24"/>
          <w:u w:val="thick"/>
          <w:lang w:val="en-GB"/>
        </w:rPr>
        <w:t xml:space="preserve"> </w:t>
      </w:r>
      <w:r w:rsidRPr="00526EAD">
        <w:rPr>
          <w:b/>
          <w:strike/>
          <w:sz w:val="24"/>
          <w:u w:val="thick"/>
          <w:lang w:val="en-GB"/>
        </w:rPr>
        <w:t>and</w:t>
      </w:r>
      <w:r w:rsidRPr="00526EAD">
        <w:rPr>
          <w:b/>
          <w:strike/>
          <w:spacing w:val="-3"/>
          <w:sz w:val="24"/>
          <w:u w:val="thick"/>
          <w:lang w:val="en-GB"/>
        </w:rPr>
        <w:t xml:space="preserve"> </w:t>
      </w:r>
      <w:r w:rsidRPr="00526EAD">
        <w:rPr>
          <w:b/>
          <w:strike/>
          <w:sz w:val="24"/>
          <w:u w:val="thick"/>
          <w:lang w:val="en-GB"/>
        </w:rPr>
        <w:t>risks</w:t>
      </w:r>
      <w:r w:rsidRPr="00526EAD">
        <w:rPr>
          <w:b/>
          <w:strike/>
          <w:spacing w:val="-3"/>
          <w:sz w:val="24"/>
          <w:u w:val="thick"/>
          <w:lang w:val="en-GB"/>
        </w:rPr>
        <w:t xml:space="preserve"> </w:t>
      </w:r>
      <w:r w:rsidRPr="00526EAD">
        <w:rPr>
          <w:b/>
          <w:strike/>
          <w:sz w:val="24"/>
          <w:u w:val="thick"/>
          <w:lang w:val="en-GB"/>
        </w:rPr>
        <w:t>of</w:t>
      </w:r>
      <w:r w:rsidRPr="00526EAD">
        <w:rPr>
          <w:b/>
          <w:strike/>
          <w:spacing w:val="-2"/>
          <w:sz w:val="24"/>
          <w:u w:val="thick"/>
          <w:lang w:val="en-GB"/>
        </w:rPr>
        <w:t xml:space="preserve"> </w:t>
      </w:r>
      <w:r w:rsidRPr="00526EAD">
        <w:rPr>
          <w:b/>
          <w:strike/>
          <w:sz w:val="24"/>
          <w:u w:val="thick"/>
          <w:lang w:val="en-GB"/>
        </w:rPr>
        <w:t>AI</w:t>
      </w:r>
      <w:r w:rsidRPr="00526EAD">
        <w:rPr>
          <w:b/>
          <w:strike/>
          <w:spacing w:val="-3"/>
          <w:sz w:val="24"/>
          <w:u w:val="thick"/>
          <w:lang w:val="en-GB"/>
        </w:rPr>
        <w:t xml:space="preserve"> </w:t>
      </w:r>
      <w:r w:rsidRPr="00526EAD">
        <w:rPr>
          <w:b/>
          <w:strike/>
          <w:sz w:val="24"/>
          <w:u w:val="thick"/>
          <w:lang w:val="en-GB"/>
        </w:rPr>
        <w:t>systems</w:t>
      </w:r>
      <w:r w:rsidRPr="00526EAD">
        <w:rPr>
          <w:b/>
          <w:strike/>
          <w:spacing w:val="-3"/>
          <w:sz w:val="24"/>
          <w:u w:val="thick"/>
          <w:lang w:val="en-GB"/>
        </w:rPr>
        <w:t xml:space="preserve"> </w:t>
      </w:r>
      <w:r w:rsidRPr="00526EAD">
        <w:rPr>
          <w:b/>
          <w:strike/>
          <w:sz w:val="24"/>
          <w:u w:val="thick"/>
          <w:lang w:val="en-GB"/>
        </w:rPr>
        <w:t>as</w:t>
      </w:r>
      <w:r w:rsidRPr="00526EAD">
        <w:rPr>
          <w:b/>
          <w:sz w:val="24"/>
          <w:lang w:val="en-GB"/>
        </w:rPr>
        <w:t xml:space="preserve"> </w:t>
      </w:r>
      <w:r w:rsidRPr="00526EAD">
        <w:rPr>
          <w:b/>
          <w:strike/>
          <w:sz w:val="24"/>
          <w:u w:val="thick"/>
          <w:lang w:val="en-GB"/>
        </w:rPr>
        <w:t>well as of the suitability and effectiveness of the measures for preventing and</w:t>
      </w:r>
      <w:r w:rsidRPr="00526EAD">
        <w:rPr>
          <w:b/>
          <w:sz w:val="24"/>
          <w:lang w:val="en-GB"/>
        </w:rPr>
        <w:t xml:space="preserve"> </w:t>
      </w:r>
      <w:r w:rsidRPr="00526EAD">
        <w:rPr>
          <w:b/>
          <w:strike/>
          <w:sz w:val="24"/>
          <w:u w:val="thick"/>
          <w:lang w:val="en-GB"/>
        </w:rPr>
        <w:t>mitigating those risks;</w:t>
      </w:r>
    </w:p>
    <w:p w14:paraId="521BEC2E"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trike/>
          <w:sz w:val="24"/>
          <w:u w:val="thick"/>
          <w:lang w:val="en-GB"/>
        </w:rPr>
        <w:t>contribute to the uniform and effective implementation of this Regulation and,</w:t>
      </w:r>
      <w:r w:rsidRPr="00526EAD">
        <w:rPr>
          <w:b/>
          <w:sz w:val="24"/>
          <w:lang w:val="en-GB"/>
        </w:rPr>
        <w:t xml:space="preserve"> </w:t>
      </w:r>
      <w:r w:rsidRPr="00526EAD">
        <w:rPr>
          <w:b/>
          <w:strike/>
          <w:sz w:val="24"/>
          <w:u w:val="thick"/>
          <w:lang w:val="en-GB"/>
        </w:rPr>
        <w:t>where appropriate, its swift adaptation, notably as regards the techniques in</w:t>
      </w:r>
      <w:r w:rsidRPr="00526EAD">
        <w:rPr>
          <w:b/>
          <w:sz w:val="24"/>
          <w:lang w:val="en-GB"/>
        </w:rPr>
        <w:t xml:space="preserve"> </w:t>
      </w:r>
      <w:r w:rsidRPr="00526EAD">
        <w:rPr>
          <w:b/>
          <w:strike/>
          <w:sz w:val="24"/>
          <w:u w:val="thick"/>
          <w:lang w:val="en-GB"/>
        </w:rPr>
        <w:t>Annex I, the high risk AI systems in Annex III, the technical documentation in</w:t>
      </w:r>
      <w:r w:rsidRPr="00526EAD">
        <w:rPr>
          <w:b/>
          <w:sz w:val="24"/>
          <w:lang w:val="en-GB"/>
        </w:rPr>
        <w:t xml:space="preserve"> </w:t>
      </w:r>
      <w:r w:rsidRPr="00526EAD">
        <w:rPr>
          <w:b/>
          <w:strike/>
          <w:sz w:val="24"/>
          <w:u w:val="thick"/>
          <w:lang w:val="en-GB"/>
        </w:rPr>
        <w:t>Annex IV;</w:t>
      </w:r>
    </w:p>
    <w:p w14:paraId="144092E8" w14:textId="77777777" w:rsidR="00520552" w:rsidRPr="00526EAD" w:rsidRDefault="00000000">
      <w:pPr>
        <w:pStyle w:val="ListParagraph"/>
        <w:numPr>
          <w:ilvl w:val="1"/>
          <w:numId w:val="44"/>
        </w:numPr>
        <w:tabs>
          <w:tab w:val="left" w:pos="1343"/>
        </w:tabs>
        <w:ind w:left="1342" w:right="114"/>
        <w:jc w:val="both"/>
        <w:rPr>
          <w:b/>
          <w:sz w:val="24"/>
          <w:lang w:val="en-GB"/>
        </w:rPr>
      </w:pPr>
      <w:r w:rsidRPr="00526EAD">
        <w:rPr>
          <w:b/>
          <w:strike/>
          <w:sz w:val="24"/>
          <w:u w:val="thick"/>
          <w:lang w:val="en-GB"/>
        </w:rPr>
        <w:t>contribute to the development or update of harmonised standards and common</w:t>
      </w:r>
      <w:r w:rsidRPr="00526EAD">
        <w:rPr>
          <w:b/>
          <w:sz w:val="24"/>
          <w:lang w:val="en-GB"/>
        </w:rPr>
        <w:t xml:space="preserve"> </w:t>
      </w:r>
      <w:r w:rsidRPr="00526EAD">
        <w:rPr>
          <w:b/>
          <w:strike/>
          <w:sz w:val="24"/>
          <w:u w:val="thick"/>
          <w:lang w:val="en-GB"/>
        </w:rPr>
        <w:t>specifications referred to in Articles 40 and 41 and their uptake by providers.</w:t>
      </w:r>
    </w:p>
    <w:p w14:paraId="0C507ADE" w14:textId="77777777" w:rsidR="00520552" w:rsidRPr="00526EAD" w:rsidRDefault="00000000">
      <w:pPr>
        <w:pStyle w:val="ListParagraph"/>
        <w:numPr>
          <w:ilvl w:val="0"/>
          <w:numId w:val="44"/>
        </w:numPr>
        <w:tabs>
          <w:tab w:val="left" w:pos="982"/>
          <w:tab w:val="left" w:pos="983"/>
        </w:tabs>
        <w:spacing w:before="108"/>
        <w:ind w:right="109"/>
        <w:jc w:val="both"/>
        <w:rPr>
          <w:b/>
          <w:sz w:val="24"/>
          <w:lang w:val="en-GB"/>
        </w:rPr>
      </w:pPr>
      <w:r w:rsidRPr="00526EAD">
        <w:rPr>
          <w:b/>
          <w:strike/>
          <w:sz w:val="24"/>
          <w:u w:val="thick"/>
          <w:lang w:val="en-GB"/>
        </w:rPr>
        <w:t>The AI regulatory sandboxes may be established upon the decision of the national</w:t>
      </w:r>
      <w:r w:rsidRPr="00526EAD">
        <w:rPr>
          <w:b/>
          <w:sz w:val="24"/>
          <w:lang w:val="en-GB"/>
        </w:rPr>
        <w:t xml:space="preserve"> </w:t>
      </w:r>
      <w:r w:rsidRPr="00526EAD">
        <w:rPr>
          <w:b/>
          <w:strike/>
          <w:sz w:val="24"/>
          <w:u w:val="thick"/>
          <w:lang w:val="en-GB"/>
        </w:rPr>
        <w:t>competent authorities, including jointly with those from other Member States, or by</w:t>
      </w:r>
      <w:r w:rsidRPr="00526EAD">
        <w:rPr>
          <w:b/>
          <w:sz w:val="24"/>
          <w:lang w:val="en-GB"/>
        </w:rPr>
        <w:t xml:space="preserve"> </w:t>
      </w:r>
      <w:r w:rsidRPr="00526EAD">
        <w:rPr>
          <w:b/>
          <w:strike/>
          <w:sz w:val="24"/>
          <w:u w:val="thick"/>
          <w:lang w:val="en-GB"/>
        </w:rPr>
        <w:t>the European Data Protection Supervisor. They may be established upon request of</w:t>
      </w:r>
      <w:r w:rsidRPr="00526EAD">
        <w:rPr>
          <w:b/>
          <w:sz w:val="24"/>
          <w:lang w:val="en-GB"/>
        </w:rPr>
        <w:t xml:space="preserve"> </w:t>
      </w:r>
      <w:r w:rsidRPr="00526EAD">
        <w:rPr>
          <w:b/>
          <w:strike/>
          <w:sz w:val="24"/>
          <w:u w:val="thick"/>
          <w:lang w:val="en-GB"/>
        </w:rPr>
        <w:t>any provider or prospective provider having an interest in participating in the</w:t>
      </w:r>
      <w:r w:rsidRPr="00526EAD">
        <w:rPr>
          <w:b/>
          <w:sz w:val="24"/>
          <w:lang w:val="en-GB"/>
        </w:rPr>
        <w:t xml:space="preserve"> </w:t>
      </w:r>
      <w:r w:rsidRPr="00526EAD">
        <w:rPr>
          <w:b/>
          <w:strike/>
          <w:sz w:val="24"/>
          <w:u w:val="thick"/>
          <w:lang w:val="en-GB"/>
        </w:rPr>
        <w:t>sandbox, or at the sole initiative of the national competent authorities or the</w:t>
      </w:r>
      <w:r w:rsidRPr="00526EAD">
        <w:rPr>
          <w:b/>
          <w:spacing w:val="40"/>
          <w:sz w:val="24"/>
          <w:lang w:val="en-GB"/>
        </w:rPr>
        <w:t xml:space="preserve"> </w:t>
      </w:r>
      <w:r w:rsidRPr="00526EAD">
        <w:rPr>
          <w:b/>
          <w:strike/>
          <w:sz w:val="24"/>
          <w:u w:val="thick"/>
          <w:lang w:val="en-GB"/>
        </w:rPr>
        <w:t>European Data Protection Supervisor.</w:t>
      </w:r>
    </w:p>
    <w:p w14:paraId="06864D0D" w14:textId="77777777" w:rsidR="00520552" w:rsidRPr="00526EAD" w:rsidRDefault="00520552">
      <w:pPr>
        <w:pStyle w:val="BodyText"/>
        <w:spacing w:before="10"/>
        <w:rPr>
          <w:b/>
          <w:sz w:val="20"/>
          <w:lang w:val="en-GB"/>
        </w:rPr>
      </w:pPr>
    </w:p>
    <w:p w14:paraId="69469A40" w14:textId="77777777" w:rsidR="00520552" w:rsidRPr="00526EAD" w:rsidRDefault="00000000">
      <w:pPr>
        <w:pStyle w:val="BodyText"/>
        <w:ind w:left="982" w:right="111"/>
        <w:jc w:val="both"/>
        <w:rPr>
          <w:lang w:val="en-GB"/>
        </w:rPr>
      </w:pPr>
      <w:r w:rsidRPr="00526EAD">
        <w:rPr>
          <w:strike/>
          <w:u w:val="single"/>
          <w:lang w:val="en-GB"/>
        </w:rPr>
        <w:t>Member States shall ensure that to the extent the innovative AI systems involve the</w:t>
      </w:r>
      <w:r w:rsidRPr="00526EAD">
        <w:rPr>
          <w:lang w:val="en-GB"/>
        </w:rPr>
        <w:t xml:space="preserve"> </w:t>
      </w:r>
      <w:r w:rsidRPr="00526EAD">
        <w:rPr>
          <w:strike/>
          <w:u w:val="single"/>
          <w:lang w:val="en-GB"/>
        </w:rPr>
        <w:t>processing of personal data or otherwise fall under the supervisory remit of other national</w:t>
      </w:r>
      <w:r w:rsidRPr="00526EAD">
        <w:rPr>
          <w:lang w:val="en-GB"/>
        </w:rPr>
        <w:t xml:space="preserve"> </w:t>
      </w:r>
      <w:r w:rsidRPr="00526EAD">
        <w:rPr>
          <w:strike/>
          <w:u w:val="single"/>
          <w:lang w:val="en-GB"/>
        </w:rPr>
        <w:t>authorities or competent authorities providing or supporting access to data, the national</w:t>
      </w:r>
      <w:r w:rsidRPr="00526EAD">
        <w:rPr>
          <w:spacing w:val="40"/>
          <w:lang w:val="en-GB"/>
        </w:rPr>
        <w:t xml:space="preserve"> </w:t>
      </w:r>
      <w:r w:rsidRPr="00526EAD">
        <w:rPr>
          <w:strike/>
          <w:u w:val="single"/>
          <w:lang w:val="en-GB"/>
        </w:rPr>
        <w:t>data protection authorities and those other national authorities are associated to the</w:t>
      </w:r>
      <w:r w:rsidRPr="00526EAD">
        <w:rPr>
          <w:lang w:val="en-GB"/>
        </w:rPr>
        <w:t xml:space="preserve"> </w:t>
      </w:r>
      <w:r w:rsidRPr="00526EAD">
        <w:rPr>
          <w:strike/>
          <w:u w:val="single"/>
          <w:lang w:val="en-GB"/>
        </w:rPr>
        <w:t>operation of the AI regulatory sandbox.</w:t>
      </w:r>
    </w:p>
    <w:p w14:paraId="549881BC" w14:textId="77777777" w:rsidR="00520552" w:rsidRPr="00526EAD" w:rsidRDefault="00520552">
      <w:pPr>
        <w:pStyle w:val="BodyText"/>
        <w:spacing w:before="3"/>
        <w:rPr>
          <w:sz w:val="21"/>
          <w:lang w:val="en-GB"/>
        </w:rPr>
      </w:pPr>
    </w:p>
    <w:p w14:paraId="79B5E621" w14:textId="77777777" w:rsidR="00520552" w:rsidRPr="00526EAD" w:rsidRDefault="00000000">
      <w:pPr>
        <w:spacing w:before="1"/>
        <w:ind w:left="982" w:right="110"/>
        <w:jc w:val="both"/>
        <w:rPr>
          <w:b/>
          <w:sz w:val="24"/>
          <w:lang w:val="en-GB"/>
        </w:rPr>
      </w:pPr>
      <w:r w:rsidRPr="00526EAD">
        <w:rPr>
          <w:b/>
          <w:strike/>
          <w:sz w:val="24"/>
          <w:u w:val="thick"/>
          <w:lang w:val="en-GB"/>
        </w:rPr>
        <w:t>As appropriate, national competent authorities may allow for the involvement in the</w:t>
      </w:r>
      <w:r w:rsidRPr="00526EAD">
        <w:rPr>
          <w:b/>
          <w:sz w:val="24"/>
          <w:lang w:val="en-GB"/>
        </w:rPr>
        <w:t xml:space="preserve"> </w:t>
      </w:r>
      <w:r w:rsidRPr="00526EAD">
        <w:rPr>
          <w:b/>
          <w:strike/>
          <w:sz w:val="24"/>
          <w:u w:val="thick"/>
          <w:lang w:val="en-GB"/>
        </w:rPr>
        <w:t>AI regulatory sandbox of other actors within the AI ecosystem such as national or</w:t>
      </w:r>
      <w:r w:rsidRPr="00526EAD">
        <w:rPr>
          <w:b/>
          <w:sz w:val="24"/>
          <w:lang w:val="en-GB"/>
        </w:rPr>
        <w:t xml:space="preserve"> </w:t>
      </w:r>
      <w:r w:rsidRPr="00526EAD">
        <w:rPr>
          <w:b/>
          <w:strike/>
          <w:sz w:val="24"/>
          <w:u w:val="thick"/>
          <w:lang w:val="en-GB"/>
        </w:rPr>
        <w:t>European standardisation organisations, notified bodies, testing and experimentation</w:t>
      </w:r>
      <w:r w:rsidRPr="00526EAD">
        <w:rPr>
          <w:b/>
          <w:sz w:val="24"/>
          <w:lang w:val="en-GB"/>
        </w:rPr>
        <w:t xml:space="preserve"> </w:t>
      </w:r>
      <w:r w:rsidRPr="00526EAD">
        <w:rPr>
          <w:b/>
          <w:strike/>
          <w:sz w:val="24"/>
          <w:u w:val="thick"/>
          <w:lang w:val="en-GB"/>
        </w:rPr>
        <w:t>facilities, research and experimentation labs and innovation hubs</w:t>
      </w:r>
      <w:r w:rsidRPr="00526EAD">
        <w:rPr>
          <w:b/>
          <w:sz w:val="24"/>
          <w:u w:val="thick"/>
          <w:lang w:val="en-GB"/>
        </w:rPr>
        <w:t>.</w:t>
      </w:r>
    </w:p>
    <w:p w14:paraId="524A8236" w14:textId="77777777" w:rsidR="00520552" w:rsidRPr="00526EAD" w:rsidRDefault="00520552">
      <w:pPr>
        <w:pStyle w:val="BodyText"/>
        <w:spacing w:before="10"/>
        <w:rPr>
          <w:b/>
          <w:sz w:val="20"/>
          <w:lang w:val="en-GB"/>
        </w:rPr>
      </w:pPr>
    </w:p>
    <w:p w14:paraId="0F724622" w14:textId="77777777" w:rsidR="00520552" w:rsidRPr="00526EAD" w:rsidRDefault="00000000">
      <w:pPr>
        <w:ind w:left="982" w:right="111" w:hanging="850"/>
        <w:jc w:val="both"/>
        <w:rPr>
          <w:b/>
          <w:sz w:val="24"/>
          <w:lang w:val="en-GB"/>
        </w:rPr>
      </w:pPr>
      <w:r w:rsidRPr="00526EAD">
        <w:rPr>
          <w:b/>
          <w:sz w:val="24"/>
          <w:lang w:val="en-GB"/>
        </w:rPr>
        <w:t>2a.</w:t>
      </w:r>
      <w:r w:rsidRPr="00526EAD">
        <w:rPr>
          <w:b/>
          <w:spacing w:val="80"/>
          <w:sz w:val="24"/>
          <w:lang w:val="en-GB"/>
        </w:rPr>
        <w:t xml:space="preserve">  </w:t>
      </w:r>
      <w:r w:rsidRPr="00526EAD">
        <w:rPr>
          <w:b/>
          <w:strike/>
          <w:sz w:val="24"/>
          <w:u w:val="thick"/>
          <w:lang w:val="en-GB"/>
        </w:rPr>
        <w:t>Access to the AI regulatory sandboxes and supervision and guidance by the relevant</w:t>
      </w:r>
      <w:r w:rsidRPr="00526EAD">
        <w:rPr>
          <w:b/>
          <w:sz w:val="24"/>
          <w:lang w:val="en-GB"/>
        </w:rPr>
        <w:t xml:space="preserve"> </w:t>
      </w:r>
      <w:r w:rsidRPr="00526EAD">
        <w:rPr>
          <w:b/>
          <w:strike/>
          <w:sz w:val="24"/>
          <w:u w:val="thick"/>
          <w:lang w:val="en-GB"/>
        </w:rPr>
        <w:t>authorities</w:t>
      </w:r>
      <w:r w:rsidRPr="00526EAD">
        <w:rPr>
          <w:b/>
          <w:strike/>
          <w:spacing w:val="-1"/>
          <w:sz w:val="24"/>
          <w:u w:val="thick"/>
          <w:lang w:val="en-GB"/>
        </w:rPr>
        <w:t xml:space="preserve"> </w:t>
      </w:r>
      <w:r w:rsidRPr="00526EAD">
        <w:rPr>
          <w:b/>
          <w:strike/>
          <w:sz w:val="24"/>
          <w:u w:val="thick"/>
          <w:lang w:val="en-GB"/>
        </w:rPr>
        <w:t>shall</w:t>
      </w:r>
      <w:r w:rsidRPr="00526EAD">
        <w:rPr>
          <w:b/>
          <w:strike/>
          <w:spacing w:val="-3"/>
          <w:sz w:val="24"/>
          <w:u w:val="thick"/>
          <w:lang w:val="en-GB"/>
        </w:rPr>
        <w:t xml:space="preserve"> </w:t>
      </w:r>
      <w:r w:rsidRPr="00526EAD">
        <w:rPr>
          <w:b/>
          <w:strike/>
          <w:sz w:val="24"/>
          <w:u w:val="thick"/>
          <w:lang w:val="en-GB"/>
        </w:rPr>
        <w:t>be</w:t>
      </w:r>
      <w:r w:rsidRPr="00526EAD">
        <w:rPr>
          <w:b/>
          <w:strike/>
          <w:spacing w:val="-2"/>
          <w:sz w:val="24"/>
          <w:u w:val="thick"/>
          <w:lang w:val="en-GB"/>
        </w:rPr>
        <w:t xml:space="preserve"> </w:t>
      </w:r>
      <w:r w:rsidRPr="00526EAD">
        <w:rPr>
          <w:b/>
          <w:strike/>
          <w:sz w:val="24"/>
          <w:u w:val="thick"/>
          <w:lang w:val="en-GB"/>
        </w:rPr>
        <w:t>free</w:t>
      </w:r>
      <w:r w:rsidRPr="00526EAD">
        <w:rPr>
          <w:b/>
          <w:strike/>
          <w:spacing w:val="-2"/>
          <w:sz w:val="24"/>
          <w:u w:val="thick"/>
          <w:lang w:val="en-GB"/>
        </w:rPr>
        <w:t xml:space="preserve"> </w:t>
      </w:r>
      <w:r w:rsidRPr="00526EAD">
        <w:rPr>
          <w:b/>
          <w:strike/>
          <w:sz w:val="24"/>
          <w:u w:val="thick"/>
          <w:lang w:val="en-GB"/>
        </w:rPr>
        <w:t>of charge,</w:t>
      </w:r>
      <w:r w:rsidRPr="00526EAD">
        <w:rPr>
          <w:b/>
          <w:strike/>
          <w:spacing w:val="-1"/>
          <w:sz w:val="24"/>
          <w:u w:val="thick"/>
          <w:lang w:val="en-GB"/>
        </w:rPr>
        <w:t xml:space="preserve"> </w:t>
      </w:r>
      <w:r w:rsidRPr="00526EAD">
        <w:rPr>
          <w:b/>
          <w:strike/>
          <w:sz w:val="24"/>
          <w:u w:val="thick"/>
          <w:lang w:val="en-GB"/>
        </w:rPr>
        <w:t>without</w:t>
      </w:r>
      <w:r w:rsidRPr="00526EAD">
        <w:rPr>
          <w:b/>
          <w:strike/>
          <w:spacing w:val="-2"/>
          <w:sz w:val="24"/>
          <w:u w:val="thick"/>
          <w:lang w:val="en-GB"/>
        </w:rPr>
        <w:t xml:space="preserve"> </w:t>
      </w:r>
      <w:r w:rsidRPr="00526EAD">
        <w:rPr>
          <w:b/>
          <w:strike/>
          <w:sz w:val="24"/>
          <w:u w:val="thick"/>
          <w:lang w:val="en-GB"/>
        </w:rPr>
        <w:t>prejudice</w:t>
      </w:r>
      <w:r w:rsidRPr="00526EAD">
        <w:rPr>
          <w:b/>
          <w:strike/>
          <w:spacing w:val="-2"/>
          <w:sz w:val="24"/>
          <w:u w:val="thick"/>
          <w:lang w:val="en-GB"/>
        </w:rPr>
        <w:t xml:space="preserve"> </w:t>
      </w:r>
      <w:r w:rsidRPr="00526EAD">
        <w:rPr>
          <w:b/>
          <w:strike/>
          <w:sz w:val="24"/>
          <w:u w:val="thick"/>
          <w:lang w:val="en-GB"/>
        </w:rPr>
        <w:t>to</w:t>
      </w:r>
      <w:r w:rsidRPr="00526EAD">
        <w:rPr>
          <w:b/>
          <w:strike/>
          <w:spacing w:val="-1"/>
          <w:sz w:val="24"/>
          <w:u w:val="thick"/>
          <w:lang w:val="en-GB"/>
        </w:rPr>
        <w:t xml:space="preserve"> </w:t>
      </w:r>
      <w:r w:rsidRPr="00526EAD">
        <w:rPr>
          <w:b/>
          <w:strike/>
          <w:sz w:val="24"/>
          <w:u w:val="thick"/>
          <w:lang w:val="en-GB"/>
        </w:rPr>
        <w:t>exceptional</w:t>
      </w:r>
      <w:r w:rsidRPr="00526EAD">
        <w:rPr>
          <w:b/>
          <w:strike/>
          <w:spacing w:val="-1"/>
          <w:sz w:val="24"/>
          <w:u w:val="thick"/>
          <w:lang w:val="en-GB"/>
        </w:rPr>
        <w:t xml:space="preserve"> </w:t>
      </w:r>
      <w:r w:rsidRPr="00526EAD">
        <w:rPr>
          <w:b/>
          <w:strike/>
          <w:sz w:val="24"/>
          <w:u w:val="thick"/>
          <w:lang w:val="en-GB"/>
        </w:rPr>
        <w:t>costs</w:t>
      </w:r>
      <w:r w:rsidRPr="00526EAD">
        <w:rPr>
          <w:b/>
          <w:strike/>
          <w:spacing w:val="-1"/>
          <w:sz w:val="24"/>
          <w:u w:val="thick"/>
          <w:lang w:val="en-GB"/>
        </w:rPr>
        <w:t xml:space="preserve"> </w:t>
      </w:r>
      <w:r w:rsidRPr="00526EAD">
        <w:rPr>
          <w:b/>
          <w:strike/>
          <w:sz w:val="24"/>
          <w:u w:val="thick"/>
          <w:lang w:val="en-GB"/>
        </w:rPr>
        <w:t>that</w:t>
      </w:r>
      <w:r w:rsidRPr="00526EAD">
        <w:rPr>
          <w:b/>
          <w:strike/>
          <w:spacing w:val="-2"/>
          <w:sz w:val="24"/>
          <w:u w:val="thick"/>
          <w:lang w:val="en-GB"/>
        </w:rPr>
        <w:t xml:space="preserve"> </w:t>
      </w:r>
      <w:r w:rsidRPr="00526EAD">
        <w:rPr>
          <w:b/>
          <w:strike/>
          <w:sz w:val="24"/>
          <w:u w:val="thick"/>
          <w:lang w:val="en-GB"/>
        </w:rPr>
        <w:t>national</w:t>
      </w:r>
      <w:r w:rsidRPr="00526EAD">
        <w:rPr>
          <w:b/>
          <w:sz w:val="24"/>
          <w:lang w:val="en-GB"/>
        </w:rPr>
        <w:t xml:space="preserve"> </w:t>
      </w:r>
      <w:r w:rsidRPr="00526EAD">
        <w:rPr>
          <w:b/>
          <w:strike/>
          <w:sz w:val="24"/>
          <w:u w:val="thick"/>
          <w:lang w:val="en-GB"/>
        </w:rPr>
        <w:t>competent authorities may recover in a fair and proportionate manner. It</w:t>
      </w:r>
      <w:r w:rsidRPr="00526EAD">
        <w:rPr>
          <w:b/>
          <w:sz w:val="24"/>
          <w:lang w:val="en-GB"/>
        </w:rPr>
        <w:t xml:space="preserve"> Access to the AI regulatory sandboxes shall be open to any provider or prospective provider of an AI system who fulfils the eligibility and selection criteria referred to in paragraph 6(a) and who has been selected by the national competent authorities or</w:t>
      </w:r>
      <w:r w:rsidRPr="00526EAD">
        <w:rPr>
          <w:b/>
          <w:sz w:val="24"/>
          <w:u w:val="thick"/>
          <w:lang w:val="en-GB"/>
        </w:rPr>
        <w:t>, where</w:t>
      </w:r>
      <w:r w:rsidRPr="00526EAD">
        <w:rPr>
          <w:b/>
          <w:sz w:val="24"/>
          <w:lang w:val="en-GB"/>
        </w:rPr>
        <w:t xml:space="preserve"> </w:t>
      </w:r>
      <w:r w:rsidRPr="00526EAD">
        <w:rPr>
          <w:b/>
          <w:sz w:val="24"/>
          <w:u w:val="thick"/>
          <w:lang w:val="en-GB"/>
        </w:rPr>
        <w:t>applicable,</w:t>
      </w:r>
      <w:r w:rsidRPr="00526EAD">
        <w:rPr>
          <w:b/>
          <w:sz w:val="24"/>
          <w:lang w:val="en-GB"/>
        </w:rPr>
        <w:t xml:space="preserve"> by the European Data Protection Supervisor following the selection procedure</w:t>
      </w:r>
      <w:r w:rsidRPr="00526EAD">
        <w:rPr>
          <w:b/>
          <w:spacing w:val="-2"/>
          <w:sz w:val="24"/>
          <w:lang w:val="en-GB"/>
        </w:rPr>
        <w:t xml:space="preserve"> </w:t>
      </w:r>
      <w:r w:rsidRPr="00526EAD">
        <w:rPr>
          <w:b/>
          <w:sz w:val="24"/>
          <w:lang w:val="en-GB"/>
        </w:rPr>
        <w:t>referred to</w:t>
      </w:r>
      <w:r w:rsidRPr="00526EAD">
        <w:rPr>
          <w:b/>
          <w:spacing w:val="-1"/>
          <w:sz w:val="24"/>
          <w:lang w:val="en-GB"/>
        </w:rPr>
        <w:t xml:space="preserve"> </w:t>
      </w:r>
      <w:r w:rsidRPr="00526EAD">
        <w:rPr>
          <w:b/>
          <w:sz w:val="24"/>
          <w:lang w:val="en-GB"/>
        </w:rPr>
        <w:t>in paragraph 6(b).</w:t>
      </w:r>
      <w:r w:rsidRPr="00526EAD">
        <w:rPr>
          <w:b/>
          <w:spacing w:val="-1"/>
          <w:sz w:val="24"/>
          <w:lang w:val="en-GB"/>
        </w:rPr>
        <w:t xml:space="preserve"> </w:t>
      </w:r>
      <w:r w:rsidRPr="00526EAD">
        <w:rPr>
          <w:b/>
          <w:sz w:val="24"/>
          <w:lang w:val="en-GB"/>
        </w:rPr>
        <w:t>Providers</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prospective</w:t>
      </w:r>
      <w:r w:rsidRPr="00526EAD">
        <w:rPr>
          <w:b/>
          <w:spacing w:val="-2"/>
          <w:sz w:val="24"/>
          <w:lang w:val="en-GB"/>
        </w:rPr>
        <w:t xml:space="preserve"> </w:t>
      </w:r>
      <w:r w:rsidRPr="00526EAD">
        <w:rPr>
          <w:b/>
          <w:sz w:val="24"/>
          <w:lang w:val="en-GB"/>
        </w:rPr>
        <w:t>providers may</w:t>
      </w:r>
      <w:r w:rsidRPr="00526EAD">
        <w:rPr>
          <w:b/>
          <w:spacing w:val="-1"/>
          <w:sz w:val="24"/>
          <w:lang w:val="en-GB"/>
        </w:rPr>
        <w:t xml:space="preserve"> </w:t>
      </w:r>
      <w:r w:rsidRPr="00526EAD">
        <w:rPr>
          <w:b/>
          <w:sz w:val="24"/>
          <w:lang w:val="en-GB"/>
        </w:rPr>
        <w:t>also submit applications in partnership with users or any other relevant third parties.</w:t>
      </w:r>
    </w:p>
    <w:p w14:paraId="2DF94B23" w14:textId="77777777" w:rsidR="00520552" w:rsidRPr="00526EAD" w:rsidRDefault="00520552">
      <w:pPr>
        <w:pStyle w:val="BodyText"/>
        <w:spacing w:before="10"/>
        <w:rPr>
          <w:b/>
          <w:sz w:val="20"/>
          <w:lang w:val="en-GB"/>
        </w:rPr>
      </w:pPr>
    </w:p>
    <w:p w14:paraId="04D15B95" w14:textId="738AB957" w:rsidR="00520552" w:rsidRPr="00526EAD" w:rsidRDefault="00000000" w:rsidP="000C7182">
      <w:pPr>
        <w:ind w:left="982" w:right="111"/>
        <w:jc w:val="both"/>
        <w:rPr>
          <w:b/>
          <w:sz w:val="24"/>
          <w:lang w:val="en-GB"/>
        </w:rPr>
      </w:pPr>
      <w:r w:rsidRPr="00526EAD">
        <w:rPr>
          <w:b/>
          <w:sz w:val="24"/>
          <w:lang w:val="en-GB"/>
        </w:rPr>
        <w:t xml:space="preserve">Participation in the AI regulatory sandbox shall be limited to a period that is appropriate to the complexity and scale of the project </w:t>
      </w:r>
      <w:r w:rsidRPr="00526EAD">
        <w:rPr>
          <w:b/>
          <w:strike/>
          <w:sz w:val="24"/>
          <w:u w:val="thick"/>
          <w:lang w:val="en-GB"/>
        </w:rPr>
        <w:t>in any case not longer than a</w:t>
      </w:r>
      <w:r w:rsidRPr="00526EAD">
        <w:rPr>
          <w:b/>
          <w:sz w:val="24"/>
          <w:lang w:val="en-GB"/>
        </w:rPr>
        <w:t xml:space="preserve"> </w:t>
      </w:r>
      <w:r w:rsidRPr="00526EAD">
        <w:rPr>
          <w:b/>
          <w:strike/>
          <w:sz w:val="24"/>
          <w:u w:val="thick"/>
          <w:lang w:val="en-GB"/>
        </w:rPr>
        <w:t>maximum</w:t>
      </w:r>
      <w:r w:rsidRPr="00526EAD">
        <w:rPr>
          <w:b/>
          <w:strike/>
          <w:spacing w:val="19"/>
          <w:sz w:val="24"/>
          <w:u w:val="thick"/>
          <w:lang w:val="en-GB"/>
        </w:rPr>
        <w:t xml:space="preserve"> </w:t>
      </w:r>
      <w:r w:rsidRPr="00526EAD">
        <w:rPr>
          <w:b/>
          <w:strike/>
          <w:sz w:val="24"/>
          <w:u w:val="thick"/>
          <w:lang w:val="en-GB"/>
        </w:rPr>
        <w:t>period</w:t>
      </w:r>
      <w:r w:rsidRPr="00526EAD">
        <w:rPr>
          <w:b/>
          <w:strike/>
          <w:spacing w:val="24"/>
          <w:sz w:val="24"/>
          <w:u w:val="thick"/>
          <w:lang w:val="en-GB"/>
        </w:rPr>
        <w:t xml:space="preserve"> </w:t>
      </w:r>
      <w:r w:rsidRPr="00526EAD">
        <w:rPr>
          <w:b/>
          <w:strike/>
          <w:sz w:val="24"/>
          <w:u w:val="thick"/>
          <w:lang w:val="en-GB"/>
        </w:rPr>
        <w:t>of</w:t>
      </w:r>
      <w:r w:rsidRPr="00526EAD">
        <w:rPr>
          <w:b/>
          <w:strike/>
          <w:spacing w:val="25"/>
          <w:sz w:val="24"/>
          <w:u w:val="thick"/>
          <w:lang w:val="en-GB"/>
        </w:rPr>
        <w:t xml:space="preserve"> </w:t>
      </w:r>
      <w:r w:rsidRPr="00526EAD">
        <w:rPr>
          <w:b/>
          <w:strike/>
          <w:sz w:val="24"/>
          <w:u w:val="thick"/>
          <w:lang w:val="en-GB"/>
        </w:rPr>
        <w:t>2</w:t>
      </w:r>
      <w:r w:rsidRPr="00526EAD">
        <w:rPr>
          <w:b/>
          <w:strike/>
          <w:spacing w:val="21"/>
          <w:sz w:val="24"/>
          <w:u w:val="thick"/>
          <w:lang w:val="en-GB"/>
        </w:rPr>
        <w:t xml:space="preserve"> </w:t>
      </w:r>
      <w:r w:rsidRPr="00526EAD">
        <w:rPr>
          <w:b/>
          <w:strike/>
          <w:sz w:val="24"/>
          <w:u w:val="thick"/>
          <w:lang w:val="en-GB"/>
        </w:rPr>
        <w:t>years,</w:t>
      </w:r>
      <w:r w:rsidRPr="00526EAD">
        <w:rPr>
          <w:b/>
          <w:strike/>
          <w:spacing w:val="23"/>
          <w:sz w:val="24"/>
          <w:u w:val="thick"/>
          <w:lang w:val="en-GB"/>
        </w:rPr>
        <w:t xml:space="preserve"> </w:t>
      </w:r>
      <w:r w:rsidRPr="00526EAD">
        <w:rPr>
          <w:b/>
          <w:strike/>
          <w:sz w:val="24"/>
          <w:u w:val="thick"/>
          <w:lang w:val="en-GB"/>
        </w:rPr>
        <w:t>starting</w:t>
      </w:r>
      <w:r w:rsidRPr="00526EAD">
        <w:rPr>
          <w:b/>
          <w:strike/>
          <w:spacing w:val="23"/>
          <w:sz w:val="24"/>
          <w:u w:val="thick"/>
          <w:lang w:val="en-GB"/>
        </w:rPr>
        <w:t xml:space="preserve"> </w:t>
      </w:r>
      <w:r w:rsidRPr="00526EAD">
        <w:rPr>
          <w:b/>
          <w:strike/>
          <w:sz w:val="24"/>
          <w:u w:val="thick"/>
          <w:lang w:val="en-GB"/>
        </w:rPr>
        <w:t>upon</w:t>
      </w:r>
      <w:r w:rsidRPr="00526EAD">
        <w:rPr>
          <w:b/>
          <w:strike/>
          <w:spacing w:val="24"/>
          <w:sz w:val="24"/>
          <w:u w:val="thick"/>
          <w:lang w:val="en-GB"/>
        </w:rPr>
        <w:t xml:space="preserve"> </w:t>
      </w:r>
      <w:r w:rsidRPr="00526EAD">
        <w:rPr>
          <w:b/>
          <w:strike/>
          <w:sz w:val="24"/>
          <w:u w:val="thick"/>
          <w:lang w:val="en-GB"/>
        </w:rPr>
        <w:t>the</w:t>
      </w:r>
      <w:r w:rsidRPr="00526EAD">
        <w:rPr>
          <w:b/>
          <w:strike/>
          <w:spacing w:val="22"/>
          <w:sz w:val="24"/>
          <w:u w:val="thick"/>
          <w:lang w:val="en-GB"/>
        </w:rPr>
        <w:t xml:space="preserve"> </w:t>
      </w:r>
      <w:r w:rsidRPr="00526EAD">
        <w:rPr>
          <w:b/>
          <w:strike/>
          <w:sz w:val="24"/>
          <w:u w:val="thick"/>
          <w:lang w:val="en-GB"/>
        </w:rPr>
        <w:t>notification</w:t>
      </w:r>
      <w:r w:rsidRPr="00526EAD">
        <w:rPr>
          <w:b/>
          <w:strike/>
          <w:spacing w:val="24"/>
          <w:sz w:val="24"/>
          <w:u w:val="thick"/>
          <w:lang w:val="en-GB"/>
        </w:rPr>
        <w:t xml:space="preserve"> </w:t>
      </w:r>
      <w:r w:rsidRPr="00526EAD">
        <w:rPr>
          <w:b/>
          <w:strike/>
          <w:sz w:val="24"/>
          <w:u w:val="thick"/>
          <w:lang w:val="en-GB"/>
        </w:rPr>
        <w:t>of</w:t>
      </w:r>
      <w:r w:rsidRPr="00526EAD">
        <w:rPr>
          <w:b/>
          <w:strike/>
          <w:spacing w:val="25"/>
          <w:sz w:val="24"/>
          <w:u w:val="thick"/>
          <w:lang w:val="en-GB"/>
        </w:rPr>
        <w:t xml:space="preserve"> </w:t>
      </w:r>
      <w:r w:rsidRPr="00526EAD">
        <w:rPr>
          <w:b/>
          <w:strike/>
          <w:sz w:val="24"/>
          <w:u w:val="thick"/>
          <w:lang w:val="en-GB"/>
        </w:rPr>
        <w:t>the</w:t>
      </w:r>
      <w:r w:rsidRPr="00526EAD">
        <w:rPr>
          <w:b/>
          <w:strike/>
          <w:spacing w:val="23"/>
          <w:sz w:val="24"/>
          <w:u w:val="thick"/>
          <w:lang w:val="en-GB"/>
        </w:rPr>
        <w:t xml:space="preserve"> </w:t>
      </w:r>
      <w:r w:rsidRPr="00526EAD">
        <w:rPr>
          <w:b/>
          <w:strike/>
          <w:sz w:val="24"/>
          <w:u w:val="thick"/>
          <w:lang w:val="en-GB"/>
        </w:rPr>
        <w:t>selection</w:t>
      </w:r>
      <w:r w:rsidRPr="00526EAD">
        <w:rPr>
          <w:b/>
          <w:strike/>
          <w:spacing w:val="23"/>
          <w:sz w:val="24"/>
          <w:u w:val="thick"/>
          <w:lang w:val="en-GB"/>
        </w:rPr>
        <w:t xml:space="preserve"> </w:t>
      </w:r>
      <w:r w:rsidRPr="00526EAD">
        <w:rPr>
          <w:b/>
          <w:strike/>
          <w:spacing w:val="-2"/>
          <w:sz w:val="24"/>
          <w:u w:val="thick"/>
          <w:lang w:val="en-GB"/>
        </w:rPr>
        <w:t>decision</w:t>
      </w:r>
      <w:r w:rsidR="000C7182">
        <w:rPr>
          <w:b/>
          <w:strike/>
          <w:spacing w:val="-2"/>
          <w:sz w:val="24"/>
          <w:u w:val="thick"/>
          <w:lang w:val="en-GB"/>
        </w:rPr>
        <w:t xml:space="preserve"> </w:t>
      </w:r>
      <w:r w:rsidRPr="00526EAD">
        <w:rPr>
          <w:b/>
          <w:strike/>
          <w:sz w:val="24"/>
          <w:u w:val="thick"/>
          <w:lang w:val="en-GB"/>
        </w:rPr>
        <w:t>The participation may be extended for up to 1 more year</w:t>
      </w:r>
      <w:r w:rsidRPr="00526EAD">
        <w:rPr>
          <w:b/>
          <w:sz w:val="24"/>
          <w:u w:val="thick"/>
          <w:lang w:val="en-GB"/>
        </w:rPr>
        <w:t>.</w:t>
      </w:r>
      <w:r w:rsidRPr="00526EAD">
        <w:rPr>
          <w:b/>
          <w:spacing w:val="40"/>
          <w:sz w:val="24"/>
          <w:lang w:val="en-GB"/>
        </w:rPr>
        <w:t xml:space="preserve"> </w:t>
      </w:r>
      <w:r w:rsidRPr="00526EAD">
        <w:rPr>
          <w:b/>
          <w:sz w:val="24"/>
          <w:lang w:val="en-GB"/>
        </w:rPr>
        <w:t>This period may be extended by the national competent authority.</w:t>
      </w:r>
    </w:p>
    <w:p w14:paraId="6EB32703" w14:textId="77777777" w:rsidR="00520552" w:rsidRPr="00526EAD" w:rsidRDefault="00520552">
      <w:pPr>
        <w:pStyle w:val="BodyText"/>
        <w:spacing w:before="10"/>
        <w:rPr>
          <w:b/>
          <w:sz w:val="20"/>
          <w:lang w:val="en-GB"/>
        </w:rPr>
      </w:pPr>
    </w:p>
    <w:p w14:paraId="69EC8DA8" w14:textId="77777777" w:rsidR="00520552" w:rsidRDefault="00000000">
      <w:pPr>
        <w:ind w:left="982" w:right="113"/>
        <w:jc w:val="both"/>
        <w:rPr>
          <w:b/>
          <w:sz w:val="24"/>
        </w:rPr>
      </w:pPr>
      <w:r w:rsidRPr="00526EAD">
        <w:rPr>
          <w:b/>
          <w:sz w:val="24"/>
          <w:lang w:val="en-GB"/>
        </w:rPr>
        <w:t xml:space="preserve">Participation in the AI regulatory sandbox shall be based on a specific plan referred to in paragraph 6 of this Article that shall be agreed between the participant(s) and the national competent </w:t>
      </w:r>
      <w:proofErr w:type="spellStart"/>
      <w:r w:rsidRPr="00526EAD">
        <w:rPr>
          <w:b/>
          <w:sz w:val="24"/>
          <w:lang w:val="en-GB"/>
        </w:rPr>
        <w:t>authoritie</w:t>
      </w:r>
      <w:proofErr w:type="spellEnd"/>
      <w:r w:rsidRPr="00526EAD">
        <w:rPr>
          <w:b/>
          <w:sz w:val="24"/>
          <w:lang w:val="en-GB"/>
        </w:rPr>
        <w:t xml:space="preserve">(s) or the European Data Protection Supervisor, as applicable. </w:t>
      </w:r>
      <w:r>
        <w:rPr>
          <w:b/>
          <w:strike/>
          <w:sz w:val="24"/>
          <w:u w:val="thick"/>
        </w:rPr>
        <w:t xml:space="preserve">The plan </w:t>
      </w:r>
      <w:proofErr w:type="spellStart"/>
      <w:r>
        <w:rPr>
          <w:b/>
          <w:strike/>
          <w:sz w:val="24"/>
          <w:u w:val="thick"/>
        </w:rPr>
        <w:t>shall</w:t>
      </w:r>
      <w:proofErr w:type="spellEnd"/>
      <w:r>
        <w:rPr>
          <w:b/>
          <w:strike/>
          <w:sz w:val="24"/>
          <w:u w:val="thick"/>
        </w:rPr>
        <w:t xml:space="preserve"> </w:t>
      </w:r>
      <w:proofErr w:type="spellStart"/>
      <w:r>
        <w:rPr>
          <w:b/>
          <w:strike/>
          <w:sz w:val="24"/>
          <w:u w:val="thick"/>
        </w:rPr>
        <w:t>contain</w:t>
      </w:r>
      <w:proofErr w:type="spellEnd"/>
      <w:r>
        <w:rPr>
          <w:b/>
          <w:strike/>
          <w:sz w:val="24"/>
          <w:u w:val="thick"/>
        </w:rPr>
        <w:t xml:space="preserve"> as a minimum the </w:t>
      </w:r>
      <w:proofErr w:type="spellStart"/>
      <w:r>
        <w:rPr>
          <w:b/>
          <w:strike/>
          <w:sz w:val="24"/>
          <w:u w:val="thick"/>
        </w:rPr>
        <w:t>following</w:t>
      </w:r>
      <w:proofErr w:type="spellEnd"/>
      <w:r>
        <w:rPr>
          <w:b/>
          <w:strike/>
          <w:sz w:val="24"/>
          <w:u w:val="thick"/>
        </w:rPr>
        <w:t>:</w:t>
      </w:r>
    </w:p>
    <w:p w14:paraId="330351B4" w14:textId="77777777" w:rsidR="00520552" w:rsidRPr="00526EAD" w:rsidRDefault="00000000">
      <w:pPr>
        <w:pStyle w:val="ListParagraph"/>
        <w:numPr>
          <w:ilvl w:val="1"/>
          <w:numId w:val="44"/>
        </w:numPr>
        <w:tabs>
          <w:tab w:val="left" w:pos="1343"/>
        </w:tabs>
        <w:spacing w:before="122" w:line="259" w:lineRule="auto"/>
        <w:ind w:left="1342"/>
        <w:jc w:val="both"/>
        <w:rPr>
          <w:b/>
          <w:sz w:val="24"/>
          <w:lang w:val="en-GB"/>
        </w:rPr>
      </w:pPr>
      <w:r w:rsidRPr="00526EAD">
        <w:rPr>
          <w:b/>
          <w:strike/>
          <w:sz w:val="24"/>
          <w:u w:val="thick"/>
          <w:lang w:val="en-GB"/>
        </w:rPr>
        <w:t>description of the participant(s) involved and their roles, the envisaged AI system</w:t>
      </w:r>
      <w:r w:rsidRPr="00526EAD">
        <w:rPr>
          <w:b/>
          <w:sz w:val="24"/>
          <w:lang w:val="en-GB"/>
        </w:rPr>
        <w:t xml:space="preserve"> </w:t>
      </w:r>
      <w:r w:rsidRPr="00526EAD">
        <w:rPr>
          <w:b/>
          <w:strike/>
          <w:sz w:val="24"/>
          <w:u w:val="thick"/>
          <w:lang w:val="en-GB"/>
        </w:rPr>
        <w:t>and its intended purpose, and relevant development, testing and validation</w:t>
      </w:r>
      <w:r w:rsidRPr="00526EAD">
        <w:rPr>
          <w:b/>
          <w:sz w:val="24"/>
          <w:lang w:val="en-GB"/>
        </w:rPr>
        <w:t xml:space="preserve"> </w:t>
      </w:r>
      <w:r w:rsidRPr="00526EAD">
        <w:rPr>
          <w:b/>
          <w:strike/>
          <w:spacing w:val="-2"/>
          <w:sz w:val="24"/>
          <w:u w:val="thick"/>
          <w:lang w:val="en-GB"/>
        </w:rPr>
        <w:t>process;</w:t>
      </w:r>
    </w:p>
    <w:p w14:paraId="216240E8" w14:textId="77777777" w:rsidR="00520552" w:rsidRPr="00526EAD" w:rsidRDefault="00000000">
      <w:pPr>
        <w:pStyle w:val="ListParagraph"/>
        <w:numPr>
          <w:ilvl w:val="1"/>
          <w:numId w:val="44"/>
        </w:numPr>
        <w:tabs>
          <w:tab w:val="left" w:pos="1343"/>
        </w:tabs>
        <w:spacing w:line="259" w:lineRule="auto"/>
        <w:ind w:left="1342" w:right="112"/>
        <w:jc w:val="both"/>
        <w:rPr>
          <w:b/>
          <w:sz w:val="24"/>
          <w:lang w:val="en-GB"/>
        </w:rPr>
      </w:pPr>
      <w:r w:rsidRPr="00526EAD">
        <w:rPr>
          <w:b/>
          <w:strike/>
          <w:sz w:val="24"/>
          <w:u w:val="thick"/>
          <w:lang w:val="en-GB"/>
        </w:rPr>
        <w:t>the specific regulatory issues</w:t>
      </w:r>
      <w:r w:rsidRPr="00526EAD">
        <w:rPr>
          <w:b/>
          <w:strike/>
          <w:spacing w:val="40"/>
          <w:sz w:val="24"/>
          <w:u w:val="thick"/>
          <w:lang w:val="en-GB"/>
        </w:rPr>
        <w:t xml:space="preserve"> </w:t>
      </w:r>
      <w:r w:rsidRPr="00526EAD">
        <w:rPr>
          <w:b/>
          <w:strike/>
          <w:sz w:val="24"/>
          <w:u w:val="thick"/>
          <w:lang w:val="en-GB"/>
        </w:rPr>
        <w:t>at stake and the guidance that is expected from the</w:t>
      </w:r>
      <w:r w:rsidRPr="00526EAD">
        <w:rPr>
          <w:b/>
          <w:sz w:val="24"/>
          <w:lang w:val="en-GB"/>
        </w:rPr>
        <w:t xml:space="preserve"> </w:t>
      </w:r>
      <w:r w:rsidRPr="00526EAD">
        <w:rPr>
          <w:b/>
          <w:strike/>
          <w:sz w:val="24"/>
          <w:u w:val="thick"/>
          <w:lang w:val="en-GB"/>
        </w:rPr>
        <w:t>authorities supervising the AI regulatory sandbox;</w:t>
      </w:r>
    </w:p>
    <w:p w14:paraId="5160C7F1" w14:textId="77777777" w:rsidR="00520552" w:rsidRPr="00526EAD" w:rsidRDefault="00000000">
      <w:pPr>
        <w:pStyle w:val="ListParagraph"/>
        <w:numPr>
          <w:ilvl w:val="1"/>
          <w:numId w:val="44"/>
        </w:numPr>
        <w:tabs>
          <w:tab w:val="left" w:pos="1343"/>
        </w:tabs>
        <w:spacing w:line="259" w:lineRule="auto"/>
        <w:ind w:left="1342" w:right="108"/>
        <w:jc w:val="both"/>
        <w:rPr>
          <w:b/>
          <w:sz w:val="24"/>
          <w:lang w:val="en-GB"/>
        </w:rPr>
      </w:pPr>
      <w:r w:rsidRPr="00526EAD">
        <w:rPr>
          <w:b/>
          <w:strike/>
          <w:sz w:val="24"/>
          <w:u w:val="thick"/>
          <w:lang w:val="en-GB"/>
        </w:rPr>
        <w:t>the specific modalities of the collaboration between the participant(s) and the</w:t>
      </w:r>
      <w:r w:rsidRPr="00526EAD">
        <w:rPr>
          <w:b/>
          <w:sz w:val="24"/>
          <w:lang w:val="en-GB"/>
        </w:rPr>
        <w:t xml:space="preserve"> </w:t>
      </w:r>
      <w:proofErr w:type="spellStart"/>
      <w:r w:rsidRPr="00526EAD">
        <w:rPr>
          <w:b/>
          <w:strike/>
          <w:sz w:val="24"/>
          <w:u w:val="thick"/>
          <w:lang w:val="en-GB"/>
        </w:rPr>
        <w:t>authoritie</w:t>
      </w:r>
      <w:proofErr w:type="spellEnd"/>
      <w:r w:rsidRPr="00526EAD">
        <w:rPr>
          <w:b/>
          <w:strike/>
          <w:sz w:val="24"/>
          <w:u w:val="thick"/>
          <w:lang w:val="en-GB"/>
        </w:rPr>
        <w:t>(s), as well as any other actor involved in the AI regulatory sandbox;</w:t>
      </w:r>
    </w:p>
    <w:p w14:paraId="08E34338" w14:textId="77777777" w:rsidR="00520552" w:rsidRPr="00526EAD" w:rsidRDefault="00000000">
      <w:pPr>
        <w:pStyle w:val="ListParagraph"/>
        <w:numPr>
          <w:ilvl w:val="1"/>
          <w:numId w:val="44"/>
        </w:numPr>
        <w:tabs>
          <w:tab w:val="left" w:pos="1343"/>
        </w:tabs>
        <w:spacing w:line="259" w:lineRule="auto"/>
        <w:ind w:left="1342" w:right="115"/>
        <w:jc w:val="both"/>
        <w:rPr>
          <w:b/>
          <w:sz w:val="24"/>
          <w:lang w:val="en-GB"/>
        </w:rPr>
      </w:pPr>
      <w:r w:rsidRPr="00526EAD">
        <w:rPr>
          <w:b/>
          <w:strike/>
          <w:sz w:val="24"/>
          <w:u w:val="thick"/>
          <w:lang w:val="en-GB"/>
        </w:rPr>
        <w:t>a risk management and monitoring mechanism to identify, prevent and mitigate</w:t>
      </w:r>
      <w:r w:rsidRPr="00526EAD">
        <w:rPr>
          <w:b/>
          <w:sz w:val="24"/>
          <w:lang w:val="en-GB"/>
        </w:rPr>
        <w:t xml:space="preserve"> </w:t>
      </w:r>
      <w:r w:rsidRPr="00526EAD">
        <w:rPr>
          <w:b/>
          <w:strike/>
          <w:sz w:val="24"/>
          <w:u w:val="thick"/>
          <w:lang w:val="en-GB"/>
        </w:rPr>
        <w:t>any risk referred to in Article 9(2)(a);</w:t>
      </w:r>
    </w:p>
    <w:p w14:paraId="11966695" w14:textId="77777777" w:rsidR="00520552" w:rsidRPr="00526EAD" w:rsidRDefault="00000000">
      <w:pPr>
        <w:pStyle w:val="ListParagraph"/>
        <w:numPr>
          <w:ilvl w:val="1"/>
          <w:numId w:val="44"/>
        </w:numPr>
        <w:tabs>
          <w:tab w:val="left" w:pos="1343"/>
        </w:tabs>
        <w:spacing w:line="259" w:lineRule="auto"/>
        <w:ind w:left="1342" w:right="114"/>
        <w:jc w:val="both"/>
        <w:rPr>
          <w:b/>
          <w:sz w:val="24"/>
          <w:lang w:val="en-GB"/>
        </w:rPr>
      </w:pPr>
      <w:r w:rsidRPr="00526EAD">
        <w:rPr>
          <w:b/>
          <w:strike/>
          <w:sz w:val="24"/>
          <w:u w:val="thick"/>
          <w:lang w:val="en-GB"/>
        </w:rPr>
        <w:t>the key milestones to be completed by the participant(s) for the AI system to be</w:t>
      </w:r>
      <w:r w:rsidRPr="00526EAD">
        <w:rPr>
          <w:b/>
          <w:sz w:val="24"/>
          <w:lang w:val="en-GB"/>
        </w:rPr>
        <w:t xml:space="preserve"> </w:t>
      </w:r>
      <w:r w:rsidRPr="00526EAD">
        <w:rPr>
          <w:b/>
          <w:strike/>
          <w:sz w:val="24"/>
          <w:u w:val="thick"/>
          <w:lang w:val="en-GB"/>
        </w:rPr>
        <w:t>considered ready to exit from the regulatory sandbox.</w:t>
      </w:r>
    </w:p>
    <w:p w14:paraId="51EA0E30" w14:textId="77777777" w:rsidR="00520552" w:rsidRPr="00526EAD" w:rsidRDefault="00000000">
      <w:pPr>
        <w:pStyle w:val="ListParagraph"/>
        <w:numPr>
          <w:ilvl w:val="0"/>
          <w:numId w:val="44"/>
        </w:numPr>
        <w:tabs>
          <w:tab w:val="left" w:pos="984"/>
          <w:tab w:val="left" w:pos="985"/>
        </w:tabs>
        <w:spacing w:before="110"/>
        <w:ind w:left="984" w:right="108" w:hanging="852"/>
        <w:jc w:val="both"/>
        <w:rPr>
          <w:sz w:val="24"/>
          <w:lang w:val="en-GB"/>
        </w:rPr>
      </w:pPr>
      <w:r>
        <w:pict w14:anchorId="0759808B">
          <v:rect id="docshape132" o:spid="_x0000_s2075" style="position:absolute;left:0;text-align:left;margin-left:357pt;margin-top:69pt;width:3pt;height:.6pt;z-index:-17433600;mso-position-horizontal-relative:page" fillcolor="black" stroked="f">
            <w10:wrap anchorx="page"/>
          </v:rect>
        </w:pict>
      </w:r>
      <w:r w:rsidRPr="00526EAD">
        <w:rPr>
          <w:sz w:val="24"/>
          <w:lang w:val="en-GB"/>
        </w:rPr>
        <w:t xml:space="preserve">The </w:t>
      </w:r>
      <w:r w:rsidRPr="00526EAD">
        <w:rPr>
          <w:b/>
          <w:sz w:val="24"/>
          <w:lang w:val="en-GB"/>
        </w:rPr>
        <w:t xml:space="preserve">participation in the </w:t>
      </w:r>
      <w:r w:rsidRPr="00526EAD">
        <w:rPr>
          <w:sz w:val="24"/>
          <w:lang w:val="en-GB"/>
        </w:rPr>
        <w:t xml:space="preserve">AI regulatory sandboxes shall not affect the supervisory and corrective powers of the </w:t>
      </w:r>
      <w:r w:rsidRPr="00526EAD">
        <w:rPr>
          <w:strike/>
          <w:sz w:val="24"/>
          <w:lang w:val="en-GB"/>
        </w:rPr>
        <w:t>competent</w:t>
      </w:r>
      <w:r w:rsidRPr="00526EAD">
        <w:rPr>
          <w:sz w:val="24"/>
          <w:lang w:val="en-GB"/>
        </w:rPr>
        <w:t xml:space="preserve"> authorities </w:t>
      </w:r>
      <w:r w:rsidRPr="00526EAD">
        <w:rPr>
          <w:b/>
          <w:sz w:val="24"/>
          <w:lang w:val="en-GB"/>
        </w:rPr>
        <w:t>supervising the sandbox</w:t>
      </w:r>
      <w:r w:rsidRPr="00526EAD">
        <w:rPr>
          <w:sz w:val="24"/>
          <w:lang w:val="en-GB"/>
        </w:rPr>
        <w:t xml:space="preserve">. </w:t>
      </w:r>
      <w:r w:rsidRPr="00526EAD">
        <w:rPr>
          <w:b/>
          <w:sz w:val="24"/>
          <w:u w:val="thick"/>
          <w:lang w:val="en-GB"/>
        </w:rPr>
        <w:t>Those</w:t>
      </w:r>
      <w:r w:rsidRPr="00526EAD">
        <w:rPr>
          <w:b/>
          <w:sz w:val="24"/>
          <w:lang w:val="en-GB"/>
        </w:rPr>
        <w:t xml:space="preserve"> </w:t>
      </w:r>
      <w:r w:rsidRPr="00526EAD">
        <w:rPr>
          <w:b/>
          <w:sz w:val="24"/>
          <w:u w:val="thick"/>
          <w:lang w:val="en-GB"/>
        </w:rPr>
        <w:t xml:space="preserve">authorities shall </w:t>
      </w:r>
      <w:proofErr w:type="spellStart"/>
      <w:r w:rsidRPr="00526EAD">
        <w:rPr>
          <w:b/>
          <w:sz w:val="24"/>
          <w:u w:val="thick"/>
          <w:lang w:val="en-GB"/>
        </w:rPr>
        <w:t>exercice</w:t>
      </w:r>
      <w:proofErr w:type="spellEnd"/>
      <w:r w:rsidRPr="00526EAD">
        <w:rPr>
          <w:b/>
          <w:sz w:val="24"/>
          <w:u w:val="thick"/>
          <w:lang w:val="en-GB"/>
        </w:rPr>
        <w:t xml:space="preserve"> their supervisory powers in a flexible manner within the</w:t>
      </w:r>
      <w:r w:rsidRPr="00526EAD">
        <w:rPr>
          <w:b/>
          <w:sz w:val="24"/>
          <w:lang w:val="en-GB"/>
        </w:rPr>
        <w:t xml:space="preserve"> </w:t>
      </w:r>
      <w:r w:rsidRPr="00526EAD">
        <w:rPr>
          <w:b/>
          <w:sz w:val="24"/>
          <w:u w:val="thick"/>
          <w:lang w:val="en-GB"/>
        </w:rPr>
        <w:t>limits of the relevant legislation, using their discretionary powers when implementing</w:t>
      </w:r>
      <w:r w:rsidRPr="00526EAD">
        <w:rPr>
          <w:b/>
          <w:sz w:val="24"/>
          <w:lang w:val="en-GB"/>
        </w:rPr>
        <w:t xml:space="preserve"> </w:t>
      </w:r>
      <w:r w:rsidRPr="00526EAD">
        <w:rPr>
          <w:b/>
          <w:sz w:val="24"/>
          <w:u w:val="thick"/>
          <w:lang w:val="en-GB"/>
        </w:rPr>
        <w:t>legal provisions to a specific AI sandbox project., with the objective of supporting</w:t>
      </w:r>
      <w:r w:rsidRPr="00526EAD">
        <w:rPr>
          <w:b/>
          <w:sz w:val="24"/>
          <w:lang w:val="en-GB"/>
        </w:rPr>
        <w:t xml:space="preserve"> </w:t>
      </w:r>
      <w:r w:rsidRPr="00526EAD">
        <w:rPr>
          <w:b/>
          <w:sz w:val="24"/>
          <w:u w:val="thick"/>
          <w:lang w:val="en-GB"/>
        </w:rPr>
        <w:t>innovation in AI in the Union</w:t>
      </w:r>
      <w:r w:rsidRPr="00526EAD">
        <w:rPr>
          <w:b/>
          <w:sz w:val="24"/>
          <w:lang w:val="en-GB"/>
        </w:rPr>
        <w:t xml:space="preserve"> </w:t>
      </w:r>
      <w:r w:rsidRPr="00526EAD">
        <w:rPr>
          <w:strike/>
          <w:sz w:val="24"/>
          <w:lang w:val="en-GB"/>
        </w:rPr>
        <w:t>Any significant risks to health and safety and fundamental</w:t>
      </w:r>
      <w:r w:rsidRPr="00526EAD">
        <w:rPr>
          <w:sz w:val="24"/>
          <w:lang w:val="en-GB"/>
        </w:rPr>
        <w:t xml:space="preserve"> </w:t>
      </w:r>
      <w:r w:rsidRPr="00526EAD">
        <w:rPr>
          <w:strike/>
          <w:sz w:val="24"/>
          <w:lang w:val="en-GB"/>
        </w:rPr>
        <w:t>rights identified during the development and testing of such systems shall result in</w:t>
      </w:r>
      <w:r w:rsidRPr="00526EAD">
        <w:rPr>
          <w:sz w:val="24"/>
          <w:lang w:val="en-GB"/>
        </w:rPr>
        <w:t xml:space="preserve"> </w:t>
      </w:r>
      <w:r w:rsidRPr="00526EAD">
        <w:rPr>
          <w:strike/>
          <w:sz w:val="24"/>
          <w:lang w:val="en-GB"/>
        </w:rPr>
        <w:t>immediate mitigation and, failing that, in the suspension of the development and testing</w:t>
      </w:r>
      <w:r w:rsidRPr="00526EAD">
        <w:rPr>
          <w:sz w:val="24"/>
          <w:lang w:val="en-GB"/>
        </w:rPr>
        <w:t xml:space="preserve"> </w:t>
      </w:r>
      <w:r w:rsidRPr="00526EAD">
        <w:rPr>
          <w:strike/>
          <w:sz w:val="24"/>
          <w:lang w:val="en-GB"/>
        </w:rPr>
        <w:t>process until such mitigation takes place.</w:t>
      </w:r>
    </w:p>
    <w:p w14:paraId="1B2F19C9" w14:textId="77777777" w:rsidR="00520552" w:rsidRPr="00526EAD" w:rsidRDefault="00520552">
      <w:pPr>
        <w:pStyle w:val="BodyText"/>
        <w:spacing w:before="4"/>
        <w:rPr>
          <w:sz w:val="21"/>
          <w:lang w:val="en-GB"/>
        </w:rPr>
      </w:pPr>
    </w:p>
    <w:p w14:paraId="78FCFF65" w14:textId="77777777" w:rsidR="00520552" w:rsidRPr="00526EAD" w:rsidRDefault="00000000">
      <w:pPr>
        <w:ind w:left="984" w:right="111"/>
        <w:jc w:val="both"/>
        <w:rPr>
          <w:b/>
          <w:sz w:val="24"/>
          <w:lang w:val="en-GB"/>
        </w:rPr>
      </w:pPr>
      <w:r w:rsidRPr="00526EAD">
        <w:rPr>
          <w:b/>
          <w:strike/>
          <w:sz w:val="24"/>
          <w:lang w:val="en-GB"/>
        </w:rPr>
        <w:t xml:space="preserve">However, </w:t>
      </w:r>
      <w:proofErr w:type="spellStart"/>
      <w:r w:rsidRPr="00526EAD">
        <w:rPr>
          <w:b/>
          <w:strike/>
          <w:sz w:val="24"/>
          <w:lang w:val="en-GB"/>
        </w:rPr>
        <w:t>p</w:t>
      </w:r>
      <w:r w:rsidRPr="00526EAD">
        <w:rPr>
          <w:b/>
          <w:sz w:val="24"/>
          <w:lang w:val="en-GB"/>
        </w:rPr>
        <w:t>Provided</w:t>
      </w:r>
      <w:proofErr w:type="spellEnd"/>
      <w:r w:rsidRPr="00526EAD">
        <w:rPr>
          <w:b/>
          <w:sz w:val="24"/>
          <w:lang w:val="en-GB"/>
        </w:rPr>
        <w:t xml:space="preserve"> that the participant(s) respect the sandbox plan and the terms and conditions for their participation as referred to in paragraph 6(c) and follow in good faith the guidance given by the authorities, no administrative </w:t>
      </w:r>
      <w:r w:rsidRPr="00526EAD">
        <w:rPr>
          <w:b/>
          <w:strike/>
          <w:sz w:val="24"/>
          <w:u w:val="thick"/>
          <w:lang w:val="en-GB"/>
        </w:rPr>
        <w:t>enforcement</w:t>
      </w:r>
      <w:r w:rsidRPr="00526EAD">
        <w:rPr>
          <w:b/>
          <w:spacing w:val="40"/>
          <w:sz w:val="24"/>
          <w:lang w:val="en-GB"/>
        </w:rPr>
        <w:t xml:space="preserve"> </w:t>
      </w:r>
      <w:r w:rsidRPr="00526EAD">
        <w:rPr>
          <w:b/>
          <w:strike/>
          <w:sz w:val="24"/>
          <w:u w:val="thick"/>
          <w:lang w:val="en-GB"/>
        </w:rPr>
        <w:t xml:space="preserve">action shall be taken </w:t>
      </w:r>
      <w:r w:rsidRPr="00526EAD">
        <w:rPr>
          <w:b/>
          <w:sz w:val="24"/>
          <w:u w:val="thick"/>
          <w:lang w:val="en-GB"/>
        </w:rPr>
        <w:t>fines</w:t>
      </w:r>
      <w:r w:rsidRPr="00526EAD">
        <w:rPr>
          <w:b/>
          <w:sz w:val="24"/>
          <w:lang w:val="en-GB"/>
        </w:rPr>
        <w:t xml:space="preserve"> shall be imposed by the authorities for infringement of applicable Union or Member State legislation</w:t>
      </w:r>
      <w:r w:rsidRPr="00526EAD">
        <w:rPr>
          <w:b/>
          <w:sz w:val="24"/>
          <w:u w:val="thick"/>
          <w:lang w:val="en-GB"/>
        </w:rPr>
        <w:t>, including the provisions of this</w:t>
      </w:r>
      <w:r w:rsidRPr="00526EAD">
        <w:rPr>
          <w:b/>
          <w:sz w:val="24"/>
          <w:lang w:val="en-GB"/>
        </w:rPr>
        <w:t xml:space="preserve"> </w:t>
      </w:r>
      <w:r w:rsidRPr="00526EAD">
        <w:rPr>
          <w:b/>
          <w:spacing w:val="-2"/>
          <w:sz w:val="24"/>
          <w:u w:val="thick"/>
          <w:lang w:val="en-GB"/>
        </w:rPr>
        <w:t>Regulation</w:t>
      </w:r>
      <w:r w:rsidRPr="00526EAD">
        <w:rPr>
          <w:b/>
          <w:spacing w:val="-2"/>
          <w:sz w:val="24"/>
          <w:lang w:val="en-GB"/>
        </w:rPr>
        <w:t>.</w:t>
      </w:r>
    </w:p>
    <w:p w14:paraId="1CDEBB8E" w14:textId="77777777" w:rsidR="00520552" w:rsidRPr="00526EAD" w:rsidRDefault="00520552">
      <w:pPr>
        <w:pStyle w:val="BodyText"/>
        <w:spacing w:before="5"/>
        <w:rPr>
          <w:b/>
          <w:sz w:val="20"/>
          <w:lang w:val="en-GB"/>
        </w:rPr>
      </w:pPr>
    </w:p>
    <w:p w14:paraId="27CE05C9" w14:textId="77777777" w:rsidR="00520552" w:rsidRPr="00526EAD" w:rsidRDefault="00000000">
      <w:pPr>
        <w:pStyle w:val="ListParagraph"/>
        <w:numPr>
          <w:ilvl w:val="0"/>
          <w:numId w:val="44"/>
        </w:numPr>
        <w:tabs>
          <w:tab w:val="left" w:pos="984"/>
          <w:tab w:val="left" w:pos="985"/>
        </w:tabs>
        <w:ind w:left="984" w:hanging="852"/>
        <w:jc w:val="both"/>
        <w:rPr>
          <w:sz w:val="24"/>
          <w:lang w:val="en-GB"/>
        </w:rPr>
      </w:pPr>
      <w:r>
        <w:pict w14:anchorId="0FA4F82A">
          <v:rect id="docshape133" o:spid="_x0000_s2074" style="position:absolute;left:0;text-align:left;margin-left:145.9pt;margin-top:49.5pt;width:3pt;height:.6pt;z-index:-17433088;mso-position-horizontal-relative:page" fillcolor="black" stroked="f">
            <w10:wrap anchorx="page"/>
          </v:rect>
        </w:pict>
      </w:r>
      <w:r w:rsidRPr="00526EAD">
        <w:rPr>
          <w:b/>
          <w:sz w:val="24"/>
          <w:lang w:val="en-GB"/>
        </w:rPr>
        <w:t xml:space="preserve">The </w:t>
      </w:r>
      <w:proofErr w:type="spellStart"/>
      <w:r w:rsidRPr="00526EAD">
        <w:rPr>
          <w:b/>
          <w:sz w:val="24"/>
          <w:lang w:val="en-GB"/>
        </w:rPr>
        <w:t>p</w:t>
      </w:r>
      <w:r w:rsidRPr="00526EAD">
        <w:rPr>
          <w:strike/>
          <w:sz w:val="24"/>
          <w:lang w:val="en-GB"/>
        </w:rPr>
        <w:t>P</w:t>
      </w:r>
      <w:r w:rsidRPr="00526EAD">
        <w:rPr>
          <w:sz w:val="24"/>
          <w:lang w:val="en-GB"/>
        </w:rPr>
        <w:t>articipants</w:t>
      </w:r>
      <w:proofErr w:type="spellEnd"/>
      <w:r w:rsidRPr="00526EAD">
        <w:rPr>
          <w:strike/>
          <w:sz w:val="24"/>
          <w:lang w:val="en-GB"/>
        </w:rPr>
        <w:t xml:space="preserve"> in the AI regulatory sandbox</w:t>
      </w:r>
      <w:r w:rsidRPr="00526EAD">
        <w:rPr>
          <w:sz w:val="24"/>
          <w:lang w:val="en-GB"/>
        </w:rPr>
        <w:t xml:space="preserve"> remain liable under applicable Union and Member States liability legislation for any </w:t>
      </w:r>
      <w:r w:rsidRPr="00526EAD">
        <w:rPr>
          <w:strike/>
          <w:sz w:val="24"/>
          <w:lang w:val="en-GB"/>
        </w:rPr>
        <w:t>harm</w:t>
      </w:r>
      <w:r w:rsidRPr="00526EAD">
        <w:rPr>
          <w:sz w:val="24"/>
          <w:lang w:val="en-GB"/>
        </w:rPr>
        <w:t xml:space="preserve"> </w:t>
      </w:r>
      <w:r w:rsidRPr="00526EAD">
        <w:rPr>
          <w:b/>
          <w:sz w:val="24"/>
          <w:lang w:val="en-GB"/>
        </w:rPr>
        <w:t xml:space="preserve">damage caused </w:t>
      </w:r>
      <w:r w:rsidRPr="00526EAD">
        <w:rPr>
          <w:strike/>
          <w:sz w:val="24"/>
          <w:lang w:val="en-GB"/>
        </w:rPr>
        <w:t>inflicted</w:t>
      </w:r>
      <w:r w:rsidRPr="00526EAD">
        <w:rPr>
          <w:sz w:val="24"/>
          <w:lang w:val="en-GB"/>
        </w:rPr>
        <w:t xml:space="preserve"> </w:t>
      </w:r>
      <w:r w:rsidRPr="00526EAD">
        <w:rPr>
          <w:strike/>
          <w:sz w:val="24"/>
          <w:lang w:val="en-GB"/>
        </w:rPr>
        <w:t>on third parties</w:t>
      </w:r>
      <w:r w:rsidRPr="00526EAD">
        <w:rPr>
          <w:sz w:val="24"/>
          <w:lang w:val="en-GB"/>
        </w:rPr>
        <w:t xml:space="preserve"> </w:t>
      </w:r>
      <w:r w:rsidRPr="00526EAD">
        <w:rPr>
          <w:b/>
          <w:sz w:val="24"/>
          <w:lang w:val="en-GB"/>
        </w:rPr>
        <w:t xml:space="preserve">in the course of their participation </w:t>
      </w:r>
      <w:r w:rsidRPr="00526EAD">
        <w:rPr>
          <w:strike/>
          <w:sz w:val="24"/>
          <w:lang w:val="en-GB"/>
        </w:rPr>
        <w:t>as a result from the experimentation taking place</w:t>
      </w:r>
      <w:r w:rsidRPr="00526EAD">
        <w:rPr>
          <w:sz w:val="24"/>
          <w:lang w:val="en-GB"/>
        </w:rPr>
        <w:t xml:space="preserve"> in </w:t>
      </w:r>
      <w:r w:rsidRPr="00526EAD">
        <w:rPr>
          <w:strike/>
          <w:sz w:val="24"/>
          <w:lang w:val="en-GB"/>
        </w:rPr>
        <w:t>the</w:t>
      </w:r>
      <w:r w:rsidRPr="00526EAD">
        <w:rPr>
          <w:sz w:val="24"/>
          <w:lang w:val="en-GB"/>
        </w:rPr>
        <w:t xml:space="preserve"> </w:t>
      </w:r>
      <w:r w:rsidRPr="00526EAD">
        <w:rPr>
          <w:b/>
          <w:sz w:val="24"/>
          <w:lang w:val="en-GB"/>
        </w:rPr>
        <w:t xml:space="preserve">an AI regulatory </w:t>
      </w:r>
      <w:r w:rsidRPr="00526EAD">
        <w:rPr>
          <w:sz w:val="24"/>
          <w:lang w:val="en-GB"/>
        </w:rPr>
        <w:t>sandbox.</w:t>
      </w:r>
    </w:p>
    <w:p w14:paraId="25C0C9A3" w14:textId="77777777" w:rsidR="00520552" w:rsidRPr="00526EAD" w:rsidRDefault="00520552">
      <w:pPr>
        <w:pStyle w:val="BodyText"/>
        <w:spacing w:before="4"/>
        <w:rPr>
          <w:sz w:val="21"/>
          <w:lang w:val="en-GB"/>
        </w:rPr>
      </w:pPr>
    </w:p>
    <w:p w14:paraId="70042EFB" w14:textId="77777777" w:rsidR="00520552" w:rsidRPr="00526EAD" w:rsidRDefault="00000000">
      <w:pPr>
        <w:ind w:left="984" w:right="110" w:hanging="852"/>
        <w:jc w:val="both"/>
        <w:rPr>
          <w:b/>
          <w:sz w:val="24"/>
          <w:lang w:val="en-GB"/>
        </w:rPr>
      </w:pPr>
      <w:r w:rsidRPr="00526EAD">
        <w:rPr>
          <w:b/>
          <w:sz w:val="24"/>
          <w:lang w:val="en-GB"/>
        </w:rPr>
        <w:t>4a.</w:t>
      </w:r>
      <w:r w:rsidRPr="00526EAD">
        <w:rPr>
          <w:b/>
          <w:spacing w:val="80"/>
          <w:sz w:val="24"/>
          <w:lang w:val="en-GB"/>
        </w:rPr>
        <w:t xml:space="preserve">  </w:t>
      </w:r>
      <w:r w:rsidRPr="00526EAD">
        <w:rPr>
          <w:b/>
          <w:sz w:val="24"/>
          <w:u w:val="thick"/>
          <w:lang w:val="en-GB"/>
        </w:rPr>
        <w:t>Upon request of the provider or prospective provider of the AI system, the national</w:t>
      </w:r>
      <w:r w:rsidRPr="00526EAD">
        <w:rPr>
          <w:b/>
          <w:sz w:val="24"/>
          <w:lang w:val="en-GB"/>
        </w:rPr>
        <w:t xml:space="preserve"> </w:t>
      </w:r>
      <w:r w:rsidRPr="00526EAD">
        <w:rPr>
          <w:b/>
          <w:sz w:val="24"/>
          <w:u w:val="thick"/>
          <w:lang w:val="en-GB"/>
        </w:rPr>
        <w:t>competent authority shall provide, where applicable, a written proof of the activities</w:t>
      </w:r>
      <w:r w:rsidRPr="00526EAD">
        <w:rPr>
          <w:b/>
          <w:sz w:val="24"/>
          <w:lang w:val="en-GB"/>
        </w:rPr>
        <w:t xml:space="preserve"> </w:t>
      </w:r>
      <w:r w:rsidRPr="00526EAD">
        <w:rPr>
          <w:b/>
          <w:sz w:val="24"/>
          <w:u w:val="thick"/>
          <w:lang w:val="en-GB"/>
        </w:rPr>
        <w:t>successfully carried out in the sandbox. Such written proof could be taken into</w:t>
      </w:r>
      <w:r w:rsidRPr="00526EAD">
        <w:rPr>
          <w:b/>
          <w:sz w:val="24"/>
          <w:lang w:val="en-GB"/>
        </w:rPr>
        <w:t xml:space="preserve"> </w:t>
      </w:r>
      <w:r w:rsidRPr="00526EAD">
        <w:rPr>
          <w:b/>
          <w:sz w:val="24"/>
          <w:u w:val="thick"/>
          <w:lang w:val="en-GB"/>
        </w:rPr>
        <w:t>account by market surveillance authorities or notified bodies, as applicable, in the</w:t>
      </w:r>
      <w:r w:rsidRPr="00526EAD">
        <w:rPr>
          <w:b/>
          <w:sz w:val="24"/>
          <w:lang w:val="en-GB"/>
        </w:rPr>
        <w:t xml:space="preserve"> </w:t>
      </w:r>
      <w:r w:rsidRPr="00526EAD">
        <w:rPr>
          <w:b/>
          <w:sz w:val="24"/>
          <w:u w:val="thick"/>
          <w:lang w:val="en-GB"/>
        </w:rPr>
        <w:t>context of conformity assessment procedures or market surveillance checks.</w:t>
      </w:r>
    </w:p>
    <w:p w14:paraId="6B8B38EF" w14:textId="77777777" w:rsidR="00520552" w:rsidRPr="00526EAD" w:rsidRDefault="00520552">
      <w:pPr>
        <w:pStyle w:val="BodyText"/>
        <w:spacing w:before="10"/>
        <w:rPr>
          <w:b/>
          <w:sz w:val="20"/>
          <w:lang w:val="en-GB"/>
        </w:rPr>
      </w:pPr>
    </w:p>
    <w:p w14:paraId="57141C70" w14:textId="77777777" w:rsidR="00520552" w:rsidRPr="00526EAD" w:rsidRDefault="00000000">
      <w:pPr>
        <w:ind w:left="984" w:right="112" w:hanging="852"/>
        <w:jc w:val="both"/>
        <w:rPr>
          <w:b/>
          <w:sz w:val="24"/>
          <w:lang w:val="en-GB"/>
        </w:rPr>
      </w:pPr>
      <w:r w:rsidRPr="00526EAD">
        <w:rPr>
          <w:b/>
          <w:sz w:val="24"/>
          <w:lang w:val="en-GB"/>
        </w:rPr>
        <w:t>4b.</w:t>
      </w:r>
      <w:r w:rsidRPr="00526EAD">
        <w:rPr>
          <w:b/>
          <w:spacing w:val="80"/>
          <w:sz w:val="24"/>
          <w:lang w:val="en-GB"/>
        </w:rPr>
        <w:t xml:space="preserve">  </w:t>
      </w:r>
      <w:r w:rsidRPr="00526EAD">
        <w:rPr>
          <w:b/>
          <w:sz w:val="24"/>
          <w:lang w:val="en-GB"/>
        </w:rPr>
        <w:t>The AI regulatory sandboxes shall be designed and implemented in such a way that, where relevant, they facilitate cross-border cooperation between the national competent</w:t>
      </w:r>
      <w:r w:rsidRPr="00526EAD">
        <w:rPr>
          <w:b/>
          <w:spacing w:val="46"/>
          <w:sz w:val="24"/>
          <w:lang w:val="en-GB"/>
        </w:rPr>
        <w:t xml:space="preserve"> </w:t>
      </w:r>
      <w:r w:rsidRPr="00526EAD">
        <w:rPr>
          <w:b/>
          <w:sz w:val="24"/>
          <w:lang w:val="en-GB"/>
        </w:rPr>
        <w:t>authorities</w:t>
      </w:r>
      <w:r w:rsidRPr="00526EAD">
        <w:rPr>
          <w:b/>
          <w:sz w:val="24"/>
          <w:u w:val="thick"/>
          <w:lang w:val="en-GB"/>
        </w:rPr>
        <w:t>.</w:t>
      </w:r>
      <w:r w:rsidRPr="00526EAD">
        <w:rPr>
          <w:b/>
          <w:spacing w:val="52"/>
          <w:sz w:val="24"/>
          <w:u w:val="thick"/>
          <w:lang w:val="en-GB"/>
        </w:rPr>
        <w:t xml:space="preserve"> </w:t>
      </w:r>
      <w:r w:rsidRPr="00526EAD">
        <w:rPr>
          <w:b/>
          <w:strike/>
          <w:sz w:val="24"/>
          <w:u w:val="thick"/>
          <w:lang w:val="en-GB"/>
        </w:rPr>
        <w:t>and</w:t>
      </w:r>
      <w:r w:rsidRPr="00526EAD">
        <w:rPr>
          <w:b/>
          <w:strike/>
          <w:spacing w:val="49"/>
          <w:sz w:val="24"/>
          <w:u w:val="thick"/>
          <w:lang w:val="en-GB"/>
        </w:rPr>
        <w:t xml:space="preserve"> </w:t>
      </w:r>
      <w:r w:rsidRPr="00526EAD">
        <w:rPr>
          <w:b/>
          <w:strike/>
          <w:sz w:val="24"/>
          <w:u w:val="thick"/>
          <w:lang w:val="en-GB"/>
        </w:rPr>
        <w:t>synergies</w:t>
      </w:r>
      <w:r w:rsidRPr="00526EAD">
        <w:rPr>
          <w:b/>
          <w:strike/>
          <w:spacing w:val="49"/>
          <w:sz w:val="24"/>
          <w:u w:val="thick"/>
          <w:lang w:val="en-GB"/>
        </w:rPr>
        <w:t xml:space="preserve"> </w:t>
      </w:r>
      <w:r w:rsidRPr="00526EAD">
        <w:rPr>
          <w:b/>
          <w:strike/>
          <w:sz w:val="24"/>
          <w:u w:val="thick"/>
          <w:lang w:val="en-GB"/>
        </w:rPr>
        <w:t>with</w:t>
      </w:r>
      <w:r w:rsidRPr="00526EAD">
        <w:rPr>
          <w:b/>
          <w:strike/>
          <w:spacing w:val="50"/>
          <w:sz w:val="24"/>
          <w:u w:val="thick"/>
          <w:lang w:val="en-GB"/>
        </w:rPr>
        <w:t xml:space="preserve"> </w:t>
      </w:r>
      <w:r w:rsidRPr="00526EAD">
        <w:rPr>
          <w:b/>
          <w:strike/>
          <w:sz w:val="24"/>
          <w:u w:val="thick"/>
          <w:lang w:val="en-GB"/>
        </w:rPr>
        <w:t>relevant</w:t>
      </w:r>
      <w:r w:rsidRPr="00526EAD">
        <w:rPr>
          <w:b/>
          <w:strike/>
          <w:spacing w:val="47"/>
          <w:sz w:val="24"/>
          <w:u w:val="thick"/>
          <w:lang w:val="en-GB"/>
        </w:rPr>
        <w:t xml:space="preserve"> </w:t>
      </w:r>
      <w:r w:rsidRPr="00526EAD">
        <w:rPr>
          <w:b/>
          <w:strike/>
          <w:sz w:val="24"/>
          <w:u w:val="thick"/>
          <w:lang w:val="en-GB"/>
        </w:rPr>
        <w:t>sectoral</w:t>
      </w:r>
      <w:r w:rsidRPr="00526EAD">
        <w:rPr>
          <w:b/>
          <w:strike/>
          <w:spacing w:val="48"/>
          <w:sz w:val="24"/>
          <w:u w:val="thick"/>
          <w:lang w:val="en-GB"/>
        </w:rPr>
        <w:t xml:space="preserve"> </w:t>
      </w:r>
      <w:r w:rsidRPr="00526EAD">
        <w:rPr>
          <w:b/>
          <w:strike/>
          <w:sz w:val="24"/>
          <w:u w:val="thick"/>
          <w:lang w:val="en-GB"/>
        </w:rPr>
        <w:t>regulatory</w:t>
      </w:r>
      <w:r w:rsidRPr="00526EAD">
        <w:rPr>
          <w:b/>
          <w:strike/>
          <w:spacing w:val="49"/>
          <w:sz w:val="24"/>
          <w:u w:val="thick"/>
          <w:lang w:val="en-GB"/>
        </w:rPr>
        <w:t xml:space="preserve"> </w:t>
      </w:r>
      <w:r w:rsidRPr="00526EAD">
        <w:rPr>
          <w:b/>
          <w:strike/>
          <w:spacing w:val="-2"/>
          <w:sz w:val="24"/>
          <w:u w:val="thick"/>
          <w:lang w:val="en-GB"/>
        </w:rPr>
        <w:t>sandboxes.</w:t>
      </w:r>
    </w:p>
    <w:p w14:paraId="3993D904"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77F9509B" w14:textId="77777777" w:rsidR="00520552" w:rsidRPr="00526EAD" w:rsidRDefault="00000000">
      <w:pPr>
        <w:spacing w:before="60"/>
        <w:ind w:left="984" w:right="112"/>
        <w:jc w:val="both"/>
        <w:rPr>
          <w:b/>
          <w:sz w:val="24"/>
          <w:lang w:val="en-GB"/>
        </w:rPr>
      </w:pPr>
      <w:r w:rsidRPr="00526EAD">
        <w:rPr>
          <w:b/>
          <w:strike/>
          <w:sz w:val="24"/>
          <w:u w:val="thick"/>
          <w:lang w:val="en-GB"/>
        </w:rPr>
        <w:lastRenderedPageBreak/>
        <w:t>Cooperation may also be envisaged with third countries outside the Union</w:t>
      </w:r>
      <w:r w:rsidRPr="00526EAD">
        <w:rPr>
          <w:b/>
          <w:spacing w:val="40"/>
          <w:sz w:val="24"/>
          <w:lang w:val="en-GB"/>
        </w:rPr>
        <w:t xml:space="preserve"> </w:t>
      </w:r>
      <w:r w:rsidRPr="00526EAD">
        <w:rPr>
          <w:b/>
          <w:strike/>
          <w:sz w:val="24"/>
          <w:u w:val="thick"/>
          <w:lang w:val="en-GB"/>
        </w:rPr>
        <w:t>establishing mechanisms to support AI innovation.</w:t>
      </w:r>
    </w:p>
    <w:p w14:paraId="32964890" w14:textId="77777777" w:rsidR="00520552" w:rsidRPr="00526EAD" w:rsidRDefault="00520552">
      <w:pPr>
        <w:pStyle w:val="BodyText"/>
        <w:spacing w:before="5"/>
        <w:rPr>
          <w:b/>
          <w:sz w:val="20"/>
          <w:lang w:val="en-GB"/>
        </w:rPr>
      </w:pPr>
    </w:p>
    <w:p w14:paraId="63D24CC7" w14:textId="580E305F" w:rsidR="00520552" w:rsidRPr="000C7182" w:rsidRDefault="00000000" w:rsidP="000C7182">
      <w:pPr>
        <w:pStyle w:val="ListParagraph"/>
        <w:numPr>
          <w:ilvl w:val="0"/>
          <w:numId w:val="44"/>
        </w:numPr>
        <w:tabs>
          <w:tab w:val="left" w:pos="982"/>
          <w:tab w:val="left" w:pos="983"/>
        </w:tabs>
        <w:spacing w:before="10"/>
        <w:jc w:val="both"/>
        <w:rPr>
          <w:sz w:val="24"/>
          <w:lang w:val="en-GB"/>
        </w:rPr>
      </w:pPr>
      <w:r w:rsidRPr="000C7182">
        <w:rPr>
          <w:strike/>
          <w:sz w:val="24"/>
          <w:u w:val="single"/>
          <w:lang w:val="en-GB"/>
        </w:rPr>
        <w:t xml:space="preserve">Member States’ </w:t>
      </w:r>
      <w:r w:rsidRPr="000C7182">
        <w:rPr>
          <w:b/>
          <w:strike/>
          <w:sz w:val="24"/>
          <w:u w:val="single"/>
          <w:lang w:val="en-GB"/>
        </w:rPr>
        <w:t xml:space="preserve">National </w:t>
      </w:r>
      <w:r w:rsidRPr="000C7182">
        <w:rPr>
          <w:strike/>
          <w:sz w:val="24"/>
          <w:u w:val="single"/>
          <w:lang w:val="en-GB"/>
        </w:rPr>
        <w:t>competent authorities that have established AI regulatory</w:t>
      </w:r>
      <w:r w:rsidRPr="000C7182">
        <w:rPr>
          <w:sz w:val="24"/>
          <w:lang w:val="en-GB"/>
        </w:rPr>
        <w:t xml:space="preserve"> </w:t>
      </w:r>
      <w:r w:rsidRPr="000C7182">
        <w:rPr>
          <w:strike/>
          <w:sz w:val="24"/>
          <w:u w:val="single"/>
          <w:lang w:val="en-GB"/>
        </w:rPr>
        <w:t>sandboxes</w:t>
      </w:r>
      <w:r w:rsidRPr="000C7182">
        <w:rPr>
          <w:strike/>
          <w:spacing w:val="-2"/>
          <w:sz w:val="24"/>
          <w:u w:val="single"/>
          <w:lang w:val="en-GB"/>
        </w:rPr>
        <w:t xml:space="preserve"> </w:t>
      </w:r>
      <w:r w:rsidRPr="000C7182">
        <w:rPr>
          <w:b/>
          <w:strike/>
          <w:sz w:val="24"/>
          <w:u w:val="single"/>
          <w:lang w:val="en-GB"/>
        </w:rPr>
        <w:t>and</w:t>
      </w:r>
      <w:r w:rsidRPr="000C7182">
        <w:rPr>
          <w:b/>
          <w:strike/>
          <w:spacing w:val="-4"/>
          <w:sz w:val="24"/>
          <w:u w:val="single"/>
          <w:lang w:val="en-GB"/>
        </w:rPr>
        <w:t xml:space="preserve"> </w:t>
      </w:r>
      <w:r w:rsidRPr="000C7182">
        <w:rPr>
          <w:b/>
          <w:strike/>
          <w:sz w:val="24"/>
          <w:u w:val="single"/>
          <w:lang w:val="en-GB"/>
        </w:rPr>
        <w:t>the</w:t>
      </w:r>
      <w:r w:rsidRPr="000C7182">
        <w:rPr>
          <w:b/>
          <w:strike/>
          <w:spacing w:val="-3"/>
          <w:sz w:val="24"/>
          <w:u w:val="single"/>
          <w:lang w:val="en-GB"/>
        </w:rPr>
        <w:t xml:space="preserve"> </w:t>
      </w:r>
      <w:r w:rsidRPr="000C7182">
        <w:rPr>
          <w:b/>
          <w:strike/>
          <w:sz w:val="24"/>
          <w:u w:val="single"/>
          <w:lang w:val="en-GB"/>
        </w:rPr>
        <w:t>European</w:t>
      </w:r>
      <w:r w:rsidRPr="000C7182">
        <w:rPr>
          <w:b/>
          <w:strike/>
          <w:spacing w:val="-1"/>
          <w:sz w:val="24"/>
          <w:u w:val="single"/>
          <w:lang w:val="en-GB"/>
        </w:rPr>
        <w:t xml:space="preserve"> </w:t>
      </w:r>
      <w:r w:rsidRPr="000C7182">
        <w:rPr>
          <w:b/>
          <w:strike/>
          <w:sz w:val="24"/>
          <w:u w:val="single"/>
          <w:lang w:val="en-GB"/>
        </w:rPr>
        <w:t>Data</w:t>
      </w:r>
      <w:r w:rsidRPr="000C7182">
        <w:rPr>
          <w:b/>
          <w:strike/>
          <w:spacing w:val="-2"/>
          <w:sz w:val="24"/>
          <w:u w:val="single"/>
          <w:lang w:val="en-GB"/>
        </w:rPr>
        <w:t xml:space="preserve"> </w:t>
      </w:r>
      <w:r w:rsidRPr="000C7182">
        <w:rPr>
          <w:b/>
          <w:strike/>
          <w:sz w:val="24"/>
          <w:u w:val="single"/>
          <w:lang w:val="en-GB"/>
        </w:rPr>
        <w:t>Protection</w:t>
      </w:r>
      <w:r w:rsidRPr="000C7182">
        <w:rPr>
          <w:b/>
          <w:strike/>
          <w:spacing w:val="-1"/>
          <w:sz w:val="24"/>
          <w:u w:val="single"/>
          <w:lang w:val="en-GB"/>
        </w:rPr>
        <w:t xml:space="preserve"> </w:t>
      </w:r>
      <w:r w:rsidRPr="000C7182">
        <w:rPr>
          <w:b/>
          <w:strike/>
          <w:sz w:val="24"/>
          <w:u w:val="single"/>
          <w:lang w:val="en-GB"/>
        </w:rPr>
        <w:t>Supervisor</w:t>
      </w:r>
      <w:r w:rsidRPr="000C7182">
        <w:rPr>
          <w:b/>
          <w:strike/>
          <w:spacing w:val="-3"/>
          <w:sz w:val="24"/>
          <w:u w:val="single"/>
          <w:lang w:val="en-GB"/>
        </w:rPr>
        <w:t xml:space="preserve"> </w:t>
      </w:r>
      <w:r w:rsidRPr="000C7182">
        <w:rPr>
          <w:strike/>
          <w:sz w:val="24"/>
          <w:u w:val="single"/>
          <w:lang w:val="en-GB"/>
        </w:rPr>
        <w:t>shall</w:t>
      </w:r>
      <w:r w:rsidRPr="000C7182">
        <w:rPr>
          <w:strike/>
          <w:spacing w:val="-2"/>
          <w:sz w:val="24"/>
          <w:u w:val="single"/>
          <w:lang w:val="en-GB"/>
        </w:rPr>
        <w:t xml:space="preserve"> </w:t>
      </w:r>
      <w:r w:rsidRPr="000C7182">
        <w:rPr>
          <w:strike/>
          <w:sz w:val="24"/>
          <w:u w:val="single"/>
          <w:lang w:val="en-GB"/>
        </w:rPr>
        <w:t>coordinate</w:t>
      </w:r>
      <w:r w:rsidRPr="000C7182">
        <w:rPr>
          <w:strike/>
          <w:spacing w:val="-3"/>
          <w:sz w:val="24"/>
          <w:u w:val="single"/>
          <w:lang w:val="en-GB"/>
        </w:rPr>
        <w:t xml:space="preserve"> </w:t>
      </w:r>
      <w:r w:rsidRPr="000C7182">
        <w:rPr>
          <w:strike/>
          <w:sz w:val="24"/>
          <w:u w:val="single"/>
          <w:lang w:val="en-GB"/>
        </w:rPr>
        <w:t>their</w:t>
      </w:r>
      <w:r w:rsidRPr="000C7182">
        <w:rPr>
          <w:strike/>
          <w:spacing w:val="-3"/>
          <w:sz w:val="24"/>
          <w:u w:val="single"/>
          <w:lang w:val="en-GB"/>
        </w:rPr>
        <w:t xml:space="preserve"> </w:t>
      </w:r>
      <w:r w:rsidRPr="000C7182">
        <w:rPr>
          <w:strike/>
          <w:sz w:val="24"/>
          <w:u w:val="single"/>
          <w:lang w:val="en-GB"/>
        </w:rPr>
        <w:t>activities</w:t>
      </w:r>
      <w:r w:rsidRPr="000C7182">
        <w:rPr>
          <w:sz w:val="24"/>
          <w:lang w:val="en-GB"/>
        </w:rPr>
        <w:t xml:space="preserve"> </w:t>
      </w:r>
      <w:r w:rsidRPr="000C7182">
        <w:rPr>
          <w:strike/>
          <w:sz w:val="24"/>
          <w:u w:val="single"/>
          <w:lang w:val="en-GB"/>
        </w:rPr>
        <w:t xml:space="preserve">and cooperate within the framework of the European Artificial Intelligence </w:t>
      </w:r>
      <w:proofErr w:type="spellStart"/>
      <w:r w:rsidRPr="000C7182">
        <w:rPr>
          <w:strike/>
          <w:sz w:val="24"/>
          <w:u w:val="single"/>
          <w:lang w:val="en-GB"/>
        </w:rPr>
        <w:t>Board</w:t>
      </w:r>
      <w:r w:rsidRPr="000C7182">
        <w:rPr>
          <w:strike/>
          <w:sz w:val="24"/>
          <w:lang w:val="en-GB"/>
        </w:rPr>
        <w:t>.They</w:t>
      </w:r>
      <w:proofErr w:type="spellEnd"/>
      <w:r w:rsidRPr="000C7182">
        <w:rPr>
          <w:sz w:val="24"/>
          <w:lang w:val="en-GB"/>
        </w:rPr>
        <w:t xml:space="preserve"> </w:t>
      </w:r>
      <w:r w:rsidRPr="000C7182">
        <w:rPr>
          <w:b/>
          <w:sz w:val="24"/>
          <w:lang w:val="en-GB"/>
        </w:rPr>
        <w:t xml:space="preserve">National competent authorities shall make publicly available </w:t>
      </w:r>
      <w:r w:rsidRPr="000C7182">
        <w:rPr>
          <w:b/>
          <w:strike/>
          <w:sz w:val="24"/>
          <w:lang w:val="en-GB"/>
        </w:rPr>
        <w:t>publish on their</w:t>
      </w:r>
      <w:r w:rsidRPr="000C7182">
        <w:rPr>
          <w:b/>
          <w:sz w:val="24"/>
          <w:lang w:val="en-GB"/>
        </w:rPr>
        <w:t xml:space="preserve"> </w:t>
      </w:r>
      <w:r w:rsidRPr="000C7182">
        <w:rPr>
          <w:b/>
          <w:strike/>
          <w:sz w:val="24"/>
          <w:lang w:val="en-GB"/>
        </w:rPr>
        <w:t>websites</w:t>
      </w:r>
      <w:r w:rsidRPr="000C7182">
        <w:rPr>
          <w:b/>
          <w:sz w:val="24"/>
          <w:lang w:val="en-GB"/>
        </w:rPr>
        <w:t xml:space="preserve"> </w:t>
      </w:r>
      <w:r w:rsidRPr="000C7182">
        <w:rPr>
          <w:strike/>
          <w:sz w:val="24"/>
          <w:lang w:val="en-GB"/>
        </w:rPr>
        <w:t>submit</w:t>
      </w:r>
      <w:r w:rsidRPr="000C7182">
        <w:rPr>
          <w:sz w:val="24"/>
          <w:lang w:val="en-GB"/>
        </w:rPr>
        <w:t xml:space="preserve"> annual reports </w:t>
      </w:r>
      <w:r w:rsidRPr="000C7182">
        <w:rPr>
          <w:b/>
          <w:sz w:val="24"/>
          <w:lang w:val="en-GB"/>
        </w:rPr>
        <w:t xml:space="preserve">on </w:t>
      </w:r>
      <w:r w:rsidRPr="000C7182">
        <w:rPr>
          <w:strike/>
          <w:sz w:val="24"/>
          <w:lang w:val="en-GB"/>
        </w:rPr>
        <w:t xml:space="preserve">to the Board and the Commission </w:t>
      </w:r>
      <w:r w:rsidRPr="000C7182">
        <w:rPr>
          <w:sz w:val="24"/>
          <w:lang w:val="en-GB"/>
        </w:rPr>
        <w:t>on</w:t>
      </w:r>
      <w:r w:rsidRPr="000C7182">
        <w:rPr>
          <w:strike/>
          <w:sz w:val="24"/>
          <w:lang w:val="en-GB"/>
        </w:rPr>
        <w:t xml:space="preserve"> the results from</w:t>
      </w:r>
      <w:r w:rsidRPr="000C7182">
        <w:rPr>
          <w:spacing w:val="40"/>
          <w:sz w:val="24"/>
          <w:lang w:val="en-GB"/>
        </w:rPr>
        <w:t xml:space="preserve"> </w:t>
      </w:r>
      <w:r w:rsidRPr="000C7182">
        <w:rPr>
          <w:sz w:val="24"/>
          <w:lang w:val="en-GB"/>
        </w:rPr>
        <w:t xml:space="preserve">the implementation of </w:t>
      </w:r>
      <w:r w:rsidRPr="000C7182">
        <w:rPr>
          <w:strike/>
          <w:sz w:val="24"/>
          <w:lang w:val="en-GB"/>
        </w:rPr>
        <w:t>those</w:t>
      </w:r>
      <w:r w:rsidRPr="000C7182">
        <w:rPr>
          <w:sz w:val="24"/>
          <w:lang w:val="en-GB"/>
        </w:rPr>
        <w:t xml:space="preserve"> </w:t>
      </w:r>
      <w:r w:rsidRPr="000C7182">
        <w:rPr>
          <w:b/>
          <w:sz w:val="24"/>
          <w:lang w:val="en-GB"/>
        </w:rPr>
        <w:t>the AI regulatory sandboxes</w:t>
      </w:r>
      <w:r w:rsidRPr="000C7182">
        <w:rPr>
          <w:sz w:val="24"/>
          <w:lang w:val="en-GB"/>
        </w:rPr>
        <w:t xml:space="preserve">, including good practices, lessons learnt and recommendations on their setup and, where relevant, on the application of this Regulation and other Union legislation supervised within the sandbox. </w:t>
      </w:r>
      <w:r w:rsidRPr="000C7182">
        <w:rPr>
          <w:b/>
          <w:sz w:val="24"/>
          <w:lang w:val="en-GB"/>
        </w:rPr>
        <w:t>Those annual reports shall be submitted to the AI Board which shall make publicly</w:t>
      </w:r>
      <w:r w:rsidRPr="000C7182">
        <w:rPr>
          <w:b/>
          <w:spacing w:val="40"/>
          <w:sz w:val="24"/>
          <w:lang w:val="en-GB"/>
        </w:rPr>
        <w:t xml:space="preserve"> </w:t>
      </w:r>
      <w:r w:rsidRPr="000C7182">
        <w:rPr>
          <w:b/>
          <w:sz w:val="24"/>
          <w:lang w:val="en-GB"/>
        </w:rPr>
        <w:t xml:space="preserve">available </w:t>
      </w:r>
      <w:r w:rsidRPr="000C7182">
        <w:rPr>
          <w:b/>
          <w:strike/>
          <w:sz w:val="24"/>
          <w:lang w:val="en-GB"/>
        </w:rPr>
        <w:t>publish on its website</w:t>
      </w:r>
      <w:r w:rsidRPr="000C7182">
        <w:rPr>
          <w:b/>
          <w:sz w:val="24"/>
          <w:lang w:val="en-GB"/>
        </w:rPr>
        <w:t xml:space="preserve"> a summary of all good practices, lessons learnt and </w:t>
      </w:r>
      <w:r w:rsidRPr="000C7182">
        <w:rPr>
          <w:b/>
          <w:spacing w:val="-2"/>
          <w:sz w:val="24"/>
          <w:lang w:val="en-GB"/>
        </w:rPr>
        <w:t>recommendations</w:t>
      </w:r>
      <w:r w:rsidRPr="000C7182">
        <w:rPr>
          <w:spacing w:val="-2"/>
          <w:sz w:val="24"/>
          <w:lang w:val="en-GB"/>
        </w:rPr>
        <w:t>.</w:t>
      </w:r>
    </w:p>
    <w:p w14:paraId="15D84955" w14:textId="77777777" w:rsidR="00520552" w:rsidRPr="00526EAD" w:rsidRDefault="00520552">
      <w:pPr>
        <w:pStyle w:val="BodyText"/>
        <w:spacing w:before="3"/>
        <w:rPr>
          <w:sz w:val="21"/>
          <w:lang w:val="en-GB"/>
        </w:rPr>
      </w:pPr>
    </w:p>
    <w:p w14:paraId="25820FF5" w14:textId="77777777" w:rsidR="00520552" w:rsidRPr="00526EAD" w:rsidRDefault="00000000">
      <w:pPr>
        <w:spacing w:before="1"/>
        <w:ind w:left="982" w:right="109" w:hanging="850"/>
        <w:jc w:val="both"/>
        <w:rPr>
          <w:b/>
          <w:sz w:val="24"/>
          <w:lang w:val="en-GB"/>
        </w:rPr>
      </w:pPr>
      <w:r w:rsidRPr="00526EAD">
        <w:rPr>
          <w:b/>
          <w:sz w:val="24"/>
          <w:lang w:val="en-GB"/>
        </w:rPr>
        <w:t>5b.</w:t>
      </w:r>
      <w:r w:rsidRPr="00526EAD">
        <w:rPr>
          <w:b/>
          <w:spacing w:val="80"/>
          <w:sz w:val="24"/>
          <w:lang w:val="en-GB"/>
        </w:rPr>
        <w:t xml:space="preserve">  </w:t>
      </w:r>
      <w:r w:rsidRPr="00526EAD">
        <w:rPr>
          <w:b/>
          <w:sz w:val="24"/>
          <w:lang w:val="en-GB"/>
        </w:rPr>
        <w:t>The Commission shall ensure that information about AI regulatory sandboxes,</w:t>
      </w:r>
      <w:r w:rsidRPr="00526EAD">
        <w:rPr>
          <w:b/>
          <w:spacing w:val="40"/>
          <w:sz w:val="24"/>
          <w:lang w:val="en-GB"/>
        </w:rPr>
        <w:t xml:space="preserve"> </w:t>
      </w:r>
      <w:r w:rsidRPr="00526EAD">
        <w:rPr>
          <w:b/>
          <w:sz w:val="24"/>
          <w:lang w:val="en-GB"/>
        </w:rPr>
        <w:t xml:space="preserve">including about those established under this Article, is available through </w:t>
      </w:r>
      <w:r w:rsidRPr="00526EAD">
        <w:rPr>
          <w:b/>
          <w:strike/>
          <w:sz w:val="24"/>
          <w:u w:val="thick"/>
          <w:lang w:val="en-GB"/>
        </w:rPr>
        <w:t xml:space="preserve">a </w:t>
      </w:r>
      <w:r w:rsidRPr="00526EAD">
        <w:rPr>
          <w:b/>
          <w:sz w:val="24"/>
          <w:u w:val="thick"/>
          <w:lang w:val="en-GB"/>
        </w:rPr>
        <w:t>the</w:t>
      </w:r>
      <w:r w:rsidRPr="00526EAD">
        <w:rPr>
          <w:b/>
          <w:sz w:val="24"/>
          <w:lang w:val="en-GB"/>
        </w:rPr>
        <w:t xml:space="preserve"> single information platform </w:t>
      </w:r>
      <w:r w:rsidRPr="00526EAD">
        <w:rPr>
          <w:b/>
          <w:strike/>
          <w:sz w:val="24"/>
          <w:lang w:val="en-GB"/>
        </w:rPr>
        <w:t>as</w:t>
      </w:r>
      <w:r w:rsidRPr="00526EAD">
        <w:rPr>
          <w:b/>
          <w:sz w:val="24"/>
          <w:lang w:val="en-GB"/>
        </w:rPr>
        <w:t xml:space="preserve"> referred to in Article 55(3)(b).</w:t>
      </w:r>
    </w:p>
    <w:p w14:paraId="09AAE7D3" w14:textId="77777777" w:rsidR="00520552" w:rsidRPr="00526EAD" w:rsidRDefault="00520552">
      <w:pPr>
        <w:pStyle w:val="BodyText"/>
        <w:spacing w:before="5"/>
        <w:rPr>
          <w:b/>
          <w:sz w:val="20"/>
          <w:lang w:val="en-GB"/>
        </w:rPr>
      </w:pPr>
    </w:p>
    <w:p w14:paraId="7C8C3781" w14:textId="77777777" w:rsidR="00520552" w:rsidRPr="00526EAD" w:rsidRDefault="00000000">
      <w:pPr>
        <w:pStyle w:val="ListParagraph"/>
        <w:numPr>
          <w:ilvl w:val="0"/>
          <w:numId w:val="44"/>
        </w:numPr>
        <w:tabs>
          <w:tab w:val="left" w:pos="984"/>
          <w:tab w:val="left" w:pos="985"/>
        </w:tabs>
        <w:ind w:left="984" w:right="110" w:hanging="852"/>
        <w:jc w:val="both"/>
        <w:rPr>
          <w:sz w:val="24"/>
          <w:lang w:val="en-GB"/>
        </w:rPr>
      </w:pPr>
      <w:r w:rsidRPr="00526EAD">
        <w:rPr>
          <w:sz w:val="24"/>
          <w:lang w:val="en-GB"/>
        </w:rPr>
        <w:t xml:space="preserve">The </w:t>
      </w:r>
      <w:r w:rsidRPr="00526EAD">
        <w:rPr>
          <w:b/>
          <w:strike/>
          <w:sz w:val="24"/>
          <w:u w:val="thick"/>
          <w:lang w:val="en-GB"/>
        </w:rPr>
        <w:t>detailed</w:t>
      </w:r>
      <w:r w:rsidRPr="00526EAD">
        <w:rPr>
          <w:b/>
          <w:sz w:val="24"/>
          <w:lang w:val="en-GB"/>
        </w:rPr>
        <w:t xml:space="preserve"> </w:t>
      </w:r>
      <w:r w:rsidRPr="00526EAD">
        <w:rPr>
          <w:sz w:val="24"/>
          <w:lang w:val="en-GB"/>
        </w:rPr>
        <w:t xml:space="preserve">modalities and the conditions </w:t>
      </w:r>
      <w:r w:rsidRPr="00526EAD">
        <w:rPr>
          <w:b/>
          <w:sz w:val="24"/>
          <w:lang w:val="en-GB"/>
        </w:rPr>
        <w:t xml:space="preserve">for the establishment and </w:t>
      </w:r>
      <w:r w:rsidRPr="00526EAD">
        <w:rPr>
          <w:strike/>
          <w:sz w:val="24"/>
          <w:lang w:val="en-GB"/>
        </w:rPr>
        <w:t>of the</w:t>
      </w:r>
      <w:r w:rsidRPr="00526EAD">
        <w:rPr>
          <w:sz w:val="24"/>
          <w:lang w:val="en-GB"/>
        </w:rPr>
        <w:t xml:space="preserve"> operation of the AI regulatory sandboxes </w:t>
      </w:r>
      <w:r w:rsidRPr="00526EAD">
        <w:rPr>
          <w:b/>
          <w:sz w:val="24"/>
          <w:lang w:val="en-GB"/>
        </w:rPr>
        <w:t>under this Regulation</w:t>
      </w:r>
      <w:r w:rsidRPr="00526EAD">
        <w:rPr>
          <w:strike/>
          <w:sz w:val="24"/>
          <w:lang w:val="en-GB"/>
        </w:rPr>
        <w:t>, including the eligibility</w:t>
      </w:r>
      <w:r w:rsidRPr="00526EAD">
        <w:rPr>
          <w:sz w:val="24"/>
          <w:lang w:val="en-GB"/>
        </w:rPr>
        <w:t xml:space="preserve"> </w:t>
      </w:r>
      <w:r w:rsidRPr="00526EAD">
        <w:rPr>
          <w:strike/>
          <w:sz w:val="24"/>
          <w:lang w:val="en-GB"/>
        </w:rPr>
        <w:t>criteria and</w:t>
      </w:r>
      <w:r w:rsidRPr="00526EAD">
        <w:rPr>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procedure</w:t>
      </w:r>
      <w:r w:rsidRPr="00526EAD">
        <w:rPr>
          <w:strike/>
          <w:spacing w:val="-1"/>
          <w:sz w:val="24"/>
          <w:lang w:val="en-GB"/>
        </w:rPr>
        <w:t xml:space="preserve"> </w:t>
      </w:r>
      <w:r w:rsidRPr="00526EAD">
        <w:rPr>
          <w:strike/>
          <w:sz w:val="24"/>
          <w:lang w:val="en-GB"/>
        </w:rPr>
        <w:t>for</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application,</w:t>
      </w:r>
      <w:r w:rsidRPr="00526EAD">
        <w:rPr>
          <w:strike/>
          <w:spacing w:val="-2"/>
          <w:sz w:val="24"/>
          <w:lang w:val="en-GB"/>
        </w:rPr>
        <w:t xml:space="preserve"> </w:t>
      </w:r>
      <w:r w:rsidRPr="00526EAD">
        <w:rPr>
          <w:strike/>
          <w:sz w:val="24"/>
          <w:lang w:val="en-GB"/>
        </w:rPr>
        <w:t>selection,</w:t>
      </w:r>
      <w:r w:rsidRPr="00526EAD">
        <w:rPr>
          <w:spacing w:val="-2"/>
          <w:sz w:val="24"/>
          <w:lang w:val="en-GB"/>
        </w:rPr>
        <w:t xml:space="preserve"> </w:t>
      </w:r>
      <w:r w:rsidRPr="00526EAD">
        <w:rPr>
          <w:strike/>
          <w:sz w:val="24"/>
          <w:lang w:val="en-GB"/>
        </w:rPr>
        <w:t>participation</w:t>
      </w:r>
      <w:r w:rsidRPr="00526EAD">
        <w:rPr>
          <w:strike/>
          <w:spacing w:val="-2"/>
          <w:sz w:val="24"/>
          <w:lang w:val="en-GB"/>
        </w:rPr>
        <w:t xml:space="preserve"> </w:t>
      </w:r>
      <w:r w:rsidRPr="00526EAD">
        <w:rPr>
          <w:strike/>
          <w:sz w:val="24"/>
          <w:lang w:val="en-GB"/>
        </w:rPr>
        <w:t>and exiting</w:t>
      </w:r>
      <w:r w:rsidRPr="00526EAD">
        <w:rPr>
          <w:strike/>
          <w:spacing w:val="-5"/>
          <w:sz w:val="24"/>
          <w:lang w:val="en-GB"/>
        </w:rPr>
        <w:t xml:space="preserve"> </w:t>
      </w:r>
      <w:r w:rsidRPr="00526EAD">
        <w:rPr>
          <w:strike/>
          <w:sz w:val="24"/>
          <w:lang w:val="en-GB"/>
        </w:rPr>
        <w:t>from</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sandbox,</w:t>
      </w:r>
      <w:r w:rsidRPr="00526EAD">
        <w:rPr>
          <w:strike/>
          <w:spacing w:val="-2"/>
          <w:sz w:val="24"/>
          <w:lang w:val="en-GB"/>
        </w:rPr>
        <w:t xml:space="preserve"> </w:t>
      </w:r>
      <w:r w:rsidRPr="00526EAD">
        <w:rPr>
          <w:strike/>
          <w:sz w:val="24"/>
          <w:lang w:val="en-GB"/>
        </w:rPr>
        <w:t>and</w:t>
      </w:r>
      <w:r w:rsidRPr="00526EAD">
        <w:rPr>
          <w:sz w:val="24"/>
          <w:lang w:val="en-GB"/>
        </w:rPr>
        <w:t xml:space="preserve"> </w:t>
      </w:r>
      <w:r w:rsidRPr="00526EAD">
        <w:rPr>
          <w:strike/>
          <w:sz w:val="24"/>
          <w:lang w:val="en-GB"/>
        </w:rPr>
        <w:t>the rights and obligations of the participants shall be set out in</w:t>
      </w:r>
      <w:r w:rsidRPr="00526EAD">
        <w:rPr>
          <w:sz w:val="24"/>
          <w:lang w:val="en-GB"/>
        </w:rPr>
        <w:t xml:space="preserve"> </w:t>
      </w:r>
      <w:r w:rsidRPr="00526EAD">
        <w:rPr>
          <w:strike/>
          <w:sz w:val="24"/>
          <w:lang w:val="en-GB"/>
        </w:rPr>
        <w:t>implementing acts. Those</w:t>
      </w:r>
      <w:r w:rsidRPr="00526EAD">
        <w:rPr>
          <w:sz w:val="24"/>
          <w:lang w:val="en-GB"/>
        </w:rPr>
        <w:t xml:space="preserve"> </w:t>
      </w:r>
      <w:r w:rsidRPr="00526EAD">
        <w:rPr>
          <w:strike/>
          <w:sz w:val="24"/>
          <w:lang w:val="en-GB"/>
        </w:rPr>
        <w:t xml:space="preserve">implementing acts </w:t>
      </w:r>
      <w:r w:rsidRPr="00526EAD">
        <w:rPr>
          <w:sz w:val="24"/>
          <w:lang w:val="en-GB"/>
        </w:rPr>
        <w:t xml:space="preserve">shall be adopted </w:t>
      </w:r>
      <w:r w:rsidRPr="00526EAD">
        <w:rPr>
          <w:b/>
          <w:sz w:val="24"/>
          <w:lang w:val="en-GB"/>
        </w:rPr>
        <w:t xml:space="preserve">through implementing acts </w:t>
      </w:r>
      <w:r w:rsidRPr="00526EAD">
        <w:rPr>
          <w:sz w:val="24"/>
          <w:lang w:val="en-GB"/>
        </w:rPr>
        <w:t>in accordance with the examination procedure referred to in Article 74(2).</w:t>
      </w:r>
    </w:p>
    <w:p w14:paraId="2A3A565C" w14:textId="77777777" w:rsidR="00520552" w:rsidRPr="00526EAD" w:rsidRDefault="00520552">
      <w:pPr>
        <w:pStyle w:val="BodyText"/>
        <w:spacing w:before="3"/>
        <w:rPr>
          <w:sz w:val="21"/>
          <w:lang w:val="en-GB"/>
        </w:rPr>
      </w:pPr>
    </w:p>
    <w:p w14:paraId="1B0FE310" w14:textId="77777777" w:rsidR="00520552" w:rsidRPr="00526EAD" w:rsidRDefault="00000000">
      <w:pPr>
        <w:ind w:left="982" w:right="111"/>
        <w:jc w:val="both"/>
        <w:rPr>
          <w:b/>
          <w:sz w:val="24"/>
          <w:lang w:val="en-GB"/>
        </w:rPr>
      </w:pPr>
      <w:r w:rsidRPr="00526EAD">
        <w:rPr>
          <w:b/>
          <w:sz w:val="24"/>
          <w:lang w:val="en-GB"/>
        </w:rPr>
        <w:t xml:space="preserve">Those implementing acts shall include </w:t>
      </w:r>
      <w:r w:rsidRPr="00526EAD">
        <w:rPr>
          <w:b/>
          <w:strike/>
          <w:sz w:val="24"/>
          <w:lang w:val="en-GB"/>
        </w:rPr>
        <w:t>general common rules</w:t>
      </w:r>
      <w:r w:rsidRPr="00526EAD">
        <w:rPr>
          <w:b/>
          <w:sz w:val="24"/>
          <w:lang w:val="en-GB"/>
        </w:rPr>
        <w:t xml:space="preserve"> common main</w:t>
      </w:r>
      <w:r w:rsidRPr="00526EAD">
        <w:rPr>
          <w:b/>
          <w:spacing w:val="40"/>
          <w:sz w:val="24"/>
          <w:lang w:val="en-GB"/>
        </w:rPr>
        <w:t xml:space="preserve"> </w:t>
      </w:r>
      <w:r w:rsidRPr="00526EAD">
        <w:rPr>
          <w:b/>
          <w:sz w:val="24"/>
          <w:lang w:val="en-GB"/>
        </w:rPr>
        <w:t>principles on the following issues:</w:t>
      </w:r>
    </w:p>
    <w:p w14:paraId="4B8695E8" w14:textId="77777777" w:rsidR="00520552" w:rsidRPr="00526EAD" w:rsidRDefault="00000000">
      <w:pPr>
        <w:pStyle w:val="ListParagraph"/>
        <w:numPr>
          <w:ilvl w:val="1"/>
          <w:numId w:val="44"/>
        </w:numPr>
        <w:tabs>
          <w:tab w:val="left" w:pos="1703"/>
        </w:tabs>
        <w:spacing w:before="120"/>
        <w:ind w:right="113"/>
        <w:jc w:val="both"/>
        <w:rPr>
          <w:b/>
          <w:sz w:val="24"/>
          <w:lang w:val="en-GB"/>
        </w:rPr>
      </w:pPr>
      <w:r w:rsidRPr="00526EAD">
        <w:rPr>
          <w:b/>
          <w:strike/>
          <w:sz w:val="24"/>
          <w:u w:val="thick"/>
          <w:lang w:val="en-GB"/>
        </w:rPr>
        <w:t xml:space="preserve">the </w:t>
      </w:r>
      <w:r w:rsidRPr="00526EAD">
        <w:rPr>
          <w:b/>
          <w:sz w:val="24"/>
          <w:lang w:val="en-GB"/>
        </w:rPr>
        <w:t xml:space="preserve">eligibility and selection </w:t>
      </w:r>
      <w:r w:rsidRPr="00526EAD">
        <w:rPr>
          <w:b/>
          <w:strike/>
          <w:sz w:val="24"/>
          <w:lang w:val="en-GB"/>
        </w:rPr>
        <w:t>criteria</w:t>
      </w:r>
      <w:r w:rsidRPr="00526EAD">
        <w:rPr>
          <w:b/>
          <w:sz w:val="24"/>
          <w:lang w:val="en-GB"/>
        </w:rPr>
        <w:t xml:space="preserve"> for participation in the </w:t>
      </w:r>
      <w:r w:rsidRPr="00526EAD">
        <w:rPr>
          <w:b/>
          <w:sz w:val="24"/>
          <w:u w:val="thick"/>
          <w:lang w:val="en-GB"/>
        </w:rPr>
        <w:t>AI</w:t>
      </w:r>
      <w:r w:rsidRPr="00526EAD">
        <w:rPr>
          <w:b/>
          <w:sz w:val="24"/>
          <w:lang w:val="en-GB"/>
        </w:rPr>
        <w:t xml:space="preserve"> regulatory </w:t>
      </w:r>
      <w:r w:rsidRPr="00526EAD">
        <w:rPr>
          <w:b/>
          <w:spacing w:val="-2"/>
          <w:sz w:val="24"/>
          <w:lang w:val="en-GB"/>
        </w:rPr>
        <w:t>sandbox;</w:t>
      </w:r>
    </w:p>
    <w:p w14:paraId="0531CEDC" w14:textId="77777777" w:rsidR="00520552" w:rsidRPr="00526EAD" w:rsidRDefault="00000000">
      <w:pPr>
        <w:pStyle w:val="ListParagraph"/>
        <w:numPr>
          <w:ilvl w:val="1"/>
          <w:numId w:val="44"/>
        </w:numPr>
        <w:tabs>
          <w:tab w:val="left" w:pos="1703"/>
        </w:tabs>
        <w:ind w:right="109"/>
        <w:jc w:val="both"/>
        <w:rPr>
          <w:b/>
          <w:sz w:val="24"/>
          <w:lang w:val="en-GB"/>
        </w:rPr>
      </w:pPr>
      <w:r w:rsidRPr="00526EAD">
        <w:rPr>
          <w:b/>
          <w:strike/>
          <w:sz w:val="24"/>
          <w:u w:val="thick"/>
          <w:lang w:val="en-GB"/>
        </w:rPr>
        <w:t xml:space="preserve">the </w:t>
      </w:r>
      <w:r w:rsidRPr="00526EAD">
        <w:rPr>
          <w:b/>
          <w:sz w:val="24"/>
          <w:lang w:val="en-GB"/>
        </w:rPr>
        <w:t xml:space="preserve">procedure for the application, </w:t>
      </w:r>
      <w:r w:rsidRPr="00526EAD">
        <w:rPr>
          <w:b/>
          <w:strike/>
          <w:sz w:val="24"/>
          <w:u w:val="thick"/>
          <w:lang w:val="en-GB"/>
        </w:rPr>
        <w:t>selection,</w:t>
      </w:r>
      <w:r w:rsidRPr="00526EAD">
        <w:rPr>
          <w:b/>
          <w:sz w:val="24"/>
          <w:lang w:val="en-GB"/>
        </w:rPr>
        <w:t xml:space="preserve"> participation, monitoring, </w:t>
      </w:r>
      <w:r w:rsidRPr="00526EAD">
        <w:rPr>
          <w:b/>
          <w:strike/>
          <w:sz w:val="24"/>
          <w:lang w:val="en-GB"/>
        </w:rPr>
        <w:t>and</w:t>
      </w:r>
      <w:r w:rsidRPr="00526EAD">
        <w:rPr>
          <w:b/>
          <w:sz w:val="24"/>
          <w:lang w:val="en-GB"/>
        </w:rPr>
        <w:t xml:space="preserve"> exiting from and termination of the </w:t>
      </w:r>
      <w:r w:rsidRPr="00526EAD">
        <w:rPr>
          <w:b/>
          <w:sz w:val="24"/>
          <w:u w:val="thick"/>
          <w:lang w:val="en-GB"/>
        </w:rPr>
        <w:t>AI regulatory</w:t>
      </w:r>
      <w:r w:rsidRPr="00526EAD">
        <w:rPr>
          <w:b/>
          <w:sz w:val="24"/>
          <w:lang w:val="en-GB"/>
        </w:rPr>
        <w:t xml:space="preserve"> sandbox</w:t>
      </w:r>
      <w:r w:rsidRPr="00526EAD">
        <w:rPr>
          <w:b/>
          <w:strike/>
          <w:sz w:val="24"/>
          <w:u w:val="thick"/>
          <w:lang w:val="en-GB"/>
        </w:rPr>
        <w:t>, including</w:t>
      </w:r>
      <w:r w:rsidRPr="00526EAD">
        <w:rPr>
          <w:b/>
          <w:sz w:val="24"/>
          <w:lang w:val="en-GB"/>
        </w:rPr>
        <w:t xml:space="preserve"> </w:t>
      </w:r>
      <w:r w:rsidRPr="00526EAD">
        <w:rPr>
          <w:b/>
          <w:strike/>
          <w:sz w:val="24"/>
          <w:u w:val="thick"/>
          <w:lang w:val="en-GB"/>
        </w:rPr>
        <w:t>templates of all relevant documents</w:t>
      </w:r>
      <w:r w:rsidRPr="00526EAD">
        <w:rPr>
          <w:b/>
          <w:sz w:val="24"/>
          <w:lang w:val="en-GB"/>
        </w:rPr>
        <w:t>;</w:t>
      </w:r>
    </w:p>
    <w:p w14:paraId="62D97EC6" w14:textId="77777777" w:rsidR="00520552" w:rsidRPr="00526EAD" w:rsidRDefault="00000000">
      <w:pPr>
        <w:pStyle w:val="ListParagraph"/>
        <w:numPr>
          <w:ilvl w:val="1"/>
          <w:numId w:val="44"/>
        </w:numPr>
        <w:tabs>
          <w:tab w:val="left" w:pos="1703"/>
        </w:tabs>
        <w:ind w:right="112"/>
        <w:jc w:val="both"/>
        <w:rPr>
          <w:b/>
          <w:sz w:val="24"/>
          <w:lang w:val="en-GB"/>
        </w:rPr>
      </w:pPr>
      <w:r w:rsidRPr="00526EAD">
        <w:rPr>
          <w:b/>
          <w:sz w:val="24"/>
          <w:lang w:val="en-GB"/>
        </w:rPr>
        <w:t>the</w:t>
      </w:r>
      <w:r w:rsidRPr="00526EAD">
        <w:rPr>
          <w:b/>
          <w:spacing w:val="-2"/>
          <w:sz w:val="24"/>
          <w:lang w:val="en-GB"/>
        </w:rPr>
        <w:t xml:space="preserve"> </w:t>
      </w:r>
      <w:r w:rsidRPr="00526EAD">
        <w:rPr>
          <w:b/>
          <w:sz w:val="24"/>
          <w:lang w:val="en-GB"/>
        </w:rPr>
        <w:t>terms</w:t>
      </w:r>
      <w:r w:rsidRPr="00526EAD">
        <w:rPr>
          <w:b/>
          <w:spacing w:val="-1"/>
          <w:sz w:val="24"/>
          <w:lang w:val="en-GB"/>
        </w:rPr>
        <w:t xml:space="preserve"> </w:t>
      </w:r>
      <w:r w:rsidRPr="00526EAD">
        <w:rPr>
          <w:b/>
          <w:sz w:val="24"/>
          <w:lang w:val="en-GB"/>
        </w:rPr>
        <w:t>and conditions</w:t>
      </w:r>
      <w:r w:rsidRPr="00526EAD">
        <w:rPr>
          <w:b/>
          <w:spacing w:val="-1"/>
          <w:sz w:val="24"/>
          <w:lang w:val="en-GB"/>
        </w:rPr>
        <w:t xml:space="preserve"> </w:t>
      </w:r>
      <w:r w:rsidRPr="00526EAD">
        <w:rPr>
          <w:b/>
          <w:sz w:val="24"/>
          <w:lang w:val="en-GB"/>
        </w:rPr>
        <w:t>applicable</w:t>
      </w:r>
      <w:r w:rsidRPr="00526EAD">
        <w:rPr>
          <w:b/>
          <w:spacing w:val="-2"/>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participants</w:t>
      </w:r>
      <w:r w:rsidRPr="00526EAD">
        <w:rPr>
          <w:b/>
          <w:strike/>
          <w:sz w:val="24"/>
          <w:u w:val="thick"/>
          <w:lang w:val="en-GB"/>
        </w:rPr>
        <w:t>,</w:t>
      </w:r>
      <w:r w:rsidRPr="00526EAD">
        <w:rPr>
          <w:b/>
          <w:strike/>
          <w:spacing w:val="-1"/>
          <w:sz w:val="24"/>
          <w:u w:val="thick"/>
          <w:lang w:val="en-GB"/>
        </w:rPr>
        <w:t xml:space="preserve"> </w:t>
      </w:r>
      <w:r w:rsidRPr="00526EAD">
        <w:rPr>
          <w:b/>
          <w:strike/>
          <w:sz w:val="24"/>
          <w:u w:val="thick"/>
          <w:lang w:val="en-GB"/>
        </w:rPr>
        <w:t>including</w:t>
      </w:r>
      <w:r w:rsidRPr="00526EAD">
        <w:rPr>
          <w:b/>
          <w:strike/>
          <w:spacing w:val="-1"/>
          <w:sz w:val="24"/>
          <w:u w:val="thick"/>
          <w:lang w:val="en-GB"/>
        </w:rPr>
        <w:t xml:space="preserve"> </w:t>
      </w:r>
      <w:r w:rsidRPr="00526EAD">
        <w:rPr>
          <w:b/>
          <w:strike/>
          <w:sz w:val="24"/>
          <w:u w:val="thick"/>
          <w:lang w:val="en-GB"/>
        </w:rPr>
        <w:t>in relation to</w:t>
      </w:r>
      <w:r w:rsidRPr="00526EAD">
        <w:rPr>
          <w:b/>
          <w:sz w:val="24"/>
          <w:lang w:val="en-GB"/>
        </w:rPr>
        <w:t xml:space="preserve"> </w:t>
      </w:r>
      <w:r w:rsidRPr="00526EAD">
        <w:rPr>
          <w:b/>
          <w:strike/>
          <w:sz w:val="24"/>
          <w:u w:val="thick"/>
          <w:lang w:val="en-GB"/>
        </w:rPr>
        <w:t>their collaboration with the authorities supervising the sandbox, as well as the</w:t>
      </w:r>
      <w:r w:rsidRPr="00526EAD">
        <w:rPr>
          <w:b/>
          <w:sz w:val="24"/>
          <w:lang w:val="en-GB"/>
        </w:rPr>
        <w:t xml:space="preserve"> </w:t>
      </w:r>
      <w:r w:rsidRPr="00526EAD">
        <w:rPr>
          <w:b/>
          <w:strike/>
          <w:sz w:val="24"/>
          <w:u w:val="thick"/>
          <w:lang w:val="en-GB"/>
        </w:rPr>
        <w:t>conditions for suspension and termination of the participation in the sandbox</w:t>
      </w:r>
      <w:r w:rsidRPr="00526EAD">
        <w:rPr>
          <w:b/>
          <w:sz w:val="24"/>
          <w:u w:val="thick"/>
          <w:lang w:val="en-GB"/>
        </w:rPr>
        <w:t>;</w:t>
      </w:r>
    </w:p>
    <w:p w14:paraId="4CE15C41" w14:textId="77777777" w:rsidR="00520552" w:rsidRPr="00526EAD" w:rsidRDefault="00000000">
      <w:pPr>
        <w:pStyle w:val="ListParagraph"/>
        <w:numPr>
          <w:ilvl w:val="1"/>
          <w:numId w:val="44"/>
        </w:numPr>
        <w:tabs>
          <w:tab w:val="left" w:pos="1703"/>
        </w:tabs>
        <w:ind w:right="110"/>
        <w:jc w:val="both"/>
        <w:rPr>
          <w:b/>
          <w:sz w:val="24"/>
          <w:lang w:val="en-GB"/>
        </w:rPr>
      </w:pPr>
      <w:r w:rsidRPr="00526EAD">
        <w:rPr>
          <w:b/>
          <w:strike/>
          <w:sz w:val="24"/>
          <w:u w:val="thick"/>
          <w:lang w:val="en-GB"/>
        </w:rPr>
        <w:t>the modalities for the involvement in the AI regulatory sandbox of other</w:t>
      </w:r>
      <w:r w:rsidRPr="00526EAD">
        <w:rPr>
          <w:b/>
          <w:sz w:val="24"/>
          <w:lang w:val="en-GB"/>
        </w:rPr>
        <w:t xml:space="preserve"> </w:t>
      </w:r>
      <w:r w:rsidRPr="00526EAD">
        <w:rPr>
          <w:b/>
          <w:strike/>
          <w:sz w:val="24"/>
          <w:u w:val="thick"/>
          <w:lang w:val="en-GB"/>
        </w:rPr>
        <w:t>national authorities and other actors within the AI ecosystem;</w:t>
      </w:r>
    </w:p>
    <w:p w14:paraId="7C9CF9C8" w14:textId="77777777" w:rsidR="00520552" w:rsidRPr="00526EAD" w:rsidRDefault="00000000">
      <w:pPr>
        <w:pStyle w:val="ListParagraph"/>
        <w:numPr>
          <w:ilvl w:val="1"/>
          <w:numId w:val="44"/>
        </w:numPr>
        <w:tabs>
          <w:tab w:val="left" w:pos="1703"/>
        </w:tabs>
        <w:spacing w:before="1"/>
        <w:ind w:right="109"/>
        <w:jc w:val="both"/>
        <w:rPr>
          <w:b/>
          <w:sz w:val="24"/>
          <w:lang w:val="en-GB"/>
        </w:rPr>
      </w:pPr>
      <w:r w:rsidRPr="00526EAD">
        <w:rPr>
          <w:b/>
          <w:strike/>
          <w:sz w:val="24"/>
          <w:u w:val="thick"/>
          <w:lang w:val="en-GB"/>
        </w:rPr>
        <w:t>the modalities and procedures for cross border cooperation, including the</w:t>
      </w:r>
      <w:r w:rsidRPr="00526EAD">
        <w:rPr>
          <w:b/>
          <w:sz w:val="24"/>
          <w:lang w:val="en-GB"/>
        </w:rPr>
        <w:t xml:space="preserve"> </w:t>
      </w:r>
      <w:r w:rsidRPr="00526EAD">
        <w:rPr>
          <w:b/>
          <w:strike/>
          <w:sz w:val="24"/>
          <w:u w:val="thick"/>
          <w:lang w:val="en-GB"/>
        </w:rPr>
        <w:t>establishment and operation by two or more Member States of cross border</w:t>
      </w:r>
      <w:r w:rsidRPr="00526EAD">
        <w:rPr>
          <w:b/>
          <w:spacing w:val="80"/>
          <w:sz w:val="24"/>
          <w:lang w:val="en-GB"/>
        </w:rPr>
        <w:t xml:space="preserve"> </w:t>
      </w:r>
      <w:r w:rsidRPr="00526EAD">
        <w:rPr>
          <w:b/>
          <w:strike/>
          <w:sz w:val="24"/>
          <w:u w:val="thick"/>
          <w:lang w:val="en-GB"/>
        </w:rPr>
        <w:t>AI regulatory sandboxes.</w:t>
      </w:r>
    </w:p>
    <w:p w14:paraId="2D277B7F" w14:textId="77777777" w:rsidR="00520552" w:rsidRPr="00526EAD" w:rsidRDefault="00520552">
      <w:pPr>
        <w:pStyle w:val="BodyText"/>
        <w:spacing w:before="7"/>
        <w:rPr>
          <w:b/>
          <w:sz w:val="26"/>
          <w:lang w:val="en-GB"/>
        </w:rPr>
      </w:pPr>
    </w:p>
    <w:p w14:paraId="5EB98B21" w14:textId="77777777" w:rsidR="00520552" w:rsidRPr="00526EAD" w:rsidRDefault="00000000">
      <w:pPr>
        <w:pStyle w:val="ListParagraph"/>
        <w:numPr>
          <w:ilvl w:val="0"/>
          <w:numId w:val="51"/>
        </w:numPr>
        <w:tabs>
          <w:tab w:val="left" w:pos="982"/>
          <w:tab w:val="left" w:pos="983"/>
        </w:tabs>
        <w:spacing w:before="90"/>
        <w:ind w:right="110"/>
        <w:jc w:val="both"/>
        <w:rPr>
          <w:b/>
          <w:sz w:val="24"/>
          <w:u w:val="thick"/>
          <w:lang w:val="en-GB"/>
        </w:rPr>
      </w:pPr>
      <w:r w:rsidRPr="00526EAD">
        <w:rPr>
          <w:b/>
          <w:sz w:val="24"/>
          <w:u w:val="thick"/>
          <w:lang w:val="en-GB"/>
        </w:rPr>
        <w:t>When national competent authorities consider authorising testing in real world</w:t>
      </w:r>
      <w:r w:rsidRPr="00526EAD">
        <w:rPr>
          <w:b/>
          <w:sz w:val="24"/>
          <w:lang w:val="en-GB"/>
        </w:rPr>
        <w:t xml:space="preserve"> </w:t>
      </w:r>
      <w:r w:rsidRPr="00526EAD">
        <w:rPr>
          <w:b/>
          <w:sz w:val="24"/>
          <w:u w:val="thick"/>
          <w:lang w:val="en-GB"/>
        </w:rPr>
        <w:t>conditions supervised within the framework of an AI regulatory sandbox established</w:t>
      </w:r>
      <w:r w:rsidRPr="00526EAD">
        <w:rPr>
          <w:b/>
          <w:sz w:val="24"/>
          <w:lang w:val="en-GB"/>
        </w:rPr>
        <w:t xml:space="preserve"> </w:t>
      </w:r>
      <w:r w:rsidRPr="00526EAD">
        <w:rPr>
          <w:b/>
          <w:sz w:val="24"/>
          <w:u w:val="thick"/>
          <w:lang w:val="en-GB"/>
        </w:rPr>
        <w:t>under this Article, they shall specifically agree with the participants on the terms and</w:t>
      </w:r>
      <w:r w:rsidRPr="00526EAD">
        <w:rPr>
          <w:b/>
          <w:sz w:val="24"/>
          <w:lang w:val="en-GB"/>
        </w:rPr>
        <w:t xml:space="preserve"> </w:t>
      </w:r>
      <w:r w:rsidRPr="00526EAD">
        <w:rPr>
          <w:b/>
          <w:sz w:val="24"/>
          <w:u w:val="thick"/>
          <w:lang w:val="en-GB"/>
        </w:rPr>
        <w:t>conditions of such testing and in particular on the appropriate safeguards. Where</w:t>
      </w:r>
      <w:r w:rsidRPr="00526EAD">
        <w:rPr>
          <w:b/>
          <w:sz w:val="24"/>
          <w:lang w:val="en-GB"/>
        </w:rPr>
        <w:t xml:space="preserve"> </w:t>
      </w:r>
      <w:r w:rsidRPr="00526EAD">
        <w:rPr>
          <w:b/>
          <w:sz w:val="24"/>
          <w:u w:val="thick"/>
          <w:lang w:val="en-GB"/>
        </w:rPr>
        <w:t>appropriate, they shall cooperate with other national competent authorities with a</w:t>
      </w:r>
      <w:r w:rsidRPr="00526EAD">
        <w:rPr>
          <w:b/>
          <w:sz w:val="24"/>
          <w:lang w:val="en-GB"/>
        </w:rPr>
        <w:t xml:space="preserve"> </w:t>
      </w:r>
      <w:r w:rsidRPr="00526EAD">
        <w:rPr>
          <w:b/>
          <w:sz w:val="24"/>
          <w:u w:val="thick"/>
          <w:lang w:val="en-GB"/>
        </w:rPr>
        <w:t>view to ensure consistent practices across the Union.</w:t>
      </w:r>
    </w:p>
    <w:p w14:paraId="0F1B6295"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8A1AFB1"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54</w:t>
      </w:r>
    </w:p>
    <w:p w14:paraId="5DDDF0AA" w14:textId="77777777" w:rsidR="00520552" w:rsidRPr="00526EAD" w:rsidRDefault="00000000">
      <w:pPr>
        <w:ind w:left="132" w:right="112"/>
        <w:jc w:val="center"/>
        <w:rPr>
          <w:i/>
          <w:sz w:val="24"/>
          <w:lang w:val="en-GB"/>
        </w:rPr>
      </w:pPr>
      <w:r w:rsidRPr="00526EAD">
        <w:rPr>
          <w:i/>
          <w:strike/>
          <w:sz w:val="24"/>
          <w:u w:val="single"/>
          <w:lang w:val="en-GB"/>
        </w:rPr>
        <w:t>Further</w:t>
      </w:r>
      <w:r w:rsidRPr="00526EAD">
        <w:rPr>
          <w:i/>
          <w:strike/>
          <w:spacing w:val="-3"/>
          <w:sz w:val="24"/>
          <w:u w:val="single"/>
          <w:lang w:val="en-GB"/>
        </w:rPr>
        <w:t xml:space="preserve"> </w:t>
      </w:r>
      <w:r w:rsidRPr="00526EAD">
        <w:rPr>
          <w:i/>
          <w:strike/>
          <w:sz w:val="24"/>
          <w:u w:val="single"/>
          <w:lang w:val="en-GB"/>
        </w:rPr>
        <w:t>p</w:t>
      </w:r>
      <w:r w:rsidRPr="00526EAD">
        <w:rPr>
          <w:i/>
          <w:strike/>
          <w:spacing w:val="-3"/>
          <w:sz w:val="24"/>
          <w:u w:val="single"/>
          <w:lang w:val="en-GB"/>
        </w:rPr>
        <w:t xml:space="preserve"> </w:t>
      </w:r>
      <w:r w:rsidRPr="00526EAD">
        <w:rPr>
          <w:rFonts w:ascii="TimesNewRomanPS-BoldItalicMT"/>
          <w:b/>
          <w:i/>
          <w:sz w:val="24"/>
          <w:u w:val="single"/>
          <w:lang w:val="en-GB"/>
        </w:rPr>
        <w:t>Further</w:t>
      </w:r>
      <w:r w:rsidRPr="00526EAD">
        <w:rPr>
          <w:rFonts w:ascii="TimesNewRomanPS-BoldItalicMT"/>
          <w:b/>
          <w:i/>
          <w:spacing w:val="-3"/>
          <w:sz w:val="24"/>
          <w:u w:val="single"/>
          <w:lang w:val="en-GB"/>
        </w:rPr>
        <w:t xml:space="preserve"> </w:t>
      </w:r>
      <w:proofErr w:type="spellStart"/>
      <w:r w:rsidRPr="00526EAD">
        <w:rPr>
          <w:rFonts w:ascii="TimesNewRomanPS-BoldItalicMT"/>
          <w:b/>
          <w:i/>
          <w:sz w:val="24"/>
          <w:u w:val="single"/>
          <w:lang w:val="en-GB"/>
        </w:rPr>
        <w:t>p</w:t>
      </w:r>
      <w:r w:rsidRPr="00526EAD">
        <w:rPr>
          <w:rFonts w:ascii="TimesNewRomanPS-BoldItalicMT"/>
          <w:b/>
          <w:i/>
          <w:strike/>
          <w:sz w:val="24"/>
          <w:u w:val="single"/>
          <w:lang w:val="en-GB"/>
        </w:rPr>
        <w:t>P</w:t>
      </w:r>
      <w:r w:rsidRPr="00526EAD">
        <w:rPr>
          <w:i/>
          <w:sz w:val="24"/>
          <w:lang w:val="en-GB"/>
        </w:rPr>
        <w:t>rocessing</w:t>
      </w:r>
      <w:proofErr w:type="spellEnd"/>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personal</w:t>
      </w:r>
      <w:r w:rsidRPr="00526EAD">
        <w:rPr>
          <w:i/>
          <w:spacing w:val="-3"/>
          <w:sz w:val="24"/>
          <w:lang w:val="en-GB"/>
        </w:rPr>
        <w:t xml:space="preserve"> </w:t>
      </w:r>
      <w:r w:rsidRPr="00526EAD">
        <w:rPr>
          <w:i/>
          <w:sz w:val="24"/>
          <w:lang w:val="en-GB"/>
        </w:rPr>
        <w:t>data</w:t>
      </w:r>
      <w:r w:rsidRPr="00526EAD">
        <w:rPr>
          <w:i/>
          <w:spacing w:val="-3"/>
          <w:sz w:val="24"/>
          <w:lang w:val="en-GB"/>
        </w:rPr>
        <w:t xml:space="preserve"> </w:t>
      </w:r>
      <w:r w:rsidRPr="00526EAD">
        <w:rPr>
          <w:i/>
          <w:sz w:val="24"/>
          <w:lang w:val="en-GB"/>
        </w:rPr>
        <w:t>for</w:t>
      </w:r>
      <w:r w:rsidRPr="00526EAD">
        <w:rPr>
          <w:i/>
          <w:spacing w:val="-3"/>
          <w:sz w:val="24"/>
          <w:lang w:val="en-GB"/>
        </w:rPr>
        <w:t xml:space="preserve"> </w:t>
      </w:r>
      <w:r w:rsidRPr="00526EAD">
        <w:rPr>
          <w:i/>
          <w:sz w:val="24"/>
          <w:lang w:val="en-GB"/>
        </w:rPr>
        <w:t>developing</w:t>
      </w:r>
      <w:r w:rsidRPr="00526EAD">
        <w:rPr>
          <w:i/>
          <w:spacing w:val="-3"/>
          <w:sz w:val="24"/>
          <w:lang w:val="en-GB"/>
        </w:rPr>
        <w:t xml:space="preserve"> </w:t>
      </w:r>
      <w:r w:rsidRPr="00526EAD">
        <w:rPr>
          <w:i/>
          <w:sz w:val="24"/>
          <w:lang w:val="en-GB"/>
        </w:rPr>
        <w:t>certain</w:t>
      </w:r>
      <w:r w:rsidRPr="00526EAD">
        <w:rPr>
          <w:i/>
          <w:spacing w:val="-3"/>
          <w:sz w:val="24"/>
          <w:lang w:val="en-GB"/>
        </w:rPr>
        <w:t xml:space="preserve"> </w:t>
      </w:r>
      <w:r w:rsidRPr="00526EAD">
        <w:rPr>
          <w:i/>
          <w:sz w:val="24"/>
          <w:lang w:val="en-GB"/>
        </w:rPr>
        <w:t>AI</w:t>
      </w:r>
      <w:r w:rsidRPr="00526EAD">
        <w:rPr>
          <w:i/>
          <w:spacing w:val="-2"/>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in</w:t>
      </w:r>
      <w:r w:rsidRPr="00526EAD">
        <w:rPr>
          <w:i/>
          <w:spacing w:val="-3"/>
          <w:sz w:val="24"/>
          <w:lang w:val="en-GB"/>
        </w:rPr>
        <w:t xml:space="preserve"> </w:t>
      </w:r>
      <w:r w:rsidRPr="00526EAD">
        <w:rPr>
          <w:i/>
          <w:sz w:val="24"/>
          <w:lang w:val="en-GB"/>
        </w:rPr>
        <w:t>the</w:t>
      </w:r>
      <w:r w:rsidRPr="00526EAD">
        <w:rPr>
          <w:i/>
          <w:spacing w:val="-4"/>
          <w:sz w:val="24"/>
          <w:lang w:val="en-GB"/>
        </w:rPr>
        <w:t xml:space="preserve"> </w:t>
      </w:r>
      <w:r w:rsidRPr="00526EAD">
        <w:rPr>
          <w:i/>
          <w:sz w:val="24"/>
          <w:lang w:val="en-GB"/>
        </w:rPr>
        <w:t>public interest in the AI regulatory sandbox</w:t>
      </w:r>
    </w:p>
    <w:p w14:paraId="2666A205" w14:textId="77777777" w:rsidR="00520552" w:rsidRPr="00526EAD" w:rsidRDefault="00520552">
      <w:pPr>
        <w:pStyle w:val="BodyText"/>
        <w:spacing w:before="10"/>
        <w:rPr>
          <w:i/>
          <w:sz w:val="20"/>
          <w:lang w:val="en-GB"/>
        </w:rPr>
      </w:pPr>
    </w:p>
    <w:p w14:paraId="4A6261BF" w14:textId="77777777" w:rsidR="00520552" w:rsidRPr="00526EAD" w:rsidRDefault="00000000">
      <w:pPr>
        <w:pStyle w:val="ListParagraph"/>
        <w:numPr>
          <w:ilvl w:val="0"/>
          <w:numId w:val="43"/>
        </w:numPr>
        <w:tabs>
          <w:tab w:val="left" w:pos="982"/>
          <w:tab w:val="left" w:pos="983"/>
        </w:tabs>
        <w:ind w:right="108"/>
        <w:jc w:val="both"/>
        <w:rPr>
          <w:sz w:val="24"/>
          <w:lang w:val="en-GB"/>
        </w:rPr>
      </w:pPr>
      <w:r w:rsidRPr="00526EAD">
        <w:rPr>
          <w:sz w:val="24"/>
          <w:lang w:val="en-GB"/>
        </w:rPr>
        <w:t>In the</w:t>
      </w:r>
      <w:r w:rsidRPr="00526EAD">
        <w:rPr>
          <w:spacing w:val="-1"/>
          <w:sz w:val="24"/>
          <w:lang w:val="en-GB"/>
        </w:rPr>
        <w:t xml:space="preserve"> </w:t>
      </w:r>
      <w:r w:rsidRPr="00526EAD">
        <w:rPr>
          <w:sz w:val="24"/>
          <w:lang w:val="en-GB"/>
        </w:rPr>
        <w:t>AI</w:t>
      </w:r>
      <w:r w:rsidRPr="00526EAD">
        <w:rPr>
          <w:spacing w:val="-2"/>
          <w:sz w:val="24"/>
          <w:lang w:val="en-GB"/>
        </w:rPr>
        <w:t xml:space="preserve"> </w:t>
      </w:r>
      <w:r w:rsidRPr="00526EAD">
        <w:rPr>
          <w:sz w:val="24"/>
          <w:lang w:val="en-GB"/>
        </w:rPr>
        <w:t>regulatory</w:t>
      </w:r>
      <w:r w:rsidRPr="00526EAD">
        <w:rPr>
          <w:spacing w:val="-5"/>
          <w:sz w:val="24"/>
          <w:lang w:val="en-GB"/>
        </w:rPr>
        <w:t xml:space="preserve"> </w:t>
      </w:r>
      <w:r w:rsidRPr="00526EAD">
        <w:rPr>
          <w:sz w:val="24"/>
          <w:lang w:val="en-GB"/>
        </w:rPr>
        <w:t>sandbox personal data</w:t>
      </w:r>
      <w:r w:rsidRPr="00526EAD">
        <w:rPr>
          <w:spacing w:val="-1"/>
          <w:sz w:val="24"/>
          <w:lang w:val="en-GB"/>
        </w:rPr>
        <w:t xml:space="preserve"> </w:t>
      </w:r>
      <w:r w:rsidRPr="00526EAD">
        <w:rPr>
          <w:b/>
          <w:sz w:val="24"/>
          <w:u w:val="thick"/>
          <w:lang w:val="en-GB"/>
        </w:rPr>
        <w:t>lawfully collected for</w:t>
      </w:r>
      <w:r w:rsidRPr="00526EAD">
        <w:rPr>
          <w:b/>
          <w:spacing w:val="-1"/>
          <w:sz w:val="24"/>
          <w:u w:val="thick"/>
          <w:lang w:val="en-GB"/>
        </w:rPr>
        <w:t xml:space="preserve"> </w:t>
      </w:r>
      <w:r w:rsidRPr="00526EAD">
        <w:rPr>
          <w:b/>
          <w:sz w:val="24"/>
          <w:u w:val="thick"/>
          <w:lang w:val="en-GB"/>
        </w:rPr>
        <w:t>other purposes</w:t>
      </w:r>
      <w:r w:rsidRPr="00526EAD">
        <w:rPr>
          <w:b/>
          <w:sz w:val="24"/>
          <w:lang w:val="en-GB"/>
        </w:rPr>
        <w:t xml:space="preserve"> </w:t>
      </w:r>
      <w:r w:rsidRPr="00526EAD">
        <w:rPr>
          <w:strike/>
          <w:sz w:val="24"/>
          <w:lang w:val="en-GB"/>
        </w:rPr>
        <w:t>lawfully</w:t>
      </w:r>
      <w:r w:rsidRPr="00526EAD">
        <w:rPr>
          <w:sz w:val="24"/>
          <w:lang w:val="en-GB"/>
        </w:rPr>
        <w:t xml:space="preserve"> </w:t>
      </w:r>
      <w:r w:rsidRPr="00526EAD">
        <w:rPr>
          <w:strike/>
          <w:sz w:val="24"/>
          <w:lang w:val="en-GB"/>
        </w:rPr>
        <w:t>collected for other purposes</w:t>
      </w:r>
      <w:r w:rsidRPr="00526EAD">
        <w:rPr>
          <w:sz w:val="24"/>
          <w:lang w:val="en-GB"/>
        </w:rPr>
        <w:t xml:space="preserve"> </w:t>
      </w:r>
      <w:r w:rsidRPr="00526EAD">
        <w:rPr>
          <w:strike/>
          <w:sz w:val="24"/>
          <w:lang w:val="en-GB"/>
        </w:rPr>
        <w:t>shall</w:t>
      </w:r>
      <w:r w:rsidRPr="00526EAD">
        <w:rPr>
          <w:sz w:val="24"/>
          <w:lang w:val="en-GB"/>
        </w:rPr>
        <w:t xml:space="preserve"> </w:t>
      </w:r>
      <w:r w:rsidRPr="00526EAD">
        <w:rPr>
          <w:b/>
          <w:sz w:val="24"/>
          <w:lang w:val="en-GB"/>
        </w:rPr>
        <w:t xml:space="preserve">may </w:t>
      </w:r>
      <w:r w:rsidRPr="00526EAD">
        <w:rPr>
          <w:sz w:val="24"/>
          <w:lang w:val="en-GB"/>
        </w:rPr>
        <w:t>be processed for the purposes of developing</w:t>
      </w:r>
      <w:r w:rsidRPr="00526EAD">
        <w:rPr>
          <w:b/>
          <w:sz w:val="24"/>
          <w:lang w:val="en-GB"/>
        </w:rPr>
        <w:t xml:space="preserve">, </w:t>
      </w:r>
      <w:r w:rsidRPr="00526EAD">
        <w:rPr>
          <w:strike/>
          <w:sz w:val="24"/>
          <w:lang w:val="en-GB"/>
        </w:rPr>
        <w:t>and</w:t>
      </w:r>
      <w:r w:rsidRPr="00526EAD">
        <w:rPr>
          <w:sz w:val="24"/>
          <w:lang w:val="en-GB"/>
        </w:rPr>
        <w:t xml:space="preserve"> testing </w:t>
      </w:r>
      <w:r w:rsidRPr="00526EAD">
        <w:rPr>
          <w:b/>
          <w:sz w:val="24"/>
          <w:lang w:val="en-GB"/>
        </w:rPr>
        <w:t xml:space="preserve">and training of </w:t>
      </w:r>
      <w:r w:rsidRPr="00526EAD">
        <w:rPr>
          <w:strike/>
          <w:sz w:val="24"/>
          <w:lang w:val="en-GB"/>
        </w:rPr>
        <w:t>certain</w:t>
      </w:r>
      <w:r w:rsidRPr="00526EAD">
        <w:rPr>
          <w:sz w:val="24"/>
          <w:lang w:val="en-GB"/>
        </w:rPr>
        <w:t xml:space="preserve"> innovative AI systems in the sandbox under the following </w:t>
      </w:r>
      <w:r w:rsidRPr="00526EAD">
        <w:rPr>
          <w:b/>
          <w:sz w:val="24"/>
          <w:lang w:val="en-GB"/>
        </w:rPr>
        <w:t xml:space="preserve">cumulative </w:t>
      </w:r>
      <w:r w:rsidRPr="00526EAD">
        <w:rPr>
          <w:sz w:val="24"/>
          <w:lang w:val="en-GB"/>
        </w:rPr>
        <w:t>conditions:</w:t>
      </w:r>
    </w:p>
    <w:p w14:paraId="3B4CC49D" w14:textId="77777777" w:rsidR="00520552" w:rsidRPr="00526EAD" w:rsidRDefault="00520552">
      <w:pPr>
        <w:pStyle w:val="BodyText"/>
        <w:spacing w:before="10"/>
        <w:rPr>
          <w:sz w:val="20"/>
          <w:lang w:val="en-GB"/>
        </w:rPr>
      </w:pPr>
    </w:p>
    <w:p w14:paraId="0B1F87EA" w14:textId="77777777" w:rsidR="00520552" w:rsidRPr="00526EAD" w:rsidRDefault="00000000">
      <w:pPr>
        <w:pStyle w:val="ListParagraph"/>
        <w:numPr>
          <w:ilvl w:val="1"/>
          <w:numId w:val="43"/>
        </w:numPr>
        <w:tabs>
          <w:tab w:val="left" w:pos="1549"/>
        </w:tabs>
        <w:ind w:right="113"/>
        <w:jc w:val="both"/>
        <w:rPr>
          <w:sz w:val="24"/>
          <w:lang w:val="en-GB"/>
        </w:rPr>
      </w:pPr>
      <w:r w:rsidRPr="00526EAD">
        <w:rPr>
          <w:sz w:val="24"/>
          <w:lang w:val="en-GB"/>
        </w:rPr>
        <w:t xml:space="preserve">the innovative AI systems shall be developed for safeguarding substantial public interest </w:t>
      </w:r>
      <w:r w:rsidRPr="00526EAD">
        <w:rPr>
          <w:b/>
          <w:sz w:val="24"/>
          <w:lang w:val="en-GB"/>
        </w:rPr>
        <w:t xml:space="preserve">by a public authority or another natural or legal person governed by public law or by private law and </w:t>
      </w:r>
      <w:r w:rsidRPr="00526EAD">
        <w:rPr>
          <w:sz w:val="24"/>
          <w:lang w:val="en-GB"/>
        </w:rPr>
        <w:t>in one or more of the following areas:</w:t>
      </w:r>
    </w:p>
    <w:p w14:paraId="53ADDD6B" w14:textId="77777777" w:rsidR="00520552" w:rsidRPr="00526EAD" w:rsidRDefault="00520552">
      <w:pPr>
        <w:pStyle w:val="BodyText"/>
        <w:spacing w:before="10"/>
        <w:rPr>
          <w:sz w:val="20"/>
          <w:lang w:val="en-GB"/>
        </w:rPr>
      </w:pPr>
    </w:p>
    <w:p w14:paraId="501441AA" w14:textId="77777777" w:rsidR="00520552" w:rsidRPr="00526EAD" w:rsidRDefault="00000000">
      <w:pPr>
        <w:pStyle w:val="ListParagraph"/>
        <w:numPr>
          <w:ilvl w:val="2"/>
          <w:numId w:val="43"/>
        </w:numPr>
        <w:tabs>
          <w:tab w:val="left" w:pos="2118"/>
        </w:tabs>
        <w:ind w:right="110"/>
        <w:jc w:val="both"/>
        <w:rPr>
          <w:sz w:val="24"/>
          <w:lang w:val="en-GB"/>
        </w:rPr>
      </w:pPr>
      <w:r w:rsidRPr="00526EAD">
        <w:rPr>
          <w:strike/>
          <w:sz w:val="24"/>
          <w:lang w:val="en-GB"/>
        </w:rPr>
        <w:t>the prevention, investigation, detection or prosecution of criminal offences or</w:t>
      </w:r>
      <w:r w:rsidRPr="00526EAD">
        <w:rPr>
          <w:sz w:val="24"/>
          <w:lang w:val="en-GB"/>
        </w:rPr>
        <w:t xml:space="preserve"> </w:t>
      </w:r>
      <w:r w:rsidRPr="00526EAD">
        <w:rPr>
          <w:strike/>
          <w:sz w:val="24"/>
          <w:lang w:val="en-GB"/>
        </w:rPr>
        <w:t>the execution of criminal penalties, including the safeguarding against and the</w:t>
      </w:r>
      <w:r w:rsidRPr="00526EAD">
        <w:rPr>
          <w:sz w:val="24"/>
          <w:lang w:val="en-GB"/>
        </w:rPr>
        <w:t xml:space="preserve"> </w:t>
      </w:r>
      <w:r w:rsidRPr="00526EAD">
        <w:rPr>
          <w:strike/>
          <w:sz w:val="24"/>
          <w:lang w:val="en-GB"/>
        </w:rPr>
        <w:t>prevention of threats to public security, under the control and responsibility of</w:t>
      </w:r>
      <w:r w:rsidRPr="00526EAD">
        <w:rPr>
          <w:sz w:val="24"/>
          <w:lang w:val="en-GB"/>
        </w:rPr>
        <w:t xml:space="preserve"> </w:t>
      </w:r>
      <w:r w:rsidRPr="00526EAD">
        <w:rPr>
          <w:strike/>
          <w:sz w:val="24"/>
          <w:lang w:val="en-GB"/>
        </w:rPr>
        <w:t>the competent authorities. The processing shall be based on Member State or</w:t>
      </w:r>
      <w:r w:rsidRPr="00526EAD">
        <w:rPr>
          <w:sz w:val="24"/>
          <w:lang w:val="en-GB"/>
        </w:rPr>
        <w:t xml:space="preserve"> </w:t>
      </w:r>
      <w:r w:rsidRPr="00526EAD">
        <w:rPr>
          <w:strike/>
          <w:sz w:val="24"/>
          <w:lang w:val="en-GB"/>
        </w:rPr>
        <w:t>Union law;</w:t>
      </w:r>
    </w:p>
    <w:p w14:paraId="3427F0E6" w14:textId="77777777" w:rsidR="00520552" w:rsidRPr="00526EAD" w:rsidRDefault="00520552">
      <w:pPr>
        <w:pStyle w:val="BodyText"/>
        <w:spacing w:before="10"/>
        <w:rPr>
          <w:sz w:val="20"/>
          <w:lang w:val="en-GB"/>
        </w:rPr>
      </w:pPr>
    </w:p>
    <w:p w14:paraId="7B516EBC" w14:textId="77777777" w:rsidR="00520552" w:rsidRPr="00526EAD" w:rsidRDefault="00000000">
      <w:pPr>
        <w:pStyle w:val="ListParagraph"/>
        <w:numPr>
          <w:ilvl w:val="2"/>
          <w:numId w:val="43"/>
        </w:numPr>
        <w:tabs>
          <w:tab w:val="left" w:pos="2118"/>
        </w:tabs>
        <w:ind w:right="113"/>
        <w:jc w:val="both"/>
        <w:rPr>
          <w:sz w:val="24"/>
          <w:lang w:val="en-GB"/>
        </w:rPr>
      </w:pPr>
      <w:r w:rsidRPr="00526EAD">
        <w:rPr>
          <w:sz w:val="24"/>
          <w:lang w:val="en-GB"/>
        </w:rPr>
        <w:t xml:space="preserve">public safety and </w:t>
      </w:r>
      <w:r w:rsidRPr="00526EAD">
        <w:rPr>
          <w:strike/>
          <w:sz w:val="24"/>
          <w:u w:val="single"/>
          <w:lang w:val="en-GB"/>
        </w:rPr>
        <w:t>public</w:t>
      </w:r>
      <w:r w:rsidRPr="00526EAD">
        <w:rPr>
          <w:sz w:val="24"/>
          <w:lang w:val="en-GB"/>
        </w:rPr>
        <w:t xml:space="preserve"> health, including </w:t>
      </w:r>
      <w:r w:rsidRPr="00526EAD">
        <w:rPr>
          <w:strike/>
          <w:sz w:val="24"/>
          <w:lang w:val="en-GB"/>
        </w:rPr>
        <w:t>disease</w:t>
      </w:r>
      <w:r w:rsidRPr="00526EAD">
        <w:rPr>
          <w:sz w:val="24"/>
          <w:lang w:val="en-GB"/>
        </w:rPr>
        <w:t xml:space="preserve"> prevention, control and treatment </w:t>
      </w:r>
      <w:r w:rsidRPr="00526EAD">
        <w:rPr>
          <w:b/>
          <w:sz w:val="24"/>
          <w:lang w:val="en-GB"/>
        </w:rPr>
        <w:t>of disease and improvement of health care systems</w:t>
      </w:r>
      <w:r w:rsidRPr="00526EAD">
        <w:rPr>
          <w:sz w:val="24"/>
          <w:lang w:val="en-GB"/>
        </w:rPr>
        <w:t>;</w:t>
      </w:r>
    </w:p>
    <w:p w14:paraId="7E121190" w14:textId="77777777" w:rsidR="00520552" w:rsidRPr="00526EAD" w:rsidRDefault="00520552">
      <w:pPr>
        <w:pStyle w:val="BodyText"/>
        <w:spacing w:before="10"/>
        <w:rPr>
          <w:sz w:val="20"/>
          <w:lang w:val="en-GB"/>
        </w:rPr>
      </w:pPr>
    </w:p>
    <w:p w14:paraId="1638B77A" w14:textId="77777777" w:rsidR="00520552" w:rsidRPr="00526EAD" w:rsidRDefault="00000000">
      <w:pPr>
        <w:pStyle w:val="ListParagraph"/>
        <w:numPr>
          <w:ilvl w:val="2"/>
          <w:numId w:val="43"/>
        </w:numPr>
        <w:tabs>
          <w:tab w:val="left" w:pos="2118"/>
        </w:tabs>
        <w:spacing w:line="244" w:lineRule="auto"/>
        <w:ind w:right="110"/>
        <w:jc w:val="both"/>
        <w:rPr>
          <w:sz w:val="24"/>
          <w:lang w:val="en-GB"/>
        </w:rPr>
      </w:pPr>
      <w:r>
        <w:pict w14:anchorId="46D1286B">
          <v:rect id="docshape134" o:spid="_x0000_s2073" style="position:absolute;left:0;text-align:left;margin-left:535.7pt;margin-top:12.5pt;width:2.9pt;height:1.2pt;z-index:15784448;mso-position-horizontal-relative:page" fillcolor="black" stroked="f">
            <w10:wrap anchorx="page"/>
          </v:rect>
        </w:pict>
      </w:r>
      <w:r w:rsidRPr="00526EAD">
        <w:rPr>
          <w:strike/>
          <w:sz w:val="24"/>
          <w:u w:val="single"/>
          <w:lang w:val="en-GB"/>
        </w:rPr>
        <w:t>a high level of</w:t>
      </w:r>
      <w:r w:rsidRPr="00526EAD">
        <w:rPr>
          <w:sz w:val="24"/>
          <w:lang w:val="en-GB"/>
        </w:rPr>
        <w:t xml:space="preserve"> protection and improvement of the quality of the environment</w:t>
      </w:r>
      <w:r w:rsidRPr="00526EAD">
        <w:rPr>
          <w:b/>
          <w:sz w:val="24"/>
          <w:lang w:val="en-GB"/>
        </w:rPr>
        <w:t xml:space="preserve">, </w:t>
      </w:r>
      <w:r w:rsidRPr="00526EAD">
        <w:rPr>
          <w:b/>
          <w:sz w:val="24"/>
          <w:u w:val="thick"/>
          <w:lang w:val="en-GB"/>
        </w:rPr>
        <w:t>including green transition, climate change mitigation and adaptation;</w:t>
      </w:r>
    </w:p>
    <w:p w14:paraId="18E38808" w14:textId="77777777" w:rsidR="00520552" w:rsidRPr="00526EAD" w:rsidRDefault="00000000">
      <w:pPr>
        <w:pStyle w:val="ListParagraph"/>
        <w:numPr>
          <w:ilvl w:val="2"/>
          <w:numId w:val="43"/>
        </w:numPr>
        <w:tabs>
          <w:tab w:val="left" w:pos="2117"/>
          <w:tab w:val="left" w:pos="2118"/>
        </w:tabs>
        <w:spacing w:before="229"/>
        <w:ind w:right="0" w:hanging="570"/>
        <w:rPr>
          <w:b/>
          <w:sz w:val="24"/>
          <w:u w:val="thick"/>
          <w:lang w:val="en-GB"/>
        </w:rPr>
      </w:pPr>
      <w:r w:rsidRPr="00526EAD">
        <w:rPr>
          <w:b/>
          <w:sz w:val="24"/>
          <w:u w:val="thick"/>
          <w:lang w:val="en-GB"/>
        </w:rPr>
        <w:t>energy</w:t>
      </w:r>
      <w:r w:rsidRPr="00526EAD">
        <w:rPr>
          <w:b/>
          <w:spacing w:val="-8"/>
          <w:sz w:val="24"/>
          <w:u w:val="thick"/>
          <w:lang w:val="en-GB"/>
        </w:rPr>
        <w:t xml:space="preserve"> </w:t>
      </w:r>
      <w:r w:rsidRPr="00526EAD">
        <w:rPr>
          <w:b/>
          <w:sz w:val="24"/>
          <w:u w:val="thick"/>
          <w:lang w:val="en-GB"/>
        </w:rPr>
        <w:t>sustainability,</w:t>
      </w:r>
      <w:r w:rsidRPr="00526EAD">
        <w:rPr>
          <w:b/>
          <w:spacing w:val="-7"/>
          <w:sz w:val="24"/>
          <w:u w:val="thick"/>
          <w:lang w:val="en-GB"/>
        </w:rPr>
        <w:t xml:space="preserve"> </w:t>
      </w:r>
      <w:r w:rsidRPr="00526EAD">
        <w:rPr>
          <w:b/>
          <w:sz w:val="24"/>
          <w:u w:val="thick"/>
          <w:lang w:val="en-GB"/>
        </w:rPr>
        <w:t>transport</w:t>
      </w:r>
      <w:r w:rsidRPr="00526EAD">
        <w:rPr>
          <w:b/>
          <w:spacing w:val="-8"/>
          <w:sz w:val="24"/>
          <w:u w:val="thick"/>
          <w:lang w:val="en-GB"/>
        </w:rPr>
        <w:t xml:space="preserve"> </w:t>
      </w:r>
      <w:r w:rsidRPr="00526EAD">
        <w:rPr>
          <w:b/>
          <w:sz w:val="24"/>
          <w:u w:val="thick"/>
          <w:lang w:val="en-GB"/>
        </w:rPr>
        <w:t>and</w:t>
      </w:r>
      <w:r w:rsidRPr="00526EAD">
        <w:rPr>
          <w:b/>
          <w:spacing w:val="-7"/>
          <w:sz w:val="24"/>
          <w:u w:val="thick"/>
          <w:lang w:val="en-GB"/>
        </w:rPr>
        <w:t xml:space="preserve"> </w:t>
      </w:r>
      <w:r w:rsidRPr="00526EAD">
        <w:rPr>
          <w:b/>
          <w:spacing w:val="-2"/>
          <w:sz w:val="24"/>
          <w:u w:val="thick"/>
          <w:lang w:val="en-GB"/>
        </w:rPr>
        <w:t>mobility</w:t>
      </w:r>
      <w:r w:rsidRPr="00526EAD">
        <w:rPr>
          <w:spacing w:val="-2"/>
          <w:sz w:val="24"/>
          <w:lang w:val="en-GB"/>
        </w:rPr>
        <w:t>;</w:t>
      </w:r>
    </w:p>
    <w:p w14:paraId="6BE66409" w14:textId="77777777" w:rsidR="00520552" w:rsidRPr="00526EAD" w:rsidRDefault="00520552">
      <w:pPr>
        <w:pStyle w:val="BodyText"/>
        <w:spacing w:before="3"/>
        <w:rPr>
          <w:sz w:val="21"/>
          <w:lang w:val="en-GB"/>
        </w:rPr>
      </w:pPr>
    </w:p>
    <w:p w14:paraId="009891E7" w14:textId="77777777" w:rsidR="00520552" w:rsidRPr="00526EAD" w:rsidRDefault="00000000">
      <w:pPr>
        <w:pStyle w:val="ListParagraph"/>
        <w:numPr>
          <w:ilvl w:val="2"/>
          <w:numId w:val="43"/>
        </w:numPr>
        <w:tabs>
          <w:tab w:val="left" w:pos="2118"/>
        </w:tabs>
        <w:spacing w:before="1"/>
        <w:ind w:right="110"/>
        <w:jc w:val="both"/>
        <w:rPr>
          <w:b/>
          <w:sz w:val="24"/>
          <w:lang w:val="en-GB"/>
        </w:rPr>
      </w:pPr>
      <w:r>
        <w:pict w14:anchorId="61085D72">
          <v:rect id="docshape135" o:spid="_x0000_s2072" style="position:absolute;left:0;text-align:left;margin-left:195.7pt;margin-top:21.95pt;width:3pt;height:.6pt;z-index:-17432064;mso-position-horizontal-relative:page" fillcolor="black" stroked="f">
            <w10:wrap anchorx="page"/>
          </v:rect>
        </w:pict>
      </w:r>
      <w:r w:rsidRPr="00526EAD">
        <w:rPr>
          <w:b/>
          <w:strike/>
          <w:sz w:val="24"/>
          <w:u w:val="thick"/>
          <w:lang w:val="en-GB"/>
        </w:rPr>
        <w:t>a high level of</w:t>
      </w:r>
      <w:r w:rsidRPr="00526EAD">
        <w:rPr>
          <w:b/>
          <w:sz w:val="24"/>
          <w:lang w:val="en-GB"/>
        </w:rPr>
        <w:t xml:space="preserve"> efficiency and quality of public administration and public </w:t>
      </w:r>
      <w:r w:rsidRPr="00526EAD">
        <w:rPr>
          <w:b/>
          <w:spacing w:val="-2"/>
          <w:sz w:val="24"/>
          <w:lang w:val="en-GB"/>
        </w:rPr>
        <w:t>services</w:t>
      </w:r>
      <w:r w:rsidRPr="00526EAD">
        <w:rPr>
          <w:rFonts w:ascii="TimesNewRomanPS-BoldItalicMT"/>
          <w:b/>
          <w:i/>
          <w:spacing w:val="-2"/>
          <w:sz w:val="24"/>
          <w:lang w:val="en-GB"/>
        </w:rPr>
        <w:t>.</w:t>
      </w:r>
      <w:r w:rsidRPr="00526EAD">
        <w:rPr>
          <w:b/>
          <w:spacing w:val="-2"/>
          <w:sz w:val="24"/>
          <w:u w:val="thick"/>
          <w:lang w:val="en-GB"/>
        </w:rPr>
        <w:t>;</w:t>
      </w:r>
    </w:p>
    <w:p w14:paraId="7821FC4B" w14:textId="77777777" w:rsidR="00520552" w:rsidRPr="00526EAD" w:rsidRDefault="00520552">
      <w:pPr>
        <w:pStyle w:val="BodyText"/>
        <w:spacing w:before="10"/>
        <w:rPr>
          <w:b/>
          <w:sz w:val="20"/>
          <w:lang w:val="en-GB"/>
        </w:rPr>
      </w:pPr>
    </w:p>
    <w:p w14:paraId="4AD8BDFC" w14:textId="77777777" w:rsidR="00520552" w:rsidRPr="00526EAD" w:rsidRDefault="00000000">
      <w:pPr>
        <w:pStyle w:val="ListParagraph"/>
        <w:numPr>
          <w:ilvl w:val="2"/>
          <w:numId w:val="43"/>
        </w:numPr>
        <w:tabs>
          <w:tab w:val="left" w:pos="2117"/>
          <w:tab w:val="left" w:pos="2118"/>
        </w:tabs>
        <w:ind w:right="0" w:hanging="570"/>
        <w:rPr>
          <w:b/>
          <w:sz w:val="24"/>
          <w:u w:val="thick"/>
          <w:lang w:val="en-GB"/>
        </w:rPr>
      </w:pPr>
      <w:r w:rsidRPr="00526EAD">
        <w:rPr>
          <w:b/>
          <w:sz w:val="24"/>
          <w:u w:val="thick"/>
          <w:lang w:val="en-GB"/>
        </w:rPr>
        <w:t>cybersecurity</w:t>
      </w:r>
      <w:r w:rsidRPr="00526EAD">
        <w:rPr>
          <w:b/>
          <w:spacing w:val="-7"/>
          <w:sz w:val="24"/>
          <w:u w:val="thick"/>
          <w:lang w:val="en-GB"/>
        </w:rPr>
        <w:t xml:space="preserve"> </w:t>
      </w:r>
      <w:r w:rsidRPr="00526EAD">
        <w:rPr>
          <w:b/>
          <w:sz w:val="24"/>
          <w:u w:val="thick"/>
          <w:lang w:val="en-GB"/>
        </w:rPr>
        <w:t>and</w:t>
      </w:r>
      <w:r w:rsidRPr="00526EAD">
        <w:rPr>
          <w:b/>
          <w:spacing w:val="-6"/>
          <w:sz w:val="24"/>
          <w:u w:val="thick"/>
          <w:lang w:val="en-GB"/>
        </w:rPr>
        <w:t xml:space="preserve"> </w:t>
      </w:r>
      <w:r w:rsidRPr="00526EAD">
        <w:rPr>
          <w:b/>
          <w:sz w:val="24"/>
          <w:u w:val="thick"/>
          <w:lang w:val="en-GB"/>
        </w:rPr>
        <w:t>resilience</w:t>
      </w:r>
      <w:r w:rsidRPr="00526EAD">
        <w:rPr>
          <w:b/>
          <w:spacing w:val="-7"/>
          <w:sz w:val="24"/>
          <w:u w:val="thick"/>
          <w:lang w:val="en-GB"/>
        </w:rPr>
        <w:t xml:space="preserve"> </w:t>
      </w:r>
      <w:r w:rsidRPr="00526EAD">
        <w:rPr>
          <w:b/>
          <w:sz w:val="24"/>
          <w:u w:val="thick"/>
          <w:lang w:val="en-GB"/>
        </w:rPr>
        <w:t>of</w:t>
      </w:r>
      <w:r w:rsidRPr="00526EAD">
        <w:rPr>
          <w:b/>
          <w:spacing w:val="-6"/>
          <w:sz w:val="24"/>
          <w:u w:val="thick"/>
          <w:lang w:val="en-GB"/>
        </w:rPr>
        <w:t xml:space="preserve"> </w:t>
      </w:r>
      <w:r w:rsidRPr="00526EAD">
        <w:rPr>
          <w:b/>
          <w:sz w:val="24"/>
          <w:u w:val="thick"/>
          <w:lang w:val="en-GB"/>
        </w:rPr>
        <w:t>critical</w:t>
      </w:r>
      <w:r w:rsidRPr="00526EAD">
        <w:rPr>
          <w:b/>
          <w:spacing w:val="-6"/>
          <w:sz w:val="24"/>
          <w:u w:val="thick"/>
          <w:lang w:val="en-GB"/>
        </w:rPr>
        <w:t xml:space="preserve"> </w:t>
      </w:r>
      <w:r w:rsidRPr="00526EAD">
        <w:rPr>
          <w:b/>
          <w:spacing w:val="-2"/>
          <w:sz w:val="24"/>
          <w:u w:val="thick"/>
          <w:lang w:val="en-GB"/>
        </w:rPr>
        <w:t>infrastructure.</w:t>
      </w:r>
    </w:p>
    <w:p w14:paraId="77FD51C6" w14:textId="77777777" w:rsidR="00520552" w:rsidRPr="00526EAD" w:rsidRDefault="00520552">
      <w:pPr>
        <w:pStyle w:val="BodyText"/>
        <w:spacing w:before="5"/>
        <w:rPr>
          <w:b/>
          <w:sz w:val="20"/>
          <w:lang w:val="en-GB"/>
        </w:rPr>
      </w:pPr>
    </w:p>
    <w:p w14:paraId="4C3701FB" w14:textId="77777777" w:rsidR="00520552" w:rsidRPr="00526EAD" w:rsidRDefault="00000000">
      <w:pPr>
        <w:pStyle w:val="ListParagraph"/>
        <w:numPr>
          <w:ilvl w:val="1"/>
          <w:numId w:val="43"/>
        </w:numPr>
        <w:tabs>
          <w:tab w:val="left" w:pos="1549"/>
        </w:tabs>
        <w:jc w:val="both"/>
        <w:rPr>
          <w:sz w:val="24"/>
          <w:lang w:val="en-GB"/>
        </w:rPr>
      </w:pPr>
      <w:r w:rsidRPr="00526EAD">
        <w:rPr>
          <w:sz w:val="24"/>
          <w:lang w:val="en-GB"/>
        </w:rPr>
        <w:t>the data processed are necessary</w:t>
      </w:r>
      <w:r w:rsidRPr="00526EAD">
        <w:rPr>
          <w:spacing w:val="-2"/>
          <w:sz w:val="24"/>
          <w:lang w:val="en-GB"/>
        </w:rPr>
        <w:t xml:space="preserve"> </w:t>
      </w:r>
      <w:r w:rsidRPr="00526EAD">
        <w:rPr>
          <w:sz w:val="24"/>
          <w:lang w:val="en-GB"/>
        </w:rPr>
        <w:t>for complying with one or more of the requirements referred to in Title III, Chapter 2 where those requirements cannot be effectively fulfilled by processing anonymised, synthetic or other non-personal data;</w:t>
      </w:r>
    </w:p>
    <w:p w14:paraId="7553C722" w14:textId="77777777" w:rsidR="00520552" w:rsidRPr="00526EAD" w:rsidRDefault="00520552">
      <w:pPr>
        <w:pStyle w:val="BodyText"/>
        <w:spacing w:before="10"/>
        <w:rPr>
          <w:sz w:val="20"/>
          <w:lang w:val="en-GB"/>
        </w:rPr>
      </w:pPr>
    </w:p>
    <w:p w14:paraId="2A0B5219" w14:textId="77777777" w:rsidR="00520552" w:rsidRPr="00526EAD" w:rsidRDefault="00000000">
      <w:pPr>
        <w:pStyle w:val="ListParagraph"/>
        <w:numPr>
          <w:ilvl w:val="1"/>
          <w:numId w:val="43"/>
        </w:numPr>
        <w:tabs>
          <w:tab w:val="left" w:pos="1549"/>
        </w:tabs>
        <w:ind w:right="110"/>
        <w:jc w:val="both"/>
        <w:rPr>
          <w:sz w:val="24"/>
          <w:lang w:val="en-GB"/>
        </w:rPr>
      </w:pPr>
      <w:r w:rsidRPr="00526EAD">
        <w:rPr>
          <w:sz w:val="24"/>
          <w:lang w:val="en-GB"/>
        </w:rPr>
        <w:t xml:space="preserve">there are effective monitoring mechanisms to identify if any high risks to the </w:t>
      </w:r>
      <w:r w:rsidRPr="00526EAD">
        <w:rPr>
          <w:strike/>
          <w:sz w:val="24"/>
          <w:lang w:val="en-GB"/>
        </w:rPr>
        <w:t>fundamental</w:t>
      </w:r>
      <w:r w:rsidRPr="00526EAD">
        <w:rPr>
          <w:sz w:val="24"/>
          <w:lang w:val="en-GB"/>
        </w:rPr>
        <w:t xml:space="preserve"> </w:t>
      </w:r>
      <w:r w:rsidRPr="00526EAD">
        <w:rPr>
          <w:b/>
          <w:sz w:val="24"/>
          <w:lang w:val="en-GB"/>
        </w:rPr>
        <w:t xml:space="preserve">rights and freedoms </w:t>
      </w:r>
      <w:r w:rsidRPr="00526EAD">
        <w:rPr>
          <w:sz w:val="24"/>
          <w:lang w:val="en-GB"/>
        </w:rPr>
        <w:t>of the data subjects</w:t>
      </w:r>
      <w:r w:rsidRPr="00526EAD">
        <w:rPr>
          <w:b/>
          <w:sz w:val="24"/>
          <w:lang w:val="en-GB"/>
        </w:rPr>
        <w:t xml:space="preserve">, as referred to in Article 35 of Regulation (EU) 2016/679 and in Article 35 of Regulation (EU) 2018/1725, </w:t>
      </w:r>
      <w:r w:rsidRPr="00526EAD">
        <w:rPr>
          <w:sz w:val="24"/>
          <w:lang w:val="en-GB"/>
        </w:rPr>
        <w:t>may arise during the sandbox experimentation as well as response mechanism to promptly mitigate those risks and, where necessary, stop the processing;</w:t>
      </w:r>
    </w:p>
    <w:p w14:paraId="0F594E8B" w14:textId="77777777" w:rsidR="00520552" w:rsidRPr="00526EAD" w:rsidRDefault="00520552">
      <w:pPr>
        <w:pStyle w:val="BodyText"/>
        <w:spacing w:before="10"/>
        <w:rPr>
          <w:sz w:val="20"/>
          <w:lang w:val="en-GB"/>
        </w:rPr>
      </w:pPr>
    </w:p>
    <w:p w14:paraId="7026EC95" w14:textId="77777777" w:rsidR="00520552" w:rsidRPr="00526EAD" w:rsidRDefault="00000000">
      <w:pPr>
        <w:pStyle w:val="ListParagraph"/>
        <w:numPr>
          <w:ilvl w:val="1"/>
          <w:numId w:val="43"/>
        </w:numPr>
        <w:tabs>
          <w:tab w:val="left" w:pos="1549"/>
        </w:tabs>
        <w:jc w:val="both"/>
        <w:rPr>
          <w:sz w:val="24"/>
          <w:lang w:val="en-GB"/>
        </w:rPr>
      </w:pPr>
      <w:r w:rsidRPr="00526EAD">
        <w:rPr>
          <w:sz w:val="24"/>
          <w:lang w:val="en-GB"/>
        </w:rPr>
        <w:t>any personal data to be processed in the context of the sandbox are in a functionally separate, isolated and protected data processing environment under the control of the participants and only authorised persons have access to that data;</w:t>
      </w:r>
    </w:p>
    <w:p w14:paraId="204EF1EA" w14:textId="77777777" w:rsidR="00520552" w:rsidRPr="00526EAD" w:rsidRDefault="00520552">
      <w:pPr>
        <w:pStyle w:val="BodyText"/>
        <w:spacing w:before="10"/>
        <w:rPr>
          <w:sz w:val="20"/>
          <w:lang w:val="en-GB"/>
        </w:rPr>
      </w:pPr>
    </w:p>
    <w:p w14:paraId="0FA35323" w14:textId="77777777" w:rsidR="00520552" w:rsidRPr="00526EAD" w:rsidRDefault="00000000">
      <w:pPr>
        <w:pStyle w:val="ListParagraph"/>
        <w:numPr>
          <w:ilvl w:val="1"/>
          <w:numId w:val="43"/>
        </w:numPr>
        <w:tabs>
          <w:tab w:val="left" w:pos="1549"/>
        </w:tabs>
        <w:ind w:right="112"/>
        <w:jc w:val="both"/>
        <w:rPr>
          <w:sz w:val="24"/>
          <w:lang w:val="en-GB"/>
        </w:rPr>
      </w:pPr>
      <w:r w:rsidRPr="00526EAD">
        <w:rPr>
          <w:sz w:val="24"/>
          <w:lang w:val="en-GB"/>
        </w:rPr>
        <w:t xml:space="preserve">any personal data processed are not </w:t>
      </w:r>
      <w:r w:rsidRPr="00526EAD">
        <w:rPr>
          <w:b/>
          <w:sz w:val="24"/>
          <w:lang w:val="en-GB"/>
        </w:rPr>
        <w:t xml:space="preserve">to </w:t>
      </w:r>
      <w:r w:rsidRPr="00526EAD">
        <w:rPr>
          <w:sz w:val="24"/>
          <w:lang w:val="en-GB"/>
        </w:rPr>
        <w:t xml:space="preserve">be transmitted, transferred or otherwise accessed by other parties </w:t>
      </w:r>
      <w:r w:rsidRPr="00526EAD">
        <w:rPr>
          <w:b/>
          <w:sz w:val="24"/>
          <w:lang w:val="en-GB"/>
        </w:rPr>
        <w:t>that are not participants in the sandbox, unless such disclosure occurs in compliance with the GDPR or, where applicable,</w:t>
      </w:r>
      <w:r w:rsidRPr="00526EAD">
        <w:rPr>
          <w:b/>
          <w:spacing w:val="40"/>
          <w:sz w:val="24"/>
          <w:lang w:val="en-GB"/>
        </w:rPr>
        <w:t xml:space="preserve"> </w:t>
      </w:r>
      <w:r w:rsidRPr="00526EAD">
        <w:rPr>
          <w:b/>
          <w:sz w:val="24"/>
          <w:lang w:val="en-GB"/>
        </w:rPr>
        <w:t xml:space="preserve">Regulation 2018/725, and all participants have agreed to it </w:t>
      </w:r>
      <w:r w:rsidRPr="00526EAD">
        <w:rPr>
          <w:b/>
          <w:strike/>
          <w:sz w:val="24"/>
          <w:lang w:val="en-GB"/>
        </w:rPr>
        <w:t>nor transferred to a</w:t>
      </w:r>
      <w:r w:rsidRPr="00526EAD">
        <w:rPr>
          <w:b/>
          <w:sz w:val="24"/>
          <w:lang w:val="en-GB"/>
        </w:rPr>
        <w:t xml:space="preserve"> </w:t>
      </w:r>
      <w:r w:rsidRPr="00526EAD">
        <w:rPr>
          <w:b/>
          <w:strike/>
          <w:sz w:val="24"/>
          <w:lang w:val="en-GB"/>
        </w:rPr>
        <w:t>third country outside the Union or an international organisation</w:t>
      </w:r>
      <w:r w:rsidRPr="00526EAD">
        <w:rPr>
          <w:sz w:val="24"/>
          <w:lang w:val="en-GB"/>
        </w:rPr>
        <w:t>;</w:t>
      </w:r>
    </w:p>
    <w:p w14:paraId="07B910E1"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1C92CD3" w14:textId="77777777" w:rsidR="00520552" w:rsidRPr="00526EAD" w:rsidRDefault="00000000">
      <w:pPr>
        <w:pStyle w:val="ListParagraph"/>
        <w:numPr>
          <w:ilvl w:val="1"/>
          <w:numId w:val="43"/>
        </w:numPr>
        <w:tabs>
          <w:tab w:val="left" w:pos="1549"/>
        </w:tabs>
        <w:spacing w:before="75"/>
        <w:jc w:val="both"/>
        <w:rPr>
          <w:b/>
          <w:sz w:val="24"/>
          <w:lang w:val="en-GB"/>
        </w:rPr>
      </w:pPr>
      <w:r w:rsidRPr="00526EAD">
        <w:rPr>
          <w:sz w:val="24"/>
          <w:lang w:val="en-GB"/>
        </w:rPr>
        <w:lastRenderedPageBreak/>
        <w:t>any</w:t>
      </w:r>
      <w:r w:rsidRPr="00526EAD">
        <w:rPr>
          <w:spacing w:val="-5"/>
          <w:sz w:val="24"/>
          <w:lang w:val="en-GB"/>
        </w:rPr>
        <w:t xml:space="preserve"> </w:t>
      </w:r>
      <w:r w:rsidRPr="00526EAD">
        <w:rPr>
          <w:sz w:val="24"/>
          <w:lang w:val="en-GB"/>
        </w:rPr>
        <w:t>processing</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personal data</w:t>
      </w:r>
      <w:r w:rsidRPr="00526EAD">
        <w:rPr>
          <w:spacing w:val="-1"/>
          <w:sz w:val="24"/>
          <w:lang w:val="en-GB"/>
        </w:rPr>
        <w:t xml:space="preserve"> </w:t>
      </w:r>
      <w:r w:rsidRPr="00526EAD">
        <w:rPr>
          <w:sz w:val="24"/>
          <w:lang w:val="en-GB"/>
        </w:rPr>
        <w:t>in the</w:t>
      </w:r>
      <w:r w:rsidRPr="00526EAD">
        <w:rPr>
          <w:spacing w:val="-1"/>
          <w:sz w:val="24"/>
          <w:lang w:val="en-GB"/>
        </w:rPr>
        <w:t xml:space="preserve"> </w:t>
      </w:r>
      <w:r w:rsidRPr="00526EAD">
        <w:rPr>
          <w:sz w:val="24"/>
          <w:lang w:val="en-GB"/>
        </w:rPr>
        <w:t>context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sandbox</w:t>
      </w:r>
      <w:r w:rsidRPr="00526EAD">
        <w:rPr>
          <w:strike/>
          <w:sz w:val="24"/>
          <w:lang w:val="en-GB"/>
        </w:rPr>
        <w:t xml:space="preserve"> do not lead to measures</w:t>
      </w:r>
      <w:r w:rsidRPr="00526EAD">
        <w:rPr>
          <w:sz w:val="24"/>
          <w:lang w:val="en-GB"/>
        </w:rPr>
        <w:t xml:space="preserve"> </w:t>
      </w:r>
      <w:r w:rsidRPr="00526EAD">
        <w:rPr>
          <w:strike/>
          <w:sz w:val="24"/>
          <w:lang w:val="en-GB"/>
        </w:rPr>
        <w:t>or decisions affecting the data subjects</w:t>
      </w:r>
      <w:r w:rsidRPr="00526EAD">
        <w:rPr>
          <w:sz w:val="24"/>
          <w:lang w:val="en-GB"/>
        </w:rPr>
        <w:t xml:space="preserve">; </w:t>
      </w:r>
      <w:r w:rsidRPr="00526EAD">
        <w:rPr>
          <w:b/>
          <w:sz w:val="24"/>
          <w:lang w:val="en-GB"/>
        </w:rPr>
        <w:t>shall not affect the application of the</w:t>
      </w:r>
      <w:r w:rsidRPr="00526EAD">
        <w:rPr>
          <w:b/>
          <w:spacing w:val="40"/>
          <w:sz w:val="24"/>
          <w:lang w:val="en-GB"/>
        </w:rPr>
        <w:t xml:space="preserve"> </w:t>
      </w:r>
      <w:r w:rsidRPr="00526EAD">
        <w:rPr>
          <w:b/>
          <w:sz w:val="24"/>
          <w:lang w:val="en-GB"/>
        </w:rPr>
        <w:t>rights of the data subjects as provided for under Union law on the protection of personal data, in particular in Article 22 of Regulation (EU) 2016/679 and Article 24 of Regulation (EU) 2018/1725;</w:t>
      </w:r>
    </w:p>
    <w:p w14:paraId="7DC9977B" w14:textId="77777777" w:rsidR="00520552" w:rsidRPr="00526EAD" w:rsidRDefault="00520552">
      <w:pPr>
        <w:pStyle w:val="BodyText"/>
        <w:spacing w:before="10"/>
        <w:rPr>
          <w:b/>
          <w:sz w:val="20"/>
          <w:lang w:val="en-GB"/>
        </w:rPr>
      </w:pPr>
    </w:p>
    <w:p w14:paraId="39C53B0D" w14:textId="77777777" w:rsidR="00520552" w:rsidRPr="00526EAD" w:rsidRDefault="00000000">
      <w:pPr>
        <w:pStyle w:val="ListParagraph"/>
        <w:numPr>
          <w:ilvl w:val="1"/>
          <w:numId w:val="43"/>
        </w:numPr>
        <w:tabs>
          <w:tab w:val="left" w:pos="1549"/>
        </w:tabs>
        <w:ind w:right="112"/>
        <w:jc w:val="both"/>
        <w:rPr>
          <w:sz w:val="24"/>
          <w:lang w:val="en-GB"/>
        </w:rPr>
      </w:pPr>
      <w:r w:rsidRPr="00526EAD">
        <w:rPr>
          <w:sz w:val="24"/>
          <w:lang w:val="en-GB"/>
        </w:rPr>
        <w:t>any</w:t>
      </w:r>
      <w:r w:rsidRPr="00526EAD">
        <w:rPr>
          <w:spacing w:val="-6"/>
          <w:sz w:val="24"/>
          <w:lang w:val="en-GB"/>
        </w:rPr>
        <w:t xml:space="preserve"> </w:t>
      </w:r>
      <w:r w:rsidRPr="00526EAD">
        <w:rPr>
          <w:sz w:val="24"/>
          <w:lang w:val="en-GB"/>
        </w:rPr>
        <w:t>personal data</w:t>
      </w:r>
      <w:r w:rsidRPr="00526EAD">
        <w:rPr>
          <w:spacing w:val="-1"/>
          <w:sz w:val="24"/>
          <w:lang w:val="en-GB"/>
        </w:rPr>
        <w:t xml:space="preserve"> </w:t>
      </w:r>
      <w:r w:rsidRPr="00526EAD">
        <w:rPr>
          <w:sz w:val="24"/>
          <w:lang w:val="en-GB"/>
        </w:rPr>
        <w:t>processed in the</w:t>
      </w:r>
      <w:r w:rsidRPr="00526EAD">
        <w:rPr>
          <w:spacing w:val="-1"/>
          <w:sz w:val="24"/>
          <w:lang w:val="en-GB"/>
        </w:rPr>
        <w:t xml:space="preserve"> </w:t>
      </w:r>
      <w:r w:rsidRPr="00526EAD">
        <w:rPr>
          <w:sz w:val="24"/>
          <w:lang w:val="en-GB"/>
        </w:rPr>
        <w:t>context 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sandbox are</w:t>
      </w:r>
      <w:r w:rsidRPr="00526EAD">
        <w:rPr>
          <w:spacing w:val="-1"/>
          <w:sz w:val="24"/>
          <w:lang w:val="en-GB"/>
        </w:rPr>
        <w:t xml:space="preserve"> </w:t>
      </w:r>
      <w:r w:rsidRPr="00526EAD">
        <w:rPr>
          <w:b/>
          <w:sz w:val="24"/>
          <w:lang w:val="en-GB"/>
        </w:rPr>
        <w:t xml:space="preserve">protected by means of appropriate technical and organisational measures and </w:t>
      </w:r>
      <w:r w:rsidRPr="00526EAD">
        <w:rPr>
          <w:sz w:val="24"/>
          <w:lang w:val="en-GB"/>
        </w:rPr>
        <w:t>deleted once the participation in the sandbox has terminated or the personal data has reached the end of its retention period;</w:t>
      </w:r>
    </w:p>
    <w:p w14:paraId="5E7734D1" w14:textId="77777777" w:rsidR="00520552" w:rsidRPr="00526EAD" w:rsidRDefault="00520552">
      <w:pPr>
        <w:pStyle w:val="BodyText"/>
        <w:spacing w:before="10"/>
        <w:rPr>
          <w:sz w:val="20"/>
          <w:lang w:val="en-GB"/>
        </w:rPr>
      </w:pPr>
    </w:p>
    <w:p w14:paraId="1E3220A0" w14:textId="77777777" w:rsidR="00520552" w:rsidRPr="00526EAD" w:rsidRDefault="00000000">
      <w:pPr>
        <w:pStyle w:val="ListParagraph"/>
        <w:numPr>
          <w:ilvl w:val="1"/>
          <w:numId w:val="43"/>
        </w:numPr>
        <w:tabs>
          <w:tab w:val="left" w:pos="1549"/>
        </w:tabs>
        <w:ind w:right="108"/>
        <w:jc w:val="both"/>
        <w:rPr>
          <w:sz w:val="24"/>
          <w:lang w:val="en-GB"/>
        </w:rPr>
      </w:pPr>
      <w:r w:rsidRPr="00526EAD">
        <w:rPr>
          <w:sz w:val="24"/>
          <w:lang w:val="en-GB"/>
        </w:rPr>
        <w:t>the logs of the processing of personal data in the context of the sandbox are kept for the</w:t>
      </w:r>
      <w:r w:rsidRPr="00526EAD">
        <w:rPr>
          <w:spacing w:val="-2"/>
          <w:sz w:val="24"/>
          <w:lang w:val="en-GB"/>
        </w:rPr>
        <w:t xml:space="preserve"> </w:t>
      </w:r>
      <w:r w:rsidRPr="00526EAD">
        <w:rPr>
          <w:sz w:val="24"/>
          <w:lang w:val="en-GB"/>
        </w:rPr>
        <w:t>duration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participation</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sandbox</w:t>
      </w:r>
      <w:r w:rsidRPr="00526EAD">
        <w:rPr>
          <w:spacing w:val="-1"/>
          <w:sz w:val="24"/>
          <w:lang w:val="en-GB"/>
        </w:rPr>
        <w:t xml:space="preserve"> </w:t>
      </w:r>
      <w:r w:rsidRPr="00526EAD">
        <w:rPr>
          <w:strike/>
          <w:sz w:val="24"/>
          <w:lang w:val="en-GB"/>
        </w:rPr>
        <w:t>and</w:t>
      </w:r>
      <w:r w:rsidRPr="00526EAD">
        <w:rPr>
          <w:strike/>
          <w:spacing w:val="-1"/>
          <w:sz w:val="24"/>
          <w:lang w:val="en-GB"/>
        </w:rPr>
        <w:t xml:space="preserve"> </w:t>
      </w:r>
      <w:r w:rsidRPr="00526EAD">
        <w:rPr>
          <w:strike/>
          <w:sz w:val="24"/>
          <w:lang w:val="en-GB"/>
        </w:rPr>
        <w:t>1 year</w:t>
      </w:r>
      <w:r w:rsidRPr="00526EAD">
        <w:rPr>
          <w:strike/>
          <w:spacing w:val="-2"/>
          <w:sz w:val="24"/>
          <w:lang w:val="en-GB"/>
        </w:rPr>
        <w:t xml:space="preserve"> </w:t>
      </w:r>
      <w:r w:rsidRPr="00526EAD">
        <w:rPr>
          <w:strike/>
          <w:sz w:val="24"/>
          <w:lang w:val="en-GB"/>
        </w:rPr>
        <w:t>after</w:t>
      </w:r>
      <w:r w:rsidRPr="00526EAD">
        <w:rPr>
          <w:strike/>
          <w:spacing w:val="-2"/>
          <w:sz w:val="24"/>
          <w:lang w:val="en-GB"/>
        </w:rPr>
        <w:t xml:space="preserve"> </w:t>
      </w:r>
      <w:r w:rsidRPr="00526EAD">
        <w:rPr>
          <w:strike/>
          <w:sz w:val="24"/>
          <w:lang w:val="en-GB"/>
        </w:rPr>
        <w:t>its</w:t>
      </w:r>
      <w:r w:rsidRPr="00526EAD">
        <w:rPr>
          <w:strike/>
          <w:spacing w:val="-1"/>
          <w:sz w:val="24"/>
          <w:lang w:val="en-GB"/>
        </w:rPr>
        <w:t xml:space="preserve"> </w:t>
      </w:r>
      <w:r w:rsidRPr="00526EAD">
        <w:rPr>
          <w:strike/>
          <w:sz w:val="24"/>
          <w:lang w:val="en-GB"/>
        </w:rPr>
        <w:t>termination,</w:t>
      </w:r>
      <w:r w:rsidRPr="00526EAD">
        <w:rPr>
          <w:strike/>
          <w:spacing w:val="-1"/>
          <w:sz w:val="24"/>
          <w:lang w:val="en-GB"/>
        </w:rPr>
        <w:t xml:space="preserve"> </w:t>
      </w:r>
      <w:r w:rsidRPr="00526EAD">
        <w:rPr>
          <w:strike/>
          <w:sz w:val="24"/>
          <w:lang w:val="en-GB"/>
        </w:rPr>
        <w:t>solely</w:t>
      </w:r>
      <w:r w:rsidRPr="00526EAD">
        <w:rPr>
          <w:sz w:val="24"/>
          <w:lang w:val="en-GB"/>
        </w:rPr>
        <w:t xml:space="preserve"> </w:t>
      </w:r>
      <w:r w:rsidRPr="00526EAD">
        <w:rPr>
          <w:strike/>
          <w:sz w:val="24"/>
          <w:lang w:val="en-GB"/>
        </w:rPr>
        <w:t>for the purpose of and only as long as necessary for fulfilling accountability and</w:t>
      </w:r>
      <w:r w:rsidRPr="00526EAD">
        <w:rPr>
          <w:sz w:val="24"/>
          <w:lang w:val="en-GB"/>
        </w:rPr>
        <w:t xml:space="preserve"> </w:t>
      </w:r>
      <w:r w:rsidRPr="00526EAD">
        <w:rPr>
          <w:strike/>
          <w:sz w:val="24"/>
          <w:lang w:val="en-GB"/>
        </w:rPr>
        <w:t>documentation obligations under this Article or other application Union or Member</w:t>
      </w:r>
      <w:r w:rsidRPr="00526EAD">
        <w:rPr>
          <w:sz w:val="24"/>
          <w:lang w:val="en-GB"/>
        </w:rPr>
        <w:t xml:space="preserve"> </w:t>
      </w:r>
      <w:r w:rsidRPr="00526EAD">
        <w:rPr>
          <w:strike/>
          <w:sz w:val="24"/>
          <w:lang w:val="en-GB"/>
        </w:rPr>
        <w:t>States legislation</w:t>
      </w:r>
      <w:r w:rsidRPr="00526EAD">
        <w:rPr>
          <w:sz w:val="24"/>
          <w:lang w:val="en-GB"/>
        </w:rPr>
        <w:t>;</w:t>
      </w:r>
    </w:p>
    <w:p w14:paraId="041A66C8" w14:textId="77777777" w:rsidR="00520552" w:rsidRPr="00526EAD" w:rsidRDefault="00520552">
      <w:pPr>
        <w:pStyle w:val="BodyText"/>
        <w:spacing w:before="10"/>
        <w:rPr>
          <w:sz w:val="20"/>
          <w:lang w:val="en-GB"/>
        </w:rPr>
      </w:pPr>
    </w:p>
    <w:p w14:paraId="03E5B32B" w14:textId="77777777" w:rsidR="00520552" w:rsidRPr="00526EAD" w:rsidRDefault="00000000">
      <w:pPr>
        <w:pStyle w:val="ListParagraph"/>
        <w:numPr>
          <w:ilvl w:val="1"/>
          <w:numId w:val="43"/>
        </w:numPr>
        <w:tabs>
          <w:tab w:val="left" w:pos="1549"/>
        </w:tabs>
        <w:ind w:right="116"/>
        <w:jc w:val="both"/>
        <w:rPr>
          <w:sz w:val="24"/>
          <w:lang w:val="en-GB"/>
        </w:rPr>
      </w:pPr>
      <w:r w:rsidRPr="00526EAD">
        <w:rPr>
          <w:sz w:val="24"/>
          <w:lang w:val="en-GB"/>
        </w:rPr>
        <w:t>complete and detailed description of the process and rationale behind the training, testing</w:t>
      </w:r>
      <w:r w:rsidRPr="00526EAD">
        <w:rPr>
          <w:spacing w:val="-2"/>
          <w:sz w:val="24"/>
          <w:lang w:val="en-GB"/>
        </w:rPr>
        <w:t xml:space="preserve"> </w:t>
      </w:r>
      <w:r w:rsidRPr="00526EAD">
        <w:rPr>
          <w:sz w:val="24"/>
          <w:lang w:val="en-GB"/>
        </w:rPr>
        <w:t>and validation of the</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 is kept together</w:t>
      </w:r>
      <w:r w:rsidRPr="00526EAD">
        <w:rPr>
          <w:spacing w:val="-1"/>
          <w:sz w:val="24"/>
          <w:lang w:val="en-GB"/>
        </w:rPr>
        <w:t xml:space="preserve"> </w:t>
      </w:r>
      <w:r w:rsidRPr="00526EAD">
        <w:rPr>
          <w:sz w:val="24"/>
          <w:lang w:val="en-GB"/>
        </w:rPr>
        <w:t>with the</w:t>
      </w:r>
      <w:r w:rsidRPr="00526EAD">
        <w:rPr>
          <w:spacing w:val="-1"/>
          <w:sz w:val="24"/>
          <w:lang w:val="en-GB"/>
        </w:rPr>
        <w:t xml:space="preserve"> </w:t>
      </w:r>
      <w:r w:rsidRPr="00526EAD">
        <w:rPr>
          <w:sz w:val="24"/>
          <w:lang w:val="en-GB"/>
        </w:rPr>
        <w:t>testing results as part of the technical documentation in Annex IV;</w:t>
      </w:r>
    </w:p>
    <w:p w14:paraId="1E17280E" w14:textId="77777777" w:rsidR="00520552" w:rsidRPr="00526EAD" w:rsidRDefault="00520552">
      <w:pPr>
        <w:pStyle w:val="BodyText"/>
        <w:spacing w:before="10"/>
        <w:rPr>
          <w:sz w:val="20"/>
          <w:lang w:val="en-GB"/>
        </w:rPr>
      </w:pPr>
    </w:p>
    <w:p w14:paraId="796853BC" w14:textId="77777777" w:rsidR="00520552" w:rsidRPr="00526EAD" w:rsidRDefault="00000000">
      <w:pPr>
        <w:pStyle w:val="ListParagraph"/>
        <w:numPr>
          <w:ilvl w:val="1"/>
          <w:numId w:val="43"/>
        </w:numPr>
        <w:tabs>
          <w:tab w:val="left" w:pos="1549"/>
        </w:tabs>
        <w:ind w:right="113"/>
        <w:jc w:val="both"/>
        <w:rPr>
          <w:sz w:val="24"/>
          <w:lang w:val="en-GB"/>
        </w:rPr>
      </w:pPr>
      <w:r w:rsidRPr="00526EAD">
        <w:rPr>
          <w:sz w:val="24"/>
          <w:lang w:val="en-GB"/>
        </w:rPr>
        <w:t>a short summary of the AI project developed in the sandbox, its objectives and expected results published on the website of the competent authorities.</w:t>
      </w:r>
    </w:p>
    <w:p w14:paraId="32614B68" w14:textId="77777777" w:rsidR="00520552" w:rsidRPr="00526EAD" w:rsidRDefault="00520552">
      <w:pPr>
        <w:pStyle w:val="BodyText"/>
        <w:spacing w:before="3"/>
        <w:rPr>
          <w:sz w:val="21"/>
          <w:lang w:val="en-GB"/>
        </w:rPr>
      </w:pPr>
    </w:p>
    <w:p w14:paraId="5996B536" w14:textId="77777777" w:rsidR="00520552" w:rsidRPr="00526EAD" w:rsidRDefault="00000000">
      <w:pPr>
        <w:spacing w:before="1"/>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For the purpose of prevention, investigation, detection or prosecution of criminal offences</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execution of</w:t>
      </w:r>
      <w:r w:rsidRPr="00526EAD">
        <w:rPr>
          <w:b/>
          <w:spacing w:val="-2"/>
          <w:sz w:val="24"/>
          <w:lang w:val="en-GB"/>
        </w:rPr>
        <w:t xml:space="preserve"> </w:t>
      </w:r>
      <w:r w:rsidRPr="00526EAD">
        <w:rPr>
          <w:b/>
          <w:sz w:val="24"/>
          <w:lang w:val="en-GB"/>
        </w:rPr>
        <w:t>criminal</w:t>
      </w:r>
      <w:r w:rsidRPr="00526EAD">
        <w:rPr>
          <w:b/>
          <w:spacing w:val="-1"/>
          <w:sz w:val="24"/>
          <w:lang w:val="en-GB"/>
        </w:rPr>
        <w:t xml:space="preserve"> </w:t>
      </w:r>
      <w:r w:rsidRPr="00526EAD">
        <w:rPr>
          <w:b/>
          <w:sz w:val="24"/>
          <w:lang w:val="en-GB"/>
        </w:rPr>
        <w:t>penalties,</w:t>
      </w:r>
      <w:r w:rsidRPr="00526EAD">
        <w:rPr>
          <w:b/>
          <w:spacing w:val="-4"/>
          <w:sz w:val="24"/>
          <w:lang w:val="en-GB"/>
        </w:rPr>
        <w:t xml:space="preserve"> </w:t>
      </w:r>
      <w:r w:rsidRPr="00526EAD">
        <w:rPr>
          <w:b/>
          <w:sz w:val="24"/>
          <w:lang w:val="en-GB"/>
        </w:rPr>
        <w:t>including</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safeguarding</w:t>
      </w:r>
      <w:r w:rsidRPr="00526EAD">
        <w:rPr>
          <w:b/>
          <w:spacing w:val="-1"/>
          <w:sz w:val="24"/>
          <w:lang w:val="en-GB"/>
        </w:rPr>
        <w:t xml:space="preserve"> </w:t>
      </w:r>
      <w:r w:rsidRPr="00526EAD">
        <w:rPr>
          <w:b/>
          <w:sz w:val="24"/>
          <w:lang w:val="en-GB"/>
        </w:rPr>
        <w:t>against</w:t>
      </w:r>
      <w:r w:rsidRPr="00526EAD">
        <w:rPr>
          <w:b/>
          <w:spacing w:val="-3"/>
          <w:sz w:val="24"/>
          <w:lang w:val="en-GB"/>
        </w:rPr>
        <w:t xml:space="preserve"> </w:t>
      </w:r>
      <w:r w:rsidRPr="00526EAD">
        <w:rPr>
          <w:b/>
          <w:sz w:val="24"/>
          <w:lang w:val="en-GB"/>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05B2D00F" w14:textId="77777777" w:rsidR="00520552" w:rsidRPr="00526EAD" w:rsidRDefault="00520552">
      <w:pPr>
        <w:pStyle w:val="BodyText"/>
        <w:spacing w:before="5"/>
        <w:rPr>
          <w:b/>
          <w:sz w:val="20"/>
          <w:lang w:val="en-GB"/>
        </w:rPr>
      </w:pPr>
    </w:p>
    <w:p w14:paraId="37E47118" w14:textId="77777777" w:rsidR="00520552" w:rsidRPr="00526EAD" w:rsidRDefault="00000000">
      <w:pPr>
        <w:pStyle w:val="ListParagraph"/>
        <w:numPr>
          <w:ilvl w:val="0"/>
          <w:numId w:val="43"/>
        </w:numPr>
        <w:tabs>
          <w:tab w:val="left" w:pos="982"/>
          <w:tab w:val="left" w:pos="983"/>
        </w:tabs>
        <w:jc w:val="both"/>
        <w:rPr>
          <w:b/>
          <w:sz w:val="24"/>
          <w:lang w:val="en-GB"/>
        </w:rPr>
      </w:pPr>
      <w:r w:rsidRPr="00526EAD">
        <w:rPr>
          <w:strike/>
          <w:sz w:val="24"/>
          <w:lang w:val="en-GB"/>
        </w:rPr>
        <w:t>Paragraph 1 is without prejudice to Union or Member States legislation excluding</w:t>
      </w:r>
      <w:r w:rsidRPr="00526EAD">
        <w:rPr>
          <w:sz w:val="24"/>
          <w:lang w:val="en-GB"/>
        </w:rPr>
        <w:t xml:space="preserve"> </w:t>
      </w:r>
      <w:r w:rsidRPr="00526EAD">
        <w:rPr>
          <w:strike/>
          <w:sz w:val="24"/>
          <w:lang w:val="en-GB"/>
        </w:rPr>
        <w:t>processing for other purposes than those explicitly mentioned in that legislation.</w:t>
      </w:r>
      <w:r w:rsidRPr="00526EAD">
        <w:rPr>
          <w:sz w:val="24"/>
          <w:lang w:val="en-GB"/>
        </w:rPr>
        <w:t xml:space="preserve"> </w:t>
      </w:r>
      <w:r w:rsidRPr="00526EAD">
        <w:rPr>
          <w:b/>
          <w:sz w:val="24"/>
          <w:lang w:val="en-GB"/>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14:paraId="51D36E8C" w14:textId="77777777" w:rsidR="00520552" w:rsidRPr="00526EAD" w:rsidRDefault="00520552">
      <w:pPr>
        <w:pStyle w:val="BodyText"/>
        <w:rPr>
          <w:b/>
          <w:sz w:val="26"/>
          <w:lang w:val="en-GB"/>
        </w:rPr>
      </w:pPr>
    </w:p>
    <w:p w14:paraId="3744DFFB" w14:textId="77777777" w:rsidR="00520552" w:rsidRPr="00526EAD" w:rsidRDefault="00520552">
      <w:pPr>
        <w:pStyle w:val="BodyText"/>
        <w:rPr>
          <w:b/>
          <w:sz w:val="26"/>
          <w:lang w:val="en-GB"/>
        </w:rPr>
      </w:pPr>
    </w:p>
    <w:p w14:paraId="685161F8" w14:textId="77777777" w:rsidR="00520552" w:rsidRPr="00526EAD" w:rsidRDefault="00000000">
      <w:pPr>
        <w:spacing w:before="163"/>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54a</w:t>
      </w:r>
    </w:p>
    <w:p w14:paraId="1528535E" w14:textId="77777777" w:rsidR="00520552" w:rsidRPr="00526EAD" w:rsidRDefault="00520552">
      <w:pPr>
        <w:pStyle w:val="BodyText"/>
        <w:spacing w:before="10"/>
        <w:rPr>
          <w:rFonts w:ascii="TimesNewRomanPS-BoldItalicMT"/>
          <w:b/>
          <w:i/>
          <w:sz w:val="20"/>
          <w:lang w:val="en-GB"/>
        </w:rPr>
      </w:pPr>
    </w:p>
    <w:p w14:paraId="471302AF" w14:textId="77777777" w:rsidR="00520552" w:rsidRPr="00526EAD" w:rsidRDefault="00000000">
      <w:pPr>
        <w:ind w:left="127" w:right="113"/>
        <w:jc w:val="center"/>
        <w:rPr>
          <w:rFonts w:ascii="TimesNewRomanPS-BoldItalicMT"/>
          <w:b/>
          <w:i/>
          <w:sz w:val="24"/>
          <w:lang w:val="en-GB"/>
        </w:rPr>
      </w:pPr>
      <w:r w:rsidRPr="00526EAD">
        <w:rPr>
          <w:rFonts w:ascii="TimesNewRomanPS-BoldItalicMT"/>
          <w:b/>
          <w:i/>
          <w:sz w:val="24"/>
          <w:lang w:val="en-GB"/>
        </w:rPr>
        <w:t>Testing</w:t>
      </w:r>
      <w:r w:rsidRPr="00526EAD">
        <w:rPr>
          <w:rFonts w:ascii="TimesNewRomanPS-BoldItalicMT"/>
          <w:b/>
          <w:i/>
          <w:spacing w:val="-5"/>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high-risk</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5"/>
          <w:sz w:val="24"/>
          <w:lang w:val="en-GB"/>
        </w:rPr>
        <w:t xml:space="preserve"> </w:t>
      </w:r>
      <w:r w:rsidRPr="00526EAD">
        <w:rPr>
          <w:rFonts w:ascii="TimesNewRomanPS-BoldItalicMT"/>
          <w:b/>
          <w:i/>
          <w:sz w:val="24"/>
          <w:lang w:val="en-GB"/>
        </w:rPr>
        <w:t>systems</w:t>
      </w:r>
      <w:r w:rsidRPr="00526EAD">
        <w:rPr>
          <w:rFonts w:ascii="TimesNewRomanPS-BoldItalicMT"/>
          <w:b/>
          <w:i/>
          <w:spacing w:val="-4"/>
          <w:sz w:val="24"/>
          <w:lang w:val="en-GB"/>
        </w:rPr>
        <w:t xml:space="preserve"> </w:t>
      </w:r>
      <w:r w:rsidRPr="00526EAD">
        <w:rPr>
          <w:rFonts w:ascii="TimesNewRomanPS-BoldItalicMT"/>
          <w:b/>
          <w:i/>
          <w:sz w:val="24"/>
          <w:lang w:val="en-GB"/>
        </w:rPr>
        <w:t>in</w:t>
      </w:r>
      <w:r w:rsidRPr="00526EAD">
        <w:rPr>
          <w:rFonts w:ascii="TimesNewRomanPS-BoldItalicMT"/>
          <w:b/>
          <w:i/>
          <w:spacing w:val="-4"/>
          <w:sz w:val="24"/>
          <w:lang w:val="en-GB"/>
        </w:rPr>
        <w:t xml:space="preserve"> </w:t>
      </w:r>
      <w:r w:rsidRPr="00526EAD">
        <w:rPr>
          <w:rFonts w:ascii="TimesNewRomanPS-BoldItalicMT"/>
          <w:b/>
          <w:i/>
          <w:sz w:val="24"/>
          <w:lang w:val="en-GB"/>
        </w:rPr>
        <w:t>real</w:t>
      </w:r>
      <w:r w:rsidRPr="00526EAD">
        <w:rPr>
          <w:rFonts w:ascii="TimesNewRomanPS-BoldItalicMT"/>
          <w:b/>
          <w:i/>
          <w:spacing w:val="-7"/>
          <w:sz w:val="24"/>
          <w:lang w:val="en-GB"/>
        </w:rPr>
        <w:t xml:space="preserve"> </w:t>
      </w:r>
      <w:r w:rsidRPr="00526EAD">
        <w:rPr>
          <w:rFonts w:ascii="TimesNewRomanPS-BoldItalicMT"/>
          <w:b/>
          <w:i/>
          <w:sz w:val="24"/>
          <w:lang w:val="en-GB"/>
        </w:rPr>
        <w:t>world</w:t>
      </w:r>
      <w:r w:rsidRPr="00526EAD">
        <w:rPr>
          <w:rFonts w:ascii="TimesNewRomanPS-BoldItalicMT"/>
          <w:b/>
          <w:i/>
          <w:spacing w:val="-4"/>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u w:val="thick"/>
          <w:lang w:val="en-GB"/>
        </w:rPr>
        <w:t>outside</w:t>
      </w:r>
      <w:r w:rsidRPr="00526EAD">
        <w:rPr>
          <w:rFonts w:ascii="TimesNewRomanPS-BoldItalicMT"/>
          <w:b/>
          <w:i/>
          <w:spacing w:val="-6"/>
          <w:sz w:val="24"/>
          <w:u w:val="thick"/>
          <w:lang w:val="en-GB"/>
        </w:rPr>
        <w:t xml:space="preserve"> </w:t>
      </w:r>
      <w:r w:rsidRPr="00526EAD">
        <w:rPr>
          <w:rFonts w:ascii="TimesNewRomanPS-BoldItalicMT"/>
          <w:b/>
          <w:i/>
          <w:sz w:val="24"/>
          <w:u w:val="thick"/>
          <w:lang w:val="en-GB"/>
        </w:rPr>
        <w:t>AI</w:t>
      </w:r>
      <w:r w:rsidRPr="00526EAD">
        <w:rPr>
          <w:rFonts w:ascii="TimesNewRomanPS-BoldItalicMT"/>
          <w:b/>
          <w:i/>
          <w:spacing w:val="-4"/>
          <w:sz w:val="24"/>
          <w:u w:val="thick"/>
          <w:lang w:val="en-GB"/>
        </w:rPr>
        <w:t xml:space="preserve"> </w:t>
      </w:r>
      <w:r w:rsidRPr="00526EAD">
        <w:rPr>
          <w:rFonts w:ascii="TimesNewRomanPS-BoldItalicMT"/>
          <w:b/>
          <w:i/>
          <w:sz w:val="24"/>
          <w:u w:val="thick"/>
          <w:lang w:val="en-GB"/>
        </w:rPr>
        <w:t>regulatory</w:t>
      </w:r>
      <w:r w:rsidRPr="00526EAD">
        <w:rPr>
          <w:rFonts w:ascii="TimesNewRomanPS-BoldItalicMT"/>
          <w:b/>
          <w:i/>
          <w:spacing w:val="-5"/>
          <w:sz w:val="24"/>
          <w:u w:val="thick"/>
          <w:lang w:val="en-GB"/>
        </w:rPr>
        <w:t xml:space="preserve"> </w:t>
      </w:r>
      <w:r w:rsidRPr="00526EAD">
        <w:rPr>
          <w:rFonts w:ascii="TimesNewRomanPS-BoldItalicMT"/>
          <w:b/>
          <w:i/>
          <w:spacing w:val="-2"/>
          <w:sz w:val="24"/>
          <w:u w:val="thick"/>
          <w:lang w:val="en-GB"/>
        </w:rPr>
        <w:t>sandboxes</w:t>
      </w:r>
    </w:p>
    <w:p w14:paraId="3F5ABCA1" w14:textId="77777777" w:rsidR="00520552" w:rsidRPr="00526EAD" w:rsidRDefault="00520552">
      <w:pPr>
        <w:pStyle w:val="BodyText"/>
        <w:spacing w:before="10"/>
        <w:rPr>
          <w:rFonts w:ascii="TimesNewRomanPS-BoldItalicMT"/>
          <w:b/>
          <w:i/>
          <w:sz w:val="20"/>
          <w:lang w:val="en-GB"/>
        </w:rPr>
      </w:pPr>
    </w:p>
    <w:p w14:paraId="17034A27" w14:textId="77777777" w:rsidR="00520552" w:rsidRPr="00526EAD" w:rsidRDefault="00000000">
      <w:pPr>
        <w:pStyle w:val="ListParagraph"/>
        <w:numPr>
          <w:ilvl w:val="0"/>
          <w:numId w:val="42"/>
        </w:numPr>
        <w:tabs>
          <w:tab w:val="left" w:pos="982"/>
          <w:tab w:val="left" w:pos="983"/>
        </w:tabs>
        <w:ind w:right="113"/>
        <w:jc w:val="both"/>
        <w:rPr>
          <w:b/>
          <w:sz w:val="24"/>
          <w:lang w:val="en-GB"/>
        </w:rPr>
      </w:pPr>
      <w:r w:rsidRPr="00526EAD">
        <w:rPr>
          <w:b/>
          <w:sz w:val="24"/>
          <w:lang w:val="en-GB"/>
        </w:rPr>
        <w:t xml:space="preserve">Testing of AI systems in real world conditions </w:t>
      </w:r>
      <w:r w:rsidRPr="00526EAD">
        <w:rPr>
          <w:b/>
          <w:sz w:val="24"/>
          <w:u w:val="thick"/>
          <w:lang w:val="en-GB"/>
        </w:rPr>
        <w:t>outside AI regulatory sandboxes</w:t>
      </w:r>
      <w:r w:rsidRPr="00526EAD">
        <w:rPr>
          <w:b/>
          <w:sz w:val="24"/>
          <w:lang w:val="en-GB"/>
        </w:rPr>
        <w:t xml:space="preserve"> may be conducted by providers or prospective providers of high-risk AI systems listed in Annex III, in accordance with the provisions of this Article and the real-world testing plan referred to in this Article.</w:t>
      </w:r>
    </w:p>
    <w:p w14:paraId="74406F97" w14:textId="77777777" w:rsidR="00520552" w:rsidRPr="00526EAD" w:rsidRDefault="00520552">
      <w:pPr>
        <w:pStyle w:val="BodyText"/>
        <w:spacing w:before="10"/>
        <w:rPr>
          <w:b/>
          <w:sz w:val="20"/>
          <w:lang w:val="en-GB"/>
        </w:rPr>
      </w:pPr>
    </w:p>
    <w:p w14:paraId="6705E140" w14:textId="77777777" w:rsidR="00520552" w:rsidRPr="00526EAD" w:rsidRDefault="00000000">
      <w:pPr>
        <w:ind w:left="982" w:right="112"/>
        <w:jc w:val="both"/>
        <w:rPr>
          <w:b/>
          <w:sz w:val="24"/>
          <w:lang w:val="en-GB"/>
        </w:rPr>
      </w:pPr>
      <w:r w:rsidRPr="00526EAD">
        <w:rPr>
          <w:b/>
          <w:sz w:val="24"/>
          <w:lang w:val="en-GB"/>
        </w:rPr>
        <w:t>The</w:t>
      </w:r>
      <w:r w:rsidRPr="00526EAD">
        <w:rPr>
          <w:b/>
          <w:spacing w:val="-4"/>
          <w:sz w:val="24"/>
          <w:lang w:val="en-GB"/>
        </w:rPr>
        <w:t xml:space="preserve"> </w:t>
      </w:r>
      <w:r w:rsidRPr="00526EAD">
        <w:rPr>
          <w:b/>
          <w:sz w:val="24"/>
          <w:lang w:val="en-GB"/>
        </w:rPr>
        <w:t>detailed</w:t>
      </w:r>
      <w:r w:rsidRPr="00526EAD">
        <w:rPr>
          <w:b/>
          <w:spacing w:val="-3"/>
          <w:sz w:val="24"/>
          <w:lang w:val="en-GB"/>
        </w:rPr>
        <w:t xml:space="preserve"> </w:t>
      </w:r>
      <w:r w:rsidRPr="00526EAD">
        <w:rPr>
          <w:b/>
          <w:sz w:val="24"/>
          <w:lang w:val="en-GB"/>
        </w:rPr>
        <w:t>elements</w:t>
      </w:r>
      <w:r w:rsidRPr="00526EAD">
        <w:rPr>
          <w:b/>
          <w:spacing w:val="-3"/>
          <w:sz w:val="24"/>
          <w:lang w:val="en-GB"/>
        </w:rPr>
        <w:t xml:space="preserve"> </w:t>
      </w:r>
      <w:r w:rsidRPr="00526EAD">
        <w:rPr>
          <w:b/>
          <w:sz w:val="24"/>
          <w:lang w:val="en-GB"/>
        </w:rPr>
        <w:t>of</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real-world</w:t>
      </w:r>
      <w:r w:rsidRPr="00526EAD">
        <w:rPr>
          <w:b/>
          <w:spacing w:val="-3"/>
          <w:sz w:val="24"/>
          <w:lang w:val="en-GB"/>
        </w:rPr>
        <w:t xml:space="preserve"> </w:t>
      </w:r>
      <w:r w:rsidRPr="00526EAD">
        <w:rPr>
          <w:b/>
          <w:sz w:val="24"/>
          <w:lang w:val="en-GB"/>
        </w:rPr>
        <w:t>testing</w:t>
      </w:r>
      <w:r w:rsidRPr="00526EAD">
        <w:rPr>
          <w:b/>
          <w:spacing w:val="-3"/>
          <w:sz w:val="24"/>
          <w:lang w:val="en-GB"/>
        </w:rPr>
        <w:t xml:space="preserve"> </w:t>
      </w:r>
      <w:r w:rsidRPr="00526EAD">
        <w:rPr>
          <w:b/>
          <w:sz w:val="24"/>
          <w:lang w:val="en-GB"/>
        </w:rPr>
        <w:t>plan</w:t>
      </w:r>
      <w:r w:rsidRPr="00526EAD">
        <w:rPr>
          <w:b/>
          <w:spacing w:val="-3"/>
          <w:sz w:val="24"/>
          <w:lang w:val="en-GB"/>
        </w:rPr>
        <w:t xml:space="preserve"> </w:t>
      </w:r>
      <w:r w:rsidRPr="00526EAD">
        <w:rPr>
          <w:b/>
          <w:sz w:val="24"/>
          <w:lang w:val="en-GB"/>
        </w:rPr>
        <w:t>shall</w:t>
      </w:r>
      <w:r w:rsidRPr="00526EAD">
        <w:rPr>
          <w:b/>
          <w:spacing w:val="-3"/>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specified</w:t>
      </w:r>
      <w:r w:rsidRPr="00526EAD">
        <w:rPr>
          <w:b/>
          <w:spacing w:val="-3"/>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implementing acts adopted by the Commission in accordance with the examination procedure referred to in Article 74(2).</w:t>
      </w:r>
    </w:p>
    <w:p w14:paraId="679F359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1D76D18" w14:textId="77777777" w:rsidR="00520552" w:rsidRPr="00526EAD" w:rsidRDefault="00000000">
      <w:pPr>
        <w:spacing w:before="60"/>
        <w:ind w:left="982" w:right="110"/>
        <w:jc w:val="both"/>
        <w:rPr>
          <w:b/>
          <w:sz w:val="24"/>
          <w:lang w:val="en-GB"/>
        </w:rPr>
      </w:pPr>
      <w:r w:rsidRPr="00526EAD">
        <w:rPr>
          <w:b/>
          <w:sz w:val="24"/>
          <w:lang w:val="en-GB"/>
        </w:rPr>
        <w:lastRenderedPageBreak/>
        <w:t>This provision shall be without prejudice to Union or Member State legislation for</w:t>
      </w:r>
      <w:r w:rsidRPr="00526EAD">
        <w:rPr>
          <w:b/>
          <w:spacing w:val="80"/>
          <w:sz w:val="24"/>
          <w:lang w:val="en-GB"/>
        </w:rPr>
        <w:t xml:space="preserve"> </w:t>
      </w:r>
      <w:r w:rsidRPr="00526EAD">
        <w:rPr>
          <w:b/>
          <w:sz w:val="24"/>
          <w:lang w:val="en-GB"/>
        </w:rPr>
        <w:t>the testing in real world conditions of high-risk AI systems related to products covered by legislation listed in Annex II.</w:t>
      </w:r>
    </w:p>
    <w:p w14:paraId="20811500" w14:textId="77777777" w:rsidR="00520552" w:rsidRPr="00526EAD" w:rsidRDefault="00520552">
      <w:pPr>
        <w:pStyle w:val="BodyText"/>
        <w:spacing w:before="10"/>
        <w:rPr>
          <w:b/>
          <w:sz w:val="20"/>
          <w:lang w:val="en-GB"/>
        </w:rPr>
      </w:pPr>
    </w:p>
    <w:p w14:paraId="130F6E54" w14:textId="77777777" w:rsidR="00520552" w:rsidRPr="00526EAD" w:rsidRDefault="00000000">
      <w:pPr>
        <w:pStyle w:val="ListParagraph"/>
        <w:numPr>
          <w:ilvl w:val="0"/>
          <w:numId w:val="42"/>
        </w:numPr>
        <w:tabs>
          <w:tab w:val="left" w:pos="982"/>
          <w:tab w:val="left" w:pos="983"/>
        </w:tabs>
        <w:ind w:right="112"/>
        <w:jc w:val="both"/>
        <w:rPr>
          <w:b/>
          <w:sz w:val="24"/>
          <w:lang w:val="en-GB"/>
        </w:rPr>
      </w:pPr>
      <w:r w:rsidRPr="00526EAD">
        <w:rPr>
          <w:b/>
          <w:sz w:val="24"/>
          <w:lang w:val="en-GB"/>
        </w:rPr>
        <w:t>Providers or prospective providers may conduct testing of high-risk AI systems referred to in Annex III in real world conditions at</w:t>
      </w:r>
      <w:r w:rsidRPr="00526EAD">
        <w:rPr>
          <w:b/>
          <w:spacing w:val="-1"/>
          <w:sz w:val="24"/>
          <w:lang w:val="en-GB"/>
        </w:rPr>
        <w:t xml:space="preserve"> </w:t>
      </w:r>
      <w:r w:rsidRPr="00526EAD">
        <w:rPr>
          <w:b/>
          <w:sz w:val="24"/>
          <w:lang w:val="en-GB"/>
        </w:rPr>
        <w:t>any time before</w:t>
      </w:r>
      <w:r w:rsidRPr="00526EAD">
        <w:rPr>
          <w:b/>
          <w:spacing w:val="-1"/>
          <w:sz w:val="24"/>
          <w:lang w:val="en-GB"/>
        </w:rPr>
        <w:t xml:space="preserve"> </w:t>
      </w:r>
      <w:r w:rsidRPr="00526EAD">
        <w:rPr>
          <w:b/>
          <w:sz w:val="24"/>
          <w:lang w:val="en-GB"/>
        </w:rPr>
        <w:t>the placing on the market or putting into service of the AI system on their own or in partnership with one or more prospective users.</w:t>
      </w:r>
    </w:p>
    <w:p w14:paraId="52085160" w14:textId="77777777" w:rsidR="00520552" w:rsidRPr="00526EAD" w:rsidRDefault="00520552">
      <w:pPr>
        <w:pStyle w:val="BodyText"/>
        <w:spacing w:before="10"/>
        <w:rPr>
          <w:b/>
          <w:sz w:val="20"/>
          <w:lang w:val="en-GB"/>
        </w:rPr>
      </w:pPr>
    </w:p>
    <w:p w14:paraId="2426A6F2" w14:textId="77777777" w:rsidR="00520552" w:rsidRPr="00526EAD" w:rsidRDefault="00000000">
      <w:pPr>
        <w:ind w:left="982" w:right="110"/>
        <w:jc w:val="both"/>
        <w:rPr>
          <w:b/>
          <w:sz w:val="24"/>
          <w:lang w:val="en-GB"/>
        </w:rPr>
      </w:pPr>
      <w:r w:rsidRPr="00526EAD">
        <w:rPr>
          <w:b/>
          <w:strike/>
          <w:sz w:val="24"/>
          <w:u w:val="thick"/>
          <w:lang w:val="en-GB"/>
        </w:rPr>
        <w:t>The testing in real world conditions under this Article may occur in the course of the</w:t>
      </w:r>
      <w:r w:rsidRPr="00526EAD">
        <w:rPr>
          <w:b/>
          <w:sz w:val="24"/>
          <w:lang w:val="en-GB"/>
        </w:rPr>
        <w:t xml:space="preserve"> </w:t>
      </w:r>
      <w:r w:rsidRPr="00526EAD">
        <w:rPr>
          <w:b/>
          <w:strike/>
          <w:sz w:val="24"/>
          <w:u w:val="thick"/>
          <w:lang w:val="en-GB"/>
        </w:rPr>
        <w:t>participation in a AI regulatory sandbox under the conditions specified in Article</w:t>
      </w:r>
      <w:r w:rsidRPr="00526EAD">
        <w:rPr>
          <w:b/>
          <w:sz w:val="24"/>
          <w:lang w:val="en-GB"/>
        </w:rPr>
        <w:t xml:space="preserve"> </w:t>
      </w:r>
      <w:r w:rsidRPr="00526EAD">
        <w:rPr>
          <w:b/>
          <w:strike/>
          <w:sz w:val="24"/>
          <w:u w:val="thick"/>
          <w:lang w:val="en-GB"/>
        </w:rPr>
        <w:t>53(1a).</w:t>
      </w:r>
      <w:r w:rsidRPr="00526EAD">
        <w:rPr>
          <w:b/>
          <w:strike/>
          <w:spacing w:val="-3"/>
          <w:sz w:val="24"/>
          <w:u w:val="thick"/>
          <w:lang w:val="en-GB"/>
        </w:rPr>
        <w:t xml:space="preserve"> </w:t>
      </w:r>
      <w:r w:rsidRPr="00526EAD">
        <w:rPr>
          <w:b/>
          <w:strike/>
          <w:sz w:val="24"/>
          <w:u w:val="thick"/>
          <w:lang w:val="en-GB"/>
        </w:rPr>
        <w:t>In</w:t>
      </w:r>
      <w:r w:rsidRPr="00526EAD">
        <w:rPr>
          <w:b/>
          <w:strike/>
          <w:spacing w:val="-3"/>
          <w:sz w:val="24"/>
          <w:u w:val="thick"/>
          <w:lang w:val="en-GB"/>
        </w:rPr>
        <w:t xml:space="preserve"> </w:t>
      </w:r>
      <w:r w:rsidRPr="00526EAD">
        <w:rPr>
          <w:b/>
          <w:strike/>
          <w:sz w:val="24"/>
          <w:u w:val="thick"/>
          <w:lang w:val="en-GB"/>
        </w:rPr>
        <w:t>such</w:t>
      </w:r>
      <w:r w:rsidRPr="00526EAD">
        <w:rPr>
          <w:b/>
          <w:strike/>
          <w:spacing w:val="-3"/>
          <w:sz w:val="24"/>
          <w:u w:val="thick"/>
          <w:lang w:val="en-GB"/>
        </w:rPr>
        <w:t xml:space="preserve"> </w:t>
      </w:r>
      <w:r w:rsidRPr="00526EAD">
        <w:rPr>
          <w:b/>
          <w:strike/>
          <w:sz w:val="24"/>
          <w:u w:val="thick"/>
          <w:lang w:val="en-GB"/>
        </w:rPr>
        <w:t>a</w:t>
      </w:r>
      <w:r w:rsidRPr="00526EAD">
        <w:rPr>
          <w:b/>
          <w:strike/>
          <w:spacing w:val="-3"/>
          <w:sz w:val="24"/>
          <w:u w:val="thick"/>
          <w:lang w:val="en-GB"/>
        </w:rPr>
        <w:t xml:space="preserve"> </w:t>
      </w:r>
      <w:r w:rsidRPr="00526EAD">
        <w:rPr>
          <w:b/>
          <w:strike/>
          <w:sz w:val="24"/>
          <w:u w:val="thick"/>
          <w:lang w:val="en-GB"/>
        </w:rPr>
        <w:t>case,</w:t>
      </w:r>
      <w:r w:rsidRPr="00526EAD">
        <w:rPr>
          <w:b/>
          <w:strike/>
          <w:spacing w:val="-3"/>
          <w:sz w:val="24"/>
          <w:u w:val="thick"/>
          <w:lang w:val="en-GB"/>
        </w:rPr>
        <w:t xml:space="preserve"> </w:t>
      </w:r>
      <w:r w:rsidRPr="00526EAD">
        <w:rPr>
          <w:b/>
          <w:strike/>
          <w:sz w:val="24"/>
          <w:u w:val="thick"/>
          <w:lang w:val="en-GB"/>
        </w:rPr>
        <w:t>supervision</w:t>
      </w:r>
      <w:r w:rsidRPr="00526EAD">
        <w:rPr>
          <w:b/>
          <w:strike/>
          <w:spacing w:val="-3"/>
          <w:sz w:val="24"/>
          <w:u w:val="thick"/>
          <w:lang w:val="en-GB"/>
        </w:rPr>
        <w:t xml:space="preserve"> </w:t>
      </w:r>
      <w:r w:rsidRPr="00526EAD">
        <w:rPr>
          <w:b/>
          <w:strike/>
          <w:sz w:val="24"/>
          <w:u w:val="thick"/>
          <w:lang w:val="en-GB"/>
        </w:rPr>
        <w:t>and</w:t>
      </w:r>
      <w:r w:rsidRPr="00526EAD">
        <w:rPr>
          <w:b/>
          <w:strike/>
          <w:spacing w:val="-3"/>
          <w:sz w:val="24"/>
          <w:u w:val="thick"/>
          <w:lang w:val="en-GB"/>
        </w:rPr>
        <w:t xml:space="preserve"> </w:t>
      </w:r>
      <w:r w:rsidRPr="00526EAD">
        <w:rPr>
          <w:b/>
          <w:strike/>
          <w:sz w:val="24"/>
          <w:u w:val="thick"/>
          <w:lang w:val="en-GB"/>
        </w:rPr>
        <w:t>guidance</w:t>
      </w:r>
      <w:r w:rsidRPr="00526EAD">
        <w:rPr>
          <w:b/>
          <w:strike/>
          <w:spacing w:val="-4"/>
          <w:sz w:val="24"/>
          <w:u w:val="thick"/>
          <w:lang w:val="en-GB"/>
        </w:rPr>
        <w:t xml:space="preserve"> </w:t>
      </w:r>
      <w:r w:rsidRPr="00526EAD">
        <w:rPr>
          <w:b/>
          <w:strike/>
          <w:sz w:val="24"/>
          <w:u w:val="thick"/>
          <w:lang w:val="en-GB"/>
        </w:rPr>
        <w:t>by</w:t>
      </w:r>
      <w:r w:rsidRPr="00526EAD">
        <w:rPr>
          <w:b/>
          <w:strike/>
          <w:spacing w:val="-3"/>
          <w:sz w:val="24"/>
          <w:u w:val="thick"/>
          <w:lang w:val="en-GB"/>
        </w:rPr>
        <w:t xml:space="preserve"> </w:t>
      </w:r>
      <w:r w:rsidRPr="00526EAD">
        <w:rPr>
          <w:b/>
          <w:strike/>
          <w:sz w:val="24"/>
          <w:u w:val="thick"/>
          <w:lang w:val="en-GB"/>
        </w:rPr>
        <w:t>the</w:t>
      </w:r>
      <w:r w:rsidRPr="00526EAD">
        <w:rPr>
          <w:b/>
          <w:strike/>
          <w:spacing w:val="-4"/>
          <w:sz w:val="24"/>
          <w:u w:val="thick"/>
          <w:lang w:val="en-GB"/>
        </w:rPr>
        <w:t xml:space="preserve"> </w:t>
      </w:r>
      <w:r w:rsidRPr="00526EAD">
        <w:rPr>
          <w:b/>
          <w:strike/>
          <w:sz w:val="24"/>
          <w:u w:val="thick"/>
          <w:lang w:val="en-GB"/>
        </w:rPr>
        <w:t>national</w:t>
      </w:r>
      <w:r w:rsidRPr="00526EAD">
        <w:rPr>
          <w:b/>
          <w:strike/>
          <w:spacing w:val="-3"/>
          <w:sz w:val="24"/>
          <w:u w:val="thick"/>
          <w:lang w:val="en-GB"/>
        </w:rPr>
        <w:t xml:space="preserve"> </w:t>
      </w:r>
      <w:r w:rsidRPr="00526EAD">
        <w:rPr>
          <w:b/>
          <w:strike/>
          <w:sz w:val="24"/>
          <w:u w:val="thick"/>
          <w:lang w:val="en-GB"/>
        </w:rPr>
        <w:t>competent</w:t>
      </w:r>
      <w:r w:rsidRPr="00526EAD">
        <w:rPr>
          <w:b/>
          <w:strike/>
          <w:spacing w:val="-4"/>
          <w:sz w:val="24"/>
          <w:u w:val="thick"/>
          <w:lang w:val="en-GB"/>
        </w:rPr>
        <w:t xml:space="preserve"> </w:t>
      </w:r>
      <w:r w:rsidRPr="00526EAD">
        <w:rPr>
          <w:b/>
          <w:strike/>
          <w:sz w:val="24"/>
          <w:u w:val="thick"/>
          <w:lang w:val="en-GB"/>
        </w:rPr>
        <w:t>authorities</w:t>
      </w:r>
      <w:r w:rsidRPr="00526EAD">
        <w:rPr>
          <w:b/>
          <w:sz w:val="24"/>
          <w:lang w:val="en-GB"/>
        </w:rPr>
        <w:t xml:space="preserve"> </w:t>
      </w:r>
      <w:r w:rsidRPr="00526EAD">
        <w:rPr>
          <w:b/>
          <w:strike/>
          <w:sz w:val="24"/>
          <w:u w:val="thick"/>
          <w:lang w:val="en-GB"/>
        </w:rPr>
        <w:t>or, where applicable, the European Data Protection Supervisor, may be extended to</w:t>
      </w:r>
      <w:r w:rsidRPr="00526EAD">
        <w:rPr>
          <w:b/>
          <w:sz w:val="24"/>
          <w:lang w:val="en-GB"/>
        </w:rPr>
        <w:t xml:space="preserve"> </w:t>
      </w:r>
      <w:r w:rsidRPr="00526EAD">
        <w:rPr>
          <w:b/>
          <w:strike/>
          <w:sz w:val="24"/>
          <w:u w:val="thick"/>
          <w:lang w:val="en-GB"/>
        </w:rPr>
        <w:t>the testing in real world conditions.</w:t>
      </w:r>
    </w:p>
    <w:p w14:paraId="79DF47EF" w14:textId="77777777" w:rsidR="00520552" w:rsidRPr="00526EAD" w:rsidRDefault="00520552">
      <w:pPr>
        <w:pStyle w:val="BodyText"/>
        <w:spacing w:before="10"/>
        <w:rPr>
          <w:b/>
          <w:sz w:val="20"/>
          <w:lang w:val="en-GB"/>
        </w:rPr>
      </w:pPr>
    </w:p>
    <w:p w14:paraId="05D79A9B" w14:textId="77777777" w:rsidR="00520552" w:rsidRPr="00526EAD" w:rsidRDefault="00000000">
      <w:pPr>
        <w:pStyle w:val="ListParagraph"/>
        <w:numPr>
          <w:ilvl w:val="0"/>
          <w:numId w:val="42"/>
        </w:numPr>
        <w:tabs>
          <w:tab w:val="left" w:pos="982"/>
          <w:tab w:val="left" w:pos="983"/>
        </w:tabs>
        <w:jc w:val="both"/>
        <w:rPr>
          <w:b/>
          <w:sz w:val="24"/>
          <w:lang w:val="en-GB"/>
        </w:rPr>
      </w:pPr>
      <w:r w:rsidRPr="00526EAD">
        <w:rPr>
          <w:b/>
          <w:sz w:val="24"/>
          <w:lang w:val="en-GB"/>
        </w:rPr>
        <w:t>The testing of high-risk AI systems in real world conditions under this Article</w:t>
      </w:r>
      <w:r w:rsidRPr="00526EAD">
        <w:rPr>
          <w:b/>
          <w:spacing w:val="80"/>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without</w:t>
      </w:r>
      <w:r w:rsidRPr="00526EAD">
        <w:rPr>
          <w:b/>
          <w:spacing w:val="-4"/>
          <w:sz w:val="24"/>
          <w:lang w:val="en-GB"/>
        </w:rPr>
        <w:t xml:space="preserve"> </w:t>
      </w:r>
      <w:r w:rsidRPr="00526EAD">
        <w:rPr>
          <w:b/>
          <w:sz w:val="24"/>
          <w:lang w:val="en-GB"/>
        </w:rPr>
        <w:t>prejudice</w:t>
      </w:r>
      <w:r w:rsidRPr="00526EAD">
        <w:rPr>
          <w:b/>
          <w:spacing w:val="-1"/>
          <w:sz w:val="24"/>
          <w:lang w:val="en-GB"/>
        </w:rPr>
        <w:t xml:space="preserve"> </w:t>
      </w:r>
      <w:r w:rsidRPr="00526EAD">
        <w:rPr>
          <w:b/>
          <w:sz w:val="24"/>
          <w:lang w:val="en-GB"/>
        </w:rPr>
        <w:t>to ethical review that may be</w:t>
      </w:r>
      <w:r w:rsidRPr="00526EAD">
        <w:rPr>
          <w:b/>
          <w:spacing w:val="-1"/>
          <w:sz w:val="24"/>
          <w:lang w:val="en-GB"/>
        </w:rPr>
        <w:t xml:space="preserve"> </w:t>
      </w:r>
      <w:r w:rsidRPr="00526EAD">
        <w:rPr>
          <w:b/>
          <w:sz w:val="24"/>
          <w:lang w:val="en-GB"/>
        </w:rPr>
        <w:t>required by national</w:t>
      </w:r>
      <w:r w:rsidRPr="00526EAD">
        <w:rPr>
          <w:b/>
          <w:spacing w:val="-2"/>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Union law.</w:t>
      </w:r>
    </w:p>
    <w:p w14:paraId="3B52ECAC" w14:textId="77777777" w:rsidR="00520552" w:rsidRPr="00526EAD" w:rsidRDefault="00520552">
      <w:pPr>
        <w:pStyle w:val="BodyText"/>
        <w:spacing w:before="10"/>
        <w:rPr>
          <w:b/>
          <w:sz w:val="20"/>
          <w:lang w:val="en-GB"/>
        </w:rPr>
      </w:pPr>
    </w:p>
    <w:p w14:paraId="774E5D72" w14:textId="77777777" w:rsidR="00520552" w:rsidRPr="00526EAD" w:rsidRDefault="00000000">
      <w:pPr>
        <w:pStyle w:val="ListParagraph"/>
        <w:numPr>
          <w:ilvl w:val="0"/>
          <w:numId w:val="42"/>
        </w:numPr>
        <w:tabs>
          <w:tab w:val="left" w:pos="982"/>
          <w:tab w:val="left" w:pos="983"/>
        </w:tabs>
        <w:ind w:right="110"/>
        <w:jc w:val="both"/>
        <w:rPr>
          <w:b/>
          <w:sz w:val="24"/>
          <w:lang w:val="en-GB"/>
        </w:rPr>
      </w:pPr>
      <w:r w:rsidRPr="00526EAD">
        <w:rPr>
          <w:b/>
          <w:sz w:val="24"/>
          <w:lang w:val="en-GB"/>
        </w:rPr>
        <w:t>Providers or prospective providers may conduct the testing in real world conditions only where all of the following conditions are met:</w:t>
      </w:r>
    </w:p>
    <w:p w14:paraId="1463CBE3" w14:textId="77777777" w:rsidR="00520552" w:rsidRPr="00526EAD" w:rsidRDefault="00520552">
      <w:pPr>
        <w:pStyle w:val="BodyText"/>
        <w:spacing w:before="10"/>
        <w:rPr>
          <w:b/>
          <w:sz w:val="20"/>
          <w:lang w:val="en-GB"/>
        </w:rPr>
      </w:pPr>
    </w:p>
    <w:p w14:paraId="5391857A" w14:textId="77777777" w:rsidR="00520552" w:rsidRPr="00526EAD" w:rsidRDefault="00000000">
      <w:pPr>
        <w:pStyle w:val="ListParagraph"/>
        <w:numPr>
          <w:ilvl w:val="1"/>
          <w:numId w:val="42"/>
        </w:numPr>
        <w:tabs>
          <w:tab w:val="left" w:pos="1338"/>
        </w:tabs>
        <w:ind w:firstLine="0"/>
        <w:jc w:val="both"/>
        <w:rPr>
          <w:b/>
          <w:sz w:val="24"/>
          <w:lang w:val="en-GB"/>
        </w:rPr>
      </w:pPr>
      <w:r w:rsidRPr="00526EAD">
        <w:rPr>
          <w:b/>
          <w:sz w:val="24"/>
          <w:lang w:val="en-GB"/>
        </w:rPr>
        <w:t>the provider or prospective provider has drawn up a real-world testing plan and submitted it to the market surveillance authority in the Member State(s) where the testing in real world conditions is to be conducted or the European Data Protection Supervisor, as applicable;</w:t>
      </w:r>
    </w:p>
    <w:p w14:paraId="10BA7423" w14:textId="77777777" w:rsidR="00520552" w:rsidRPr="00526EAD" w:rsidRDefault="00520552">
      <w:pPr>
        <w:pStyle w:val="BodyText"/>
        <w:spacing w:before="10"/>
        <w:rPr>
          <w:b/>
          <w:sz w:val="20"/>
          <w:lang w:val="en-GB"/>
        </w:rPr>
      </w:pPr>
    </w:p>
    <w:p w14:paraId="5C061BE2" w14:textId="77777777" w:rsidR="00520552" w:rsidRPr="00526EAD" w:rsidRDefault="00000000">
      <w:pPr>
        <w:pStyle w:val="ListParagraph"/>
        <w:numPr>
          <w:ilvl w:val="1"/>
          <w:numId w:val="42"/>
        </w:numPr>
        <w:tabs>
          <w:tab w:val="left" w:pos="1340"/>
        </w:tabs>
        <w:ind w:firstLine="0"/>
        <w:jc w:val="both"/>
        <w:rPr>
          <w:b/>
          <w:sz w:val="24"/>
          <w:lang w:val="en-GB"/>
        </w:rPr>
      </w:pPr>
      <w:r w:rsidRPr="00526EAD">
        <w:rPr>
          <w:b/>
          <w:sz w:val="24"/>
          <w:lang w:val="en-GB"/>
        </w:rPr>
        <w:t>the market surveillance authority in the Member State(s) where the testing in real world conditions is to be conducted or to the European Data Protection Supervisor,</w:t>
      </w:r>
      <w:r w:rsidRPr="00526EAD">
        <w:rPr>
          <w:b/>
          <w:spacing w:val="40"/>
          <w:sz w:val="24"/>
          <w:lang w:val="en-GB"/>
        </w:rPr>
        <w:t xml:space="preserve"> </w:t>
      </w:r>
      <w:r w:rsidRPr="00526EAD">
        <w:rPr>
          <w:b/>
          <w:sz w:val="24"/>
          <w:lang w:val="en-GB"/>
        </w:rPr>
        <w:t>as applicable, have not objected to the testing within 30 days after its submission;</w:t>
      </w:r>
    </w:p>
    <w:p w14:paraId="71689DA4" w14:textId="77777777" w:rsidR="00520552" w:rsidRPr="00526EAD" w:rsidRDefault="00520552">
      <w:pPr>
        <w:pStyle w:val="BodyText"/>
        <w:spacing w:before="10"/>
        <w:rPr>
          <w:b/>
          <w:sz w:val="20"/>
          <w:lang w:val="en-GB"/>
        </w:rPr>
      </w:pPr>
    </w:p>
    <w:p w14:paraId="55749609" w14:textId="77777777" w:rsidR="00520552" w:rsidRPr="00526EAD" w:rsidRDefault="00000000">
      <w:pPr>
        <w:pStyle w:val="ListParagraph"/>
        <w:numPr>
          <w:ilvl w:val="1"/>
          <w:numId w:val="42"/>
        </w:numPr>
        <w:tabs>
          <w:tab w:val="left" w:pos="1367"/>
        </w:tabs>
        <w:ind w:right="109" w:firstLine="0"/>
        <w:jc w:val="both"/>
        <w:rPr>
          <w:b/>
          <w:sz w:val="24"/>
          <w:lang w:val="en-GB"/>
        </w:rPr>
      </w:pPr>
      <w:r w:rsidRPr="00526EAD">
        <w:rPr>
          <w:b/>
          <w:sz w:val="24"/>
          <w:lang w:val="en-GB"/>
        </w:rPr>
        <w:t xml:space="preserve">the provider or prospective provider has registered the testing in real world conditions in the EU database referred to in Article 60(6) with a Union-wide unique single identification number and the information specified in Annex </w:t>
      </w:r>
      <w:proofErr w:type="spellStart"/>
      <w:r w:rsidRPr="00526EAD">
        <w:rPr>
          <w:b/>
          <w:sz w:val="24"/>
          <w:lang w:val="en-GB"/>
        </w:rPr>
        <w:t>VIIIa</w:t>
      </w:r>
      <w:proofErr w:type="spellEnd"/>
      <w:r w:rsidRPr="00526EAD">
        <w:rPr>
          <w:b/>
          <w:sz w:val="24"/>
          <w:lang w:val="en-GB"/>
        </w:rPr>
        <w:t>;</w:t>
      </w:r>
    </w:p>
    <w:p w14:paraId="74ACC20A" w14:textId="77777777" w:rsidR="00520552" w:rsidRPr="00526EAD" w:rsidRDefault="00520552">
      <w:pPr>
        <w:pStyle w:val="BodyText"/>
        <w:spacing w:before="10"/>
        <w:rPr>
          <w:b/>
          <w:sz w:val="20"/>
          <w:lang w:val="en-GB"/>
        </w:rPr>
      </w:pPr>
    </w:p>
    <w:p w14:paraId="229CF39E" w14:textId="77777777" w:rsidR="00520552" w:rsidRPr="00526EAD" w:rsidRDefault="00000000">
      <w:pPr>
        <w:pStyle w:val="ListParagraph"/>
        <w:numPr>
          <w:ilvl w:val="1"/>
          <w:numId w:val="42"/>
        </w:numPr>
        <w:tabs>
          <w:tab w:val="left" w:pos="1427"/>
        </w:tabs>
        <w:ind w:right="112" w:firstLine="0"/>
        <w:jc w:val="both"/>
        <w:rPr>
          <w:b/>
          <w:sz w:val="24"/>
          <w:lang w:val="en-GB"/>
        </w:rPr>
      </w:pPr>
      <w:r w:rsidRPr="00526EAD">
        <w:rPr>
          <w:b/>
          <w:sz w:val="24"/>
          <w:lang w:val="en-GB"/>
        </w:rPr>
        <w:t>the provider or prospective provider conducting the testing in real world conditions</w:t>
      </w:r>
      <w:r w:rsidRPr="00526EAD">
        <w:rPr>
          <w:b/>
          <w:spacing w:val="-2"/>
          <w:sz w:val="24"/>
          <w:lang w:val="en-GB"/>
        </w:rPr>
        <w:t xml:space="preserve"> </w:t>
      </w:r>
      <w:r w:rsidRPr="00526EAD">
        <w:rPr>
          <w:b/>
          <w:sz w:val="24"/>
          <w:lang w:val="en-GB"/>
        </w:rPr>
        <w:t>is</w:t>
      </w:r>
      <w:r w:rsidRPr="00526EAD">
        <w:rPr>
          <w:b/>
          <w:spacing w:val="-2"/>
          <w:sz w:val="24"/>
          <w:lang w:val="en-GB"/>
        </w:rPr>
        <w:t xml:space="preserve"> </w:t>
      </w:r>
      <w:r w:rsidRPr="00526EAD">
        <w:rPr>
          <w:b/>
          <w:sz w:val="24"/>
          <w:lang w:val="en-GB"/>
        </w:rPr>
        <w:t>established</w:t>
      </w:r>
      <w:r w:rsidRPr="00526EAD">
        <w:rPr>
          <w:b/>
          <w:spacing w:val="-2"/>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Union</w:t>
      </w:r>
      <w:r w:rsidRPr="00526EAD">
        <w:rPr>
          <w:b/>
          <w:spacing w:val="-2"/>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it</w:t>
      </w:r>
      <w:r w:rsidRPr="00526EAD">
        <w:rPr>
          <w:b/>
          <w:spacing w:val="-1"/>
          <w:sz w:val="24"/>
          <w:lang w:val="en-GB"/>
        </w:rPr>
        <w:t xml:space="preserve"> </w:t>
      </w:r>
      <w:r w:rsidRPr="00526EAD">
        <w:rPr>
          <w:b/>
          <w:sz w:val="24"/>
          <w:lang w:val="en-GB"/>
        </w:rPr>
        <w:t>has appointed</w:t>
      </w:r>
      <w:r w:rsidRPr="00526EAD">
        <w:rPr>
          <w:b/>
          <w:spacing w:val="-2"/>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legal</w:t>
      </w:r>
      <w:r w:rsidRPr="00526EAD">
        <w:rPr>
          <w:b/>
          <w:spacing w:val="-2"/>
          <w:sz w:val="24"/>
          <w:lang w:val="en-GB"/>
        </w:rPr>
        <w:t xml:space="preserve"> </w:t>
      </w:r>
      <w:r w:rsidRPr="00526EAD">
        <w:rPr>
          <w:b/>
          <w:sz w:val="24"/>
          <w:lang w:val="en-GB"/>
        </w:rPr>
        <w:t>representative</w:t>
      </w:r>
      <w:r w:rsidRPr="00526EAD">
        <w:rPr>
          <w:b/>
          <w:spacing w:val="-3"/>
          <w:sz w:val="24"/>
          <w:lang w:val="en-GB"/>
        </w:rPr>
        <w:t xml:space="preserve"> </w:t>
      </w:r>
      <w:r w:rsidRPr="00526EAD">
        <w:rPr>
          <w:b/>
          <w:sz w:val="24"/>
          <w:lang w:val="en-GB"/>
        </w:rPr>
        <w:t>for</w:t>
      </w:r>
      <w:r w:rsidRPr="00526EAD">
        <w:rPr>
          <w:b/>
          <w:spacing w:val="-1"/>
          <w:sz w:val="24"/>
          <w:lang w:val="en-GB"/>
        </w:rPr>
        <w:t xml:space="preserve"> </w:t>
      </w:r>
      <w:r w:rsidRPr="00526EAD">
        <w:rPr>
          <w:b/>
          <w:sz w:val="24"/>
          <w:lang w:val="en-GB"/>
        </w:rPr>
        <w:t>the purpose of the testing in real world conditions who is established in the Union;</w:t>
      </w:r>
    </w:p>
    <w:p w14:paraId="7A3AC325" w14:textId="77777777" w:rsidR="00520552" w:rsidRPr="00526EAD" w:rsidRDefault="00520552">
      <w:pPr>
        <w:pStyle w:val="BodyText"/>
        <w:spacing w:before="10"/>
        <w:rPr>
          <w:b/>
          <w:sz w:val="20"/>
          <w:lang w:val="en-GB"/>
        </w:rPr>
      </w:pPr>
    </w:p>
    <w:p w14:paraId="3B5D5EF9" w14:textId="77777777" w:rsidR="00520552" w:rsidRPr="00526EAD" w:rsidRDefault="00000000">
      <w:pPr>
        <w:pStyle w:val="ListParagraph"/>
        <w:numPr>
          <w:ilvl w:val="1"/>
          <w:numId w:val="42"/>
        </w:numPr>
        <w:tabs>
          <w:tab w:val="left" w:pos="1309"/>
        </w:tabs>
        <w:ind w:firstLine="0"/>
        <w:jc w:val="both"/>
        <w:rPr>
          <w:b/>
          <w:sz w:val="24"/>
          <w:lang w:val="en-GB"/>
        </w:rPr>
      </w:pPr>
      <w:r w:rsidRPr="00526EAD">
        <w:rPr>
          <w:b/>
          <w:sz w:val="24"/>
          <w:lang w:val="en-GB"/>
        </w:rPr>
        <w:t>data collected and processed for the</w:t>
      </w:r>
      <w:r w:rsidRPr="00526EAD">
        <w:rPr>
          <w:b/>
          <w:spacing w:val="-1"/>
          <w:sz w:val="24"/>
          <w:lang w:val="en-GB"/>
        </w:rPr>
        <w:t xml:space="preserve"> </w:t>
      </w:r>
      <w:r w:rsidRPr="00526EAD">
        <w:rPr>
          <w:b/>
          <w:sz w:val="24"/>
          <w:lang w:val="en-GB"/>
        </w:rPr>
        <w:t>purpose</w:t>
      </w:r>
      <w:r w:rsidRPr="00526EAD">
        <w:rPr>
          <w:b/>
          <w:spacing w:val="-1"/>
          <w:sz w:val="24"/>
          <w:lang w:val="en-GB"/>
        </w:rPr>
        <w:t xml:space="preserve"> </w:t>
      </w:r>
      <w:r w:rsidRPr="00526EAD">
        <w:rPr>
          <w:b/>
          <w:sz w:val="24"/>
          <w:lang w:val="en-GB"/>
        </w:rPr>
        <w:t>of the</w:t>
      </w:r>
      <w:r w:rsidRPr="00526EAD">
        <w:rPr>
          <w:b/>
          <w:spacing w:val="-1"/>
          <w:sz w:val="24"/>
          <w:lang w:val="en-GB"/>
        </w:rPr>
        <w:t xml:space="preserve"> </w:t>
      </w:r>
      <w:r w:rsidRPr="00526EAD">
        <w:rPr>
          <w:b/>
          <w:sz w:val="24"/>
          <w:lang w:val="en-GB"/>
        </w:rPr>
        <w:t>testing in real world conditions shall not be transferred to countries outside the Union, unless the transfer and the processing provides equivalent safeguards to those provided under Union law;</w:t>
      </w:r>
    </w:p>
    <w:p w14:paraId="08114C1B" w14:textId="77777777" w:rsidR="00520552" w:rsidRPr="00526EAD" w:rsidRDefault="00520552">
      <w:pPr>
        <w:pStyle w:val="BodyText"/>
        <w:spacing w:before="10"/>
        <w:rPr>
          <w:b/>
          <w:sz w:val="20"/>
          <w:lang w:val="en-GB"/>
        </w:rPr>
      </w:pPr>
    </w:p>
    <w:p w14:paraId="1AA14C87" w14:textId="77777777" w:rsidR="00520552" w:rsidRPr="00526EAD" w:rsidRDefault="00000000">
      <w:pPr>
        <w:pStyle w:val="ListParagraph"/>
        <w:numPr>
          <w:ilvl w:val="1"/>
          <w:numId w:val="42"/>
        </w:numPr>
        <w:tabs>
          <w:tab w:val="left" w:pos="1300"/>
        </w:tabs>
        <w:spacing w:before="1"/>
        <w:ind w:right="112" w:firstLine="0"/>
        <w:jc w:val="both"/>
        <w:rPr>
          <w:b/>
          <w:sz w:val="24"/>
          <w:lang w:val="en-GB"/>
        </w:rPr>
      </w:pPr>
      <w:r w:rsidRPr="00526EAD">
        <w:rPr>
          <w:b/>
          <w:sz w:val="24"/>
          <w:lang w:val="en-GB"/>
        </w:rPr>
        <w:t>the testing in real world conditions does not last longer than necessary to achieve its objectives and in any case not longer than 12 months;</w:t>
      </w:r>
    </w:p>
    <w:p w14:paraId="39018AAB" w14:textId="77777777" w:rsidR="00520552" w:rsidRPr="00526EAD" w:rsidRDefault="00520552">
      <w:pPr>
        <w:pStyle w:val="BodyText"/>
        <w:spacing w:before="9"/>
        <w:rPr>
          <w:b/>
          <w:sz w:val="20"/>
          <w:lang w:val="en-GB"/>
        </w:rPr>
      </w:pPr>
    </w:p>
    <w:p w14:paraId="0B31A1BC" w14:textId="77777777" w:rsidR="00520552" w:rsidRPr="00526EAD" w:rsidRDefault="00000000">
      <w:pPr>
        <w:pStyle w:val="ListParagraph"/>
        <w:numPr>
          <w:ilvl w:val="1"/>
          <w:numId w:val="42"/>
        </w:numPr>
        <w:tabs>
          <w:tab w:val="left" w:pos="1398"/>
        </w:tabs>
        <w:spacing w:before="1"/>
        <w:ind w:right="110" w:firstLine="0"/>
        <w:jc w:val="both"/>
        <w:rPr>
          <w:b/>
          <w:sz w:val="24"/>
          <w:lang w:val="en-GB"/>
        </w:rPr>
      </w:pPr>
      <w:r w:rsidRPr="00526EAD">
        <w:rPr>
          <w:b/>
          <w:strike/>
          <w:sz w:val="24"/>
          <w:lang w:val="en-GB"/>
        </w:rPr>
        <w:t xml:space="preserve">the testing in real world conditions </w:t>
      </w:r>
      <w:r w:rsidRPr="00526EAD">
        <w:rPr>
          <w:b/>
          <w:strike/>
          <w:sz w:val="24"/>
          <w:u w:val="thick"/>
          <w:lang w:val="en-GB"/>
        </w:rPr>
        <w:t xml:space="preserve">does not </w:t>
      </w:r>
      <w:r w:rsidRPr="00526EAD">
        <w:rPr>
          <w:b/>
          <w:strike/>
          <w:sz w:val="24"/>
          <w:lang w:val="en-GB"/>
        </w:rPr>
        <w:t>involve</w:t>
      </w:r>
      <w:r w:rsidRPr="00526EAD">
        <w:rPr>
          <w:b/>
          <w:strike/>
          <w:sz w:val="24"/>
          <w:u w:val="thick"/>
          <w:lang w:val="en-GB"/>
        </w:rPr>
        <w:t xml:space="preserve">s </w:t>
      </w:r>
      <w:r w:rsidRPr="00526EAD">
        <w:rPr>
          <w:b/>
          <w:strike/>
          <w:sz w:val="24"/>
          <w:lang w:val="en-GB"/>
        </w:rPr>
        <w:t>persons belonging to</w:t>
      </w:r>
      <w:r w:rsidRPr="00526EAD">
        <w:rPr>
          <w:b/>
          <w:sz w:val="24"/>
          <w:lang w:val="en-GB"/>
        </w:rPr>
        <w:t xml:space="preserve"> </w:t>
      </w:r>
      <w:r w:rsidRPr="00526EAD">
        <w:rPr>
          <w:b/>
          <w:strike/>
          <w:sz w:val="24"/>
          <w:lang w:val="en-GB"/>
        </w:rPr>
        <w:t xml:space="preserve">vulnerable groups </w:t>
      </w:r>
      <w:r w:rsidRPr="00526EAD">
        <w:rPr>
          <w:b/>
          <w:strike/>
          <w:sz w:val="24"/>
          <w:u w:val="thick"/>
          <w:lang w:val="en-GB"/>
        </w:rPr>
        <w:t>due to their age, physical or mental disability, only when such</w:t>
      </w:r>
      <w:r w:rsidRPr="00526EAD">
        <w:rPr>
          <w:b/>
          <w:sz w:val="24"/>
          <w:lang w:val="en-GB"/>
        </w:rPr>
        <w:t xml:space="preserve"> </w:t>
      </w:r>
      <w:r w:rsidRPr="00526EAD">
        <w:rPr>
          <w:b/>
          <w:strike/>
          <w:sz w:val="24"/>
          <w:u w:val="thick"/>
          <w:lang w:val="en-GB"/>
        </w:rPr>
        <w:t>testing does not exploit any of those vulnerabilities unless that testing is essential with</w:t>
      </w:r>
      <w:r w:rsidRPr="00526EAD">
        <w:rPr>
          <w:b/>
          <w:sz w:val="24"/>
          <w:lang w:val="en-GB"/>
        </w:rPr>
        <w:t xml:space="preserve"> </w:t>
      </w:r>
      <w:r w:rsidRPr="00526EAD">
        <w:rPr>
          <w:b/>
          <w:strike/>
          <w:sz w:val="24"/>
          <w:u w:val="thick"/>
          <w:lang w:val="en-GB"/>
        </w:rPr>
        <w:t>respect to those vulnerable groups insofar as data of comparable validity cannot be</w:t>
      </w:r>
      <w:r w:rsidRPr="00526EAD">
        <w:rPr>
          <w:b/>
          <w:sz w:val="24"/>
          <w:lang w:val="en-GB"/>
        </w:rPr>
        <w:t xml:space="preserve"> </w:t>
      </w:r>
      <w:r w:rsidRPr="00526EAD">
        <w:rPr>
          <w:b/>
          <w:strike/>
          <w:sz w:val="24"/>
          <w:u w:val="thick"/>
          <w:lang w:val="en-GB"/>
        </w:rPr>
        <w:t>obtained through testing in real conditions on other persons or by other methods</w:t>
      </w:r>
      <w:r w:rsidRPr="00526EAD">
        <w:rPr>
          <w:b/>
          <w:sz w:val="24"/>
          <w:lang w:val="en-GB"/>
        </w:rPr>
        <w:t xml:space="preserve">; </w:t>
      </w:r>
      <w:r w:rsidRPr="00526EAD">
        <w:rPr>
          <w:b/>
          <w:sz w:val="24"/>
          <w:u w:val="thick"/>
          <w:lang w:val="en-GB"/>
        </w:rPr>
        <w:t>persons belonging to vulnerable groups due to their age, physical or mental disability</w:t>
      </w:r>
      <w:r w:rsidRPr="00526EAD">
        <w:rPr>
          <w:b/>
          <w:sz w:val="24"/>
          <w:lang w:val="en-GB"/>
        </w:rPr>
        <w:t xml:space="preserve"> </w:t>
      </w:r>
      <w:r w:rsidRPr="00526EAD">
        <w:rPr>
          <w:b/>
          <w:sz w:val="24"/>
          <w:u w:val="thick"/>
          <w:lang w:val="en-GB"/>
        </w:rPr>
        <w:t>are appropriately protected;</w:t>
      </w:r>
    </w:p>
    <w:p w14:paraId="0A165416"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15A4789B" w14:textId="77777777" w:rsidR="00520552" w:rsidRPr="00526EAD" w:rsidRDefault="00000000">
      <w:pPr>
        <w:pStyle w:val="ListParagraph"/>
        <w:numPr>
          <w:ilvl w:val="1"/>
          <w:numId w:val="42"/>
        </w:numPr>
        <w:tabs>
          <w:tab w:val="left" w:pos="1340"/>
        </w:tabs>
        <w:spacing w:before="60"/>
        <w:ind w:firstLine="0"/>
        <w:jc w:val="both"/>
        <w:rPr>
          <w:b/>
          <w:sz w:val="24"/>
          <w:lang w:val="en-GB"/>
        </w:rPr>
      </w:pPr>
      <w:r w:rsidRPr="00526EAD">
        <w:rPr>
          <w:b/>
          <w:strike/>
          <w:sz w:val="24"/>
          <w:u w:val="thick"/>
          <w:lang w:val="en-GB"/>
        </w:rPr>
        <w:lastRenderedPageBreak/>
        <w:t>the testing in real world conditions is designed to involve as little inconvenience as</w:t>
      </w:r>
      <w:r w:rsidRPr="00526EAD">
        <w:rPr>
          <w:b/>
          <w:sz w:val="24"/>
          <w:lang w:val="en-GB"/>
        </w:rPr>
        <w:t xml:space="preserve"> </w:t>
      </w:r>
      <w:r w:rsidRPr="00526EAD">
        <w:rPr>
          <w:b/>
          <w:strike/>
          <w:sz w:val="24"/>
          <w:u w:val="thick"/>
          <w:lang w:val="en-GB"/>
        </w:rPr>
        <w:t>possible for the subjects of that testing; such possible</w:t>
      </w:r>
      <w:r w:rsidRPr="00526EAD">
        <w:rPr>
          <w:b/>
          <w:strike/>
          <w:spacing w:val="40"/>
          <w:sz w:val="24"/>
          <w:u w:val="thick"/>
          <w:lang w:val="en-GB"/>
        </w:rPr>
        <w:t xml:space="preserve"> </w:t>
      </w:r>
      <w:r w:rsidRPr="00526EAD">
        <w:rPr>
          <w:b/>
          <w:strike/>
          <w:sz w:val="24"/>
          <w:u w:val="thick"/>
          <w:lang w:val="en-GB"/>
        </w:rPr>
        <w:t>inconvenience shall be</w:t>
      </w:r>
      <w:r w:rsidRPr="00526EAD">
        <w:rPr>
          <w:b/>
          <w:sz w:val="24"/>
          <w:lang w:val="en-GB"/>
        </w:rPr>
        <w:t xml:space="preserve"> </w:t>
      </w:r>
      <w:r w:rsidRPr="00526EAD">
        <w:rPr>
          <w:b/>
          <w:strike/>
          <w:sz w:val="24"/>
          <w:u w:val="thick"/>
          <w:lang w:val="en-GB"/>
        </w:rPr>
        <w:t>specifically anticipated and defined by the provider or prospective provider in the</w:t>
      </w:r>
      <w:r w:rsidRPr="00526EAD">
        <w:rPr>
          <w:b/>
          <w:sz w:val="24"/>
          <w:lang w:val="en-GB"/>
        </w:rPr>
        <w:t xml:space="preserve"> </w:t>
      </w:r>
      <w:r w:rsidRPr="00526EAD">
        <w:rPr>
          <w:b/>
          <w:strike/>
          <w:sz w:val="24"/>
          <w:u w:val="thick"/>
          <w:lang w:val="en-GB"/>
        </w:rPr>
        <w:t>real-world testing plan, monitored and possibly mitigated in the course of the testing;</w:t>
      </w:r>
    </w:p>
    <w:p w14:paraId="61B39704" w14:textId="77777777" w:rsidR="00520552" w:rsidRPr="00526EAD" w:rsidRDefault="00520552">
      <w:pPr>
        <w:pStyle w:val="BodyText"/>
        <w:spacing w:before="10"/>
        <w:rPr>
          <w:b/>
          <w:sz w:val="20"/>
          <w:lang w:val="en-GB"/>
        </w:rPr>
      </w:pPr>
    </w:p>
    <w:p w14:paraId="41B563F2" w14:textId="77777777" w:rsidR="00520552" w:rsidRPr="00526EAD" w:rsidRDefault="00000000">
      <w:pPr>
        <w:pStyle w:val="ListParagraph"/>
        <w:numPr>
          <w:ilvl w:val="1"/>
          <w:numId w:val="42"/>
        </w:numPr>
        <w:tabs>
          <w:tab w:val="left" w:pos="1331"/>
        </w:tabs>
        <w:ind w:firstLine="0"/>
        <w:jc w:val="both"/>
        <w:rPr>
          <w:b/>
          <w:sz w:val="24"/>
          <w:lang w:val="en-GB"/>
        </w:rPr>
      </w:pPr>
      <w:r w:rsidRPr="00526EAD">
        <w:rPr>
          <w:b/>
          <w:sz w:val="24"/>
          <w:lang w:val="en-GB"/>
        </w:rPr>
        <w:t xml:space="preserve">where a provider or prospective provider organises the testing in real world conditions in cooperation with one or more prospective users, the latter have been informed of all aspects of the testing that are relevant to their decision to participate, </w:t>
      </w:r>
      <w:r w:rsidRPr="00526EAD">
        <w:rPr>
          <w:b/>
          <w:strike/>
          <w:sz w:val="24"/>
          <w:u w:val="thick"/>
          <w:lang w:val="en-GB"/>
        </w:rPr>
        <w:t>including</w:t>
      </w:r>
      <w:r w:rsidRPr="00526EAD">
        <w:rPr>
          <w:b/>
          <w:sz w:val="24"/>
          <w:lang w:val="en-GB"/>
        </w:rPr>
        <w:t xml:space="preserve"> </w:t>
      </w:r>
      <w:r w:rsidRPr="00526EAD">
        <w:rPr>
          <w:b/>
          <w:sz w:val="24"/>
          <w:u w:val="thick"/>
          <w:lang w:val="en-GB"/>
        </w:rPr>
        <w:t>and given</w:t>
      </w:r>
      <w:r w:rsidRPr="00526EAD">
        <w:rPr>
          <w:b/>
          <w:sz w:val="24"/>
          <w:lang w:val="en-GB"/>
        </w:rPr>
        <w:t xml:space="preserve"> the </w:t>
      </w:r>
      <w:r w:rsidRPr="00526EAD">
        <w:rPr>
          <w:b/>
          <w:sz w:val="24"/>
          <w:u w:val="thick"/>
          <w:lang w:val="en-GB"/>
        </w:rPr>
        <w:t>relevant</w:t>
      </w:r>
      <w:r w:rsidRPr="00526EAD">
        <w:rPr>
          <w:b/>
          <w:sz w:val="24"/>
          <w:lang w:val="en-GB"/>
        </w:rPr>
        <w:t xml:space="preserve"> instructions </w:t>
      </w:r>
      <w:r w:rsidRPr="00526EAD">
        <w:rPr>
          <w:b/>
          <w:sz w:val="24"/>
          <w:u w:val="thick"/>
          <w:lang w:val="en-GB"/>
        </w:rPr>
        <w:t>on how to</w:t>
      </w:r>
      <w:r w:rsidRPr="00526EAD">
        <w:rPr>
          <w:b/>
          <w:sz w:val="24"/>
          <w:lang w:val="en-GB"/>
        </w:rPr>
        <w:t xml:space="preserve"> </w:t>
      </w:r>
      <w:r w:rsidRPr="00526EAD">
        <w:rPr>
          <w:b/>
          <w:strike/>
          <w:sz w:val="24"/>
          <w:lang w:val="en-GB"/>
        </w:rPr>
        <w:t>of</w:t>
      </w:r>
      <w:r w:rsidRPr="00526EAD">
        <w:rPr>
          <w:b/>
          <w:sz w:val="24"/>
          <w:lang w:val="en-GB"/>
        </w:rPr>
        <w:t xml:space="preserve"> use </w:t>
      </w:r>
      <w:r w:rsidRPr="00526EAD">
        <w:rPr>
          <w:b/>
          <w:strike/>
          <w:sz w:val="24"/>
          <w:u w:val="thick"/>
          <w:lang w:val="en-GB"/>
        </w:rPr>
        <w:t>of</w:t>
      </w:r>
      <w:r w:rsidRPr="00526EAD">
        <w:rPr>
          <w:b/>
          <w:sz w:val="24"/>
          <w:lang w:val="en-GB"/>
        </w:rPr>
        <w:t xml:space="preserve"> the AI system referred to in Article 13; the provider or prospective provider and the user(s) shall conclude an agreement specifying their roles and responsibilities with a view to ensuring compliance with the provisions for testing in real world conditions under</w:t>
      </w:r>
      <w:r w:rsidRPr="00526EAD">
        <w:rPr>
          <w:b/>
          <w:spacing w:val="40"/>
          <w:sz w:val="24"/>
          <w:lang w:val="en-GB"/>
        </w:rPr>
        <w:t xml:space="preserve"> </w:t>
      </w:r>
      <w:r w:rsidRPr="00526EAD">
        <w:rPr>
          <w:b/>
          <w:sz w:val="24"/>
          <w:lang w:val="en-GB"/>
        </w:rPr>
        <w:t>this Regulation and other applicable Union and Member States legislation;</w:t>
      </w:r>
    </w:p>
    <w:p w14:paraId="66C81F8A" w14:textId="77777777" w:rsidR="00520552" w:rsidRPr="00526EAD" w:rsidRDefault="00520552">
      <w:pPr>
        <w:pStyle w:val="BodyText"/>
        <w:spacing w:before="10"/>
        <w:rPr>
          <w:b/>
          <w:sz w:val="20"/>
          <w:lang w:val="en-GB"/>
        </w:rPr>
      </w:pPr>
    </w:p>
    <w:p w14:paraId="266EEF2A" w14:textId="77777777" w:rsidR="00520552" w:rsidRPr="00526EAD" w:rsidRDefault="00000000">
      <w:pPr>
        <w:pStyle w:val="ListParagraph"/>
        <w:numPr>
          <w:ilvl w:val="1"/>
          <w:numId w:val="42"/>
        </w:numPr>
        <w:tabs>
          <w:tab w:val="left" w:pos="1292"/>
        </w:tabs>
        <w:ind w:right="114" w:firstLine="0"/>
        <w:jc w:val="both"/>
        <w:rPr>
          <w:b/>
          <w:sz w:val="24"/>
          <w:lang w:val="en-GB"/>
        </w:rPr>
      </w:pPr>
      <w:r w:rsidRPr="00526EAD">
        <w:rPr>
          <w:b/>
          <w:sz w:val="24"/>
          <w:lang w:val="en-GB"/>
        </w:rPr>
        <w:t>the subjects of the testing in real world conditions have given informed consent in accordance with Article 64b;</w:t>
      </w:r>
    </w:p>
    <w:p w14:paraId="08D9E5AB" w14:textId="77777777" w:rsidR="00520552" w:rsidRPr="00526EAD" w:rsidRDefault="00520552">
      <w:pPr>
        <w:pStyle w:val="BodyText"/>
        <w:spacing w:before="10"/>
        <w:rPr>
          <w:b/>
          <w:sz w:val="20"/>
          <w:lang w:val="en-GB"/>
        </w:rPr>
      </w:pPr>
    </w:p>
    <w:p w14:paraId="2A4C8892" w14:textId="77777777" w:rsidR="00520552" w:rsidRPr="00526EAD" w:rsidRDefault="00000000">
      <w:pPr>
        <w:pStyle w:val="ListParagraph"/>
        <w:numPr>
          <w:ilvl w:val="1"/>
          <w:numId w:val="42"/>
        </w:numPr>
        <w:tabs>
          <w:tab w:val="left" w:pos="1379"/>
        </w:tabs>
        <w:ind w:right="109" w:firstLine="0"/>
        <w:jc w:val="both"/>
        <w:rPr>
          <w:b/>
          <w:sz w:val="24"/>
          <w:lang w:val="en-GB"/>
        </w:rPr>
      </w:pPr>
      <w:r w:rsidRPr="00526EAD">
        <w:rPr>
          <w:b/>
          <w:sz w:val="24"/>
          <w:lang w:val="en-GB"/>
        </w:rPr>
        <w:t>the testing in real world conditions is effectively overseen by</w:t>
      </w:r>
      <w:r w:rsidRPr="00526EAD">
        <w:rPr>
          <w:b/>
          <w:spacing w:val="40"/>
          <w:sz w:val="24"/>
          <w:lang w:val="en-GB"/>
        </w:rPr>
        <w:t xml:space="preserve"> </w:t>
      </w:r>
      <w:r w:rsidRPr="00526EAD">
        <w:rPr>
          <w:b/>
          <w:sz w:val="24"/>
          <w:lang w:val="en-GB"/>
        </w:rPr>
        <w:t>the provider or prospective provider and user(s) with persons who are suitably qualified in the relevant field and have the necessary capacity, training and authority to perform</w:t>
      </w:r>
      <w:r w:rsidRPr="00526EAD">
        <w:rPr>
          <w:b/>
          <w:spacing w:val="40"/>
          <w:sz w:val="24"/>
          <w:lang w:val="en-GB"/>
        </w:rPr>
        <w:t xml:space="preserve"> </w:t>
      </w:r>
      <w:r w:rsidRPr="00526EAD">
        <w:rPr>
          <w:b/>
          <w:sz w:val="24"/>
          <w:lang w:val="en-GB"/>
        </w:rPr>
        <w:t>their tasks;</w:t>
      </w:r>
    </w:p>
    <w:p w14:paraId="55200C66" w14:textId="77777777" w:rsidR="00520552" w:rsidRPr="00526EAD" w:rsidRDefault="00520552">
      <w:pPr>
        <w:pStyle w:val="BodyText"/>
        <w:spacing w:before="10"/>
        <w:rPr>
          <w:b/>
          <w:sz w:val="20"/>
          <w:lang w:val="en-GB"/>
        </w:rPr>
      </w:pPr>
    </w:p>
    <w:p w14:paraId="49888A35" w14:textId="77777777" w:rsidR="00520552" w:rsidRPr="00526EAD" w:rsidRDefault="00000000">
      <w:pPr>
        <w:pStyle w:val="ListParagraph"/>
        <w:numPr>
          <w:ilvl w:val="1"/>
          <w:numId w:val="42"/>
        </w:numPr>
        <w:tabs>
          <w:tab w:val="left" w:pos="1288"/>
        </w:tabs>
        <w:ind w:right="113" w:firstLine="0"/>
        <w:jc w:val="both"/>
        <w:rPr>
          <w:b/>
          <w:sz w:val="24"/>
          <w:lang w:val="en-GB"/>
        </w:rPr>
      </w:pPr>
      <w:r w:rsidRPr="00526EAD">
        <w:rPr>
          <w:b/>
          <w:sz w:val="24"/>
          <w:lang w:val="en-GB"/>
        </w:rPr>
        <w:t>the predictions, recommendations or decisions of the AI system can be effectively reversed or disregarded.</w:t>
      </w:r>
    </w:p>
    <w:p w14:paraId="162AF557" w14:textId="77777777" w:rsidR="00520552" w:rsidRPr="00526EAD" w:rsidRDefault="00520552">
      <w:pPr>
        <w:pStyle w:val="BodyText"/>
        <w:spacing w:before="10"/>
        <w:rPr>
          <w:b/>
          <w:sz w:val="20"/>
          <w:lang w:val="en-GB"/>
        </w:rPr>
      </w:pPr>
    </w:p>
    <w:p w14:paraId="0912B52B" w14:textId="77777777" w:rsidR="00520552" w:rsidRPr="00526EAD" w:rsidRDefault="00000000">
      <w:pPr>
        <w:pStyle w:val="ListParagraph"/>
        <w:numPr>
          <w:ilvl w:val="0"/>
          <w:numId w:val="42"/>
        </w:numPr>
        <w:tabs>
          <w:tab w:val="left" w:pos="982"/>
          <w:tab w:val="left" w:pos="983"/>
        </w:tabs>
        <w:ind w:right="110"/>
        <w:jc w:val="both"/>
        <w:rPr>
          <w:b/>
          <w:sz w:val="24"/>
          <w:lang w:val="en-GB"/>
        </w:rPr>
      </w:pPr>
      <w:r w:rsidRPr="00526EAD">
        <w:rPr>
          <w:b/>
          <w:sz w:val="24"/>
          <w:lang w:val="en-GB"/>
        </w:rPr>
        <w:t>Any subject of the testing in real world conditions, or his or her legally designated representative, as appropriate, may, without any resulting detriment and without having to provide any justification, withdraw from the testing at any time by</w:t>
      </w:r>
      <w:r w:rsidRPr="00526EAD">
        <w:rPr>
          <w:b/>
          <w:spacing w:val="40"/>
          <w:sz w:val="24"/>
          <w:lang w:val="en-GB"/>
        </w:rPr>
        <w:t xml:space="preserve"> </w:t>
      </w:r>
      <w:r w:rsidRPr="00526EAD">
        <w:rPr>
          <w:b/>
          <w:sz w:val="24"/>
          <w:lang w:val="en-GB"/>
        </w:rPr>
        <w:t>revoking his or her informed consent. The withdrawal of the informed consent shall not affect the activities already carried out and the use of data obtained based on the informed consent before its withdrawal.</w:t>
      </w:r>
    </w:p>
    <w:p w14:paraId="2DBCECB1" w14:textId="77777777" w:rsidR="00520552" w:rsidRPr="00526EAD" w:rsidRDefault="00520552">
      <w:pPr>
        <w:pStyle w:val="BodyText"/>
        <w:spacing w:before="10"/>
        <w:rPr>
          <w:b/>
          <w:sz w:val="20"/>
          <w:lang w:val="en-GB"/>
        </w:rPr>
      </w:pPr>
    </w:p>
    <w:p w14:paraId="43D11360" w14:textId="77777777" w:rsidR="00520552" w:rsidRPr="00526EAD" w:rsidRDefault="00000000">
      <w:pPr>
        <w:pStyle w:val="ListParagraph"/>
        <w:numPr>
          <w:ilvl w:val="0"/>
          <w:numId w:val="42"/>
        </w:numPr>
        <w:tabs>
          <w:tab w:val="left" w:pos="982"/>
          <w:tab w:val="left" w:pos="983"/>
        </w:tabs>
        <w:ind w:right="109"/>
        <w:jc w:val="both"/>
        <w:rPr>
          <w:b/>
          <w:sz w:val="24"/>
          <w:lang w:val="en-GB"/>
        </w:rPr>
      </w:pPr>
      <w:r w:rsidRPr="00526EAD">
        <w:rPr>
          <w:b/>
          <w:sz w:val="24"/>
          <w:lang w:val="en-GB"/>
        </w:rPr>
        <w:t xml:space="preserve">Any serious incident </w:t>
      </w:r>
      <w:r w:rsidRPr="00526EAD">
        <w:rPr>
          <w:b/>
          <w:strike/>
          <w:sz w:val="24"/>
          <w:u w:val="thick"/>
          <w:lang w:val="en-GB"/>
        </w:rPr>
        <w:t>or malfunctioning</w:t>
      </w:r>
      <w:r w:rsidRPr="00526EAD">
        <w:rPr>
          <w:b/>
          <w:sz w:val="24"/>
          <w:lang w:val="en-GB"/>
        </w:rPr>
        <w:t xml:space="preserve">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14:paraId="46E111E2" w14:textId="77777777" w:rsidR="00520552" w:rsidRPr="00526EAD" w:rsidRDefault="00520552">
      <w:pPr>
        <w:pStyle w:val="BodyText"/>
        <w:spacing w:before="10"/>
        <w:rPr>
          <w:b/>
          <w:sz w:val="20"/>
          <w:lang w:val="en-GB"/>
        </w:rPr>
      </w:pPr>
    </w:p>
    <w:p w14:paraId="4377D3EF" w14:textId="77777777" w:rsidR="00520552" w:rsidRPr="00526EAD" w:rsidRDefault="00000000">
      <w:pPr>
        <w:pStyle w:val="ListParagraph"/>
        <w:numPr>
          <w:ilvl w:val="0"/>
          <w:numId w:val="42"/>
        </w:numPr>
        <w:tabs>
          <w:tab w:val="left" w:pos="982"/>
          <w:tab w:val="left" w:pos="983"/>
        </w:tabs>
        <w:spacing w:before="1"/>
        <w:ind w:right="109"/>
        <w:jc w:val="both"/>
        <w:rPr>
          <w:b/>
          <w:sz w:val="24"/>
          <w:lang w:val="en-GB"/>
        </w:rPr>
      </w:pPr>
      <w:r w:rsidRPr="00526EAD">
        <w:rPr>
          <w:b/>
          <w:sz w:val="24"/>
          <w:lang w:val="en-GB"/>
        </w:rPr>
        <w:t xml:space="preserve">Providers or prospective providers shall notify the national market surveillance authority in the Member State(s) where the testing in real world conditions is to be conducted or the European Data Protection Supervisor, as applicable, of the suspension or termination of the testing in real world conditions and the final </w:t>
      </w:r>
      <w:r w:rsidRPr="00526EAD">
        <w:rPr>
          <w:b/>
          <w:spacing w:val="-2"/>
          <w:sz w:val="24"/>
          <w:lang w:val="en-GB"/>
        </w:rPr>
        <w:t>outcomes.</w:t>
      </w:r>
    </w:p>
    <w:p w14:paraId="670A4094" w14:textId="77777777" w:rsidR="00520552" w:rsidRPr="00526EAD" w:rsidRDefault="00520552">
      <w:pPr>
        <w:pStyle w:val="BodyText"/>
        <w:spacing w:before="9"/>
        <w:rPr>
          <w:b/>
          <w:sz w:val="20"/>
          <w:lang w:val="en-GB"/>
        </w:rPr>
      </w:pPr>
    </w:p>
    <w:p w14:paraId="0F5C55EB" w14:textId="77777777" w:rsidR="00520552" w:rsidRPr="00526EAD" w:rsidRDefault="00000000">
      <w:pPr>
        <w:pStyle w:val="ListParagraph"/>
        <w:numPr>
          <w:ilvl w:val="0"/>
          <w:numId w:val="42"/>
        </w:numPr>
        <w:tabs>
          <w:tab w:val="left" w:pos="982"/>
          <w:tab w:val="left" w:pos="983"/>
        </w:tabs>
        <w:spacing w:before="1"/>
        <w:ind w:right="112"/>
        <w:jc w:val="both"/>
        <w:rPr>
          <w:b/>
          <w:sz w:val="24"/>
          <w:lang w:val="en-GB"/>
        </w:rPr>
      </w:pPr>
      <w:r w:rsidRPr="00526EAD">
        <w:rPr>
          <w:b/>
          <w:sz w:val="24"/>
          <w:lang w:val="en-GB"/>
        </w:rPr>
        <w:t>The provider and prospective provider shall be liable under applicable Union and Member States liability legislation for</w:t>
      </w:r>
      <w:r w:rsidRPr="00526EAD">
        <w:rPr>
          <w:b/>
          <w:spacing w:val="-1"/>
          <w:sz w:val="24"/>
          <w:lang w:val="en-GB"/>
        </w:rPr>
        <w:t xml:space="preserve"> </w:t>
      </w:r>
      <w:r w:rsidRPr="00526EAD">
        <w:rPr>
          <w:b/>
          <w:sz w:val="24"/>
          <w:lang w:val="en-GB"/>
        </w:rPr>
        <w:t>any damage</w:t>
      </w:r>
      <w:r w:rsidRPr="00526EAD">
        <w:rPr>
          <w:b/>
          <w:spacing w:val="-2"/>
          <w:sz w:val="24"/>
          <w:lang w:val="en-GB"/>
        </w:rPr>
        <w:t xml:space="preserve"> </w:t>
      </w:r>
      <w:r w:rsidRPr="00526EAD">
        <w:rPr>
          <w:b/>
          <w:sz w:val="24"/>
          <w:lang w:val="en-GB"/>
        </w:rPr>
        <w:t>caused to the subjects by reason of their participation in the testing in real world conditions.</w:t>
      </w:r>
    </w:p>
    <w:p w14:paraId="6458DE47"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405435B1" w14:textId="77777777" w:rsidR="00520552" w:rsidRPr="00526EAD" w:rsidRDefault="00000000">
      <w:pPr>
        <w:spacing w:before="60"/>
        <w:ind w:left="128" w:right="113"/>
        <w:jc w:val="center"/>
        <w:rPr>
          <w:rFonts w:ascii="TimesNewRomanPS-BoldItalicMT"/>
          <w:b/>
          <w:i/>
          <w:sz w:val="24"/>
          <w:lang w:val="en-GB"/>
        </w:rPr>
      </w:pPr>
      <w:r w:rsidRPr="00526EAD">
        <w:rPr>
          <w:rFonts w:ascii="TimesNewRomanPS-BoldItalicMT"/>
          <w:b/>
          <w:i/>
          <w:sz w:val="24"/>
          <w:lang w:val="en-GB"/>
        </w:rPr>
        <w:lastRenderedPageBreak/>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54b</w:t>
      </w:r>
    </w:p>
    <w:p w14:paraId="799C905A" w14:textId="77777777" w:rsidR="00520552" w:rsidRPr="00526EAD" w:rsidRDefault="00520552">
      <w:pPr>
        <w:pStyle w:val="BodyText"/>
        <w:spacing w:before="9"/>
        <w:rPr>
          <w:rFonts w:ascii="TimesNewRomanPS-BoldItalicMT"/>
          <w:b/>
          <w:i/>
          <w:sz w:val="20"/>
          <w:lang w:val="en-GB"/>
        </w:rPr>
      </w:pPr>
    </w:p>
    <w:p w14:paraId="6505FEC7" w14:textId="6755D5C1" w:rsidR="00520552" w:rsidRPr="00BA08DD" w:rsidRDefault="00000000" w:rsidP="00BA08DD">
      <w:pPr>
        <w:spacing w:before="1"/>
        <w:ind w:left="128" w:right="113"/>
        <w:jc w:val="center"/>
        <w:rPr>
          <w:rFonts w:ascii="TimesNewRomanPS-BoldItalicMT"/>
          <w:b/>
          <w:i/>
          <w:sz w:val="24"/>
          <w:lang w:val="en-GB"/>
        </w:rPr>
      </w:pPr>
      <w:r w:rsidRPr="00526EAD">
        <w:rPr>
          <w:rFonts w:ascii="TimesNewRomanPS-BoldItalicMT"/>
          <w:b/>
          <w:i/>
          <w:sz w:val="24"/>
          <w:lang w:val="en-GB"/>
        </w:rPr>
        <w:t>Informed</w:t>
      </w:r>
      <w:r w:rsidRPr="00526EAD">
        <w:rPr>
          <w:rFonts w:ascii="TimesNewRomanPS-BoldItalicMT"/>
          <w:b/>
          <w:i/>
          <w:spacing w:val="-4"/>
          <w:sz w:val="24"/>
          <w:lang w:val="en-GB"/>
        </w:rPr>
        <w:t xml:space="preserve"> </w:t>
      </w:r>
      <w:r w:rsidRPr="00526EAD">
        <w:rPr>
          <w:rFonts w:ascii="TimesNewRomanPS-BoldItalicMT"/>
          <w:b/>
          <w:i/>
          <w:sz w:val="24"/>
          <w:lang w:val="en-GB"/>
        </w:rPr>
        <w:t>consent</w:t>
      </w:r>
      <w:r w:rsidRPr="00526EAD">
        <w:rPr>
          <w:rFonts w:ascii="TimesNewRomanPS-BoldItalicMT"/>
          <w:b/>
          <w:i/>
          <w:spacing w:val="-6"/>
          <w:sz w:val="24"/>
          <w:lang w:val="en-GB"/>
        </w:rPr>
        <w:t xml:space="preserve"> </w:t>
      </w:r>
      <w:r w:rsidRPr="00526EAD">
        <w:rPr>
          <w:rFonts w:ascii="TimesNewRomanPS-BoldItalicMT"/>
          <w:b/>
          <w:i/>
          <w:sz w:val="24"/>
          <w:lang w:val="en-GB"/>
        </w:rPr>
        <w:t>to</w:t>
      </w:r>
      <w:r w:rsidRPr="00526EAD">
        <w:rPr>
          <w:rFonts w:ascii="TimesNewRomanPS-BoldItalicMT"/>
          <w:b/>
          <w:i/>
          <w:spacing w:val="-4"/>
          <w:sz w:val="24"/>
          <w:lang w:val="en-GB"/>
        </w:rPr>
        <w:t xml:space="preserve"> </w:t>
      </w:r>
      <w:r w:rsidRPr="00526EAD">
        <w:rPr>
          <w:rFonts w:ascii="TimesNewRomanPS-BoldItalicMT"/>
          <w:b/>
          <w:i/>
          <w:sz w:val="24"/>
          <w:lang w:val="en-GB"/>
        </w:rPr>
        <w:t>participate</w:t>
      </w:r>
      <w:r w:rsidRPr="00526EAD">
        <w:rPr>
          <w:rFonts w:ascii="TimesNewRomanPS-BoldItalicMT"/>
          <w:b/>
          <w:i/>
          <w:spacing w:val="-5"/>
          <w:sz w:val="24"/>
          <w:lang w:val="en-GB"/>
        </w:rPr>
        <w:t xml:space="preserve"> </w:t>
      </w:r>
      <w:r w:rsidRPr="00526EAD">
        <w:rPr>
          <w:rFonts w:ascii="TimesNewRomanPS-BoldItalicMT"/>
          <w:b/>
          <w:i/>
          <w:sz w:val="24"/>
          <w:lang w:val="en-GB"/>
        </w:rPr>
        <w:t>in</w:t>
      </w:r>
      <w:r w:rsidRPr="00526EAD">
        <w:rPr>
          <w:rFonts w:ascii="TimesNewRomanPS-BoldItalicMT"/>
          <w:b/>
          <w:i/>
          <w:spacing w:val="-4"/>
          <w:sz w:val="24"/>
          <w:lang w:val="en-GB"/>
        </w:rPr>
        <w:t xml:space="preserve"> </w:t>
      </w:r>
      <w:r w:rsidRPr="00526EAD">
        <w:rPr>
          <w:rFonts w:ascii="TimesNewRomanPS-BoldItalicMT"/>
          <w:b/>
          <w:i/>
          <w:sz w:val="24"/>
          <w:lang w:val="en-GB"/>
        </w:rPr>
        <w:t>testing</w:t>
      </w:r>
      <w:r w:rsidRPr="00526EAD">
        <w:rPr>
          <w:rFonts w:ascii="TimesNewRomanPS-BoldItalicMT"/>
          <w:b/>
          <w:i/>
          <w:spacing w:val="-7"/>
          <w:sz w:val="24"/>
          <w:lang w:val="en-GB"/>
        </w:rPr>
        <w:t xml:space="preserve"> </w:t>
      </w:r>
      <w:r w:rsidRPr="00526EAD">
        <w:rPr>
          <w:rFonts w:ascii="TimesNewRomanPS-BoldItalicMT"/>
          <w:b/>
          <w:i/>
          <w:sz w:val="24"/>
          <w:lang w:val="en-GB"/>
        </w:rPr>
        <w:t>in</w:t>
      </w:r>
      <w:r w:rsidRPr="00526EAD">
        <w:rPr>
          <w:rFonts w:ascii="TimesNewRomanPS-BoldItalicMT"/>
          <w:b/>
          <w:i/>
          <w:spacing w:val="-3"/>
          <w:sz w:val="24"/>
          <w:lang w:val="en-GB"/>
        </w:rPr>
        <w:t xml:space="preserve"> </w:t>
      </w:r>
      <w:r w:rsidRPr="00526EAD">
        <w:rPr>
          <w:rFonts w:ascii="TimesNewRomanPS-BoldItalicMT"/>
          <w:b/>
          <w:i/>
          <w:sz w:val="24"/>
          <w:lang w:val="en-GB"/>
        </w:rPr>
        <w:t>real</w:t>
      </w:r>
      <w:r w:rsidRPr="00526EAD">
        <w:rPr>
          <w:rFonts w:ascii="TimesNewRomanPS-BoldItalicMT"/>
          <w:b/>
          <w:i/>
          <w:spacing w:val="-6"/>
          <w:sz w:val="24"/>
          <w:lang w:val="en-GB"/>
        </w:rPr>
        <w:t xml:space="preserve"> </w:t>
      </w:r>
      <w:r w:rsidRPr="00526EAD">
        <w:rPr>
          <w:rFonts w:ascii="TimesNewRomanPS-BoldItalicMT"/>
          <w:b/>
          <w:i/>
          <w:sz w:val="24"/>
          <w:lang w:val="en-GB"/>
        </w:rPr>
        <w:t>world</w:t>
      </w:r>
      <w:r w:rsidRPr="00526EAD">
        <w:rPr>
          <w:rFonts w:ascii="TimesNewRomanPS-BoldItalicMT"/>
          <w:b/>
          <w:i/>
          <w:spacing w:val="-4"/>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u w:val="thick"/>
          <w:lang w:val="en-GB"/>
        </w:rPr>
        <w:t>outside</w:t>
      </w:r>
      <w:r w:rsidRPr="00526EAD">
        <w:rPr>
          <w:rFonts w:ascii="TimesNewRomanPS-BoldItalicMT"/>
          <w:b/>
          <w:i/>
          <w:spacing w:val="-5"/>
          <w:sz w:val="24"/>
          <w:u w:val="thick"/>
          <w:lang w:val="en-GB"/>
        </w:rPr>
        <w:t xml:space="preserve"> </w:t>
      </w:r>
      <w:r w:rsidRPr="00526EAD">
        <w:rPr>
          <w:rFonts w:ascii="TimesNewRomanPS-BoldItalicMT"/>
          <w:b/>
          <w:i/>
          <w:sz w:val="24"/>
          <w:u w:val="thick"/>
          <w:lang w:val="en-GB"/>
        </w:rPr>
        <w:t>AI</w:t>
      </w:r>
      <w:r w:rsidRPr="00526EAD">
        <w:rPr>
          <w:rFonts w:ascii="TimesNewRomanPS-BoldItalicMT"/>
          <w:b/>
          <w:i/>
          <w:spacing w:val="-4"/>
          <w:sz w:val="24"/>
          <w:u w:val="thick"/>
          <w:lang w:val="en-GB"/>
        </w:rPr>
        <w:t xml:space="preserve"> </w:t>
      </w:r>
      <w:r w:rsidRPr="00526EAD">
        <w:rPr>
          <w:rFonts w:ascii="TimesNewRomanPS-BoldItalicMT"/>
          <w:b/>
          <w:i/>
          <w:spacing w:val="-2"/>
          <w:sz w:val="24"/>
          <w:u w:val="thick"/>
          <w:lang w:val="en-GB"/>
        </w:rPr>
        <w:t>regulatory</w:t>
      </w:r>
      <w:r w:rsidR="00BA08DD">
        <w:rPr>
          <w:rFonts w:ascii="TimesNewRomanPS-BoldItalicMT"/>
          <w:b/>
          <w:i/>
          <w:spacing w:val="-2"/>
          <w:sz w:val="24"/>
          <w:u w:val="thick"/>
          <w:lang w:val="en-GB"/>
        </w:rPr>
        <w:t xml:space="preserve"> </w:t>
      </w:r>
      <w:r w:rsidRPr="00BA08DD">
        <w:rPr>
          <w:rFonts w:ascii="TimesNewRomanPS-BoldItalicMT"/>
          <w:b/>
          <w:i/>
          <w:spacing w:val="-2"/>
          <w:sz w:val="24"/>
          <w:u w:val="thick"/>
          <w:lang w:val="en-GB"/>
        </w:rPr>
        <w:t>sandboxes</w:t>
      </w:r>
    </w:p>
    <w:p w14:paraId="320C13A0" w14:textId="77777777" w:rsidR="00520552" w:rsidRPr="00BA08DD" w:rsidRDefault="00520552">
      <w:pPr>
        <w:pStyle w:val="BodyText"/>
        <w:spacing w:before="10"/>
        <w:rPr>
          <w:rFonts w:ascii="TimesNewRomanPS-BoldItalicMT"/>
          <w:b/>
          <w:i/>
          <w:sz w:val="20"/>
          <w:lang w:val="en-GB"/>
        </w:rPr>
      </w:pPr>
    </w:p>
    <w:p w14:paraId="1459BA38" w14:textId="77777777" w:rsidR="00520552" w:rsidRPr="00526EAD" w:rsidRDefault="00000000">
      <w:pPr>
        <w:pStyle w:val="ListParagraph"/>
        <w:numPr>
          <w:ilvl w:val="0"/>
          <w:numId w:val="41"/>
        </w:numPr>
        <w:tabs>
          <w:tab w:val="left" w:pos="982"/>
          <w:tab w:val="left" w:pos="983"/>
        </w:tabs>
        <w:ind w:right="113"/>
        <w:jc w:val="both"/>
        <w:rPr>
          <w:b/>
          <w:sz w:val="24"/>
          <w:lang w:val="en-GB"/>
        </w:rPr>
      </w:pPr>
      <w:r w:rsidRPr="00526EAD">
        <w:rPr>
          <w:b/>
          <w:sz w:val="24"/>
          <w:lang w:val="en-GB"/>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14:paraId="5149A8B2" w14:textId="77777777" w:rsidR="00520552" w:rsidRPr="00526EAD" w:rsidRDefault="00520552">
      <w:pPr>
        <w:pStyle w:val="BodyText"/>
        <w:spacing w:before="10"/>
        <w:rPr>
          <w:b/>
          <w:sz w:val="20"/>
          <w:lang w:val="en-GB"/>
        </w:rPr>
      </w:pPr>
    </w:p>
    <w:p w14:paraId="11D990E7" w14:textId="77777777" w:rsidR="00520552" w:rsidRPr="00526EAD" w:rsidRDefault="00000000">
      <w:pPr>
        <w:pStyle w:val="ListParagraph"/>
        <w:numPr>
          <w:ilvl w:val="1"/>
          <w:numId w:val="41"/>
        </w:numPr>
        <w:tabs>
          <w:tab w:val="left" w:pos="1835"/>
        </w:tabs>
        <w:ind w:right="109" w:firstLine="0"/>
        <w:jc w:val="both"/>
        <w:rPr>
          <w:b/>
          <w:sz w:val="24"/>
          <w:lang w:val="en-GB"/>
        </w:rPr>
      </w:pPr>
      <w:r w:rsidRPr="00526EAD">
        <w:rPr>
          <w:b/>
          <w:sz w:val="24"/>
          <w:lang w:val="en-GB"/>
        </w:rPr>
        <w:t>the nature and objectives of the testing in real world conditions and the possible inconvenience that may be linked to his or her participation;</w:t>
      </w:r>
    </w:p>
    <w:p w14:paraId="6298B865" w14:textId="77777777" w:rsidR="00520552" w:rsidRPr="00526EAD" w:rsidRDefault="00520552">
      <w:pPr>
        <w:pStyle w:val="BodyText"/>
        <w:spacing w:before="10"/>
        <w:rPr>
          <w:b/>
          <w:sz w:val="20"/>
          <w:lang w:val="en-GB"/>
        </w:rPr>
      </w:pPr>
    </w:p>
    <w:p w14:paraId="17E6E9AA" w14:textId="77777777" w:rsidR="00520552" w:rsidRPr="00526EAD" w:rsidRDefault="00000000">
      <w:pPr>
        <w:pStyle w:val="ListParagraph"/>
        <w:numPr>
          <w:ilvl w:val="1"/>
          <w:numId w:val="41"/>
        </w:numPr>
        <w:tabs>
          <w:tab w:val="left" w:pos="1835"/>
        </w:tabs>
        <w:ind w:right="110" w:firstLine="0"/>
        <w:jc w:val="both"/>
        <w:rPr>
          <w:b/>
          <w:sz w:val="24"/>
          <w:lang w:val="en-GB"/>
        </w:rPr>
      </w:pPr>
      <w:r w:rsidRPr="00526EAD">
        <w:rPr>
          <w:b/>
          <w:sz w:val="24"/>
          <w:lang w:val="en-GB"/>
        </w:rPr>
        <w:t>the conditions under which the testing in real world conditions is to be conducted, including the expected duration of the subject's participation;</w:t>
      </w:r>
    </w:p>
    <w:p w14:paraId="109ED29D" w14:textId="77777777" w:rsidR="00520552" w:rsidRPr="00526EAD" w:rsidRDefault="00520552">
      <w:pPr>
        <w:pStyle w:val="BodyText"/>
        <w:spacing w:before="10"/>
        <w:rPr>
          <w:b/>
          <w:sz w:val="20"/>
          <w:lang w:val="en-GB"/>
        </w:rPr>
      </w:pPr>
    </w:p>
    <w:p w14:paraId="380278D3" w14:textId="77777777" w:rsidR="00520552" w:rsidRPr="00526EAD" w:rsidRDefault="00000000">
      <w:pPr>
        <w:pStyle w:val="ListParagraph"/>
        <w:numPr>
          <w:ilvl w:val="1"/>
          <w:numId w:val="41"/>
        </w:numPr>
        <w:tabs>
          <w:tab w:val="left" w:pos="1835"/>
        </w:tabs>
        <w:ind w:right="110" w:firstLine="0"/>
        <w:jc w:val="both"/>
        <w:rPr>
          <w:b/>
          <w:sz w:val="24"/>
          <w:lang w:val="en-GB"/>
        </w:rPr>
      </w:pPr>
      <w:r w:rsidRPr="00526EAD">
        <w:rPr>
          <w:b/>
          <w:sz w:val="24"/>
          <w:lang w:val="en-GB"/>
        </w:rPr>
        <w:t>the subject's rights and guarantees regarding participation, in particular his or her right to refuse to participate in and the right</w:t>
      </w:r>
      <w:r w:rsidRPr="00526EAD">
        <w:rPr>
          <w:b/>
          <w:spacing w:val="-1"/>
          <w:sz w:val="24"/>
          <w:lang w:val="en-GB"/>
        </w:rPr>
        <w:t xml:space="preserve"> </w:t>
      </w:r>
      <w:r w:rsidRPr="00526EAD">
        <w:rPr>
          <w:b/>
          <w:sz w:val="24"/>
          <w:lang w:val="en-GB"/>
        </w:rPr>
        <w:t>to withdraw from</w:t>
      </w:r>
      <w:r w:rsidRPr="00526EAD">
        <w:rPr>
          <w:b/>
          <w:spacing w:val="-2"/>
          <w:sz w:val="24"/>
          <w:lang w:val="en-GB"/>
        </w:rPr>
        <w:t xml:space="preserve"> </w:t>
      </w:r>
      <w:r w:rsidRPr="00526EAD">
        <w:rPr>
          <w:b/>
          <w:sz w:val="24"/>
          <w:lang w:val="en-GB"/>
        </w:rPr>
        <w:t xml:space="preserve">the field testing at any time without any resulting detriment and without having to provide any </w:t>
      </w:r>
      <w:r w:rsidRPr="00526EAD">
        <w:rPr>
          <w:b/>
          <w:spacing w:val="-2"/>
          <w:sz w:val="24"/>
          <w:lang w:val="en-GB"/>
        </w:rPr>
        <w:t>justification;</w:t>
      </w:r>
    </w:p>
    <w:p w14:paraId="51E1FB70" w14:textId="77777777" w:rsidR="00520552" w:rsidRPr="00526EAD" w:rsidRDefault="00520552">
      <w:pPr>
        <w:pStyle w:val="BodyText"/>
        <w:spacing w:before="10"/>
        <w:rPr>
          <w:b/>
          <w:sz w:val="20"/>
          <w:lang w:val="en-GB"/>
        </w:rPr>
      </w:pPr>
    </w:p>
    <w:p w14:paraId="6577C7C9" w14:textId="77777777" w:rsidR="00520552" w:rsidRPr="00526EAD" w:rsidRDefault="00000000">
      <w:pPr>
        <w:pStyle w:val="ListParagraph"/>
        <w:numPr>
          <w:ilvl w:val="1"/>
          <w:numId w:val="41"/>
        </w:numPr>
        <w:tabs>
          <w:tab w:val="left" w:pos="1835"/>
        </w:tabs>
        <w:ind w:firstLine="0"/>
        <w:jc w:val="both"/>
        <w:rPr>
          <w:b/>
          <w:sz w:val="24"/>
          <w:lang w:val="en-GB"/>
        </w:rPr>
      </w:pPr>
      <w:r w:rsidRPr="00526EAD">
        <w:rPr>
          <w:b/>
          <w:sz w:val="24"/>
          <w:lang w:val="en-GB"/>
        </w:rPr>
        <w:t>the modalities for requesting the reversal or the disregard of the predictions, recommendations or decisions of the AI system;</w:t>
      </w:r>
    </w:p>
    <w:p w14:paraId="3F384A87" w14:textId="77777777" w:rsidR="00520552" w:rsidRPr="00526EAD" w:rsidRDefault="00520552">
      <w:pPr>
        <w:pStyle w:val="BodyText"/>
        <w:spacing w:before="10"/>
        <w:rPr>
          <w:b/>
          <w:sz w:val="20"/>
          <w:lang w:val="en-GB"/>
        </w:rPr>
      </w:pPr>
    </w:p>
    <w:p w14:paraId="6D8FF515" w14:textId="77777777" w:rsidR="00520552" w:rsidRPr="00526EAD" w:rsidRDefault="00000000">
      <w:pPr>
        <w:pStyle w:val="ListParagraph"/>
        <w:numPr>
          <w:ilvl w:val="1"/>
          <w:numId w:val="41"/>
        </w:numPr>
        <w:tabs>
          <w:tab w:val="left" w:pos="1835"/>
        </w:tabs>
        <w:ind w:firstLine="0"/>
        <w:jc w:val="both"/>
        <w:rPr>
          <w:b/>
          <w:sz w:val="24"/>
          <w:lang w:val="en-GB"/>
        </w:rPr>
      </w:pPr>
      <w:r w:rsidRPr="00526EAD">
        <w:rPr>
          <w:b/>
          <w:sz w:val="24"/>
          <w:lang w:val="en-GB"/>
        </w:rPr>
        <w:t>the Union-wide unique single identification number of the testing in real world conditions in accordance with</w:t>
      </w:r>
      <w:r w:rsidRPr="00526EAD">
        <w:rPr>
          <w:b/>
          <w:spacing w:val="40"/>
          <w:sz w:val="24"/>
          <w:lang w:val="en-GB"/>
        </w:rPr>
        <w:t xml:space="preserve"> </w:t>
      </w:r>
      <w:r w:rsidRPr="00526EAD">
        <w:rPr>
          <w:b/>
          <w:sz w:val="24"/>
          <w:lang w:val="en-GB"/>
        </w:rPr>
        <w:t>Article 54a(c) and the contact details of the provider or its legal representative from whom further information can be obtained.</w:t>
      </w:r>
    </w:p>
    <w:p w14:paraId="46BA10E1" w14:textId="77777777" w:rsidR="00520552" w:rsidRPr="00526EAD" w:rsidRDefault="00520552">
      <w:pPr>
        <w:pStyle w:val="BodyText"/>
        <w:spacing w:before="10"/>
        <w:rPr>
          <w:b/>
          <w:sz w:val="20"/>
          <w:lang w:val="en-GB"/>
        </w:rPr>
      </w:pPr>
    </w:p>
    <w:p w14:paraId="6B265117" w14:textId="77777777" w:rsidR="00520552" w:rsidRPr="00526EAD" w:rsidRDefault="00000000">
      <w:pPr>
        <w:pStyle w:val="ListParagraph"/>
        <w:numPr>
          <w:ilvl w:val="0"/>
          <w:numId w:val="41"/>
        </w:numPr>
        <w:tabs>
          <w:tab w:val="left" w:pos="982"/>
          <w:tab w:val="left" w:pos="983"/>
        </w:tabs>
        <w:ind w:right="109"/>
        <w:jc w:val="both"/>
        <w:rPr>
          <w:b/>
          <w:sz w:val="24"/>
          <w:lang w:val="en-GB"/>
        </w:rPr>
      </w:pPr>
      <w:r w:rsidRPr="00526EAD">
        <w:rPr>
          <w:b/>
          <w:sz w:val="24"/>
          <w:lang w:val="en-GB"/>
        </w:rPr>
        <w:t>The informed consent shall be</w:t>
      </w:r>
      <w:r w:rsidRPr="00526EAD">
        <w:rPr>
          <w:b/>
          <w:spacing w:val="-1"/>
          <w:sz w:val="24"/>
          <w:lang w:val="en-GB"/>
        </w:rPr>
        <w:t xml:space="preserve"> </w:t>
      </w:r>
      <w:r w:rsidRPr="00526EAD">
        <w:rPr>
          <w:b/>
          <w:sz w:val="24"/>
          <w:lang w:val="en-GB"/>
        </w:rPr>
        <w:t>dated and documented and a copy shall be given to the subject or his or her legal representative.</w:t>
      </w:r>
    </w:p>
    <w:p w14:paraId="3801D8E4" w14:textId="77777777" w:rsidR="00520552" w:rsidRPr="00526EAD" w:rsidRDefault="00520552">
      <w:pPr>
        <w:pStyle w:val="BodyText"/>
        <w:rPr>
          <w:b/>
          <w:sz w:val="26"/>
          <w:lang w:val="en-GB"/>
        </w:rPr>
      </w:pPr>
    </w:p>
    <w:p w14:paraId="39EA6E48" w14:textId="77777777" w:rsidR="00520552" w:rsidRPr="00526EAD" w:rsidRDefault="00520552">
      <w:pPr>
        <w:pStyle w:val="BodyText"/>
        <w:rPr>
          <w:b/>
          <w:sz w:val="26"/>
          <w:lang w:val="en-GB"/>
        </w:rPr>
      </w:pPr>
    </w:p>
    <w:p w14:paraId="7195969F" w14:textId="77777777" w:rsidR="00520552" w:rsidRPr="00526EAD" w:rsidRDefault="00520552">
      <w:pPr>
        <w:pStyle w:val="BodyText"/>
        <w:spacing w:before="2"/>
        <w:rPr>
          <w:b/>
          <w:sz w:val="34"/>
          <w:lang w:val="en-GB"/>
        </w:rPr>
      </w:pPr>
    </w:p>
    <w:p w14:paraId="12C04322" w14:textId="77777777" w:rsidR="00520552" w:rsidRPr="00526EAD" w:rsidRDefault="00000000">
      <w:pPr>
        <w:spacing w:before="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55</w:t>
      </w:r>
    </w:p>
    <w:p w14:paraId="74DC1C15" w14:textId="77777777" w:rsidR="00520552" w:rsidRPr="00526EAD" w:rsidRDefault="00000000">
      <w:pPr>
        <w:ind w:left="130" w:right="113"/>
        <w:jc w:val="center"/>
        <w:rPr>
          <w:i/>
          <w:sz w:val="24"/>
          <w:lang w:val="en-GB"/>
        </w:rPr>
      </w:pPr>
      <w:r w:rsidRPr="00526EAD">
        <w:rPr>
          <w:rFonts w:ascii="TimesNewRomanPS-BoldItalicMT"/>
          <w:b/>
          <w:i/>
          <w:sz w:val="24"/>
          <w:lang w:val="en-GB"/>
        </w:rPr>
        <w:t>Support</w:t>
      </w:r>
      <w:r w:rsidRPr="00526EAD">
        <w:rPr>
          <w:rFonts w:ascii="TimesNewRomanPS-BoldItalicMT"/>
          <w:b/>
          <w:i/>
          <w:spacing w:val="-5"/>
          <w:sz w:val="24"/>
          <w:lang w:val="en-GB"/>
        </w:rPr>
        <w:t xml:space="preserve"> </w:t>
      </w:r>
      <w:proofErr w:type="spellStart"/>
      <w:r w:rsidRPr="00526EAD">
        <w:rPr>
          <w:rFonts w:ascii="TimesNewRomanPS-BoldItalicMT"/>
          <w:b/>
          <w:i/>
          <w:sz w:val="24"/>
          <w:lang w:val="en-GB"/>
        </w:rPr>
        <w:t>m</w:t>
      </w:r>
      <w:r w:rsidRPr="00526EAD">
        <w:rPr>
          <w:i/>
          <w:strike/>
          <w:sz w:val="24"/>
          <w:lang w:val="en-GB"/>
        </w:rPr>
        <w:t>M</w:t>
      </w:r>
      <w:r w:rsidRPr="00526EAD">
        <w:rPr>
          <w:i/>
          <w:sz w:val="24"/>
          <w:lang w:val="en-GB"/>
        </w:rPr>
        <w:t>easures</w:t>
      </w:r>
      <w:proofErr w:type="spellEnd"/>
      <w:r w:rsidRPr="00526EAD">
        <w:rPr>
          <w:i/>
          <w:spacing w:val="-3"/>
          <w:sz w:val="24"/>
          <w:lang w:val="en-GB"/>
        </w:rPr>
        <w:t xml:space="preserve"> </w:t>
      </w:r>
      <w:r w:rsidRPr="00526EAD">
        <w:rPr>
          <w:i/>
          <w:sz w:val="24"/>
          <w:lang w:val="en-GB"/>
        </w:rPr>
        <w:t>for</w:t>
      </w:r>
      <w:r w:rsidRPr="00526EAD">
        <w:rPr>
          <w:i/>
          <w:spacing w:val="-6"/>
          <w:sz w:val="24"/>
          <w:lang w:val="en-GB"/>
        </w:rPr>
        <w:t xml:space="preserve"> </w:t>
      </w:r>
      <w:r w:rsidRPr="00526EAD">
        <w:rPr>
          <w:i/>
          <w:sz w:val="24"/>
          <w:lang w:val="en-GB"/>
        </w:rPr>
        <w:t>operators,</w:t>
      </w:r>
      <w:r w:rsidRPr="00526EAD">
        <w:rPr>
          <w:i/>
          <w:spacing w:val="-3"/>
          <w:sz w:val="24"/>
          <w:lang w:val="en-GB"/>
        </w:rPr>
        <w:t xml:space="preserve"> </w:t>
      </w:r>
      <w:r w:rsidRPr="00526EAD">
        <w:rPr>
          <w:i/>
          <w:sz w:val="24"/>
          <w:lang w:val="en-GB"/>
        </w:rPr>
        <w:t>in</w:t>
      </w:r>
      <w:r w:rsidRPr="00526EAD">
        <w:rPr>
          <w:i/>
          <w:spacing w:val="-3"/>
          <w:sz w:val="24"/>
          <w:lang w:val="en-GB"/>
        </w:rPr>
        <w:t xml:space="preserve"> </w:t>
      </w:r>
      <w:r w:rsidRPr="00526EAD">
        <w:rPr>
          <w:i/>
          <w:sz w:val="24"/>
          <w:lang w:val="en-GB"/>
        </w:rPr>
        <w:t>particular</w:t>
      </w:r>
      <w:r w:rsidRPr="00526EAD">
        <w:rPr>
          <w:i/>
          <w:spacing w:val="-5"/>
          <w:sz w:val="24"/>
          <w:lang w:val="en-GB"/>
        </w:rPr>
        <w:t xml:space="preserve"> </w:t>
      </w:r>
      <w:r w:rsidRPr="00526EAD">
        <w:rPr>
          <w:rFonts w:ascii="TimesNewRomanPS-BoldItalicMT"/>
          <w:b/>
          <w:i/>
          <w:sz w:val="24"/>
          <w:lang w:val="en-GB"/>
        </w:rPr>
        <w:t>SMEs,</w:t>
      </w:r>
      <w:r w:rsidRPr="00526EAD">
        <w:rPr>
          <w:rFonts w:ascii="TimesNewRomanPS-BoldItalicMT"/>
          <w:b/>
          <w:i/>
          <w:spacing w:val="-3"/>
          <w:sz w:val="24"/>
          <w:lang w:val="en-GB"/>
        </w:rPr>
        <w:t xml:space="preserve"> </w:t>
      </w:r>
      <w:r w:rsidRPr="00526EAD">
        <w:rPr>
          <w:rFonts w:ascii="TimesNewRomanPS-BoldItalicMT"/>
          <w:b/>
          <w:i/>
          <w:sz w:val="24"/>
          <w:lang w:val="en-GB"/>
        </w:rPr>
        <w:t>including</w:t>
      </w:r>
      <w:r w:rsidRPr="00526EAD">
        <w:rPr>
          <w:rFonts w:ascii="TimesNewRomanPS-BoldItalicMT"/>
          <w:b/>
          <w:i/>
          <w:spacing w:val="-3"/>
          <w:sz w:val="24"/>
          <w:lang w:val="en-GB"/>
        </w:rPr>
        <w:t xml:space="preserve"> </w:t>
      </w:r>
      <w:r w:rsidRPr="00526EAD">
        <w:rPr>
          <w:rFonts w:ascii="TimesNewRomanPS-BoldItalicMT"/>
          <w:b/>
          <w:i/>
          <w:sz w:val="24"/>
          <w:lang w:val="en-GB"/>
        </w:rPr>
        <w:t>start-ups</w:t>
      </w:r>
      <w:r w:rsidRPr="00526EAD">
        <w:rPr>
          <w:rFonts w:ascii="TimesNewRomanPS-BoldItalicMT"/>
          <w:b/>
          <w:i/>
          <w:spacing w:val="-3"/>
          <w:sz w:val="24"/>
          <w:lang w:val="en-GB"/>
        </w:rPr>
        <w:t xml:space="preserve"> </w:t>
      </w:r>
      <w:r w:rsidRPr="00526EAD">
        <w:rPr>
          <w:i/>
          <w:strike/>
          <w:sz w:val="24"/>
          <w:lang w:val="en-GB"/>
        </w:rPr>
        <w:t>small scale</w:t>
      </w:r>
      <w:r w:rsidRPr="00526EAD">
        <w:rPr>
          <w:i/>
          <w:strike/>
          <w:spacing w:val="-4"/>
          <w:sz w:val="24"/>
          <w:lang w:val="en-GB"/>
        </w:rPr>
        <w:t xml:space="preserve"> </w:t>
      </w:r>
      <w:r w:rsidRPr="00526EAD">
        <w:rPr>
          <w:i/>
          <w:strike/>
          <w:sz w:val="24"/>
          <w:lang w:val="en-GB"/>
        </w:rPr>
        <w:t>providers</w:t>
      </w:r>
      <w:r w:rsidRPr="00526EAD">
        <w:rPr>
          <w:i/>
          <w:sz w:val="24"/>
          <w:lang w:val="en-GB"/>
        </w:rPr>
        <w:t xml:space="preserve"> </w:t>
      </w:r>
      <w:r w:rsidRPr="00526EAD">
        <w:rPr>
          <w:i/>
          <w:strike/>
          <w:sz w:val="24"/>
          <w:lang w:val="en-GB"/>
        </w:rPr>
        <w:t>and users</w:t>
      </w:r>
    </w:p>
    <w:p w14:paraId="3B2E3C54" w14:textId="77777777" w:rsidR="00520552" w:rsidRPr="00526EAD" w:rsidRDefault="00520552">
      <w:pPr>
        <w:pStyle w:val="BodyText"/>
        <w:spacing w:before="9"/>
        <w:rPr>
          <w:i/>
          <w:sz w:val="20"/>
          <w:lang w:val="en-GB"/>
        </w:rPr>
      </w:pPr>
    </w:p>
    <w:p w14:paraId="77CD2F2A" w14:textId="77777777" w:rsidR="00520552" w:rsidRPr="00526EAD" w:rsidRDefault="00000000">
      <w:pPr>
        <w:pStyle w:val="ListParagraph"/>
        <w:numPr>
          <w:ilvl w:val="0"/>
          <w:numId w:val="40"/>
        </w:numPr>
        <w:tabs>
          <w:tab w:val="left" w:pos="982"/>
          <w:tab w:val="left" w:pos="983"/>
        </w:tabs>
        <w:spacing w:before="1"/>
        <w:ind w:right="0" w:hanging="851"/>
        <w:rPr>
          <w:sz w:val="24"/>
          <w:lang w:val="en-GB"/>
        </w:rPr>
      </w:pPr>
      <w:r w:rsidRPr="00526EAD">
        <w:rPr>
          <w:sz w:val="24"/>
          <w:lang w:val="en-GB"/>
        </w:rPr>
        <w:t>Member</w:t>
      </w:r>
      <w:r w:rsidRPr="00526EAD">
        <w:rPr>
          <w:spacing w:val="-4"/>
          <w:sz w:val="24"/>
          <w:lang w:val="en-GB"/>
        </w:rPr>
        <w:t xml:space="preserve"> </w:t>
      </w:r>
      <w:r w:rsidRPr="00526EAD">
        <w:rPr>
          <w:sz w:val="24"/>
          <w:lang w:val="en-GB"/>
        </w:rPr>
        <w:t>States</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undertake</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following</w:t>
      </w:r>
      <w:r w:rsidRPr="00526EAD">
        <w:rPr>
          <w:spacing w:val="-3"/>
          <w:sz w:val="24"/>
          <w:lang w:val="en-GB"/>
        </w:rPr>
        <w:t xml:space="preserve"> </w:t>
      </w:r>
      <w:r w:rsidRPr="00526EAD">
        <w:rPr>
          <w:spacing w:val="-2"/>
          <w:sz w:val="24"/>
          <w:lang w:val="en-GB"/>
        </w:rPr>
        <w:t>actions:</w:t>
      </w:r>
    </w:p>
    <w:p w14:paraId="1597577F" w14:textId="77777777" w:rsidR="00520552" w:rsidRPr="00526EAD" w:rsidRDefault="00520552">
      <w:pPr>
        <w:pStyle w:val="BodyText"/>
        <w:spacing w:before="10"/>
        <w:rPr>
          <w:sz w:val="20"/>
          <w:lang w:val="en-GB"/>
        </w:rPr>
      </w:pPr>
    </w:p>
    <w:p w14:paraId="6A0452B7" w14:textId="77777777" w:rsidR="00520552" w:rsidRPr="00526EAD" w:rsidRDefault="00000000">
      <w:pPr>
        <w:pStyle w:val="ListParagraph"/>
        <w:numPr>
          <w:ilvl w:val="1"/>
          <w:numId w:val="40"/>
        </w:numPr>
        <w:tabs>
          <w:tab w:val="left" w:pos="1549"/>
        </w:tabs>
        <w:ind w:right="112"/>
        <w:jc w:val="both"/>
        <w:rPr>
          <w:sz w:val="24"/>
          <w:lang w:val="en-GB"/>
        </w:rPr>
      </w:pPr>
      <w:r w:rsidRPr="00526EAD">
        <w:rPr>
          <w:sz w:val="24"/>
          <w:lang w:val="en-GB"/>
        </w:rPr>
        <w:t xml:space="preserve">provide </w:t>
      </w:r>
      <w:r w:rsidRPr="00526EAD">
        <w:rPr>
          <w:strike/>
          <w:sz w:val="24"/>
          <w:lang w:val="en-GB"/>
        </w:rPr>
        <w:t>small scale</w:t>
      </w:r>
      <w:r w:rsidRPr="00526EAD">
        <w:rPr>
          <w:sz w:val="24"/>
          <w:lang w:val="en-GB"/>
        </w:rPr>
        <w:t xml:space="preserve"> SME</w:t>
      </w:r>
      <w:r w:rsidRPr="00526EAD">
        <w:rPr>
          <w:b/>
          <w:sz w:val="24"/>
          <w:lang w:val="en-GB"/>
        </w:rPr>
        <w:t xml:space="preserve">s </w:t>
      </w:r>
      <w:r w:rsidRPr="00526EAD">
        <w:rPr>
          <w:strike/>
          <w:sz w:val="24"/>
          <w:lang w:val="en-GB"/>
        </w:rPr>
        <w:t>providers</w:t>
      </w:r>
      <w:r w:rsidRPr="00526EAD">
        <w:rPr>
          <w:b/>
          <w:sz w:val="24"/>
          <w:lang w:val="en-GB"/>
        </w:rPr>
        <w:t xml:space="preserve">, including </w:t>
      </w:r>
      <w:r w:rsidRPr="00526EAD">
        <w:rPr>
          <w:strike/>
          <w:sz w:val="24"/>
          <w:lang w:val="en-GB"/>
        </w:rPr>
        <w:t>and</w:t>
      </w:r>
      <w:r w:rsidRPr="00526EAD">
        <w:rPr>
          <w:sz w:val="24"/>
          <w:lang w:val="en-GB"/>
        </w:rPr>
        <w:t xml:space="preserve"> start-ups</w:t>
      </w:r>
      <w:r w:rsidRPr="00526EAD">
        <w:rPr>
          <w:b/>
          <w:sz w:val="24"/>
          <w:lang w:val="en-GB"/>
        </w:rPr>
        <w:t xml:space="preserve">, </w:t>
      </w:r>
      <w:r w:rsidRPr="00526EAD">
        <w:rPr>
          <w:sz w:val="24"/>
          <w:lang w:val="en-GB"/>
        </w:rPr>
        <w:t xml:space="preserve">with priority access to the AI regulatory sandboxes to the extent that they fulfil the eligibility </w:t>
      </w:r>
      <w:r w:rsidRPr="00526EAD">
        <w:rPr>
          <w:strike/>
          <w:sz w:val="24"/>
          <w:lang w:val="en-GB"/>
        </w:rPr>
        <w:t>conditions</w:t>
      </w:r>
      <w:r w:rsidRPr="00526EAD">
        <w:rPr>
          <w:spacing w:val="40"/>
          <w:sz w:val="24"/>
          <w:lang w:val="en-GB"/>
        </w:rPr>
        <w:t xml:space="preserve"> </w:t>
      </w:r>
      <w:r w:rsidRPr="00526EAD">
        <w:rPr>
          <w:b/>
          <w:sz w:val="24"/>
          <w:lang w:val="en-GB"/>
        </w:rPr>
        <w:t>and selection criteria</w:t>
      </w:r>
      <w:r w:rsidRPr="00526EAD">
        <w:rPr>
          <w:sz w:val="24"/>
          <w:lang w:val="en-GB"/>
        </w:rPr>
        <w:t>;</w:t>
      </w:r>
    </w:p>
    <w:p w14:paraId="42E61D6F" w14:textId="77777777" w:rsidR="00520552" w:rsidRPr="00526EAD" w:rsidRDefault="00520552">
      <w:pPr>
        <w:pStyle w:val="BodyText"/>
        <w:spacing w:before="10"/>
        <w:rPr>
          <w:sz w:val="20"/>
          <w:lang w:val="en-GB"/>
        </w:rPr>
      </w:pPr>
    </w:p>
    <w:p w14:paraId="1103F4D5" w14:textId="77777777" w:rsidR="00520552" w:rsidRPr="00526EAD" w:rsidRDefault="00000000">
      <w:pPr>
        <w:pStyle w:val="ListParagraph"/>
        <w:numPr>
          <w:ilvl w:val="1"/>
          <w:numId w:val="40"/>
        </w:numPr>
        <w:tabs>
          <w:tab w:val="left" w:pos="1549"/>
        </w:tabs>
        <w:ind w:right="115"/>
        <w:jc w:val="both"/>
        <w:rPr>
          <w:sz w:val="24"/>
          <w:lang w:val="en-GB"/>
        </w:rPr>
      </w:pPr>
      <w:r w:rsidRPr="00526EAD">
        <w:rPr>
          <w:sz w:val="24"/>
          <w:lang w:val="en-GB"/>
        </w:rPr>
        <w:t xml:space="preserve">organise specific awareness raising </w:t>
      </w:r>
      <w:r w:rsidRPr="00526EAD">
        <w:rPr>
          <w:b/>
          <w:sz w:val="24"/>
          <w:lang w:val="en-GB"/>
        </w:rPr>
        <w:t xml:space="preserve">and training </w:t>
      </w:r>
      <w:r w:rsidRPr="00526EAD">
        <w:rPr>
          <w:sz w:val="24"/>
          <w:lang w:val="en-GB"/>
        </w:rPr>
        <w:t xml:space="preserve">activities about the application of this Regulation tailored to the needs of the </w:t>
      </w:r>
      <w:r w:rsidRPr="00526EAD">
        <w:rPr>
          <w:strike/>
          <w:sz w:val="24"/>
          <w:lang w:val="en-GB"/>
        </w:rPr>
        <w:t>small scale</w:t>
      </w:r>
      <w:r w:rsidRPr="00526EAD">
        <w:rPr>
          <w:sz w:val="24"/>
          <w:lang w:val="en-GB"/>
        </w:rPr>
        <w:t xml:space="preserve"> </w:t>
      </w:r>
      <w:r w:rsidRPr="00526EAD">
        <w:rPr>
          <w:b/>
          <w:sz w:val="24"/>
          <w:lang w:val="en-GB"/>
        </w:rPr>
        <w:t xml:space="preserve">SMEs </w:t>
      </w:r>
      <w:r w:rsidRPr="00526EAD">
        <w:rPr>
          <w:strike/>
          <w:sz w:val="24"/>
          <w:lang w:val="en-GB"/>
        </w:rPr>
        <w:t>providers and users</w:t>
      </w:r>
      <w:r w:rsidRPr="00526EAD">
        <w:rPr>
          <w:b/>
          <w:sz w:val="24"/>
          <w:lang w:val="en-GB"/>
        </w:rPr>
        <w:t>, including start-ups</w:t>
      </w:r>
      <w:r w:rsidRPr="00526EAD">
        <w:rPr>
          <w:sz w:val="24"/>
          <w:lang w:val="en-GB"/>
        </w:rPr>
        <w:t>;</w:t>
      </w:r>
    </w:p>
    <w:p w14:paraId="5FD44A1F" w14:textId="77777777" w:rsidR="00520552" w:rsidRPr="00526EAD" w:rsidRDefault="00520552">
      <w:pPr>
        <w:pStyle w:val="BodyText"/>
        <w:spacing w:before="10"/>
        <w:rPr>
          <w:sz w:val="20"/>
          <w:lang w:val="en-GB"/>
        </w:rPr>
      </w:pPr>
    </w:p>
    <w:p w14:paraId="6E2C70AF" w14:textId="77777777" w:rsidR="00520552" w:rsidRPr="00526EAD" w:rsidRDefault="00000000">
      <w:pPr>
        <w:pStyle w:val="ListParagraph"/>
        <w:numPr>
          <w:ilvl w:val="1"/>
          <w:numId w:val="40"/>
        </w:numPr>
        <w:tabs>
          <w:tab w:val="left" w:pos="1549"/>
        </w:tabs>
        <w:ind w:right="112"/>
        <w:jc w:val="both"/>
        <w:rPr>
          <w:sz w:val="24"/>
          <w:lang w:val="en-GB"/>
        </w:rPr>
      </w:pPr>
      <w:r w:rsidRPr="00526EAD">
        <w:rPr>
          <w:sz w:val="24"/>
          <w:lang w:val="en-GB"/>
        </w:rPr>
        <w:t xml:space="preserve">where appropriate, establish a dedicated channel for communication with </w:t>
      </w:r>
      <w:r w:rsidRPr="00526EAD">
        <w:rPr>
          <w:strike/>
          <w:sz w:val="24"/>
          <w:lang w:val="en-GB"/>
        </w:rPr>
        <w:t>small scale</w:t>
      </w:r>
      <w:r w:rsidRPr="00526EAD">
        <w:rPr>
          <w:sz w:val="24"/>
          <w:lang w:val="en-GB"/>
        </w:rPr>
        <w:t xml:space="preserve"> </w:t>
      </w:r>
      <w:r w:rsidRPr="00526EAD">
        <w:rPr>
          <w:b/>
          <w:sz w:val="24"/>
          <w:lang w:val="en-GB"/>
        </w:rPr>
        <w:t xml:space="preserve">SMEs </w:t>
      </w:r>
      <w:r w:rsidRPr="00526EAD">
        <w:rPr>
          <w:strike/>
          <w:sz w:val="24"/>
          <w:lang w:val="en-GB"/>
        </w:rPr>
        <w:t>providers and user</w:t>
      </w:r>
      <w:r w:rsidRPr="00526EAD">
        <w:rPr>
          <w:b/>
          <w:sz w:val="24"/>
          <w:lang w:val="en-GB"/>
        </w:rPr>
        <w:t>, including start-ups,</w:t>
      </w:r>
      <w:r w:rsidRPr="00526EAD">
        <w:rPr>
          <w:b/>
          <w:spacing w:val="149"/>
          <w:sz w:val="24"/>
          <w:lang w:val="en-GB"/>
        </w:rPr>
        <w:t xml:space="preserve"> </w:t>
      </w:r>
      <w:r w:rsidRPr="00526EAD">
        <w:rPr>
          <w:strike/>
          <w:sz w:val="24"/>
          <w:lang w:val="en-GB"/>
        </w:rPr>
        <w:t>and other innovators</w:t>
      </w:r>
      <w:r w:rsidRPr="00526EAD">
        <w:rPr>
          <w:sz w:val="24"/>
          <w:lang w:val="en-GB"/>
        </w:rPr>
        <w:t xml:space="preserve"> to provide </w:t>
      </w:r>
      <w:r w:rsidRPr="00526EAD">
        <w:rPr>
          <w:strike/>
          <w:sz w:val="24"/>
          <w:lang w:val="en-GB"/>
        </w:rPr>
        <w:t>guidance</w:t>
      </w:r>
      <w:r w:rsidRPr="00526EAD">
        <w:rPr>
          <w:sz w:val="24"/>
          <w:lang w:val="en-GB"/>
        </w:rPr>
        <w:t xml:space="preserve"> </w:t>
      </w:r>
      <w:r w:rsidRPr="00526EAD">
        <w:rPr>
          <w:b/>
          <w:sz w:val="24"/>
          <w:lang w:val="en-GB"/>
        </w:rPr>
        <w:t xml:space="preserve">advice </w:t>
      </w:r>
      <w:r w:rsidRPr="00526EAD">
        <w:rPr>
          <w:sz w:val="24"/>
          <w:lang w:val="en-GB"/>
        </w:rPr>
        <w:t>and respond to queries about the implementation of this Regulation.</w:t>
      </w:r>
    </w:p>
    <w:p w14:paraId="39EBD938"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7F905B3" w14:textId="77777777" w:rsidR="00520552" w:rsidRPr="00526EAD" w:rsidRDefault="00000000">
      <w:pPr>
        <w:pStyle w:val="ListParagraph"/>
        <w:numPr>
          <w:ilvl w:val="0"/>
          <w:numId w:val="40"/>
        </w:numPr>
        <w:tabs>
          <w:tab w:val="left" w:pos="982"/>
          <w:tab w:val="left" w:pos="983"/>
        </w:tabs>
        <w:spacing w:before="75"/>
        <w:ind w:right="110"/>
        <w:jc w:val="both"/>
        <w:rPr>
          <w:sz w:val="24"/>
          <w:lang w:val="en-GB"/>
        </w:rPr>
      </w:pPr>
      <w:r w:rsidRPr="00526EAD">
        <w:rPr>
          <w:sz w:val="24"/>
          <w:lang w:val="en-GB"/>
        </w:rPr>
        <w:lastRenderedPageBreak/>
        <w:t xml:space="preserve">The specific interests and needs of the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w:t>
      </w:r>
      <w:r w:rsidRPr="00526EAD">
        <w:rPr>
          <w:b/>
          <w:sz w:val="24"/>
          <w:lang w:val="en-GB"/>
        </w:rPr>
        <w:t xml:space="preserve">, including start-ups, </w:t>
      </w:r>
      <w:r w:rsidRPr="00526EAD">
        <w:rPr>
          <w:sz w:val="24"/>
          <w:lang w:val="en-GB"/>
        </w:rPr>
        <w:t>shall be taken into account when setting the fees for conformity assessment under Article 43, reducing those fees proportionately to their size</w:t>
      </w:r>
      <w:r w:rsidRPr="00526EAD">
        <w:rPr>
          <w:b/>
          <w:sz w:val="24"/>
          <w:lang w:val="en-GB"/>
        </w:rPr>
        <w:t xml:space="preserve">, </w:t>
      </w:r>
      <w:r w:rsidRPr="00526EAD">
        <w:rPr>
          <w:strike/>
          <w:sz w:val="24"/>
          <w:lang w:val="en-GB"/>
        </w:rPr>
        <w:t>and</w:t>
      </w:r>
      <w:r w:rsidRPr="00526EAD">
        <w:rPr>
          <w:sz w:val="24"/>
          <w:lang w:val="en-GB"/>
        </w:rPr>
        <w:t xml:space="preserve"> market size </w:t>
      </w:r>
      <w:r w:rsidRPr="00526EAD">
        <w:rPr>
          <w:b/>
          <w:sz w:val="24"/>
          <w:lang w:val="en-GB"/>
        </w:rPr>
        <w:t xml:space="preserve">and other relevant </w:t>
      </w:r>
      <w:r w:rsidRPr="00526EAD">
        <w:rPr>
          <w:b/>
          <w:spacing w:val="-2"/>
          <w:sz w:val="24"/>
          <w:lang w:val="en-GB"/>
        </w:rPr>
        <w:t>indicators</w:t>
      </w:r>
      <w:r w:rsidRPr="00526EAD">
        <w:rPr>
          <w:spacing w:val="-2"/>
          <w:sz w:val="24"/>
          <w:lang w:val="en-GB"/>
        </w:rPr>
        <w:t>.</w:t>
      </w:r>
    </w:p>
    <w:p w14:paraId="175C5B07" w14:textId="77777777" w:rsidR="00520552" w:rsidRPr="00526EAD" w:rsidRDefault="00520552">
      <w:pPr>
        <w:pStyle w:val="BodyText"/>
        <w:spacing w:before="3"/>
        <w:rPr>
          <w:sz w:val="21"/>
          <w:lang w:val="en-GB"/>
        </w:rPr>
      </w:pPr>
    </w:p>
    <w:p w14:paraId="4D1CDB75" w14:textId="77777777" w:rsidR="00520552" w:rsidRPr="00526EAD" w:rsidRDefault="00000000">
      <w:pPr>
        <w:pStyle w:val="ListParagraph"/>
        <w:numPr>
          <w:ilvl w:val="0"/>
          <w:numId w:val="40"/>
        </w:numPr>
        <w:tabs>
          <w:tab w:val="left" w:pos="982"/>
          <w:tab w:val="left" w:pos="983"/>
        </w:tabs>
        <w:ind w:right="0" w:hanging="851"/>
        <w:jc w:val="both"/>
        <w:rPr>
          <w:b/>
          <w:sz w:val="24"/>
          <w:lang w:val="en-GB"/>
        </w:rPr>
      </w:pPr>
      <w:r w:rsidRPr="00526EAD">
        <w:rPr>
          <w:b/>
          <w:sz w:val="24"/>
          <w:lang w:val="en-GB"/>
        </w:rPr>
        <w:t>The</w:t>
      </w:r>
      <w:r w:rsidRPr="00526EAD">
        <w:rPr>
          <w:b/>
          <w:spacing w:val="-7"/>
          <w:sz w:val="24"/>
          <w:lang w:val="en-GB"/>
        </w:rPr>
        <w:t xml:space="preserve"> </w:t>
      </w:r>
      <w:r w:rsidRPr="00526EAD">
        <w:rPr>
          <w:b/>
          <w:sz w:val="24"/>
          <w:lang w:val="en-GB"/>
        </w:rPr>
        <w:t>Commission</w:t>
      </w:r>
      <w:r w:rsidRPr="00526EAD">
        <w:rPr>
          <w:b/>
          <w:spacing w:val="-7"/>
          <w:sz w:val="24"/>
          <w:lang w:val="en-GB"/>
        </w:rPr>
        <w:t xml:space="preserve"> </w:t>
      </w:r>
      <w:r w:rsidRPr="00526EAD">
        <w:rPr>
          <w:b/>
          <w:sz w:val="24"/>
          <w:lang w:val="en-GB"/>
        </w:rPr>
        <w:t>shall</w:t>
      </w:r>
      <w:r w:rsidRPr="00526EAD">
        <w:rPr>
          <w:b/>
          <w:spacing w:val="-6"/>
          <w:sz w:val="24"/>
          <w:lang w:val="en-GB"/>
        </w:rPr>
        <w:t xml:space="preserve"> </w:t>
      </w:r>
      <w:r w:rsidRPr="00526EAD">
        <w:rPr>
          <w:b/>
          <w:sz w:val="24"/>
          <w:lang w:val="en-GB"/>
        </w:rPr>
        <w:t>undertake</w:t>
      </w:r>
      <w:r w:rsidRPr="00526EAD">
        <w:rPr>
          <w:b/>
          <w:spacing w:val="-7"/>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following</w:t>
      </w:r>
      <w:r w:rsidRPr="00526EAD">
        <w:rPr>
          <w:b/>
          <w:spacing w:val="-8"/>
          <w:sz w:val="24"/>
          <w:lang w:val="en-GB"/>
        </w:rPr>
        <w:t xml:space="preserve"> </w:t>
      </w:r>
      <w:r w:rsidRPr="00526EAD">
        <w:rPr>
          <w:b/>
          <w:spacing w:val="-2"/>
          <w:sz w:val="24"/>
          <w:lang w:val="en-GB"/>
        </w:rPr>
        <w:t>actions:</w:t>
      </w:r>
    </w:p>
    <w:p w14:paraId="671BEF05" w14:textId="77777777" w:rsidR="00520552" w:rsidRPr="00526EAD" w:rsidRDefault="00520552">
      <w:pPr>
        <w:pStyle w:val="BodyText"/>
        <w:spacing w:before="10"/>
        <w:rPr>
          <w:b/>
          <w:sz w:val="20"/>
          <w:lang w:val="en-GB"/>
        </w:rPr>
      </w:pPr>
    </w:p>
    <w:p w14:paraId="35AD72A7" w14:textId="77777777" w:rsidR="00520552" w:rsidRPr="00526EAD" w:rsidRDefault="00000000">
      <w:pPr>
        <w:pStyle w:val="ListParagraph"/>
        <w:numPr>
          <w:ilvl w:val="1"/>
          <w:numId w:val="40"/>
        </w:numPr>
        <w:tabs>
          <w:tab w:val="left" w:pos="1548"/>
          <w:tab w:val="left" w:pos="1549"/>
        </w:tabs>
        <w:ind w:right="109"/>
        <w:rPr>
          <w:b/>
          <w:sz w:val="24"/>
          <w:lang w:val="en-GB"/>
        </w:rPr>
      </w:pPr>
      <w:r w:rsidRPr="00526EAD">
        <w:rPr>
          <w:b/>
          <w:sz w:val="24"/>
          <w:lang w:val="en-GB"/>
        </w:rPr>
        <w:t>upon</w:t>
      </w:r>
      <w:r w:rsidRPr="00526EAD">
        <w:rPr>
          <w:b/>
          <w:spacing w:val="31"/>
          <w:sz w:val="24"/>
          <w:lang w:val="en-GB"/>
        </w:rPr>
        <w:t xml:space="preserve"> </w:t>
      </w:r>
      <w:r w:rsidRPr="00526EAD">
        <w:rPr>
          <w:b/>
          <w:sz w:val="24"/>
          <w:lang w:val="en-GB"/>
        </w:rPr>
        <w:t>request</w:t>
      </w:r>
      <w:r w:rsidRPr="00526EAD">
        <w:rPr>
          <w:b/>
          <w:spacing w:val="30"/>
          <w:sz w:val="24"/>
          <w:lang w:val="en-GB"/>
        </w:rPr>
        <w:t xml:space="preserve"> </w:t>
      </w:r>
      <w:r w:rsidRPr="00526EAD">
        <w:rPr>
          <w:b/>
          <w:sz w:val="24"/>
          <w:lang w:val="en-GB"/>
        </w:rPr>
        <w:t>of</w:t>
      </w:r>
      <w:r w:rsidRPr="00526EAD">
        <w:rPr>
          <w:b/>
          <w:spacing w:val="30"/>
          <w:sz w:val="24"/>
          <w:lang w:val="en-GB"/>
        </w:rPr>
        <w:t xml:space="preserve"> </w:t>
      </w:r>
      <w:r w:rsidRPr="00526EAD">
        <w:rPr>
          <w:b/>
          <w:sz w:val="24"/>
          <w:lang w:val="en-GB"/>
        </w:rPr>
        <w:t>the</w:t>
      </w:r>
      <w:r w:rsidRPr="00526EAD">
        <w:rPr>
          <w:b/>
          <w:spacing w:val="32"/>
          <w:sz w:val="24"/>
          <w:lang w:val="en-GB"/>
        </w:rPr>
        <w:t xml:space="preserve"> </w:t>
      </w:r>
      <w:r w:rsidRPr="00526EAD">
        <w:rPr>
          <w:b/>
          <w:sz w:val="24"/>
          <w:lang w:val="en-GB"/>
        </w:rPr>
        <w:t>AI</w:t>
      </w:r>
      <w:r w:rsidRPr="00526EAD">
        <w:rPr>
          <w:b/>
          <w:spacing w:val="30"/>
          <w:sz w:val="24"/>
          <w:lang w:val="en-GB"/>
        </w:rPr>
        <w:t xml:space="preserve"> </w:t>
      </w:r>
      <w:r w:rsidRPr="00526EAD">
        <w:rPr>
          <w:b/>
          <w:sz w:val="24"/>
          <w:lang w:val="en-GB"/>
        </w:rPr>
        <w:t>Board,</w:t>
      </w:r>
      <w:r w:rsidRPr="00526EAD">
        <w:rPr>
          <w:b/>
          <w:spacing w:val="30"/>
          <w:sz w:val="24"/>
          <w:lang w:val="en-GB"/>
        </w:rPr>
        <w:t xml:space="preserve"> </w:t>
      </w:r>
      <w:r w:rsidRPr="00526EAD">
        <w:rPr>
          <w:b/>
          <w:sz w:val="24"/>
          <w:lang w:val="en-GB"/>
        </w:rPr>
        <w:t>provide</w:t>
      </w:r>
      <w:r w:rsidRPr="00526EAD">
        <w:rPr>
          <w:b/>
          <w:spacing w:val="32"/>
          <w:sz w:val="24"/>
          <w:lang w:val="en-GB"/>
        </w:rPr>
        <w:t xml:space="preserve"> </w:t>
      </w:r>
      <w:r w:rsidRPr="00526EAD">
        <w:rPr>
          <w:b/>
          <w:sz w:val="24"/>
          <w:lang w:val="en-GB"/>
        </w:rPr>
        <w:t>standardised</w:t>
      </w:r>
      <w:r w:rsidRPr="00526EAD">
        <w:rPr>
          <w:b/>
          <w:spacing w:val="33"/>
          <w:sz w:val="24"/>
          <w:lang w:val="en-GB"/>
        </w:rPr>
        <w:t xml:space="preserve"> </w:t>
      </w:r>
      <w:r w:rsidRPr="00526EAD">
        <w:rPr>
          <w:b/>
          <w:strike/>
          <w:sz w:val="24"/>
          <w:lang w:val="en-GB"/>
        </w:rPr>
        <w:t>documents</w:t>
      </w:r>
      <w:r w:rsidRPr="00526EAD">
        <w:rPr>
          <w:b/>
          <w:spacing w:val="33"/>
          <w:sz w:val="24"/>
          <w:lang w:val="en-GB"/>
        </w:rPr>
        <w:t xml:space="preserve"> </w:t>
      </w:r>
      <w:r w:rsidRPr="00526EAD">
        <w:rPr>
          <w:b/>
          <w:sz w:val="24"/>
          <w:lang w:val="en-GB"/>
        </w:rPr>
        <w:t>templates</w:t>
      </w:r>
      <w:r w:rsidRPr="00526EAD">
        <w:rPr>
          <w:b/>
          <w:spacing w:val="33"/>
          <w:sz w:val="24"/>
          <w:lang w:val="en-GB"/>
        </w:rPr>
        <w:t xml:space="preserve"> </w:t>
      </w:r>
      <w:r w:rsidRPr="00526EAD">
        <w:rPr>
          <w:b/>
          <w:sz w:val="24"/>
          <w:lang w:val="en-GB"/>
        </w:rPr>
        <w:t>for the areas covered by this Regulation;</w:t>
      </w:r>
    </w:p>
    <w:p w14:paraId="5A14305B" w14:textId="77777777" w:rsidR="00520552" w:rsidRPr="00526EAD" w:rsidRDefault="00520552">
      <w:pPr>
        <w:pStyle w:val="BodyText"/>
        <w:spacing w:before="10"/>
        <w:rPr>
          <w:b/>
          <w:sz w:val="20"/>
          <w:lang w:val="en-GB"/>
        </w:rPr>
      </w:pPr>
    </w:p>
    <w:p w14:paraId="538FFC08" w14:textId="77777777" w:rsidR="00520552" w:rsidRPr="00526EAD" w:rsidRDefault="00000000">
      <w:pPr>
        <w:pStyle w:val="ListParagraph"/>
        <w:numPr>
          <w:ilvl w:val="1"/>
          <w:numId w:val="40"/>
        </w:numPr>
        <w:tabs>
          <w:tab w:val="left" w:pos="1548"/>
          <w:tab w:val="left" w:pos="1549"/>
        </w:tabs>
        <w:ind w:right="112"/>
        <w:rPr>
          <w:b/>
          <w:sz w:val="24"/>
          <w:lang w:val="en-GB"/>
        </w:rPr>
      </w:pPr>
      <w:r w:rsidRPr="00526EAD">
        <w:rPr>
          <w:b/>
          <w:sz w:val="24"/>
          <w:lang w:val="en-GB"/>
        </w:rPr>
        <w:t>develop</w:t>
      </w:r>
      <w:r w:rsidRPr="00526EAD">
        <w:rPr>
          <w:b/>
          <w:spacing w:val="40"/>
          <w:sz w:val="24"/>
          <w:lang w:val="en-GB"/>
        </w:rPr>
        <w:t xml:space="preserve"> </w:t>
      </w:r>
      <w:r w:rsidRPr="00526EAD">
        <w:rPr>
          <w:b/>
          <w:sz w:val="24"/>
          <w:lang w:val="en-GB"/>
        </w:rPr>
        <w:t>and</w:t>
      </w:r>
      <w:r w:rsidRPr="00526EAD">
        <w:rPr>
          <w:b/>
          <w:spacing w:val="40"/>
          <w:sz w:val="24"/>
          <w:lang w:val="en-GB"/>
        </w:rPr>
        <w:t xml:space="preserve"> </w:t>
      </w:r>
      <w:r w:rsidRPr="00526EAD">
        <w:rPr>
          <w:b/>
          <w:sz w:val="24"/>
          <w:lang w:val="en-GB"/>
        </w:rPr>
        <w:t>maintain</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single</w:t>
      </w:r>
      <w:r w:rsidRPr="00526EAD">
        <w:rPr>
          <w:b/>
          <w:spacing w:val="40"/>
          <w:sz w:val="24"/>
          <w:lang w:val="en-GB"/>
        </w:rPr>
        <w:t xml:space="preserve"> </w:t>
      </w:r>
      <w:r w:rsidRPr="00526EAD">
        <w:rPr>
          <w:b/>
          <w:sz w:val="24"/>
          <w:lang w:val="en-GB"/>
        </w:rPr>
        <w:t>information</w:t>
      </w:r>
      <w:r w:rsidRPr="00526EAD">
        <w:rPr>
          <w:b/>
          <w:spacing w:val="40"/>
          <w:sz w:val="24"/>
          <w:lang w:val="en-GB"/>
        </w:rPr>
        <w:t xml:space="preserve"> </w:t>
      </w:r>
      <w:r w:rsidRPr="00526EAD">
        <w:rPr>
          <w:b/>
          <w:sz w:val="24"/>
          <w:lang w:val="en-GB"/>
        </w:rPr>
        <w:t>platform</w:t>
      </w:r>
      <w:r w:rsidRPr="00526EAD">
        <w:rPr>
          <w:b/>
          <w:spacing w:val="40"/>
          <w:sz w:val="24"/>
          <w:lang w:val="en-GB"/>
        </w:rPr>
        <w:t xml:space="preserve"> </w:t>
      </w:r>
      <w:r w:rsidRPr="00526EAD">
        <w:rPr>
          <w:b/>
          <w:sz w:val="24"/>
          <w:lang w:val="en-GB"/>
        </w:rPr>
        <w:t>providing</w:t>
      </w:r>
      <w:r w:rsidRPr="00526EAD">
        <w:rPr>
          <w:b/>
          <w:spacing w:val="40"/>
          <w:sz w:val="24"/>
          <w:lang w:val="en-GB"/>
        </w:rPr>
        <w:t xml:space="preserve"> </w:t>
      </w:r>
      <w:r w:rsidRPr="00526EAD">
        <w:rPr>
          <w:b/>
          <w:sz w:val="24"/>
          <w:lang w:val="en-GB"/>
        </w:rPr>
        <w:t>easy</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use</w:t>
      </w:r>
      <w:r w:rsidRPr="00526EAD">
        <w:rPr>
          <w:b/>
          <w:spacing w:val="80"/>
          <w:sz w:val="24"/>
          <w:lang w:val="en-GB"/>
        </w:rPr>
        <w:t xml:space="preserve"> </w:t>
      </w:r>
      <w:r w:rsidRPr="00526EAD">
        <w:rPr>
          <w:b/>
          <w:sz w:val="24"/>
          <w:lang w:val="en-GB"/>
        </w:rPr>
        <w:t>information in relation to this Regulation for all operators across the Union;</w:t>
      </w:r>
    </w:p>
    <w:p w14:paraId="55C4AB1A" w14:textId="77777777" w:rsidR="00520552" w:rsidRPr="00526EAD" w:rsidRDefault="00520552">
      <w:pPr>
        <w:pStyle w:val="BodyText"/>
        <w:spacing w:before="10"/>
        <w:rPr>
          <w:b/>
          <w:sz w:val="20"/>
          <w:lang w:val="en-GB"/>
        </w:rPr>
      </w:pPr>
    </w:p>
    <w:p w14:paraId="74E4E95F" w14:textId="77777777" w:rsidR="00520552" w:rsidRPr="00526EAD" w:rsidRDefault="00000000">
      <w:pPr>
        <w:pStyle w:val="ListParagraph"/>
        <w:numPr>
          <w:ilvl w:val="1"/>
          <w:numId w:val="40"/>
        </w:numPr>
        <w:tabs>
          <w:tab w:val="left" w:pos="1548"/>
          <w:tab w:val="left" w:pos="1549"/>
        </w:tabs>
        <w:ind w:right="112"/>
        <w:rPr>
          <w:b/>
          <w:sz w:val="24"/>
          <w:lang w:val="en-GB"/>
        </w:rPr>
      </w:pPr>
      <w:r w:rsidRPr="00526EAD">
        <w:rPr>
          <w:b/>
          <w:sz w:val="24"/>
          <w:lang w:val="en-GB"/>
        </w:rPr>
        <w:t>organise</w:t>
      </w:r>
      <w:r w:rsidRPr="00526EAD">
        <w:rPr>
          <w:b/>
          <w:spacing w:val="33"/>
          <w:sz w:val="24"/>
          <w:lang w:val="en-GB"/>
        </w:rPr>
        <w:t xml:space="preserve"> </w:t>
      </w:r>
      <w:r w:rsidRPr="00526EAD">
        <w:rPr>
          <w:b/>
          <w:sz w:val="24"/>
          <w:lang w:val="en-GB"/>
        </w:rPr>
        <w:t>appropriate</w:t>
      </w:r>
      <w:r w:rsidRPr="00526EAD">
        <w:rPr>
          <w:b/>
          <w:spacing w:val="35"/>
          <w:sz w:val="24"/>
          <w:lang w:val="en-GB"/>
        </w:rPr>
        <w:t xml:space="preserve"> </w:t>
      </w:r>
      <w:r w:rsidRPr="00526EAD">
        <w:rPr>
          <w:b/>
          <w:sz w:val="24"/>
          <w:lang w:val="en-GB"/>
        </w:rPr>
        <w:t>communication</w:t>
      </w:r>
      <w:r w:rsidRPr="00526EAD">
        <w:rPr>
          <w:b/>
          <w:spacing w:val="37"/>
          <w:sz w:val="24"/>
          <w:lang w:val="en-GB"/>
        </w:rPr>
        <w:t xml:space="preserve"> </w:t>
      </w:r>
      <w:r w:rsidRPr="00526EAD">
        <w:rPr>
          <w:b/>
          <w:sz w:val="24"/>
          <w:lang w:val="en-GB"/>
        </w:rPr>
        <w:t>campaigns</w:t>
      </w:r>
      <w:r w:rsidRPr="00526EAD">
        <w:rPr>
          <w:b/>
          <w:spacing w:val="34"/>
          <w:sz w:val="24"/>
          <w:lang w:val="en-GB"/>
        </w:rPr>
        <w:t xml:space="preserve"> </w:t>
      </w:r>
      <w:r w:rsidRPr="00526EAD">
        <w:rPr>
          <w:b/>
          <w:sz w:val="24"/>
          <w:lang w:val="en-GB"/>
        </w:rPr>
        <w:t>to</w:t>
      </w:r>
      <w:r w:rsidRPr="00526EAD">
        <w:rPr>
          <w:b/>
          <w:spacing w:val="34"/>
          <w:sz w:val="24"/>
          <w:lang w:val="en-GB"/>
        </w:rPr>
        <w:t xml:space="preserve"> </w:t>
      </w:r>
      <w:r w:rsidRPr="00526EAD">
        <w:rPr>
          <w:b/>
          <w:sz w:val="24"/>
          <w:lang w:val="en-GB"/>
        </w:rPr>
        <w:t>raise</w:t>
      </w:r>
      <w:r w:rsidRPr="00526EAD">
        <w:rPr>
          <w:b/>
          <w:spacing w:val="35"/>
          <w:sz w:val="24"/>
          <w:lang w:val="en-GB"/>
        </w:rPr>
        <w:t xml:space="preserve"> </w:t>
      </w:r>
      <w:r w:rsidRPr="00526EAD">
        <w:rPr>
          <w:b/>
          <w:sz w:val="24"/>
          <w:lang w:val="en-GB"/>
        </w:rPr>
        <w:t>awareness</w:t>
      </w:r>
      <w:r w:rsidRPr="00526EAD">
        <w:rPr>
          <w:b/>
          <w:spacing w:val="37"/>
          <w:sz w:val="24"/>
          <w:lang w:val="en-GB"/>
        </w:rPr>
        <w:t xml:space="preserve"> </w:t>
      </w:r>
      <w:r w:rsidRPr="00526EAD">
        <w:rPr>
          <w:b/>
          <w:sz w:val="24"/>
          <w:lang w:val="en-GB"/>
        </w:rPr>
        <w:t>about</w:t>
      </w:r>
      <w:r w:rsidRPr="00526EAD">
        <w:rPr>
          <w:b/>
          <w:spacing w:val="32"/>
          <w:sz w:val="24"/>
          <w:lang w:val="en-GB"/>
        </w:rPr>
        <w:t xml:space="preserve"> </w:t>
      </w:r>
      <w:r w:rsidRPr="00526EAD">
        <w:rPr>
          <w:b/>
          <w:sz w:val="24"/>
          <w:lang w:val="en-GB"/>
        </w:rPr>
        <w:t>the obligations arising from this Regulation;</w:t>
      </w:r>
    </w:p>
    <w:p w14:paraId="0CD9D50E" w14:textId="77777777" w:rsidR="00520552" w:rsidRPr="00526EAD" w:rsidRDefault="00520552">
      <w:pPr>
        <w:pStyle w:val="BodyText"/>
        <w:spacing w:before="10"/>
        <w:rPr>
          <w:b/>
          <w:sz w:val="20"/>
          <w:lang w:val="en-GB"/>
        </w:rPr>
      </w:pPr>
    </w:p>
    <w:p w14:paraId="1BCF3129" w14:textId="77777777" w:rsidR="00520552" w:rsidRPr="00526EAD" w:rsidRDefault="00000000">
      <w:pPr>
        <w:pStyle w:val="ListParagraph"/>
        <w:numPr>
          <w:ilvl w:val="1"/>
          <w:numId w:val="40"/>
        </w:numPr>
        <w:tabs>
          <w:tab w:val="left" w:pos="1548"/>
          <w:tab w:val="left" w:pos="1549"/>
        </w:tabs>
        <w:ind w:right="115"/>
        <w:rPr>
          <w:b/>
          <w:sz w:val="24"/>
          <w:lang w:val="en-GB"/>
        </w:rPr>
      </w:pPr>
      <w:r w:rsidRPr="00526EAD">
        <w:rPr>
          <w:b/>
          <w:sz w:val="24"/>
          <w:lang w:val="en-GB"/>
        </w:rPr>
        <w:t>evaluate and promote the convergence of best practices in public procurement procedures in relation to AI systems.</w:t>
      </w:r>
    </w:p>
    <w:p w14:paraId="769DB8C6" w14:textId="77777777" w:rsidR="00520552" w:rsidRPr="00526EAD" w:rsidRDefault="00520552">
      <w:pPr>
        <w:pStyle w:val="BodyText"/>
        <w:spacing w:before="10"/>
        <w:rPr>
          <w:b/>
          <w:sz w:val="20"/>
          <w:lang w:val="en-GB"/>
        </w:rPr>
      </w:pPr>
    </w:p>
    <w:p w14:paraId="1BC67DB1" w14:textId="77777777" w:rsidR="00520552" w:rsidRPr="00526EAD" w:rsidRDefault="00000000">
      <w:pPr>
        <w:spacing w:before="1" w:line="657" w:lineRule="auto"/>
        <w:ind w:left="3267" w:right="3202" w:firstLine="1140"/>
        <w:rPr>
          <w:rFonts w:ascii="TimesNewRomanPS-BoldItalicMT"/>
          <w:b/>
          <w:i/>
          <w:sz w:val="24"/>
          <w:lang w:val="en-GB"/>
        </w:rPr>
      </w:pPr>
      <w:r w:rsidRPr="00526EAD">
        <w:rPr>
          <w:rFonts w:ascii="TimesNewRomanPS-BoldItalicMT"/>
          <w:b/>
          <w:i/>
          <w:sz w:val="24"/>
          <w:lang w:val="en-GB"/>
        </w:rPr>
        <w:t>Article 55a Derogations</w:t>
      </w:r>
      <w:r w:rsidRPr="00526EAD">
        <w:rPr>
          <w:rFonts w:ascii="TimesNewRomanPS-BoldItalicMT"/>
          <w:b/>
          <w:i/>
          <w:spacing w:val="-12"/>
          <w:sz w:val="24"/>
          <w:lang w:val="en-GB"/>
        </w:rPr>
        <w:t xml:space="preserve"> </w:t>
      </w:r>
      <w:r w:rsidRPr="00526EAD">
        <w:rPr>
          <w:rFonts w:ascii="TimesNewRomanPS-BoldItalicMT"/>
          <w:b/>
          <w:i/>
          <w:sz w:val="24"/>
          <w:lang w:val="en-GB"/>
        </w:rPr>
        <w:t>for</w:t>
      </w:r>
      <w:r w:rsidRPr="00526EAD">
        <w:rPr>
          <w:rFonts w:ascii="TimesNewRomanPS-BoldItalicMT"/>
          <w:b/>
          <w:i/>
          <w:spacing w:val="-12"/>
          <w:sz w:val="24"/>
          <w:lang w:val="en-GB"/>
        </w:rPr>
        <w:t xml:space="preserve"> </w:t>
      </w:r>
      <w:r w:rsidRPr="00526EAD">
        <w:rPr>
          <w:rFonts w:ascii="TimesNewRomanPS-BoldItalicMT"/>
          <w:b/>
          <w:i/>
          <w:sz w:val="24"/>
          <w:lang w:val="en-GB"/>
        </w:rPr>
        <w:t>specific</w:t>
      </w:r>
      <w:r w:rsidRPr="00526EAD">
        <w:rPr>
          <w:rFonts w:ascii="TimesNewRomanPS-BoldItalicMT"/>
          <w:b/>
          <w:i/>
          <w:spacing w:val="-11"/>
          <w:sz w:val="24"/>
          <w:lang w:val="en-GB"/>
        </w:rPr>
        <w:t xml:space="preserve"> </w:t>
      </w:r>
      <w:r w:rsidRPr="00526EAD">
        <w:rPr>
          <w:rFonts w:ascii="TimesNewRomanPS-BoldItalicMT"/>
          <w:b/>
          <w:i/>
          <w:sz w:val="24"/>
          <w:lang w:val="en-GB"/>
        </w:rPr>
        <w:t>operators</w:t>
      </w:r>
    </w:p>
    <w:p w14:paraId="28D0A939" w14:textId="77777777" w:rsidR="00520552" w:rsidRPr="00526EAD" w:rsidRDefault="00000000">
      <w:pPr>
        <w:pStyle w:val="ListParagraph"/>
        <w:numPr>
          <w:ilvl w:val="0"/>
          <w:numId w:val="39"/>
        </w:numPr>
        <w:tabs>
          <w:tab w:val="left" w:pos="700"/>
        </w:tabs>
        <w:ind w:firstLine="0"/>
        <w:jc w:val="both"/>
        <w:rPr>
          <w:b/>
          <w:sz w:val="24"/>
          <w:lang w:val="en-GB"/>
        </w:rPr>
      </w:pPr>
      <w:r w:rsidRPr="00526EAD">
        <w:rPr>
          <w:b/>
          <w:sz w:val="24"/>
          <w:lang w:val="en-GB"/>
        </w:rPr>
        <w:t>The obligations laid down in Article 17 of this Regulation shall not apply to microenterprises as defined in Article 2(3) of Commission Recommendation 2003/361/EC concerning the definition of micro, small and medium-sized enterprises.</w:t>
      </w:r>
    </w:p>
    <w:p w14:paraId="67F8B2D7" w14:textId="77777777" w:rsidR="00520552" w:rsidRPr="00526EAD" w:rsidRDefault="00520552">
      <w:pPr>
        <w:pStyle w:val="BodyText"/>
        <w:rPr>
          <w:b/>
          <w:sz w:val="26"/>
          <w:lang w:val="en-GB"/>
        </w:rPr>
      </w:pPr>
    </w:p>
    <w:p w14:paraId="4AF1D8B7" w14:textId="77777777" w:rsidR="00520552" w:rsidRPr="00526EAD" w:rsidRDefault="00000000">
      <w:pPr>
        <w:pStyle w:val="ListParagraph"/>
        <w:numPr>
          <w:ilvl w:val="0"/>
          <w:numId w:val="39"/>
        </w:numPr>
        <w:tabs>
          <w:tab w:val="left" w:pos="700"/>
        </w:tabs>
        <w:spacing w:before="180"/>
        <w:ind w:firstLine="0"/>
        <w:jc w:val="both"/>
        <w:rPr>
          <w:b/>
          <w:sz w:val="24"/>
          <w:lang w:val="en-GB"/>
        </w:rPr>
      </w:pPr>
      <w:r w:rsidRPr="00526EAD">
        <w:rPr>
          <w:b/>
          <w:sz w:val="24"/>
          <w:lang w:val="en-GB"/>
        </w:rPr>
        <w:t>Paragraph 1 shall not be interpreted as exempting those operators from fulfilling any other requirements and obligations laid down in this Regulation, including those established</w:t>
      </w:r>
      <w:r w:rsidRPr="00526EAD">
        <w:rPr>
          <w:b/>
          <w:spacing w:val="40"/>
          <w:sz w:val="24"/>
          <w:lang w:val="en-GB"/>
        </w:rPr>
        <w:t xml:space="preserve"> </w:t>
      </w:r>
      <w:r w:rsidRPr="00526EAD">
        <w:rPr>
          <w:b/>
          <w:sz w:val="24"/>
          <w:lang w:val="en-GB"/>
        </w:rPr>
        <w:t>in Articles 9, 61 and 62.</w:t>
      </w:r>
    </w:p>
    <w:p w14:paraId="3B13D2ED" w14:textId="77777777" w:rsidR="00520552" w:rsidRPr="00526EAD" w:rsidRDefault="00520552">
      <w:pPr>
        <w:pStyle w:val="BodyText"/>
        <w:rPr>
          <w:b/>
          <w:sz w:val="26"/>
          <w:lang w:val="en-GB"/>
        </w:rPr>
      </w:pPr>
    </w:p>
    <w:p w14:paraId="028F9DE6" w14:textId="77777777" w:rsidR="00520552" w:rsidRPr="00526EAD" w:rsidRDefault="00000000">
      <w:pPr>
        <w:pStyle w:val="ListParagraph"/>
        <w:numPr>
          <w:ilvl w:val="0"/>
          <w:numId w:val="39"/>
        </w:numPr>
        <w:tabs>
          <w:tab w:val="left" w:pos="383"/>
        </w:tabs>
        <w:spacing w:before="181"/>
        <w:ind w:firstLine="0"/>
        <w:jc w:val="both"/>
        <w:rPr>
          <w:b/>
          <w:sz w:val="24"/>
          <w:lang w:val="en-GB"/>
        </w:rPr>
      </w:pPr>
      <w:r w:rsidRPr="00526EAD">
        <w:rPr>
          <w:b/>
          <w:sz w:val="24"/>
          <w:lang w:val="en-GB"/>
        </w:rPr>
        <w:t>Requirements and obligations for general purpose AI systems laid down in Article 4b shall not apply to micro, small and medium-sized enterprises.</w:t>
      </w:r>
    </w:p>
    <w:p w14:paraId="5AA9453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AD02AF7" w14:textId="77777777" w:rsidR="00520552" w:rsidRPr="00526EAD" w:rsidRDefault="00000000">
      <w:pPr>
        <w:spacing w:before="73" w:line="597" w:lineRule="auto"/>
        <w:ind w:left="3939" w:right="3925" w:firstLine="1"/>
        <w:jc w:val="center"/>
        <w:rPr>
          <w:b/>
          <w:sz w:val="28"/>
          <w:lang w:val="en-GB"/>
        </w:rPr>
      </w:pPr>
      <w:r w:rsidRPr="00526EAD">
        <w:rPr>
          <w:b/>
          <w:sz w:val="28"/>
          <w:lang w:val="en-GB"/>
        </w:rPr>
        <w:lastRenderedPageBreak/>
        <w:t>TITLE</w:t>
      </w:r>
      <w:r w:rsidRPr="00526EAD">
        <w:rPr>
          <w:b/>
          <w:spacing w:val="-3"/>
          <w:sz w:val="28"/>
          <w:lang w:val="en-GB"/>
        </w:rPr>
        <w:t xml:space="preserve"> </w:t>
      </w:r>
      <w:r w:rsidRPr="00526EAD">
        <w:rPr>
          <w:b/>
          <w:sz w:val="28"/>
          <w:lang w:val="en-GB"/>
        </w:rPr>
        <w:t xml:space="preserve">VI </w:t>
      </w:r>
      <w:r w:rsidRPr="00526EAD">
        <w:rPr>
          <w:b/>
          <w:spacing w:val="-2"/>
          <w:sz w:val="28"/>
          <w:lang w:val="en-GB"/>
        </w:rPr>
        <w:t xml:space="preserve">GOVERNANCE </w:t>
      </w:r>
      <w:r w:rsidRPr="00526EAD">
        <w:rPr>
          <w:b/>
          <w:sz w:val="28"/>
          <w:lang w:val="en-GB"/>
        </w:rPr>
        <w:t>C</w:t>
      </w:r>
      <w:r w:rsidRPr="00526EAD">
        <w:rPr>
          <w:b/>
          <w:lang w:val="en-GB"/>
        </w:rPr>
        <w:t xml:space="preserve">HAPTER </w:t>
      </w:r>
      <w:r w:rsidRPr="00526EAD">
        <w:rPr>
          <w:b/>
          <w:sz w:val="28"/>
          <w:lang w:val="en-GB"/>
        </w:rPr>
        <w:t>1</w:t>
      </w:r>
    </w:p>
    <w:p w14:paraId="0F0D1F20" w14:textId="77777777" w:rsidR="00520552" w:rsidRPr="00526EAD" w:rsidRDefault="00000000">
      <w:pPr>
        <w:pStyle w:val="Heading2"/>
        <w:spacing w:before="3"/>
        <w:ind w:left="130"/>
        <w:rPr>
          <w:lang w:val="en-GB"/>
        </w:rPr>
      </w:pPr>
      <w:r w:rsidRPr="00526EAD">
        <w:rPr>
          <w:smallCaps/>
          <w:lang w:val="en-GB"/>
        </w:rPr>
        <w:t>European</w:t>
      </w:r>
      <w:r w:rsidRPr="00526EAD">
        <w:rPr>
          <w:smallCaps/>
          <w:spacing w:val="-11"/>
          <w:lang w:val="en-GB"/>
        </w:rPr>
        <w:t xml:space="preserve"> </w:t>
      </w:r>
      <w:r w:rsidRPr="00526EAD">
        <w:rPr>
          <w:smallCaps/>
          <w:lang w:val="en-GB"/>
        </w:rPr>
        <w:t>Artificial</w:t>
      </w:r>
      <w:r w:rsidRPr="00526EAD">
        <w:rPr>
          <w:smallCaps/>
          <w:spacing w:val="-11"/>
          <w:lang w:val="en-GB"/>
        </w:rPr>
        <w:t xml:space="preserve"> </w:t>
      </w:r>
      <w:r w:rsidRPr="00526EAD">
        <w:rPr>
          <w:smallCaps/>
          <w:lang w:val="en-GB"/>
        </w:rPr>
        <w:t>Intelligence</w:t>
      </w:r>
      <w:r w:rsidRPr="00526EAD">
        <w:rPr>
          <w:smallCaps/>
          <w:spacing w:val="-11"/>
          <w:lang w:val="en-GB"/>
        </w:rPr>
        <w:t xml:space="preserve"> </w:t>
      </w:r>
      <w:r w:rsidRPr="00526EAD">
        <w:rPr>
          <w:smallCaps/>
          <w:spacing w:val="-2"/>
          <w:lang w:val="en-GB"/>
        </w:rPr>
        <w:t>Board</w:t>
      </w:r>
    </w:p>
    <w:p w14:paraId="056FB67E" w14:textId="77777777" w:rsidR="00520552" w:rsidRPr="00526EAD" w:rsidRDefault="00520552">
      <w:pPr>
        <w:pStyle w:val="BodyText"/>
        <w:rPr>
          <w:b/>
          <w:sz w:val="30"/>
          <w:lang w:val="en-GB"/>
        </w:rPr>
      </w:pPr>
    </w:p>
    <w:p w14:paraId="29B8A52A" w14:textId="77777777" w:rsidR="00520552" w:rsidRPr="00526EAD" w:rsidRDefault="00520552">
      <w:pPr>
        <w:pStyle w:val="BodyText"/>
        <w:rPr>
          <w:b/>
          <w:sz w:val="32"/>
          <w:lang w:val="en-GB"/>
        </w:rPr>
      </w:pPr>
    </w:p>
    <w:p w14:paraId="2BA5083D"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56</w:t>
      </w:r>
    </w:p>
    <w:p w14:paraId="7539C6AD" w14:textId="77777777" w:rsidR="00520552" w:rsidRPr="00526EAD" w:rsidRDefault="00000000">
      <w:pPr>
        <w:ind w:left="125" w:right="113"/>
        <w:jc w:val="center"/>
        <w:rPr>
          <w:i/>
          <w:sz w:val="24"/>
          <w:lang w:val="en-GB"/>
        </w:rPr>
      </w:pPr>
      <w:r w:rsidRPr="00526EAD">
        <w:rPr>
          <w:i/>
          <w:sz w:val="24"/>
          <w:lang w:val="en-GB"/>
        </w:rPr>
        <w:t>Establishment</w:t>
      </w:r>
      <w:r w:rsidRPr="00526EAD">
        <w:rPr>
          <w:i/>
          <w:spacing w:val="-4"/>
          <w:sz w:val="24"/>
          <w:lang w:val="en-GB"/>
        </w:rPr>
        <w:t xml:space="preserve"> </w:t>
      </w:r>
      <w:r w:rsidRPr="00526EAD">
        <w:rPr>
          <w:rFonts w:ascii="TimesNewRomanPS-BoldItalicMT"/>
          <w:b/>
          <w:i/>
          <w:sz w:val="24"/>
          <w:lang w:val="en-GB"/>
        </w:rPr>
        <w:t>and</w:t>
      </w:r>
      <w:r w:rsidRPr="00526EAD">
        <w:rPr>
          <w:rFonts w:ascii="TimesNewRomanPS-BoldItalicMT"/>
          <w:b/>
          <w:i/>
          <w:spacing w:val="-4"/>
          <w:sz w:val="24"/>
          <w:lang w:val="en-GB"/>
        </w:rPr>
        <w:t xml:space="preserve"> </w:t>
      </w:r>
      <w:r w:rsidRPr="00526EAD">
        <w:rPr>
          <w:rFonts w:ascii="TimesNewRomanPS-BoldItalicMT"/>
          <w:b/>
          <w:i/>
          <w:sz w:val="24"/>
          <w:lang w:val="en-GB"/>
        </w:rPr>
        <w:t>structure</w:t>
      </w:r>
      <w:r w:rsidRPr="00526EAD">
        <w:rPr>
          <w:rFonts w:ascii="TimesNewRomanPS-BoldItalicMT"/>
          <w:b/>
          <w:i/>
          <w:spacing w:val="-4"/>
          <w:sz w:val="24"/>
          <w:lang w:val="en-GB"/>
        </w:rPr>
        <w:t xml:space="preserve"> </w:t>
      </w:r>
      <w:r w:rsidRPr="00526EAD">
        <w:rPr>
          <w:i/>
          <w:sz w:val="24"/>
          <w:lang w:val="en-GB"/>
        </w:rPr>
        <w:t>of</w:t>
      </w:r>
      <w:r w:rsidRPr="00526EAD">
        <w:rPr>
          <w:i/>
          <w:spacing w:val="-4"/>
          <w:sz w:val="24"/>
          <w:lang w:val="en-GB"/>
        </w:rPr>
        <w:t xml:space="preserve"> </w:t>
      </w:r>
      <w:r w:rsidRPr="00526EAD">
        <w:rPr>
          <w:i/>
          <w:sz w:val="24"/>
          <w:lang w:val="en-GB"/>
        </w:rPr>
        <w:t>the</w:t>
      </w:r>
      <w:r w:rsidRPr="00526EAD">
        <w:rPr>
          <w:i/>
          <w:spacing w:val="-5"/>
          <w:sz w:val="24"/>
          <w:lang w:val="en-GB"/>
        </w:rPr>
        <w:t xml:space="preserve"> </w:t>
      </w:r>
      <w:r w:rsidRPr="00526EAD">
        <w:rPr>
          <w:i/>
          <w:sz w:val="24"/>
          <w:lang w:val="en-GB"/>
        </w:rPr>
        <w:t>European</w:t>
      </w:r>
      <w:r w:rsidRPr="00526EAD">
        <w:rPr>
          <w:i/>
          <w:spacing w:val="-3"/>
          <w:sz w:val="24"/>
          <w:lang w:val="en-GB"/>
        </w:rPr>
        <w:t xml:space="preserve"> </w:t>
      </w:r>
      <w:r w:rsidRPr="00526EAD">
        <w:rPr>
          <w:i/>
          <w:sz w:val="24"/>
          <w:lang w:val="en-GB"/>
        </w:rPr>
        <w:t>Artificial</w:t>
      </w:r>
      <w:r w:rsidRPr="00526EAD">
        <w:rPr>
          <w:i/>
          <w:spacing w:val="-4"/>
          <w:sz w:val="24"/>
          <w:lang w:val="en-GB"/>
        </w:rPr>
        <w:t xml:space="preserve"> </w:t>
      </w:r>
      <w:r w:rsidRPr="00526EAD">
        <w:rPr>
          <w:i/>
          <w:sz w:val="24"/>
          <w:lang w:val="en-GB"/>
        </w:rPr>
        <w:t>Intelligence</w:t>
      </w:r>
      <w:r w:rsidRPr="00526EAD">
        <w:rPr>
          <w:i/>
          <w:spacing w:val="-5"/>
          <w:sz w:val="24"/>
          <w:lang w:val="en-GB"/>
        </w:rPr>
        <w:t xml:space="preserve"> </w:t>
      </w:r>
      <w:r w:rsidRPr="00526EAD">
        <w:rPr>
          <w:i/>
          <w:spacing w:val="-2"/>
          <w:sz w:val="24"/>
          <w:lang w:val="en-GB"/>
        </w:rPr>
        <w:t>Board</w:t>
      </w:r>
    </w:p>
    <w:p w14:paraId="4487D5BB" w14:textId="77777777" w:rsidR="00520552" w:rsidRPr="00526EAD" w:rsidRDefault="00520552">
      <w:pPr>
        <w:pStyle w:val="BodyText"/>
        <w:spacing w:before="10"/>
        <w:rPr>
          <w:i/>
          <w:sz w:val="20"/>
          <w:lang w:val="en-GB"/>
        </w:rPr>
      </w:pPr>
    </w:p>
    <w:p w14:paraId="2A1F3C94" w14:textId="77777777" w:rsidR="00520552" w:rsidRPr="00526EAD" w:rsidRDefault="00000000">
      <w:pPr>
        <w:pStyle w:val="ListParagraph"/>
        <w:numPr>
          <w:ilvl w:val="0"/>
          <w:numId w:val="38"/>
        </w:numPr>
        <w:tabs>
          <w:tab w:val="left" w:pos="982"/>
          <w:tab w:val="left" w:pos="983"/>
        </w:tabs>
        <w:ind w:right="0" w:hanging="851"/>
        <w:rPr>
          <w:sz w:val="24"/>
          <w:lang w:val="en-GB"/>
        </w:rPr>
      </w:pPr>
      <w:r w:rsidRPr="00526EAD">
        <w:rPr>
          <w:sz w:val="24"/>
          <w:lang w:val="en-GB"/>
        </w:rPr>
        <w:t>A</w:t>
      </w:r>
      <w:r w:rsidRPr="00526EAD">
        <w:rPr>
          <w:spacing w:val="-9"/>
          <w:sz w:val="24"/>
          <w:lang w:val="en-GB"/>
        </w:rPr>
        <w:t xml:space="preserve"> </w:t>
      </w:r>
      <w:r w:rsidRPr="00526EAD">
        <w:rPr>
          <w:sz w:val="24"/>
          <w:lang w:val="en-GB"/>
        </w:rPr>
        <w:t>‘European</w:t>
      </w:r>
      <w:r w:rsidRPr="00526EAD">
        <w:rPr>
          <w:spacing w:val="-8"/>
          <w:sz w:val="24"/>
          <w:lang w:val="en-GB"/>
        </w:rPr>
        <w:t xml:space="preserve"> </w:t>
      </w:r>
      <w:r w:rsidRPr="00526EAD">
        <w:rPr>
          <w:sz w:val="24"/>
          <w:lang w:val="en-GB"/>
        </w:rPr>
        <w:t>Artificial</w:t>
      </w:r>
      <w:r w:rsidRPr="00526EAD">
        <w:rPr>
          <w:spacing w:val="-3"/>
          <w:sz w:val="24"/>
          <w:lang w:val="en-GB"/>
        </w:rPr>
        <w:t xml:space="preserve"> </w:t>
      </w:r>
      <w:r w:rsidRPr="00526EAD">
        <w:rPr>
          <w:sz w:val="24"/>
          <w:lang w:val="en-GB"/>
        </w:rPr>
        <w:t>Intelligence</w:t>
      </w:r>
      <w:r w:rsidRPr="00526EAD">
        <w:rPr>
          <w:spacing w:val="-10"/>
          <w:sz w:val="24"/>
          <w:lang w:val="en-GB"/>
        </w:rPr>
        <w:t xml:space="preserve"> </w:t>
      </w:r>
      <w:r w:rsidRPr="00526EAD">
        <w:rPr>
          <w:sz w:val="24"/>
          <w:lang w:val="en-GB"/>
        </w:rPr>
        <w:t>Board’</w:t>
      </w:r>
      <w:r w:rsidRPr="00526EAD">
        <w:rPr>
          <w:spacing w:val="-7"/>
          <w:sz w:val="24"/>
          <w:lang w:val="en-GB"/>
        </w:rPr>
        <w:t xml:space="preserve"> </w:t>
      </w:r>
      <w:r w:rsidRPr="00526EAD">
        <w:rPr>
          <w:sz w:val="24"/>
          <w:lang w:val="en-GB"/>
        </w:rPr>
        <w:t>(the</w:t>
      </w:r>
      <w:r w:rsidRPr="00526EAD">
        <w:rPr>
          <w:spacing w:val="-9"/>
          <w:sz w:val="24"/>
          <w:lang w:val="en-GB"/>
        </w:rPr>
        <w:t xml:space="preserve"> </w:t>
      </w:r>
      <w:r w:rsidRPr="00526EAD">
        <w:rPr>
          <w:sz w:val="24"/>
          <w:lang w:val="en-GB"/>
        </w:rPr>
        <w:t>‘Board’)</w:t>
      </w:r>
      <w:r w:rsidRPr="00526EAD">
        <w:rPr>
          <w:spacing w:val="-9"/>
          <w:sz w:val="24"/>
          <w:lang w:val="en-GB"/>
        </w:rPr>
        <w:t xml:space="preserve"> </w:t>
      </w:r>
      <w:r w:rsidRPr="00526EAD">
        <w:rPr>
          <w:sz w:val="24"/>
          <w:lang w:val="en-GB"/>
        </w:rPr>
        <w:t>is</w:t>
      </w:r>
      <w:r w:rsidRPr="00526EAD">
        <w:rPr>
          <w:spacing w:val="-8"/>
          <w:sz w:val="24"/>
          <w:lang w:val="en-GB"/>
        </w:rPr>
        <w:t xml:space="preserve"> </w:t>
      </w:r>
      <w:r w:rsidRPr="00526EAD">
        <w:rPr>
          <w:spacing w:val="-2"/>
          <w:sz w:val="24"/>
          <w:lang w:val="en-GB"/>
        </w:rPr>
        <w:t>established.</w:t>
      </w:r>
    </w:p>
    <w:p w14:paraId="0B63C4D9" w14:textId="77777777" w:rsidR="00520552" w:rsidRPr="00526EAD" w:rsidRDefault="00520552">
      <w:pPr>
        <w:pStyle w:val="BodyText"/>
        <w:spacing w:before="10"/>
        <w:rPr>
          <w:sz w:val="20"/>
          <w:lang w:val="en-GB"/>
        </w:rPr>
      </w:pPr>
    </w:p>
    <w:p w14:paraId="0D836C76" w14:textId="77777777" w:rsidR="00520552" w:rsidRPr="00526EAD" w:rsidRDefault="00000000">
      <w:pPr>
        <w:pStyle w:val="ListParagraph"/>
        <w:numPr>
          <w:ilvl w:val="0"/>
          <w:numId w:val="38"/>
        </w:numPr>
        <w:tabs>
          <w:tab w:val="left" w:pos="982"/>
          <w:tab w:val="left" w:pos="983"/>
        </w:tabs>
        <w:ind w:right="0" w:hanging="851"/>
        <w:rPr>
          <w:sz w:val="24"/>
          <w:lang w:val="en-GB"/>
        </w:rPr>
      </w:pPr>
      <w:r w:rsidRPr="00526EAD">
        <w:rPr>
          <w:strike/>
          <w:sz w:val="24"/>
          <w:lang w:val="en-GB"/>
        </w:rPr>
        <w:t>The</w:t>
      </w:r>
      <w:r w:rsidRPr="00526EAD">
        <w:rPr>
          <w:strike/>
          <w:spacing w:val="-3"/>
          <w:sz w:val="24"/>
          <w:lang w:val="en-GB"/>
        </w:rPr>
        <w:t xml:space="preserve"> </w:t>
      </w:r>
      <w:r w:rsidRPr="00526EAD">
        <w:rPr>
          <w:strike/>
          <w:sz w:val="24"/>
          <w:lang w:val="en-GB"/>
        </w:rPr>
        <w:t>Board</w:t>
      </w:r>
      <w:r w:rsidRPr="00526EAD">
        <w:rPr>
          <w:strike/>
          <w:spacing w:val="-1"/>
          <w:sz w:val="24"/>
          <w:lang w:val="en-GB"/>
        </w:rPr>
        <w:t xml:space="preserve"> </w:t>
      </w:r>
      <w:r w:rsidRPr="00526EAD">
        <w:rPr>
          <w:strike/>
          <w:sz w:val="24"/>
          <w:lang w:val="en-GB"/>
        </w:rPr>
        <w:t>shall</w:t>
      </w:r>
      <w:r w:rsidRPr="00526EAD">
        <w:rPr>
          <w:strike/>
          <w:spacing w:val="-2"/>
          <w:sz w:val="24"/>
          <w:lang w:val="en-GB"/>
        </w:rPr>
        <w:t xml:space="preserve"> </w:t>
      </w:r>
      <w:r w:rsidRPr="00526EAD">
        <w:rPr>
          <w:strike/>
          <w:sz w:val="24"/>
          <w:lang w:val="en-GB"/>
        </w:rPr>
        <w:t>provide advice</w:t>
      </w:r>
      <w:r w:rsidRPr="00526EAD">
        <w:rPr>
          <w:strike/>
          <w:spacing w:val="-2"/>
          <w:sz w:val="24"/>
          <w:lang w:val="en-GB"/>
        </w:rPr>
        <w:t xml:space="preserve"> </w:t>
      </w:r>
      <w:r w:rsidRPr="00526EAD">
        <w:rPr>
          <w:strike/>
          <w:sz w:val="24"/>
          <w:lang w:val="en-GB"/>
        </w:rPr>
        <w:t>and assistance</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the</w:t>
      </w:r>
      <w:r w:rsidRPr="00526EAD">
        <w:rPr>
          <w:strike/>
          <w:spacing w:val="-2"/>
          <w:sz w:val="24"/>
          <w:lang w:val="en-GB"/>
        </w:rPr>
        <w:t xml:space="preserve"> </w:t>
      </w:r>
      <w:r w:rsidRPr="00526EAD">
        <w:rPr>
          <w:strike/>
          <w:sz w:val="24"/>
          <w:lang w:val="en-GB"/>
        </w:rPr>
        <w:t>Commission</w:t>
      </w:r>
      <w:r w:rsidRPr="00526EAD">
        <w:rPr>
          <w:strike/>
          <w:spacing w:val="-1"/>
          <w:sz w:val="24"/>
          <w:lang w:val="en-GB"/>
        </w:rPr>
        <w:t xml:space="preserve"> </w:t>
      </w:r>
      <w:r w:rsidRPr="00526EAD">
        <w:rPr>
          <w:strike/>
          <w:sz w:val="24"/>
          <w:lang w:val="en-GB"/>
        </w:rPr>
        <w:t>in</w:t>
      </w:r>
      <w:r w:rsidRPr="00526EAD">
        <w:rPr>
          <w:strike/>
          <w:spacing w:val="-2"/>
          <w:sz w:val="24"/>
          <w:lang w:val="en-GB"/>
        </w:rPr>
        <w:t xml:space="preserve"> </w:t>
      </w:r>
      <w:r w:rsidRPr="00526EAD">
        <w:rPr>
          <w:strike/>
          <w:sz w:val="24"/>
          <w:lang w:val="en-GB"/>
        </w:rPr>
        <w:t>order</w:t>
      </w:r>
      <w:r w:rsidRPr="00526EAD">
        <w:rPr>
          <w:strike/>
          <w:spacing w:val="-2"/>
          <w:sz w:val="24"/>
          <w:lang w:val="en-GB"/>
        </w:rPr>
        <w:t xml:space="preserve"> </w:t>
      </w:r>
      <w:r w:rsidRPr="00526EAD">
        <w:rPr>
          <w:strike/>
          <w:spacing w:val="-5"/>
          <w:sz w:val="24"/>
          <w:lang w:val="en-GB"/>
        </w:rPr>
        <w:t>to:</w:t>
      </w:r>
    </w:p>
    <w:p w14:paraId="05E4A41E" w14:textId="77777777" w:rsidR="00520552" w:rsidRPr="00526EAD" w:rsidRDefault="00520552">
      <w:pPr>
        <w:pStyle w:val="BodyText"/>
        <w:spacing w:before="10"/>
        <w:rPr>
          <w:sz w:val="20"/>
          <w:lang w:val="en-GB"/>
        </w:rPr>
      </w:pPr>
    </w:p>
    <w:p w14:paraId="2F78BDAF" w14:textId="77777777" w:rsidR="00520552" w:rsidRPr="00526EAD" w:rsidRDefault="00000000">
      <w:pPr>
        <w:pStyle w:val="ListParagraph"/>
        <w:numPr>
          <w:ilvl w:val="1"/>
          <w:numId w:val="38"/>
        </w:numPr>
        <w:tabs>
          <w:tab w:val="left" w:pos="1549"/>
        </w:tabs>
        <w:spacing w:before="1"/>
        <w:ind w:right="113"/>
        <w:jc w:val="both"/>
        <w:rPr>
          <w:sz w:val="24"/>
          <w:lang w:val="en-GB"/>
        </w:rPr>
      </w:pPr>
      <w:r w:rsidRPr="00526EAD">
        <w:rPr>
          <w:strike/>
          <w:sz w:val="24"/>
          <w:lang w:val="en-GB"/>
        </w:rPr>
        <w:t>contribute to the effective cooperation of the national supervisory authorities and the</w:t>
      </w:r>
      <w:r w:rsidRPr="00526EAD">
        <w:rPr>
          <w:sz w:val="24"/>
          <w:lang w:val="en-GB"/>
        </w:rPr>
        <w:t xml:space="preserve"> </w:t>
      </w:r>
      <w:r w:rsidRPr="00526EAD">
        <w:rPr>
          <w:strike/>
          <w:sz w:val="24"/>
          <w:lang w:val="en-GB"/>
        </w:rPr>
        <w:t>Commission with regard to matters covered by this Regulation;</w:t>
      </w:r>
    </w:p>
    <w:p w14:paraId="4611B18C" w14:textId="77777777" w:rsidR="00520552" w:rsidRPr="00526EAD" w:rsidRDefault="00520552">
      <w:pPr>
        <w:pStyle w:val="BodyText"/>
        <w:spacing w:before="9"/>
        <w:rPr>
          <w:sz w:val="20"/>
          <w:lang w:val="en-GB"/>
        </w:rPr>
      </w:pPr>
    </w:p>
    <w:p w14:paraId="2FD532EF" w14:textId="77777777" w:rsidR="00520552" w:rsidRPr="00526EAD" w:rsidRDefault="00000000">
      <w:pPr>
        <w:pStyle w:val="ListParagraph"/>
        <w:numPr>
          <w:ilvl w:val="1"/>
          <w:numId w:val="38"/>
        </w:numPr>
        <w:tabs>
          <w:tab w:val="left" w:pos="1549"/>
        </w:tabs>
        <w:spacing w:before="1"/>
        <w:ind w:right="115"/>
        <w:jc w:val="both"/>
        <w:rPr>
          <w:sz w:val="24"/>
          <w:lang w:val="en-GB"/>
        </w:rPr>
      </w:pPr>
      <w:r w:rsidRPr="00526EAD">
        <w:rPr>
          <w:strike/>
          <w:sz w:val="24"/>
          <w:lang w:val="en-GB"/>
        </w:rPr>
        <w:t>coordinate and contribute to guidance and analysis by the Commission and the</w:t>
      </w:r>
      <w:r w:rsidRPr="00526EAD">
        <w:rPr>
          <w:sz w:val="24"/>
          <w:lang w:val="en-GB"/>
        </w:rPr>
        <w:t xml:space="preserve"> </w:t>
      </w:r>
      <w:r w:rsidRPr="00526EAD">
        <w:rPr>
          <w:strike/>
          <w:sz w:val="24"/>
          <w:lang w:val="en-GB"/>
        </w:rPr>
        <w:t>national supervisory authorities and other competent authorities on emerging issues</w:t>
      </w:r>
      <w:r w:rsidRPr="00526EAD">
        <w:rPr>
          <w:sz w:val="24"/>
          <w:lang w:val="en-GB"/>
        </w:rPr>
        <w:t xml:space="preserve"> </w:t>
      </w:r>
      <w:r w:rsidRPr="00526EAD">
        <w:rPr>
          <w:strike/>
          <w:sz w:val="24"/>
          <w:lang w:val="en-GB"/>
        </w:rPr>
        <w:t>across the internal market with regard to matters covered by this Regulation;</w:t>
      </w:r>
    </w:p>
    <w:p w14:paraId="210FC3F5" w14:textId="77777777" w:rsidR="00520552" w:rsidRPr="00526EAD" w:rsidRDefault="00520552">
      <w:pPr>
        <w:pStyle w:val="BodyText"/>
        <w:spacing w:before="10"/>
        <w:rPr>
          <w:sz w:val="20"/>
          <w:lang w:val="en-GB"/>
        </w:rPr>
      </w:pPr>
    </w:p>
    <w:p w14:paraId="74DD4C44" w14:textId="77777777" w:rsidR="00520552" w:rsidRPr="00526EAD" w:rsidRDefault="00000000">
      <w:pPr>
        <w:pStyle w:val="ListParagraph"/>
        <w:numPr>
          <w:ilvl w:val="1"/>
          <w:numId w:val="38"/>
        </w:numPr>
        <w:tabs>
          <w:tab w:val="left" w:pos="1549"/>
        </w:tabs>
        <w:ind w:right="115"/>
        <w:jc w:val="both"/>
        <w:rPr>
          <w:sz w:val="24"/>
          <w:lang w:val="en-GB"/>
        </w:rPr>
      </w:pPr>
      <w:r w:rsidRPr="00526EAD">
        <w:rPr>
          <w:strike/>
          <w:sz w:val="24"/>
          <w:lang w:val="en-GB"/>
        </w:rPr>
        <w:t>assist the national supervisory authorities and the Commission in ensuring the</w:t>
      </w:r>
      <w:r w:rsidRPr="00526EAD">
        <w:rPr>
          <w:sz w:val="24"/>
          <w:lang w:val="en-GB"/>
        </w:rPr>
        <w:t xml:space="preserve"> </w:t>
      </w:r>
      <w:r w:rsidRPr="00526EAD">
        <w:rPr>
          <w:strike/>
          <w:sz w:val="24"/>
          <w:lang w:val="en-GB"/>
        </w:rPr>
        <w:t>consistent application of this Regulation.</w:t>
      </w:r>
    </w:p>
    <w:p w14:paraId="68C3CABB" w14:textId="77777777" w:rsidR="00520552" w:rsidRPr="00526EAD" w:rsidRDefault="00520552">
      <w:pPr>
        <w:pStyle w:val="BodyText"/>
        <w:rPr>
          <w:sz w:val="20"/>
          <w:lang w:val="en-GB"/>
        </w:rPr>
      </w:pPr>
    </w:p>
    <w:p w14:paraId="3A4555DB" w14:textId="77777777" w:rsidR="00520552" w:rsidRPr="00526EAD" w:rsidRDefault="00520552">
      <w:pPr>
        <w:pStyle w:val="BodyText"/>
        <w:spacing w:before="8"/>
        <w:rPr>
          <w:sz w:val="21"/>
          <w:lang w:val="en-GB"/>
        </w:rPr>
      </w:pPr>
    </w:p>
    <w:p w14:paraId="10FB77F2" w14:textId="77777777" w:rsidR="00520552" w:rsidRDefault="00000000">
      <w:pPr>
        <w:ind w:left="3874" w:right="3717" w:firstLine="600"/>
        <w:rPr>
          <w:i/>
          <w:sz w:val="24"/>
        </w:rPr>
      </w:pPr>
      <w:r>
        <w:rPr>
          <w:i/>
          <w:strike/>
          <w:sz w:val="24"/>
        </w:rPr>
        <w:t>Article 57</w:t>
      </w:r>
      <w:r>
        <w:rPr>
          <w:i/>
          <w:sz w:val="24"/>
        </w:rPr>
        <w:t xml:space="preserve"> </w:t>
      </w:r>
      <w:r>
        <w:rPr>
          <w:i/>
          <w:strike/>
          <w:sz w:val="24"/>
        </w:rPr>
        <w:t>Structure</w:t>
      </w:r>
      <w:r>
        <w:rPr>
          <w:i/>
          <w:strike/>
          <w:spacing w:val="-12"/>
          <w:sz w:val="24"/>
        </w:rPr>
        <w:t xml:space="preserve"> </w:t>
      </w:r>
      <w:r>
        <w:rPr>
          <w:i/>
          <w:strike/>
          <w:sz w:val="24"/>
        </w:rPr>
        <w:t>of</w:t>
      </w:r>
      <w:r>
        <w:rPr>
          <w:i/>
          <w:strike/>
          <w:spacing w:val="-11"/>
          <w:sz w:val="24"/>
        </w:rPr>
        <w:t xml:space="preserve"> </w:t>
      </w:r>
      <w:r>
        <w:rPr>
          <w:i/>
          <w:strike/>
          <w:sz w:val="24"/>
        </w:rPr>
        <w:t>the</w:t>
      </w:r>
      <w:r>
        <w:rPr>
          <w:i/>
          <w:strike/>
          <w:spacing w:val="-12"/>
          <w:sz w:val="24"/>
        </w:rPr>
        <w:t xml:space="preserve"> </w:t>
      </w:r>
      <w:proofErr w:type="spellStart"/>
      <w:r>
        <w:rPr>
          <w:i/>
          <w:strike/>
          <w:sz w:val="24"/>
        </w:rPr>
        <w:t>Board</w:t>
      </w:r>
      <w:proofErr w:type="spellEnd"/>
    </w:p>
    <w:p w14:paraId="1A353A09" w14:textId="77777777" w:rsidR="00520552" w:rsidRDefault="00520552">
      <w:pPr>
        <w:pStyle w:val="BodyText"/>
        <w:spacing w:before="10"/>
        <w:rPr>
          <w:i/>
          <w:sz w:val="20"/>
        </w:rPr>
      </w:pPr>
    </w:p>
    <w:p w14:paraId="07002AD0" w14:textId="77777777" w:rsidR="00520552" w:rsidRPr="00526EAD" w:rsidRDefault="00000000">
      <w:pPr>
        <w:pStyle w:val="ListParagraph"/>
        <w:numPr>
          <w:ilvl w:val="0"/>
          <w:numId w:val="37"/>
        </w:numPr>
        <w:tabs>
          <w:tab w:val="left" w:pos="983"/>
        </w:tabs>
        <w:ind w:right="109"/>
        <w:jc w:val="both"/>
        <w:rPr>
          <w:b/>
          <w:sz w:val="24"/>
          <w:lang w:val="en-GB"/>
        </w:rPr>
      </w:pPr>
      <w:r>
        <w:pict w14:anchorId="18F5D0AF">
          <v:rect id="docshape136" o:spid="_x0000_s2071" style="position:absolute;left:0;text-align:left;margin-left:243.25pt;margin-top:63.3pt;width:3.35pt;height:.6pt;z-index:-17431552;mso-position-horizontal-relative:page" fillcolor="black" stroked="f">
            <w10:wrap anchorx="page"/>
          </v:rect>
        </w:pict>
      </w:r>
      <w:r w:rsidRPr="00526EAD">
        <w:rPr>
          <w:sz w:val="24"/>
          <w:lang w:val="en-GB"/>
        </w:rPr>
        <w:t xml:space="preserve">The Board shall be composed of </w:t>
      </w:r>
      <w:r w:rsidRPr="00526EAD">
        <w:rPr>
          <w:b/>
          <w:sz w:val="24"/>
          <w:lang w:val="en-GB"/>
        </w:rPr>
        <w:t xml:space="preserve">one representative per Member State </w:t>
      </w:r>
      <w:r w:rsidRPr="00526EAD">
        <w:rPr>
          <w:strike/>
          <w:sz w:val="24"/>
          <w:lang w:val="en-GB"/>
        </w:rPr>
        <w:t>the national</w:t>
      </w:r>
      <w:r w:rsidRPr="00526EAD">
        <w:rPr>
          <w:sz w:val="24"/>
          <w:lang w:val="en-GB"/>
        </w:rPr>
        <w:t xml:space="preserve"> </w:t>
      </w:r>
      <w:r w:rsidRPr="00526EAD">
        <w:rPr>
          <w:strike/>
          <w:sz w:val="24"/>
          <w:lang w:val="en-GB"/>
        </w:rPr>
        <w:t>supervisory authorities, who shall be represented by the head or equivalent high level</w:t>
      </w:r>
      <w:r w:rsidRPr="00526EAD">
        <w:rPr>
          <w:sz w:val="24"/>
          <w:lang w:val="en-GB"/>
        </w:rPr>
        <w:t xml:space="preserve"> </w:t>
      </w:r>
      <w:r w:rsidRPr="00526EAD">
        <w:rPr>
          <w:strike/>
          <w:sz w:val="24"/>
          <w:lang w:val="en-GB"/>
        </w:rPr>
        <w:t>official of that authority,</w:t>
      </w:r>
      <w:r w:rsidRPr="00526EAD">
        <w:rPr>
          <w:sz w:val="24"/>
          <w:lang w:val="en-GB"/>
        </w:rPr>
        <w:t xml:space="preserve"> </w:t>
      </w:r>
      <w:r w:rsidRPr="00526EAD">
        <w:rPr>
          <w:b/>
          <w:sz w:val="24"/>
          <w:lang w:val="en-GB"/>
        </w:rPr>
        <w:t xml:space="preserve">and of eight independent experts representing SMEs and start-ups, large enterprises, academia and civil society, in equal proportions of 2 members per category. </w:t>
      </w:r>
      <w:r w:rsidRPr="00526EAD">
        <w:rPr>
          <w:strike/>
          <w:sz w:val="24"/>
          <w:lang w:val="en-GB"/>
        </w:rPr>
        <w:t>and</w:t>
      </w:r>
      <w:r w:rsidRPr="00526EAD">
        <w:rPr>
          <w:sz w:val="24"/>
          <w:lang w:val="en-GB"/>
        </w:rPr>
        <w:t xml:space="preserve"> </w:t>
      </w:r>
      <w:proofErr w:type="spellStart"/>
      <w:r w:rsidRPr="00526EAD">
        <w:rPr>
          <w:sz w:val="24"/>
          <w:lang w:val="en-GB"/>
        </w:rPr>
        <w:t>t</w:t>
      </w:r>
      <w:r w:rsidRPr="00526EAD">
        <w:rPr>
          <w:b/>
          <w:sz w:val="24"/>
          <w:lang w:val="en-GB"/>
        </w:rPr>
        <w:t>T</w:t>
      </w:r>
      <w:r w:rsidRPr="00526EAD">
        <w:rPr>
          <w:sz w:val="24"/>
          <w:lang w:val="en-GB"/>
        </w:rPr>
        <w:t>he</w:t>
      </w:r>
      <w:proofErr w:type="spellEnd"/>
      <w:r w:rsidRPr="00526EAD">
        <w:rPr>
          <w:sz w:val="24"/>
          <w:lang w:val="en-GB"/>
        </w:rPr>
        <w:t xml:space="preserve"> European Data Protection Supervisor </w:t>
      </w:r>
      <w:r w:rsidRPr="00526EAD">
        <w:rPr>
          <w:b/>
          <w:sz w:val="24"/>
          <w:lang w:val="en-GB"/>
        </w:rPr>
        <w:t>shall participate as an observer</w:t>
      </w:r>
      <w:r w:rsidRPr="00526EAD">
        <w:rPr>
          <w:sz w:val="24"/>
          <w:lang w:val="en-GB"/>
        </w:rPr>
        <w:t xml:space="preserve">. </w:t>
      </w:r>
      <w:r w:rsidRPr="00526EAD">
        <w:rPr>
          <w:b/>
          <w:sz w:val="24"/>
          <w:lang w:val="en-GB"/>
        </w:rPr>
        <w:t>The Commission shall also attend the Board’s meetings without</w:t>
      </w:r>
      <w:r w:rsidRPr="00526EAD">
        <w:rPr>
          <w:b/>
          <w:spacing w:val="40"/>
          <w:sz w:val="24"/>
          <w:lang w:val="en-GB"/>
        </w:rPr>
        <w:t xml:space="preserve"> </w:t>
      </w:r>
      <w:r w:rsidRPr="00526EAD">
        <w:rPr>
          <w:b/>
          <w:sz w:val="24"/>
          <w:lang w:val="en-GB"/>
        </w:rPr>
        <w:t>taking part in the votes.</w:t>
      </w:r>
    </w:p>
    <w:p w14:paraId="2C77223D" w14:textId="77777777" w:rsidR="00520552" w:rsidRPr="00526EAD" w:rsidRDefault="00520552">
      <w:pPr>
        <w:pStyle w:val="BodyText"/>
        <w:spacing w:before="10"/>
        <w:rPr>
          <w:b/>
          <w:sz w:val="20"/>
          <w:lang w:val="en-GB"/>
        </w:rPr>
      </w:pPr>
    </w:p>
    <w:p w14:paraId="71694C3C" w14:textId="77777777" w:rsidR="00520552" w:rsidRPr="00526EAD" w:rsidRDefault="00000000">
      <w:pPr>
        <w:spacing w:before="1"/>
        <w:ind w:left="982"/>
        <w:rPr>
          <w:sz w:val="24"/>
          <w:lang w:val="en-GB"/>
        </w:rPr>
      </w:pPr>
      <w:r w:rsidRPr="00526EAD">
        <w:rPr>
          <w:sz w:val="24"/>
          <w:lang w:val="en-GB"/>
        </w:rPr>
        <w:t>Other</w:t>
      </w:r>
      <w:r w:rsidRPr="00526EAD">
        <w:rPr>
          <w:spacing w:val="-3"/>
          <w:sz w:val="24"/>
          <w:lang w:val="en-GB"/>
        </w:rPr>
        <w:t xml:space="preserve"> </w:t>
      </w:r>
      <w:r w:rsidRPr="00526EAD">
        <w:rPr>
          <w:sz w:val="24"/>
          <w:lang w:val="en-GB"/>
        </w:rPr>
        <w:t>national</w:t>
      </w:r>
      <w:r w:rsidRPr="00526EAD">
        <w:rPr>
          <w:spacing w:val="-2"/>
          <w:sz w:val="24"/>
          <w:lang w:val="en-GB"/>
        </w:rPr>
        <w:t xml:space="preserve"> </w:t>
      </w:r>
      <w:r w:rsidRPr="00526EAD">
        <w:rPr>
          <w:b/>
          <w:sz w:val="24"/>
          <w:lang w:val="en-GB"/>
        </w:rPr>
        <w:t>and</w:t>
      </w:r>
      <w:r w:rsidRPr="00526EAD">
        <w:rPr>
          <w:b/>
          <w:spacing w:val="-2"/>
          <w:sz w:val="24"/>
          <w:lang w:val="en-GB"/>
        </w:rPr>
        <w:t xml:space="preserve"> </w:t>
      </w:r>
      <w:r w:rsidRPr="00526EAD">
        <w:rPr>
          <w:b/>
          <w:sz w:val="24"/>
          <w:lang w:val="en-GB"/>
        </w:rPr>
        <w:t>Union</w:t>
      </w:r>
      <w:r w:rsidRPr="00526EAD">
        <w:rPr>
          <w:b/>
          <w:spacing w:val="-2"/>
          <w:sz w:val="24"/>
          <w:lang w:val="en-GB"/>
        </w:rPr>
        <w:t xml:space="preserve"> </w:t>
      </w:r>
      <w:r w:rsidRPr="00526EAD">
        <w:rPr>
          <w:sz w:val="24"/>
          <w:lang w:val="en-GB"/>
        </w:rPr>
        <w:t>authorities</w:t>
      </w:r>
      <w:r w:rsidRPr="00526EAD">
        <w:rPr>
          <w:b/>
          <w:sz w:val="24"/>
          <w:lang w:val="en-GB"/>
        </w:rPr>
        <w:t>,</w:t>
      </w:r>
      <w:r w:rsidRPr="00526EAD">
        <w:rPr>
          <w:b/>
          <w:spacing w:val="-2"/>
          <w:sz w:val="24"/>
          <w:lang w:val="en-GB"/>
        </w:rPr>
        <w:t xml:space="preserve"> </w:t>
      </w:r>
      <w:r w:rsidRPr="00526EAD">
        <w:rPr>
          <w:b/>
          <w:sz w:val="24"/>
          <w:lang w:val="en-GB"/>
        </w:rPr>
        <w:t>bodies</w:t>
      </w:r>
      <w:r w:rsidRPr="00526EAD">
        <w:rPr>
          <w:b/>
          <w:spacing w:val="-2"/>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experts</w:t>
      </w:r>
      <w:r w:rsidRPr="00526EAD">
        <w:rPr>
          <w:b/>
          <w:spacing w:val="-2"/>
          <w:sz w:val="24"/>
          <w:lang w:val="en-GB"/>
        </w:rPr>
        <w:t xml:space="preserve"> </w:t>
      </w:r>
      <w:r w:rsidRPr="00526EAD">
        <w:rPr>
          <w:sz w:val="24"/>
          <w:lang w:val="en-GB"/>
        </w:rPr>
        <w:t>may</w:t>
      </w:r>
      <w:r w:rsidRPr="00526EAD">
        <w:rPr>
          <w:spacing w:val="-7"/>
          <w:sz w:val="24"/>
          <w:lang w:val="en-GB"/>
        </w:rPr>
        <w:t xml:space="preserve"> </w:t>
      </w:r>
      <w:r w:rsidRPr="00526EAD">
        <w:rPr>
          <w:sz w:val="24"/>
          <w:lang w:val="en-GB"/>
        </w:rPr>
        <w:t>be</w:t>
      </w:r>
      <w:r w:rsidRPr="00526EAD">
        <w:rPr>
          <w:spacing w:val="-3"/>
          <w:sz w:val="24"/>
          <w:lang w:val="en-GB"/>
        </w:rPr>
        <w:t xml:space="preserve"> </w:t>
      </w:r>
      <w:r w:rsidRPr="00526EAD">
        <w:rPr>
          <w:sz w:val="24"/>
          <w:lang w:val="en-GB"/>
        </w:rPr>
        <w:t>invited</w:t>
      </w:r>
      <w:r w:rsidRPr="00526EAD">
        <w:rPr>
          <w:spacing w:val="-2"/>
          <w:sz w:val="24"/>
          <w:lang w:val="en-GB"/>
        </w:rPr>
        <w:t xml:space="preserve"> </w:t>
      </w:r>
      <w:r w:rsidRPr="00526EAD">
        <w:rPr>
          <w:sz w:val="24"/>
          <w:lang w:val="en-GB"/>
        </w:rPr>
        <w:t>to the</w:t>
      </w:r>
      <w:r w:rsidRPr="00526EAD">
        <w:rPr>
          <w:spacing w:val="-3"/>
          <w:sz w:val="24"/>
          <w:lang w:val="en-GB"/>
        </w:rPr>
        <w:t xml:space="preserve"> </w:t>
      </w:r>
      <w:r w:rsidRPr="00526EAD">
        <w:rPr>
          <w:sz w:val="24"/>
          <w:lang w:val="en-GB"/>
        </w:rPr>
        <w:t>meetings</w:t>
      </w:r>
      <w:r w:rsidRPr="00526EAD">
        <w:rPr>
          <w:spacing w:val="-2"/>
          <w:sz w:val="24"/>
          <w:lang w:val="en-GB"/>
        </w:rPr>
        <w:t xml:space="preserve"> </w:t>
      </w:r>
      <w:r w:rsidRPr="00526EAD">
        <w:rPr>
          <w:b/>
          <w:sz w:val="24"/>
          <w:lang w:val="en-GB"/>
        </w:rPr>
        <w:t>by the Board on a case by case basis</w:t>
      </w:r>
      <w:r w:rsidRPr="00526EAD">
        <w:rPr>
          <w:sz w:val="24"/>
          <w:lang w:val="en-GB"/>
        </w:rPr>
        <w:t>, where the issues discussed are of relevance for them.</w:t>
      </w:r>
    </w:p>
    <w:p w14:paraId="6F9E7DF9" w14:textId="77777777" w:rsidR="00520552" w:rsidRPr="00526EAD" w:rsidRDefault="00520552">
      <w:pPr>
        <w:pStyle w:val="BodyText"/>
        <w:spacing w:before="3"/>
        <w:rPr>
          <w:sz w:val="21"/>
          <w:lang w:val="en-GB"/>
        </w:rPr>
      </w:pPr>
    </w:p>
    <w:p w14:paraId="2E53B41E" w14:textId="77777777" w:rsidR="00520552" w:rsidRPr="00526EAD" w:rsidRDefault="00000000">
      <w:pPr>
        <w:ind w:left="982" w:right="111" w:hanging="850"/>
        <w:jc w:val="both"/>
        <w:rPr>
          <w:b/>
          <w:sz w:val="24"/>
          <w:lang w:val="en-GB"/>
        </w:rPr>
      </w:pPr>
      <w:r w:rsidRPr="00526EAD">
        <w:rPr>
          <w:b/>
          <w:sz w:val="24"/>
          <w:lang w:val="en-GB"/>
        </w:rPr>
        <w:t>2a.</w:t>
      </w:r>
      <w:r w:rsidRPr="00526EAD">
        <w:rPr>
          <w:b/>
          <w:spacing w:val="80"/>
          <w:sz w:val="24"/>
          <w:lang w:val="en-GB"/>
        </w:rPr>
        <w:t xml:space="preserve">   </w:t>
      </w:r>
      <w:r w:rsidRPr="00526EAD">
        <w:rPr>
          <w:b/>
          <w:sz w:val="24"/>
          <w:lang w:val="en-GB"/>
        </w:rPr>
        <w:t>Each</w:t>
      </w:r>
      <w:r w:rsidRPr="00526EAD">
        <w:rPr>
          <w:b/>
          <w:spacing w:val="40"/>
          <w:sz w:val="24"/>
          <w:lang w:val="en-GB"/>
        </w:rPr>
        <w:t xml:space="preserve"> </w:t>
      </w:r>
      <w:r w:rsidRPr="00526EAD">
        <w:rPr>
          <w:b/>
          <w:sz w:val="24"/>
          <w:lang w:val="en-GB"/>
        </w:rPr>
        <w:t>representative</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be</w:t>
      </w:r>
      <w:r w:rsidRPr="00526EAD">
        <w:rPr>
          <w:b/>
          <w:spacing w:val="40"/>
          <w:sz w:val="24"/>
          <w:lang w:val="en-GB"/>
        </w:rPr>
        <w:t xml:space="preserve"> </w:t>
      </w:r>
      <w:r w:rsidRPr="00526EAD">
        <w:rPr>
          <w:b/>
          <w:sz w:val="24"/>
          <w:lang w:val="en-GB"/>
        </w:rPr>
        <w:t>designated</w:t>
      </w:r>
      <w:r w:rsidRPr="00526EAD">
        <w:rPr>
          <w:b/>
          <w:spacing w:val="40"/>
          <w:sz w:val="24"/>
          <w:lang w:val="en-GB"/>
        </w:rPr>
        <w:t xml:space="preserve"> </w:t>
      </w:r>
      <w:r w:rsidRPr="00526EAD">
        <w:rPr>
          <w:b/>
          <w:sz w:val="24"/>
          <w:lang w:val="en-GB"/>
        </w:rPr>
        <w:t>by</w:t>
      </w:r>
      <w:r w:rsidRPr="00526EAD">
        <w:rPr>
          <w:b/>
          <w:spacing w:val="40"/>
          <w:sz w:val="24"/>
          <w:lang w:val="en-GB"/>
        </w:rPr>
        <w:t xml:space="preserve"> </w:t>
      </w:r>
      <w:r w:rsidRPr="00526EAD">
        <w:rPr>
          <w:b/>
          <w:sz w:val="24"/>
          <w:lang w:val="en-GB"/>
        </w:rPr>
        <w:t>their</w:t>
      </w:r>
      <w:r w:rsidRPr="00526EAD">
        <w:rPr>
          <w:b/>
          <w:spacing w:val="40"/>
          <w:sz w:val="24"/>
          <w:lang w:val="en-GB"/>
        </w:rPr>
        <w:t xml:space="preserve"> </w:t>
      </w:r>
      <w:r w:rsidRPr="00526EAD">
        <w:rPr>
          <w:b/>
          <w:sz w:val="24"/>
          <w:lang w:val="en-GB"/>
        </w:rPr>
        <w:t>Member</w:t>
      </w:r>
      <w:r w:rsidRPr="00526EAD">
        <w:rPr>
          <w:b/>
          <w:spacing w:val="40"/>
          <w:sz w:val="24"/>
          <w:lang w:val="en-GB"/>
        </w:rPr>
        <w:t xml:space="preserve"> </w:t>
      </w:r>
      <w:r w:rsidRPr="00526EAD">
        <w:rPr>
          <w:b/>
          <w:sz w:val="24"/>
          <w:lang w:val="en-GB"/>
        </w:rPr>
        <w:t>State</w:t>
      </w:r>
      <w:r w:rsidRPr="00526EAD">
        <w:rPr>
          <w:b/>
          <w:spacing w:val="40"/>
          <w:sz w:val="24"/>
          <w:lang w:val="en-GB"/>
        </w:rPr>
        <w:t xml:space="preserve"> </w:t>
      </w:r>
      <w:r w:rsidRPr="00526EAD">
        <w:rPr>
          <w:b/>
          <w:sz w:val="24"/>
          <w:lang w:val="en-GB"/>
        </w:rPr>
        <w:t>for</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period</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3 years, renewable once. The eight independent experts referred to paragraph 2 shall</w:t>
      </w:r>
      <w:r w:rsidRPr="00526EAD">
        <w:rPr>
          <w:b/>
          <w:spacing w:val="40"/>
          <w:sz w:val="24"/>
          <w:lang w:val="en-GB"/>
        </w:rPr>
        <w:t xml:space="preserve"> </w:t>
      </w:r>
      <w:r w:rsidRPr="00526EAD">
        <w:rPr>
          <w:b/>
          <w:sz w:val="24"/>
          <w:lang w:val="en-GB"/>
        </w:rPr>
        <w:t>be selected by the Member States national representatives in a fair and transparent selection</w:t>
      </w:r>
      <w:r w:rsidRPr="00526EAD">
        <w:rPr>
          <w:b/>
          <w:spacing w:val="-2"/>
          <w:sz w:val="24"/>
          <w:lang w:val="en-GB"/>
        </w:rPr>
        <w:t xml:space="preserve"> </w:t>
      </w:r>
      <w:r w:rsidRPr="00526EAD">
        <w:rPr>
          <w:b/>
          <w:sz w:val="24"/>
          <w:lang w:val="en-GB"/>
        </w:rPr>
        <w:t>process established</w:t>
      </w:r>
      <w:r w:rsidRPr="00526EAD">
        <w:rPr>
          <w:b/>
          <w:spacing w:val="-2"/>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Board's</w:t>
      </w:r>
      <w:r w:rsidRPr="00526EAD">
        <w:rPr>
          <w:b/>
          <w:spacing w:val="-2"/>
          <w:sz w:val="24"/>
          <w:lang w:val="en-GB"/>
        </w:rPr>
        <w:t xml:space="preserve"> </w:t>
      </w:r>
      <w:r w:rsidRPr="00526EAD">
        <w:rPr>
          <w:b/>
          <w:sz w:val="24"/>
          <w:lang w:val="en-GB"/>
        </w:rPr>
        <w:t>rules</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procedure, for</w:t>
      </w:r>
      <w:r w:rsidRPr="00526EAD">
        <w:rPr>
          <w:b/>
          <w:spacing w:val="-3"/>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period</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3</w:t>
      </w:r>
      <w:r w:rsidRPr="00526EAD">
        <w:rPr>
          <w:b/>
          <w:spacing w:val="-2"/>
          <w:sz w:val="24"/>
          <w:lang w:val="en-GB"/>
        </w:rPr>
        <w:t xml:space="preserve"> </w:t>
      </w:r>
      <w:r w:rsidRPr="00526EAD">
        <w:rPr>
          <w:b/>
          <w:sz w:val="24"/>
          <w:lang w:val="en-GB"/>
        </w:rPr>
        <w:t>years, renewable once.</w:t>
      </w:r>
    </w:p>
    <w:p w14:paraId="5C31A3B6" w14:textId="77777777" w:rsidR="00520552" w:rsidRPr="00526EAD" w:rsidRDefault="00520552">
      <w:pPr>
        <w:jc w:val="both"/>
        <w:rPr>
          <w:sz w:val="24"/>
          <w:lang w:val="en-GB"/>
        </w:rPr>
        <w:sectPr w:rsidR="00520552" w:rsidRPr="00526EAD">
          <w:pgSz w:w="11910" w:h="16840"/>
          <w:pgMar w:top="1720" w:right="1020" w:bottom="1320" w:left="1000" w:header="0" w:footer="1132" w:gutter="0"/>
          <w:cols w:space="720"/>
        </w:sectPr>
      </w:pPr>
    </w:p>
    <w:p w14:paraId="77625B86" w14:textId="77777777" w:rsidR="00520552" w:rsidRPr="00526EAD" w:rsidRDefault="00000000">
      <w:pPr>
        <w:tabs>
          <w:tab w:val="left" w:pos="982"/>
        </w:tabs>
        <w:spacing w:before="60"/>
        <w:ind w:left="132"/>
        <w:rPr>
          <w:b/>
          <w:sz w:val="24"/>
          <w:lang w:val="en-GB"/>
        </w:rPr>
      </w:pPr>
      <w:r w:rsidRPr="00526EAD">
        <w:rPr>
          <w:b/>
          <w:spacing w:val="-4"/>
          <w:sz w:val="24"/>
          <w:lang w:val="en-GB"/>
        </w:rPr>
        <w:lastRenderedPageBreak/>
        <w:t>2aa.</w:t>
      </w:r>
      <w:r w:rsidRPr="00526EAD">
        <w:rPr>
          <w:b/>
          <w:sz w:val="24"/>
          <w:lang w:val="en-GB"/>
        </w:rPr>
        <w:tab/>
        <w:t>Member</w:t>
      </w:r>
      <w:r w:rsidRPr="00526EAD">
        <w:rPr>
          <w:b/>
          <w:spacing w:val="-7"/>
          <w:sz w:val="24"/>
          <w:lang w:val="en-GB"/>
        </w:rPr>
        <w:t xml:space="preserve"> </w:t>
      </w:r>
      <w:r w:rsidRPr="00526EAD">
        <w:rPr>
          <w:b/>
          <w:sz w:val="24"/>
          <w:lang w:val="en-GB"/>
        </w:rPr>
        <w:t>States</w:t>
      </w:r>
      <w:r w:rsidRPr="00526EAD">
        <w:rPr>
          <w:b/>
          <w:spacing w:val="-6"/>
          <w:sz w:val="24"/>
          <w:lang w:val="en-GB"/>
        </w:rPr>
        <w:t xml:space="preserve"> </w:t>
      </w:r>
      <w:r w:rsidRPr="00526EAD">
        <w:rPr>
          <w:b/>
          <w:sz w:val="24"/>
          <w:lang w:val="en-GB"/>
        </w:rPr>
        <w:t>shall</w:t>
      </w:r>
      <w:r w:rsidRPr="00526EAD">
        <w:rPr>
          <w:b/>
          <w:spacing w:val="-5"/>
          <w:sz w:val="24"/>
          <w:lang w:val="en-GB"/>
        </w:rPr>
        <w:t xml:space="preserve"> </w:t>
      </w:r>
      <w:r w:rsidRPr="00526EAD">
        <w:rPr>
          <w:b/>
          <w:sz w:val="24"/>
          <w:lang w:val="en-GB"/>
        </w:rPr>
        <w:t>ensure</w:t>
      </w:r>
      <w:r w:rsidRPr="00526EAD">
        <w:rPr>
          <w:b/>
          <w:spacing w:val="-7"/>
          <w:sz w:val="24"/>
          <w:lang w:val="en-GB"/>
        </w:rPr>
        <w:t xml:space="preserve"> </w:t>
      </w:r>
      <w:r w:rsidRPr="00526EAD">
        <w:rPr>
          <w:b/>
          <w:sz w:val="24"/>
          <w:lang w:val="en-GB"/>
        </w:rPr>
        <w:t>that</w:t>
      </w:r>
      <w:r w:rsidRPr="00526EAD">
        <w:rPr>
          <w:b/>
          <w:spacing w:val="-6"/>
          <w:sz w:val="24"/>
          <w:lang w:val="en-GB"/>
        </w:rPr>
        <w:t xml:space="preserve"> </w:t>
      </w:r>
      <w:r w:rsidRPr="00526EAD">
        <w:rPr>
          <w:b/>
          <w:sz w:val="24"/>
          <w:lang w:val="en-GB"/>
        </w:rPr>
        <w:t>their</w:t>
      </w:r>
      <w:r w:rsidRPr="00526EAD">
        <w:rPr>
          <w:b/>
          <w:spacing w:val="-7"/>
          <w:sz w:val="24"/>
          <w:lang w:val="en-GB"/>
        </w:rPr>
        <w:t xml:space="preserve"> </w:t>
      </w:r>
      <w:r w:rsidRPr="00526EAD">
        <w:rPr>
          <w:b/>
          <w:sz w:val="24"/>
          <w:lang w:val="en-GB"/>
        </w:rPr>
        <w:t>representatives</w:t>
      </w:r>
      <w:r w:rsidRPr="00526EAD">
        <w:rPr>
          <w:b/>
          <w:spacing w:val="-6"/>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pacing w:val="-2"/>
          <w:sz w:val="24"/>
          <w:lang w:val="en-GB"/>
        </w:rPr>
        <w:t>Board:</w:t>
      </w:r>
    </w:p>
    <w:p w14:paraId="135E1ECA" w14:textId="77777777" w:rsidR="00520552" w:rsidRPr="00526EAD" w:rsidRDefault="00520552">
      <w:pPr>
        <w:pStyle w:val="BodyText"/>
        <w:spacing w:before="9"/>
        <w:rPr>
          <w:b/>
          <w:sz w:val="20"/>
          <w:lang w:val="en-GB"/>
        </w:rPr>
      </w:pPr>
    </w:p>
    <w:p w14:paraId="1CCFEFA5" w14:textId="77777777" w:rsidR="00520552" w:rsidRPr="00526EAD" w:rsidRDefault="00000000">
      <w:pPr>
        <w:pStyle w:val="ListParagraph"/>
        <w:numPr>
          <w:ilvl w:val="1"/>
          <w:numId w:val="37"/>
        </w:numPr>
        <w:tabs>
          <w:tab w:val="left" w:pos="1268"/>
        </w:tabs>
        <w:spacing w:before="1"/>
        <w:ind w:right="367" w:firstLine="0"/>
        <w:rPr>
          <w:b/>
          <w:sz w:val="24"/>
          <w:lang w:val="en-GB"/>
        </w:rPr>
      </w:pPr>
      <w:r w:rsidRPr="00526EAD">
        <w:rPr>
          <w:b/>
          <w:sz w:val="24"/>
          <w:lang w:val="en-GB"/>
        </w:rPr>
        <w:t>have the relevant competences and powers in their Member State so as to contribute</w:t>
      </w:r>
      <w:r w:rsidRPr="00526EAD">
        <w:rPr>
          <w:b/>
          <w:spacing w:val="-4"/>
          <w:sz w:val="24"/>
          <w:lang w:val="en-GB"/>
        </w:rPr>
        <w:t xml:space="preserve"> </w:t>
      </w:r>
      <w:r w:rsidRPr="00526EAD">
        <w:rPr>
          <w:b/>
          <w:sz w:val="24"/>
          <w:lang w:val="en-GB"/>
        </w:rPr>
        <w:t>actively</w:t>
      </w:r>
      <w:r w:rsidRPr="00526EAD">
        <w:rPr>
          <w:b/>
          <w:spacing w:val="-3"/>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achievement</w:t>
      </w:r>
      <w:r w:rsidRPr="00526EAD">
        <w:rPr>
          <w:b/>
          <w:spacing w:val="-4"/>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board’s</w:t>
      </w:r>
      <w:r w:rsidRPr="00526EAD">
        <w:rPr>
          <w:b/>
          <w:spacing w:val="-3"/>
          <w:sz w:val="24"/>
          <w:lang w:val="en-GB"/>
        </w:rPr>
        <w:t xml:space="preserve"> </w:t>
      </w:r>
      <w:r w:rsidRPr="00526EAD">
        <w:rPr>
          <w:b/>
          <w:sz w:val="24"/>
          <w:lang w:val="en-GB"/>
        </w:rPr>
        <w:t>tasks</w:t>
      </w:r>
      <w:r w:rsidRPr="00526EAD">
        <w:rPr>
          <w:b/>
          <w:spacing w:val="-3"/>
          <w:sz w:val="24"/>
          <w:lang w:val="en-GB"/>
        </w:rPr>
        <w:t xml:space="preserve"> </w:t>
      </w:r>
      <w:r w:rsidRPr="00526EAD">
        <w:rPr>
          <w:b/>
          <w:sz w:val="24"/>
          <w:lang w:val="en-GB"/>
        </w:rPr>
        <w:t>referred</w:t>
      </w:r>
      <w:r w:rsidRPr="00526EAD">
        <w:rPr>
          <w:b/>
          <w:spacing w:val="-3"/>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Article</w:t>
      </w:r>
      <w:r w:rsidRPr="00526EAD">
        <w:rPr>
          <w:b/>
          <w:spacing w:val="-4"/>
          <w:sz w:val="24"/>
          <w:lang w:val="en-GB"/>
        </w:rPr>
        <w:t xml:space="preserve"> </w:t>
      </w:r>
      <w:r w:rsidRPr="00526EAD">
        <w:rPr>
          <w:b/>
          <w:sz w:val="24"/>
          <w:lang w:val="en-GB"/>
        </w:rPr>
        <w:t>58;</w:t>
      </w:r>
    </w:p>
    <w:p w14:paraId="7029529F" w14:textId="77777777" w:rsidR="00520552" w:rsidRPr="00526EAD" w:rsidRDefault="00520552">
      <w:pPr>
        <w:pStyle w:val="BodyText"/>
        <w:spacing w:before="10"/>
        <w:rPr>
          <w:b/>
          <w:sz w:val="20"/>
          <w:lang w:val="en-GB"/>
        </w:rPr>
      </w:pPr>
    </w:p>
    <w:p w14:paraId="7C539B1D" w14:textId="77777777" w:rsidR="00520552" w:rsidRPr="00526EAD" w:rsidRDefault="00000000">
      <w:pPr>
        <w:pStyle w:val="ListParagraph"/>
        <w:numPr>
          <w:ilvl w:val="1"/>
          <w:numId w:val="37"/>
        </w:numPr>
        <w:tabs>
          <w:tab w:val="left" w:pos="1336"/>
        </w:tabs>
        <w:ind w:right="328" w:firstLine="0"/>
        <w:rPr>
          <w:b/>
          <w:sz w:val="24"/>
          <w:lang w:val="en-GB"/>
        </w:rPr>
      </w:pPr>
      <w:r w:rsidRPr="00526EAD">
        <w:rPr>
          <w:b/>
          <w:sz w:val="24"/>
          <w:lang w:val="en-GB"/>
        </w:rPr>
        <w:t>are designated as a single contact point vis-à-vis the Board and, where appropriate,</w:t>
      </w:r>
      <w:r w:rsidRPr="00526EAD">
        <w:rPr>
          <w:b/>
          <w:spacing w:val="-3"/>
          <w:sz w:val="24"/>
          <w:lang w:val="en-GB"/>
        </w:rPr>
        <w:t xml:space="preserve"> </w:t>
      </w:r>
      <w:r w:rsidRPr="00526EAD">
        <w:rPr>
          <w:b/>
          <w:sz w:val="24"/>
          <w:lang w:val="en-GB"/>
        </w:rPr>
        <w:t>taking</w:t>
      </w:r>
      <w:r w:rsidRPr="00526EAD">
        <w:rPr>
          <w:b/>
          <w:spacing w:val="-3"/>
          <w:sz w:val="24"/>
          <w:lang w:val="en-GB"/>
        </w:rPr>
        <w:t xml:space="preserve"> </w:t>
      </w:r>
      <w:r w:rsidRPr="00526EAD">
        <w:rPr>
          <w:b/>
          <w:sz w:val="24"/>
          <w:lang w:val="en-GB"/>
        </w:rPr>
        <w:t>into</w:t>
      </w:r>
      <w:r w:rsidRPr="00526EAD">
        <w:rPr>
          <w:b/>
          <w:spacing w:val="-3"/>
          <w:sz w:val="24"/>
          <w:lang w:val="en-GB"/>
        </w:rPr>
        <w:t xml:space="preserve"> </w:t>
      </w:r>
      <w:r w:rsidRPr="00526EAD">
        <w:rPr>
          <w:b/>
          <w:sz w:val="24"/>
          <w:lang w:val="en-GB"/>
        </w:rPr>
        <w:t>account</w:t>
      </w:r>
      <w:r w:rsidRPr="00526EAD">
        <w:rPr>
          <w:b/>
          <w:spacing w:val="-4"/>
          <w:sz w:val="24"/>
          <w:lang w:val="en-GB"/>
        </w:rPr>
        <w:t xml:space="preserve"> </w:t>
      </w:r>
      <w:r w:rsidRPr="00526EAD">
        <w:rPr>
          <w:b/>
          <w:sz w:val="24"/>
          <w:lang w:val="en-GB"/>
        </w:rPr>
        <w:t>Member</w:t>
      </w:r>
      <w:r w:rsidRPr="00526EAD">
        <w:rPr>
          <w:b/>
          <w:spacing w:val="-3"/>
          <w:sz w:val="24"/>
          <w:lang w:val="en-GB"/>
        </w:rPr>
        <w:t xml:space="preserve"> </w:t>
      </w:r>
      <w:r w:rsidRPr="00526EAD">
        <w:rPr>
          <w:b/>
          <w:sz w:val="24"/>
          <w:lang w:val="en-GB"/>
        </w:rPr>
        <w:t>States’</w:t>
      </w:r>
      <w:r w:rsidRPr="00526EAD">
        <w:rPr>
          <w:b/>
          <w:spacing w:val="-4"/>
          <w:sz w:val="24"/>
          <w:lang w:val="en-GB"/>
        </w:rPr>
        <w:t xml:space="preserve"> </w:t>
      </w:r>
      <w:r w:rsidRPr="00526EAD">
        <w:rPr>
          <w:b/>
          <w:sz w:val="24"/>
          <w:lang w:val="en-GB"/>
        </w:rPr>
        <w:t>needs,</w:t>
      </w:r>
      <w:r w:rsidRPr="00526EAD">
        <w:rPr>
          <w:b/>
          <w:spacing w:val="-3"/>
          <w:sz w:val="24"/>
          <w:lang w:val="en-GB"/>
        </w:rPr>
        <w:t xml:space="preserve"> </w:t>
      </w:r>
      <w:r w:rsidRPr="00526EAD">
        <w:rPr>
          <w:b/>
          <w:sz w:val="24"/>
          <w:lang w:val="en-GB"/>
        </w:rPr>
        <w:t>as</w:t>
      </w:r>
      <w:r w:rsidRPr="00526EAD">
        <w:rPr>
          <w:b/>
          <w:spacing w:val="-3"/>
          <w:sz w:val="24"/>
          <w:lang w:val="en-GB"/>
        </w:rPr>
        <w:t xml:space="preserve"> </w:t>
      </w:r>
      <w:r w:rsidRPr="00526EAD">
        <w:rPr>
          <w:b/>
          <w:sz w:val="24"/>
          <w:lang w:val="en-GB"/>
        </w:rPr>
        <w:t>a</w:t>
      </w:r>
      <w:r w:rsidRPr="00526EAD">
        <w:rPr>
          <w:b/>
          <w:spacing w:val="-3"/>
          <w:sz w:val="24"/>
          <w:lang w:val="en-GB"/>
        </w:rPr>
        <w:t xml:space="preserve"> </w:t>
      </w:r>
      <w:r w:rsidRPr="00526EAD">
        <w:rPr>
          <w:b/>
          <w:sz w:val="24"/>
          <w:lang w:val="en-GB"/>
        </w:rPr>
        <w:t>single</w:t>
      </w:r>
      <w:r w:rsidRPr="00526EAD">
        <w:rPr>
          <w:b/>
          <w:spacing w:val="-3"/>
          <w:sz w:val="24"/>
          <w:lang w:val="en-GB"/>
        </w:rPr>
        <w:t xml:space="preserve"> </w:t>
      </w:r>
      <w:r w:rsidRPr="00526EAD">
        <w:rPr>
          <w:b/>
          <w:sz w:val="24"/>
          <w:lang w:val="en-GB"/>
        </w:rPr>
        <w:t>contact</w:t>
      </w:r>
      <w:r w:rsidRPr="00526EAD">
        <w:rPr>
          <w:b/>
          <w:spacing w:val="-4"/>
          <w:sz w:val="24"/>
          <w:lang w:val="en-GB"/>
        </w:rPr>
        <w:t xml:space="preserve"> </w:t>
      </w:r>
      <w:r w:rsidRPr="00526EAD">
        <w:rPr>
          <w:b/>
          <w:sz w:val="24"/>
          <w:lang w:val="en-GB"/>
        </w:rPr>
        <w:t>point</w:t>
      </w:r>
      <w:r w:rsidRPr="00526EAD">
        <w:rPr>
          <w:b/>
          <w:spacing w:val="-4"/>
          <w:sz w:val="24"/>
          <w:lang w:val="en-GB"/>
        </w:rPr>
        <w:t xml:space="preserve"> </w:t>
      </w:r>
      <w:r w:rsidRPr="00526EAD">
        <w:rPr>
          <w:b/>
          <w:sz w:val="24"/>
          <w:lang w:val="en-GB"/>
        </w:rPr>
        <w:t xml:space="preserve">for </w:t>
      </w:r>
      <w:r w:rsidRPr="00526EAD">
        <w:rPr>
          <w:b/>
          <w:spacing w:val="-2"/>
          <w:sz w:val="24"/>
          <w:lang w:val="en-GB"/>
        </w:rPr>
        <w:t>stakeholders;</w:t>
      </w:r>
    </w:p>
    <w:p w14:paraId="2E72A365" w14:textId="77777777" w:rsidR="00520552" w:rsidRPr="00526EAD" w:rsidRDefault="00520552">
      <w:pPr>
        <w:pStyle w:val="BodyText"/>
        <w:spacing w:before="10"/>
        <w:rPr>
          <w:b/>
          <w:sz w:val="20"/>
          <w:lang w:val="en-GB"/>
        </w:rPr>
      </w:pPr>
    </w:p>
    <w:p w14:paraId="7EF316E8" w14:textId="77777777" w:rsidR="00520552" w:rsidRPr="00526EAD" w:rsidRDefault="00000000">
      <w:pPr>
        <w:pStyle w:val="ListParagraph"/>
        <w:numPr>
          <w:ilvl w:val="1"/>
          <w:numId w:val="37"/>
        </w:numPr>
        <w:tabs>
          <w:tab w:val="left" w:pos="1484"/>
        </w:tabs>
        <w:ind w:firstLine="0"/>
        <w:jc w:val="both"/>
        <w:rPr>
          <w:b/>
          <w:sz w:val="24"/>
          <w:lang w:val="en-GB"/>
        </w:rPr>
      </w:pPr>
      <w:r w:rsidRPr="00526EAD">
        <w:rPr>
          <w:b/>
          <w:sz w:val="24"/>
          <w:lang w:val="en-GB"/>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14:paraId="4EC2AB7B" w14:textId="77777777" w:rsidR="00520552" w:rsidRPr="00526EAD" w:rsidRDefault="00520552">
      <w:pPr>
        <w:pStyle w:val="BodyText"/>
        <w:spacing w:before="5"/>
        <w:rPr>
          <w:b/>
          <w:sz w:val="20"/>
          <w:lang w:val="en-GB"/>
        </w:rPr>
      </w:pPr>
    </w:p>
    <w:p w14:paraId="1D39686D" w14:textId="77777777" w:rsidR="00520552" w:rsidRPr="00526EAD" w:rsidRDefault="00000000">
      <w:pPr>
        <w:ind w:left="982" w:right="113" w:hanging="850"/>
        <w:jc w:val="both"/>
        <w:rPr>
          <w:sz w:val="24"/>
          <w:lang w:val="en-GB"/>
        </w:rPr>
      </w:pPr>
      <w:r w:rsidRPr="00526EAD">
        <w:rPr>
          <w:strike/>
          <w:sz w:val="24"/>
          <w:lang w:val="en-GB"/>
        </w:rPr>
        <w:t>2</w:t>
      </w:r>
      <w:r w:rsidRPr="00526EAD">
        <w:rPr>
          <w:b/>
          <w:sz w:val="24"/>
          <w:lang w:val="en-GB"/>
        </w:rPr>
        <w:t>3</w:t>
      </w:r>
      <w:r w:rsidRPr="00526EAD">
        <w:rPr>
          <w:sz w:val="24"/>
          <w:lang w:val="en-GB"/>
        </w:rPr>
        <w:t>.</w:t>
      </w:r>
      <w:r w:rsidRPr="00526EAD">
        <w:rPr>
          <w:spacing w:val="80"/>
          <w:w w:val="150"/>
          <w:sz w:val="24"/>
          <w:lang w:val="en-GB"/>
        </w:rPr>
        <w:t xml:space="preserve">  </w:t>
      </w:r>
      <w:r w:rsidRPr="00526EAD">
        <w:rPr>
          <w:sz w:val="24"/>
          <w:lang w:val="en-GB"/>
        </w:rPr>
        <w:t xml:space="preserve">The </w:t>
      </w:r>
      <w:r w:rsidRPr="00526EAD">
        <w:rPr>
          <w:strike/>
          <w:sz w:val="24"/>
          <w:lang w:val="en-GB"/>
        </w:rPr>
        <w:t>Board</w:t>
      </w:r>
      <w:r w:rsidRPr="00526EAD">
        <w:rPr>
          <w:sz w:val="24"/>
          <w:lang w:val="en-GB"/>
        </w:rPr>
        <w:t xml:space="preserve"> </w:t>
      </w:r>
      <w:r w:rsidRPr="00526EAD">
        <w:rPr>
          <w:b/>
          <w:sz w:val="24"/>
          <w:lang w:val="en-GB"/>
        </w:rPr>
        <w:t xml:space="preserve">designated representatives of the Member States </w:t>
      </w:r>
      <w:r w:rsidRPr="00526EAD">
        <w:rPr>
          <w:sz w:val="24"/>
          <w:lang w:val="en-GB"/>
        </w:rPr>
        <w:t xml:space="preserve">shall adopt </w:t>
      </w:r>
      <w:proofErr w:type="spellStart"/>
      <w:r w:rsidRPr="00526EAD">
        <w:rPr>
          <w:strike/>
          <w:sz w:val="24"/>
          <w:lang w:val="en-GB"/>
        </w:rPr>
        <w:t>its</w:t>
      </w:r>
      <w:proofErr w:type="spellEnd"/>
      <w:r w:rsidRPr="00526EAD">
        <w:rPr>
          <w:sz w:val="24"/>
          <w:lang w:val="en-GB"/>
        </w:rPr>
        <w:t xml:space="preserve"> </w:t>
      </w:r>
      <w:r w:rsidRPr="00526EAD">
        <w:rPr>
          <w:b/>
          <w:sz w:val="24"/>
          <w:lang w:val="en-GB"/>
        </w:rPr>
        <w:t xml:space="preserve">the Board’s </w:t>
      </w:r>
      <w:r w:rsidRPr="00526EAD">
        <w:rPr>
          <w:sz w:val="24"/>
          <w:lang w:val="en-GB"/>
        </w:rPr>
        <w:t xml:space="preserve">rules of procedure by a </w:t>
      </w:r>
      <w:r w:rsidRPr="00526EAD">
        <w:rPr>
          <w:strike/>
          <w:sz w:val="24"/>
          <w:lang w:val="en-GB"/>
        </w:rPr>
        <w:t>simple</w:t>
      </w:r>
      <w:r w:rsidRPr="00526EAD">
        <w:rPr>
          <w:sz w:val="24"/>
          <w:lang w:val="en-GB"/>
        </w:rPr>
        <w:t xml:space="preserve"> </w:t>
      </w:r>
      <w:r w:rsidRPr="00526EAD">
        <w:rPr>
          <w:b/>
          <w:sz w:val="24"/>
          <w:lang w:val="en-GB"/>
        </w:rPr>
        <w:t xml:space="preserve">two-thirds </w:t>
      </w:r>
      <w:r w:rsidRPr="00526EAD">
        <w:rPr>
          <w:sz w:val="24"/>
          <w:lang w:val="en-GB"/>
        </w:rPr>
        <w:t xml:space="preserve">majority </w:t>
      </w:r>
      <w:r w:rsidRPr="00526EAD">
        <w:rPr>
          <w:strike/>
          <w:sz w:val="24"/>
          <w:lang w:val="en-GB"/>
        </w:rPr>
        <w:t>of its members, following the consent</w:t>
      </w:r>
      <w:r w:rsidRPr="00526EAD">
        <w:rPr>
          <w:sz w:val="24"/>
          <w:lang w:val="en-GB"/>
        </w:rPr>
        <w:t xml:space="preserve"> </w:t>
      </w:r>
      <w:r w:rsidRPr="00526EAD">
        <w:rPr>
          <w:strike/>
          <w:sz w:val="24"/>
          <w:lang w:val="en-GB"/>
        </w:rPr>
        <w:t>of the Commission</w:t>
      </w:r>
      <w:r w:rsidRPr="00526EAD">
        <w:rPr>
          <w:sz w:val="24"/>
          <w:lang w:val="en-GB"/>
        </w:rPr>
        <w:t xml:space="preserve">. </w:t>
      </w:r>
      <w:r w:rsidRPr="00526EAD">
        <w:rPr>
          <w:strike/>
          <w:sz w:val="24"/>
          <w:lang w:val="en-GB"/>
        </w:rPr>
        <w:t>The rules of procedure shall also contain the operational aspects</w:t>
      </w:r>
      <w:r w:rsidRPr="00526EAD">
        <w:rPr>
          <w:spacing w:val="40"/>
          <w:sz w:val="24"/>
          <w:lang w:val="en-GB"/>
        </w:rPr>
        <w:t xml:space="preserve"> </w:t>
      </w:r>
      <w:r w:rsidRPr="00526EAD">
        <w:rPr>
          <w:strike/>
          <w:sz w:val="24"/>
          <w:lang w:val="en-GB"/>
        </w:rPr>
        <w:t>related to the execution of the Board’s tasks as listed in Article 58.</w:t>
      </w:r>
    </w:p>
    <w:p w14:paraId="2F9BB9C6" w14:textId="77777777" w:rsidR="00520552" w:rsidRPr="00526EAD" w:rsidRDefault="00000000">
      <w:pPr>
        <w:spacing w:before="1"/>
        <w:ind w:left="982" w:right="110"/>
        <w:jc w:val="both"/>
        <w:rPr>
          <w:b/>
          <w:sz w:val="24"/>
          <w:lang w:val="en-GB"/>
        </w:rPr>
      </w:pPr>
      <w:r w:rsidRPr="00526EAD">
        <w:rPr>
          <w:b/>
          <w:sz w:val="24"/>
          <w:lang w:val="en-GB"/>
        </w:rPr>
        <w:t>The rules of procedure shall, in particular, lay down procedures for the selection process for the eight independent experts referred to in paragraph 1, as well as the selection</w:t>
      </w:r>
      <w:r w:rsidRPr="00526EAD">
        <w:rPr>
          <w:b/>
          <w:spacing w:val="-1"/>
          <w:sz w:val="24"/>
          <w:lang w:val="en-GB"/>
        </w:rPr>
        <w:t xml:space="preserve"> </w:t>
      </w:r>
      <w:r w:rsidRPr="00526EAD">
        <w:rPr>
          <w:b/>
          <w:sz w:val="24"/>
          <w:lang w:val="en-GB"/>
        </w:rPr>
        <w:t>process,</w:t>
      </w:r>
      <w:r w:rsidRPr="00526EAD">
        <w:rPr>
          <w:b/>
          <w:spacing w:val="-2"/>
          <w:sz w:val="24"/>
          <w:lang w:val="en-GB"/>
        </w:rPr>
        <w:t xml:space="preserve"> </w:t>
      </w:r>
      <w:r w:rsidRPr="00526EAD">
        <w:rPr>
          <w:b/>
          <w:sz w:val="24"/>
          <w:lang w:val="en-GB"/>
        </w:rPr>
        <w:t>duration</w:t>
      </w:r>
      <w:r w:rsidRPr="00526EAD">
        <w:rPr>
          <w:b/>
          <w:spacing w:val="-1"/>
          <w:sz w:val="24"/>
          <w:lang w:val="en-GB"/>
        </w:rPr>
        <w:t xml:space="preserve"> </w:t>
      </w:r>
      <w:r w:rsidRPr="00526EAD">
        <w:rPr>
          <w:b/>
          <w:sz w:val="24"/>
          <w:lang w:val="en-GB"/>
        </w:rPr>
        <w:t>of mandate</w:t>
      </w:r>
      <w:r w:rsidRPr="00526EAD">
        <w:rPr>
          <w:b/>
          <w:spacing w:val="-3"/>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specifications</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tasks</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Chair,</w:t>
      </w:r>
      <w:r w:rsidRPr="00526EAD">
        <w:rPr>
          <w:b/>
          <w:spacing w:val="-2"/>
          <w:sz w:val="24"/>
          <w:lang w:val="en-GB"/>
        </w:rPr>
        <w:t xml:space="preserve"> </w:t>
      </w:r>
      <w:r w:rsidRPr="00526EAD">
        <w:rPr>
          <w:b/>
          <w:sz w:val="24"/>
          <w:lang w:val="en-GB"/>
        </w:rPr>
        <w:t>the voting modalities, and the organisation of the Board’s activities.</w:t>
      </w:r>
    </w:p>
    <w:p w14:paraId="2822D587" w14:textId="77777777" w:rsidR="00520552" w:rsidRPr="00526EAD" w:rsidRDefault="00000000">
      <w:pPr>
        <w:ind w:left="982" w:right="108"/>
        <w:jc w:val="both"/>
        <w:rPr>
          <w:b/>
          <w:sz w:val="24"/>
          <w:lang w:val="en-GB"/>
        </w:rPr>
      </w:pPr>
      <w:r w:rsidRPr="00526EAD">
        <w:rPr>
          <w:sz w:val="24"/>
          <w:lang w:val="en-GB"/>
        </w:rPr>
        <w:t xml:space="preserve">The Board may establish </w:t>
      </w:r>
      <w:r w:rsidRPr="00526EAD">
        <w:rPr>
          <w:b/>
          <w:sz w:val="24"/>
          <w:lang w:val="en-GB"/>
        </w:rPr>
        <w:t xml:space="preserve">standing or temporary </w:t>
      </w:r>
      <w:r w:rsidRPr="00526EAD">
        <w:rPr>
          <w:sz w:val="24"/>
          <w:lang w:val="en-GB"/>
        </w:rPr>
        <w:t>sub-groups as appropriate for the</w:t>
      </w:r>
      <w:r w:rsidRPr="00526EAD">
        <w:rPr>
          <w:spacing w:val="40"/>
          <w:sz w:val="24"/>
          <w:lang w:val="en-GB"/>
        </w:rPr>
        <w:t xml:space="preserve"> </w:t>
      </w:r>
      <w:r w:rsidRPr="00526EAD">
        <w:rPr>
          <w:sz w:val="24"/>
          <w:lang w:val="en-GB"/>
        </w:rPr>
        <w:t xml:space="preserve">purpose of examining specific questions. </w:t>
      </w:r>
      <w:r w:rsidRPr="00526EAD">
        <w:rPr>
          <w:b/>
          <w:sz w:val="24"/>
          <w:lang w:val="en-GB"/>
        </w:rPr>
        <w:t>Where appropriate, organisations</w:t>
      </w:r>
      <w:r w:rsidRPr="00526EAD">
        <w:rPr>
          <w:b/>
          <w:spacing w:val="40"/>
          <w:sz w:val="24"/>
          <w:lang w:val="en-GB"/>
        </w:rPr>
        <w:t xml:space="preserve"> </w:t>
      </w:r>
      <w:r w:rsidRPr="00526EAD">
        <w:rPr>
          <w:b/>
          <w:sz w:val="24"/>
          <w:lang w:val="en-GB"/>
        </w:rPr>
        <w:t>representing the interests of the providers and users of AI systems, including SMEs and start-ups, as well as civil society organisations, representatives of affected</w:t>
      </w:r>
      <w:r w:rsidRPr="00526EAD">
        <w:rPr>
          <w:b/>
          <w:spacing w:val="40"/>
          <w:sz w:val="24"/>
          <w:lang w:val="en-GB"/>
        </w:rPr>
        <w:t xml:space="preserve"> </w:t>
      </w:r>
      <w:r w:rsidRPr="00526EAD">
        <w:rPr>
          <w:b/>
          <w:sz w:val="24"/>
          <w:lang w:val="en-GB"/>
        </w:rPr>
        <w:t>persons, researchers, standardisation organisations, notified bodies, laboratories and testing and experimentation facilities may be invited to such sub-groups in the capacity of observers.</w:t>
      </w:r>
    </w:p>
    <w:p w14:paraId="5B6656EF" w14:textId="77777777" w:rsidR="00520552" w:rsidRPr="00526EAD" w:rsidRDefault="00520552">
      <w:pPr>
        <w:pStyle w:val="BodyText"/>
        <w:spacing w:before="3"/>
        <w:rPr>
          <w:b/>
          <w:sz w:val="21"/>
          <w:lang w:val="en-GB"/>
        </w:rPr>
      </w:pPr>
    </w:p>
    <w:p w14:paraId="00220630" w14:textId="77777777" w:rsidR="00520552" w:rsidRPr="00526EAD" w:rsidRDefault="00000000">
      <w:pPr>
        <w:tabs>
          <w:tab w:val="left" w:pos="982"/>
        </w:tabs>
        <w:ind w:left="982" w:right="115" w:hanging="850"/>
        <w:rPr>
          <w:b/>
          <w:sz w:val="24"/>
          <w:lang w:val="en-GB"/>
        </w:rPr>
      </w:pPr>
      <w:r w:rsidRPr="00526EAD">
        <w:rPr>
          <w:b/>
          <w:spacing w:val="-4"/>
          <w:sz w:val="24"/>
          <w:lang w:val="en-GB"/>
        </w:rPr>
        <w:t>3a.</w:t>
      </w:r>
      <w:r w:rsidRPr="00526EAD">
        <w:rPr>
          <w:b/>
          <w:sz w:val="24"/>
          <w:lang w:val="en-GB"/>
        </w:rPr>
        <w:tab/>
        <w:t>The</w:t>
      </w:r>
      <w:r w:rsidRPr="00526EAD">
        <w:rPr>
          <w:b/>
          <w:spacing w:val="37"/>
          <w:sz w:val="24"/>
          <w:lang w:val="en-GB"/>
        </w:rPr>
        <w:t xml:space="preserve"> </w:t>
      </w:r>
      <w:r w:rsidRPr="00526EAD">
        <w:rPr>
          <w:b/>
          <w:sz w:val="24"/>
          <w:lang w:val="en-GB"/>
        </w:rPr>
        <w:t>Board</w:t>
      </w:r>
      <w:r w:rsidRPr="00526EAD">
        <w:rPr>
          <w:b/>
          <w:spacing w:val="39"/>
          <w:sz w:val="24"/>
          <w:lang w:val="en-GB"/>
        </w:rPr>
        <w:t xml:space="preserve"> </w:t>
      </w:r>
      <w:r w:rsidRPr="00526EAD">
        <w:rPr>
          <w:b/>
          <w:sz w:val="24"/>
          <w:lang w:val="en-GB"/>
        </w:rPr>
        <w:t>shall</w:t>
      </w:r>
      <w:r w:rsidRPr="00526EAD">
        <w:rPr>
          <w:b/>
          <w:spacing w:val="39"/>
          <w:sz w:val="24"/>
          <w:lang w:val="en-GB"/>
        </w:rPr>
        <w:t xml:space="preserve"> </w:t>
      </w:r>
      <w:r w:rsidRPr="00526EAD">
        <w:rPr>
          <w:b/>
          <w:sz w:val="24"/>
          <w:lang w:val="en-GB"/>
        </w:rPr>
        <w:t>be</w:t>
      </w:r>
      <w:r w:rsidRPr="00526EAD">
        <w:rPr>
          <w:b/>
          <w:spacing w:val="37"/>
          <w:sz w:val="24"/>
          <w:lang w:val="en-GB"/>
        </w:rPr>
        <w:t xml:space="preserve"> </w:t>
      </w:r>
      <w:r w:rsidRPr="00526EAD">
        <w:rPr>
          <w:b/>
          <w:sz w:val="24"/>
          <w:lang w:val="en-GB"/>
        </w:rPr>
        <w:t>organised</w:t>
      </w:r>
      <w:r w:rsidRPr="00526EAD">
        <w:rPr>
          <w:b/>
          <w:spacing w:val="39"/>
          <w:sz w:val="24"/>
          <w:lang w:val="en-GB"/>
        </w:rPr>
        <w:t xml:space="preserve"> </w:t>
      </w:r>
      <w:r w:rsidRPr="00526EAD">
        <w:rPr>
          <w:b/>
          <w:sz w:val="24"/>
          <w:lang w:val="en-GB"/>
        </w:rPr>
        <w:t>and</w:t>
      </w:r>
      <w:r w:rsidRPr="00526EAD">
        <w:rPr>
          <w:b/>
          <w:spacing w:val="37"/>
          <w:sz w:val="24"/>
          <w:lang w:val="en-GB"/>
        </w:rPr>
        <w:t xml:space="preserve"> </w:t>
      </w:r>
      <w:r w:rsidRPr="00526EAD">
        <w:rPr>
          <w:b/>
          <w:sz w:val="24"/>
          <w:lang w:val="en-GB"/>
        </w:rPr>
        <w:t>operated</w:t>
      </w:r>
      <w:r w:rsidRPr="00526EAD">
        <w:rPr>
          <w:b/>
          <w:spacing w:val="39"/>
          <w:sz w:val="24"/>
          <w:lang w:val="en-GB"/>
        </w:rPr>
        <w:t xml:space="preserve"> </w:t>
      </w:r>
      <w:r w:rsidRPr="00526EAD">
        <w:rPr>
          <w:b/>
          <w:sz w:val="24"/>
          <w:lang w:val="en-GB"/>
        </w:rPr>
        <w:t>so</w:t>
      </w:r>
      <w:r w:rsidRPr="00526EAD">
        <w:rPr>
          <w:b/>
          <w:spacing w:val="38"/>
          <w:sz w:val="24"/>
          <w:lang w:val="en-GB"/>
        </w:rPr>
        <w:t xml:space="preserve"> </w:t>
      </w:r>
      <w:r w:rsidRPr="00526EAD">
        <w:rPr>
          <w:b/>
          <w:sz w:val="24"/>
          <w:lang w:val="en-GB"/>
        </w:rPr>
        <w:t>as</w:t>
      </w:r>
      <w:r w:rsidRPr="00526EAD">
        <w:rPr>
          <w:b/>
          <w:spacing w:val="39"/>
          <w:sz w:val="24"/>
          <w:lang w:val="en-GB"/>
        </w:rPr>
        <w:t xml:space="preserve"> </w:t>
      </w:r>
      <w:r w:rsidRPr="00526EAD">
        <w:rPr>
          <w:b/>
          <w:sz w:val="24"/>
          <w:lang w:val="en-GB"/>
        </w:rPr>
        <w:t>to</w:t>
      </w:r>
      <w:r w:rsidRPr="00526EAD">
        <w:rPr>
          <w:b/>
          <w:spacing w:val="38"/>
          <w:sz w:val="24"/>
          <w:lang w:val="en-GB"/>
        </w:rPr>
        <w:t xml:space="preserve"> </w:t>
      </w:r>
      <w:r w:rsidRPr="00526EAD">
        <w:rPr>
          <w:b/>
          <w:sz w:val="24"/>
          <w:lang w:val="en-GB"/>
        </w:rPr>
        <w:t>safeguard</w:t>
      </w:r>
      <w:r w:rsidRPr="00526EAD">
        <w:rPr>
          <w:b/>
          <w:spacing w:val="39"/>
          <w:sz w:val="24"/>
          <w:lang w:val="en-GB"/>
        </w:rPr>
        <w:t xml:space="preserve"> </w:t>
      </w:r>
      <w:r w:rsidRPr="00526EAD">
        <w:rPr>
          <w:b/>
          <w:sz w:val="24"/>
          <w:lang w:val="en-GB"/>
        </w:rPr>
        <w:t>the</w:t>
      </w:r>
      <w:r w:rsidRPr="00526EAD">
        <w:rPr>
          <w:b/>
          <w:spacing w:val="35"/>
          <w:sz w:val="24"/>
          <w:lang w:val="en-GB"/>
        </w:rPr>
        <w:t xml:space="preserve"> </w:t>
      </w:r>
      <w:r w:rsidRPr="00526EAD">
        <w:rPr>
          <w:b/>
          <w:sz w:val="24"/>
          <w:lang w:val="en-GB"/>
        </w:rPr>
        <w:t>objectivity</w:t>
      </w:r>
      <w:r w:rsidRPr="00526EAD">
        <w:rPr>
          <w:b/>
          <w:spacing w:val="36"/>
          <w:sz w:val="24"/>
          <w:lang w:val="en-GB"/>
        </w:rPr>
        <w:t xml:space="preserve"> </w:t>
      </w:r>
      <w:r w:rsidRPr="00526EAD">
        <w:rPr>
          <w:b/>
          <w:sz w:val="24"/>
          <w:lang w:val="en-GB"/>
        </w:rPr>
        <w:t>and impartiality of its activities.</w:t>
      </w:r>
    </w:p>
    <w:p w14:paraId="3454207A" w14:textId="77777777" w:rsidR="00520552" w:rsidRPr="00526EAD" w:rsidRDefault="00520552">
      <w:pPr>
        <w:pStyle w:val="BodyText"/>
        <w:spacing w:before="5"/>
        <w:rPr>
          <w:b/>
          <w:sz w:val="20"/>
          <w:lang w:val="en-GB"/>
        </w:rPr>
      </w:pPr>
    </w:p>
    <w:p w14:paraId="1A6EB547" w14:textId="77777777" w:rsidR="00520552" w:rsidRPr="00526EAD" w:rsidRDefault="00000000">
      <w:pPr>
        <w:pStyle w:val="BodyText"/>
        <w:spacing w:before="1"/>
        <w:ind w:left="982" w:right="111" w:hanging="850"/>
        <w:jc w:val="both"/>
        <w:rPr>
          <w:lang w:val="en-GB"/>
        </w:rPr>
      </w:pPr>
      <w:r w:rsidRPr="00526EAD">
        <w:rPr>
          <w:strike/>
          <w:lang w:val="en-GB"/>
        </w:rPr>
        <w:t>3</w:t>
      </w:r>
      <w:r w:rsidRPr="00526EAD">
        <w:rPr>
          <w:b/>
          <w:lang w:val="en-GB"/>
        </w:rPr>
        <w:t>4</w:t>
      </w:r>
      <w:r w:rsidRPr="00526EAD">
        <w:rPr>
          <w:lang w:val="en-GB"/>
        </w:rPr>
        <w:t>.</w:t>
      </w:r>
      <w:r w:rsidRPr="00526EAD">
        <w:rPr>
          <w:spacing w:val="40"/>
          <w:lang w:val="en-GB"/>
        </w:rPr>
        <w:t xml:space="preserve">  </w:t>
      </w:r>
      <w:r w:rsidRPr="00526EAD">
        <w:rPr>
          <w:lang w:val="en-GB"/>
        </w:rPr>
        <w:t xml:space="preserve">The Board shall be chaired by </w:t>
      </w:r>
      <w:r w:rsidRPr="00526EAD">
        <w:rPr>
          <w:b/>
          <w:lang w:val="en-GB"/>
        </w:rPr>
        <w:t xml:space="preserve">one of the representatives of the Member States. </w:t>
      </w:r>
      <w:r w:rsidRPr="00526EAD">
        <w:rPr>
          <w:strike/>
          <w:lang w:val="en-GB"/>
        </w:rPr>
        <w:t>the</w:t>
      </w:r>
      <w:r w:rsidRPr="00526EAD">
        <w:rPr>
          <w:lang w:val="en-GB"/>
        </w:rPr>
        <w:t xml:space="preserve"> </w:t>
      </w:r>
      <w:r w:rsidRPr="00526EAD">
        <w:rPr>
          <w:strike/>
          <w:lang w:val="en-GB"/>
        </w:rPr>
        <w:t>Commission</w:t>
      </w:r>
      <w:r w:rsidRPr="00526EAD">
        <w:rPr>
          <w:lang w:val="en-GB"/>
        </w:rPr>
        <w:t xml:space="preserve">. </w:t>
      </w:r>
      <w:r w:rsidRPr="00526EAD">
        <w:rPr>
          <w:b/>
          <w:lang w:val="en-GB"/>
        </w:rPr>
        <w:t xml:space="preserve">Upon request of the Chair, </w:t>
      </w:r>
      <w:proofErr w:type="spellStart"/>
      <w:r w:rsidRPr="00526EAD">
        <w:rPr>
          <w:strike/>
          <w:lang w:val="en-GB"/>
        </w:rPr>
        <w:t>T</w:t>
      </w:r>
      <w:r w:rsidRPr="00526EAD">
        <w:rPr>
          <w:b/>
          <w:lang w:val="en-GB"/>
        </w:rPr>
        <w:t>t</w:t>
      </w:r>
      <w:r w:rsidRPr="00526EAD">
        <w:rPr>
          <w:lang w:val="en-GB"/>
        </w:rPr>
        <w:t>he</w:t>
      </w:r>
      <w:proofErr w:type="spellEnd"/>
      <w:r w:rsidRPr="00526EAD">
        <w:rPr>
          <w:lang w:val="en-GB"/>
        </w:rPr>
        <w:t xml:space="preserve"> Commission shall convene the meetings and prepare the agenda in accordance with the tasks of the Board pursuant to this Regulation and </w:t>
      </w:r>
      <w:r w:rsidRPr="00526EAD">
        <w:rPr>
          <w:strike/>
          <w:lang w:val="en-GB"/>
        </w:rPr>
        <w:t>with</w:t>
      </w:r>
      <w:r w:rsidRPr="00526EAD">
        <w:rPr>
          <w:lang w:val="en-GB"/>
        </w:rPr>
        <w:t xml:space="preserve"> its rules of procedure. The Commission shall provide administrative and analytical support for the activities of the Board pursuant to this Regulation.</w:t>
      </w:r>
    </w:p>
    <w:p w14:paraId="242D1533" w14:textId="77777777" w:rsidR="00520552" w:rsidRPr="00526EAD" w:rsidRDefault="00520552">
      <w:pPr>
        <w:pStyle w:val="BodyText"/>
        <w:spacing w:before="10"/>
        <w:rPr>
          <w:sz w:val="20"/>
          <w:lang w:val="en-GB"/>
        </w:rPr>
      </w:pPr>
    </w:p>
    <w:p w14:paraId="7093060A" w14:textId="77777777" w:rsidR="00520552" w:rsidRPr="00526EAD" w:rsidRDefault="00000000">
      <w:pPr>
        <w:pStyle w:val="ListParagraph"/>
        <w:numPr>
          <w:ilvl w:val="0"/>
          <w:numId w:val="36"/>
        </w:numPr>
        <w:tabs>
          <w:tab w:val="left" w:pos="983"/>
        </w:tabs>
        <w:jc w:val="both"/>
        <w:rPr>
          <w:sz w:val="24"/>
          <w:lang w:val="en-GB"/>
        </w:rPr>
      </w:pPr>
      <w:r w:rsidRPr="00526EAD">
        <w:rPr>
          <w:strike/>
          <w:sz w:val="24"/>
          <w:lang w:val="en-GB"/>
        </w:rPr>
        <w:t>The Board may invite external experts and observers to attend its meetings and may hold</w:t>
      </w:r>
      <w:r w:rsidRPr="00526EAD">
        <w:rPr>
          <w:sz w:val="24"/>
          <w:lang w:val="en-GB"/>
        </w:rPr>
        <w:t xml:space="preserve"> </w:t>
      </w:r>
      <w:r w:rsidRPr="00526EAD">
        <w:rPr>
          <w:strike/>
          <w:sz w:val="24"/>
          <w:lang w:val="en-GB"/>
        </w:rPr>
        <w:t>exchanges with interested third parties to inform its activities to an appropriate extent. To</w:t>
      </w:r>
      <w:r w:rsidRPr="00526EAD">
        <w:rPr>
          <w:sz w:val="24"/>
          <w:lang w:val="en-GB"/>
        </w:rPr>
        <w:t xml:space="preserve"> </w:t>
      </w:r>
      <w:r w:rsidRPr="00526EAD">
        <w:rPr>
          <w:strike/>
          <w:sz w:val="24"/>
          <w:lang w:val="en-GB"/>
        </w:rPr>
        <w:t>that end the Commission may facilitate exchanges between the Board and other Union</w:t>
      </w:r>
      <w:r w:rsidRPr="00526EAD">
        <w:rPr>
          <w:sz w:val="24"/>
          <w:lang w:val="en-GB"/>
        </w:rPr>
        <w:t xml:space="preserve"> </w:t>
      </w:r>
      <w:r w:rsidRPr="00526EAD">
        <w:rPr>
          <w:strike/>
          <w:sz w:val="24"/>
          <w:lang w:val="en-GB"/>
        </w:rPr>
        <w:t>bodies, offices, agencies and advisory groups.</w:t>
      </w:r>
    </w:p>
    <w:p w14:paraId="535B9688" w14:textId="77777777" w:rsidR="00520552" w:rsidRPr="00526EAD" w:rsidRDefault="00520552">
      <w:pPr>
        <w:pStyle w:val="BodyText"/>
        <w:rPr>
          <w:sz w:val="20"/>
          <w:lang w:val="en-GB"/>
        </w:rPr>
      </w:pPr>
    </w:p>
    <w:p w14:paraId="7BAAC4A2" w14:textId="77777777" w:rsidR="00520552" w:rsidRPr="00526EAD" w:rsidRDefault="00520552">
      <w:pPr>
        <w:pStyle w:val="BodyText"/>
        <w:spacing w:before="8"/>
        <w:rPr>
          <w:sz w:val="21"/>
          <w:lang w:val="en-GB"/>
        </w:rPr>
      </w:pPr>
    </w:p>
    <w:p w14:paraId="614663E6" w14:textId="77777777" w:rsidR="00520552" w:rsidRPr="00526EAD" w:rsidRDefault="00000000">
      <w:pPr>
        <w:ind w:left="4047" w:right="3936" w:firstLine="427"/>
        <w:rPr>
          <w:i/>
          <w:sz w:val="24"/>
          <w:lang w:val="en-GB"/>
        </w:rPr>
      </w:pPr>
      <w:r w:rsidRPr="00526EAD">
        <w:rPr>
          <w:i/>
          <w:sz w:val="24"/>
          <w:lang w:val="en-GB"/>
        </w:rPr>
        <w:t>Article 58 Tasks</w:t>
      </w:r>
      <w:r w:rsidRPr="00526EAD">
        <w:rPr>
          <w:i/>
          <w:spacing w:val="-12"/>
          <w:sz w:val="24"/>
          <w:lang w:val="en-GB"/>
        </w:rPr>
        <w:t xml:space="preserve"> </w:t>
      </w:r>
      <w:r w:rsidRPr="00526EAD">
        <w:rPr>
          <w:i/>
          <w:sz w:val="24"/>
          <w:lang w:val="en-GB"/>
        </w:rPr>
        <w:t>of</w:t>
      </w:r>
      <w:r w:rsidRPr="00526EAD">
        <w:rPr>
          <w:i/>
          <w:spacing w:val="-12"/>
          <w:sz w:val="24"/>
          <w:lang w:val="en-GB"/>
        </w:rPr>
        <w:t xml:space="preserve"> </w:t>
      </w:r>
      <w:r w:rsidRPr="00526EAD">
        <w:rPr>
          <w:i/>
          <w:sz w:val="24"/>
          <w:lang w:val="en-GB"/>
        </w:rPr>
        <w:t>the</w:t>
      </w:r>
      <w:r w:rsidRPr="00526EAD">
        <w:rPr>
          <w:i/>
          <w:spacing w:val="-12"/>
          <w:sz w:val="24"/>
          <w:lang w:val="en-GB"/>
        </w:rPr>
        <w:t xml:space="preserve"> </w:t>
      </w:r>
      <w:r w:rsidRPr="00526EAD">
        <w:rPr>
          <w:i/>
          <w:sz w:val="24"/>
          <w:lang w:val="en-GB"/>
        </w:rPr>
        <w:t>Board</w:t>
      </w:r>
    </w:p>
    <w:p w14:paraId="647361DE" w14:textId="77777777" w:rsidR="00520552" w:rsidRPr="00526EAD" w:rsidRDefault="00520552">
      <w:pPr>
        <w:pStyle w:val="BodyText"/>
        <w:spacing w:before="10"/>
        <w:rPr>
          <w:i/>
          <w:sz w:val="20"/>
          <w:lang w:val="en-GB"/>
        </w:rPr>
      </w:pPr>
    </w:p>
    <w:p w14:paraId="0951159E" w14:textId="3BFFFC03" w:rsidR="00520552" w:rsidRDefault="00000000" w:rsidP="00C70CE7">
      <w:pPr>
        <w:spacing w:line="244" w:lineRule="auto"/>
        <w:ind w:left="132"/>
      </w:pPr>
      <w:r w:rsidRPr="00526EAD">
        <w:rPr>
          <w:strike/>
          <w:sz w:val="24"/>
          <w:lang w:val="en-GB"/>
        </w:rPr>
        <w:t>When</w:t>
      </w:r>
      <w:r w:rsidRPr="00526EAD">
        <w:rPr>
          <w:strike/>
          <w:spacing w:val="40"/>
          <w:sz w:val="24"/>
          <w:lang w:val="en-GB"/>
        </w:rPr>
        <w:t xml:space="preserve"> </w:t>
      </w:r>
      <w:r w:rsidRPr="00526EAD">
        <w:rPr>
          <w:strike/>
          <w:sz w:val="24"/>
          <w:lang w:val="en-GB"/>
        </w:rPr>
        <w:t>providing</w:t>
      </w:r>
      <w:r w:rsidRPr="00526EAD">
        <w:rPr>
          <w:strike/>
          <w:spacing w:val="40"/>
          <w:sz w:val="24"/>
          <w:lang w:val="en-GB"/>
        </w:rPr>
        <w:t xml:space="preserve"> </w:t>
      </w:r>
      <w:r w:rsidRPr="00526EAD">
        <w:rPr>
          <w:strike/>
          <w:sz w:val="24"/>
          <w:lang w:val="en-GB"/>
        </w:rPr>
        <w:t>advice</w:t>
      </w:r>
      <w:r w:rsidRPr="00526EAD">
        <w:rPr>
          <w:strike/>
          <w:spacing w:val="40"/>
          <w:sz w:val="24"/>
          <w:lang w:val="en-GB"/>
        </w:rPr>
        <w:t xml:space="preserve"> </w:t>
      </w:r>
      <w:r w:rsidRPr="00526EAD">
        <w:rPr>
          <w:strike/>
          <w:sz w:val="24"/>
          <w:lang w:val="en-GB"/>
        </w:rPr>
        <w:t>and</w:t>
      </w:r>
      <w:r w:rsidRPr="00526EAD">
        <w:rPr>
          <w:strike/>
          <w:spacing w:val="40"/>
          <w:sz w:val="24"/>
          <w:lang w:val="en-GB"/>
        </w:rPr>
        <w:t xml:space="preserve"> </w:t>
      </w:r>
      <w:r w:rsidRPr="00526EAD">
        <w:rPr>
          <w:strike/>
          <w:sz w:val="24"/>
          <w:lang w:val="en-GB"/>
        </w:rPr>
        <w:t>assistance</w:t>
      </w:r>
      <w:r w:rsidRPr="00526EAD">
        <w:rPr>
          <w:strike/>
          <w:spacing w:val="40"/>
          <w:sz w:val="24"/>
          <w:lang w:val="en-GB"/>
        </w:rPr>
        <w:t xml:space="preserve"> </w:t>
      </w:r>
      <w:r w:rsidRPr="00526EAD">
        <w:rPr>
          <w:strike/>
          <w:sz w:val="24"/>
          <w:lang w:val="en-GB"/>
        </w:rPr>
        <w:t>to</w:t>
      </w:r>
      <w:r w:rsidRPr="00526EAD">
        <w:rPr>
          <w:strike/>
          <w:spacing w:val="40"/>
          <w:sz w:val="24"/>
          <w:lang w:val="en-GB"/>
        </w:rPr>
        <w:t xml:space="preserve"> </w:t>
      </w:r>
      <w:r w:rsidRPr="00526EAD">
        <w:rPr>
          <w:strike/>
          <w:sz w:val="24"/>
          <w:lang w:val="en-GB"/>
        </w:rPr>
        <w:t>the</w:t>
      </w:r>
      <w:r w:rsidRPr="00526EAD">
        <w:rPr>
          <w:strike/>
          <w:spacing w:val="40"/>
          <w:sz w:val="24"/>
          <w:lang w:val="en-GB"/>
        </w:rPr>
        <w:t xml:space="preserve"> </w:t>
      </w:r>
      <w:r w:rsidRPr="00526EAD">
        <w:rPr>
          <w:strike/>
          <w:sz w:val="24"/>
          <w:lang w:val="en-GB"/>
        </w:rPr>
        <w:t>Commission</w:t>
      </w:r>
      <w:r w:rsidRPr="00526EAD">
        <w:rPr>
          <w:strike/>
          <w:spacing w:val="40"/>
          <w:sz w:val="24"/>
          <w:lang w:val="en-GB"/>
        </w:rPr>
        <w:t xml:space="preserve"> </w:t>
      </w:r>
      <w:r w:rsidRPr="00526EAD">
        <w:rPr>
          <w:strike/>
          <w:sz w:val="24"/>
          <w:lang w:val="en-GB"/>
        </w:rPr>
        <w:t>in</w:t>
      </w:r>
      <w:r w:rsidRPr="00526EAD">
        <w:rPr>
          <w:strike/>
          <w:spacing w:val="40"/>
          <w:sz w:val="24"/>
          <w:lang w:val="en-GB"/>
        </w:rPr>
        <w:t xml:space="preserve"> </w:t>
      </w:r>
      <w:r w:rsidRPr="00526EAD">
        <w:rPr>
          <w:strike/>
          <w:sz w:val="24"/>
          <w:lang w:val="en-GB"/>
        </w:rPr>
        <w:t>the</w:t>
      </w:r>
      <w:r w:rsidRPr="00526EAD">
        <w:rPr>
          <w:strike/>
          <w:spacing w:val="40"/>
          <w:sz w:val="24"/>
          <w:lang w:val="en-GB"/>
        </w:rPr>
        <w:t xml:space="preserve"> </w:t>
      </w:r>
      <w:r w:rsidRPr="00526EAD">
        <w:rPr>
          <w:strike/>
          <w:sz w:val="24"/>
          <w:lang w:val="en-GB"/>
        </w:rPr>
        <w:t>context</w:t>
      </w:r>
      <w:r w:rsidRPr="00526EAD">
        <w:rPr>
          <w:strike/>
          <w:spacing w:val="40"/>
          <w:sz w:val="24"/>
          <w:lang w:val="en-GB"/>
        </w:rPr>
        <w:t xml:space="preserve"> </w:t>
      </w:r>
      <w:r w:rsidRPr="00526EAD">
        <w:rPr>
          <w:strike/>
          <w:sz w:val="24"/>
          <w:lang w:val="en-GB"/>
        </w:rPr>
        <w:t>of</w:t>
      </w:r>
      <w:r w:rsidRPr="00526EAD">
        <w:rPr>
          <w:strike/>
          <w:spacing w:val="40"/>
          <w:sz w:val="24"/>
          <w:lang w:val="en-GB"/>
        </w:rPr>
        <w:t xml:space="preserve"> </w:t>
      </w:r>
      <w:r w:rsidRPr="00526EAD">
        <w:rPr>
          <w:strike/>
          <w:sz w:val="24"/>
          <w:lang w:val="en-GB"/>
        </w:rPr>
        <w:t>Article</w:t>
      </w:r>
      <w:r w:rsidRPr="00526EAD">
        <w:rPr>
          <w:strike/>
          <w:spacing w:val="40"/>
          <w:sz w:val="24"/>
          <w:lang w:val="en-GB"/>
        </w:rPr>
        <w:t xml:space="preserve"> </w:t>
      </w:r>
      <w:r w:rsidRPr="00526EAD">
        <w:rPr>
          <w:strike/>
          <w:sz w:val="24"/>
          <w:lang w:val="en-GB"/>
        </w:rPr>
        <w:t>56(2),</w:t>
      </w:r>
      <w:r w:rsidRPr="00526EAD">
        <w:rPr>
          <w:spacing w:val="40"/>
          <w:sz w:val="24"/>
          <w:lang w:val="en-GB"/>
        </w:rPr>
        <w:t xml:space="preserve"> </w:t>
      </w:r>
      <w:r w:rsidRPr="00526EAD">
        <w:rPr>
          <w:b/>
          <w:sz w:val="24"/>
          <w:lang w:val="en-GB"/>
        </w:rPr>
        <w:t>The Board</w:t>
      </w:r>
      <w:r w:rsidRPr="00526EAD">
        <w:rPr>
          <w:b/>
          <w:spacing w:val="22"/>
          <w:sz w:val="24"/>
          <w:lang w:val="en-GB"/>
        </w:rPr>
        <w:t xml:space="preserve"> </w:t>
      </w:r>
      <w:r w:rsidRPr="00526EAD">
        <w:rPr>
          <w:b/>
          <w:sz w:val="24"/>
          <w:lang w:val="en-GB"/>
        </w:rPr>
        <w:t>shall</w:t>
      </w:r>
      <w:r w:rsidRPr="00526EAD">
        <w:rPr>
          <w:b/>
          <w:spacing w:val="22"/>
          <w:sz w:val="24"/>
          <w:lang w:val="en-GB"/>
        </w:rPr>
        <w:t xml:space="preserve"> </w:t>
      </w:r>
      <w:r w:rsidRPr="00526EAD">
        <w:rPr>
          <w:b/>
          <w:sz w:val="24"/>
          <w:lang w:val="en-GB"/>
        </w:rPr>
        <w:t>advice</w:t>
      </w:r>
      <w:r w:rsidRPr="00526EAD">
        <w:rPr>
          <w:b/>
          <w:spacing w:val="21"/>
          <w:sz w:val="24"/>
          <w:lang w:val="en-GB"/>
        </w:rPr>
        <w:t xml:space="preserve"> </w:t>
      </w:r>
      <w:r w:rsidRPr="00526EAD">
        <w:rPr>
          <w:b/>
          <w:sz w:val="24"/>
          <w:lang w:val="en-GB"/>
        </w:rPr>
        <w:t>and</w:t>
      </w:r>
      <w:r w:rsidRPr="00526EAD">
        <w:rPr>
          <w:b/>
          <w:spacing w:val="20"/>
          <w:sz w:val="24"/>
          <w:lang w:val="en-GB"/>
        </w:rPr>
        <w:t xml:space="preserve"> </w:t>
      </w:r>
      <w:r w:rsidRPr="00526EAD">
        <w:rPr>
          <w:b/>
          <w:sz w:val="24"/>
          <w:lang w:val="en-GB"/>
        </w:rPr>
        <w:t>assist</w:t>
      </w:r>
      <w:r w:rsidRPr="00526EAD">
        <w:rPr>
          <w:b/>
          <w:spacing w:val="68"/>
          <w:w w:val="150"/>
          <w:sz w:val="24"/>
          <w:lang w:val="en-GB"/>
        </w:rPr>
        <w:t xml:space="preserve"> </w:t>
      </w:r>
      <w:r w:rsidRPr="00526EAD">
        <w:rPr>
          <w:b/>
          <w:sz w:val="24"/>
          <w:lang w:val="en-GB"/>
        </w:rPr>
        <w:t>the</w:t>
      </w:r>
      <w:r w:rsidRPr="00526EAD">
        <w:rPr>
          <w:b/>
          <w:spacing w:val="21"/>
          <w:sz w:val="24"/>
          <w:lang w:val="en-GB"/>
        </w:rPr>
        <w:t xml:space="preserve"> </w:t>
      </w:r>
      <w:r w:rsidRPr="00526EAD">
        <w:rPr>
          <w:b/>
          <w:sz w:val="24"/>
          <w:lang w:val="en-GB"/>
        </w:rPr>
        <w:t>Commission</w:t>
      </w:r>
      <w:r w:rsidRPr="00526EAD">
        <w:rPr>
          <w:b/>
          <w:spacing w:val="23"/>
          <w:sz w:val="24"/>
          <w:lang w:val="en-GB"/>
        </w:rPr>
        <w:t xml:space="preserve"> </w:t>
      </w:r>
      <w:r w:rsidRPr="00526EAD">
        <w:rPr>
          <w:b/>
          <w:sz w:val="24"/>
          <w:lang w:val="en-GB"/>
        </w:rPr>
        <w:t>and</w:t>
      </w:r>
      <w:r w:rsidRPr="00526EAD">
        <w:rPr>
          <w:b/>
          <w:spacing w:val="23"/>
          <w:sz w:val="24"/>
          <w:lang w:val="en-GB"/>
        </w:rPr>
        <w:t xml:space="preserve"> </w:t>
      </w:r>
      <w:r w:rsidRPr="00526EAD">
        <w:rPr>
          <w:b/>
          <w:sz w:val="24"/>
          <w:lang w:val="en-GB"/>
        </w:rPr>
        <w:t>the</w:t>
      </w:r>
      <w:r w:rsidRPr="00526EAD">
        <w:rPr>
          <w:b/>
          <w:spacing w:val="21"/>
          <w:sz w:val="24"/>
          <w:lang w:val="en-GB"/>
        </w:rPr>
        <w:t xml:space="preserve"> </w:t>
      </w:r>
      <w:r w:rsidRPr="00526EAD">
        <w:rPr>
          <w:b/>
          <w:sz w:val="24"/>
          <w:lang w:val="en-GB"/>
        </w:rPr>
        <w:t>Member</w:t>
      </w:r>
      <w:r w:rsidRPr="00526EAD">
        <w:rPr>
          <w:b/>
          <w:spacing w:val="21"/>
          <w:sz w:val="24"/>
          <w:lang w:val="en-GB"/>
        </w:rPr>
        <w:t xml:space="preserve"> </w:t>
      </w:r>
      <w:r w:rsidRPr="00526EAD">
        <w:rPr>
          <w:b/>
          <w:sz w:val="24"/>
          <w:lang w:val="en-GB"/>
        </w:rPr>
        <w:t>States</w:t>
      </w:r>
      <w:r w:rsidRPr="00526EAD">
        <w:rPr>
          <w:b/>
          <w:spacing w:val="22"/>
          <w:sz w:val="24"/>
          <w:lang w:val="en-GB"/>
        </w:rPr>
        <w:t xml:space="preserve"> </w:t>
      </w:r>
      <w:r w:rsidRPr="00526EAD">
        <w:rPr>
          <w:b/>
          <w:sz w:val="24"/>
          <w:lang w:val="en-GB"/>
        </w:rPr>
        <w:t>in</w:t>
      </w:r>
      <w:r w:rsidRPr="00526EAD">
        <w:rPr>
          <w:b/>
          <w:spacing w:val="23"/>
          <w:sz w:val="24"/>
          <w:lang w:val="en-GB"/>
        </w:rPr>
        <w:t xml:space="preserve"> </w:t>
      </w:r>
      <w:r w:rsidRPr="00526EAD">
        <w:rPr>
          <w:b/>
          <w:sz w:val="24"/>
          <w:lang w:val="en-GB"/>
        </w:rPr>
        <w:t>order</w:t>
      </w:r>
      <w:r w:rsidRPr="00526EAD">
        <w:rPr>
          <w:b/>
          <w:spacing w:val="20"/>
          <w:sz w:val="24"/>
          <w:lang w:val="en-GB"/>
        </w:rPr>
        <w:t xml:space="preserve"> </w:t>
      </w:r>
      <w:r w:rsidRPr="00526EAD">
        <w:rPr>
          <w:b/>
          <w:sz w:val="24"/>
          <w:lang w:val="en-GB"/>
        </w:rPr>
        <w:t>to</w:t>
      </w:r>
      <w:r w:rsidRPr="00526EAD">
        <w:rPr>
          <w:b/>
          <w:spacing w:val="22"/>
          <w:sz w:val="24"/>
          <w:lang w:val="en-GB"/>
        </w:rPr>
        <w:t xml:space="preserve"> </w:t>
      </w:r>
      <w:r w:rsidRPr="00526EAD">
        <w:rPr>
          <w:b/>
          <w:spacing w:val="-2"/>
          <w:sz w:val="24"/>
          <w:lang w:val="en-GB"/>
        </w:rPr>
        <w:t>facilitate</w:t>
      </w:r>
      <w:r w:rsidR="00FF0E97">
        <w:rPr>
          <w:b/>
          <w:spacing w:val="-2"/>
          <w:sz w:val="24"/>
          <w:lang w:val="en-GB"/>
        </w:rPr>
        <w:t xml:space="preserve"> </w:t>
      </w:r>
      <w:r w:rsidRPr="00526EAD">
        <w:rPr>
          <w:b/>
          <w:sz w:val="24"/>
          <w:lang w:val="en-GB"/>
        </w:rPr>
        <w:t>the</w:t>
      </w:r>
      <w:r w:rsidRPr="00526EAD">
        <w:rPr>
          <w:b/>
          <w:spacing w:val="32"/>
          <w:sz w:val="24"/>
          <w:lang w:val="en-GB"/>
        </w:rPr>
        <w:t xml:space="preserve"> </w:t>
      </w:r>
      <w:r w:rsidRPr="00526EAD">
        <w:rPr>
          <w:b/>
          <w:sz w:val="24"/>
          <w:lang w:val="en-GB"/>
        </w:rPr>
        <w:t>consistent</w:t>
      </w:r>
      <w:r w:rsidRPr="00526EAD">
        <w:rPr>
          <w:b/>
          <w:spacing w:val="32"/>
          <w:sz w:val="24"/>
          <w:lang w:val="en-GB"/>
        </w:rPr>
        <w:t xml:space="preserve"> </w:t>
      </w:r>
      <w:r w:rsidRPr="00526EAD">
        <w:rPr>
          <w:b/>
          <w:sz w:val="24"/>
          <w:lang w:val="en-GB"/>
        </w:rPr>
        <w:t>and</w:t>
      </w:r>
      <w:r w:rsidRPr="00526EAD">
        <w:rPr>
          <w:b/>
          <w:spacing w:val="34"/>
          <w:sz w:val="24"/>
          <w:lang w:val="en-GB"/>
        </w:rPr>
        <w:t xml:space="preserve"> </w:t>
      </w:r>
      <w:r w:rsidRPr="00526EAD">
        <w:rPr>
          <w:b/>
          <w:sz w:val="24"/>
          <w:lang w:val="en-GB"/>
        </w:rPr>
        <w:t>effective</w:t>
      </w:r>
      <w:r w:rsidRPr="00526EAD">
        <w:rPr>
          <w:b/>
          <w:spacing w:val="33"/>
          <w:sz w:val="24"/>
          <w:lang w:val="en-GB"/>
        </w:rPr>
        <w:t xml:space="preserve"> </w:t>
      </w:r>
      <w:r w:rsidRPr="00526EAD">
        <w:rPr>
          <w:b/>
          <w:sz w:val="24"/>
          <w:lang w:val="en-GB"/>
        </w:rPr>
        <w:t>application</w:t>
      </w:r>
      <w:r w:rsidRPr="00526EAD">
        <w:rPr>
          <w:b/>
          <w:spacing w:val="34"/>
          <w:sz w:val="24"/>
          <w:lang w:val="en-GB"/>
        </w:rPr>
        <w:t xml:space="preserve"> </w:t>
      </w:r>
      <w:r w:rsidRPr="00526EAD">
        <w:rPr>
          <w:b/>
          <w:sz w:val="24"/>
          <w:lang w:val="en-GB"/>
        </w:rPr>
        <w:t>of</w:t>
      </w:r>
      <w:r w:rsidRPr="00526EAD">
        <w:rPr>
          <w:b/>
          <w:spacing w:val="32"/>
          <w:sz w:val="24"/>
          <w:lang w:val="en-GB"/>
        </w:rPr>
        <w:t xml:space="preserve"> </w:t>
      </w:r>
      <w:r w:rsidRPr="00526EAD">
        <w:rPr>
          <w:b/>
          <w:sz w:val="24"/>
          <w:lang w:val="en-GB"/>
        </w:rPr>
        <w:t>this</w:t>
      </w:r>
      <w:r w:rsidRPr="00526EAD">
        <w:rPr>
          <w:b/>
          <w:spacing w:val="33"/>
          <w:sz w:val="24"/>
          <w:lang w:val="en-GB"/>
        </w:rPr>
        <w:t xml:space="preserve"> </w:t>
      </w:r>
      <w:r w:rsidRPr="00526EAD">
        <w:rPr>
          <w:b/>
          <w:sz w:val="24"/>
          <w:lang w:val="en-GB"/>
        </w:rPr>
        <w:t>Regulation.</w:t>
      </w:r>
      <w:r w:rsidRPr="00526EAD">
        <w:rPr>
          <w:b/>
          <w:spacing w:val="34"/>
          <w:sz w:val="24"/>
          <w:lang w:val="en-GB"/>
        </w:rPr>
        <w:t xml:space="preserve"> </w:t>
      </w:r>
      <w:r w:rsidRPr="00526EAD">
        <w:rPr>
          <w:b/>
          <w:sz w:val="24"/>
          <w:lang w:val="en-GB"/>
        </w:rPr>
        <w:t>For</w:t>
      </w:r>
      <w:r w:rsidRPr="00526EAD">
        <w:rPr>
          <w:b/>
          <w:spacing w:val="32"/>
          <w:sz w:val="24"/>
          <w:lang w:val="en-GB"/>
        </w:rPr>
        <w:t xml:space="preserve"> </w:t>
      </w:r>
      <w:r w:rsidRPr="00526EAD">
        <w:rPr>
          <w:b/>
          <w:sz w:val="24"/>
          <w:lang w:val="en-GB"/>
        </w:rPr>
        <w:t>this</w:t>
      </w:r>
      <w:r w:rsidRPr="00526EAD">
        <w:rPr>
          <w:b/>
          <w:spacing w:val="33"/>
          <w:sz w:val="24"/>
          <w:lang w:val="en-GB"/>
        </w:rPr>
        <w:t xml:space="preserve"> </w:t>
      </w:r>
      <w:r w:rsidRPr="00526EAD">
        <w:rPr>
          <w:b/>
          <w:sz w:val="24"/>
          <w:lang w:val="en-GB"/>
        </w:rPr>
        <w:t>purpose</w:t>
      </w:r>
      <w:r w:rsidRPr="00526EAD">
        <w:rPr>
          <w:b/>
          <w:spacing w:val="33"/>
          <w:sz w:val="24"/>
          <w:lang w:val="en-GB"/>
        </w:rPr>
        <w:t xml:space="preserve"> </w:t>
      </w:r>
      <w:r w:rsidRPr="00526EAD">
        <w:rPr>
          <w:sz w:val="24"/>
          <w:lang w:val="en-GB"/>
        </w:rPr>
        <w:t>the</w:t>
      </w:r>
      <w:r w:rsidRPr="00526EAD">
        <w:rPr>
          <w:spacing w:val="32"/>
          <w:sz w:val="24"/>
          <w:lang w:val="en-GB"/>
        </w:rPr>
        <w:t xml:space="preserve"> </w:t>
      </w:r>
      <w:r w:rsidRPr="00526EAD">
        <w:rPr>
          <w:sz w:val="24"/>
          <w:lang w:val="en-GB"/>
        </w:rPr>
        <w:t>Board</w:t>
      </w:r>
      <w:r w:rsidRPr="00526EAD">
        <w:rPr>
          <w:spacing w:val="35"/>
          <w:sz w:val="24"/>
          <w:lang w:val="en-GB"/>
        </w:rPr>
        <w:t xml:space="preserve"> </w:t>
      </w:r>
      <w:r w:rsidRPr="00526EAD">
        <w:rPr>
          <w:b/>
          <w:spacing w:val="-5"/>
          <w:sz w:val="24"/>
          <w:lang w:val="en-GB"/>
        </w:rPr>
        <w:t>may</w:t>
      </w:r>
      <w:r w:rsidR="00C70CE7">
        <w:rPr>
          <w:b/>
          <w:spacing w:val="-5"/>
          <w:sz w:val="24"/>
          <w:lang w:val="en-GB"/>
        </w:rPr>
        <w:t xml:space="preserve"> </w:t>
      </w:r>
      <w:proofErr w:type="spellStart"/>
      <w:r>
        <w:rPr>
          <w:strike/>
        </w:rPr>
        <w:t>shall</w:t>
      </w:r>
      <w:proofErr w:type="spellEnd"/>
      <w:r>
        <w:rPr>
          <w:spacing w:val="-1"/>
        </w:rPr>
        <w:t xml:space="preserve"> </w:t>
      </w:r>
      <w:r>
        <w:t>in</w:t>
      </w:r>
      <w:r>
        <w:rPr>
          <w:spacing w:val="-1"/>
        </w:rPr>
        <w:t xml:space="preserve"> </w:t>
      </w:r>
      <w:proofErr w:type="spellStart"/>
      <w:r>
        <w:rPr>
          <w:spacing w:val="-2"/>
        </w:rPr>
        <w:t>particular</w:t>
      </w:r>
      <w:proofErr w:type="spellEnd"/>
      <w:r>
        <w:rPr>
          <w:spacing w:val="-2"/>
        </w:rPr>
        <w:t>:</w:t>
      </w:r>
    </w:p>
    <w:p w14:paraId="06B702B4" w14:textId="77777777" w:rsidR="00520552" w:rsidRDefault="00520552">
      <w:pPr>
        <w:pStyle w:val="BodyText"/>
        <w:spacing w:before="10"/>
        <w:rPr>
          <w:sz w:val="20"/>
        </w:rPr>
      </w:pPr>
    </w:p>
    <w:p w14:paraId="35EF5EA0" w14:textId="77777777" w:rsidR="00520552" w:rsidRPr="00526EAD" w:rsidRDefault="00000000">
      <w:pPr>
        <w:pStyle w:val="ListParagraph"/>
        <w:numPr>
          <w:ilvl w:val="1"/>
          <w:numId w:val="36"/>
        </w:numPr>
        <w:tabs>
          <w:tab w:val="left" w:pos="983"/>
        </w:tabs>
        <w:ind w:right="116"/>
        <w:jc w:val="both"/>
        <w:rPr>
          <w:sz w:val="24"/>
          <w:lang w:val="en-GB"/>
        </w:rPr>
      </w:pPr>
      <w:r w:rsidRPr="00526EAD">
        <w:rPr>
          <w:sz w:val="24"/>
          <w:lang w:val="en-GB"/>
        </w:rPr>
        <w:t xml:space="preserve">collect and share </w:t>
      </w:r>
      <w:r w:rsidRPr="00526EAD">
        <w:rPr>
          <w:b/>
          <w:sz w:val="24"/>
          <w:lang w:val="en-GB"/>
        </w:rPr>
        <w:t xml:space="preserve">technical and regulatory </w:t>
      </w:r>
      <w:r w:rsidRPr="00526EAD">
        <w:rPr>
          <w:sz w:val="24"/>
          <w:lang w:val="en-GB"/>
        </w:rPr>
        <w:t xml:space="preserve">expertise and best practices among Member </w:t>
      </w:r>
      <w:r w:rsidRPr="00526EAD">
        <w:rPr>
          <w:spacing w:val="-2"/>
          <w:sz w:val="24"/>
          <w:lang w:val="en-GB"/>
        </w:rPr>
        <w:lastRenderedPageBreak/>
        <w:t>States;</w:t>
      </w:r>
    </w:p>
    <w:p w14:paraId="3B0DF28C" w14:textId="77777777" w:rsidR="00520552" w:rsidRPr="00526EAD" w:rsidRDefault="00520552">
      <w:pPr>
        <w:pStyle w:val="BodyText"/>
        <w:spacing w:before="10"/>
        <w:rPr>
          <w:sz w:val="20"/>
          <w:lang w:val="en-GB"/>
        </w:rPr>
      </w:pPr>
    </w:p>
    <w:p w14:paraId="211EB735" w14:textId="77777777" w:rsidR="00520552" w:rsidRPr="00526EAD" w:rsidRDefault="00000000">
      <w:pPr>
        <w:pStyle w:val="ListParagraph"/>
        <w:numPr>
          <w:ilvl w:val="1"/>
          <w:numId w:val="36"/>
        </w:numPr>
        <w:tabs>
          <w:tab w:val="left" w:pos="983"/>
        </w:tabs>
        <w:ind w:right="115"/>
        <w:jc w:val="both"/>
        <w:rPr>
          <w:sz w:val="24"/>
          <w:lang w:val="en-GB"/>
        </w:rPr>
      </w:pPr>
      <w:r w:rsidRPr="00526EAD">
        <w:rPr>
          <w:sz w:val="24"/>
          <w:lang w:val="en-GB"/>
        </w:rPr>
        <w:t>contribute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trike/>
          <w:sz w:val="24"/>
          <w:lang w:val="en-GB"/>
        </w:rPr>
        <w:t>uniform</w:t>
      </w:r>
      <w:r w:rsidRPr="00526EAD">
        <w:rPr>
          <w:spacing w:val="-1"/>
          <w:sz w:val="24"/>
          <w:lang w:val="en-GB"/>
        </w:rPr>
        <w:t xml:space="preserve"> </w:t>
      </w:r>
      <w:r w:rsidRPr="00526EAD">
        <w:rPr>
          <w:b/>
          <w:sz w:val="24"/>
          <w:lang w:val="en-GB"/>
        </w:rPr>
        <w:t xml:space="preserve">the harmonisation of </w:t>
      </w:r>
      <w:r w:rsidRPr="00526EAD">
        <w:rPr>
          <w:sz w:val="24"/>
          <w:lang w:val="en-GB"/>
        </w:rPr>
        <w:t>administrative</w:t>
      </w:r>
      <w:r w:rsidRPr="00526EAD">
        <w:rPr>
          <w:spacing w:val="-3"/>
          <w:sz w:val="24"/>
          <w:lang w:val="en-GB"/>
        </w:rPr>
        <w:t xml:space="preserve"> </w:t>
      </w:r>
      <w:r w:rsidRPr="00526EAD">
        <w:rPr>
          <w:sz w:val="24"/>
          <w:lang w:val="en-GB"/>
        </w:rPr>
        <w:t>practices</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 Member</w:t>
      </w:r>
      <w:r w:rsidRPr="00526EAD">
        <w:rPr>
          <w:spacing w:val="-2"/>
          <w:sz w:val="24"/>
          <w:lang w:val="en-GB"/>
        </w:rPr>
        <w:t xml:space="preserve"> </w:t>
      </w:r>
      <w:r w:rsidRPr="00526EAD">
        <w:rPr>
          <w:sz w:val="24"/>
          <w:lang w:val="en-GB"/>
        </w:rPr>
        <w:t xml:space="preserve">States, including </w:t>
      </w:r>
      <w:r w:rsidRPr="00526EAD">
        <w:rPr>
          <w:b/>
          <w:sz w:val="24"/>
          <w:lang w:val="en-GB"/>
        </w:rPr>
        <w:t xml:space="preserve">in relation to </w:t>
      </w:r>
      <w:r w:rsidRPr="00526EAD">
        <w:rPr>
          <w:strike/>
          <w:sz w:val="24"/>
          <w:lang w:val="en-GB"/>
        </w:rPr>
        <w:t>for</w:t>
      </w:r>
      <w:r w:rsidRPr="00526EAD">
        <w:rPr>
          <w:sz w:val="24"/>
          <w:lang w:val="en-GB"/>
        </w:rPr>
        <w:t xml:space="preserve"> </w:t>
      </w:r>
      <w:r w:rsidRPr="00526EAD">
        <w:rPr>
          <w:b/>
          <w:sz w:val="24"/>
          <w:lang w:val="en-GB"/>
        </w:rPr>
        <w:t xml:space="preserve">the derogation from the conformity assessment procedures referred to in Article 47, </w:t>
      </w:r>
      <w:r w:rsidRPr="00526EAD">
        <w:rPr>
          <w:sz w:val="24"/>
          <w:lang w:val="en-GB"/>
        </w:rPr>
        <w:t xml:space="preserve">the functioning of regulatory sandboxes and </w:t>
      </w:r>
      <w:r w:rsidRPr="00526EAD">
        <w:rPr>
          <w:b/>
          <w:sz w:val="24"/>
          <w:lang w:val="en-GB"/>
        </w:rPr>
        <w:t xml:space="preserve">testing in real world conditions </w:t>
      </w:r>
      <w:r w:rsidRPr="00526EAD">
        <w:rPr>
          <w:sz w:val="24"/>
          <w:lang w:val="en-GB"/>
        </w:rPr>
        <w:t>referred to in Article 53</w:t>
      </w:r>
      <w:r w:rsidRPr="00526EAD">
        <w:rPr>
          <w:b/>
          <w:sz w:val="24"/>
          <w:lang w:val="en-GB"/>
        </w:rPr>
        <w:t>, 54 and 54a</w:t>
      </w:r>
      <w:r w:rsidRPr="00526EAD">
        <w:rPr>
          <w:sz w:val="24"/>
          <w:lang w:val="en-GB"/>
        </w:rPr>
        <w:t>;</w:t>
      </w:r>
    </w:p>
    <w:p w14:paraId="326737A2" w14:textId="77777777" w:rsidR="00520552" w:rsidRPr="00526EAD" w:rsidRDefault="00520552">
      <w:pPr>
        <w:pStyle w:val="BodyText"/>
        <w:spacing w:before="10"/>
        <w:rPr>
          <w:sz w:val="20"/>
          <w:lang w:val="en-GB"/>
        </w:rPr>
      </w:pPr>
    </w:p>
    <w:p w14:paraId="3CCE115A" w14:textId="77777777" w:rsidR="00520552" w:rsidRPr="00526EAD" w:rsidRDefault="00000000">
      <w:pPr>
        <w:pStyle w:val="ListParagraph"/>
        <w:numPr>
          <w:ilvl w:val="1"/>
          <w:numId w:val="36"/>
        </w:numPr>
        <w:tabs>
          <w:tab w:val="left" w:pos="983"/>
        </w:tabs>
        <w:ind w:right="110"/>
        <w:jc w:val="both"/>
        <w:rPr>
          <w:sz w:val="24"/>
          <w:lang w:val="en-GB"/>
        </w:rPr>
      </w:pPr>
      <w:r w:rsidRPr="00526EAD">
        <w:rPr>
          <w:b/>
          <w:sz w:val="24"/>
          <w:lang w:val="en-GB"/>
        </w:rPr>
        <w:t xml:space="preserve">upon the request of the Commission or on its own initiative, </w:t>
      </w:r>
      <w:r w:rsidRPr="00526EAD">
        <w:rPr>
          <w:sz w:val="24"/>
          <w:lang w:val="en-GB"/>
        </w:rPr>
        <w:t xml:space="preserve">issue </w:t>
      </w:r>
      <w:r w:rsidRPr="00526EAD">
        <w:rPr>
          <w:strike/>
          <w:sz w:val="24"/>
          <w:lang w:val="en-GB"/>
        </w:rPr>
        <w:t>opinions,</w:t>
      </w:r>
      <w:r w:rsidRPr="00526EAD">
        <w:rPr>
          <w:sz w:val="24"/>
          <w:lang w:val="en-GB"/>
        </w:rPr>
        <w:t xml:space="preserve"> </w:t>
      </w:r>
      <w:r w:rsidRPr="00526EAD">
        <w:rPr>
          <w:strike/>
          <w:sz w:val="24"/>
          <w:lang w:val="en-GB"/>
        </w:rPr>
        <w:t>recommendations or</w:t>
      </w:r>
      <w:r w:rsidRPr="00526EAD">
        <w:rPr>
          <w:sz w:val="24"/>
          <w:lang w:val="en-GB"/>
        </w:rPr>
        <w:t xml:space="preserve"> written </w:t>
      </w:r>
      <w:r w:rsidRPr="00526EAD">
        <w:rPr>
          <w:b/>
          <w:sz w:val="24"/>
          <w:lang w:val="en-GB"/>
        </w:rPr>
        <w:t xml:space="preserve">opinions </w:t>
      </w:r>
      <w:r w:rsidRPr="00526EAD">
        <w:rPr>
          <w:strike/>
          <w:sz w:val="24"/>
          <w:lang w:val="en-GB"/>
        </w:rPr>
        <w:t>contributions</w:t>
      </w:r>
      <w:r w:rsidRPr="00526EAD">
        <w:rPr>
          <w:sz w:val="24"/>
          <w:lang w:val="en-GB"/>
        </w:rPr>
        <w:t xml:space="preserve"> </w:t>
      </w:r>
      <w:r w:rsidRPr="00526EAD">
        <w:rPr>
          <w:b/>
          <w:sz w:val="24"/>
          <w:lang w:val="en-GB"/>
        </w:rPr>
        <w:t xml:space="preserve">on any relevant </w:t>
      </w:r>
      <w:r w:rsidRPr="00526EAD">
        <w:rPr>
          <w:sz w:val="24"/>
          <w:lang w:val="en-GB"/>
        </w:rPr>
        <w:t xml:space="preserve">matters related to the implementation of this Regulation </w:t>
      </w:r>
      <w:r w:rsidRPr="00526EAD">
        <w:rPr>
          <w:b/>
          <w:sz w:val="24"/>
          <w:lang w:val="en-GB"/>
        </w:rPr>
        <w:t>and to its consistent and effective application</w:t>
      </w:r>
      <w:r w:rsidRPr="00526EAD">
        <w:rPr>
          <w:sz w:val="24"/>
          <w:lang w:val="en-GB"/>
        </w:rPr>
        <w:t xml:space="preserve">, </w:t>
      </w:r>
      <w:r w:rsidRPr="00526EAD">
        <w:rPr>
          <w:b/>
          <w:sz w:val="24"/>
          <w:lang w:val="en-GB"/>
        </w:rPr>
        <w:t xml:space="preserve">including: </w:t>
      </w:r>
      <w:r w:rsidRPr="00526EAD">
        <w:rPr>
          <w:strike/>
          <w:sz w:val="24"/>
          <w:lang w:val="en-GB"/>
        </w:rPr>
        <w:t>in particular</w:t>
      </w:r>
    </w:p>
    <w:p w14:paraId="487C78D2" w14:textId="77777777" w:rsidR="00520552" w:rsidRPr="00526EAD" w:rsidRDefault="00520552">
      <w:pPr>
        <w:pStyle w:val="BodyText"/>
        <w:spacing w:before="10"/>
        <w:rPr>
          <w:sz w:val="20"/>
          <w:lang w:val="en-GB"/>
        </w:rPr>
      </w:pPr>
    </w:p>
    <w:p w14:paraId="6A33E2EF" w14:textId="77777777" w:rsidR="00520552" w:rsidRPr="00526EAD" w:rsidRDefault="00000000">
      <w:pPr>
        <w:pStyle w:val="ListParagraph"/>
        <w:numPr>
          <w:ilvl w:val="2"/>
          <w:numId w:val="36"/>
        </w:numPr>
        <w:tabs>
          <w:tab w:val="left" w:pos="1548"/>
          <w:tab w:val="left" w:pos="1549"/>
        </w:tabs>
        <w:rPr>
          <w:sz w:val="24"/>
          <w:lang w:val="en-GB"/>
        </w:rPr>
      </w:pPr>
      <w:r w:rsidRPr="00526EAD">
        <w:rPr>
          <w:sz w:val="24"/>
          <w:lang w:val="en-GB"/>
        </w:rPr>
        <w:t>on technical specifications or existing</w:t>
      </w:r>
      <w:r w:rsidRPr="00526EAD">
        <w:rPr>
          <w:spacing w:val="-1"/>
          <w:sz w:val="24"/>
          <w:lang w:val="en-GB"/>
        </w:rPr>
        <w:t xml:space="preserve"> </w:t>
      </w:r>
      <w:r w:rsidRPr="00526EAD">
        <w:rPr>
          <w:sz w:val="24"/>
          <w:lang w:val="en-GB"/>
        </w:rPr>
        <w:t>standards regarding</w:t>
      </w:r>
      <w:r w:rsidRPr="00526EAD">
        <w:rPr>
          <w:spacing w:val="-1"/>
          <w:sz w:val="24"/>
          <w:lang w:val="en-GB"/>
        </w:rPr>
        <w:t xml:space="preserve"> </w:t>
      </w:r>
      <w:r w:rsidRPr="00526EAD">
        <w:rPr>
          <w:sz w:val="24"/>
          <w:lang w:val="en-GB"/>
        </w:rPr>
        <w:t>the requirements set out in Title III, Chapter 2,</w:t>
      </w:r>
    </w:p>
    <w:p w14:paraId="6395D213" w14:textId="77777777" w:rsidR="00520552" w:rsidRPr="00526EAD" w:rsidRDefault="00520552">
      <w:pPr>
        <w:pStyle w:val="BodyText"/>
        <w:spacing w:before="10"/>
        <w:rPr>
          <w:sz w:val="20"/>
          <w:lang w:val="en-GB"/>
        </w:rPr>
      </w:pPr>
    </w:p>
    <w:p w14:paraId="05A90849" w14:textId="77777777" w:rsidR="00520552" w:rsidRPr="00526EAD" w:rsidRDefault="00000000">
      <w:pPr>
        <w:pStyle w:val="ListParagraph"/>
        <w:numPr>
          <w:ilvl w:val="2"/>
          <w:numId w:val="36"/>
        </w:numPr>
        <w:tabs>
          <w:tab w:val="left" w:pos="1548"/>
          <w:tab w:val="left" w:pos="1549"/>
        </w:tabs>
        <w:ind w:right="114"/>
        <w:rPr>
          <w:sz w:val="24"/>
          <w:lang w:val="en-GB"/>
        </w:rPr>
      </w:pPr>
      <w:r w:rsidRPr="00526EAD">
        <w:rPr>
          <w:sz w:val="24"/>
          <w:lang w:val="en-GB"/>
        </w:rPr>
        <w:t>on the use of harmonised standards or common specifications referred to in Articles 40 and 41,</w:t>
      </w:r>
    </w:p>
    <w:p w14:paraId="40AF82C8" w14:textId="77777777" w:rsidR="00520552" w:rsidRPr="00526EAD" w:rsidRDefault="00520552">
      <w:pPr>
        <w:pStyle w:val="BodyText"/>
        <w:spacing w:before="10"/>
        <w:rPr>
          <w:sz w:val="20"/>
          <w:lang w:val="en-GB"/>
        </w:rPr>
      </w:pPr>
    </w:p>
    <w:p w14:paraId="2838F738" w14:textId="77777777" w:rsidR="00520552" w:rsidRPr="00526EAD" w:rsidRDefault="00000000">
      <w:pPr>
        <w:pStyle w:val="ListParagraph"/>
        <w:numPr>
          <w:ilvl w:val="2"/>
          <w:numId w:val="36"/>
        </w:numPr>
        <w:tabs>
          <w:tab w:val="left" w:pos="1548"/>
          <w:tab w:val="left" w:pos="1549"/>
        </w:tabs>
        <w:ind w:right="115"/>
        <w:rPr>
          <w:b/>
          <w:sz w:val="24"/>
          <w:lang w:val="en-GB"/>
        </w:rPr>
      </w:pPr>
      <w:r>
        <w:pict w14:anchorId="29537D20">
          <v:rect id="docshape137" o:spid="_x0000_s2070" style="position:absolute;left:0;text-align:left;margin-left:387.35pt;margin-top:21.9pt;width:3pt;height:.6pt;z-index:-17431040;mso-position-horizontal-relative:page" fillcolor="black" stroked="f">
            <w10:wrap anchorx="page"/>
          </v:rect>
        </w:pict>
      </w:r>
      <w:r w:rsidRPr="00526EAD">
        <w:rPr>
          <w:sz w:val="24"/>
          <w:lang w:val="en-GB"/>
        </w:rPr>
        <w:t>on the preparation of guidance documents, including the guidelines concerning the</w:t>
      </w:r>
      <w:r w:rsidRPr="00526EAD">
        <w:rPr>
          <w:spacing w:val="80"/>
          <w:sz w:val="24"/>
          <w:lang w:val="en-GB"/>
        </w:rPr>
        <w:t xml:space="preserve"> </w:t>
      </w:r>
      <w:r w:rsidRPr="00526EAD">
        <w:rPr>
          <w:sz w:val="24"/>
          <w:lang w:val="en-GB"/>
        </w:rPr>
        <w:t>setting of administrative fines referred to in Article 71.</w:t>
      </w:r>
      <w:r w:rsidRPr="00526EAD">
        <w:rPr>
          <w:b/>
          <w:sz w:val="24"/>
          <w:lang w:val="en-GB"/>
        </w:rPr>
        <w:t>;</w:t>
      </w:r>
    </w:p>
    <w:p w14:paraId="2C70DA8A" w14:textId="77777777" w:rsidR="00520552" w:rsidRPr="00526EAD" w:rsidRDefault="00520552">
      <w:pPr>
        <w:pStyle w:val="BodyText"/>
        <w:spacing w:before="4"/>
        <w:rPr>
          <w:b/>
          <w:sz w:val="21"/>
          <w:lang w:val="en-GB"/>
        </w:rPr>
      </w:pPr>
    </w:p>
    <w:p w14:paraId="007CA6A5" w14:textId="77777777" w:rsidR="00520552" w:rsidRPr="00526EAD" w:rsidRDefault="00000000">
      <w:pPr>
        <w:pStyle w:val="ListParagraph"/>
        <w:numPr>
          <w:ilvl w:val="1"/>
          <w:numId w:val="36"/>
        </w:numPr>
        <w:tabs>
          <w:tab w:val="left" w:pos="700"/>
        </w:tabs>
        <w:ind w:left="699" w:right="110" w:hanging="567"/>
        <w:jc w:val="both"/>
        <w:rPr>
          <w:b/>
          <w:sz w:val="24"/>
          <w:lang w:val="en-GB"/>
        </w:rPr>
      </w:pPr>
      <w:r w:rsidRPr="00526EAD">
        <w:rPr>
          <w:b/>
          <w:strike/>
          <w:sz w:val="24"/>
          <w:lang w:val="en-GB"/>
        </w:rPr>
        <w:t>issue an advisory opinion on the need for amendment of Annex I and Annex III,</w:t>
      </w:r>
      <w:r w:rsidRPr="00526EAD">
        <w:rPr>
          <w:b/>
          <w:sz w:val="24"/>
          <w:lang w:val="en-GB"/>
        </w:rPr>
        <w:t xml:space="preserve"> </w:t>
      </w:r>
      <w:r w:rsidRPr="00526EAD">
        <w:rPr>
          <w:b/>
          <w:strike/>
          <w:sz w:val="24"/>
          <w:lang w:val="en-GB"/>
        </w:rPr>
        <w:t>including in light of available evidence.</w:t>
      </w:r>
      <w:r w:rsidRPr="00526EAD">
        <w:rPr>
          <w:b/>
          <w:sz w:val="24"/>
          <w:lang w:val="en-GB"/>
        </w:rPr>
        <w:t xml:space="preserve"> advise the Commission on the potential need for amendment of Annexes I and III in accordance with Articles 4 and 7, taking into</w:t>
      </w:r>
      <w:r w:rsidRPr="00526EAD">
        <w:rPr>
          <w:b/>
          <w:spacing w:val="40"/>
          <w:sz w:val="24"/>
          <w:lang w:val="en-GB"/>
        </w:rPr>
        <w:t xml:space="preserve"> </w:t>
      </w:r>
      <w:r w:rsidRPr="00526EAD">
        <w:rPr>
          <w:b/>
          <w:sz w:val="24"/>
          <w:lang w:val="en-GB"/>
        </w:rPr>
        <w:t xml:space="preserve">account relevant available evidence and the latest </w:t>
      </w:r>
      <w:proofErr w:type="spellStart"/>
      <w:r w:rsidRPr="00526EAD">
        <w:rPr>
          <w:b/>
          <w:sz w:val="24"/>
          <w:lang w:val="en-GB"/>
        </w:rPr>
        <w:t>develoments</w:t>
      </w:r>
      <w:proofErr w:type="spellEnd"/>
      <w:r w:rsidRPr="00526EAD">
        <w:rPr>
          <w:b/>
          <w:sz w:val="24"/>
          <w:lang w:val="en-GB"/>
        </w:rPr>
        <w:t xml:space="preserve"> in technology</w:t>
      </w:r>
    </w:p>
    <w:p w14:paraId="4911B87F" w14:textId="77777777" w:rsidR="00520552" w:rsidRPr="00526EAD" w:rsidRDefault="00520552">
      <w:pPr>
        <w:pStyle w:val="BodyText"/>
        <w:spacing w:before="10"/>
        <w:rPr>
          <w:b/>
          <w:sz w:val="20"/>
          <w:lang w:val="en-GB"/>
        </w:rPr>
      </w:pPr>
    </w:p>
    <w:p w14:paraId="47DFAE96" w14:textId="77777777" w:rsidR="00520552" w:rsidRPr="00526EAD" w:rsidRDefault="00000000">
      <w:pPr>
        <w:pStyle w:val="ListParagraph"/>
        <w:numPr>
          <w:ilvl w:val="1"/>
          <w:numId w:val="36"/>
        </w:numPr>
        <w:tabs>
          <w:tab w:val="left" w:pos="700"/>
        </w:tabs>
        <w:ind w:left="699" w:right="112" w:hanging="567"/>
        <w:jc w:val="both"/>
        <w:rPr>
          <w:b/>
          <w:sz w:val="24"/>
          <w:lang w:val="en-GB"/>
        </w:rPr>
      </w:pPr>
      <w:r w:rsidRPr="00526EAD">
        <w:rPr>
          <w:b/>
          <w:sz w:val="24"/>
          <w:lang w:val="en-GB"/>
        </w:rPr>
        <w:t>advise the Commission during the preparation of delegated or implementing act pursuant to this Regulation;</w:t>
      </w:r>
    </w:p>
    <w:p w14:paraId="6B399C9D" w14:textId="77777777" w:rsidR="00520552" w:rsidRPr="00526EAD" w:rsidRDefault="00520552">
      <w:pPr>
        <w:pStyle w:val="BodyText"/>
        <w:spacing w:before="10"/>
        <w:rPr>
          <w:b/>
          <w:sz w:val="20"/>
          <w:lang w:val="en-GB"/>
        </w:rPr>
      </w:pPr>
    </w:p>
    <w:p w14:paraId="7AAAD815" w14:textId="41F55FBF" w:rsidR="00520552" w:rsidRPr="000A0171" w:rsidRDefault="00000000" w:rsidP="000A0171">
      <w:pPr>
        <w:pStyle w:val="ListParagraph"/>
        <w:numPr>
          <w:ilvl w:val="1"/>
          <w:numId w:val="44"/>
        </w:numPr>
        <w:tabs>
          <w:tab w:val="left" w:pos="699"/>
          <w:tab w:val="left" w:pos="700"/>
          <w:tab w:val="left" w:pos="8071"/>
          <w:tab w:val="left" w:pos="8638"/>
        </w:tabs>
        <w:ind w:left="699" w:right="478" w:firstLine="0"/>
        <w:jc w:val="left"/>
        <w:rPr>
          <w:b/>
          <w:sz w:val="24"/>
          <w:lang w:val="en-GB"/>
        </w:rPr>
      </w:pPr>
      <w:r w:rsidRPr="000A0171">
        <w:rPr>
          <w:b/>
          <w:sz w:val="24"/>
          <w:lang w:val="en-GB"/>
        </w:rPr>
        <w:t>cooperate,</w:t>
      </w:r>
      <w:r w:rsidRPr="000A0171">
        <w:rPr>
          <w:b/>
          <w:spacing w:val="-3"/>
          <w:sz w:val="24"/>
          <w:lang w:val="en-GB"/>
        </w:rPr>
        <w:t xml:space="preserve"> </w:t>
      </w:r>
      <w:r w:rsidRPr="000A0171">
        <w:rPr>
          <w:b/>
          <w:sz w:val="24"/>
          <w:lang w:val="en-GB"/>
        </w:rPr>
        <w:t>as</w:t>
      </w:r>
      <w:r w:rsidRPr="000A0171">
        <w:rPr>
          <w:b/>
          <w:spacing w:val="-3"/>
          <w:sz w:val="24"/>
          <w:lang w:val="en-GB"/>
        </w:rPr>
        <w:t xml:space="preserve"> </w:t>
      </w:r>
      <w:r w:rsidRPr="000A0171">
        <w:rPr>
          <w:b/>
          <w:sz w:val="24"/>
          <w:lang w:val="en-GB"/>
        </w:rPr>
        <w:t>appropriate,</w:t>
      </w:r>
      <w:r w:rsidRPr="000A0171">
        <w:rPr>
          <w:b/>
          <w:spacing w:val="-3"/>
          <w:sz w:val="24"/>
          <w:lang w:val="en-GB"/>
        </w:rPr>
        <w:t xml:space="preserve"> </w:t>
      </w:r>
      <w:r w:rsidRPr="000A0171">
        <w:rPr>
          <w:b/>
          <w:sz w:val="24"/>
          <w:lang w:val="en-GB"/>
        </w:rPr>
        <w:t>with</w:t>
      </w:r>
      <w:r w:rsidRPr="000A0171">
        <w:rPr>
          <w:b/>
          <w:spacing w:val="-3"/>
          <w:sz w:val="24"/>
          <w:lang w:val="en-GB"/>
        </w:rPr>
        <w:t xml:space="preserve"> </w:t>
      </w:r>
      <w:r w:rsidRPr="000A0171">
        <w:rPr>
          <w:b/>
          <w:sz w:val="24"/>
          <w:lang w:val="en-GB"/>
        </w:rPr>
        <w:t>relevant</w:t>
      </w:r>
      <w:r w:rsidRPr="000A0171">
        <w:rPr>
          <w:b/>
          <w:spacing w:val="-4"/>
          <w:sz w:val="24"/>
          <w:lang w:val="en-GB"/>
        </w:rPr>
        <w:t xml:space="preserve"> </w:t>
      </w:r>
      <w:r w:rsidRPr="000A0171">
        <w:rPr>
          <w:b/>
          <w:sz w:val="24"/>
          <w:lang w:val="en-GB"/>
        </w:rPr>
        <w:t>EU</w:t>
      </w:r>
      <w:r w:rsidRPr="000A0171">
        <w:rPr>
          <w:b/>
          <w:spacing w:val="-4"/>
          <w:sz w:val="24"/>
          <w:lang w:val="en-GB"/>
        </w:rPr>
        <w:t xml:space="preserve"> </w:t>
      </w:r>
      <w:r w:rsidRPr="000A0171">
        <w:rPr>
          <w:b/>
          <w:sz w:val="24"/>
          <w:lang w:val="en-GB"/>
        </w:rPr>
        <w:t>bodies,</w:t>
      </w:r>
      <w:r w:rsidRPr="000A0171">
        <w:rPr>
          <w:b/>
          <w:spacing w:val="-3"/>
          <w:sz w:val="24"/>
          <w:lang w:val="en-GB"/>
        </w:rPr>
        <w:t xml:space="preserve"> </w:t>
      </w:r>
      <w:r w:rsidRPr="000A0171">
        <w:rPr>
          <w:b/>
          <w:sz w:val="24"/>
          <w:lang w:val="en-GB"/>
        </w:rPr>
        <w:t>experts</w:t>
      </w:r>
      <w:r w:rsidRPr="000A0171">
        <w:rPr>
          <w:b/>
          <w:spacing w:val="-3"/>
          <w:sz w:val="24"/>
          <w:lang w:val="en-GB"/>
        </w:rPr>
        <w:t xml:space="preserve"> </w:t>
      </w:r>
      <w:r w:rsidRPr="000A0171">
        <w:rPr>
          <w:b/>
          <w:sz w:val="24"/>
          <w:lang w:val="en-GB"/>
        </w:rPr>
        <w:t>groups</w:t>
      </w:r>
      <w:r w:rsidRPr="000A0171">
        <w:rPr>
          <w:b/>
          <w:spacing w:val="-3"/>
          <w:sz w:val="24"/>
          <w:lang w:val="en-GB"/>
        </w:rPr>
        <w:t xml:space="preserve"> </w:t>
      </w:r>
      <w:r w:rsidRPr="000A0171">
        <w:rPr>
          <w:b/>
          <w:sz w:val="24"/>
          <w:lang w:val="en-GB"/>
        </w:rPr>
        <w:t>and</w:t>
      </w:r>
      <w:r w:rsidRPr="000A0171">
        <w:rPr>
          <w:b/>
          <w:spacing w:val="28"/>
          <w:sz w:val="24"/>
          <w:lang w:val="en-GB"/>
        </w:rPr>
        <w:t xml:space="preserve"> </w:t>
      </w:r>
      <w:r w:rsidRPr="000A0171">
        <w:rPr>
          <w:b/>
          <w:sz w:val="24"/>
          <w:lang w:val="en-GB"/>
        </w:rPr>
        <w:t>networks</w:t>
      </w:r>
      <w:r w:rsidRPr="000A0171">
        <w:rPr>
          <w:b/>
          <w:spacing w:val="80"/>
          <w:sz w:val="24"/>
          <w:lang w:val="en-GB"/>
        </w:rPr>
        <w:t xml:space="preserve"> </w:t>
      </w:r>
      <w:r w:rsidRPr="000A0171">
        <w:rPr>
          <w:b/>
          <w:sz w:val="24"/>
          <w:lang w:val="en-GB"/>
        </w:rPr>
        <w:t>in particular in the fields of product safety, cybersecurity, competition, digital and</w:t>
      </w:r>
      <w:r w:rsidRPr="000A0171">
        <w:rPr>
          <w:b/>
          <w:sz w:val="24"/>
          <w:lang w:val="en-GB"/>
        </w:rPr>
        <w:tab/>
      </w:r>
      <w:r w:rsidRPr="000A0171">
        <w:rPr>
          <w:b/>
          <w:spacing w:val="-2"/>
          <w:sz w:val="24"/>
          <w:lang w:val="en-GB"/>
        </w:rPr>
        <w:t xml:space="preserve">media </w:t>
      </w:r>
      <w:r w:rsidRPr="000A0171">
        <w:rPr>
          <w:b/>
          <w:sz w:val="24"/>
          <w:lang w:val="en-GB"/>
        </w:rPr>
        <w:t>services, financial services, cryptocurrencies, consumer protection, data</w:t>
      </w:r>
      <w:r w:rsidRPr="000A0171">
        <w:rPr>
          <w:b/>
          <w:sz w:val="24"/>
          <w:lang w:val="en-GB"/>
        </w:rPr>
        <w:tab/>
      </w:r>
      <w:r w:rsidRPr="000A0171">
        <w:rPr>
          <w:b/>
          <w:spacing w:val="-4"/>
          <w:sz w:val="24"/>
          <w:lang w:val="en-GB"/>
        </w:rPr>
        <w:t>and</w:t>
      </w:r>
      <w:r w:rsidR="000A0171">
        <w:rPr>
          <w:b/>
          <w:spacing w:val="-4"/>
          <w:sz w:val="24"/>
          <w:lang w:val="en-GB"/>
        </w:rPr>
        <w:t xml:space="preserve"> </w:t>
      </w:r>
      <w:r w:rsidRPr="000A0171">
        <w:rPr>
          <w:b/>
          <w:sz w:val="24"/>
          <w:lang w:val="en-GB"/>
        </w:rPr>
        <w:t>fundamental</w:t>
      </w:r>
      <w:r w:rsidRPr="000A0171">
        <w:rPr>
          <w:b/>
          <w:spacing w:val="-12"/>
          <w:sz w:val="24"/>
          <w:lang w:val="en-GB"/>
        </w:rPr>
        <w:t xml:space="preserve"> </w:t>
      </w:r>
      <w:r w:rsidRPr="000A0171">
        <w:rPr>
          <w:b/>
          <w:sz w:val="24"/>
          <w:lang w:val="en-GB"/>
        </w:rPr>
        <w:t>rights</w:t>
      </w:r>
      <w:r w:rsidRPr="000A0171">
        <w:rPr>
          <w:b/>
          <w:spacing w:val="-12"/>
          <w:sz w:val="24"/>
          <w:lang w:val="en-GB"/>
        </w:rPr>
        <w:t xml:space="preserve"> </w:t>
      </w:r>
      <w:r w:rsidRPr="000A0171">
        <w:rPr>
          <w:b/>
          <w:spacing w:val="-2"/>
          <w:sz w:val="24"/>
          <w:lang w:val="en-GB"/>
        </w:rPr>
        <w:t>protection;</w:t>
      </w:r>
    </w:p>
    <w:p w14:paraId="0730887B" w14:textId="77777777" w:rsidR="00520552" w:rsidRPr="000A0171" w:rsidRDefault="00520552">
      <w:pPr>
        <w:pStyle w:val="BodyText"/>
        <w:spacing w:before="10"/>
        <w:rPr>
          <w:b/>
          <w:sz w:val="20"/>
          <w:lang w:val="en-GB"/>
        </w:rPr>
      </w:pPr>
    </w:p>
    <w:p w14:paraId="6BF08B0E" w14:textId="77777777" w:rsidR="00520552" w:rsidRPr="00526EAD" w:rsidRDefault="00000000">
      <w:pPr>
        <w:pStyle w:val="ListParagraph"/>
        <w:numPr>
          <w:ilvl w:val="1"/>
          <w:numId w:val="44"/>
        </w:numPr>
        <w:tabs>
          <w:tab w:val="left" w:pos="700"/>
        </w:tabs>
        <w:ind w:left="699" w:right="112" w:hanging="567"/>
        <w:jc w:val="both"/>
        <w:rPr>
          <w:b/>
          <w:sz w:val="24"/>
          <w:lang w:val="en-GB"/>
        </w:rPr>
      </w:pPr>
      <w:r w:rsidRPr="00526EAD">
        <w:rPr>
          <w:b/>
          <w:sz w:val="24"/>
          <w:lang w:val="en-GB"/>
        </w:rPr>
        <w:t>provide</w:t>
      </w:r>
      <w:r w:rsidRPr="00526EAD">
        <w:rPr>
          <w:b/>
          <w:spacing w:val="40"/>
          <w:sz w:val="24"/>
          <w:lang w:val="en-GB"/>
        </w:rPr>
        <w:t xml:space="preserve"> </w:t>
      </w:r>
      <w:r w:rsidRPr="00526EAD">
        <w:rPr>
          <w:b/>
          <w:sz w:val="24"/>
          <w:lang w:val="en-GB"/>
        </w:rPr>
        <w:t>relevant</w:t>
      </w:r>
      <w:r w:rsidRPr="00526EAD">
        <w:rPr>
          <w:b/>
          <w:spacing w:val="40"/>
          <w:sz w:val="24"/>
          <w:lang w:val="en-GB"/>
        </w:rPr>
        <w:t xml:space="preserve"> </w:t>
      </w:r>
      <w:r w:rsidRPr="00526EAD">
        <w:rPr>
          <w:b/>
          <w:sz w:val="24"/>
          <w:lang w:val="en-GB"/>
        </w:rPr>
        <w:t>advice</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Commission</w:t>
      </w:r>
      <w:r w:rsidRPr="00526EAD">
        <w:rPr>
          <w:b/>
          <w:spacing w:val="40"/>
          <w:sz w:val="24"/>
          <w:lang w:val="en-GB"/>
        </w:rPr>
        <w:t xml:space="preserve"> </w:t>
      </w:r>
      <w:r w:rsidRPr="00526EAD">
        <w:rPr>
          <w:b/>
          <w:sz w:val="24"/>
          <w:lang w:val="en-GB"/>
        </w:rPr>
        <w:t>in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development</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guidance referred to in Article 58a or request the development of such guidance;</w:t>
      </w:r>
    </w:p>
    <w:p w14:paraId="06139705" w14:textId="77777777" w:rsidR="00520552" w:rsidRPr="00526EAD" w:rsidRDefault="00520552">
      <w:pPr>
        <w:pStyle w:val="BodyText"/>
        <w:rPr>
          <w:b/>
          <w:sz w:val="26"/>
          <w:lang w:val="en-GB"/>
        </w:rPr>
      </w:pPr>
    </w:p>
    <w:p w14:paraId="389542E7" w14:textId="77777777" w:rsidR="00520552" w:rsidRPr="00526EAD" w:rsidRDefault="00520552">
      <w:pPr>
        <w:pStyle w:val="BodyText"/>
        <w:rPr>
          <w:b/>
          <w:sz w:val="26"/>
          <w:lang w:val="en-GB"/>
        </w:rPr>
      </w:pPr>
    </w:p>
    <w:p w14:paraId="51347893" w14:textId="77777777" w:rsidR="00520552" w:rsidRPr="00526EAD" w:rsidRDefault="00000000">
      <w:pPr>
        <w:pStyle w:val="Heading1"/>
        <w:spacing w:before="159"/>
        <w:rPr>
          <w:sz w:val="22"/>
          <w:lang w:val="en-GB"/>
        </w:rPr>
      </w:pPr>
      <w:r w:rsidRPr="00526EAD">
        <w:rPr>
          <w:spacing w:val="-2"/>
          <w:lang w:val="en-GB"/>
        </w:rPr>
        <w:t>CHAPTER</w:t>
      </w:r>
      <w:r w:rsidRPr="00526EAD">
        <w:rPr>
          <w:spacing w:val="-11"/>
          <w:lang w:val="en-GB"/>
        </w:rPr>
        <w:t xml:space="preserve"> </w:t>
      </w:r>
      <w:r w:rsidRPr="00526EAD">
        <w:rPr>
          <w:spacing w:val="-5"/>
          <w:lang w:val="en-GB"/>
        </w:rPr>
        <w:t>1</w:t>
      </w:r>
      <w:r w:rsidRPr="00526EAD">
        <w:rPr>
          <w:spacing w:val="-5"/>
          <w:sz w:val="22"/>
          <w:lang w:val="en-GB"/>
        </w:rPr>
        <w:t>A</w:t>
      </w:r>
    </w:p>
    <w:p w14:paraId="65028561" w14:textId="77777777" w:rsidR="00520552" w:rsidRPr="00526EAD" w:rsidRDefault="00520552">
      <w:pPr>
        <w:pStyle w:val="BodyText"/>
        <w:spacing w:before="8"/>
        <w:rPr>
          <w:b/>
          <w:sz w:val="25"/>
          <w:lang w:val="en-GB"/>
        </w:rPr>
      </w:pPr>
    </w:p>
    <w:p w14:paraId="2CC3BC3F" w14:textId="77777777" w:rsidR="00520552" w:rsidRPr="00526EAD" w:rsidRDefault="00000000">
      <w:pPr>
        <w:ind w:left="132" w:right="112"/>
        <w:jc w:val="center"/>
        <w:rPr>
          <w:b/>
          <w:lang w:val="en-GB"/>
        </w:rPr>
      </w:pPr>
      <w:r w:rsidRPr="00526EAD">
        <w:rPr>
          <w:b/>
          <w:lang w:val="en-GB"/>
        </w:rPr>
        <w:t>GUIDELINES</w:t>
      </w:r>
      <w:r w:rsidRPr="00526EAD">
        <w:rPr>
          <w:b/>
          <w:spacing w:val="-6"/>
          <w:lang w:val="en-GB"/>
        </w:rPr>
        <w:t xml:space="preserve"> </w:t>
      </w:r>
      <w:r w:rsidRPr="00526EAD">
        <w:rPr>
          <w:b/>
          <w:lang w:val="en-GB"/>
        </w:rPr>
        <w:t>FROM</w:t>
      </w:r>
      <w:r w:rsidRPr="00526EAD">
        <w:rPr>
          <w:b/>
          <w:spacing w:val="-5"/>
          <w:lang w:val="en-GB"/>
        </w:rPr>
        <w:t xml:space="preserve"> </w:t>
      </w:r>
      <w:r w:rsidRPr="00526EAD">
        <w:rPr>
          <w:b/>
          <w:lang w:val="en-GB"/>
        </w:rPr>
        <w:t>THE</w:t>
      </w:r>
      <w:r w:rsidRPr="00526EAD">
        <w:rPr>
          <w:b/>
          <w:spacing w:val="-5"/>
          <w:lang w:val="en-GB"/>
        </w:rPr>
        <w:t xml:space="preserve"> </w:t>
      </w:r>
      <w:r w:rsidRPr="00526EAD">
        <w:rPr>
          <w:b/>
          <w:spacing w:val="-2"/>
          <w:lang w:val="en-GB"/>
        </w:rPr>
        <w:t>COMMISSION</w:t>
      </w:r>
    </w:p>
    <w:p w14:paraId="6C1986D7" w14:textId="77777777" w:rsidR="00520552" w:rsidRPr="00526EAD" w:rsidRDefault="00520552">
      <w:pPr>
        <w:pStyle w:val="BodyText"/>
        <w:spacing w:before="10"/>
        <w:rPr>
          <w:b/>
          <w:sz w:val="21"/>
          <w:lang w:val="en-GB"/>
        </w:rPr>
      </w:pPr>
    </w:p>
    <w:p w14:paraId="2A56CAA9"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58a</w:t>
      </w:r>
    </w:p>
    <w:p w14:paraId="5EA9863E" w14:textId="77777777" w:rsidR="00520552" w:rsidRPr="00526EAD" w:rsidRDefault="00000000">
      <w:pPr>
        <w:ind w:left="129" w:right="113"/>
        <w:jc w:val="center"/>
        <w:rPr>
          <w:rFonts w:ascii="TimesNewRomanPS-BoldItalicMT"/>
          <w:b/>
          <w:i/>
          <w:sz w:val="24"/>
          <w:lang w:val="en-GB"/>
        </w:rPr>
      </w:pPr>
      <w:r w:rsidRPr="00526EAD">
        <w:rPr>
          <w:rFonts w:ascii="TimesNewRomanPS-BoldItalicMT"/>
          <w:b/>
          <w:i/>
          <w:sz w:val="24"/>
          <w:lang w:val="en-GB"/>
        </w:rPr>
        <w:t>Guidelines</w:t>
      </w:r>
      <w:r w:rsidRPr="00526EAD">
        <w:rPr>
          <w:rFonts w:ascii="TimesNewRomanPS-BoldItalicMT"/>
          <w:b/>
          <w:i/>
          <w:spacing w:val="-5"/>
          <w:sz w:val="24"/>
          <w:lang w:val="en-GB"/>
        </w:rPr>
        <w:t xml:space="preserve"> </w:t>
      </w:r>
      <w:r w:rsidRPr="00526EAD">
        <w:rPr>
          <w:rFonts w:ascii="TimesNewRomanPS-BoldItalicMT"/>
          <w:b/>
          <w:i/>
          <w:sz w:val="24"/>
          <w:lang w:val="en-GB"/>
        </w:rPr>
        <w:t>from</w:t>
      </w:r>
      <w:r w:rsidRPr="00526EAD">
        <w:rPr>
          <w:rFonts w:ascii="TimesNewRomanPS-BoldItalicMT"/>
          <w:b/>
          <w:i/>
          <w:spacing w:val="-4"/>
          <w:sz w:val="24"/>
          <w:lang w:val="en-GB"/>
        </w:rPr>
        <w:t xml:space="preserve"> </w:t>
      </w:r>
      <w:r w:rsidRPr="00526EAD">
        <w:rPr>
          <w:rFonts w:ascii="TimesNewRomanPS-BoldItalicMT"/>
          <w:b/>
          <w:i/>
          <w:sz w:val="24"/>
          <w:lang w:val="en-GB"/>
        </w:rPr>
        <w:t>the</w:t>
      </w:r>
      <w:r w:rsidRPr="00526EAD">
        <w:rPr>
          <w:rFonts w:ascii="TimesNewRomanPS-BoldItalicMT"/>
          <w:b/>
          <w:i/>
          <w:spacing w:val="-5"/>
          <w:sz w:val="24"/>
          <w:lang w:val="en-GB"/>
        </w:rPr>
        <w:t xml:space="preserve"> </w:t>
      </w:r>
      <w:r w:rsidRPr="00526EAD">
        <w:rPr>
          <w:rFonts w:ascii="TimesNewRomanPS-BoldItalicMT"/>
          <w:b/>
          <w:i/>
          <w:sz w:val="24"/>
          <w:lang w:val="en-GB"/>
        </w:rPr>
        <w:t>Commission</w:t>
      </w:r>
      <w:r w:rsidRPr="00526EAD">
        <w:rPr>
          <w:rFonts w:ascii="TimesNewRomanPS-BoldItalicMT"/>
          <w:b/>
          <w:i/>
          <w:spacing w:val="-5"/>
          <w:sz w:val="24"/>
          <w:lang w:val="en-GB"/>
        </w:rPr>
        <w:t xml:space="preserve"> </w:t>
      </w:r>
      <w:r w:rsidRPr="00526EAD">
        <w:rPr>
          <w:rFonts w:ascii="TimesNewRomanPS-BoldItalicMT"/>
          <w:b/>
          <w:i/>
          <w:sz w:val="24"/>
          <w:lang w:val="en-GB"/>
        </w:rPr>
        <w:t>on</w:t>
      </w:r>
      <w:r w:rsidRPr="00526EAD">
        <w:rPr>
          <w:rFonts w:ascii="TimesNewRomanPS-BoldItalicMT"/>
          <w:b/>
          <w:i/>
          <w:spacing w:val="-4"/>
          <w:sz w:val="24"/>
          <w:lang w:val="en-GB"/>
        </w:rPr>
        <w:t xml:space="preserve"> </w:t>
      </w:r>
      <w:r w:rsidRPr="00526EAD">
        <w:rPr>
          <w:rFonts w:ascii="TimesNewRomanPS-BoldItalicMT"/>
          <w:b/>
          <w:i/>
          <w:sz w:val="24"/>
          <w:lang w:val="en-GB"/>
        </w:rPr>
        <w:t>the</w:t>
      </w:r>
      <w:r w:rsidRPr="00526EAD">
        <w:rPr>
          <w:rFonts w:ascii="TimesNewRomanPS-BoldItalicMT"/>
          <w:b/>
          <w:i/>
          <w:spacing w:val="-5"/>
          <w:sz w:val="24"/>
          <w:lang w:val="en-GB"/>
        </w:rPr>
        <w:t xml:space="preserve"> </w:t>
      </w:r>
      <w:r w:rsidRPr="00526EAD">
        <w:rPr>
          <w:rFonts w:ascii="TimesNewRomanPS-BoldItalicMT"/>
          <w:b/>
          <w:i/>
          <w:sz w:val="24"/>
          <w:lang w:val="en-GB"/>
        </w:rPr>
        <w:t>implementation</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6"/>
          <w:sz w:val="24"/>
          <w:lang w:val="en-GB"/>
        </w:rPr>
        <w:t xml:space="preserve"> </w:t>
      </w:r>
      <w:r w:rsidRPr="00526EAD">
        <w:rPr>
          <w:rFonts w:ascii="TimesNewRomanPS-BoldItalicMT"/>
          <w:b/>
          <w:i/>
          <w:sz w:val="24"/>
          <w:lang w:val="en-GB"/>
        </w:rPr>
        <w:t>this</w:t>
      </w:r>
      <w:r w:rsidRPr="00526EAD">
        <w:rPr>
          <w:rFonts w:ascii="TimesNewRomanPS-BoldItalicMT"/>
          <w:b/>
          <w:i/>
          <w:spacing w:val="-4"/>
          <w:sz w:val="24"/>
          <w:lang w:val="en-GB"/>
        </w:rPr>
        <w:t xml:space="preserve"> </w:t>
      </w:r>
      <w:r w:rsidRPr="00526EAD">
        <w:rPr>
          <w:rFonts w:ascii="TimesNewRomanPS-BoldItalicMT"/>
          <w:b/>
          <w:i/>
          <w:spacing w:val="-2"/>
          <w:sz w:val="24"/>
          <w:lang w:val="en-GB"/>
        </w:rPr>
        <w:t>Regulation</w:t>
      </w:r>
    </w:p>
    <w:p w14:paraId="288FD1FD" w14:textId="77777777" w:rsidR="00520552" w:rsidRPr="00526EAD" w:rsidRDefault="00520552">
      <w:pPr>
        <w:pStyle w:val="BodyText"/>
        <w:spacing w:before="10"/>
        <w:rPr>
          <w:rFonts w:ascii="TimesNewRomanPS-BoldItalicMT"/>
          <w:b/>
          <w:i/>
          <w:sz w:val="20"/>
          <w:lang w:val="en-GB"/>
        </w:rPr>
      </w:pPr>
    </w:p>
    <w:p w14:paraId="3077AC1B" w14:textId="77777777" w:rsidR="00520552" w:rsidRPr="00526EAD" w:rsidRDefault="00000000">
      <w:pPr>
        <w:pStyle w:val="ListParagraph"/>
        <w:numPr>
          <w:ilvl w:val="0"/>
          <w:numId w:val="35"/>
        </w:numPr>
        <w:tabs>
          <w:tab w:val="left" w:pos="700"/>
        </w:tabs>
        <w:ind w:right="110" w:firstLine="0"/>
        <w:jc w:val="both"/>
        <w:rPr>
          <w:b/>
          <w:sz w:val="24"/>
          <w:lang w:val="en-GB"/>
        </w:rPr>
      </w:pPr>
      <w:r w:rsidRPr="00526EAD">
        <w:rPr>
          <w:b/>
          <w:sz w:val="24"/>
          <w:lang w:val="en-GB"/>
        </w:rPr>
        <w:t>Upon the request of the Member States or the Board, or on its own initiative, the Commission shall issue guidelines on the practical implementation of this Regulation, and in particular on</w:t>
      </w:r>
    </w:p>
    <w:p w14:paraId="7A124F7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B7E6E68" w14:textId="77777777" w:rsidR="00520552" w:rsidRPr="00526EAD" w:rsidRDefault="00000000">
      <w:pPr>
        <w:pStyle w:val="ListParagraph"/>
        <w:numPr>
          <w:ilvl w:val="1"/>
          <w:numId w:val="35"/>
        </w:numPr>
        <w:tabs>
          <w:tab w:val="left" w:pos="419"/>
        </w:tabs>
        <w:spacing w:before="60"/>
        <w:ind w:right="0" w:hanging="287"/>
        <w:rPr>
          <w:b/>
          <w:sz w:val="24"/>
          <w:lang w:val="en-GB"/>
        </w:rPr>
      </w:pPr>
      <w:r w:rsidRPr="00526EAD">
        <w:rPr>
          <w:b/>
          <w:sz w:val="24"/>
          <w:lang w:val="en-GB"/>
        </w:rPr>
        <w:lastRenderedPageBreak/>
        <w:t>the</w:t>
      </w:r>
      <w:r w:rsidRPr="00526EAD">
        <w:rPr>
          <w:b/>
          <w:spacing w:val="-6"/>
          <w:sz w:val="24"/>
          <w:lang w:val="en-GB"/>
        </w:rPr>
        <w:t xml:space="preserve"> </w:t>
      </w:r>
      <w:r w:rsidRPr="00526EAD">
        <w:rPr>
          <w:b/>
          <w:sz w:val="24"/>
          <w:lang w:val="en-GB"/>
        </w:rPr>
        <w:t>application</w:t>
      </w:r>
      <w:r w:rsidRPr="00526EAD">
        <w:rPr>
          <w:b/>
          <w:spacing w:val="-4"/>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8"/>
          <w:sz w:val="24"/>
          <w:lang w:val="en-GB"/>
        </w:rPr>
        <w:t xml:space="preserve"> </w:t>
      </w:r>
      <w:r w:rsidRPr="00526EAD">
        <w:rPr>
          <w:b/>
          <w:sz w:val="24"/>
          <w:lang w:val="en-GB"/>
        </w:rPr>
        <w:t>requirements</w:t>
      </w:r>
      <w:r w:rsidRPr="00526EAD">
        <w:rPr>
          <w:b/>
          <w:spacing w:val="-3"/>
          <w:sz w:val="24"/>
          <w:lang w:val="en-GB"/>
        </w:rPr>
        <w:t xml:space="preserve"> </w:t>
      </w:r>
      <w:r w:rsidRPr="00526EAD">
        <w:rPr>
          <w:b/>
          <w:sz w:val="24"/>
          <w:lang w:val="en-GB"/>
        </w:rPr>
        <w:t>referred</w:t>
      </w:r>
      <w:r w:rsidRPr="00526EAD">
        <w:rPr>
          <w:b/>
          <w:spacing w:val="-4"/>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Articles</w:t>
      </w:r>
      <w:r w:rsidRPr="00526EAD">
        <w:rPr>
          <w:b/>
          <w:spacing w:val="-5"/>
          <w:sz w:val="24"/>
          <w:lang w:val="en-GB"/>
        </w:rPr>
        <w:t xml:space="preserve"> </w:t>
      </w:r>
      <w:r w:rsidRPr="00526EAD">
        <w:rPr>
          <w:b/>
          <w:sz w:val="24"/>
          <w:lang w:val="en-GB"/>
        </w:rPr>
        <w:t>8</w:t>
      </w:r>
      <w:r w:rsidRPr="00526EAD">
        <w:rPr>
          <w:b/>
          <w:spacing w:val="-4"/>
          <w:sz w:val="24"/>
          <w:lang w:val="en-GB"/>
        </w:rPr>
        <w:t xml:space="preserve"> </w:t>
      </w:r>
      <w:r w:rsidRPr="00526EAD">
        <w:rPr>
          <w:b/>
          <w:sz w:val="24"/>
          <w:lang w:val="en-GB"/>
        </w:rPr>
        <w:t>-</w:t>
      </w:r>
      <w:r w:rsidRPr="00526EAD">
        <w:rPr>
          <w:b/>
          <w:spacing w:val="-6"/>
          <w:sz w:val="24"/>
          <w:lang w:val="en-GB"/>
        </w:rPr>
        <w:t xml:space="preserve"> </w:t>
      </w:r>
      <w:r w:rsidRPr="00526EAD">
        <w:rPr>
          <w:b/>
          <w:spacing w:val="-5"/>
          <w:sz w:val="24"/>
          <w:lang w:val="en-GB"/>
        </w:rPr>
        <w:t>15;</w:t>
      </w:r>
    </w:p>
    <w:p w14:paraId="2C5E42DB" w14:textId="77777777" w:rsidR="00520552" w:rsidRPr="00526EAD" w:rsidRDefault="00520552">
      <w:pPr>
        <w:pStyle w:val="BodyText"/>
        <w:spacing w:before="9"/>
        <w:rPr>
          <w:b/>
          <w:sz w:val="20"/>
          <w:lang w:val="en-GB"/>
        </w:rPr>
      </w:pPr>
    </w:p>
    <w:p w14:paraId="37379271" w14:textId="77777777" w:rsidR="00520552" w:rsidRPr="00526EAD" w:rsidRDefault="00000000">
      <w:pPr>
        <w:pStyle w:val="ListParagraph"/>
        <w:numPr>
          <w:ilvl w:val="1"/>
          <w:numId w:val="35"/>
        </w:numPr>
        <w:tabs>
          <w:tab w:val="left" w:pos="486"/>
        </w:tabs>
        <w:spacing w:before="1"/>
        <w:ind w:left="485" w:right="0" w:hanging="354"/>
        <w:rPr>
          <w:b/>
          <w:sz w:val="24"/>
          <w:lang w:val="en-GB"/>
        </w:rPr>
      </w:pPr>
      <w:r w:rsidRPr="00526EAD">
        <w:rPr>
          <w:b/>
          <w:sz w:val="24"/>
          <w:lang w:val="en-GB"/>
        </w:rPr>
        <w:t>the</w:t>
      </w:r>
      <w:r w:rsidRPr="00526EAD">
        <w:rPr>
          <w:b/>
          <w:spacing w:val="-7"/>
          <w:sz w:val="24"/>
          <w:lang w:val="en-GB"/>
        </w:rPr>
        <w:t xml:space="preserve"> </w:t>
      </w:r>
      <w:r w:rsidRPr="00526EAD">
        <w:rPr>
          <w:b/>
          <w:sz w:val="24"/>
          <w:lang w:val="en-GB"/>
        </w:rPr>
        <w:t>prohibited</w:t>
      </w:r>
      <w:r w:rsidRPr="00526EAD">
        <w:rPr>
          <w:b/>
          <w:spacing w:val="-5"/>
          <w:sz w:val="24"/>
          <w:lang w:val="en-GB"/>
        </w:rPr>
        <w:t xml:space="preserve"> </w:t>
      </w:r>
      <w:r w:rsidRPr="00526EAD">
        <w:rPr>
          <w:b/>
          <w:sz w:val="24"/>
          <w:lang w:val="en-GB"/>
        </w:rPr>
        <w:t>practices</w:t>
      </w:r>
      <w:r w:rsidRPr="00526EAD">
        <w:rPr>
          <w:b/>
          <w:spacing w:val="-6"/>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5;</w:t>
      </w:r>
    </w:p>
    <w:p w14:paraId="69F9CC72" w14:textId="77777777" w:rsidR="00520552" w:rsidRPr="00526EAD" w:rsidRDefault="00520552">
      <w:pPr>
        <w:pStyle w:val="BodyText"/>
        <w:spacing w:before="10"/>
        <w:rPr>
          <w:b/>
          <w:sz w:val="20"/>
          <w:lang w:val="en-GB"/>
        </w:rPr>
      </w:pPr>
    </w:p>
    <w:p w14:paraId="2F2511A0" w14:textId="77777777" w:rsidR="00520552" w:rsidRPr="00526EAD" w:rsidRDefault="00000000">
      <w:pPr>
        <w:pStyle w:val="ListParagraph"/>
        <w:numPr>
          <w:ilvl w:val="1"/>
          <w:numId w:val="35"/>
        </w:numPr>
        <w:tabs>
          <w:tab w:val="left" w:pos="553"/>
        </w:tabs>
        <w:ind w:left="552" w:right="0" w:hanging="421"/>
        <w:rPr>
          <w:b/>
          <w:sz w:val="24"/>
          <w:lang w:val="en-GB"/>
        </w:rPr>
      </w:pPr>
      <w:r w:rsidRPr="00526EAD">
        <w:rPr>
          <w:b/>
          <w:sz w:val="24"/>
          <w:lang w:val="en-GB"/>
        </w:rPr>
        <w:t>the</w:t>
      </w:r>
      <w:r w:rsidRPr="00526EAD">
        <w:rPr>
          <w:b/>
          <w:spacing w:val="-7"/>
          <w:sz w:val="24"/>
          <w:lang w:val="en-GB"/>
        </w:rPr>
        <w:t xml:space="preserve"> </w:t>
      </w:r>
      <w:proofErr w:type="spellStart"/>
      <w:r w:rsidRPr="00526EAD">
        <w:rPr>
          <w:b/>
          <w:sz w:val="24"/>
          <w:lang w:val="en-GB"/>
        </w:rPr>
        <w:t>pratical</w:t>
      </w:r>
      <w:proofErr w:type="spellEnd"/>
      <w:r w:rsidRPr="00526EAD">
        <w:rPr>
          <w:b/>
          <w:spacing w:val="-6"/>
          <w:sz w:val="24"/>
          <w:lang w:val="en-GB"/>
        </w:rPr>
        <w:t xml:space="preserve"> </w:t>
      </w:r>
      <w:r w:rsidRPr="00526EAD">
        <w:rPr>
          <w:b/>
          <w:sz w:val="24"/>
          <w:lang w:val="en-GB"/>
        </w:rPr>
        <w:t>implementation</w:t>
      </w:r>
      <w:r w:rsidRPr="00526EAD">
        <w:rPr>
          <w:b/>
          <w:spacing w:val="-6"/>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provisions</w:t>
      </w:r>
      <w:r w:rsidRPr="00526EAD">
        <w:rPr>
          <w:b/>
          <w:spacing w:val="-6"/>
          <w:sz w:val="24"/>
          <w:lang w:val="en-GB"/>
        </w:rPr>
        <w:t xml:space="preserve"> </w:t>
      </w:r>
      <w:r w:rsidRPr="00526EAD">
        <w:rPr>
          <w:b/>
          <w:sz w:val="24"/>
          <w:lang w:val="en-GB"/>
        </w:rPr>
        <w:t>related</w:t>
      </w:r>
      <w:r w:rsidRPr="00526EAD">
        <w:rPr>
          <w:b/>
          <w:spacing w:val="-6"/>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substantial</w:t>
      </w:r>
      <w:r w:rsidRPr="00526EAD">
        <w:rPr>
          <w:b/>
          <w:spacing w:val="-6"/>
          <w:sz w:val="24"/>
          <w:lang w:val="en-GB"/>
        </w:rPr>
        <w:t xml:space="preserve"> </w:t>
      </w:r>
      <w:r w:rsidRPr="00526EAD">
        <w:rPr>
          <w:b/>
          <w:spacing w:val="-2"/>
          <w:sz w:val="24"/>
          <w:lang w:val="en-GB"/>
        </w:rPr>
        <w:t>modification;</w:t>
      </w:r>
    </w:p>
    <w:p w14:paraId="3C21E34B" w14:textId="77777777" w:rsidR="00520552" w:rsidRPr="00526EAD" w:rsidRDefault="00520552">
      <w:pPr>
        <w:pStyle w:val="BodyText"/>
        <w:spacing w:before="10"/>
        <w:rPr>
          <w:b/>
          <w:sz w:val="20"/>
          <w:lang w:val="en-GB"/>
        </w:rPr>
      </w:pPr>
    </w:p>
    <w:p w14:paraId="7B19889D" w14:textId="77777777" w:rsidR="00520552" w:rsidRPr="00526EAD" w:rsidRDefault="00000000">
      <w:pPr>
        <w:pStyle w:val="ListParagraph"/>
        <w:numPr>
          <w:ilvl w:val="1"/>
          <w:numId w:val="35"/>
        </w:numPr>
        <w:tabs>
          <w:tab w:val="left" w:pos="548"/>
        </w:tabs>
        <w:ind w:left="132" w:right="113" w:firstLine="0"/>
        <w:rPr>
          <w:b/>
          <w:sz w:val="24"/>
          <w:lang w:val="en-GB"/>
        </w:rPr>
      </w:pPr>
      <w:r w:rsidRPr="00526EAD">
        <w:rPr>
          <w:b/>
          <w:sz w:val="24"/>
          <w:lang w:val="en-GB"/>
        </w:rPr>
        <w:t>the identification and application of criteria and use cases related to high risk AI systems referred to in Annex III;</w:t>
      </w:r>
    </w:p>
    <w:p w14:paraId="1D9ADD1B" w14:textId="77777777" w:rsidR="00520552" w:rsidRPr="00526EAD" w:rsidRDefault="00520552">
      <w:pPr>
        <w:pStyle w:val="BodyText"/>
        <w:spacing w:before="10"/>
        <w:rPr>
          <w:b/>
          <w:sz w:val="20"/>
          <w:lang w:val="en-GB"/>
        </w:rPr>
      </w:pPr>
    </w:p>
    <w:p w14:paraId="59212834" w14:textId="77777777" w:rsidR="00520552" w:rsidRPr="00526EAD" w:rsidRDefault="00000000">
      <w:pPr>
        <w:pStyle w:val="ListParagraph"/>
        <w:numPr>
          <w:ilvl w:val="1"/>
          <w:numId w:val="35"/>
        </w:numPr>
        <w:tabs>
          <w:tab w:val="left" w:pos="472"/>
        </w:tabs>
        <w:ind w:left="471" w:right="0" w:hanging="340"/>
        <w:rPr>
          <w:b/>
          <w:sz w:val="24"/>
          <w:lang w:val="en-GB"/>
        </w:rPr>
      </w:pPr>
      <w:r w:rsidRPr="00526EAD">
        <w:rPr>
          <w:b/>
          <w:sz w:val="24"/>
          <w:lang w:val="en-GB"/>
        </w:rPr>
        <w:t>the</w:t>
      </w:r>
      <w:r w:rsidRPr="00526EAD">
        <w:rPr>
          <w:b/>
          <w:spacing w:val="-7"/>
          <w:sz w:val="24"/>
          <w:lang w:val="en-GB"/>
        </w:rPr>
        <w:t xml:space="preserve"> </w:t>
      </w:r>
      <w:r w:rsidRPr="00526EAD">
        <w:rPr>
          <w:b/>
          <w:sz w:val="24"/>
          <w:lang w:val="en-GB"/>
        </w:rPr>
        <w:t>practical</w:t>
      </w:r>
      <w:r w:rsidRPr="00526EAD">
        <w:rPr>
          <w:b/>
          <w:spacing w:val="-6"/>
          <w:sz w:val="24"/>
          <w:lang w:val="en-GB"/>
        </w:rPr>
        <w:t xml:space="preserve"> </w:t>
      </w:r>
      <w:r w:rsidRPr="00526EAD">
        <w:rPr>
          <w:b/>
          <w:sz w:val="24"/>
          <w:lang w:val="en-GB"/>
        </w:rPr>
        <w:t>implementation</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transparency</w:t>
      </w:r>
      <w:r w:rsidRPr="00526EAD">
        <w:rPr>
          <w:b/>
          <w:spacing w:val="-6"/>
          <w:sz w:val="24"/>
          <w:lang w:val="en-GB"/>
        </w:rPr>
        <w:t xml:space="preserve"> </w:t>
      </w:r>
      <w:r w:rsidRPr="00526EAD">
        <w:rPr>
          <w:b/>
          <w:sz w:val="24"/>
          <w:lang w:val="en-GB"/>
        </w:rPr>
        <w:t>obligations</w:t>
      </w:r>
      <w:r w:rsidRPr="00526EAD">
        <w:rPr>
          <w:b/>
          <w:spacing w:val="-6"/>
          <w:sz w:val="24"/>
          <w:lang w:val="en-GB"/>
        </w:rPr>
        <w:t xml:space="preserve"> </w:t>
      </w:r>
      <w:r w:rsidRPr="00526EAD">
        <w:rPr>
          <w:b/>
          <w:sz w:val="24"/>
          <w:lang w:val="en-GB"/>
        </w:rPr>
        <w:t>laid</w:t>
      </w:r>
      <w:r w:rsidRPr="00526EAD">
        <w:rPr>
          <w:b/>
          <w:spacing w:val="-6"/>
          <w:sz w:val="24"/>
          <w:lang w:val="en-GB"/>
        </w:rPr>
        <w:t xml:space="preserve"> </w:t>
      </w:r>
      <w:r w:rsidRPr="00526EAD">
        <w:rPr>
          <w:b/>
          <w:sz w:val="24"/>
          <w:lang w:val="en-GB"/>
        </w:rPr>
        <w:t>down</w:t>
      </w:r>
      <w:r w:rsidRPr="00526EAD">
        <w:rPr>
          <w:b/>
          <w:spacing w:val="-6"/>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52;</w:t>
      </w:r>
    </w:p>
    <w:p w14:paraId="68103319" w14:textId="77777777" w:rsidR="00520552" w:rsidRPr="00526EAD" w:rsidRDefault="00520552">
      <w:pPr>
        <w:pStyle w:val="BodyText"/>
        <w:spacing w:before="10"/>
        <w:rPr>
          <w:b/>
          <w:sz w:val="20"/>
          <w:lang w:val="en-GB"/>
        </w:rPr>
      </w:pPr>
    </w:p>
    <w:p w14:paraId="5085289D" w14:textId="77777777" w:rsidR="00520552" w:rsidRPr="00526EAD" w:rsidRDefault="00000000">
      <w:pPr>
        <w:pStyle w:val="ListParagraph"/>
        <w:numPr>
          <w:ilvl w:val="1"/>
          <w:numId w:val="35"/>
        </w:numPr>
        <w:tabs>
          <w:tab w:val="left" w:pos="539"/>
        </w:tabs>
        <w:ind w:left="538" w:right="0" w:hanging="407"/>
        <w:rPr>
          <w:b/>
          <w:sz w:val="24"/>
          <w:lang w:val="en-GB"/>
        </w:rPr>
      </w:pPr>
      <w:r w:rsidRPr="00526EAD">
        <w:rPr>
          <w:b/>
          <w:sz w:val="24"/>
          <w:lang w:val="en-GB"/>
        </w:rPr>
        <w:t>the</w:t>
      </w:r>
      <w:r w:rsidRPr="00526EAD">
        <w:rPr>
          <w:b/>
          <w:spacing w:val="-6"/>
          <w:sz w:val="24"/>
          <w:lang w:val="en-GB"/>
        </w:rPr>
        <w:t xml:space="preserve"> </w:t>
      </w:r>
      <w:r w:rsidRPr="00526EAD">
        <w:rPr>
          <w:b/>
          <w:sz w:val="24"/>
          <w:lang w:val="en-GB"/>
        </w:rPr>
        <w:t>relationship</w:t>
      </w:r>
      <w:r w:rsidRPr="00526EAD">
        <w:rPr>
          <w:b/>
          <w:spacing w:val="-5"/>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this</w:t>
      </w:r>
      <w:r w:rsidRPr="00526EAD">
        <w:rPr>
          <w:b/>
          <w:spacing w:val="-5"/>
          <w:sz w:val="24"/>
          <w:lang w:val="en-GB"/>
        </w:rPr>
        <w:t xml:space="preserve"> </w:t>
      </w:r>
      <w:r w:rsidRPr="00526EAD">
        <w:rPr>
          <w:b/>
          <w:sz w:val="24"/>
          <w:lang w:val="en-GB"/>
        </w:rPr>
        <w:t>Regulation</w:t>
      </w:r>
      <w:r w:rsidRPr="00526EAD">
        <w:rPr>
          <w:b/>
          <w:spacing w:val="-6"/>
          <w:sz w:val="24"/>
          <w:lang w:val="en-GB"/>
        </w:rPr>
        <w:t xml:space="preserve"> </w:t>
      </w:r>
      <w:r w:rsidRPr="00526EAD">
        <w:rPr>
          <w:b/>
          <w:sz w:val="24"/>
          <w:lang w:val="en-GB"/>
        </w:rPr>
        <w:t>with</w:t>
      </w:r>
      <w:r w:rsidRPr="00526EAD">
        <w:rPr>
          <w:b/>
          <w:spacing w:val="-5"/>
          <w:sz w:val="24"/>
          <w:lang w:val="en-GB"/>
        </w:rPr>
        <w:t xml:space="preserve"> </w:t>
      </w:r>
      <w:r w:rsidRPr="00526EAD">
        <w:rPr>
          <w:b/>
          <w:sz w:val="24"/>
          <w:lang w:val="en-GB"/>
        </w:rPr>
        <w:t>other</w:t>
      </w:r>
      <w:r w:rsidRPr="00526EAD">
        <w:rPr>
          <w:b/>
          <w:spacing w:val="-6"/>
          <w:sz w:val="24"/>
          <w:lang w:val="en-GB"/>
        </w:rPr>
        <w:t xml:space="preserve"> </w:t>
      </w:r>
      <w:r w:rsidRPr="00526EAD">
        <w:rPr>
          <w:b/>
          <w:sz w:val="24"/>
          <w:lang w:val="en-GB"/>
        </w:rPr>
        <w:t>relevant</w:t>
      </w:r>
      <w:r w:rsidRPr="00526EAD">
        <w:rPr>
          <w:b/>
          <w:spacing w:val="-6"/>
          <w:sz w:val="24"/>
          <w:lang w:val="en-GB"/>
        </w:rPr>
        <w:t xml:space="preserve"> </w:t>
      </w:r>
      <w:r w:rsidRPr="00526EAD">
        <w:rPr>
          <w:b/>
          <w:sz w:val="24"/>
          <w:lang w:val="en-GB"/>
        </w:rPr>
        <w:t>Union</w:t>
      </w:r>
      <w:r w:rsidRPr="00526EAD">
        <w:rPr>
          <w:b/>
          <w:spacing w:val="-5"/>
          <w:sz w:val="24"/>
          <w:lang w:val="en-GB"/>
        </w:rPr>
        <w:t xml:space="preserve"> </w:t>
      </w:r>
      <w:r w:rsidRPr="00526EAD">
        <w:rPr>
          <w:b/>
          <w:spacing w:val="-2"/>
          <w:sz w:val="24"/>
          <w:lang w:val="en-GB"/>
        </w:rPr>
        <w:t>legislation.</w:t>
      </w:r>
    </w:p>
    <w:p w14:paraId="1F73E368" w14:textId="77777777" w:rsidR="00520552" w:rsidRPr="00526EAD" w:rsidRDefault="00520552">
      <w:pPr>
        <w:pStyle w:val="BodyText"/>
        <w:spacing w:before="10"/>
        <w:rPr>
          <w:b/>
          <w:sz w:val="20"/>
          <w:lang w:val="en-GB"/>
        </w:rPr>
      </w:pPr>
    </w:p>
    <w:p w14:paraId="3BE7D47D" w14:textId="77777777" w:rsidR="00520552" w:rsidRPr="00526EAD" w:rsidRDefault="00000000">
      <w:pPr>
        <w:ind w:left="132"/>
        <w:rPr>
          <w:b/>
          <w:sz w:val="24"/>
          <w:lang w:val="en-GB"/>
        </w:rPr>
      </w:pPr>
      <w:r w:rsidRPr="00526EAD">
        <w:rPr>
          <w:b/>
          <w:sz w:val="24"/>
          <w:lang w:val="en-GB"/>
        </w:rPr>
        <w:t>When issuing such guidelines, the Commission shall pay particular attention to the needs of</w:t>
      </w:r>
      <w:r w:rsidRPr="00526EAD">
        <w:rPr>
          <w:b/>
          <w:spacing w:val="40"/>
          <w:sz w:val="24"/>
          <w:lang w:val="en-GB"/>
        </w:rPr>
        <w:t xml:space="preserve"> </w:t>
      </w:r>
      <w:r w:rsidRPr="00526EAD">
        <w:rPr>
          <w:b/>
          <w:sz w:val="24"/>
          <w:lang w:val="en-GB"/>
        </w:rPr>
        <w:t>SMEs including start-ups and sectors most likely to be affected by this Regulation.</w:t>
      </w:r>
    </w:p>
    <w:p w14:paraId="47CF92BB" w14:textId="77777777" w:rsidR="00520552" w:rsidRPr="00526EAD" w:rsidRDefault="00520552">
      <w:pPr>
        <w:pStyle w:val="BodyText"/>
        <w:rPr>
          <w:b/>
          <w:sz w:val="26"/>
          <w:lang w:val="en-GB"/>
        </w:rPr>
      </w:pPr>
    </w:p>
    <w:p w14:paraId="013CE92D" w14:textId="77777777" w:rsidR="00520552" w:rsidRPr="00526EAD" w:rsidRDefault="00520552">
      <w:pPr>
        <w:pStyle w:val="BodyText"/>
        <w:rPr>
          <w:b/>
          <w:sz w:val="26"/>
          <w:lang w:val="en-GB"/>
        </w:rPr>
      </w:pPr>
    </w:p>
    <w:p w14:paraId="18CA23A4" w14:textId="77777777" w:rsidR="00520552" w:rsidRPr="00526EAD" w:rsidRDefault="00000000">
      <w:pPr>
        <w:pStyle w:val="Heading1"/>
        <w:spacing w:before="205"/>
        <w:ind w:left="129"/>
        <w:rPr>
          <w:lang w:val="en-GB"/>
        </w:rPr>
      </w:pPr>
      <w:r w:rsidRPr="00526EAD">
        <w:rPr>
          <w:spacing w:val="-2"/>
          <w:lang w:val="en-GB"/>
        </w:rPr>
        <w:t>CHAPTER</w:t>
      </w:r>
      <w:r w:rsidRPr="00526EAD">
        <w:rPr>
          <w:spacing w:val="-11"/>
          <w:lang w:val="en-GB"/>
        </w:rPr>
        <w:t xml:space="preserve"> </w:t>
      </w:r>
      <w:r w:rsidRPr="00526EAD">
        <w:rPr>
          <w:spacing w:val="-10"/>
          <w:lang w:val="en-GB"/>
        </w:rPr>
        <w:t>2</w:t>
      </w:r>
    </w:p>
    <w:p w14:paraId="1DC5F837" w14:textId="77777777" w:rsidR="00520552" w:rsidRPr="00526EAD" w:rsidRDefault="00520552">
      <w:pPr>
        <w:pStyle w:val="BodyText"/>
        <w:rPr>
          <w:b/>
          <w:sz w:val="30"/>
          <w:lang w:val="en-GB"/>
        </w:rPr>
      </w:pPr>
    </w:p>
    <w:p w14:paraId="4ED00659" w14:textId="77777777" w:rsidR="00520552" w:rsidRPr="00526EAD" w:rsidRDefault="00000000">
      <w:pPr>
        <w:spacing w:before="190"/>
        <w:ind w:left="129" w:right="113"/>
        <w:jc w:val="center"/>
        <w:rPr>
          <w:b/>
          <w:lang w:val="en-GB"/>
        </w:rPr>
      </w:pPr>
      <w:r w:rsidRPr="00526EAD">
        <w:rPr>
          <w:b/>
          <w:lang w:val="en-GB"/>
        </w:rPr>
        <w:t>NATIONAL</w:t>
      </w:r>
      <w:r w:rsidRPr="00526EAD">
        <w:rPr>
          <w:b/>
          <w:spacing w:val="-11"/>
          <w:lang w:val="en-GB"/>
        </w:rPr>
        <w:t xml:space="preserve"> </w:t>
      </w:r>
      <w:r w:rsidRPr="00526EAD">
        <w:rPr>
          <w:b/>
          <w:lang w:val="en-GB"/>
        </w:rPr>
        <w:t>COMPETENT</w:t>
      </w:r>
      <w:r w:rsidRPr="00526EAD">
        <w:rPr>
          <w:b/>
          <w:spacing w:val="-10"/>
          <w:lang w:val="en-GB"/>
        </w:rPr>
        <w:t xml:space="preserve"> </w:t>
      </w:r>
      <w:r w:rsidRPr="00526EAD">
        <w:rPr>
          <w:b/>
          <w:spacing w:val="-2"/>
          <w:lang w:val="en-GB"/>
        </w:rPr>
        <w:t>AUTHORITIES</w:t>
      </w:r>
    </w:p>
    <w:p w14:paraId="1D90548C" w14:textId="77777777" w:rsidR="00520552" w:rsidRPr="00526EAD" w:rsidRDefault="00520552">
      <w:pPr>
        <w:pStyle w:val="BodyText"/>
        <w:rPr>
          <w:b/>
          <w:lang w:val="en-GB"/>
        </w:rPr>
      </w:pPr>
    </w:p>
    <w:p w14:paraId="45083050" w14:textId="77777777" w:rsidR="00520552" w:rsidRPr="00526EAD" w:rsidRDefault="00520552">
      <w:pPr>
        <w:pStyle w:val="BodyText"/>
        <w:rPr>
          <w:b/>
          <w:lang w:val="en-GB"/>
        </w:rPr>
      </w:pPr>
    </w:p>
    <w:p w14:paraId="66324267" w14:textId="77777777" w:rsidR="00520552" w:rsidRPr="00526EAD" w:rsidRDefault="00000000">
      <w:pPr>
        <w:spacing w:before="175"/>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59</w:t>
      </w:r>
    </w:p>
    <w:p w14:paraId="312A655A" w14:textId="77777777" w:rsidR="00520552" w:rsidRPr="00526EAD" w:rsidRDefault="00000000">
      <w:pPr>
        <w:ind w:left="129" w:right="113"/>
        <w:jc w:val="center"/>
        <w:rPr>
          <w:i/>
          <w:sz w:val="24"/>
          <w:lang w:val="en-GB"/>
        </w:rPr>
      </w:pPr>
      <w:r w:rsidRPr="00526EAD">
        <w:rPr>
          <w:i/>
          <w:sz w:val="24"/>
          <w:lang w:val="en-GB"/>
        </w:rPr>
        <w:t>Designation</w:t>
      </w:r>
      <w:r w:rsidRPr="00526EAD">
        <w:rPr>
          <w:i/>
          <w:spacing w:val="-4"/>
          <w:sz w:val="24"/>
          <w:lang w:val="en-GB"/>
        </w:rPr>
        <w:t xml:space="preserve"> </w:t>
      </w:r>
      <w:r w:rsidRPr="00526EAD">
        <w:rPr>
          <w:i/>
          <w:sz w:val="24"/>
          <w:lang w:val="en-GB"/>
        </w:rPr>
        <w:t>of</w:t>
      </w:r>
      <w:r w:rsidRPr="00526EAD">
        <w:rPr>
          <w:i/>
          <w:spacing w:val="-4"/>
          <w:sz w:val="24"/>
          <w:lang w:val="en-GB"/>
        </w:rPr>
        <w:t xml:space="preserve"> </w:t>
      </w:r>
      <w:r w:rsidRPr="00526EAD">
        <w:rPr>
          <w:i/>
          <w:sz w:val="24"/>
          <w:lang w:val="en-GB"/>
        </w:rPr>
        <w:t>national</w:t>
      </w:r>
      <w:r w:rsidRPr="00526EAD">
        <w:rPr>
          <w:i/>
          <w:spacing w:val="-3"/>
          <w:sz w:val="24"/>
          <w:lang w:val="en-GB"/>
        </w:rPr>
        <w:t xml:space="preserve"> </w:t>
      </w:r>
      <w:r w:rsidRPr="00526EAD">
        <w:rPr>
          <w:i/>
          <w:sz w:val="24"/>
          <w:lang w:val="en-GB"/>
        </w:rPr>
        <w:t>competent</w:t>
      </w:r>
      <w:r w:rsidRPr="00526EAD">
        <w:rPr>
          <w:i/>
          <w:spacing w:val="-4"/>
          <w:sz w:val="24"/>
          <w:lang w:val="en-GB"/>
        </w:rPr>
        <w:t xml:space="preserve"> </w:t>
      </w:r>
      <w:r w:rsidRPr="00526EAD">
        <w:rPr>
          <w:i/>
          <w:spacing w:val="-2"/>
          <w:sz w:val="24"/>
          <w:lang w:val="en-GB"/>
        </w:rPr>
        <w:t>authorities</w:t>
      </w:r>
    </w:p>
    <w:p w14:paraId="427EF1CE" w14:textId="77777777" w:rsidR="00520552" w:rsidRPr="00526EAD" w:rsidRDefault="00520552">
      <w:pPr>
        <w:pStyle w:val="BodyText"/>
        <w:spacing w:before="10"/>
        <w:rPr>
          <w:i/>
          <w:sz w:val="20"/>
          <w:lang w:val="en-GB"/>
        </w:rPr>
      </w:pPr>
    </w:p>
    <w:p w14:paraId="1B0F49F3" w14:textId="77777777" w:rsidR="00520552" w:rsidRPr="00526EAD" w:rsidRDefault="00000000">
      <w:pPr>
        <w:pStyle w:val="ListParagraph"/>
        <w:numPr>
          <w:ilvl w:val="0"/>
          <w:numId w:val="34"/>
        </w:numPr>
        <w:tabs>
          <w:tab w:val="left" w:pos="982"/>
          <w:tab w:val="left" w:pos="983"/>
        </w:tabs>
        <w:jc w:val="both"/>
        <w:rPr>
          <w:sz w:val="24"/>
          <w:lang w:val="en-GB"/>
        </w:rPr>
      </w:pPr>
      <w:r>
        <w:pict w14:anchorId="02F40D45">
          <v:rect id="docshape138" o:spid="_x0000_s2069" style="position:absolute;left:0;text-align:left;margin-left:99.1pt;margin-top:21.9pt;width:439.45pt;height:.6pt;z-index:-17430528;mso-position-horizontal-relative:page" fillcolor="black" stroked="f">
            <w10:wrap anchorx="page"/>
          </v:rect>
        </w:pict>
      </w:r>
      <w:r>
        <w:pict w14:anchorId="67ADBEF8">
          <v:rect id="docshape139" o:spid="_x0000_s2068" style="position:absolute;left:0;text-align:left;margin-left:99.1pt;margin-top:35.7pt;width:439.45pt;height:.6pt;z-index:-17430016;mso-position-horizontal-relative:page" fillcolor="black" stroked="f">
            <w10:wrap anchorx="page"/>
          </v:rect>
        </w:pict>
      </w:r>
      <w:r w:rsidRPr="00526EAD">
        <w:rPr>
          <w:strike/>
          <w:sz w:val="24"/>
          <w:lang w:val="en-GB"/>
        </w:rPr>
        <w:t>National</w:t>
      </w:r>
      <w:r w:rsidRPr="00526EAD">
        <w:rPr>
          <w:strike/>
          <w:spacing w:val="-3"/>
          <w:sz w:val="24"/>
          <w:lang w:val="en-GB"/>
        </w:rPr>
        <w:t xml:space="preserve"> </w:t>
      </w:r>
      <w:r w:rsidRPr="00526EAD">
        <w:rPr>
          <w:strike/>
          <w:sz w:val="24"/>
          <w:lang w:val="en-GB"/>
        </w:rPr>
        <w:t>competent</w:t>
      </w:r>
      <w:r w:rsidRPr="00526EAD">
        <w:rPr>
          <w:strike/>
          <w:spacing w:val="-1"/>
          <w:sz w:val="24"/>
          <w:lang w:val="en-GB"/>
        </w:rPr>
        <w:t xml:space="preserve"> </w:t>
      </w:r>
      <w:r w:rsidRPr="00526EAD">
        <w:rPr>
          <w:strike/>
          <w:sz w:val="24"/>
          <w:lang w:val="en-GB"/>
        </w:rPr>
        <w:t>authorities</w:t>
      </w:r>
      <w:r w:rsidRPr="00526EAD">
        <w:rPr>
          <w:strike/>
          <w:spacing w:val="-3"/>
          <w:sz w:val="24"/>
          <w:lang w:val="en-GB"/>
        </w:rPr>
        <w:t xml:space="preserve"> </w:t>
      </w:r>
      <w:r w:rsidRPr="00526EAD">
        <w:rPr>
          <w:strike/>
          <w:sz w:val="24"/>
          <w:lang w:val="en-GB"/>
        </w:rPr>
        <w:t>shall</w:t>
      </w:r>
      <w:r w:rsidRPr="00526EAD">
        <w:rPr>
          <w:strike/>
          <w:spacing w:val="-3"/>
          <w:sz w:val="24"/>
          <w:lang w:val="en-GB"/>
        </w:rPr>
        <w:t xml:space="preserve"> </w:t>
      </w:r>
      <w:r w:rsidRPr="00526EAD">
        <w:rPr>
          <w:strike/>
          <w:sz w:val="24"/>
          <w:lang w:val="en-GB"/>
        </w:rPr>
        <w:t>be</w:t>
      </w:r>
      <w:r w:rsidRPr="00526EAD">
        <w:rPr>
          <w:strike/>
          <w:spacing w:val="-3"/>
          <w:sz w:val="24"/>
          <w:lang w:val="en-GB"/>
        </w:rPr>
        <w:t xml:space="preserve"> </w:t>
      </w:r>
      <w:r w:rsidRPr="00526EAD">
        <w:rPr>
          <w:strike/>
          <w:sz w:val="24"/>
          <w:lang w:val="en-GB"/>
        </w:rPr>
        <w:t>established</w:t>
      </w:r>
      <w:r w:rsidRPr="00526EAD">
        <w:rPr>
          <w:strike/>
          <w:spacing w:val="-3"/>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designated</w:t>
      </w:r>
      <w:r w:rsidRPr="00526EAD">
        <w:rPr>
          <w:strike/>
          <w:spacing w:val="-1"/>
          <w:sz w:val="24"/>
          <w:lang w:val="en-GB"/>
        </w:rPr>
        <w:t xml:space="preserve"> </w:t>
      </w:r>
      <w:r w:rsidRPr="00526EAD">
        <w:rPr>
          <w:strike/>
          <w:sz w:val="24"/>
          <w:lang w:val="en-GB"/>
        </w:rPr>
        <w:t>by</w:t>
      </w:r>
      <w:r w:rsidRPr="00526EAD">
        <w:rPr>
          <w:strike/>
          <w:spacing w:val="-7"/>
          <w:sz w:val="24"/>
          <w:lang w:val="en-GB"/>
        </w:rPr>
        <w:t xml:space="preserve"> </w:t>
      </w:r>
      <w:r w:rsidRPr="00526EAD">
        <w:rPr>
          <w:strike/>
          <w:sz w:val="24"/>
          <w:lang w:val="en-GB"/>
        </w:rPr>
        <w:t>each</w:t>
      </w:r>
      <w:r w:rsidRPr="00526EAD">
        <w:rPr>
          <w:strike/>
          <w:spacing w:val="-1"/>
          <w:sz w:val="24"/>
          <w:lang w:val="en-GB"/>
        </w:rPr>
        <w:t xml:space="preserve"> </w:t>
      </w:r>
      <w:r w:rsidRPr="00526EAD">
        <w:rPr>
          <w:strike/>
          <w:sz w:val="24"/>
          <w:lang w:val="en-GB"/>
        </w:rPr>
        <w:t>Member</w:t>
      </w:r>
      <w:r w:rsidRPr="00526EAD">
        <w:rPr>
          <w:strike/>
          <w:spacing w:val="-3"/>
          <w:sz w:val="24"/>
          <w:lang w:val="en-GB"/>
        </w:rPr>
        <w:t xml:space="preserve"> </w:t>
      </w:r>
      <w:r w:rsidRPr="00526EAD">
        <w:rPr>
          <w:strike/>
          <w:sz w:val="24"/>
          <w:lang w:val="en-GB"/>
        </w:rPr>
        <w:t>State</w:t>
      </w:r>
      <w:r w:rsidRPr="00526EAD">
        <w:rPr>
          <w:strike/>
          <w:spacing w:val="-3"/>
          <w:sz w:val="24"/>
          <w:lang w:val="en-GB"/>
        </w:rPr>
        <w:t xml:space="preserve"> </w:t>
      </w:r>
      <w:r w:rsidRPr="00526EAD">
        <w:rPr>
          <w:strike/>
          <w:sz w:val="24"/>
          <w:lang w:val="en-GB"/>
        </w:rPr>
        <w:t>for</w:t>
      </w:r>
      <w:r w:rsidRPr="00526EAD">
        <w:rPr>
          <w:sz w:val="24"/>
          <w:lang w:val="en-GB"/>
        </w:rPr>
        <w:t xml:space="preserve"> the purpose of ensuring the application and implementation of this Regulation. National competent authorities shall be organised so as to safeguard the objectivity and impartiality </w:t>
      </w:r>
      <w:r w:rsidRPr="00526EAD">
        <w:rPr>
          <w:strike/>
          <w:sz w:val="24"/>
          <w:lang w:val="en-GB"/>
        </w:rPr>
        <w:t>of their activities and tasks.</w:t>
      </w:r>
    </w:p>
    <w:p w14:paraId="3494A826" w14:textId="77777777" w:rsidR="00520552" w:rsidRPr="00526EAD" w:rsidRDefault="00520552">
      <w:pPr>
        <w:pStyle w:val="BodyText"/>
        <w:spacing w:before="10"/>
        <w:rPr>
          <w:sz w:val="20"/>
          <w:lang w:val="en-GB"/>
        </w:rPr>
      </w:pPr>
    </w:p>
    <w:p w14:paraId="46038E79" w14:textId="77777777" w:rsidR="00520552" w:rsidRPr="00526EAD" w:rsidRDefault="00000000">
      <w:pPr>
        <w:pStyle w:val="ListParagraph"/>
        <w:numPr>
          <w:ilvl w:val="0"/>
          <w:numId w:val="34"/>
        </w:numPr>
        <w:tabs>
          <w:tab w:val="left" w:pos="982"/>
          <w:tab w:val="left" w:pos="983"/>
        </w:tabs>
        <w:ind w:right="110"/>
        <w:jc w:val="both"/>
        <w:rPr>
          <w:sz w:val="24"/>
          <w:lang w:val="en-GB"/>
        </w:rPr>
      </w:pPr>
      <w:r>
        <w:pict w14:anchorId="0F842510">
          <v:rect id="docshape140" o:spid="_x0000_s2067" style="position:absolute;left:0;text-align:left;margin-left:99.1pt;margin-top:118.5pt;width:439.45pt;height:.6pt;z-index:-17429504;mso-position-horizontal-relative:page" fillcolor="black" stroked="f">
            <w10:wrap anchorx="page"/>
          </v:rect>
        </w:pict>
      </w:r>
      <w:r w:rsidRPr="00526EAD">
        <w:rPr>
          <w:sz w:val="24"/>
          <w:lang w:val="en-GB"/>
        </w:rPr>
        <w:t xml:space="preserve">Each Member State shall </w:t>
      </w:r>
      <w:r w:rsidRPr="00526EAD">
        <w:rPr>
          <w:b/>
          <w:sz w:val="24"/>
          <w:lang w:val="en-GB"/>
        </w:rPr>
        <w:t xml:space="preserve">establish or </w:t>
      </w:r>
      <w:r w:rsidRPr="00526EAD">
        <w:rPr>
          <w:sz w:val="24"/>
          <w:lang w:val="en-GB"/>
        </w:rPr>
        <w:t>designate a national supervisory authority</w:t>
      </w:r>
      <w:r w:rsidRPr="00526EAD">
        <w:rPr>
          <w:b/>
          <w:sz w:val="24"/>
          <w:lang w:val="en-GB"/>
        </w:rPr>
        <w:t xml:space="preserve">, and at least one notifying authority and at least one market surveillance authority for the purpose of this Regulation as </w:t>
      </w:r>
      <w:r w:rsidRPr="00526EAD">
        <w:rPr>
          <w:strike/>
          <w:sz w:val="24"/>
          <w:lang w:val="en-GB"/>
        </w:rPr>
        <w:t>among the</w:t>
      </w:r>
      <w:r w:rsidRPr="00526EAD">
        <w:rPr>
          <w:sz w:val="24"/>
          <w:lang w:val="en-GB"/>
        </w:rPr>
        <w:t xml:space="preserve"> national competent authorities. </w:t>
      </w:r>
      <w:r w:rsidRPr="00526EAD">
        <w:rPr>
          <w:b/>
          <w:sz w:val="24"/>
          <w:lang w:val="en-GB"/>
        </w:rPr>
        <w:t xml:space="preserve">These national competent authorities shall be organised so as to safeguard the </w:t>
      </w:r>
      <w:proofErr w:type="spellStart"/>
      <w:r w:rsidRPr="00526EAD">
        <w:rPr>
          <w:b/>
          <w:sz w:val="24"/>
          <w:lang w:val="en-GB"/>
        </w:rPr>
        <w:t>priniciples</w:t>
      </w:r>
      <w:proofErr w:type="spellEnd"/>
      <w:r w:rsidRPr="00526EAD">
        <w:rPr>
          <w:b/>
          <w:sz w:val="24"/>
          <w:lang w:val="en-GB"/>
        </w:rPr>
        <w:t xml:space="preserve"> of objectivity and impartiality of their activities and tasks. Provided that those</w:t>
      </w:r>
      <w:r w:rsidRPr="00526EAD">
        <w:rPr>
          <w:b/>
          <w:spacing w:val="40"/>
          <w:sz w:val="24"/>
          <w:lang w:val="en-GB"/>
        </w:rPr>
        <w:t xml:space="preserve"> </w:t>
      </w:r>
      <w:proofErr w:type="spellStart"/>
      <w:r w:rsidRPr="00526EAD">
        <w:rPr>
          <w:b/>
          <w:sz w:val="24"/>
          <w:lang w:val="en-GB"/>
        </w:rPr>
        <w:t>prinicples</w:t>
      </w:r>
      <w:proofErr w:type="spellEnd"/>
      <w:r w:rsidRPr="00526EAD">
        <w:rPr>
          <w:b/>
          <w:spacing w:val="-2"/>
          <w:sz w:val="24"/>
          <w:lang w:val="en-GB"/>
        </w:rPr>
        <w:t xml:space="preserve"> </w:t>
      </w:r>
      <w:r w:rsidRPr="00526EAD">
        <w:rPr>
          <w:b/>
          <w:sz w:val="24"/>
          <w:lang w:val="en-GB"/>
        </w:rPr>
        <w:t>are</w:t>
      </w:r>
      <w:r w:rsidRPr="00526EAD">
        <w:rPr>
          <w:b/>
          <w:spacing w:val="-2"/>
          <w:sz w:val="24"/>
          <w:lang w:val="en-GB"/>
        </w:rPr>
        <w:t xml:space="preserve"> </w:t>
      </w:r>
      <w:r w:rsidRPr="00526EAD">
        <w:rPr>
          <w:b/>
          <w:sz w:val="24"/>
          <w:lang w:val="en-GB"/>
        </w:rPr>
        <w:t>respected,</w:t>
      </w:r>
      <w:r w:rsidRPr="00526EAD">
        <w:rPr>
          <w:b/>
          <w:spacing w:val="-2"/>
          <w:sz w:val="24"/>
          <w:lang w:val="en-GB"/>
        </w:rPr>
        <w:t xml:space="preserve"> </w:t>
      </w:r>
      <w:r w:rsidRPr="00526EAD">
        <w:rPr>
          <w:b/>
          <w:sz w:val="24"/>
          <w:lang w:val="en-GB"/>
        </w:rPr>
        <w:t>such</w:t>
      </w:r>
      <w:r w:rsidRPr="00526EAD">
        <w:rPr>
          <w:b/>
          <w:spacing w:val="-1"/>
          <w:sz w:val="24"/>
          <w:lang w:val="en-GB"/>
        </w:rPr>
        <w:t xml:space="preserve"> </w:t>
      </w:r>
      <w:r w:rsidRPr="00526EAD">
        <w:rPr>
          <w:b/>
          <w:sz w:val="24"/>
          <w:lang w:val="en-GB"/>
        </w:rPr>
        <w:t>activities</w:t>
      </w:r>
      <w:r w:rsidRPr="00526EAD">
        <w:rPr>
          <w:b/>
          <w:spacing w:val="-2"/>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tasks</w:t>
      </w:r>
      <w:r w:rsidRPr="00526EAD">
        <w:rPr>
          <w:b/>
          <w:spacing w:val="-2"/>
          <w:sz w:val="24"/>
          <w:lang w:val="en-GB"/>
        </w:rPr>
        <w:t xml:space="preserve"> </w:t>
      </w:r>
      <w:r w:rsidRPr="00526EAD">
        <w:rPr>
          <w:b/>
          <w:sz w:val="24"/>
          <w:lang w:val="en-GB"/>
        </w:rPr>
        <w:t>may</w:t>
      </w:r>
      <w:r w:rsidRPr="00526EAD">
        <w:rPr>
          <w:b/>
          <w:spacing w:val="-2"/>
          <w:sz w:val="24"/>
          <w:lang w:val="en-GB"/>
        </w:rPr>
        <w:t xml:space="preserve"> </w:t>
      </w:r>
      <w:r w:rsidRPr="00526EAD">
        <w:rPr>
          <w:b/>
          <w:sz w:val="24"/>
          <w:lang w:val="en-GB"/>
        </w:rPr>
        <w:t>be</w:t>
      </w:r>
      <w:r w:rsidRPr="00526EAD">
        <w:rPr>
          <w:b/>
          <w:spacing w:val="-2"/>
          <w:sz w:val="24"/>
          <w:lang w:val="en-GB"/>
        </w:rPr>
        <w:t xml:space="preserve"> </w:t>
      </w:r>
      <w:r w:rsidRPr="00526EAD">
        <w:rPr>
          <w:b/>
          <w:sz w:val="24"/>
          <w:lang w:val="en-GB"/>
        </w:rPr>
        <w:t>performed</w:t>
      </w:r>
      <w:r w:rsidRPr="00526EAD">
        <w:rPr>
          <w:b/>
          <w:spacing w:val="-1"/>
          <w:sz w:val="24"/>
          <w:lang w:val="en-GB"/>
        </w:rPr>
        <w:t xml:space="preserve"> </w:t>
      </w:r>
      <w:r w:rsidRPr="00526EAD">
        <w:rPr>
          <w:b/>
          <w:sz w:val="24"/>
          <w:lang w:val="en-GB"/>
        </w:rPr>
        <w:t>by</w:t>
      </w:r>
      <w:r w:rsidRPr="00526EAD">
        <w:rPr>
          <w:b/>
          <w:spacing w:val="-2"/>
          <w:sz w:val="24"/>
          <w:lang w:val="en-GB"/>
        </w:rPr>
        <w:t xml:space="preserve"> </w:t>
      </w:r>
      <w:r w:rsidRPr="00526EAD">
        <w:rPr>
          <w:b/>
          <w:sz w:val="24"/>
          <w:lang w:val="en-GB"/>
        </w:rPr>
        <w:t>one</w:t>
      </w:r>
      <w:r w:rsidRPr="00526EAD">
        <w:rPr>
          <w:b/>
          <w:spacing w:val="-2"/>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 xml:space="preserve">several designated authorities, in accordance with the organisational needs of the Member State. </w:t>
      </w:r>
      <w:r w:rsidRPr="00526EAD">
        <w:rPr>
          <w:strike/>
          <w:sz w:val="24"/>
          <w:lang w:val="en-GB"/>
        </w:rPr>
        <w:t>The national supervisory authority shall act as notifying authority and market</w:t>
      </w:r>
      <w:r w:rsidRPr="00526EAD">
        <w:rPr>
          <w:sz w:val="24"/>
          <w:lang w:val="en-GB"/>
        </w:rPr>
        <w:t xml:space="preserve"> surveillance authority</w:t>
      </w:r>
      <w:r w:rsidRPr="00526EAD">
        <w:rPr>
          <w:spacing w:val="-3"/>
          <w:sz w:val="24"/>
          <w:lang w:val="en-GB"/>
        </w:rPr>
        <w:t xml:space="preserve"> </w:t>
      </w:r>
      <w:r w:rsidRPr="00526EAD">
        <w:rPr>
          <w:sz w:val="24"/>
          <w:lang w:val="en-GB"/>
        </w:rPr>
        <w:t xml:space="preserve">unless a Member State has organisational and administrative reasons </w:t>
      </w:r>
      <w:r w:rsidRPr="00526EAD">
        <w:rPr>
          <w:strike/>
          <w:sz w:val="24"/>
          <w:lang w:val="en-GB"/>
        </w:rPr>
        <w:t>to designate more than one authority.</w:t>
      </w:r>
    </w:p>
    <w:p w14:paraId="117D9B8A" w14:textId="77777777" w:rsidR="00520552" w:rsidRPr="00526EAD" w:rsidRDefault="00520552">
      <w:pPr>
        <w:pStyle w:val="BodyText"/>
        <w:spacing w:before="10"/>
        <w:rPr>
          <w:sz w:val="20"/>
          <w:lang w:val="en-GB"/>
        </w:rPr>
      </w:pPr>
    </w:p>
    <w:p w14:paraId="1AC4BFF9" w14:textId="77777777" w:rsidR="00520552" w:rsidRPr="00526EAD" w:rsidRDefault="00000000">
      <w:pPr>
        <w:pStyle w:val="ListParagraph"/>
        <w:numPr>
          <w:ilvl w:val="0"/>
          <w:numId w:val="34"/>
        </w:numPr>
        <w:tabs>
          <w:tab w:val="left" w:pos="982"/>
          <w:tab w:val="left" w:pos="983"/>
        </w:tabs>
        <w:spacing w:before="1"/>
        <w:ind w:right="115"/>
        <w:jc w:val="both"/>
        <w:rPr>
          <w:sz w:val="24"/>
          <w:lang w:val="en-GB"/>
        </w:rPr>
      </w:pPr>
      <w:r w:rsidRPr="00526EAD">
        <w:rPr>
          <w:sz w:val="24"/>
          <w:lang w:val="en-GB"/>
        </w:rPr>
        <w:t xml:space="preserve">Member States shall inform the Commission of their designation or designations </w:t>
      </w:r>
      <w:r w:rsidRPr="00526EAD">
        <w:rPr>
          <w:strike/>
          <w:sz w:val="24"/>
          <w:lang w:val="en-GB"/>
        </w:rPr>
        <w:t>and,</w:t>
      </w:r>
      <w:r w:rsidRPr="00526EAD">
        <w:rPr>
          <w:sz w:val="24"/>
          <w:lang w:val="en-GB"/>
        </w:rPr>
        <w:t xml:space="preserve"> </w:t>
      </w:r>
      <w:r w:rsidRPr="00526EAD">
        <w:rPr>
          <w:strike/>
          <w:sz w:val="24"/>
          <w:lang w:val="en-GB"/>
        </w:rPr>
        <w:t>where applicable, the reasons for designating more than one authority</w:t>
      </w:r>
      <w:r w:rsidRPr="00526EAD">
        <w:rPr>
          <w:sz w:val="24"/>
          <w:lang w:val="en-GB"/>
        </w:rPr>
        <w:t>.</w:t>
      </w:r>
    </w:p>
    <w:p w14:paraId="090567D6" w14:textId="77777777" w:rsidR="00520552" w:rsidRPr="00526EAD" w:rsidRDefault="00520552">
      <w:pPr>
        <w:pStyle w:val="BodyText"/>
        <w:spacing w:before="9"/>
        <w:rPr>
          <w:sz w:val="20"/>
          <w:lang w:val="en-GB"/>
        </w:rPr>
      </w:pPr>
    </w:p>
    <w:p w14:paraId="2F6D2EF2" w14:textId="77777777" w:rsidR="00520552" w:rsidRPr="00526EAD" w:rsidRDefault="00000000">
      <w:pPr>
        <w:pStyle w:val="ListParagraph"/>
        <w:numPr>
          <w:ilvl w:val="0"/>
          <w:numId w:val="34"/>
        </w:numPr>
        <w:tabs>
          <w:tab w:val="left" w:pos="982"/>
          <w:tab w:val="left" w:pos="983"/>
        </w:tabs>
        <w:spacing w:before="1"/>
        <w:ind w:right="114"/>
        <w:jc w:val="both"/>
        <w:rPr>
          <w:sz w:val="24"/>
          <w:lang w:val="en-GB"/>
        </w:rPr>
      </w:pPr>
      <w:r>
        <w:pict w14:anchorId="5B8E8FAF">
          <v:rect id="docshape141" o:spid="_x0000_s2066" style="position:absolute;left:0;text-align:left;margin-left:99.1pt;margin-top:49.55pt;width:439.45pt;height:.6pt;z-index:-17428992;mso-position-horizontal-relative:page" fillcolor="black" stroked="f">
            <w10:wrap anchorx="page"/>
          </v:rect>
        </w:pict>
      </w:r>
      <w:r>
        <w:pict w14:anchorId="072B013F">
          <v:rect id="docshape142" o:spid="_x0000_s2065" style="position:absolute;left:0;text-align:left;margin-left:99.1pt;margin-top:63.35pt;width:439.45pt;height:.6pt;z-index:-17428480;mso-position-horizontal-relative:page" fillcolor="black" stroked="f">
            <w10:wrap anchorx="page"/>
          </v:rect>
        </w:pict>
      </w:r>
      <w:r w:rsidRPr="00526EAD">
        <w:rPr>
          <w:sz w:val="24"/>
          <w:lang w:val="en-GB"/>
        </w:rPr>
        <w:t xml:space="preserve">Member States shall ensure that national competent authorities are provided with adequate financial </w:t>
      </w:r>
      <w:r w:rsidRPr="00526EAD">
        <w:rPr>
          <w:b/>
          <w:sz w:val="24"/>
          <w:lang w:val="en-GB"/>
        </w:rPr>
        <w:t xml:space="preserve">resources, technical equipment and well qualified </w:t>
      </w:r>
      <w:r w:rsidRPr="00526EAD">
        <w:rPr>
          <w:strike/>
          <w:sz w:val="24"/>
          <w:lang w:val="en-GB"/>
        </w:rPr>
        <w:t>and</w:t>
      </w:r>
      <w:r w:rsidRPr="00526EAD">
        <w:rPr>
          <w:sz w:val="24"/>
          <w:lang w:val="en-GB"/>
        </w:rPr>
        <w:t xml:space="preserve"> human resources to </w:t>
      </w:r>
      <w:r w:rsidRPr="00526EAD">
        <w:rPr>
          <w:b/>
          <w:sz w:val="24"/>
          <w:lang w:val="en-GB"/>
        </w:rPr>
        <w:t xml:space="preserve">effectively </w:t>
      </w:r>
      <w:r w:rsidRPr="00526EAD">
        <w:rPr>
          <w:sz w:val="24"/>
          <w:lang w:val="en-GB"/>
        </w:rPr>
        <w:t xml:space="preserve">fulfil their tasks under this Regulation. </w:t>
      </w:r>
      <w:r w:rsidRPr="00526EAD">
        <w:rPr>
          <w:strike/>
          <w:sz w:val="24"/>
          <w:lang w:val="en-GB"/>
        </w:rPr>
        <w:t>In particular, national competent</w:t>
      </w:r>
      <w:r w:rsidRPr="00526EAD">
        <w:rPr>
          <w:sz w:val="24"/>
          <w:lang w:val="en-GB"/>
        </w:rPr>
        <w:t xml:space="preserve"> authorities shall have a sufficient number of personnel permanently available whose competences and expertise shall include an in depth understanding of artificial intelligence</w:t>
      </w:r>
    </w:p>
    <w:p w14:paraId="0AAEC838"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6E43B8B3" w14:textId="77777777" w:rsidR="00520552" w:rsidRPr="00526EAD" w:rsidRDefault="00000000">
      <w:pPr>
        <w:pStyle w:val="BodyText"/>
        <w:spacing w:before="75"/>
        <w:ind w:left="982" w:right="4"/>
        <w:rPr>
          <w:lang w:val="en-GB"/>
        </w:rPr>
      </w:pPr>
      <w:r w:rsidRPr="00526EAD">
        <w:rPr>
          <w:strike/>
          <w:lang w:val="en-GB"/>
        </w:rPr>
        <w:lastRenderedPageBreak/>
        <w:t>technologies,</w:t>
      </w:r>
      <w:r w:rsidRPr="00526EAD">
        <w:rPr>
          <w:strike/>
          <w:spacing w:val="40"/>
          <w:lang w:val="en-GB"/>
        </w:rPr>
        <w:t xml:space="preserve"> </w:t>
      </w:r>
      <w:r w:rsidRPr="00526EAD">
        <w:rPr>
          <w:strike/>
          <w:lang w:val="en-GB"/>
        </w:rPr>
        <w:t>data</w:t>
      </w:r>
      <w:r w:rsidRPr="00526EAD">
        <w:rPr>
          <w:strike/>
          <w:spacing w:val="40"/>
          <w:lang w:val="en-GB"/>
        </w:rPr>
        <w:t xml:space="preserve"> </w:t>
      </w:r>
      <w:r w:rsidRPr="00526EAD">
        <w:rPr>
          <w:strike/>
          <w:lang w:val="en-GB"/>
        </w:rPr>
        <w:t>and</w:t>
      </w:r>
      <w:r w:rsidRPr="00526EAD">
        <w:rPr>
          <w:strike/>
          <w:spacing w:val="40"/>
          <w:lang w:val="en-GB"/>
        </w:rPr>
        <w:t xml:space="preserve"> </w:t>
      </w:r>
      <w:r w:rsidRPr="00526EAD">
        <w:rPr>
          <w:strike/>
          <w:lang w:val="en-GB"/>
        </w:rPr>
        <w:t>data</w:t>
      </w:r>
      <w:r w:rsidRPr="00526EAD">
        <w:rPr>
          <w:strike/>
          <w:spacing w:val="40"/>
          <w:lang w:val="en-GB"/>
        </w:rPr>
        <w:t xml:space="preserve"> </w:t>
      </w:r>
      <w:r w:rsidRPr="00526EAD">
        <w:rPr>
          <w:strike/>
          <w:lang w:val="en-GB"/>
        </w:rPr>
        <w:t>computing,</w:t>
      </w:r>
      <w:r w:rsidRPr="00526EAD">
        <w:rPr>
          <w:strike/>
          <w:spacing w:val="40"/>
          <w:lang w:val="en-GB"/>
        </w:rPr>
        <w:t xml:space="preserve"> </w:t>
      </w:r>
      <w:r w:rsidRPr="00526EAD">
        <w:rPr>
          <w:strike/>
          <w:lang w:val="en-GB"/>
        </w:rPr>
        <w:t>fundamental</w:t>
      </w:r>
      <w:r w:rsidRPr="00526EAD">
        <w:rPr>
          <w:strike/>
          <w:spacing w:val="40"/>
          <w:lang w:val="en-GB"/>
        </w:rPr>
        <w:t xml:space="preserve"> </w:t>
      </w:r>
      <w:r w:rsidRPr="00526EAD">
        <w:rPr>
          <w:strike/>
          <w:lang w:val="en-GB"/>
        </w:rPr>
        <w:t>rights,</w:t>
      </w:r>
      <w:r w:rsidRPr="00526EAD">
        <w:rPr>
          <w:strike/>
          <w:spacing w:val="40"/>
          <w:lang w:val="en-GB"/>
        </w:rPr>
        <w:t xml:space="preserve"> </w:t>
      </w:r>
      <w:r w:rsidRPr="00526EAD">
        <w:rPr>
          <w:strike/>
          <w:lang w:val="en-GB"/>
        </w:rPr>
        <w:t>health</w:t>
      </w:r>
      <w:r w:rsidRPr="00526EAD">
        <w:rPr>
          <w:strike/>
          <w:spacing w:val="40"/>
          <w:lang w:val="en-GB"/>
        </w:rPr>
        <w:t xml:space="preserve"> </w:t>
      </w:r>
      <w:r w:rsidRPr="00526EAD">
        <w:rPr>
          <w:strike/>
          <w:lang w:val="en-GB"/>
        </w:rPr>
        <w:t>and</w:t>
      </w:r>
      <w:r w:rsidRPr="00526EAD">
        <w:rPr>
          <w:strike/>
          <w:spacing w:val="40"/>
          <w:lang w:val="en-GB"/>
        </w:rPr>
        <w:t xml:space="preserve"> </w:t>
      </w:r>
      <w:r w:rsidRPr="00526EAD">
        <w:rPr>
          <w:strike/>
          <w:lang w:val="en-GB"/>
        </w:rPr>
        <w:t>safety</w:t>
      </w:r>
      <w:r w:rsidRPr="00526EAD">
        <w:rPr>
          <w:strike/>
          <w:spacing w:val="37"/>
          <w:lang w:val="en-GB"/>
        </w:rPr>
        <w:t xml:space="preserve"> </w:t>
      </w:r>
      <w:r w:rsidRPr="00526EAD">
        <w:rPr>
          <w:strike/>
          <w:lang w:val="en-GB"/>
        </w:rPr>
        <w:t>risks</w:t>
      </w:r>
      <w:r w:rsidRPr="00526EAD">
        <w:rPr>
          <w:strike/>
          <w:spacing w:val="40"/>
          <w:lang w:val="en-GB"/>
        </w:rPr>
        <w:t xml:space="preserve"> </w:t>
      </w:r>
      <w:r w:rsidRPr="00526EAD">
        <w:rPr>
          <w:strike/>
          <w:lang w:val="en-GB"/>
        </w:rPr>
        <w:t>and</w:t>
      </w:r>
      <w:r w:rsidRPr="00526EAD">
        <w:rPr>
          <w:lang w:val="en-GB"/>
        </w:rPr>
        <w:t xml:space="preserve"> </w:t>
      </w:r>
      <w:r w:rsidRPr="00526EAD">
        <w:rPr>
          <w:strike/>
          <w:lang w:val="en-GB"/>
        </w:rPr>
        <w:t>knowledge of existing standards and legal requirements.</w:t>
      </w:r>
    </w:p>
    <w:p w14:paraId="3711993F" w14:textId="77777777" w:rsidR="00520552" w:rsidRPr="00526EAD" w:rsidRDefault="00520552">
      <w:pPr>
        <w:pStyle w:val="BodyText"/>
        <w:spacing w:before="10"/>
        <w:rPr>
          <w:sz w:val="20"/>
          <w:lang w:val="en-GB"/>
        </w:rPr>
      </w:pPr>
    </w:p>
    <w:p w14:paraId="3930E738" w14:textId="77777777" w:rsidR="00520552" w:rsidRPr="00526EAD" w:rsidRDefault="00000000">
      <w:pPr>
        <w:pStyle w:val="ListParagraph"/>
        <w:numPr>
          <w:ilvl w:val="0"/>
          <w:numId w:val="34"/>
        </w:numPr>
        <w:tabs>
          <w:tab w:val="left" w:pos="982"/>
          <w:tab w:val="left" w:pos="983"/>
        </w:tabs>
        <w:jc w:val="both"/>
        <w:rPr>
          <w:sz w:val="24"/>
          <w:lang w:val="en-GB"/>
        </w:rPr>
      </w:pPr>
      <w:r w:rsidRPr="00526EAD">
        <w:rPr>
          <w:b/>
          <w:sz w:val="24"/>
          <w:lang w:val="en-GB"/>
        </w:rPr>
        <w:t>By</w:t>
      </w:r>
      <w:r w:rsidRPr="00526EAD">
        <w:rPr>
          <w:b/>
          <w:spacing w:val="-2"/>
          <w:sz w:val="24"/>
          <w:lang w:val="en-GB"/>
        </w:rPr>
        <w:t xml:space="preserve"> </w:t>
      </w:r>
      <w:r w:rsidRPr="00526EAD">
        <w:rPr>
          <w:rFonts w:ascii="TimesNewRomanPS-BoldItalicMT"/>
          <w:b/>
          <w:i/>
          <w:sz w:val="24"/>
          <w:lang w:val="en-GB"/>
        </w:rPr>
        <w:t>[one</w:t>
      </w:r>
      <w:r w:rsidRPr="00526EAD">
        <w:rPr>
          <w:rFonts w:ascii="TimesNewRomanPS-BoldItalicMT"/>
          <w:b/>
          <w:i/>
          <w:spacing w:val="-3"/>
          <w:sz w:val="24"/>
          <w:lang w:val="en-GB"/>
        </w:rPr>
        <w:t xml:space="preserve"> </w:t>
      </w:r>
      <w:r w:rsidRPr="00526EAD">
        <w:rPr>
          <w:rFonts w:ascii="TimesNewRomanPS-BoldItalicMT"/>
          <w:b/>
          <w:i/>
          <w:sz w:val="24"/>
          <w:lang w:val="en-GB"/>
        </w:rPr>
        <w:t>year</w:t>
      </w:r>
      <w:r w:rsidRPr="00526EAD">
        <w:rPr>
          <w:rFonts w:ascii="TimesNewRomanPS-BoldItalicMT"/>
          <w:b/>
          <w:i/>
          <w:spacing w:val="-2"/>
          <w:sz w:val="24"/>
          <w:lang w:val="en-GB"/>
        </w:rPr>
        <w:t xml:space="preserve"> </w:t>
      </w:r>
      <w:r w:rsidRPr="00526EAD">
        <w:rPr>
          <w:rFonts w:ascii="TimesNewRomanPS-BoldItalicMT"/>
          <w:b/>
          <w:i/>
          <w:sz w:val="24"/>
          <w:lang w:val="en-GB"/>
        </w:rPr>
        <w:t>after entry</w:t>
      </w:r>
      <w:r w:rsidRPr="00526EAD">
        <w:rPr>
          <w:rFonts w:ascii="TimesNewRomanPS-BoldItalicMT"/>
          <w:b/>
          <w:i/>
          <w:spacing w:val="-1"/>
          <w:sz w:val="24"/>
          <w:lang w:val="en-GB"/>
        </w:rPr>
        <w:t xml:space="preserve"> </w:t>
      </w:r>
      <w:r w:rsidRPr="00526EAD">
        <w:rPr>
          <w:rFonts w:ascii="TimesNewRomanPS-BoldItalicMT"/>
          <w:b/>
          <w:i/>
          <w:sz w:val="24"/>
          <w:lang w:val="en-GB"/>
        </w:rPr>
        <w:t>into</w:t>
      </w:r>
      <w:r w:rsidRPr="00526EAD">
        <w:rPr>
          <w:rFonts w:ascii="TimesNewRomanPS-BoldItalicMT"/>
          <w:b/>
          <w:i/>
          <w:spacing w:val="-2"/>
          <w:sz w:val="24"/>
          <w:lang w:val="en-GB"/>
        </w:rPr>
        <w:t xml:space="preserve"> </w:t>
      </w:r>
      <w:r w:rsidRPr="00526EAD">
        <w:rPr>
          <w:rFonts w:ascii="TimesNewRomanPS-BoldItalicMT"/>
          <w:b/>
          <w:i/>
          <w:sz w:val="24"/>
          <w:lang w:val="en-GB"/>
        </w:rPr>
        <w:t>force</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this</w:t>
      </w:r>
      <w:r w:rsidRPr="00526EAD">
        <w:rPr>
          <w:rFonts w:ascii="TimesNewRomanPS-BoldItalicMT"/>
          <w:b/>
          <w:i/>
          <w:spacing w:val="-2"/>
          <w:sz w:val="24"/>
          <w:lang w:val="en-GB"/>
        </w:rPr>
        <w:t xml:space="preserve"> </w:t>
      </w:r>
      <w:r w:rsidRPr="00526EAD">
        <w:rPr>
          <w:rFonts w:ascii="TimesNewRomanPS-BoldItalicMT"/>
          <w:b/>
          <w:i/>
          <w:sz w:val="24"/>
          <w:lang w:val="en-GB"/>
        </w:rPr>
        <w:t>Regulation]</w:t>
      </w:r>
      <w:r w:rsidRPr="00526EAD">
        <w:rPr>
          <w:rFonts w:ascii="TimesNewRomanPS-BoldItalicMT"/>
          <w:b/>
          <w:i/>
          <w:spacing w:val="-4"/>
          <w:sz w:val="24"/>
          <w:lang w:val="en-GB"/>
        </w:rPr>
        <w:t xml:space="preserve"> </w:t>
      </w:r>
      <w:r w:rsidRPr="00526EAD">
        <w:rPr>
          <w:b/>
          <w:sz w:val="24"/>
          <w:lang w:val="en-GB"/>
        </w:rPr>
        <w:t>and</w:t>
      </w:r>
      <w:r w:rsidRPr="00526EAD">
        <w:rPr>
          <w:b/>
          <w:spacing w:val="-2"/>
          <w:sz w:val="24"/>
          <w:lang w:val="en-GB"/>
        </w:rPr>
        <w:t xml:space="preserve"> </w:t>
      </w:r>
      <w:r w:rsidRPr="00526EAD">
        <w:rPr>
          <w:b/>
          <w:sz w:val="24"/>
          <w:lang w:val="en-GB"/>
        </w:rPr>
        <w:t>afterwards</w:t>
      </w:r>
      <w:r w:rsidRPr="00526EAD">
        <w:rPr>
          <w:b/>
          <w:spacing w:val="-2"/>
          <w:sz w:val="24"/>
          <w:lang w:val="en-GB"/>
        </w:rPr>
        <w:t xml:space="preserve"> </w:t>
      </w:r>
      <w:r w:rsidRPr="00526EAD">
        <w:rPr>
          <w:b/>
          <w:sz w:val="24"/>
          <w:lang w:val="en-GB"/>
        </w:rPr>
        <w:t>six</w:t>
      </w:r>
      <w:r w:rsidRPr="00526EAD">
        <w:rPr>
          <w:b/>
          <w:spacing w:val="-5"/>
          <w:sz w:val="24"/>
          <w:lang w:val="en-GB"/>
        </w:rPr>
        <w:t xml:space="preserve"> </w:t>
      </w:r>
      <w:r w:rsidRPr="00526EAD">
        <w:rPr>
          <w:b/>
          <w:sz w:val="24"/>
          <w:lang w:val="en-GB"/>
        </w:rPr>
        <w:t>months</w:t>
      </w:r>
      <w:r w:rsidRPr="00526EAD">
        <w:rPr>
          <w:b/>
          <w:spacing w:val="-2"/>
          <w:sz w:val="24"/>
          <w:lang w:val="en-GB"/>
        </w:rPr>
        <w:t xml:space="preserve"> </w:t>
      </w:r>
      <w:r w:rsidRPr="00526EAD">
        <w:rPr>
          <w:b/>
          <w:sz w:val="24"/>
          <w:lang w:val="en-GB"/>
        </w:rPr>
        <w:t xml:space="preserve">before the deadline referred to in Article 84(2) </w:t>
      </w:r>
      <w:r w:rsidRPr="00526EAD">
        <w:rPr>
          <w:sz w:val="24"/>
          <w:lang w:val="en-GB"/>
        </w:rPr>
        <w:t xml:space="preserve">Member States shall </w:t>
      </w:r>
      <w:r w:rsidRPr="00526EAD">
        <w:rPr>
          <w:strike/>
          <w:sz w:val="24"/>
          <w:lang w:val="en-GB"/>
        </w:rPr>
        <w:t>report to</w:t>
      </w:r>
      <w:r w:rsidRPr="00526EAD">
        <w:rPr>
          <w:sz w:val="24"/>
          <w:lang w:val="en-GB"/>
        </w:rPr>
        <w:t xml:space="preserve"> </w:t>
      </w:r>
      <w:r w:rsidRPr="00526EAD">
        <w:rPr>
          <w:b/>
          <w:sz w:val="24"/>
          <w:lang w:val="en-GB"/>
        </w:rPr>
        <w:t xml:space="preserve">inform </w:t>
      </w:r>
      <w:r w:rsidRPr="00526EAD">
        <w:rPr>
          <w:sz w:val="24"/>
          <w:lang w:val="en-GB"/>
        </w:rPr>
        <w:t xml:space="preserve">the Commission </w:t>
      </w:r>
      <w:r w:rsidRPr="00526EAD">
        <w:rPr>
          <w:strike/>
          <w:sz w:val="24"/>
          <w:lang w:val="en-GB"/>
        </w:rPr>
        <w:t>on an annual basis</w:t>
      </w:r>
      <w:r w:rsidRPr="00526EAD">
        <w:rPr>
          <w:sz w:val="24"/>
          <w:lang w:val="en-GB"/>
        </w:rPr>
        <w:t xml:space="preserve"> on the status of the financial </w:t>
      </w:r>
      <w:r w:rsidRPr="00526EAD">
        <w:rPr>
          <w:b/>
          <w:sz w:val="24"/>
          <w:lang w:val="en-GB"/>
        </w:rPr>
        <w:t xml:space="preserve">resources, technical equipment and </w:t>
      </w:r>
      <w:proofErr w:type="spellStart"/>
      <w:r w:rsidRPr="00526EAD">
        <w:rPr>
          <w:strike/>
          <w:sz w:val="24"/>
          <w:lang w:val="en-GB"/>
        </w:rPr>
        <w:t>and</w:t>
      </w:r>
      <w:proofErr w:type="spellEnd"/>
      <w:r w:rsidRPr="00526EAD">
        <w:rPr>
          <w:sz w:val="24"/>
          <w:lang w:val="en-GB"/>
        </w:rPr>
        <w:t xml:space="preserve"> human resources of the national competent authorities with an assessment</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their</w:t>
      </w:r>
      <w:r w:rsidRPr="00526EAD">
        <w:rPr>
          <w:spacing w:val="-1"/>
          <w:sz w:val="24"/>
          <w:lang w:val="en-GB"/>
        </w:rPr>
        <w:t xml:space="preserve"> </w:t>
      </w:r>
      <w:r w:rsidRPr="00526EAD">
        <w:rPr>
          <w:sz w:val="24"/>
          <w:lang w:val="en-GB"/>
        </w:rPr>
        <w:t>adequacy.</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transmit</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information</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Board for discussion and possible recommendations.</w:t>
      </w:r>
    </w:p>
    <w:p w14:paraId="24232750" w14:textId="77777777" w:rsidR="00520552" w:rsidRPr="00526EAD" w:rsidRDefault="00520552">
      <w:pPr>
        <w:pStyle w:val="BodyText"/>
        <w:spacing w:before="10"/>
        <w:rPr>
          <w:sz w:val="20"/>
          <w:lang w:val="en-GB"/>
        </w:rPr>
      </w:pPr>
    </w:p>
    <w:p w14:paraId="73A7E4FA" w14:textId="77777777" w:rsidR="00520552" w:rsidRPr="00526EAD" w:rsidRDefault="00000000">
      <w:pPr>
        <w:pStyle w:val="ListParagraph"/>
        <w:numPr>
          <w:ilvl w:val="0"/>
          <w:numId w:val="34"/>
        </w:numPr>
        <w:tabs>
          <w:tab w:val="left" w:pos="982"/>
          <w:tab w:val="left" w:pos="983"/>
        </w:tabs>
        <w:ind w:right="114"/>
        <w:jc w:val="both"/>
        <w:rPr>
          <w:sz w:val="24"/>
          <w:lang w:val="en-GB"/>
        </w:rPr>
      </w:pPr>
      <w:r w:rsidRPr="00526EAD">
        <w:rPr>
          <w:sz w:val="24"/>
          <w:lang w:val="en-GB"/>
        </w:rPr>
        <w:t xml:space="preserve">The Commission shall facilitate the exchange of experience between national competent </w:t>
      </w:r>
      <w:r w:rsidRPr="00526EAD">
        <w:rPr>
          <w:spacing w:val="-2"/>
          <w:sz w:val="24"/>
          <w:lang w:val="en-GB"/>
        </w:rPr>
        <w:t>authorities.</w:t>
      </w:r>
    </w:p>
    <w:p w14:paraId="0B083E83" w14:textId="77777777" w:rsidR="00520552" w:rsidRPr="00526EAD" w:rsidRDefault="00520552">
      <w:pPr>
        <w:pStyle w:val="BodyText"/>
        <w:spacing w:before="10"/>
        <w:rPr>
          <w:sz w:val="20"/>
          <w:lang w:val="en-GB"/>
        </w:rPr>
      </w:pPr>
    </w:p>
    <w:p w14:paraId="5652EC73" w14:textId="77777777" w:rsidR="00520552" w:rsidRPr="00526EAD" w:rsidRDefault="00000000">
      <w:pPr>
        <w:pStyle w:val="ListParagraph"/>
        <w:numPr>
          <w:ilvl w:val="0"/>
          <w:numId w:val="34"/>
        </w:numPr>
        <w:tabs>
          <w:tab w:val="left" w:pos="982"/>
          <w:tab w:val="left" w:pos="983"/>
        </w:tabs>
        <w:jc w:val="both"/>
        <w:rPr>
          <w:sz w:val="24"/>
          <w:lang w:val="en-GB"/>
        </w:rPr>
      </w:pPr>
      <w:r w:rsidRPr="00526EAD">
        <w:rPr>
          <w:sz w:val="24"/>
          <w:lang w:val="en-GB"/>
        </w:rPr>
        <w:t>National competent authorities may</w:t>
      </w:r>
      <w:r w:rsidRPr="00526EAD">
        <w:rPr>
          <w:spacing w:val="-2"/>
          <w:sz w:val="24"/>
          <w:lang w:val="en-GB"/>
        </w:rPr>
        <w:t xml:space="preserve"> </w:t>
      </w:r>
      <w:r w:rsidRPr="00526EAD">
        <w:rPr>
          <w:sz w:val="24"/>
          <w:lang w:val="en-GB"/>
        </w:rPr>
        <w:t xml:space="preserve">provide </w:t>
      </w:r>
      <w:r w:rsidRPr="00526EAD">
        <w:rPr>
          <w:strike/>
          <w:sz w:val="24"/>
          <w:lang w:val="en-GB"/>
        </w:rPr>
        <w:t>guidance and</w:t>
      </w:r>
      <w:r w:rsidRPr="00526EAD">
        <w:rPr>
          <w:sz w:val="24"/>
          <w:lang w:val="en-GB"/>
        </w:rPr>
        <w:t xml:space="preserve"> advice on the implementation of this Regulation, including </w:t>
      </w:r>
      <w:r w:rsidRPr="00526EAD">
        <w:rPr>
          <w:b/>
          <w:sz w:val="24"/>
          <w:lang w:val="en-GB"/>
        </w:rPr>
        <w:t xml:space="preserve">tailored </w:t>
      </w:r>
      <w:r w:rsidRPr="00526EAD">
        <w:rPr>
          <w:sz w:val="24"/>
          <w:lang w:val="en-GB"/>
        </w:rPr>
        <w:t xml:space="preserve">to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 Whenever national competent</w:t>
      </w:r>
      <w:r w:rsidRPr="00526EAD">
        <w:rPr>
          <w:spacing w:val="-1"/>
          <w:sz w:val="24"/>
          <w:lang w:val="en-GB"/>
        </w:rPr>
        <w:t xml:space="preserve"> </w:t>
      </w:r>
      <w:r w:rsidRPr="00526EAD">
        <w:rPr>
          <w:sz w:val="24"/>
          <w:lang w:val="en-GB"/>
        </w:rPr>
        <w:t>authorities</w:t>
      </w:r>
      <w:r w:rsidRPr="00526EAD">
        <w:rPr>
          <w:spacing w:val="-1"/>
          <w:sz w:val="24"/>
          <w:lang w:val="en-GB"/>
        </w:rPr>
        <w:t xml:space="preserve"> </w:t>
      </w:r>
      <w:r w:rsidRPr="00526EAD">
        <w:rPr>
          <w:sz w:val="24"/>
          <w:lang w:val="en-GB"/>
        </w:rPr>
        <w:t>intend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provide</w:t>
      </w:r>
      <w:r w:rsidRPr="00526EAD">
        <w:rPr>
          <w:spacing w:val="-2"/>
          <w:sz w:val="24"/>
          <w:lang w:val="en-GB"/>
        </w:rPr>
        <w:t xml:space="preserve"> </w:t>
      </w:r>
      <w:r w:rsidRPr="00526EAD">
        <w:rPr>
          <w:sz w:val="24"/>
          <w:lang w:val="en-GB"/>
        </w:rPr>
        <w:t>guidance and</w:t>
      </w:r>
      <w:r w:rsidRPr="00526EAD">
        <w:rPr>
          <w:spacing w:val="-1"/>
          <w:sz w:val="24"/>
          <w:lang w:val="en-GB"/>
        </w:rPr>
        <w:t xml:space="preserve"> </w:t>
      </w:r>
      <w:r w:rsidRPr="00526EAD">
        <w:rPr>
          <w:sz w:val="24"/>
          <w:lang w:val="en-GB"/>
        </w:rPr>
        <w:t>advice</w:t>
      </w:r>
      <w:r w:rsidRPr="00526EAD">
        <w:rPr>
          <w:spacing w:val="-2"/>
          <w:sz w:val="24"/>
          <w:lang w:val="en-GB"/>
        </w:rPr>
        <w:t xml:space="preserve"> </w:t>
      </w:r>
      <w:r w:rsidRPr="00526EAD">
        <w:rPr>
          <w:sz w:val="24"/>
          <w:lang w:val="en-GB"/>
        </w:rPr>
        <w:t>with</w:t>
      </w:r>
      <w:r w:rsidRPr="00526EAD">
        <w:rPr>
          <w:spacing w:val="-1"/>
          <w:sz w:val="24"/>
          <w:lang w:val="en-GB"/>
        </w:rPr>
        <w:t xml:space="preserve"> </w:t>
      </w:r>
      <w:r w:rsidRPr="00526EAD">
        <w:rPr>
          <w:sz w:val="24"/>
          <w:lang w:val="en-GB"/>
        </w:rPr>
        <w:t>regard</w:t>
      </w:r>
      <w:r w:rsidRPr="00526EAD">
        <w:rPr>
          <w:spacing w:val="-1"/>
          <w:sz w:val="24"/>
          <w:lang w:val="en-GB"/>
        </w:rPr>
        <w:t xml:space="preserve"> </w:t>
      </w:r>
      <w:r w:rsidRPr="00526EAD">
        <w:rPr>
          <w:sz w:val="24"/>
          <w:lang w:val="en-GB"/>
        </w:rPr>
        <w:t>to an</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in areas covered by other Union legislation, the competent national authorities under that Union legislation shall be consulted, as appropriate. Member States may also establish one central contact point for communication with operators.</w:t>
      </w:r>
    </w:p>
    <w:p w14:paraId="4645CED8" w14:textId="77777777" w:rsidR="00520552" w:rsidRPr="00526EAD" w:rsidRDefault="00520552">
      <w:pPr>
        <w:pStyle w:val="BodyText"/>
        <w:spacing w:before="10"/>
        <w:rPr>
          <w:sz w:val="20"/>
          <w:lang w:val="en-GB"/>
        </w:rPr>
      </w:pPr>
    </w:p>
    <w:p w14:paraId="7F1D10DA" w14:textId="77777777" w:rsidR="00520552" w:rsidRPr="00526EAD" w:rsidRDefault="00000000">
      <w:pPr>
        <w:pStyle w:val="ListParagraph"/>
        <w:numPr>
          <w:ilvl w:val="0"/>
          <w:numId w:val="34"/>
        </w:numPr>
        <w:tabs>
          <w:tab w:val="left" w:pos="982"/>
          <w:tab w:val="left" w:pos="983"/>
        </w:tabs>
        <w:ind w:right="113"/>
        <w:jc w:val="both"/>
        <w:rPr>
          <w:sz w:val="24"/>
          <w:lang w:val="en-GB"/>
        </w:rPr>
      </w:pPr>
      <w:r w:rsidRPr="00526EAD">
        <w:rPr>
          <w:sz w:val="24"/>
          <w:lang w:val="en-GB"/>
        </w:rPr>
        <w:t xml:space="preserve">When Union institutions, agencies and bodies fall within the scope of this Regulation, the European Data Protection Supervisor shall act as the competent authority for their </w:t>
      </w:r>
      <w:r w:rsidRPr="00526EAD">
        <w:rPr>
          <w:spacing w:val="-2"/>
          <w:sz w:val="24"/>
          <w:lang w:val="en-GB"/>
        </w:rPr>
        <w:t>supervision.</w:t>
      </w:r>
    </w:p>
    <w:p w14:paraId="191C79FA" w14:textId="77777777" w:rsidR="00520552" w:rsidRPr="00526EAD" w:rsidRDefault="00520552">
      <w:pPr>
        <w:pStyle w:val="BodyText"/>
        <w:spacing w:before="3"/>
        <w:rPr>
          <w:sz w:val="26"/>
          <w:lang w:val="en-GB"/>
        </w:rPr>
      </w:pPr>
    </w:p>
    <w:p w14:paraId="74802C2E" w14:textId="77777777" w:rsidR="00520552" w:rsidRPr="00526EAD" w:rsidRDefault="00000000">
      <w:pPr>
        <w:ind w:left="127" w:right="113"/>
        <w:jc w:val="center"/>
        <w:rPr>
          <w:b/>
          <w:lang w:val="en-GB"/>
        </w:rPr>
      </w:pPr>
      <w:r w:rsidRPr="00526EAD">
        <w:rPr>
          <w:b/>
          <w:lang w:val="en-GB"/>
        </w:rPr>
        <w:t>TITLE</w:t>
      </w:r>
      <w:r w:rsidRPr="00526EAD">
        <w:rPr>
          <w:b/>
          <w:spacing w:val="-4"/>
          <w:lang w:val="en-GB"/>
        </w:rPr>
        <w:t xml:space="preserve"> </w:t>
      </w:r>
      <w:r w:rsidRPr="00526EAD">
        <w:rPr>
          <w:b/>
          <w:spacing w:val="-5"/>
          <w:lang w:val="en-GB"/>
        </w:rPr>
        <w:t>VII</w:t>
      </w:r>
    </w:p>
    <w:p w14:paraId="742BE209" w14:textId="77777777" w:rsidR="00520552" w:rsidRPr="00526EAD" w:rsidRDefault="00520552">
      <w:pPr>
        <w:pStyle w:val="BodyText"/>
        <w:rPr>
          <w:b/>
          <w:lang w:val="en-GB"/>
        </w:rPr>
      </w:pPr>
    </w:p>
    <w:p w14:paraId="528B60E4" w14:textId="77777777" w:rsidR="00520552" w:rsidRPr="00526EAD" w:rsidRDefault="00520552">
      <w:pPr>
        <w:pStyle w:val="BodyText"/>
        <w:spacing w:before="10"/>
        <w:rPr>
          <w:b/>
          <w:sz w:val="18"/>
          <w:lang w:val="en-GB"/>
        </w:rPr>
      </w:pPr>
    </w:p>
    <w:p w14:paraId="4810DAC7" w14:textId="77777777" w:rsidR="00520552" w:rsidRPr="00526EAD" w:rsidRDefault="00000000">
      <w:pPr>
        <w:pStyle w:val="Heading1"/>
        <w:ind w:left="132" w:right="110"/>
        <w:rPr>
          <w:lang w:val="en-GB"/>
        </w:rPr>
      </w:pPr>
      <w:r w:rsidRPr="00526EAD">
        <w:rPr>
          <w:lang w:val="en-GB"/>
        </w:rPr>
        <w:t>EU</w:t>
      </w:r>
      <w:r w:rsidRPr="00526EAD">
        <w:rPr>
          <w:spacing w:val="-18"/>
          <w:lang w:val="en-GB"/>
        </w:rPr>
        <w:t xml:space="preserve"> </w:t>
      </w:r>
      <w:r w:rsidRPr="00526EAD">
        <w:rPr>
          <w:lang w:val="en-GB"/>
        </w:rPr>
        <w:t>DATABASE</w:t>
      </w:r>
      <w:r w:rsidRPr="00526EAD">
        <w:rPr>
          <w:spacing w:val="-17"/>
          <w:lang w:val="en-GB"/>
        </w:rPr>
        <w:t xml:space="preserve"> </w:t>
      </w:r>
      <w:r w:rsidRPr="00526EAD">
        <w:rPr>
          <w:lang w:val="en-GB"/>
        </w:rPr>
        <w:t>FOR</w:t>
      </w:r>
      <w:r w:rsidRPr="00526EAD">
        <w:rPr>
          <w:spacing w:val="-18"/>
          <w:lang w:val="en-GB"/>
        </w:rPr>
        <w:t xml:space="preserve"> </w:t>
      </w:r>
      <w:r w:rsidRPr="00526EAD">
        <w:rPr>
          <w:strike/>
          <w:lang w:val="en-GB"/>
        </w:rPr>
        <w:t>STAND</w:t>
      </w:r>
      <w:r w:rsidRPr="00526EAD">
        <w:rPr>
          <w:strike/>
          <w:spacing w:val="10"/>
          <w:lang w:val="en-GB"/>
        </w:rPr>
        <w:t xml:space="preserve"> </w:t>
      </w:r>
      <w:r w:rsidRPr="00526EAD">
        <w:rPr>
          <w:strike/>
          <w:lang w:val="en-GB"/>
        </w:rPr>
        <w:t>ALONE</w:t>
      </w:r>
      <w:r w:rsidRPr="00526EAD">
        <w:rPr>
          <w:spacing w:val="-17"/>
          <w:lang w:val="en-GB"/>
        </w:rPr>
        <w:t xml:space="preserve"> </w:t>
      </w:r>
      <w:r w:rsidRPr="00526EAD">
        <w:rPr>
          <w:lang w:val="en-GB"/>
        </w:rPr>
        <w:t>HIGH-RISK</w:t>
      </w:r>
      <w:r w:rsidRPr="00526EAD">
        <w:rPr>
          <w:spacing w:val="-18"/>
          <w:lang w:val="en-GB"/>
        </w:rPr>
        <w:t xml:space="preserve"> </w:t>
      </w:r>
      <w:r w:rsidRPr="00526EAD">
        <w:rPr>
          <w:lang w:val="en-GB"/>
        </w:rPr>
        <w:t>AI</w:t>
      </w:r>
      <w:r w:rsidRPr="00526EAD">
        <w:rPr>
          <w:spacing w:val="-17"/>
          <w:lang w:val="en-GB"/>
        </w:rPr>
        <w:t xml:space="preserve"> </w:t>
      </w:r>
      <w:r w:rsidRPr="00526EAD">
        <w:rPr>
          <w:lang w:val="en-GB"/>
        </w:rPr>
        <w:t>SYSTEMS</w:t>
      </w:r>
      <w:r w:rsidRPr="00526EAD">
        <w:rPr>
          <w:spacing w:val="-18"/>
          <w:lang w:val="en-GB"/>
        </w:rPr>
        <w:t xml:space="preserve"> </w:t>
      </w:r>
      <w:r w:rsidRPr="00526EAD">
        <w:rPr>
          <w:lang w:val="en-GB"/>
        </w:rPr>
        <w:t>LISTED</w:t>
      </w:r>
      <w:r w:rsidRPr="00526EAD">
        <w:rPr>
          <w:spacing w:val="-17"/>
          <w:lang w:val="en-GB"/>
        </w:rPr>
        <w:t xml:space="preserve"> </w:t>
      </w:r>
      <w:r w:rsidRPr="00526EAD">
        <w:rPr>
          <w:lang w:val="en-GB"/>
        </w:rPr>
        <w:t>IN ANNEX</w:t>
      </w:r>
      <w:r w:rsidRPr="00526EAD">
        <w:rPr>
          <w:spacing w:val="-3"/>
          <w:lang w:val="en-GB"/>
        </w:rPr>
        <w:t xml:space="preserve"> </w:t>
      </w:r>
      <w:r w:rsidRPr="00526EAD">
        <w:rPr>
          <w:lang w:val="en-GB"/>
        </w:rPr>
        <w:t>III</w:t>
      </w:r>
    </w:p>
    <w:p w14:paraId="49A5D6DD" w14:textId="77777777" w:rsidR="00520552" w:rsidRPr="00526EAD" w:rsidRDefault="00520552">
      <w:pPr>
        <w:pStyle w:val="BodyText"/>
        <w:rPr>
          <w:b/>
          <w:sz w:val="30"/>
          <w:lang w:val="en-GB"/>
        </w:rPr>
      </w:pPr>
    </w:p>
    <w:p w14:paraId="7A30BC91" w14:textId="77777777" w:rsidR="00520552" w:rsidRPr="00526EAD" w:rsidRDefault="00520552">
      <w:pPr>
        <w:pStyle w:val="BodyText"/>
        <w:rPr>
          <w:b/>
          <w:sz w:val="32"/>
          <w:lang w:val="en-GB"/>
        </w:rPr>
      </w:pPr>
    </w:p>
    <w:p w14:paraId="3ABEF02D"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60</w:t>
      </w:r>
    </w:p>
    <w:p w14:paraId="4A10BE98" w14:textId="77777777" w:rsidR="00520552" w:rsidRPr="00526EAD" w:rsidRDefault="00000000">
      <w:pPr>
        <w:ind w:left="130" w:right="113"/>
        <w:jc w:val="center"/>
        <w:rPr>
          <w:rFonts w:ascii="TimesNewRomanPS-BoldItalicMT"/>
          <w:b/>
          <w:i/>
          <w:sz w:val="24"/>
          <w:lang w:val="en-GB"/>
        </w:rPr>
      </w:pPr>
      <w:r w:rsidRPr="00526EAD">
        <w:rPr>
          <w:i/>
          <w:sz w:val="24"/>
          <w:lang w:val="en-GB"/>
        </w:rPr>
        <w:t>EU</w:t>
      </w:r>
      <w:r w:rsidRPr="00526EAD">
        <w:rPr>
          <w:i/>
          <w:spacing w:val="-4"/>
          <w:sz w:val="24"/>
          <w:lang w:val="en-GB"/>
        </w:rPr>
        <w:t xml:space="preserve"> </w:t>
      </w:r>
      <w:r w:rsidRPr="00526EAD">
        <w:rPr>
          <w:i/>
          <w:sz w:val="24"/>
          <w:lang w:val="en-GB"/>
        </w:rPr>
        <w:t>database</w:t>
      </w:r>
      <w:r w:rsidRPr="00526EAD">
        <w:rPr>
          <w:i/>
          <w:spacing w:val="-4"/>
          <w:sz w:val="24"/>
          <w:lang w:val="en-GB"/>
        </w:rPr>
        <w:t xml:space="preserve"> </w:t>
      </w:r>
      <w:r w:rsidRPr="00526EAD">
        <w:rPr>
          <w:i/>
          <w:sz w:val="24"/>
          <w:lang w:val="en-GB"/>
        </w:rPr>
        <w:t>for</w:t>
      </w:r>
      <w:r w:rsidRPr="00526EAD">
        <w:rPr>
          <w:i/>
          <w:spacing w:val="-2"/>
          <w:sz w:val="24"/>
          <w:lang w:val="en-GB"/>
        </w:rPr>
        <w:t xml:space="preserve"> </w:t>
      </w:r>
      <w:proofErr w:type="spellStart"/>
      <w:r w:rsidRPr="00526EAD">
        <w:rPr>
          <w:i/>
          <w:strike/>
          <w:sz w:val="24"/>
          <w:lang w:val="en-GB"/>
        </w:rPr>
        <w:t>stand</w:t>
      </w:r>
      <w:r w:rsidRPr="00526EAD">
        <w:rPr>
          <w:i/>
          <w:strike/>
          <w:spacing w:val="15"/>
          <w:sz w:val="24"/>
          <w:lang w:val="en-GB"/>
        </w:rPr>
        <w:t xml:space="preserve"> </w:t>
      </w:r>
      <w:r w:rsidRPr="00526EAD">
        <w:rPr>
          <w:i/>
          <w:strike/>
          <w:sz w:val="24"/>
          <w:lang w:val="en-GB"/>
        </w:rPr>
        <w:t>alone</w:t>
      </w:r>
      <w:proofErr w:type="spellEnd"/>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z w:val="24"/>
          <w:lang w:val="en-GB"/>
        </w:rPr>
        <w:t>systems</w:t>
      </w:r>
      <w:r w:rsidRPr="00526EAD">
        <w:rPr>
          <w:i/>
          <w:spacing w:val="-2"/>
          <w:sz w:val="24"/>
          <w:lang w:val="en-GB"/>
        </w:rPr>
        <w:t xml:space="preserve"> </w:t>
      </w:r>
      <w:r w:rsidRPr="00526EAD">
        <w:rPr>
          <w:rFonts w:ascii="TimesNewRomanPS-BoldItalicMT"/>
          <w:b/>
          <w:i/>
          <w:sz w:val="24"/>
          <w:lang w:val="en-GB"/>
        </w:rPr>
        <w:t>listed</w:t>
      </w:r>
      <w:r w:rsidRPr="00526EAD">
        <w:rPr>
          <w:rFonts w:ascii="TimesNewRomanPS-BoldItalicMT"/>
          <w:b/>
          <w:i/>
          <w:spacing w:val="-3"/>
          <w:sz w:val="24"/>
          <w:lang w:val="en-GB"/>
        </w:rPr>
        <w:t xml:space="preserve"> </w:t>
      </w:r>
      <w:r w:rsidRPr="00526EAD">
        <w:rPr>
          <w:rFonts w:ascii="TimesNewRomanPS-BoldItalicMT"/>
          <w:b/>
          <w:i/>
          <w:sz w:val="24"/>
          <w:lang w:val="en-GB"/>
        </w:rPr>
        <w:t>in</w:t>
      </w:r>
      <w:r w:rsidRPr="00526EAD">
        <w:rPr>
          <w:rFonts w:ascii="TimesNewRomanPS-BoldItalicMT"/>
          <w:b/>
          <w:i/>
          <w:spacing w:val="-2"/>
          <w:sz w:val="24"/>
          <w:lang w:val="en-GB"/>
        </w:rPr>
        <w:t xml:space="preserve"> </w:t>
      </w:r>
      <w:r w:rsidRPr="00526EAD">
        <w:rPr>
          <w:rFonts w:ascii="TimesNewRomanPS-BoldItalicMT"/>
          <w:b/>
          <w:i/>
          <w:sz w:val="24"/>
          <w:lang w:val="en-GB"/>
        </w:rPr>
        <w:t>Annex</w:t>
      </w:r>
      <w:r w:rsidRPr="00526EAD">
        <w:rPr>
          <w:rFonts w:ascii="TimesNewRomanPS-BoldItalicMT"/>
          <w:b/>
          <w:i/>
          <w:spacing w:val="-3"/>
          <w:sz w:val="24"/>
          <w:lang w:val="en-GB"/>
        </w:rPr>
        <w:t xml:space="preserve"> </w:t>
      </w:r>
      <w:r w:rsidRPr="00526EAD">
        <w:rPr>
          <w:rFonts w:ascii="TimesNewRomanPS-BoldItalicMT"/>
          <w:b/>
          <w:i/>
          <w:spacing w:val="-5"/>
          <w:sz w:val="24"/>
          <w:lang w:val="en-GB"/>
        </w:rPr>
        <w:t>III</w:t>
      </w:r>
    </w:p>
    <w:p w14:paraId="7F6CBBA9" w14:textId="77777777" w:rsidR="00520552" w:rsidRPr="00526EAD" w:rsidRDefault="00520552">
      <w:pPr>
        <w:pStyle w:val="BodyText"/>
        <w:spacing w:before="10"/>
        <w:rPr>
          <w:rFonts w:ascii="TimesNewRomanPS-BoldItalicMT"/>
          <w:b/>
          <w:i/>
          <w:sz w:val="20"/>
          <w:lang w:val="en-GB"/>
        </w:rPr>
      </w:pPr>
    </w:p>
    <w:p w14:paraId="0968388F" w14:textId="77777777" w:rsidR="00520552" w:rsidRPr="00526EAD" w:rsidRDefault="00000000">
      <w:pPr>
        <w:pStyle w:val="ListParagraph"/>
        <w:numPr>
          <w:ilvl w:val="0"/>
          <w:numId w:val="33"/>
        </w:numPr>
        <w:tabs>
          <w:tab w:val="left" w:pos="982"/>
          <w:tab w:val="left" w:pos="983"/>
        </w:tabs>
        <w:ind w:right="112"/>
        <w:jc w:val="both"/>
        <w:rPr>
          <w:sz w:val="24"/>
          <w:lang w:val="en-GB"/>
        </w:rPr>
      </w:pPr>
      <w:r w:rsidRPr="00526EAD">
        <w:rPr>
          <w:sz w:val="24"/>
          <w:lang w:val="en-GB"/>
        </w:rPr>
        <w:t>The Commission shall, in collaboration with the Member States, set up and maintain a EU database containing information referred to in paragraph 2 concerning high-risk AI</w:t>
      </w:r>
      <w:r w:rsidRPr="00526EAD">
        <w:rPr>
          <w:spacing w:val="80"/>
          <w:sz w:val="24"/>
          <w:lang w:val="en-GB"/>
        </w:rPr>
        <w:t xml:space="preserve"> </w:t>
      </w:r>
      <w:r w:rsidRPr="00526EAD">
        <w:rPr>
          <w:sz w:val="24"/>
          <w:lang w:val="en-GB"/>
        </w:rPr>
        <w:t xml:space="preserve">systems </w:t>
      </w:r>
      <w:r w:rsidRPr="00526EAD">
        <w:rPr>
          <w:b/>
          <w:sz w:val="24"/>
          <w:lang w:val="en-GB"/>
        </w:rPr>
        <w:t xml:space="preserve">listed in Annex III </w:t>
      </w:r>
      <w:r w:rsidRPr="00526EAD">
        <w:rPr>
          <w:strike/>
          <w:sz w:val="24"/>
          <w:lang w:val="en-GB"/>
        </w:rPr>
        <w:t>referred to in Article 6(2)</w:t>
      </w:r>
      <w:r w:rsidRPr="00526EAD">
        <w:rPr>
          <w:sz w:val="24"/>
          <w:lang w:val="en-GB"/>
        </w:rPr>
        <w:t xml:space="preserve"> which are registered in accordance with Article</w:t>
      </w:r>
      <w:r w:rsidRPr="00526EAD">
        <w:rPr>
          <w:b/>
          <w:sz w:val="24"/>
          <w:lang w:val="en-GB"/>
        </w:rPr>
        <w:t xml:space="preserve">s </w:t>
      </w:r>
      <w:r w:rsidRPr="00526EAD">
        <w:rPr>
          <w:sz w:val="24"/>
          <w:lang w:val="en-GB"/>
        </w:rPr>
        <w:t xml:space="preserve">51 </w:t>
      </w:r>
      <w:r w:rsidRPr="00526EAD">
        <w:rPr>
          <w:b/>
          <w:sz w:val="24"/>
          <w:lang w:val="en-GB"/>
        </w:rPr>
        <w:t>and 54a</w:t>
      </w:r>
      <w:r w:rsidRPr="00526EAD">
        <w:rPr>
          <w:sz w:val="24"/>
          <w:lang w:val="en-GB"/>
        </w:rPr>
        <w:t>.</w:t>
      </w:r>
    </w:p>
    <w:p w14:paraId="7E4E8AA8" w14:textId="77777777" w:rsidR="00520552" w:rsidRPr="00526EAD" w:rsidRDefault="00520552">
      <w:pPr>
        <w:pStyle w:val="BodyText"/>
        <w:spacing w:before="10"/>
        <w:rPr>
          <w:sz w:val="20"/>
          <w:lang w:val="en-GB"/>
        </w:rPr>
      </w:pPr>
    </w:p>
    <w:p w14:paraId="262A3E87" w14:textId="77777777" w:rsidR="00520552" w:rsidRPr="00526EAD" w:rsidRDefault="00000000">
      <w:pPr>
        <w:pStyle w:val="ListParagraph"/>
        <w:numPr>
          <w:ilvl w:val="0"/>
          <w:numId w:val="33"/>
        </w:numPr>
        <w:tabs>
          <w:tab w:val="left" w:pos="982"/>
          <w:tab w:val="left" w:pos="983"/>
        </w:tabs>
        <w:spacing w:before="1"/>
        <w:ind w:right="112"/>
        <w:jc w:val="both"/>
        <w:rPr>
          <w:sz w:val="24"/>
          <w:lang w:val="en-GB"/>
        </w:rPr>
      </w:pPr>
      <w:r w:rsidRPr="00526EAD">
        <w:rPr>
          <w:sz w:val="24"/>
          <w:lang w:val="en-GB"/>
        </w:rPr>
        <w:t xml:space="preserve">The data listed in Annex VIII shall be entered into the EU database by the providers, </w:t>
      </w:r>
      <w:r w:rsidRPr="00526EAD">
        <w:rPr>
          <w:b/>
          <w:sz w:val="24"/>
          <w:lang w:val="en-GB"/>
        </w:rPr>
        <w:t>or where</w:t>
      </w:r>
      <w:r w:rsidRPr="00526EAD">
        <w:rPr>
          <w:b/>
          <w:spacing w:val="-1"/>
          <w:sz w:val="24"/>
          <w:lang w:val="en-GB"/>
        </w:rPr>
        <w:t xml:space="preserve"> </w:t>
      </w:r>
      <w:r w:rsidRPr="00526EAD">
        <w:rPr>
          <w:b/>
          <w:sz w:val="24"/>
          <w:lang w:val="en-GB"/>
        </w:rPr>
        <w:t>applicable</w:t>
      </w:r>
      <w:r w:rsidRPr="00526EAD">
        <w:rPr>
          <w:b/>
          <w:spacing w:val="-1"/>
          <w:sz w:val="24"/>
          <w:lang w:val="en-GB"/>
        </w:rPr>
        <w:t xml:space="preserve"> </w:t>
      </w:r>
      <w:r w:rsidRPr="00526EAD">
        <w:rPr>
          <w:b/>
          <w:sz w:val="24"/>
          <w:lang w:val="en-GB"/>
        </w:rPr>
        <w:t>by the</w:t>
      </w:r>
      <w:r w:rsidRPr="00526EAD">
        <w:rPr>
          <w:b/>
          <w:spacing w:val="-1"/>
          <w:sz w:val="24"/>
          <w:lang w:val="en-GB"/>
        </w:rPr>
        <w:t xml:space="preserve"> </w:t>
      </w:r>
      <w:r w:rsidRPr="00526EAD">
        <w:rPr>
          <w:b/>
          <w:sz w:val="24"/>
          <w:lang w:val="en-GB"/>
        </w:rPr>
        <w:t>authorised representative,</w:t>
      </w:r>
      <w:r w:rsidRPr="00526EAD">
        <w:rPr>
          <w:b/>
          <w:spacing w:val="-1"/>
          <w:sz w:val="24"/>
          <w:lang w:val="en-GB"/>
        </w:rPr>
        <w:t xml:space="preserve"> </w:t>
      </w:r>
      <w:r w:rsidRPr="00526EAD">
        <w:rPr>
          <w:b/>
          <w:sz w:val="24"/>
          <w:lang w:val="en-GB"/>
        </w:rPr>
        <w:t>in accordance</w:t>
      </w:r>
      <w:r w:rsidRPr="00526EAD">
        <w:rPr>
          <w:b/>
          <w:spacing w:val="-1"/>
          <w:sz w:val="24"/>
          <w:lang w:val="en-GB"/>
        </w:rPr>
        <w:t xml:space="preserve"> </w:t>
      </w:r>
      <w:r w:rsidRPr="00526EAD">
        <w:rPr>
          <w:b/>
          <w:sz w:val="24"/>
          <w:lang w:val="en-GB"/>
        </w:rPr>
        <w:t>with Article 51.</w:t>
      </w:r>
      <w:r w:rsidRPr="00526EAD">
        <w:rPr>
          <w:b/>
          <w:spacing w:val="-1"/>
          <w:sz w:val="24"/>
          <w:lang w:val="en-GB"/>
        </w:rPr>
        <w:t xml:space="preserve"> </w:t>
      </w:r>
      <w:r w:rsidRPr="00526EAD">
        <w:rPr>
          <w:b/>
          <w:sz w:val="24"/>
          <w:lang w:val="en-GB"/>
        </w:rPr>
        <w:t xml:space="preserve">The data listed in Annex </w:t>
      </w:r>
      <w:proofErr w:type="spellStart"/>
      <w:r w:rsidRPr="00526EAD">
        <w:rPr>
          <w:b/>
          <w:sz w:val="24"/>
          <w:lang w:val="en-GB"/>
        </w:rPr>
        <w:t>VIIIa</w:t>
      </w:r>
      <w:proofErr w:type="spellEnd"/>
      <w:r w:rsidRPr="00526EAD">
        <w:rPr>
          <w:b/>
          <w:sz w:val="24"/>
          <w:lang w:val="en-GB"/>
        </w:rPr>
        <w:t xml:space="preserve"> shall be entered into the database by the prospective providers or providers in accordance with Article 54a</w:t>
      </w:r>
      <w:r w:rsidRPr="00526EAD">
        <w:rPr>
          <w:sz w:val="24"/>
          <w:lang w:val="en-GB"/>
        </w:rPr>
        <w:t xml:space="preserve">. </w:t>
      </w:r>
      <w:r w:rsidRPr="00526EAD">
        <w:rPr>
          <w:strike/>
          <w:sz w:val="24"/>
          <w:lang w:val="en-GB"/>
        </w:rPr>
        <w:t>The Commission shall provide</w:t>
      </w:r>
      <w:r w:rsidRPr="00526EAD">
        <w:rPr>
          <w:sz w:val="24"/>
          <w:lang w:val="en-GB"/>
        </w:rPr>
        <w:t xml:space="preserve"> </w:t>
      </w:r>
      <w:r w:rsidRPr="00526EAD">
        <w:rPr>
          <w:strike/>
          <w:sz w:val="24"/>
          <w:lang w:val="en-GB"/>
        </w:rPr>
        <w:t>them with technical and administrative support.</w:t>
      </w:r>
    </w:p>
    <w:p w14:paraId="3DAD7F4F" w14:textId="77777777" w:rsidR="00520552" w:rsidRPr="00526EAD" w:rsidRDefault="00520552">
      <w:pPr>
        <w:pStyle w:val="BodyText"/>
        <w:spacing w:before="9"/>
        <w:rPr>
          <w:sz w:val="20"/>
          <w:lang w:val="en-GB"/>
        </w:rPr>
      </w:pPr>
    </w:p>
    <w:p w14:paraId="43F9D15E" w14:textId="77777777" w:rsidR="00520552" w:rsidRPr="00526EAD" w:rsidRDefault="00000000">
      <w:pPr>
        <w:pStyle w:val="ListParagraph"/>
        <w:numPr>
          <w:ilvl w:val="0"/>
          <w:numId w:val="33"/>
        </w:numPr>
        <w:tabs>
          <w:tab w:val="left" w:pos="982"/>
          <w:tab w:val="left" w:pos="983"/>
        </w:tabs>
        <w:spacing w:before="1"/>
        <w:ind w:right="0" w:hanging="851"/>
        <w:rPr>
          <w:sz w:val="24"/>
          <w:lang w:val="en-GB"/>
        </w:rPr>
      </w:pPr>
      <w:r w:rsidRPr="00526EAD">
        <w:rPr>
          <w:strike/>
          <w:sz w:val="24"/>
          <w:lang w:val="en-GB"/>
        </w:rPr>
        <w:t>Information</w:t>
      </w:r>
      <w:r w:rsidRPr="00526EAD">
        <w:rPr>
          <w:strike/>
          <w:spacing w:val="-2"/>
          <w:sz w:val="24"/>
          <w:lang w:val="en-GB"/>
        </w:rPr>
        <w:t xml:space="preserve"> </w:t>
      </w:r>
      <w:r w:rsidRPr="00526EAD">
        <w:rPr>
          <w:strike/>
          <w:sz w:val="24"/>
          <w:lang w:val="en-GB"/>
        </w:rPr>
        <w:t>contained</w:t>
      </w:r>
      <w:r w:rsidRPr="00526EAD">
        <w:rPr>
          <w:strike/>
          <w:spacing w:val="-2"/>
          <w:sz w:val="24"/>
          <w:lang w:val="en-GB"/>
        </w:rPr>
        <w:t xml:space="preserve"> </w:t>
      </w:r>
      <w:r w:rsidRPr="00526EAD">
        <w:rPr>
          <w:strike/>
          <w:sz w:val="24"/>
          <w:lang w:val="en-GB"/>
        </w:rPr>
        <w:t>in the</w:t>
      </w:r>
      <w:r w:rsidRPr="00526EAD">
        <w:rPr>
          <w:strike/>
          <w:spacing w:val="-2"/>
          <w:sz w:val="24"/>
          <w:lang w:val="en-GB"/>
        </w:rPr>
        <w:t xml:space="preserve"> </w:t>
      </w:r>
      <w:r w:rsidRPr="00526EAD">
        <w:rPr>
          <w:strike/>
          <w:sz w:val="24"/>
          <w:lang w:val="en-GB"/>
        </w:rPr>
        <w:t>EU</w:t>
      </w:r>
      <w:r w:rsidRPr="00526EAD">
        <w:rPr>
          <w:strike/>
          <w:spacing w:val="-3"/>
          <w:sz w:val="24"/>
          <w:lang w:val="en-GB"/>
        </w:rPr>
        <w:t xml:space="preserve"> </w:t>
      </w:r>
      <w:r w:rsidRPr="00526EAD">
        <w:rPr>
          <w:strike/>
          <w:sz w:val="24"/>
          <w:lang w:val="en-GB"/>
        </w:rPr>
        <w:t>database</w:t>
      </w:r>
      <w:r w:rsidRPr="00526EAD">
        <w:rPr>
          <w:strike/>
          <w:spacing w:val="-3"/>
          <w:sz w:val="24"/>
          <w:lang w:val="en-GB"/>
        </w:rPr>
        <w:t xml:space="preserve"> </w:t>
      </w:r>
      <w:r w:rsidRPr="00526EAD">
        <w:rPr>
          <w:strike/>
          <w:sz w:val="24"/>
          <w:lang w:val="en-GB"/>
        </w:rPr>
        <w:t>shall</w:t>
      </w:r>
      <w:r w:rsidRPr="00526EAD">
        <w:rPr>
          <w:strike/>
          <w:spacing w:val="-1"/>
          <w:sz w:val="24"/>
          <w:lang w:val="en-GB"/>
        </w:rPr>
        <w:t xml:space="preserve"> </w:t>
      </w:r>
      <w:r w:rsidRPr="00526EAD">
        <w:rPr>
          <w:strike/>
          <w:sz w:val="24"/>
          <w:lang w:val="en-GB"/>
        </w:rPr>
        <w:t>be</w:t>
      </w:r>
      <w:r w:rsidRPr="00526EAD">
        <w:rPr>
          <w:strike/>
          <w:spacing w:val="-1"/>
          <w:sz w:val="24"/>
          <w:lang w:val="en-GB"/>
        </w:rPr>
        <w:t xml:space="preserve"> </w:t>
      </w:r>
      <w:r w:rsidRPr="00526EAD">
        <w:rPr>
          <w:strike/>
          <w:sz w:val="24"/>
          <w:lang w:val="en-GB"/>
        </w:rPr>
        <w:t>accessible</w:t>
      </w:r>
      <w:r w:rsidRPr="00526EAD">
        <w:rPr>
          <w:strike/>
          <w:spacing w:val="-3"/>
          <w:sz w:val="24"/>
          <w:lang w:val="en-GB"/>
        </w:rPr>
        <w:t xml:space="preserve"> </w:t>
      </w:r>
      <w:r w:rsidRPr="00526EAD">
        <w:rPr>
          <w:strike/>
          <w:sz w:val="24"/>
          <w:lang w:val="en-GB"/>
        </w:rPr>
        <w:t>to</w:t>
      </w:r>
      <w:r w:rsidRPr="00526EAD">
        <w:rPr>
          <w:strike/>
          <w:spacing w:val="-1"/>
          <w:sz w:val="24"/>
          <w:lang w:val="en-GB"/>
        </w:rPr>
        <w:t xml:space="preserve"> </w:t>
      </w:r>
      <w:r w:rsidRPr="00526EAD">
        <w:rPr>
          <w:strike/>
          <w:sz w:val="24"/>
          <w:lang w:val="en-GB"/>
        </w:rPr>
        <w:t>the</w:t>
      </w:r>
      <w:r w:rsidRPr="00526EAD">
        <w:rPr>
          <w:strike/>
          <w:spacing w:val="-3"/>
          <w:sz w:val="24"/>
          <w:lang w:val="en-GB"/>
        </w:rPr>
        <w:t xml:space="preserve"> </w:t>
      </w:r>
      <w:r w:rsidRPr="00526EAD">
        <w:rPr>
          <w:strike/>
          <w:spacing w:val="-2"/>
          <w:sz w:val="24"/>
          <w:lang w:val="en-GB"/>
        </w:rPr>
        <w:t>public</w:t>
      </w:r>
      <w:r w:rsidRPr="00526EAD">
        <w:rPr>
          <w:spacing w:val="-2"/>
          <w:sz w:val="24"/>
          <w:lang w:val="en-GB"/>
        </w:rPr>
        <w:t>.</w:t>
      </w:r>
    </w:p>
    <w:p w14:paraId="61E1CA8E" w14:textId="77777777" w:rsidR="00520552" w:rsidRPr="00526EAD" w:rsidRDefault="00520552">
      <w:pPr>
        <w:pStyle w:val="BodyText"/>
        <w:spacing w:before="10"/>
        <w:rPr>
          <w:sz w:val="20"/>
          <w:lang w:val="en-GB"/>
        </w:rPr>
      </w:pPr>
    </w:p>
    <w:p w14:paraId="096E22AA" w14:textId="2B1F7582" w:rsidR="00520552" w:rsidRPr="005A52BB" w:rsidRDefault="00000000" w:rsidP="005A52BB">
      <w:pPr>
        <w:pStyle w:val="ListParagraph"/>
        <w:numPr>
          <w:ilvl w:val="0"/>
          <w:numId w:val="33"/>
        </w:numPr>
        <w:tabs>
          <w:tab w:val="left" w:pos="982"/>
          <w:tab w:val="left" w:pos="983"/>
        </w:tabs>
        <w:spacing w:before="75"/>
        <w:jc w:val="both"/>
        <w:rPr>
          <w:lang w:val="en-GB"/>
        </w:rPr>
      </w:pPr>
      <w:r w:rsidRPr="005A52BB">
        <w:rPr>
          <w:sz w:val="24"/>
          <w:lang w:val="en-GB"/>
        </w:rPr>
        <w:t xml:space="preserve">The EU database shall contain </w:t>
      </w:r>
      <w:r w:rsidRPr="005A52BB">
        <w:rPr>
          <w:b/>
          <w:sz w:val="24"/>
          <w:lang w:val="en-GB"/>
        </w:rPr>
        <w:t xml:space="preserve">no </w:t>
      </w:r>
      <w:r w:rsidRPr="005A52BB">
        <w:rPr>
          <w:sz w:val="24"/>
          <w:lang w:val="en-GB"/>
        </w:rPr>
        <w:t>personal data</w:t>
      </w:r>
      <w:r w:rsidRPr="005A52BB">
        <w:rPr>
          <w:b/>
          <w:sz w:val="24"/>
          <w:lang w:val="en-GB"/>
        </w:rPr>
        <w:t xml:space="preserve">, except for the information listed in Annex VIII </w:t>
      </w:r>
      <w:r w:rsidRPr="005A52BB">
        <w:rPr>
          <w:strike/>
          <w:sz w:val="24"/>
          <w:lang w:val="en-GB"/>
        </w:rPr>
        <w:t>only insofar as necessary for collecting and processing information in</w:t>
      </w:r>
      <w:r w:rsidRPr="005A52BB">
        <w:rPr>
          <w:sz w:val="24"/>
          <w:lang w:val="en-GB"/>
        </w:rPr>
        <w:t xml:space="preserve"> </w:t>
      </w:r>
      <w:r w:rsidRPr="005A52BB">
        <w:rPr>
          <w:strike/>
          <w:sz w:val="24"/>
          <w:lang w:val="en-GB"/>
        </w:rPr>
        <w:t>accordance</w:t>
      </w:r>
      <w:r w:rsidRPr="005A52BB">
        <w:rPr>
          <w:strike/>
          <w:spacing w:val="40"/>
          <w:sz w:val="24"/>
          <w:lang w:val="en-GB"/>
        </w:rPr>
        <w:t xml:space="preserve"> </w:t>
      </w:r>
      <w:r w:rsidRPr="005A52BB">
        <w:rPr>
          <w:strike/>
          <w:sz w:val="24"/>
          <w:lang w:val="en-GB"/>
        </w:rPr>
        <w:t>with</w:t>
      </w:r>
      <w:r w:rsidRPr="005A52BB">
        <w:rPr>
          <w:strike/>
          <w:spacing w:val="40"/>
          <w:sz w:val="24"/>
          <w:lang w:val="en-GB"/>
        </w:rPr>
        <w:t xml:space="preserve"> </w:t>
      </w:r>
      <w:r w:rsidRPr="005A52BB">
        <w:rPr>
          <w:strike/>
          <w:sz w:val="24"/>
          <w:lang w:val="en-GB"/>
        </w:rPr>
        <w:t>this</w:t>
      </w:r>
      <w:r w:rsidRPr="005A52BB">
        <w:rPr>
          <w:strike/>
          <w:spacing w:val="40"/>
          <w:sz w:val="24"/>
          <w:lang w:val="en-GB"/>
        </w:rPr>
        <w:t xml:space="preserve"> </w:t>
      </w:r>
      <w:r w:rsidRPr="005A52BB">
        <w:rPr>
          <w:strike/>
          <w:sz w:val="24"/>
          <w:lang w:val="en-GB"/>
        </w:rPr>
        <w:t>Regulation.</w:t>
      </w:r>
      <w:r w:rsidRPr="005A52BB">
        <w:rPr>
          <w:strike/>
          <w:spacing w:val="40"/>
          <w:sz w:val="24"/>
          <w:lang w:val="en-GB"/>
        </w:rPr>
        <w:t xml:space="preserve"> </w:t>
      </w:r>
      <w:r w:rsidRPr="005A52BB">
        <w:rPr>
          <w:strike/>
          <w:sz w:val="24"/>
          <w:lang w:val="en-GB"/>
        </w:rPr>
        <w:t>That</w:t>
      </w:r>
      <w:r w:rsidRPr="005A52BB">
        <w:rPr>
          <w:strike/>
          <w:spacing w:val="40"/>
          <w:sz w:val="24"/>
          <w:lang w:val="en-GB"/>
        </w:rPr>
        <w:t xml:space="preserve"> </w:t>
      </w:r>
      <w:r w:rsidRPr="005A52BB">
        <w:rPr>
          <w:strike/>
          <w:sz w:val="24"/>
          <w:lang w:val="en-GB"/>
        </w:rPr>
        <w:t>information</w:t>
      </w:r>
      <w:r w:rsidRPr="005A52BB">
        <w:rPr>
          <w:strike/>
          <w:spacing w:val="40"/>
          <w:sz w:val="24"/>
          <w:lang w:val="en-GB"/>
        </w:rPr>
        <w:t xml:space="preserve"> </w:t>
      </w:r>
      <w:r w:rsidRPr="005A52BB">
        <w:rPr>
          <w:strike/>
          <w:sz w:val="24"/>
          <w:lang w:val="en-GB"/>
        </w:rPr>
        <w:t>shall</w:t>
      </w:r>
      <w:r w:rsidRPr="005A52BB">
        <w:rPr>
          <w:strike/>
          <w:spacing w:val="40"/>
          <w:sz w:val="24"/>
          <w:lang w:val="en-GB"/>
        </w:rPr>
        <w:t xml:space="preserve"> </w:t>
      </w:r>
      <w:r w:rsidRPr="005A52BB">
        <w:rPr>
          <w:strike/>
          <w:sz w:val="24"/>
          <w:lang w:val="en-GB"/>
        </w:rPr>
        <w:t>include</w:t>
      </w:r>
      <w:r w:rsidRPr="005A52BB">
        <w:rPr>
          <w:strike/>
          <w:spacing w:val="40"/>
          <w:sz w:val="24"/>
          <w:lang w:val="en-GB"/>
        </w:rPr>
        <w:t xml:space="preserve"> </w:t>
      </w:r>
      <w:r w:rsidRPr="005A52BB">
        <w:rPr>
          <w:strike/>
          <w:sz w:val="24"/>
          <w:lang w:val="en-GB"/>
        </w:rPr>
        <w:t>the</w:t>
      </w:r>
      <w:r w:rsidRPr="005A52BB">
        <w:rPr>
          <w:strike/>
          <w:spacing w:val="40"/>
          <w:sz w:val="24"/>
          <w:lang w:val="en-GB"/>
        </w:rPr>
        <w:t xml:space="preserve"> </w:t>
      </w:r>
      <w:r w:rsidRPr="005A52BB">
        <w:rPr>
          <w:strike/>
          <w:sz w:val="24"/>
          <w:lang w:val="en-GB"/>
        </w:rPr>
        <w:t>names</w:t>
      </w:r>
      <w:r w:rsidRPr="005A52BB">
        <w:rPr>
          <w:strike/>
          <w:spacing w:val="40"/>
          <w:sz w:val="24"/>
          <w:lang w:val="en-GB"/>
        </w:rPr>
        <w:t xml:space="preserve"> </w:t>
      </w:r>
      <w:r w:rsidRPr="005A52BB">
        <w:rPr>
          <w:strike/>
          <w:sz w:val="24"/>
          <w:lang w:val="en-GB"/>
        </w:rPr>
        <w:t>and</w:t>
      </w:r>
      <w:r w:rsidRPr="005A52BB">
        <w:rPr>
          <w:strike/>
          <w:spacing w:val="40"/>
          <w:sz w:val="24"/>
          <w:lang w:val="en-GB"/>
        </w:rPr>
        <w:t xml:space="preserve"> </w:t>
      </w:r>
      <w:r w:rsidRPr="005A52BB">
        <w:rPr>
          <w:strike/>
          <w:sz w:val="24"/>
          <w:lang w:val="en-GB"/>
        </w:rPr>
        <w:t>contact</w:t>
      </w:r>
      <w:r w:rsidR="005A52BB" w:rsidRPr="005A52BB">
        <w:rPr>
          <w:strike/>
          <w:sz w:val="24"/>
          <w:lang w:val="en-GB"/>
        </w:rPr>
        <w:t xml:space="preserve"> </w:t>
      </w:r>
      <w:r w:rsidRPr="005A52BB">
        <w:rPr>
          <w:strike/>
          <w:lang w:val="en-GB"/>
        </w:rPr>
        <w:t>details of natural persons who are responsible for registering the system and have the legal</w:t>
      </w:r>
      <w:r w:rsidRPr="005A52BB">
        <w:rPr>
          <w:lang w:val="en-GB"/>
        </w:rPr>
        <w:t xml:space="preserve"> </w:t>
      </w:r>
      <w:r w:rsidRPr="005A52BB">
        <w:rPr>
          <w:strike/>
          <w:lang w:val="en-GB"/>
        </w:rPr>
        <w:t>authority to represent the provider</w:t>
      </w:r>
      <w:r w:rsidRPr="005A52BB">
        <w:rPr>
          <w:lang w:val="en-GB"/>
        </w:rPr>
        <w:t>.</w:t>
      </w:r>
    </w:p>
    <w:p w14:paraId="61348F79" w14:textId="77777777" w:rsidR="00520552" w:rsidRPr="00526EAD" w:rsidRDefault="00520552">
      <w:pPr>
        <w:pStyle w:val="BodyText"/>
        <w:spacing w:before="10"/>
        <w:rPr>
          <w:sz w:val="20"/>
          <w:lang w:val="en-GB"/>
        </w:rPr>
      </w:pPr>
    </w:p>
    <w:p w14:paraId="38710C3E" w14:textId="77777777" w:rsidR="00520552" w:rsidRPr="00526EAD" w:rsidRDefault="00000000">
      <w:pPr>
        <w:pStyle w:val="ListParagraph"/>
        <w:numPr>
          <w:ilvl w:val="0"/>
          <w:numId w:val="33"/>
        </w:numPr>
        <w:tabs>
          <w:tab w:val="left" w:pos="982"/>
          <w:tab w:val="left" w:pos="983"/>
        </w:tabs>
        <w:ind w:right="110"/>
        <w:jc w:val="both"/>
        <w:rPr>
          <w:sz w:val="24"/>
          <w:lang w:val="en-GB"/>
        </w:rPr>
      </w:pPr>
      <w:r w:rsidRPr="00526EAD">
        <w:rPr>
          <w:sz w:val="24"/>
          <w:lang w:val="en-GB"/>
        </w:rPr>
        <w:t xml:space="preserve">The Commission shall be the controller of the EU database. It shall </w:t>
      </w:r>
      <w:r w:rsidRPr="00526EAD">
        <w:rPr>
          <w:strike/>
          <w:sz w:val="24"/>
          <w:lang w:val="en-GB"/>
        </w:rPr>
        <w:t>also</w:t>
      </w:r>
      <w:r w:rsidRPr="00526EAD">
        <w:rPr>
          <w:sz w:val="24"/>
          <w:lang w:val="en-GB"/>
        </w:rPr>
        <w:t xml:space="preserve"> </w:t>
      </w:r>
      <w:r w:rsidRPr="00526EAD">
        <w:rPr>
          <w:b/>
          <w:strike/>
          <w:sz w:val="24"/>
          <w:lang w:val="en-GB"/>
        </w:rPr>
        <w:t>ensure</w:t>
      </w:r>
      <w:r w:rsidRPr="00526EAD">
        <w:rPr>
          <w:b/>
          <w:sz w:val="24"/>
          <w:lang w:val="en-GB"/>
        </w:rPr>
        <w:t xml:space="preserve"> make available </w:t>
      </w:r>
      <w:r w:rsidRPr="00526EAD">
        <w:rPr>
          <w:sz w:val="24"/>
          <w:lang w:val="en-GB"/>
        </w:rPr>
        <w:t xml:space="preserve">to providers </w:t>
      </w:r>
      <w:r w:rsidRPr="00526EAD">
        <w:rPr>
          <w:b/>
          <w:sz w:val="24"/>
          <w:lang w:val="en-GB"/>
        </w:rPr>
        <w:t xml:space="preserve">and prospective providers </w:t>
      </w:r>
      <w:r w:rsidRPr="00526EAD">
        <w:rPr>
          <w:sz w:val="24"/>
          <w:lang w:val="en-GB"/>
        </w:rPr>
        <w:t xml:space="preserve">adequate technical and administrative </w:t>
      </w:r>
      <w:r w:rsidRPr="00526EAD">
        <w:rPr>
          <w:spacing w:val="-2"/>
          <w:sz w:val="24"/>
          <w:lang w:val="en-GB"/>
        </w:rPr>
        <w:t>support.</w:t>
      </w:r>
    </w:p>
    <w:p w14:paraId="63EF86F4" w14:textId="77777777" w:rsidR="00520552" w:rsidRPr="00526EAD" w:rsidRDefault="00520552">
      <w:pPr>
        <w:pStyle w:val="BodyText"/>
        <w:spacing w:before="3"/>
        <w:rPr>
          <w:sz w:val="21"/>
          <w:lang w:val="en-GB"/>
        </w:rPr>
      </w:pPr>
    </w:p>
    <w:p w14:paraId="77193613" w14:textId="77777777" w:rsidR="00520552" w:rsidRPr="00526EAD" w:rsidRDefault="00000000">
      <w:pPr>
        <w:ind w:left="982" w:right="112" w:hanging="850"/>
        <w:jc w:val="both"/>
        <w:rPr>
          <w:b/>
          <w:sz w:val="24"/>
          <w:lang w:val="en-GB"/>
        </w:rPr>
      </w:pPr>
      <w:r w:rsidRPr="00526EAD">
        <w:rPr>
          <w:b/>
          <w:sz w:val="24"/>
          <w:lang w:val="en-GB"/>
        </w:rPr>
        <w:t>5a.</w:t>
      </w:r>
      <w:r w:rsidRPr="00526EAD">
        <w:rPr>
          <w:b/>
          <w:spacing w:val="80"/>
          <w:w w:val="150"/>
          <w:sz w:val="24"/>
          <w:lang w:val="en-GB"/>
        </w:rPr>
        <w:t xml:space="preserve">  </w:t>
      </w:r>
      <w:r w:rsidRPr="00526EAD">
        <w:rPr>
          <w:b/>
          <w:sz w:val="24"/>
          <w:lang w:val="en-GB"/>
        </w:rPr>
        <w:t>Information contained in the EU database registered in accordance with Article 51</w:t>
      </w:r>
      <w:r w:rsidRPr="00526EAD">
        <w:rPr>
          <w:b/>
          <w:spacing w:val="80"/>
          <w:sz w:val="24"/>
          <w:lang w:val="en-GB"/>
        </w:rPr>
        <w:t xml:space="preserve"> </w:t>
      </w:r>
      <w:r w:rsidRPr="00526EAD">
        <w:rPr>
          <w:b/>
          <w:sz w:val="24"/>
          <w:lang w:val="en-GB"/>
        </w:rPr>
        <w:t>shall be accessible to the public. The information registered in accordance with</w:t>
      </w:r>
      <w:r w:rsidRPr="00526EAD">
        <w:rPr>
          <w:b/>
          <w:spacing w:val="40"/>
          <w:sz w:val="24"/>
          <w:lang w:val="en-GB"/>
        </w:rPr>
        <w:t xml:space="preserve"> </w:t>
      </w:r>
      <w:r w:rsidRPr="00526EAD">
        <w:rPr>
          <w:b/>
          <w:sz w:val="24"/>
          <w:lang w:val="en-GB"/>
        </w:rPr>
        <w:t xml:space="preserve">Article 54a shall be accessible only to market surveillance </w:t>
      </w:r>
      <w:proofErr w:type="spellStart"/>
      <w:r w:rsidRPr="00526EAD">
        <w:rPr>
          <w:b/>
          <w:sz w:val="24"/>
          <w:lang w:val="en-GB"/>
        </w:rPr>
        <w:t>authorites</w:t>
      </w:r>
      <w:proofErr w:type="spellEnd"/>
      <w:r w:rsidRPr="00526EAD">
        <w:rPr>
          <w:b/>
          <w:sz w:val="24"/>
          <w:lang w:val="en-GB"/>
        </w:rPr>
        <w:t xml:space="preserve"> and the Commission, unless the prospective provider or provider has given consent for making this information also accessible the public.</w:t>
      </w:r>
    </w:p>
    <w:p w14:paraId="1D3C654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105F756" w14:textId="77777777" w:rsidR="00520552" w:rsidRPr="00526EAD" w:rsidRDefault="00000000">
      <w:pPr>
        <w:pStyle w:val="Heading1"/>
        <w:spacing w:before="73"/>
        <w:rPr>
          <w:lang w:val="en-GB"/>
        </w:rPr>
      </w:pPr>
      <w:r w:rsidRPr="00526EAD">
        <w:rPr>
          <w:lang w:val="en-GB"/>
        </w:rPr>
        <w:lastRenderedPageBreak/>
        <w:t>TITLE</w:t>
      </w:r>
      <w:r w:rsidRPr="00526EAD">
        <w:rPr>
          <w:spacing w:val="-17"/>
          <w:lang w:val="en-GB"/>
        </w:rPr>
        <w:t xml:space="preserve"> </w:t>
      </w:r>
      <w:r w:rsidRPr="00526EAD">
        <w:rPr>
          <w:spacing w:val="-4"/>
          <w:lang w:val="en-GB"/>
        </w:rPr>
        <w:t>VIII</w:t>
      </w:r>
    </w:p>
    <w:p w14:paraId="4CEE6DF7" w14:textId="77777777" w:rsidR="00520552" w:rsidRPr="00526EAD" w:rsidRDefault="00520552">
      <w:pPr>
        <w:pStyle w:val="BodyText"/>
        <w:spacing w:before="11"/>
        <w:rPr>
          <w:b/>
          <w:sz w:val="41"/>
          <w:lang w:val="en-GB"/>
        </w:rPr>
      </w:pPr>
    </w:p>
    <w:p w14:paraId="71FD80C2" w14:textId="77777777" w:rsidR="00520552" w:rsidRPr="00526EAD" w:rsidRDefault="00000000">
      <w:pPr>
        <w:ind w:left="132" w:right="112"/>
        <w:jc w:val="center"/>
        <w:rPr>
          <w:b/>
          <w:sz w:val="28"/>
          <w:lang w:val="en-GB"/>
        </w:rPr>
      </w:pPr>
      <w:r w:rsidRPr="00526EAD">
        <w:rPr>
          <w:b/>
          <w:sz w:val="28"/>
          <w:lang w:val="en-GB"/>
        </w:rPr>
        <w:t>POST-MARKET</w:t>
      </w:r>
      <w:r w:rsidRPr="00526EAD">
        <w:rPr>
          <w:b/>
          <w:spacing w:val="-18"/>
          <w:sz w:val="28"/>
          <w:lang w:val="en-GB"/>
        </w:rPr>
        <w:t xml:space="preserve"> </w:t>
      </w:r>
      <w:r w:rsidRPr="00526EAD">
        <w:rPr>
          <w:b/>
          <w:sz w:val="28"/>
          <w:lang w:val="en-GB"/>
        </w:rPr>
        <w:t>MONITORING,</w:t>
      </w:r>
      <w:r w:rsidRPr="00526EAD">
        <w:rPr>
          <w:b/>
          <w:spacing w:val="-18"/>
          <w:sz w:val="28"/>
          <w:lang w:val="en-GB"/>
        </w:rPr>
        <w:t xml:space="preserve"> </w:t>
      </w:r>
      <w:r w:rsidRPr="00526EAD">
        <w:rPr>
          <w:b/>
          <w:sz w:val="28"/>
          <w:lang w:val="en-GB"/>
        </w:rPr>
        <w:t>INFORMATION</w:t>
      </w:r>
      <w:r w:rsidRPr="00526EAD">
        <w:rPr>
          <w:b/>
          <w:spacing w:val="-17"/>
          <w:sz w:val="28"/>
          <w:lang w:val="en-GB"/>
        </w:rPr>
        <w:t xml:space="preserve"> </w:t>
      </w:r>
      <w:r w:rsidRPr="00526EAD">
        <w:rPr>
          <w:b/>
          <w:sz w:val="28"/>
          <w:lang w:val="en-GB"/>
        </w:rPr>
        <w:t>SHARING,</w:t>
      </w:r>
      <w:r w:rsidRPr="00526EAD">
        <w:rPr>
          <w:b/>
          <w:spacing w:val="-18"/>
          <w:sz w:val="28"/>
          <w:lang w:val="en-GB"/>
        </w:rPr>
        <w:t xml:space="preserve"> </w:t>
      </w:r>
      <w:r w:rsidRPr="00526EAD">
        <w:rPr>
          <w:b/>
          <w:sz w:val="28"/>
          <w:lang w:val="en-GB"/>
        </w:rPr>
        <w:t xml:space="preserve">MARKET </w:t>
      </w:r>
      <w:r w:rsidRPr="00526EAD">
        <w:rPr>
          <w:b/>
          <w:spacing w:val="-2"/>
          <w:sz w:val="28"/>
          <w:lang w:val="en-GB"/>
        </w:rPr>
        <w:t>SURVEILLANCE</w:t>
      </w:r>
    </w:p>
    <w:p w14:paraId="25417F20" w14:textId="77777777" w:rsidR="00520552" w:rsidRPr="00526EAD" w:rsidRDefault="00520552">
      <w:pPr>
        <w:pStyle w:val="BodyText"/>
        <w:spacing w:before="8"/>
        <w:rPr>
          <w:b/>
          <w:sz w:val="41"/>
          <w:lang w:val="en-GB"/>
        </w:rPr>
      </w:pPr>
    </w:p>
    <w:p w14:paraId="5CB6B0C9"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1</w:t>
      </w:r>
    </w:p>
    <w:p w14:paraId="67A8F7C4" w14:textId="77777777" w:rsidR="00520552" w:rsidRPr="00526EAD" w:rsidRDefault="00520552">
      <w:pPr>
        <w:pStyle w:val="BodyText"/>
        <w:spacing w:before="8"/>
        <w:rPr>
          <w:b/>
          <w:sz w:val="41"/>
          <w:lang w:val="en-GB"/>
        </w:rPr>
      </w:pPr>
    </w:p>
    <w:p w14:paraId="583617DB" w14:textId="77777777" w:rsidR="00520552" w:rsidRPr="00526EAD" w:rsidRDefault="00000000">
      <w:pPr>
        <w:ind w:left="128" w:right="113"/>
        <w:jc w:val="center"/>
        <w:rPr>
          <w:b/>
          <w:sz w:val="28"/>
          <w:lang w:val="en-GB"/>
        </w:rPr>
      </w:pPr>
      <w:r w:rsidRPr="00526EAD">
        <w:rPr>
          <w:b/>
          <w:smallCaps/>
          <w:sz w:val="28"/>
          <w:lang w:val="en-GB"/>
        </w:rPr>
        <w:t>Post-market</w:t>
      </w:r>
      <w:r w:rsidRPr="00526EAD">
        <w:rPr>
          <w:b/>
          <w:smallCaps/>
          <w:spacing w:val="-8"/>
          <w:sz w:val="28"/>
          <w:lang w:val="en-GB"/>
        </w:rPr>
        <w:t xml:space="preserve"> </w:t>
      </w:r>
      <w:r w:rsidRPr="00526EAD">
        <w:rPr>
          <w:b/>
          <w:smallCaps/>
          <w:spacing w:val="-2"/>
          <w:sz w:val="28"/>
          <w:lang w:val="en-GB"/>
        </w:rPr>
        <w:t>monitoring</w:t>
      </w:r>
    </w:p>
    <w:p w14:paraId="2E3E1DDA" w14:textId="77777777" w:rsidR="00520552" w:rsidRPr="00526EAD" w:rsidRDefault="00520552">
      <w:pPr>
        <w:pStyle w:val="BodyText"/>
        <w:rPr>
          <w:b/>
          <w:sz w:val="30"/>
          <w:lang w:val="en-GB"/>
        </w:rPr>
      </w:pPr>
    </w:p>
    <w:p w14:paraId="200C0040" w14:textId="77777777" w:rsidR="00520552" w:rsidRPr="00526EAD" w:rsidRDefault="00520552">
      <w:pPr>
        <w:pStyle w:val="BodyText"/>
        <w:spacing w:before="1"/>
        <w:rPr>
          <w:b/>
          <w:sz w:val="32"/>
          <w:lang w:val="en-GB"/>
        </w:rPr>
      </w:pPr>
    </w:p>
    <w:p w14:paraId="077258BE"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61</w:t>
      </w:r>
    </w:p>
    <w:p w14:paraId="48C31B0F" w14:textId="77777777" w:rsidR="00520552" w:rsidRPr="00526EAD" w:rsidRDefault="00000000">
      <w:pPr>
        <w:ind w:left="127" w:right="113"/>
        <w:jc w:val="center"/>
        <w:rPr>
          <w:i/>
          <w:sz w:val="24"/>
          <w:lang w:val="en-GB"/>
        </w:rPr>
      </w:pPr>
      <w:r w:rsidRPr="00526EAD">
        <w:rPr>
          <w:i/>
          <w:sz w:val="24"/>
          <w:lang w:val="en-GB"/>
        </w:rPr>
        <w:t>Post-market</w:t>
      </w:r>
      <w:r w:rsidRPr="00526EAD">
        <w:rPr>
          <w:i/>
          <w:spacing w:val="-4"/>
          <w:sz w:val="24"/>
          <w:lang w:val="en-GB"/>
        </w:rPr>
        <w:t xml:space="preserve"> </w:t>
      </w:r>
      <w:r w:rsidRPr="00526EAD">
        <w:rPr>
          <w:i/>
          <w:sz w:val="24"/>
          <w:lang w:val="en-GB"/>
        </w:rPr>
        <w:t>monitoring</w:t>
      </w:r>
      <w:r w:rsidRPr="00526EAD">
        <w:rPr>
          <w:i/>
          <w:spacing w:val="-4"/>
          <w:sz w:val="24"/>
          <w:lang w:val="en-GB"/>
        </w:rPr>
        <w:t xml:space="preserve"> </w:t>
      </w:r>
      <w:r w:rsidRPr="00526EAD">
        <w:rPr>
          <w:i/>
          <w:sz w:val="24"/>
          <w:lang w:val="en-GB"/>
        </w:rPr>
        <w:t>by</w:t>
      </w:r>
      <w:r w:rsidRPr="00526EAD">
        <w:rPr>
          <w:i/>
          <w:spacing w:val="-5"/>
          <w:sz w:val="24"/>
          <w:lang w:val="en-GB"/>
        </w:rPr>
        <w:t xml:space="preserve"> </w:t>
      </w:r>
      <w:r w:rsidRPr="00526EAD">
        <w:rPr>
          <w:i/>
          <w:sz w:val="24"/>
          <w:lang w:val="en-GB"/>
        </w:rPr>
        <w:t>providers</w:t>
      </w:r>
      <w:r w:rsidRPr="00526EAD">
        <w:rPr>
          <w:i/>
          <w:spacing w:val="-4"/>
          <w:sz w:val="24"/>
          <w:lang w:val="en-GB"/>
        </w:rPr>
        <w:t xml:space="preserve"> </w:t>
      </w:r>
      <w:r w:rsidRPr="00526EAD">
        <w:rPr>
          <w:i/>
          <w:sz w:val="24"/>
          <w:lang w:val="en-GB"/>
        </w:rPr>
        <w:t>and</w:t>
      </w:r>
      <w:r w:rsidRPr="00526EAD">
        <w:rPr>
          <w:i/>
          <w:spacing w:val="-4"/>
          <w:sz w:val="24"/>
          <w:lang w:val="en-GB"/>
        </w:rPr>
        <w:t xml:space="preserve"> </w:t>
      </w:r>
      <w:r w:rsidRPr="00526EAD">
        <w:rPr>
          <w:i/>
          <w:sz w:val="24"/>
          <w:lang w:val="en-GB"/>
        </w:rPr>
        <w:t>post-market</w:t>
      </w:r>
      <w:r w:rsidRPr="00526EAD">
        <w:rPr>
          <w:i/>
          <w:spacing w:val="-4"/>
          <w:sz w:val="24"/>
          <w:lang w:val="en-GB"/>
        </w:rPr>
        <w:t xml:space="preserve"> </w:t>
      </w:r>
      <w:r w:rsidRPr="00526EAD">
        <w:rPr>
          <w:i/>
          <w:sz w:val="24"/>
          <w:lang w:val="en-GB"/>
        </w:rPr>
        <w:t>monitoring</w:t>
      </w:r>
      <w:r w:rsidRPr="00526EAD">
        <w:rPr>
          <w:i/>
          <w:spacing w:val="-4"/>
          <w:sz w:val="24"/>
          <w:lang w:val="en-GB"/>
        </w:rPr>
        <w:t xml:space="preserve"> </w:t>
      </w:r>
      <w:r w:rsidRPr="00526EAD">
        <w:rPr>
          <w:i/>
          <w:sz w:val="24"/>
          <w:lang w:val="en-GB"/>
        </w:rPr>
        <w:t>plan</w:t>
      </w:r>
      <w:r w:rsidRPr="00526EAD">
        <w:rPr>
          <w:i/>
          <w:spacing w:val="-3"/>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high-risk</w:t>
      </w:r>
      <w:r w:rsidRPr="00526EAD">
        <w:rPr>
          <w:i/>
          <w:spacing w:val="-5"/>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7FF1E477" w14:textId="77777777" w:rsidR="00520552" w:rsidRPr="00526EAD" w:rsidRDefault="00520552">
      <w:pPr>
        <w:pStyle w:val="BodyText"/>
        <w:spacing w:before="10"/>
        <w:rPr>
          <w:i/>
          <w:sz w:val="20"/>
          <w:lang w:val="en-GB"/>
        </w:rPr>
      </w:pPr>
    </w:p>
    <w:p w14:paraId="7DD69726" w14:textId="77777777" w:rsidR="00520552" w:rsidRPr="00526EAD" w:rsidRDefault="00000000">
      <w:pPr>
        <w:pStyle w:val="ListParagraph"/>
        <w:numPr>
          <w:ilvl w:val="0"/>
          <w:numId w:val="32"/>
        </w:numPr>
        <w:tabs>
          <w:tab w:val="left" w:pos="982"/>
          <w:tab w:val="left" w:pos="983"/>
        </w:tabs>
        <w:ind w:right="109"/>
        <w:jc w:val="both"/>
        <w:rPr>
          <w:sz w:val="24"/>
          <w:lang w:val="en-GB"/>
        </w:rPr>
      </w:pPr>
      <w:r w:rsidRPr="00526EAD">
        <w:rPr>
          <w:sz w:val="24"/>
          <w:lang w:val="en-GB"/>
        </w:rPr>
        <w:t>Providers shall establish and document a post-market monitoring system in a manner that</w:t>
      </w:r>
      <w:r w:rsidRPr="00526EAD">
        <w:rPr>
          <w:spacing w:val="40"/>
          <w:sz w:val="24"/>
          <w:lang w:val="en-GB"/>
        </w:rPr>
        <w:t xml:space="preserve"> </w:t>
      </w:r>
      <w:r w:rsidRPr="00526EAD">
        <w:rPr>
          <w:sz w:val="24"/>
          <w:lang w:val="en-GB"/>
        </w:rPr>
        <w:t xml:space="preserve">is proportionate to </w:t>
      </w:r>
      <w:r w:rsidRPr="00526EAD">
        <w:rPr>
          <w:strike/>
          <w:sz w:val="24"/>
          <w:lang w:val="en-GB"/>
        </w:rPr>
        <w:t>the nature of the artificial intelligence technologies and</w:t>
      </w:r>
      <w:r w:rsidRPr="00526EAD">
        <w:rPr>
          <w:sz w:val="24"/>
          <w:lang w:val="en-GB"/>
        </w:rPr>
        <w:t xml:space="preserve"> the risks of the high-risk AI system.</w:t>
      </w:r>
    </w:p>
    <w:p w14:paraId="2C7178A1" w14:textId="77777777" w:rsidR="00520552" w:rsidRPr="00526EAD" w:rsidRDefault="00520552">
      <w:pPr>
        <w:pStyle w:val="BodyText"/>
        <w:spacing w:before="10"/>
        <w:rPr>
          <w:sz w:val="20"/>
          <w:lang w:val="en-GB"/>
        </w:rPr>
      </w:pPr>
    </w:p>
    <w:p w14:paraId="182D7AA7" w14:textId="77777777" w:rsidR="00520552" w:rsidRPr="00526EAD" w:rsidRDefault="00000000">
      <w:pPr>
        <w:pStyle w:val="ListParagraph"/>
        <w:numPr>
          <w:ilvl w:val="0"/>
          <w:numId w:val="32"/>
        </w:numPr>
        <w:tabs>
          <w:tab w:val="left" w:pos="982"/>
          <w:tab w:val="left" w:pos="983"/>
        </w:tabs>
        <w:ind w:right="110"/>
        <w:jc w:val="both"/>
        <w:rPr>
          <w:sz w:val="24"/>
          <w:lang w:val="en-GB"/>
        </w:rPr>
      </w:pPr>
      <w:r w:rsidRPr="00526EAD">
        <w:rPr>
          <w:b/>
          <w:sz w:val="24"/>
          <w:lang w:val="en-GB"/>
        </w:rPr>
        <w:t xml:space="preserve">In order to allow the provider to evaluate the compliance of AI systems with the requirements set out in Title III, Chapter 2 throughout their life cycle, </w:t>
      </w:r>
      <w:proofErr w:type="spellStart"/>
      <w:r w:rsidRPr="00526EAD">
        <w:rPr>
          <w:strike/>
          <w:sz w:val="24"/>
          <w:lang w:val="en-GB"/>
        </w:rPr>
        <w:t>T</w:t>
      </w:r>
      <w:r w:rsidRPr="00526EAD">
        <w:rPr>
          <w:b/>
          <w:sz w:val="24"/>
          <w:lang w:val="en-GB"/>
        </w:rPr>
        <w:t>t</w:t>
      </w:r>
      <w:r w:rsidRPr="00526EAD">
        <w:rPr>
          <w:sz w:val="24"/>
          <w:lang w:val="en-GB"/>
        </w:rPr>
        <w:t>he</w:t>
      </w:r>
      <w:proofErr w:type="spellEnd"/>
      <w:r w:rsidRPr="00526EAD">
        <w:rPr>
          <w:sz w:val="24"/>
          <w:lang w:val="en-GB"/>
        </w:rPr>
        <w:t xml:space="preserve"> post- market monitoring system shall </w:t>
      </w:r>
      <w:r w:rsidRPr="00526EAD">
        <w:rPr>
          <w:strike/>
          <w:sz w:val="24"/>
          <w:lang w:val="en-GB"/>
        </w:rPr>
        <w:t>actively and systematically</w:t>
      </w:r>
      <w:r w:rsidRPr="00526EAD">
        <w:rPr>
          <w:sz w:val="24"/>
          <w:lang w:val="en-GB"/>
        </w:rPr>
        <w:t xml:space="preserve"> collect, document and analyse relevant data</w:t>
      </w:r>
      <w:r w:rsidRPr="00526EAD">
        <w:rPr>
          <w:b/>
          <w:sz w:val="24"/>
          <w:lang w:val="en-GB"/>
        </w:rPr>
        <w:t xml:space="preserve">, which may be </w:t>
      </w:r>
      <w:r w:rsidRPr="00526EAD">
        <w:rPr>
          <w:sz w:val="24"/>
          <w:lang w:val="en-GB"/>
        </w:rPr>
        <w:t xml:space="preserve">provided by users or </w:t>
      </w:r>
      <w:r w:rsidRPr="00526EAD">
        <w:rPr>
          <w:b/>
          <w:sz w:val="24"/>
          <w:lang w:val="en-GB"/>
        </w:rPr>
        <w:t xml:space="preserve">which may be </w:t>
      </w:r>
      <w:r w:rsidRPr="00526EAD">
        <w:rPr>
          <w:sz w:val="24"/>
          <w:lang w:val="en-GB"/>
        </w:rPr>
        <w:t>collected through other sources on the performance of high-risk AI systems</w:t>
      </w:r>
      <w:r w:rsidRPr="00526EAD">
        <w:rPr>
          <w:b/>
          <w:sz w:val="24"/>
          <w:lang w:val="en-GB"/>
        </w:rPr>
        <w:t xml:space="preserve">. </w:t>
      </w:r>
      <w:r w:rsidRPr="00526EAD">
        <w:rPr>
          <w:strike/>
          <w:sz w:val="24"/>
          <w:lang w:val="en-GB"/>
        </w:rPr>
        <w:t>throughout their life time and allow</w:t>
      </w:r>
      <w:r w:rsidRPr="00526EAD">
        <w:rPr>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provider</w:t>
      </w:r>
      <w:r w:rsidRPr="00526EAD">
        <w:rPr>
          <w:strike/>
          <w:spacing w:val="-1"/>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evaluate</w:t>
      </w:r>
      <w:r w:rsidRPr="00526EAD">
        <w:rPr>
          <w:strike/>
          <w:spacing w:val="-3"/>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continuous</w:t>
      </w:r>
      <w:r w:rsidRPr="00526EAD">
        <w:rPr>
          <w:strike/>
          <w:spacing w:val="-2"/>
          <w:sz w:val="24"/>
          <w:lang w:val="en-GB"/>
        </w:rPr>
        <w:t xml:space="preserve"> </w:t>
      </w:r>
      <w:r w:rsidRPr="00526EAD">
        <w:rPr>
          <w:strike/>
          <w:sz w:val="24"/>
          <w:lang w:val="en-GB"/>
        </w:rPr>
        <w:t>compliance</w:t>
      </w:r>
      <w:r w:rsidRPr="00526EAD">
        <w:rPr>
          <w:strike/>
          <w:spacing w:val="-3"/>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AI</w:t>
      </w:r>
      <w:r w:rsidRPr="00526EAD">
        <w:rPr>
          <w:strike/>
          <w:spacing w:val="-6"/>
          <w:sz w:val="24"/>
          <w:lang w:val="en-GB"/>
        </w:rPr>
        <w:t xml:space="preserve"> </w:t>
      </w:r>
      <w:r w:rsidRPr="00526EAD">
        <w:rPr>
          <w:strike/>
          <w:sz w:val="24"/>
          <w:lang w:val="en-GB"/>
        </w:rPr>
        <w:t>systems with</w:t>
      </w:r>
      <w:r w:rsidRPr="00526EAD">
        <w:rPr>
          <w:strike/>
          <w:spacing w:val="-2"/>
          <w:sz w:val="24"/>
          <w:lang w:val="en-GB"/>
        </w:rPr>
        <w:t xml:space="preserve"> </w:t>
      </w:r>
      <w:r w:rsidRPr="00526EAD">
        <w:rPr>
          <w:strike/>
          <w:sz w:val="24"/>
          <w:lang w:val="en-GB"/>
        </w:rPr>
        <w:t>the requirements</w:t>
      </w:r>
      <w:r w:rsidRPr="00526EAD">
        <w:rPr>
          <w:strike/>
          <w:spacing w:val="-2"/>
          <w:sz w:val="24"/>
          <w:lang w:val="en-GB"/>
        </w:rPr>
        <w:t xml:space="preserve"> </w:t>
      </w:r>
      <w:r w:rsidRPr="00526EAD">
        <w:rPr>
          <w:strike/>
          <w:sz w:val="24"/>
          <w:lang w:val="en-GB"/>
        </w:rPr>
        <w:t>set</w:t>
      </w:r>
      <w:r w:rsidRPr="00526EAD">
        <w:rPr>
          <w:sz w:val="24"/>
          <w:lang w:val="en-GB"/>
        </w:rPr>
        <w:t xml:space="preserve"> </w:t>
      </w:r>
      <w:r w:rsidRPr="00526EAD">
        <w:rPr>
          <w:strike/>
          <w:sz w:val="24"/>
          <w:lang w:val="en-GB"/>
        </w:rPr>
        <w:t>out in Title III, Chapter 2.</w:t>
      </w:r>
    </w:p>
    <w:p w14:paraId="23C71B0E" w14:textId="77777777" w:rsidR="00520552" w:rsidRPr="00526EAD" w:rsidRDefault="00520552">
      <w:pPr>
        <w:pStyle w:val="BodyText"/>
        <w:spacing w:before="10"/>
        <w:rPr>
          <w:sz w:val="20"/>
          <w:lang w:val="en-GB"/>
        </w:rPr>
      </w:pPr>
    </w:p>
    <w:p w14:paraId="2865BF61" w14:textId="77777777" w:rsidR="00520552" w:rsidRPr="00526EAD" w:rsidRDefault="00000000">
      <w:pPr>
        <w:pStyle w:val="ListParagraph"/>
        <w:numPr>
          <w:ilvl w:val="0"/>
          <w:numId w:val="32"/>
        </w:numPr>
        <w:tabs>
          <w:tab w:val="left" w:pos="982"/>
          <w:tab w:val="left" w:pos="983"/>
        </w:tabs>
        <w:ind w:right="110"/>
        <w:jc w:val="both"/>
        <w:rPr>
          <w:sz w:val="24"/>
          <w:lang w:val="en-GB"/>
        </w:rPr>
      </w:pPr>
      <w:r w:rsidRPr="00526EAD">
        <w:rPr>
          <w:sz w:val="24"/>
          <w:lang w:val="en-GB"/>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626BB72A" w14:textId="77777777" w:rsidR="00520552" w:rsidRPr="00526EAD" w:rsidRDefault="00520552">
      <w:pPr>
        <w:pStyle w:val="BodyText"/>
        <w:spacing w:before="10"/>
        <w:rPr>
          <w:sz w:val="20"/>
          <w:lang w:val="en-GB"/>
        </w:rPr>
      </w:pPr>
    </w:p>
    <w:p w14:paraId="595EB8AC" w14:textId="77777777" w:rsidR="00520552" w:rsidRPr="00526EAD" w:rsidRDefault="00000000">
      <w:pPr>
        <w:pStyle w:val="ListParagraph"/>
        <w:numPr>
          <w:ilvl w:val="0"/>
          <w:numId w:val="32"/>
        </w:numPr>
        <w:tabs>
          <w:tab w:val="left" w:pos="982"/>
          <w:tab w:val="left" w:pos="983"/>
        </w:tabs>
        <w:ind w:right="112"/>
        <w:jc w:val="both"/>
        <w:rPr>
          <w:sz w:val="24"/>
          <w:lang w:val="en-GB"/>
        </w:rPr>
      </w:pPr>
      <w:r w:rsidRPr="00526EAD">
        <w:rPr>
          <w:sz w:val="24"/>
          <w:lang w:val="en-GB"/>
        </w:rPr>
        <w:t xml:space="preserve">For high-risk AI systems covered by the legal acts referred to in Annex II, where a post- market monitoring system and plan is already established under that legislation, </w:t>
      </w:r>
      <w:r w:rsidRPr="00526EAD">
        <w:rPr>
          <w:strike/>
          <w:sz w:val="24"/>
          <w:lang w:val="en-GB"/>
        </w:rPr>
        <w:t>the</w:t>
      </w:r>
      <w:r w:rsidRPr="00526EAD">
        <w:rPr>
          <w:sz w:val="24"/>
          <w:lang w:val="en-GB"/>
        </w:rPr>
        <w:t xml:space="preserve"> </w:t>
      </w:r>
      <w:r w:rsidRPr="00526EAD">
        <w:rPr>
          <w:strike/>
          <w:sz w:val="24"/>
          <w:lang w:val="en-GB"/>
        </w:rPr>
        <w:t>elements described in paragraphs 1, 2 and 3 shall be</w:t>
      </w:r>
      <w:r w:rsidRPr="00526EAD">
        <w:rPr>
          <w:strike/>
          <w:spacing w:val="-1"/>
          <w:sz w:val="24"/>
          <w:lang w:val="en-GB"/>
        </w:rPr>
        <w:t xml:space="preserve"> </w:t>
      </w:r>
      <w:r w:rsidRPr="00526EAD">
        <w:rPr>
          <w:strike/>
          <w:sz w:val="24"/>
          <w:lang w:val="en-GB"/>
        </w:rPr>
        <w:t>integrated into that system and plan as</w:t>
      </w:r>
      <w:r w:rsidRPr="00526EAD">
        <w:rPr>
          <w:sz w:val="24"/>
          <w:lang w:val="en-GB"/>
        </w:rPr>
        <w:t xml:space="preserve"> </w:t>
      </w:r>
      <w:r w:rsidRPr="00526EAD">
        <w:rPr>
          <w:strike/>
          <w:sz w:val="24"/>
          <w:lang w:val="en-GB"/>
        </w:rPr>
        <w:t>appropriate</w:t>
      </w:r>
      <w:r w:rsidRPr="00526EAD">
        <w:rPr>
          <w:sz w:val="24"/>
          <w:lang w:val="en-GB"/>
        </w:rPr>
        <w:t xml:space="preserve"> </w:t>
      </w:r>
      <w:r w:rsidRPr="00526EAD">
        <w:rPr>
          <w:b/>
          <w:sz w:val="24"/>
          <w:lang w:val="en-GB"/>
        </w:rPr>
        <w:t>the post-market monitoring documentation as prepared under that legislation shall be deemed sufficient, provided that the template referred to paragraph 3 is used</w:t>
      </w:r>
      <w:r w:rsidRPr="00526EAD">
        <w:rPr>
          <w:sz w:val="24"/>
          <w:lang w:val="en-GB"/>
        </w:rPr>
        <w:t>.</w:t>
      </w:r>
    </w:p>
    <w:p w14:paraId="21DF8656" w14:textId="77777777" w:rsidR="00520552" w:rsidRPr="00526EAD" w:rsidRDefault="00520552">
      <w:pPr>
        <w:pStyle w:val="BodyText"/>
        <w:spacing w:before="10"/>
        <w:rPr>
          <w:sz w:val="20"/>
          <w:lang w:val="en-GB"/>
        </w:rPr>
      </w:pPr>
    </w:p>
    <w:p w14:paraId="173161A5" w14:textId="77777777" w:rsidR="00520552" w:rsidRPr="00526EAD" w:rsidRDefault="00000000">
      <w:pPr>
        <w:pStyle w:val="BodyText"/>
        <w:ind w:left="982" w:right="110"/>
        <w:jc w:val="both"/>
        <w:rPr>
          <w:lang w:val="en-GB"/>
        </w:rPr>
      </w:pPr>
      <w:r w:rsidRPr="00526EAD">
        <w:rPr>
          <w:lang w:val="en-GB"/>
        </w:rPr>
        <w:t>The first subparagraph shall also apply to high-risk AI systems referred to in point 5(b) of Annex III placed on the market or put into service by credit institutions regulated by Directive 2013/36/EU.</w:t>
      </w:r>
    </w:p>
    <w:p w14:paraId="5C7BA698" w14:textId="77777777" w:rsidR="00520552" w:rsidRPr="00526EAD" w:rsidRDefault="00520552">
      <w:pPr>
        <w:jc w:val="both"/>
        <w:rPr>
          <w:lang w:val="en-GB"/>
        </w:rPr>
        <w:sectPr w:rsidR="00520552" w:rsidRPr="00526EAD">
          <w:pgSz w:w="11910" w:h="16840"/>
          <w:pgMar w:top="1720" w:right="1020" w:bottom="1320" w:left="1000" w:header="0" w:footer="1132" w:gutter="0"/>
          <w:cols w:space="720"/>
        </w:sectPr>
      </w:pPr>
    </w:p>
    <w:p w14:paraId="0EB30324" w14:textId="77777777" w:rsidR="00520552" w:rsidRPr="00526EAD" w:rsidRDefault="00000000">
      <w:pPr>
        <w:pStyle w:val="Heading2"/>
        <w:spacing w:before="61"/>
        <w:rPr>
          <w:lang w:val="en-GB"/>
        </w:rPr>
      </w:pPr>
      <w:r w:rsidRPr="00526EAD">
        <w:rPr>
          <w:smallCaps/>
          <w:lang w:val="en-GB"/>
        </w:rPr>
        <w:lastRenderedPageBreak/>
        <w:t>Chapter</w:t>
      </w:r>
      <w:r w:rsidRPr="00526EAD">
        <w:rPr>
          <w:smallCaps/>
          <w:spacing w:val="-5"/>
          <w:lang w:val="en-GB"/>
        </w:rPr>
        <w:t xml:space="preserve"> </w:t>
      </w:r>
      <w:r w:rsidRPr="00526EAD">
        <w:rPr>
          <w:smallCaps/>
          <w:spacing w:val="-10"/>
          <w:lang w:val="en-GB"/>
        </w:rPr>
        <w:t>2</w:t>
      </w:r>
    </w:p>
    <w:p w14:paraId="048C4177" w14:textId="77777777" w:rsidR="00520552" w:rsidRPr="00526EAD" w:rsidRDefault="00520552">
      <w:pPr>
        <w:pStyle w:val="BodyText"/>
        <w:spacing w:before="8"/>
        <w:rPr>
          <w:b/>
          <w:sz w:val="41"/>
          <w:lang w:val="en-GB"/>
        </w:rPr>
      </w:pPr>
    </w:p>
    <w:p w14:paraId="13B82D5A" w14:textId="77777777" w:rsidR="00520552" w:rsidRPr="00526EAD" w:rsidRDefault="00000000">
      <w:pPr>
        <w:ind w:left="129" w:right="113"/>
        <w:jc w:val="center"/>
        <w:rPr>
          <w:b/>
          <w:sz w:val="28"/>
          <w:lang w:val="en-GB"/>
        </w:rPr>
      </w:pPr>
      <w:r w:rsidRPr="00526EAD">
        <w:rPr>
          <w:b/>
          <w:smallCaps/>
          <w:sz w:val="28"/>
          <w:lang w:val="en-GB"/>
        </w:rPr>
        <w:t>Sharing</w:t>
      </w:r>
      <w:r w:rsidRPr="00526EAD">
        <w:rPr>
          <w:b/>
          <w:smallCaps/>
          <w:spacing w:val="-10"/>
          <w:sz w:val="28"/>
          <w:lang w:val="en-GB"/>
        </w:rPr>
        <w:t xml:space="preserve"> </w:t>
      </w:r>
      <w:r w:rsidRPr="00526EAD">
        <w:rPr>
          <w:b/>
          <w:smallCaps/>
          <w:sz w:val="28"/>
          <w:lang w:val="en-GB"/>
        </w:rPr>
        <w:t>of</w:t>
      </w:r>
      <w:r w:rsidRPr="00526EAD">
        <w:rPr>
          <w:b/>
          <w:smallCaps/>
          <w:spacing w:val="-4"/>
          <w:sz w:val="28"/>
          <w:lang w:val="en-GB"/>
        </w:rPr>
        <w:t xml:space="preserve"> </w:t>
      </w:r>
      <w:r w:rsidRPr="00526EAD">
        <w:rPr>
          <w:b/>
          <w:smallCaps/>
          <w:sz w:val="28"/>
          <w:lang w:val="en-GB"/>
        </w:rPr>
        <w:t>information</w:t>
      </w:r>
      <w:r w:rsidRPr="00526EAD">
        <w:rPr>
          <w:b/>
          <w:smallCaps/>
          <w:spacing w:val="-7"/>
          <w:sz w:val="28"/>
          <w:lang w:val="en-GB"/>
        </w:rPr>
        <w:t xml:space="preserve"> </w:t>
      </w:r>
      <w:r w:rsidRPr="00526EAD">
        <w:rPr>
          <w:b/>
          <w:smallCaps/>
          <w:sz w:val="28"/>
          <w:lang w:val="en-GB"/>
        </w:rPr>
        <w:t>on</w:t>
      </w:r>
      <w:r w:rsidRPr="00526EAD">
        <w:rPr>
          <w:b/>
          <w:smallCaps/>
          <w:spacing w:val="-7"/>
          <w:sz w:val="28"/>
          <w:lang w:val="en-GB"/>
        </w:rPr>
        <w:t xml:space="preserve"> </w:t>
      </w:r>
      <w:r w:rsidRPr="00526EAD">
        <w:rPr>
          <w:b/>
          <w:smallCaps/>
          <w:sz w:val="28"/>
          <w:lang w:val="en-GB"/>
        </w:rPr>
        <w:t>serious</w:t>
      </w:r>
      <w:r w:rsidRPr="00526EAD">
        <w:rPr>
          <w:b/>
          <w:smallCaps/>
          <w:spacing w:val="-7"/>
          <w:sz w:val="28"/>
          <w:lang w:val="en-GB"/>
        </w:rPr>
        <w:t xml:space="preserve"> </w:t>
      </w:r>
      <w:r w:rsidRPr="00526EAD">
        <w:rPr>
          <w:b/>
          <w:smallCaps/>
          <w:sz w:val="28"/>
          <w:lang w:val="en-GB"/>
        </w:rPr>
        <w:t>incidents</w:t>
      </w:r>
      <w:r w:rsidRPr="00526EAD">
        <w:rPr>
          <w:b/>
          <w:smallCaps/>
          <w:spacing w:val="-7"/>
          <w:sz w:val="28"/>
          <w:lang w:val="en-GB"/>
        </w:rPr>
        <w:t xml:space="preserve"> </w:t>
      </w:r>
      <w:r w:rsidRPr="00526EAD">
        <w:rPr>
          <w:b/>
          <w:smallCaps/>
          <w:strike/>
          <w:sz w:val="28"/>
          <w:lang w:val="en-GB"/>
        </w:rPr>
        <w:t>and</w:t>
      </w:r>
      <w:r w:rsidRPr="00526EAD">
        <w:rPr>
          <w:b/>
          <w:smallCaps/>
          <w:strike/>
          <w:spacing w:val="-6"/>
          <w:sz w:val="28"/>
          <w:lang w:val="en-GB"/>
        </w:rPr>
        <w:t xml:space="preserve"> </w:t>
      </w:r>
      <w:r w:rsidRPr="00526EAD">
        <w:rPr>
          <w:b/>
          <w:smallCaps/>
          <w:strike/>
          <w:spacing w:val="-2"/>
          <w:sz w:val="28"/>
          <w:lang w:val="en-GB"/>
        </w:rPr>
        <w:t>malfunctioning</w:t>
      </w:r>
    </w:p>
    <w:p w14:paraId="1BB0953D" w14:textId="77777777" w:rsidR="00520552" w:rsidRPr="00526EAD" w:rsidRDefault="00520552">
      <w:pPr>
        <w:pStyle w:val="BodyText"/>
        <w:rPr>
          <w:b/>
          <w:sz w:val="20"/>
          <w:lang w:val="en-GB"/>
        </w:rPr>
      </w:pPr>
    </w:p>
    <w:p w14:paraId="6059F9D5" w14:textId="77777777" w:rsidR="00520552" w:rsidRPr="00526EAD" w:rsidRDefault="00520552">
      <w:pPr>
        <w:pStyle w:val="BodyText"/>
        <w:rPr>
          <w:b/>
          <w:sz w:val="20"/>
          <w:lang w:val="en-GB"/>
        </w:rPr>
      </w:pPr>
    </w:p>
    <w:p w14:paraId="76D254D0" w14:textId="77777777" w:rsidR="00520552" w:rsidRPr="00526EAD" w:rsidRDefault="00520552">
      <w:pPr>
        <w:pStyle w:val="BodyText"/>
        <w:spacing w:before="1"/>
        <w:rPr>
          <w:b/>
          <w:sz w:val="22"/>
          <w:lang w:val="en-GB"/>
        </w:rPr>
      </w:pPr>
    </w:p>
    <w:p w14:paraId="7E0CBA1A"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62</w:t>
      </w:r>
    </w:p>
    <w:p w14:paraId="494C721A" w14:textId="77777777" w:rsidR="00520552" w:rsidRPr="00526EAD" w:rsidRDefault="00000000">
      <w:pPr>
        <w:ind w:left="127" w:right="113"/>
        <w:jc w:val="center"/>
        <w:rPr>
          <w:i/>
          <w:sz w:val="24"/>
          <w:lang w:val="en-GB"/>
        </w:rPr>
      </w:pPr>
      <w:r w:rsidRPr="00526EAD">
        <w:rPr>
          <w:i/>
          <w:sz w:val="24"/>
          <w:lang w:val="en-GB"/>
        </w:rPr>
        <w:t>Reporting</w:t>
      </w:r>
      <w:r w:rsidRPr="00526EAD">
        <w:rPr>
          <w:i/>
          <w:spacing w:val="-3"/>
          <w:sz w:val="24"/>
          <w:lang w:val="en-GB"/>
        </w:rPr>
        <w:t xml:space="preserve"> </w:t>
      </w:r>
      <w:r w:rsidRPr="00526EAD">
        <w:rPr>
          <w:i/>
          <w:sz w:val="24"/>
          <w:lang w:val="en-GB"/>
        </w:rPr>
        <w:t>of</w:t>
      </w:r>
      <w:r w:rsidRPr="00526EAD">
        <w:rPr>
          <w:i/>
          <w:spacing w:val="-2"/>
          <w:sz w:val="24"/>
          <w:lang w:val="en-GB"/>
        </w:rPr>
        <w:t xml:space="preserve"> </w:t>
      </w:r>
      <w:r w:rsidRPr="00526EAD">
        <w:rPr>
          <w:i/>
          <w:sz w:val="24"/>
          <w:lang w:val="en-GB"/>
        </w:rPr>
        <w:t>serious</w:t>
      </w:r>
      <w:r w:rsidRPr="00526EAD">
        <w:rPr>
          <w:i/>
          <w:spacing w:val="-3"/>
          <w:sz w:val="24"/>
          <w:lang w:val="en-GB"/>
        </w:rPr>
        <w:t xml:space="preserve"> </w:t>
      </w:r>
      <w:r w:rsidRPr="00526EAD">
        <w:rPr>
          <w:i/>
          <w:sz w:val="24"/>
          <w:lang w:val="en-GB"/>
        </w:rPr>
        <w:t>incidents</w:t>
      </w:r>
      <w:r w:rsidRPr="00526EAD">
        <w:rPr>
          <w:i/>
          <w:spacing w:val="-2"/>
          <w:sz w:val="24"/>
          <w:lang w:val="en-GB"/>
        </w:rPr>
        <w:t xml:space="preserve"> </w:t>
      </w:r>
      <w:r w:rsidRPr="00526EAD">
        <w:rPr>
          <w:i/>
          <w:strike/>
          <w:sz w:val="24"/>
          <w:lang w:val="en-GB"/>
        </w:rPr>
        <w:t>and</w:t>
      </w:r>
      <w:r w:rsidRPr="00526EAD">
        <w:rPr>
          <w:i/>
          <w:strike/>
          <w:spacing w:val="-3"/>
          <w:sz w:val="24"/>
          <w:lang w:val="en-GB"/>
        </w:rPr>
        <w:t xml:space="preserve"> </w:t>
      </w:r>
      <w:r w:rsidRPr="00526EAD">
        <w:rPr>
          <w:i/>
          <w:strike/>
          <w:sz w:val="24"/>
          <w:lang w:val="en-GB"/>
        </w:rPr>
        <w:t>of</w:t>
      </w:r>
      <w:r w:rsidRPr="00526EAD">
        <w:rPr>
          <w:i/>
          <w:strike/>
          <w:spacing w:val="-2"/>
          <w:sz w:val="24"/>
          <w:lang w:val="en-GB"/>
        </w:rPr>
        <w:t xml:space="preserve"> malfunctioning</w:t>
      </w:r>
    </w:p>
    <w:p w14:paraId="14C236A0" w14:textId="77777777" w:rsidR="00520552" w:rsidRPr="00526EAD" w:rsidRDefault="00520552">
      <w:pPr>
        <w:pStyle w:val="BodyText"/>
        <w:spacing w:before="10"/>
        <w:rPr>
          <w:i/>
          <w:sz w:val="20"/>
          <w:lang w:val="en-GB"/>
        </w:rPr>
      </w:pPr>
    </w:p>
    <w:p w14:paraId="79B6502B" w14:textId="77777777" w:rsidR="00520552" w:rsidRPr="00526EAD" w:rsidRDefault="00000000">
      <w:pPr>
        <w:pStyle w:val="ListParagraph"/>
        <w:numPr>
          <w:ilvl w:val="0"/>
          <w:numId w:val="31"/>
        </w:numPr>
        <w:tabs>
          <w:tab w:val="left" w:pos="982"/>
          <w:tab w:val="left" w:pos="983"/>
        </w:tabs>
        <w:ind w:right="112"/>
        <w:jc w:val="both"/>
        <w:rPr>
          <w:sz w:val="24"/>
          <w:lang w:val="en-GB"/>
        </w:rPr>
      </w:pPr>
      <w:r w:rsidRPr="00526EAD">
        <w:rPr>
          <w:sz w:val="24"/>
          <w:lang w:val="en-GB"/>
        </w:rPr>
        <w:t xml:space="preserve">Providers of high-risk AI systems placed on the Union market shall report any serious incident </w:t>
      </w:r>
      <w:r w:rsidRPr="00526EAD">
        <w:rPr>
          <w:strike/>
          <w:sz w:val="24"/>
          <w:lang w:val="en-GB"/>
        </w:rPr>
        <w:t>or any malfunctioning of those systems which constitutes a breach of obligations</w:t>
      </w:r>
      <w:r w:rsidRPr="00526EAD">
        <w:rPr>
          <w:sz w:val="24"/>
          <w:lang w:val="en-GB"/>
        </w:rPr>
        <w:t xml:space="preserve"> </w:t>
      </w:r>
      <w:r w:rsidRPr="00526EAD">
        <w:rPr>
          <w:strike/>
          <w:sz w:val="24"/>
          <w:lang w:val="en-GB"/>
        </w:rPr>
        <w:t>under Union law intended to protect fundamental rights</w:t>
      </w:r>
      <w:r w:rsidRPr="00526EAD">
        <w:rPr>
          <w:sz w:val="24"/>
          <w:lang w:val="en-GB"/>
        </w:rPr>
        <w:t xml:space="preserve"> to the market surveillance authorities of the Member States where that incident </w:t>
      </w:r>
      <w:r w:rsidRPr="00526EAD">
        <w:rPr>
          <w:strike/>
          <w:sz w:val="24"/>
          <w:lang w:val="en-GB"/>
        </w:rPr>
        <w:t>or breach</w:t>
      </w:r>
      <w:r w:rsidRPr="00526EAD">
        <w:rPr>
          <w:sz w:val="24"/>
          <w:lang w:val="en-GB"/>
        </w:rPr>
        <w:t xml:space="preserve"> occurred.</w:t>
      </w:r>
    </w:p>
    <w:p w14:paraId="622E7CBA" w14:textId="77777777" w:rsidR="00520552" w:rsidRPr="00526EAD" w:rsidRDefault="00520552">
      <w:pPr>
        <w:pStyle w:val="BodyText"/>
        <w:spacing w:before="10"/>
        <w:rPr>
          <w:sz w:val="20"/>
          <w:lang w:val="en-GB"/>
        </w:rPr>
      </w:pPr>
    </w:p>
    <w:p w14:paraId="2C73D632" w14:textId="77777777" w:rsidR="00520552" w:rsidRPr="00526EAD" w:rsidRDefault="00000000">
      <w:pPr>
        <w:pStyle w:val="BodyText"/>
        <w:ind w:left="982" w:right="114"/>
        <w:jc w:val="both"/>
        <w:rPr>
          <w:lang w:val="en-GB"/>
        </w:rPr>
      </w:pPr>
      <w:r w:rsidRPr="00526EAD">
        <w:rPr>
          <w:lang w:val="en-GB"/>
        </w:rPr>
        <w:t>Such</w:t>
      </w:r>
      <w:r w:rsidRPr="00526EAD">
        <w:rPr>
          <w:spacing w:val="-2"/>
          <w:lang w:val="en-GB"/>
        </w:rPr>
        <w:t xml:space="preserve"> </w:t>
      </w:r>
      <w:r w:rsidRPr="00526EAD">
        <w:rPr>
          <w:lang w:val="en-GB"/>
        </w:rPr>
        <w:t>notification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1"/>
          <w:lang w:val="en-GB"/>
        </w:rPr>
        <w:t xml:space="preserve"> </w:t>
      </w:r>
      <w:r w:rsidRPr="00526EAD">
        <w:rPr>
          <w:lang w:val="en-GB"/>
        </w:rPr>
        <w:t>made</w:t>
      </w:r>
      <w:r w:rsidRPr="00526EAD">
        <w:rPr>
          <w:spacing w:val="-3"/>
          <w:lang w:val="en-GB"/>
        </w:rPr>
        <w:t xml:space="preserve"> </w:t>
      </w:r>
      <w:r w:rsidRPr="00526EAD">
        <w:rPr>
          <w:lang w:val="en-GB"/>
        </w:rPr>
        <w:t>immediately</w:t>
      </w:r>
      <w:r w:rsidRPr="00526EAD">
        <w:rPr>
          <w:spacing w:val="-5"/>
          <w:lang w:val="en-GB"/>
        </w:rPr>
        <w:t xml:space="preserve"> </w:t>
      </w:r>
      <w:r w:rsidRPr="00526EAD">
        <w:rPr>
          <w:lang w:val="en-GB"/>
        </w:rPr>
        <w:t>after</w:t>
      </w:r>
      <w:r w:rsidRPr="00526EAD">
        <w:rPr>
          <w:spacing w:val="-1"/>
          <w:lang w:val="en-GB"/>
        </w:rPr>
        <w:t xml:space="preserve"> </w:t>
      </w:r>
      <w:r w:rsidRPr="00526EAD">
        <w:rPr>
          <w:lang w:val="en-GB"/>
        </w:rPr>
        <w:t>the</w:t>
      </w:r>
      <w:r w:rsidRPr="00526EAD">
        <w:rPr>
          <w:spacing w:val="-3"/>
          <w:lang w:val="en-GB"/>
        </w:rPr>
        <w:t xml:space="preserve"> </w:t>
      </w:r>
      <w:r w:rsidRPr="00526EAD">
        <w:rPr>
          <w:lang w:val="en-GB"/>
        </w:rPr>
        <w:t>provider</w:t>
      </w:r>
      <w:r w:rsidRPr="00526EAD">
        <w:rPr>
          <w:spacing w:val="-1"/>
          <w:lang w:val="en-GB"/>
        </w:rPr>
        <w:t xml:space="preserve"> </w:t>
      </w:r>
      <w:r w:rsidRPr="00526EAD">
        <w:rPr>
          <w:lang w:val="en-GB"/>
        </w:rPr>
        <w:t>has established</w:t>
      </w:r>
      <w:r w:rsidRPr="00526EAD">
        <w:rPr>
          <w:spacing w:val="-2"/>
          <w:lang w:val="en-GB"/>
        </w:rPr>
        <w:t xml:space="preserve"> </w:t>
      </w:r>
      <w:r w:rsidRPr="00526EAD">
        <w:rPr>
          <w:lang w:val="en-GB"/>
        </w:rPr>
        <w:t>a</w:t>
      </w:r>
      <w:r w:rsidRPr="00526EAD">
        <w:rPr>
          <w:spacing w:val="-1"/>
          <w:lang w:val="en-GB"/>
        </w:rPr>
        <w:t xml:space="preserve"> </w:t>
      </w:r>
      <w:r w:rsidRPr="00526EAD">
        <w:rPr>
          <w:lang w:val="en-GB"/>
        </w:rPr>
        <w:t>causal</w:t>
      </w:r>
      <w:r w:rsidRPr="00526EAD">
        <w:rPr>
          <w:spacing w:val="-2"/>
          <w:lang w:val="en-GB"/>
        </w:rPr>
        <w:t xml:space="preserve"> </w:t>
      </w:r>
      <w:r w:rsidRPr="00526EAD">
        <w:rPr>
          <w:lang w:val="en-GB"/>
        </w:rPr>
        <w:t xml:space="preserve">link between the AI system and the </w:t>
      </w:r>
      <w:r w:rsidRPr="00526EAD">
        <w:rPr>
          <w:b/>
          <w:lang w:val="en-GB"/>
        </w:rPr>
        <w:t xml:space="preserve">serious </w:t>
      </w:r>
      <w:r w:rsidRPr="00526EAD">
        <w:rPr>
          <w:lang w:val="en-GB"/>
        </w:rPr>
        <w:t xml:space="preserve">incident </w:t>
      </w:r>
      <w:r w:rsidRPr="00526EAD">
        <w:rPr>
          <w:strike/>
          <w:lang w:val="en-GB"/>
        </w:rPr>
        <w:t>or malfunctioning</w:t>
      </w:r>
      <w:r w:rsidRPr="00526EAD">
        <w:rPr>
          <w:lang w:val="en-GB"/>
        </w:rPr>
        <w:t xml:space="preserve"> or the reasonable likelihood of such a link, and, in any event, not later than 15 days after the providers becomes aware of the serious incident </w:t>
      </w:r>
      <w:r w:rsidRPr="00526EAD">
        <w:rPr>
          <w:strike/>
          <w:lang w:val="en-GB"/>
        </w:rPr>
        <w:t>or of the malfunctioning</w:t>
      </w:r>
      <w:r w:rsidRPr="00526EAD">
        <w:rPr>
          <w:lang w:val="en-GB"/>
        </w:rPr>
        <w:t>.</w:t>
      </w:r>
    </w:p>
    <w:p w14:paraId="72ED01D8" w14:textId="77777777" w:rsidR="00520552" w:rsidRPr="00526EAD" w:rsidRDefault="00520552">
      <w:pPr>
        <w:pStyle w:val="BodyText"/>
        <w:spacing w:before="10"/>
        <w:rPr>
          <w:sz w:val="20"/>
          <w:lang w:val="en-GB"/>
        </w:rPr>
      </w:pPr>
    </w:p>
    <w:p w14:paraId="096CB8D4" w14:textId="77777777" w:rsidR="00520552" w:rsidRPr="00526EAD" w:rsidRDefault="00000000">
      <w:pPr>
        <w:pStyle w:val="ListParagraph"/>
        <w:numPr>
          <w:ilvl w:val="0"/>
          <w:numId w:val="31"/>
        </w:numPr>
        <w:tabs>
          <w:tab w:val="left" w:pos="982"/>
          <w:tab w:val="left" w:pos="983"/>
        </w:tabs>
        <w:ind w:right="110"/>
        <w:jc w:val="both"/>
        <w:rPr>
          <w:sz w:val="24"/>
          <w:lang w:val="en-GB"/>
        </w:rPr>
      </w:pPr>
      <w:r w:rsidRPr="00526EAD">
        <w:rPr>
          <w:sz w:val="24"/>
          <w:lang w:val="en-GB"/>
        </w:rPr>
        <w:t xml:space="preserve">Upon receiving a notification related to a </w:t>
      </w:r>
      <w:r w:rsidRPr="00526EAD">
        <w:rPr>
          <w:b/>
          <w:sz w:val="24"/>
          <w:lang w:val="en-GB"/>
        </w:rPr>
        <w:t>serious incident referred to in Article 3(44)(c)</w:t>
      </w:r>
      <w:r w:rsidRPr="00526EAD">
        <w:rPr>
          <w:b/>
          <w:spacing w:val="40"/>
          <w:sz w:val="24"/>
          <w:lang w:val="en-GB"/>
        </w:rPr>
        <w:t xml:space="preserve"> </w:t>
      </w:r>
      <w:r w:rsidRPr="00526EAD">
        <w:rPr>
          <w:strike/>
          <w:sz w:val="24"/>
          <w:lang w:val="en-GB"/>
        </w:rPr>
        <w:t>a breach of obligations under Union law intended to protect fundamental rights</w:t>
      </w:r>
      <w:r w:rsidRPr="00526EAD">
        <w:rPr>
          <w:sz w:val="24"/>
          <w:lang w:val="en-GB"/>
        </w:rPr>
        <w:t xml:space="preserve">, the </w:t>
      </w:r>
      <w:r w:rsidRPr="00526EAD">
        <w:rPr>
          <w:b/>
          <w:sz w:val="24"/>
          <w:lang w:val="en-GB"/>
        </w:rPr>
        <w:t xml:space="preserve">relevant </w:t>
      </w:r>
      <w:r w:rsidRPr="00526EAD">
        <w:rPr>
          <w:sz w:val="24"/>
          <w:lang w:val="en-GB"/>
        </w:rPr>
        <w:t>market surveillance authority shall inform the national public authorities or</w:t>
      </w:r>
      <w:r w:rsidRPr="00526EAD">
        <w:rPr>
          <w:spacing w:val="40"/>
          <w:sz w:val="24"/>
          <w:lang w:val="en-GB"/>
        </w:rPr>
        <w:t xml:space="preserve"> </w:t>
      </w:r>
      <w:r w:rsidRPr="00526EAD">
        <w:rPr>
          <w:sz w:val="24"/>
          <w:lang w:val="en-GB"/>
        </w:rPr>
        <w:t>bodies referred to in Article 64(3). The Commission shall develop dedicated guidance to facilitate compliance with the obligations set out in paragraph 1. That guidance shall be issued 12 months after the entry into force of this Regulation, at the latest.</w:t>
      </w:r>
    </w:p>
    <w:p w14:paraId="2AFB4C26" w14:textId="77777777" w:rsidR="00520552" w:rsidRPr="00526EAD" w:rsidRDefault="00520552">
      <w:pPr>
        <w:pStyle w:val="BodyText"/>
        <w:spacing w:before="10"/>
        <w:rPr>
          <w:sz w:val="20"/>
          <w:lang w:val="en-GB"/>
        </w:rPr>
      </w:pPr>
    </w:p>
    <w:p w14:paraId="05A50AF3" w14:textId="77777777" w:rsidR="00520552" w:rsidRPr="00526EAD" w:rsidRDefault="00000000">
      <w:pPr>
        <w:pStyle w:val="ListParagraph"/>
        <w:numPr>
          <w:ilvl w:val="0"/>
          <w:numId w:val="31"/>
        </w:numPr>
        <w:tabs>
          <w:tab w:val="left" w:pos="982"/>
          <w:tab w:val="left" w:pos="983"/>
        </w:tabs>
        <w:ind w:right="110"/>
        <w:jc w:val="both"/>
        <w:rPr>
          <w:sz w:val="24"/>
          <w:lang w:val="en-GB"/>
        </w:rPr>
      </w:pPr>
      <w:r w:rsidRPr="00526EAD">
        <w:rPr>
          <w:sz w:val="24"/>
          <w:lang w:val="en-GB"/>
        </w:rPr>
        <w:t>For high-risk AI systems referred to in point 5</w:t>
      </w:r>
      <w:r w:rsidRPr="00526EAD">
        <w:rPr>
          <w:strike/>
          <w:sz w:val="24"/>
          <w:lang w:val="en-GB"/>
        </w:rPr>
        <w:t>(b)</w:t>
      </w:r>
      <w:r w:rsidRPr="00526EAD">
        <w:rPr>
          <w:sz w:val="24"/>
          <w:lang w:val="en-GB"/>
        </w:rPr>
        <w:t xml:space="preserve"> of Annex III which are placed on the market or put into service by providers that are </w:t>
      </w:r>
      <w:r w:rsidRPr="00526EAD">
        <w:rPr>
          <w:strike/>
          <w:sz w:val="24"/>
          <w:lang w:val="en-GB"/>
        </w:rPr>
        <w:t>credit</w:t>
      </w:r>
      <w:r w:rsidRPr="00526EAD">
        <w:rPr>
          <w:sz w:val="24"/>
          <w:lang w:val="en-GB"/>
        </w:rPr>
        <w:t xml:space="preserve"> </w:t>
      </w:r>
      <w:r w:rsidRPr="00526EAD">
        <w:rPr>
          <w:b/>
          <w:sz w:val="24"/>
          <w:lang w:val="en-GB"/>
        </w:rPr>
        <w:t xml:space="preserve">financial </w:t>
      </w:r>
      <w:r w:rsidRPr="00526EAD">
        <w:rPr>
          <w:sz w:val="24"/>
          <w:lang w:val="en-GB"/>
        </w:rPr>
        <w:t xml:space="preserve">institutions </w:t>
      </w:r>
      <w:r w:rsidRPr="00526EAD">
        <w:rPr>
          <w:b/>
          <w:sz w:val="24"/>
          <w:lang w:val="en-GB"/>
        </w:rPr>
        <w:t xml:space="preserve">that are subject to requirements regarding their internal governance, arrangements or processes under Union financial services legislation </w:t>
      </w:r>
      <w:r w:rsidRPr="00526EAD">
        <w:rPr>
          <w:strike/>
          <w:sz w:val="24"/>
          <w:lang w:val="en-GB"/>
        </w:rPr>
        <w:t>regulated by Directive 2013/36/EU</w:t>
      </w:r>
      <w:r w:rsidRPr="00526EAD">
        <w:rPr>
          <w:sz w:val="24"/>
          <w:lang w:val="en-GB"/>
        </w:rPr>
        <w:t xml:space="preserve"> </w:t>
      </w:r>
      <w:r w:rsidRPr="00526EAD">
        <w:rPr>
          <w:strike/>
          <w:sz w:val="24"/>
          <w:lang w:val="en-GB"/>
        </w:rPr>
        <w:t>and for high risk AI systems which are safety components of devices, or are themselves</w:t>
      </w:r>
      <w:r w:rsidRPr="00526EAD">
        <w:rPr>
          <w:sz w:val="24"/>
          <w:lang w:val="en-GB"/>
        </w:rPr>
        <w:t xml:space="preserve"> </w:t>
      </w:r>
      <w:r w:rsidRPr="00526EAD">
        <w:rPr>
          <w:strike/>
          <w:sz w:val="24"/>
          <w:lang w:val="en-GB"/>
        </w:rPr>
        <w:t>devices, covered by Regulation (EU) 2017/745 and Regulation (EU) 2017/746</w:t>
      </w:r>
      <w:r w:rsidRPr="00526EAD">
        <w:rPr>
          <w:sz w:val="24"/>
          <w:lang w:val="en-GB"/>
        </w:rPr>
        <w:t xml:space="preserve">, the notification of serious incidents </w:t>
      </w:r>
      <w:r w:rsidRPr="00526EAD">
        <w:rPr>
          <w:strike/>
          <w:sz w:val="24"/>
          <w:lang w:val="en-GB"/>
        </w:rPr>
        <w:t>or malfunctioning</w:t>
      </w:r>
      <w:r w:rsidRPr="00526EAD">
        <w:rPr>
          <w:sz w:val="24"/>
          <w:lang w:val="en-GB"/>
        </w:rPr>
        <w:t xml:space="preserve"> shall be limited to those </w:t>
      </w:r>
      <w:r w:rsidRPr="00526EAD">
        <w:rPr>
          <w:b/>
          <w:sz w:val="24"/>
          <w:lang w:val="en-GB"/>
        </w:rPr>
        <w:t>referred to in Article 3(44)(c)</w:t>
      </w:r>
      <w:r w:rsidRPr="00526EAD">
        <w:rPr>
          <w:strike/>
          <w:sz w:val="24"/>
          <w:lang w:val="en-GB"/>
        </w:rPr>
        <w:t>that that constitute a breach of obligations under Union law intended to</w:t>
      </w:r>
      <w:r w:rsidRPr="00526EAD">
        <w:rPr>
          <w:sz w:val="24"/>
          <w:lang w:val="en-GB"/>
        </w:rPr>
        <w:t xml:space="preserve"> </w:t>
      </w:r>
      <w:r w:rsidRPr="00526EAD">
        <w:rPr>
          <w:strike/>
          <w:sz w:val="24"/>
          <w:lang w:val="en-GB"/>
        </w:rPr>
        <w:t>protect fundamental rights</w:t>
      </w:r>
      <w:r w:rsidRPr="00526EAD">
        <w:rPr>
          <w:sz w:val="24"/>
          <w:lang w:val="en-GB"/>
        </w:rPr>
        <w:t>.</w:t>
      </w:r>
    </w:p>
    <w:p w14:paraId="27A1C826" w14:textId="77777777" w:rsidR="00520552" w:rsidRPr="00526EAD" w:rsidRDefault="00520552">
      <w:pPr>
        <w:pStyle w:val="BodyText"/>
        <w:spacing w:before="10"/>
        <w:rPr>
          <w:sz w:val="20"/>
          <w:lang w:val="en-GB"/>
        </w:rPr>
      </w:pPr>
    </w:p>
    <w:p w14:paraId="0488124E" w14:textId="77777777" w:rsidR="00520552" w:rsidRPr="00526EAD" w:rsidRDefault="00000000">
      <w:pPr>
        <w:pStyle w:val="ListParagraph"/>
        <w:numPr>
          <w:ilvl w:val="0"/>
          <w:numId w:val="31"/>
        </w:numPr>
        <w:tabs>
          <w:tab w:val="left" w:pos="982"/>
          <w:tab w:val="left" w:pos="983"/>
        </w:tabs>
        <w:ind w:right="112"/>
        <w:jc w:val="both"/>
        <w:rPr>
          <w:b/>
          <w:sz w:val="24"/>
          <w:lang w:val="en-GB"/>
        </w:rPr>
      </w:pPr>
      <w:r w:rsidRPr="00526EAD">
        <w:rPr>
          <w:b/>
          <w:sz w:val="24"/>
          <w:lang w:val="en-GB"/>
        </w:rPr>
        <w:t>For high-risk AI systems which are safety components of devices, or are themselves devices, covered by Regulation (EU) 2017/745 and Regulation (EU) 2017/746 the notification of serious incidents shall be limited to those referred to in Article 3(44)(c) and be made to the national supervisory authority of the Member States where that incident occurred.</w:t>
      </w:r>
    </w:p>
    <w:p w14:paraId="7332EC2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039AD915" w14:textId="77777777" w:rsidR="00520552" w:rsidRPr="00526EAD" w:rsidRDefault="00000000">
      <w:pPr>
        <w:pStyle w:val="Heading2"/>
        <w:spacing w:before="61" w:line="597" w:lineRule="auto"/>
        <w:ind w:left="4064" w:right="4045" w:firstLine="1"/>
        <w:rPr>
          <w:lang w:val="en-GB"/>
        </w:rPr>
      </w:pPr>
      <w:r w:rsidRPr="00526EAD">
        <w:rPr>
          <w:smallCaps/>
          <w:lang w:val="en-GB"/>
        </w:rPr>
        <w:lastRenderedPageBreak/>
        <w:t xml:space="preserve">Chapter 3 </w:t>
      </w:r>
      <w:r w:rsidRPr="00526EAD">
        <w:rPr>
          <w:smallCaps/>
          <w:spacing w:val="-2"/>
          <w:lang w:val="en-GB"/>
        </w:rPr>
        <w:t>Enforcement</w:t>
      </w:r>
    </w:p>
    <w:p w14:paraId="6686BB97" w14:textId="77777777" w:rsidR="00520552" w:rsidRPr="00526EAD" w:rsidRDefault="00000000">
      <w:pPr>
        <w:spacing w:before="234"/>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63</w:t>
      </w:r>
    </w:p>
    <w:p w14:paraId="59D77C33" w14:textId="77777777" w:rsidR="00520552" w:rsidRPr="00526EAD" w:rsidRDefault="00000000">
      <w:pPr>
        <w:ind w:left="127" w:right="113"/>
        <w:jc w:val="center"/>
        <w:rPr>
          <w:i/>
          <w:sz w:val="24"/>
          <w:lang w:val="en-GB"/>
        </w:rPr>
      </w:pPr>
      <w:r w:rsidRPr="00526EAD">
        <w:rPr>
          <w:i/>
          <w:sz w:val="24"/>
          <w:lang w:val="en-GB"/>
        </w:rPr>
        <w:t>Market</w:t>
      </w:r>
      <w:r w:rsidRPr="00526EAD">
        <w:rPr>
          <w:i/>
          <w:spacing w:val="-3"/>
          <w:sz w:val="24"/>
          <w:lang w:val="en-GB"/>
        </w:rPr>
        <w:t xml:space="preserve"> </w:t>
      </w:r>
      <w:r w:rsidRPr="00526EAD">
        <w:rPr>
          <w:i/>
          <w:sz w:val="24"/>
          <w:lang w:val="en-GB"/>
        </w:rPr>
        <w:t>surveillance</w:t>
      </w:r>
      <w:r w:rsidRPr="00526EAD">
        <w:rPr>
          <w:i/>
          <w:spacing w:val="-3"/>
          <w:sz w:val="24"/>
          <w:lang w:val="en-GB"/>
        </w:rPr>
        <w:t xml:space="preserve"> </w:t>
      </w:r>
      <w:r w:rsidRPr="00526EAD">
        <w:rPr>
          <w:i/>
          <w:sz w:val="24"/>
          <w:lang w:val="en-GB"/>
        </w:rPr>
        <w:t>and</w:t>
      </w:r>
      <w:r w:rsidRPr="00526EAD">
        <w:rPr>
          <w:i/>
          <w:spacing w:val="-1"/>
          <w:sz w:val="24"/>
          <w:lang w:val="en-GB"/>
        </w:rPr>
        <w:t xml:space="preserve"> </w:t>
      </w:r>
      <w:r w:rsidRPr="00526EAD">
        <w:rPr>
          <w:i/>
          <w:sz w:val="24"/>
          <w:lang w:val="en-GB"/>
        </w:rPr>
        <w:t>control</w:t>
      </w:r>
      <w:r w:rsidRPr="00526EAD">
        <w:rPr>
          <w:i/>
          <w:spacing w:val="-2"/>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in</w:t>
      </w:r>
      <w:r w:rsidRPr="00526EAD">
        <w:rPr>
          <w:i/>
          <w:spacing w:val="-2"/>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Union</w:t>
      </w:r>
      <w:r w:rsidRPr="00526EAD">
        <w:rPr>
          <w:i/>
          <w:spacing w:val="-3"/>
          <w:sz w:val="24"/>
          <w:lang w:val="en-GB"/>
        </w:rPr>
        <w:t xml:space="preserve"> </w:t>
      </w:r>
      <w:r w:rsidRPr="00526EAD">
        <w:rPr>
          <w:i/>
          <w:spacing w:val="-2"/>
          <w:sz w:val="24"/>
          <w:lang w:val="en-GB"/>
        </w:rPr>
        <w:t>market</w:t>
      </w:r>
    </w:p>
    <w:p w14:paraId="3AC4A365" w14:textId="77777777" w:rsidR="00520552" w:rsidRPr="00526EAD" w:rsidRDefault="00520552">
      <w:pPr>
        <w:pStyle w:val="BodyText"/>
        <w:spacing w:before="9"/>
        <w:rPr>
          <w:i/>
          <w:sz w:val="20"/>
          <w:lang w:val="en-GB"/>
        </w:rPr>
      </w:pPr>
    </w:p>
    <w:p w14:paraId="24BD1EA1" w14:textId="77777777" w:rsidR="00520552" w:rsidRPr="00526EAD" w:rsidRDefault="00000000">
      <w:pPr>
        <w:pStyle w:val="ListParagraph"/>
        <w:numPr>
          <w:ilvl w:val="0"/>
          <w:numId w:val="30"/>
        </w:numPr>
        <w:tabs>
          <w:tab w:val="left" w:pos="982"/>
          <w:tab w:val="left" w:pos="983"/>
        </w:tabs>
        <w:spacing w:before="1"/>
        <w:ind w:right="113"/>
        <w:jc w:val="both"/>
        <w:rPr>
          <w:sz w:val="24"/>
          <w:lang w:val="en-GB"/>
        </w:rPr>
      </w:pPr>
      <w:r w:rsidRPr="00526EAD">
        <w:rPr>
          <w:sz w:val="24"/>
          <w:lang w:val="en-GB"/>
        </w:rPr>
        <w:t>Regulation (EU) 2019/1020 shall apply to AI systems covered by this Regulation. However, for the purpose of the effective enforcement of this Regulation:</w:t>
      </w:r>
    </w:p>
    <w:p w14:paraId="064CBE2A" w14:textId="77777777" w:rsidR="00520552" w:rsidRPr="00526EAD" w:rsidRDefault="00520552">
      <w:pPr>
        <w:pStyle w:val="BodyText"/>
        <w:spacing w:before="10"/>
        <w:rPr>
          <w:sz w:val="20"/>
          <w:lang w:val="en-GB"/>
        </w:rPr>
      </w:pPr>
    </w:p>
    <w:p w14:paraId="49280329" w14:textId="77777777" w:rsidR="00520552" w:rsidRPr="00526EAD" w:rsidRDefault="00000000">
      <w:pPr>
        <w:pStyle w:val="ListParagraph"/>
        <w:numPr>
          <w:ilvl w:val="1"/>
          <w:numId w:val="30"/>
        </w:numPr>
        <w:tabs>
          <w:tab w:val="left" w:pos="1549"/>
        </w:tabs>
        <w:ind w:right="110"/>
        <w:jc w:val="both"/>
        <w:rPr>
          <w:sz w:val="24"/>
          <w:lang w:val="en-GB"/>
        </w:rPr>
      </w:pPr>
      <w:r w:rsidRPr="00526EAD">
        <w:rPr>
          <w:sz w:val="24"/>
          <w:lang w:val="en-GB"/>
        </w:rPr>
        <w:t xml:space="preserve">any reference to an economic operator under Regulation (EU) 2019/1020 shall be understood as including all operators identified in </w:t>
      </w:r>
      <w:r w:rsidRPr="00526EAD">
        <w:rPr>
          <w:strike/>
          <w:sz w:val="24"/>
          <w:lang w:val="en-GB"/>
        </w:rPr>
        <w:t>Title III, Chapter 3</w:t>
      </w:r>
      <w:r w:rsidRPr="00526EAD">
        <w:rPr>
          <w:sz w:val="24"/>
          <w:lang w:val="en-GB"/>
        </w:rPr>
        <w:t xml:space="preserve"> </w:t>
      </w:r>
      <w:r w:rsidRPr="00526EAD">
        <w:rPr>
          <w:b/>
          <w:sz w:val="24"/>
          <w:lang w:val="en-GB"/>
        </w:rPr>
        <w:t xml:space="preserve">Article 2 </w:t>
      </w:r>
      <w:r w:rsidRPr="00526EAD">
        <w:rPr>
          <w:sz w:val="24"/>
          <w:lang w:val="en-GB"/>
        </w:rPr>
        <w:t>of</w:t>
      </w:r>
      <w:r w:rsidRPr="00526EAD">
        <w:rPr>
          <w:spacing w:val="40"/>
          <w:sz w:val="24"/>
          <w:lang w:val="en-GB"/>
        </w:rPr>
        <w:t xml:space="preserve"> </w:t>
      </w:r>
      <w:r w:rsidRPr="00526EAD">
        <w:rPr>
          <w:sz w:val="24"/>
          <w:lang w:val="en-GB"/>
        </w:rPr>
        <w:t>this Regulation;</w:t>
      </w:r>
    </w:p>
    <w:p w14:paraId="1F0E14B0" w14:textId="77777777" w:rsidR="00520552" w:rsidRPr="00526EAD" w:rsidRDefault="00520552">
      <w:pPr>
        <w:pStyle w:val="BodyText"/>
        <w:spacing w:before="10"/>
        <w:rPr>
          <w:sz w:val="20"/>
          <w:lang w:val="en-GB"/>
        </w:rPr>
      </w:pPr>
    </w:p>
    <w:p w14:paraId="7A3C60C7" w14:textId="77777777" w:rsidR="00520552" w:rsidRPr="00526EAD" w:rsidRDefault="00000000">
      <w:pPr>
        <w:pStyle w:val="ListParagraph"/>
        <w:numPr>
          <w:ilvl w:val="1"/>
          <w:numId w:val="30"/>
        </w:numPr>
        <w:tabs>
          <w:tab w:val="left" w:pos="1549"/>
        </w:tabs>
        <w:ind w:right="116"/>
        <w:jc w:val="both"/>
        <w:rPr>
          <w:sz w:val="24"/>
          <w:lang w:val="en-GB"/>
        </w:rPr>
      </w:pPr>
      <w:r w:rsidRPr="00526EAD">
        <w:rPr>
          <w:sz w:val="24"/>
          <w:lang w:val="en-GB"/>
        </w:rPr>
        <w:t>any reference to a product under Regulation (EU) 2019/1020 shall be understood as including all AI systems falling within the scope of this Regulation.</w:t>
      </w:r>
    </w:p>
    <w:p w14:paraId="79599F03" w14:textId="77777777" w:rsidR="00520552" w:rsidRPr="00526EAD" w:rsidRDefault="00520552">
      <w:pPr>
        <w:pStyle w:val="BodyText"/>
        <w:spacing w:before="10"/>
        <w:rPr>
          <w:sz w:val="20"/>
          <w:lang w:val="en-GB"/>
        </w:rPr>
      </w:pPr>
    </w:p>
    <w:p w14:paraId="7E362581" w14:textId="77777777" w:rsidR="00520552" w:rsidRPr="00526EAD" w:rsidRDefault="00000000">
      <w:pPr>
        <w:pStyle w:val="ListParagraph"/>
        <w:numPr>
          <w:ilvl w:val="0"/>
          <w:numId w:val="30"/>
        </w:numPr>
        <w:tabs>
          <w:tab w:val="left" w:pos="982"/>
          <w:tab w:val="left" w:pos="983"/>
        </w:tabs>
        <w:ind w:right="112"/>
        <w:jc w:val="both"/>
        <w:rPr>
          <w:sz w:val="24"/>
          <w:lang w:val="en-GB"/>
        </w:rPr>
      </w:pPr>
      <w:r w:rsidRPr="00526EAD">
        <w:rPr>
          <w:b/>
          <w:sz w:val="24"/>
          <w:lang w:val="en-GB"/>
        </w:rPr>
        <w:t xml:space="preserve">As part of their reporting obligations under Article 25(6) of Regulation (EU) 2019/1020, the Member States </w:t>
      </w:r>
      <w:r w:rsidRPr="00526EAD">
        <w:rPr>
          <w:strike/>
          <w:sz w:val="24"/>
          <w:lang w:val="en-GB"/>
        </w:rPr>
        <w:t>national supervisory authority</w:t>
      </w:r>
      <w:r w:rsidRPr="00526EAD">
        <w:rPr>
          <w:sz w:val="24"/>
          <w:lang w:val="en-GB"/>
        </w:rPr>
        <w:t xml:space="preserve"> shall report to the Commission </w:t>
      </w:r>
      <w:r w:rsidRPr="00526EAD">
        <w:rPr>
          <w:strike/>
          <w:sz w:val="24"/>
          <w:lang w:val="en-GB"/>
        </w:rPr>
        <w:t>on a regular basis</w:t>
      </w:r>
      <w:r w:rsidRPr="00526EAD">
        <w:rPr>
          <w:sz w:val="24"/>
          <w:lang w:val="en-GB"/>
        </w:rPr>
        <w:t xml:space="preserve"> </w:t>
      </w:r>
      <w:r w:rsidRPr="00526EAD">
        <w:rPr>
          <w:b/>
          <w:sz w:val="24"/>
          <w:lang w:val="en-GB"/>
        </w:rPr>
        <w:t xml:space="preserve">about </w:t>
      </w:r>
      <w:r w:rsidRPr="00526EAD">
        <w:rPr>
          <w:sz w:val="24"/>
          <w:lang w:val="en-GB"/>
        </w:rPr>
        <w:t xml:space="preserve">the outcomes of relevant market surveillance activities </w:t>
      </w:r>
      <w:r w:rsidRPr="00526EAD">
        <w:rPr>
          <w:b/>
          <w:sz w:val="24"/>
          <w:lang w:val="en-GB"/>
        </w:rPr>
        <w:t>under this Regulation</w:t>
      </w:r>
      <w:r w:rsidRPr="00526EAD">
        <w:rPr>
          <w:sz w:val="24"/>
          <w:lang w:val="en-GB"/>
        </w:rPr>
        <w:t xml:space="preserve">. </w:t>
      </w:r>
      <w:r w:rsidRPr="00526EAD">
        <w:rPr>
          <w:strike/>
          <w:sz w:val="24"/>
          <w:lang w:val="en-GB"/>
        </w:rPr>
        <w:t>The national supervisory authority shall report, without</w:t>
      </w:r>
      <w:r w:rsidRPr="00526EAD">
        <w:rPr>
          <w:sz w:val="24"/>
          <w:lang w:val="en-GB"/>
        </w:rPr>
        <w:t xml:space="preserve"> </w:t>
      </w:r>
      <w:r w:rsidRPr="00526EAD">
        <w:rPr>
          <w:strike/>
          <w:sz w:val="24"/>
          <w:lang w:val="en-GB"/>
        </w:rPr>
        <w:t>delay, to the Commission and relevant national competition authorities any information</w:t>
      </w:r>
      <w:r w:rsidRPr="00526EAD">
        <w:rPr>
          <w:sz w:val="24"/>
          <w:lang w:val="en-GB"/>
        </w:rPr>
        <w:t xml:space="preserve"> </w:t>
      </w:r>
      <w:r w:rsidRPr="00526EAD">
        <w:rPr>
          <w:strike/>
          <w:sz w:val="24"/>
          <w:lang w:val="en-GB"/>
        </w:rPr>
        <w:t>identified</w:t>
      </w:r>
      <w:r w:rsidRPr="00526EAD">
        <w:rPr>
          <w:strike/>
          <w:spacing w:val="-2"/>
          <w:sz w:val="24"/>
          <w:lang w:val="en-GB"/>
        </w:rPr>
        <w:t xml:space="preserve"> </w:t>
      </w:r>
      <w:r w:rsidRPr="00526EAD">
        <w:rPr>
          <w:strike/>
          <w:sz w:val="24"/>
          <w:lang w:val="en-GB"/>
        </w:rPr>
        <w:t>in</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course</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market</w:t>
      </w:r>
      <w:r w:rsidRPr="00526EAD">
        <w:rPr>
          <w:strike/>
          <w:spacing w:val="-2"/>
          <w:sz w:val="24"/>
          <w:lang w:val="en-GB"/>
        </w:rPr>
        <w:t xml:space="preserve"> </w:t>
      </w:r>
      <w:r w:rsidRPr="00526EAD">
        <w:rPr>
          <w:strike/>
          <w:sz w:val="24"/>
          <w:lang w:val="en-GB"/>
        </w:rPr>
        <w:t>surveillance</w:t>
      </w:r>
      <w:r w:rsidRPr="00526EAD">
        <w:rPr>
          <w:strike/>
          <w:spacing w:val="-1"/>
          <w:sz w:val="24"/>
          <w:lang w:val="en-GB"/>
        </w:rPr>
        <w:t xml:space="preserve"> </w:t>
      </w:r>
      <w:r w:rsidRPr="00526EAD">
        <w:rPr>
          <w:strike/>
          <w:sz w:val="24"/>
          <w:lang w:val="en-GB"/>
        </w:rPr>
        <w:t>activities</w:t>
      </w:r>
      <w:r w:rsidRPr="00526EAD">
        <w:rPr>
          <w:strike/>
          <w:spacing w:val="-2"/>
          <w:sz w:val="24"/>
          <w:lang w:val="en-GB"/>
        </w:rPr>
        <w:t xml:space="preserve"> </w:t>
      </w:r>
      <w:r w:rsidRPr="00526EAD">
        <w:rPr>
          <w:strike/>
          <w:sz w:val="24"/>
          <w:lang w:val="en-GB"/>
        </w:rPr>
        <w:t>that</w:t>
      </w:r>
      <w:r w:rsidRPr="00526EAD">
        <w:rPr>
          <w:strike/>
          <w:spacing w:val="-2"/>
          <w:sz w:val="24"/>
          <w:lang w:val="en-GB"/>
        </w:rPr>
        <w:t xml:space="preserve"> </w:t>
      </w:r>
      <w:r w:rsidRPr="00526EAD">
        <w:rPr>
          <w:strike/>
          <w:sz w:val="24"/>
          <w:lang w:val="en-GB"/>
        </w:rPr>
        <w:t>may</w:t>
      </w:r>
      <w:r w:rsidRPr="00526EAD">
        <w:rPr>
          <w:strike/>
          <w:spacing w:val="-7"/>
          <w:sz w:val="24"/>
          <w:lang w:val="en-GB"/>
        </w:rPr>
        <w:t xml:space="preserve"> </w:t>
      </w:r>
      <w:r w:rsidRPr="00526EAD">
        <w:rPr>
          <w:strike/>
          <w:sz w:val="24"/>
          <w:lang w:val="en-GB"/>
        </w:rPr>
        <w:t>be</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potential</w:t>
      </w:r>
      <w:r w:rsidRPr="00526EAD">
        <w:rPr>
          <w:strike/>
          <w:spacing w:val="-2"/>
          <w:sz w:val="24"/>
          <w:lang w:val="en-GB"/>
        </w:rPr>
        <w:t xml:space="preserve"> </w:t>
      </w:r>
      <w:r w:rsidRPr="00526EAD">
        <w:rPr>
          <w:strike/>
          <w:sz w:val="24"/>
          <w:lang w:val="en-GB"/>
        </w:rPr>
        <w:t>interest</w:t>
      </w:r>
      <w:r w:rsidRPr="00526EAD">
        <w:rPr>
          <w:strike/>
          <w:spacing w:val="-2"/>
          <w:sz w:val="24"/>
          <w:lang w:val="en-GB"/>
        </w:rPr>
        <w:t xml:space="preserve"> </w:t>
      </w:r>
      <w:r w:rsidRPr="00526EAD">
        <w:rPr>
          <w:strike/>
          <w:sz w:val="24"/>
          <w:lang w:val="en-GB"/>
        </w:rPr>
        <w:t>for</w:t>
      </w:r>
      <w:r w:rsidRPr="00526EAD">
        <w:rPr>
          <w:sz w:val="24"/>
          <w:lang w:val="en-GB"/>
        </w:rPr>
        <w:t xml:space="preserve"> </w:t>
      </w:r>
      <w:r w:rsidRPr="00526EAD">
        <w:rPr>
          <w:strike/>
          <w:sz w:val="24"/>
          <w:lang w:val="en-GB"/>
        </w:rPr>
        <w:t>the application of Union law on competition rules.</w:t>
      </w:r>
    </w:p>
    <w:p w14:paraId="7E49C9F5" w14:textId="77777777" w:rsidR="00520552" w:rsidRPr="00526EAD" w:rsidRDefault="00520552">
      <w:pPr>
        <w:pStyle w:val="BodyText"/>
        <w:spacing w:before="10"/>
        <w:rPr>
          <w:sz w:val="20"/>
          <w:lang w:val="en-GB"/>
        </w:rPr>
      </w:pPr>
    </w:p>
    <w:p w14:paraId="76FAFF7B" w14:textId="20513A24" w:rsidR="00520552" w:rsidRPr="004B14E6" w:rsidRDefault="00000000" w:rsidP="004B14E6">
      <w:pPr>
        <w:pStyle w:val="ListParagraph"/>
        <w:numPr>
          <w:ilvl w:val="0"/>
          <w:numId w:val="30"/>
        </w:numPr>
        <w:tabs>
          <w:tab w:val="left" w:pos="982"/>
          <w:tab w:val="left" w:pos="983"/>
        </w:tabs>
        <w:spacing w:before="3"/>
        <w:ind w:right="112"/>
        <w:jc w:val="both"/>
        <w:rPr>
          <w:b/>
          <w:sz w:val="21"/>
          <w:lang w:val="en-GB"/>
        </w:rPr>
      </w:pPr>
      <w:r w:rsidRPr="004B14E6">
        <w:rPr>
          <w:sz w:val="24"/>
          <w:lang w:val="en-GB"/>
        </w:rPr>
        <w:t>For high-risk AI</w:t>
      </w:r>
      <w:r w:rsidRPr="004B14E6">
        <w:rPr>
          <w:spacing w:val="-2"/>
          <w:sz w:val="24"/>
          <w:lang w:val="en-GB"/>
        </w:rPr>
        <w:t xml:space="preserve"> </w:t>
      </w:r>
      <w:r w:rsidRPr="004B14E6">
        <w:rPr>
          <w:sz w:val="24"/>
          <w:lang w:val="en-GB"/>
        </w:rPr>
        <w:t>systems, related to products to which legal acts listed in Annex II, section A apply, the market surveillance authority for the purposes of this Regulation shall be the authority responsible for market surveillance activities designated under those legal acts</w:t>
      </w:r>
      <w:r w:rsidRPr="004B14E6">
        <w:rPr>
          <w:spacing w:val="40"/>
          <w:sz w:val="24"/>
          <w:lang w:val="en-GB"/>
        </w:rPr>
        <w:t xml:space="preserve"> </w:t>
      </w:r>
      <w:r w:rsidRPr="004B14E6">
        <w:rPr>
          <w:b/>
          <w:sz w:val="24"/>
          <w:lang w:val="en-GB"/>
        </w:rPr>
        <w:t>or, in justified circumstances and provided that coordination is ensured, another relevant authority identified by the Member State.</w:t>
      </w:r>
    </w:p>
    <w:p w14:paraId="1627F651" w14:textId="77777777" w:rsidR="00520552" w:rsidRPr="00526EAD" w:rsidRDefault="00000000">
      <w:pPr>
        <w:spacing w:before="1"/>
        <w:ind w:left="982" w:right="109"/>
        <w:jc w:val="both"/>
        <w:rPr>
          <w:b/>
          <w:sz w:val="24"/>
          <w:lang w:val="en-GB"/>
        </w:rPr>
      </w:pPr>
      <w:r w:rsidRPr="00526EAD">
        <w:rPr>
          <w:b/>
          <w:sz w:val="24"/>
          <w:lang w:val="en-GB"/>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14:paraId="162132CE" w14:textId="77777777" w:rsidR="00520552" w:rsidRPr="00526EAD" w:rsidRDefault="00520552">
      <w:pPr>
        <w:pStyle w:val="BodyText"/>
        <w:spacing w:before="5"/>
        <w:rPr>
          <w:b/>
          <w:sz w:val="20"/>
          <w:lang w:val="en-GB"/>
        </w:rPr>
      </w:pPr>
    </w:p>
    <w:p w14:paraId="4833F66F" w14:textId="79B3F66E" w:rsidR="00520552" w:rsidRPr="004B14E6" w:rsidRDefault="00000000" w:rsidP="004B14E6">
      <w:pPr>
        <w:pStyle w:val="ListParagraph"/>
        <w:numPr>
          <w:ilvl w:val="0"/>
          <w:numId w:val="30"/>
        </w:numPr>
        <w:tabs>
          <w:tab w:val="left" w:pos="982"/>
          <w:tab w:val="left" w:pos="983"/>
        </w:tabs>
        <w:spacing w:before="60"/>
        <w:ind w:right="156"/>
        <w:jc w:val="both"/>
        <w:rPr>
          <w:b/>
          <w:sz w:val="24"/>
          <w:lang w:val="en-GB"/>
        </w:rPr>
      </w:pPr>
      <w:r>
        <w:pict w14:anchorId="17DB8B1B">
          <v:rect id="docshape143" o:spid="_x0000_s2064" style="position:absolute;left:0;text-align:left;margin-left:506.3pt;margin-top:49.5pt;width:3pt;height:.6pt;z-index:-17427968;mso-position-horizontal-relative:page" fillcolor="black" stroked="f">
            <w10:wrap anchorx="page"/>
          </v:rect>
        </w:pict>
      </w:r>
      <w:r w:rsidRPr="004B14E6">
        <w:rPr>
          <w:sz w:val="24"/>
          <w:lang w:val="en-GB"/>
        </w:rPr>
        <w:t xml:space="preserve">For </w:t>
      </w:r>
      <w:r w:rsidRPr="004B14E6">
        <w:rPr>
          <w:b/>
          <w:sz w:val="24"/>
          <w:lang w:val="en-GB"/>
        </w:rPr>
        <w:t xml:space="preserve">high-risk </w:t>
      </w:r>
      <w:r w:rsidRPr="004B14E6">
        <w:rPr>
          <w:sz w:val="24"/>
          <w:lang w:val="en-GB"/>
        </w:rPr>
        <w:t xml:space="preserve">AI systems placed on the market, put into service or used by financial institutions regulated by Union legislation on financial services, the market surveillance authority for the purposes of this Regulation shall be the relevant </w:t>
      </w:r>
      <w:r w:rsidRPr="004B14E6">
        <w:rPr>
          <w:b/>
          <w:sz w:val="24"/>
          <w:lang w:val="en-GB"/>
        </w:rPr>
        <w:t xml:space="preserve">national </w:t>
      </w:r>
      <w:r w:rsidRPr="004B14E6">
        <w:rPr>
          <w:sz w:val="24"/>
          <w:lang w:val="en-GB"/>
        </w:rPr>
        <w:t xml:space="preserve">authority responsible for the financial supervision of those institutions under that legislation. </w:t>
      </w:r>
      <w:r w:rsidRPr="004B14E6">
        <w:rPr>
          <w:b/>
          <w:sz w:val="24"/>
          <w:lang w:val="en-GB"/>
        </w:rPr>
        <w:t>in so far as the placement on the market, putting into service or the use of the AI system is in direct connection with the provision of those financial services. When the</w:t>
      </w:r>
      <w:r w:rsidRPr="004B14E6">
        <w:rPr>
          <w:b/>
          <w:spacing w:val="40"/>
          <w:sz w:val="24"/>
          <w:lang w:val="en-GB"/>
        </w:rPr>
        <w:t xml:space="preserve"> </w:t>
      </w:r>
      <w:r w:rsidRPr="004B14E6">
        <w:rPr>
          <w:b/>
          <w:sz w:val="24"/>
          <w:lang w:val="en-GB"/>
        </w:rPr>
        <w:t>placement on the market, putting into service or the use of the AI system is not in direct</w:t>
      </w:r>
      <w:r w:rsidRPr="004B14E6">
        <w:rPr>
          <w:b/>
          <w:spacing w:val="-2"/>
          <w:sz w:val="24"/>
          <w:lang w:val="en-GB"/>
        </w:rPr>
        <w:t xml:space="preserve"> </w:t>
      </w:r>
      <w:r w:rsidRPr="004B14E6">
        <w:rPr>
          <w:b/>
          <w:sz w:val="24"/>
          <w:lang w:val="en-GB"/>
        </w:rPr>
        <w:t>connection with the</w:t>
      </w:r>
      <w:r w:rsidRPr="004B14E6">
        <w:rPr>
          <w:b/>
          <w:spacing w:val="-2"/>
          <w:sz w:val="24"/>
          <w:lang w:val="en-GB"/>
        </w:rPr>
        <w:t xml:space="preserve"> </w:t>
      </w:r>
      <w:r w:rsidRPr="004B14E6">
        <w:rPr>
          <w:b/>
          <w:sz w:val="24"/>
          <w:lang w:val="en-GB"/>
        </w:rPr>
        <w:t>provision</w:t>
      </w:r>
      <w:r w:rsidRPr="004B14E6">
        <w:rPr>
          <w:b/>
          <w:spacing w:val="-3"/>
          <w:sz w:val="24"/>
          <w:lang w:val="en-GB"/>
        </w:rPr>
        <w:t xml:space="preserve"> </w:t>
      </w:r>
      <w:r w:rsidRPr="004B14E6">
        <w:rPr>
          <w:b/>
          <w:sz w:val="24"/>
          <w:lang w:val="en-GB"/>
        </w:rPr>
        <w:t>of</w:t>
      </w:r>
      <w:r w:rsidRPr="004B14E6">
        <w:rPr>
          <w:b/>
          <w:spacing w:val="-2"/>
          <w:sz w:val="24"/>
          <w:lang w:val="en-GB"/>
        </w:rPr>
        <w:t xml:space="preserve"> </w:t>
      </w:r>
      <w:r w:rsidRPr="004B14E6">
        <w:rPr>
          <w:b/>
          <w:sz w:val="24"/>
          <w:lang w:val="en-GB"/>
        </w:rPr>
        <w:t>financial</w:t>
      </w:r>
      <w:r w:rsidRPr="004B14E6">
        <w:rPr>
          <w:b/>
          <w:spacing w:val="-1"/>
          <w:sz w:val="24"/>
          <w:lang w:val="en-GB"/>
        </w:rPr>
        <w:t xml:space="preserve"> </w:t>
      </w:r>
      <w:r w:rsidRPr="004B14E6">
        <w:rPr>
          <w:b/>
          <w:sz w:val="24"/>
          <w:lang w:val="en-GB"/>
        </w:rPr>
        <w:t>services,</w:t>
      </w:r>
      <w:r w:rsidRPr="004B14E6">
        <w:rPr>
          <w:b/>
          <w:spacing w:val="-1"/>
          <w:sz w:val="24"/>
          <w:lang w:val="en-GB"/>
        </w:rPr>
        <w:t xml:space="preserve"> </w:t>
      </w:r>
      <w:r w:rsidRPr="004B14E6">
        <w:rPr>
          <w:b/>
          <w:sz w:val="24"/>
          <w:lang w:val="en-GB"/>
        </w:rPr>
        <w:t>or</w:t>
      </w:r>
      <w:r w:rsidRPr="004B14E6">
        <w:rPr>
          <w:b/>
          <w:spacing w:val="-2"/>
          <w:sz w:val="24"/>
          <w:lang w:val="en-GB"/>
        </w:rPr>
        <w:t xml:space="preserve"> </w:t>
      </w:r>
      <w:r w:rsidRPr="004B14E6">
        <w:rPr>
          <w:b/>
          <w:sz w:val="24"/>
          <w:lang w:val="en-GB"/>
        </w:rPr>
        <w:t>in justified</w:t>
      </w:r>
      <w:r w:rsidRPr="004B14E6">
        <w:rPr>
          <w:b/>
          <w:spacing w:val="-3"/>
          <w:sz w:val="24"/>
          <w:lang w:val="en-GB"/>
        </w:rPr>
        <w:t xml:space="preserve"> </w:t>
      </w:r>
      <w:r w:rsidRPr="004B14E6">
        <w:rPr>
          <w:b/>
          <w:sz w:val="24"/>
          <w:lang w:val="en-GB"/>
        </w:rPr>
        <w:t>circumstances and provided that coordination is ensured, another relevant authority may be identified by the Member State. National market surveillance authorities supervising regulated credit institutions shall report, without delay, to the European Central</w:t>
      </w:r>
      <w:r w:rsidRPr="004B14E6">
        <w:rPr>
          <w:b/>
          <w:spacing w:val="40"/>
          <w:sz w:val="24"/>
          <w:lang w:val="en-GB"/>
        </w:rPr>
        <w:t xml:space="preserve"> </w:t>
      </w:r>
      <w:r w:rsidRPr="004B14E6">
        <w:rPr>
          <w:b/>
          <w:sz w:val="24"/>
          <w:lang w:val="en-GB"/>
        </w:rPr>
        <w:t>Bank any information identified in the course of their market surveillance activities that</w:t>
      </w:r>
      <w:r w:rsidRPr="004B14E6">
        <w:rPr>
          <w:b/>
          <w:spacing w:val="80"/>
          <w:sz w:val="24"/>
          <w:lang w:val="en-GB"/>
        </w:rPr>
        <w:t xml:space="preserve"> </w:t>
      </w:r>
      <w:r w:rsidRPr="004B14E6">
        <w:rPr>
          <w:b/>
          <w:sz w:val="24"/>
          <w:lang w:val="en-GB"/>
        </w:rPr>
        <w:t>may</w:t>
      </w:r>
      <w:r w:rsidRPr="004B14E6">
        <w:rPr>
          <w:b/>
          <w:spacing w:val="80"/>
          <w:sz w:val="24"/>
          <w:lang w:val="en-GB"/>
        </w:rPr>
        <w:t xml:space="preserve"> </w:t>
      </w:r>
      <w:r w:rsidRPr="004B14E6">
        <w:rPr>
          <w:b/>
          <w:sz w:val="24"/>
          <w:lang w:val="en-GB"/>
        </w:rPr>
        <w:t>be</w:t>
      </w:r>
      <w:r w:rsidRPr="004B14E6">
        <w:rPr>
          <w:b/>
          <w:spacing w:val="80"/>
          <w:sz w:val="24"/>
          <w:lang w:val="en-GB"/>
        </w:rPr>
        <w:t xml:space="preserve"> </w:t>
      </w:r>
      <w:r w:rsidRPr="004B14E6">
        <w:rPr>
          <w:b/>
          <w:sz w:val="24"/>
          <w:lang w:val="en-GB"/>
        </w:rPr>
        <w:t>of</w:t>
      </w:r>
      <w:r w:rsidRPr="004B14E6">
        <w:rPr>
          <w:b/>
          <w:spacing w:val="80"/>
          <w:sz w:val="24"/>
          <w:lang w:val="en-GB"/>
        </w:rPr>
        <w:t xml:space="preserve"> </w:t>
      </w:r>
      <w:r w:rsidRPr="004B14E6">
        <w:rPr>
          <w:b/>
          <w:sz w:val="24"/>
          <w:lang w:val="en-GB"/>
        </w:rPr>
        <w:t>potential</w:t>
      </w:r>
      <w:r w:rsidRPr="004B14E6">
        <w:rPr>
          <w:b/>
          <w:spacing w:val="80"/>
          <w:sz w:val="24"/>
          <w:lang w:val="en-GB"/>
        </w:rPr>
        <w:t xml:space="preserve"> </w:t>
      </w:r>
      <w:r w:rsidRPr="004B14E6">
        <w:rPr>
          <w:b/>
          <w:sz w:val="24"/>
          <w:lang w:val="en-GB"/>
        </w:rPr>
        <w:t>interest</w:t>
      </w:r>
      <w:r w:rsidRPr="004B14E6">
        <w:rPr>
          <w:b/>
          <w:spacing w:val="79"/>
          <w:sz w:val="24"/>
          <w:lang w:val="en-GB"/>
        </w:rPr>
        <w:t xml:space="preserve"> </w:t>
      </w:r>
      <w:r w:rsidRPr="004B14E6">
        <w:rPr>
          <w:b/>
          <w:sz w:val="24"/>
          <w:lang w:val="en-GB"/>
        </w:rPr>
        <w:t>for</w:t>
      </w:r>
      <w:r w:rsidRPr="004B14E6">
        <w:rPr>
          <w:b/>
          <w:spacing w:val="80"/>
          <w:sz w:val="24"/>
          <w:lang w:val="en-GB"/>
        </w:rPr>
        <w:t xml:space="preserve"> </w:t>
      </w:r>
      <w:r w:rsidRPr="004B14E6">
        <w:rPr>
          <w:b/>
          <w:sz w:val="24"/>
          <w:lang w:val="en-GB"/>
        </w:rPr>
        <w:t>the</w:t>
      </w:r>
      <w:r w:rsidRPr="004B14E6">
        <w:rPr>
          <w:b/>
          <w:spacing w:val="80"/>
          <w:sz w:val="24"/>
          <w:lang w:val="en-GB"/>
        </w:rPr>
        <w:t xml:space="preserve"> </w:t>
      </w:r>
      <w:r w:rsidRPr="004B14E6">
        <w:rPr>
          <w:b/>
          <w:sz w:val="24"/>
          <w:lang w:val="en-GB"/>
        </w:rPr>
        <w:t>European</w:t>
      </w:r>
      <w:r w:rsidRPr="004B14E6">
        <w:rPr>
          <w:b/>
          <w:spacing w:val="80"/>
          <w:sz w:val="24"/>
          <w:lang w:val="en-GB"/>
        </w:rPr>
        <w:t xml:space="preserve"> </w:t>
      </w:r>
      <w:r w:rsidRPr="004B14E6">
        <w:rPr>
          <w:b/>
          <w:sz w:val="24"/>
          <w:lang w:val="en-GB"/>
        </w:rPr>
        <w:t>Central</w:t>
      </w:r>
      <w:r w:rsidRPr="004B14E6">
        <w:rPr>
          <w:b/>
          <w:spacing w:val="80"/>
          <w:sz w:val="24"/>
          <w:lang w:val="en-GB"/>
        </w:rPr>
        <w:t xml:space="preserve"> </w:t>
      </w:r>
      <w:r w:rsidRPr="004B14E6">
        <w:rPr>
          <w:b/>
          <w:sz w:val="24"/>
          <w:lang w:val="en-GB"/>
        </w:rPr>
        <w:t>Bank’s</w:t>
      </w:r>
      <w:r w:rsidRPr="004B14E6">
        <w:rPr>
          <w:b/>
          <w:spacing w:val="80"/>
          <w:sz w:val="24"/>
          <w:lang w:val="en-GB"/>
        </w:rPr>
        <w:t xml:space="preserve"> </w:t>
      </w:r>
      <w:r w:rsidRPr="004B14E6">
        <w:rPr>
          <w:b/>
          <w:sz w:val="24"/>
          <w:lang w:val="en-GB"/>
        </w:rPr>
        <w:t>prudential</w:t>
      </w:r>
      <w:r w:rsidR="004B14E6">
        <w:rPr>
          <w:b/>
          <w:sz w:val="24"/>
          <w:lang w:val="en-GB"/>
        </w:rPr>
        <w:t xml:space="preserve"> </w:t>
      </w:r>
      <w:r w:rsidRPr="004B14E6">
        <w:rPr>
          <w:b/>
          <w:sz w:val="24"/>
          <w:lang w:val="en-GB"/>
        </w:rPr>
        <w:t>supervisory tasks as specified in Council Regulation (EU) No 1204/2013 establishing the Single Supervisory Mechanism (SSM).</w:t>
      </w:r>
    </w:p>
    <w:p w14:paraId="0C81E1F6" w14:textId="77777777" w:rsidR="00520552" w:rsidRPr="00526EAD" w:rsidRDefault="00520552">
      <w:pPr>
        <w:pStyle w:val="BodyText"/>
        <w:spacing w:before="5"/>
        <w:rPr>
          <w:b/>
          <w:sz w:val="20"/>
          <w:lang w:val="en-GB"/>
        </w:rPr>
      </w:pPr>
    </w:p>
    <w:p w14:paraId="6DC6417A" w14:textId="77777777" w:rsidR="00520552" w:rsidRPr="00526EAD" w:rsidRDefault="00000000">
      <w:pPr>
        <w:pStyle w:val="ListParagraph"/>
        <w:numPr>
          <w:ilvl w:val="0"/>
          <w:numId w:val="30"/>
        </w:numPr>
        <w:tabs>
          <w:tab w:val="left" w:pos="982"/>
          <w:tab w:val="left" w:pos="983"/>
        </w:tabs>
        <w:jc w:val="both"/>
        <w:rPr>
          <w:sz w:val="24"/>
          <w:lang w:val="en-GB"/>
        </w:rPr>
      </w:pPr>
      <w:r>
        <w:pict w14:anchorId="5C744DA5">
          <v:rect id="docshape144" o:spid="_x0000_s2063" style="position:absolute;left:0;text-align:left;margin-left:251.75pt;margin-top:21.9pt;width:3pt;height:.6pt;z-index:-17427456;mso-position-horizontal-relative:page" fillcolor="black" stroked="f">
            <w10:wrap anchorx="page"/>
          </v:rect>
        </w:pict>
      </w:r>
      <w:r w:rsidRPr="00526EAD">
        <w:rPr>
          <w:sz w:val="24"/>
          <w:lang w:val="en-GB"/>
        </w:rPr>
        <w:t xml:space="preserve">For </w:t>
      </w:r>
      <w:r w:rsidRPr="00526EAD">
        <w:rPr>
          <w:b/>
          <w:sz w:val="24"/>
          <w:lang w:val="en-GB"/>
        </w:rPr>
        <w:t xml:space="preserve">high-risk </w:t>
      </w:r>
      <w:r w:rsidRPr="00526EAD">
        <w:rPr>
          <w:sz w:val="24"/>
          <w:lang w:val="en-GB"/>
        </w:rPr>
        <w:t xml:space="preserve">AI systems listed in point 1(a) in so far as the systems are used for law enforcement purposes, points 6, </w:t>
      </w:r>
      <w:r w:rsidRPr="00526EAD">
        <w:rPr>
          <w:strike/>
          <w:sz w:val="24"/>
          <w:lang w:val="en-GB"/>
        </w:rPr>
        <w:t>and</w:t>
      </w:r>
      <w:r w:rsidRPr="00526EAD">
        <w:rPr>
          <w:sz w:val="24"/>
          <w:lang w:val="en-GB"/>
        </w:rPr>
        <w:t xml:space="preserve"> 7 and 8 of Annex III, Member States shall designate</w:t>
      </w:r>
      <w:r w:rsidRPr="00526EAD">
        <w:rPr>
          <w:spacing w:val="40"/>
          <w:sz w:val="24"/>
          <w:lang w:val="en-GB"/>
        </w:rPr>
        <w:t xml:space="preserve"> </w:t>
      </w:r>
      <w:r w:rsidRPr="00526EAD">
        <w:rPr>
          <w:sz w:val="24"/>
          <w:lang w:val="en-GB"/>
        </w:rPr>
        <w:t xml:space="preserve">as market surveillance authorities for the purposes of this Regulation either </w:t>
      </w:r>
      <w:r w:rsidRPr="00526EAD">
        <w:rPr>
          <w:b/>
          <w:sz w:val="24"/>
          <w:lang w:val="en-GB"/>
        </w:rPr>
        <w:t xml:space="preserve">the national authorities supervising the activities of the law enforcement, immigration or asylum authorities </w:t>
      </w:r>
      <w:r w:rsidRPr="00526EAD">
        <w:rPr>
          <w:strike/>
          <w:sz w:val="24"/>
          <w:lang w:val="en-GB"/>
        </w:rPr>
        <w:t>systems</w:t>
      </w:r>
      <w:r w:rsidRPr="00526EAD">
        <w:rPr>
          <w:sz w:val="24"/>
          <w:lang w:val="en-GB"/>
        </w:rPr>
        <w:t xml:space="preserve">, or the competent data protection supervisory authorities under Directive (EU) 2016/680, or Regulation 2016/679 </w:t>
      </w:r>
      <w:r w:rsidRPr="00526EAD">
        <w:rPr>
          <w:strike/>
          <w:sz w:val="24"/>
          <w:lang w:val="en-GB"/>
        </w:rPr>
        <w:t>or the national competent authorities</w:t>
      </w:r>
      <w:r w:rsidRPr="00526EAD">
        <w:rPr>
          <w:sz w:val="24"/>
          <w:lang w:val="en-GB"/>
        </w:rPr>
        <w:t xml:space="preserve"> </w:t>
      </w:r>
      <w:r w:rsidRPr="00526EAD">
        <w:rPr>
          <w:strike/>
          <w:sz w:val="24"/>
          <w:lang w:val="en-GB"/>
        </w:rPr>
        <w:t>supervising the activities of the law enforcement, immigration or asylum authorities</w:t>
      </w:r>
      <w:r w:rsidRPr="00526EAD">
        <w:rPr>
          <w:spacing w:val="40"/>
          <w:sz w:val="24"/>
          <w:lang w:val="en-GB"/>
        </w:rPr>
        <w:t xml:space="preserve"> </w:t>
      </w:r>
      <w:r w:rsidRPr="00526EAD">
        <w:rPr>
          <w:strike/>
          <w:sz w:val="24"/>
          <w:lang w:val="en-GB"/>
        </w:rPr>
        <w:t>putting into service or using those systems</w:t>
      </w:r>
      <w:r w:rsidRPr="00526EAD">
        <w:rPr>
          <w:sz w:val="24"/>
          <w:lang w:val="en-GB"/>
        </w:rPr>
        <w:t>.</w:t>
      </w:r>
    </w:p>
    <w:p w14:paraId="69CADE7A" w14:textId="77777777" w:rsidR="00520552" w:rsidRPr="00526EAD" w:rsidRDefault="00520552">
      <w:pPr>
        <w:pStyle w:val="BodyText"/>
        <w:spacing w:before="10"/>
        <w:rPr>
          <w:sz w:val="20"/>
          <w:lang w:val="en-GB"/>
        </w:rPr>
      </w:pPr>
    </w:p>
    <w:p w14:paraId="26C5E396" w14:textId="77777777" w:rsidR="00520552" w:rsidRPr="00526EAD" w:rsidRDefault="00000000">
      <w:pPr>
        <w:pStyle w:val="ListParagraph"/>
        <w:numPr>
          <w:ilvl w:val="0"/>
          <w:numId w:val="30"/>
        </w:numPr>
        <w:tabs>
          <w:tab w:val="left" w:pos="982"/>
          <w:tab w:val="left" w:pos="983"/>
        </w:tabs>
        <w:ind w:right="113"/>
        <w:jc w:val="both"/>
        <w:rPr>
          <w:sz w:val="24"/>
          <w:lang w:val="en-GB"/>
        </w:rPr>
      </w:pPr>
      <w:r w:rsidRPr="00526EAD">
        <w:rPr>
          <w:sz w:val="24"/>
          <w:lang w:val="en-GB"/>
        </w:rPr>
        <w:t>Where Union institutions, agencies and bodies fall within the scope of this Regulation, the European Data Protection Supervisor shall act as their market surveillance authority.</w:t>
      </w:r>
    </w:p>
    <w:p w14:paraId="10B8AF3C" w14:textId="77777777" w:rsidR="00520552" w:rsidRPr="00526EAD" w:rsidRDefault="00520552">
      <w:pPr>
        <w:pStyle w:val="BodyText"/>
        <w:spacing w:before="10"/>
        <w:rPr>
          <w:sz w:val="20"/>
          <w:lang w:val="en-GB"/>
        </w:rPr>
      </w:pPr>
    </w:p>
    <w:p w14:paraId="18275E0D" w14:textId="77777777" w:rsidR="00520552" w:rsidRPr="00526EAD" w:rsidRDefault="00000000">
      <w:pPr>
        <w:pStyle w:val="ListParagraph"/>
        <w:numPr>
          <w:ilvl w:val="0"/>
          <w:numId w:val="30"/>
        </w:numPr>
        <w:tabs>
          <w:tab w:val="left" w:pos="982"/>
          <w:tab w:val="left" w:pos="983"/>
        </w:tabs>
        <w:ind w:right="114"/>
        <w:jc w:val="both"/>
        <w:rPr>
          <w:sz w:val="24"/>
          <w:lang w:val="en-GB"/>
        </w:rPr>
      </w:pPr>
      <w:r w:rsidRPr="00526EAD">
        <w:rPr>
          <w:sz w:val="24"/>
          <w:lang w:val="en-GB"/>
        </w:rPr>
        <w:t xml:space="preserve">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sidRPr="00526EAD">
        <w:rPr>
          <w:spacing w:val="-4"/>
          <w:sz w:val="24"/>
          <w:lang w:val="en-GB"/>
        </w:rPr>
        <w:t>III.</w:t>
      </w:r>
    </w:p>
    <w:p w14:paraId="394FD69D" w14:textId="77777777" w:rsidR="00520552" w:rsidRPr="00526EAD" w:rsidRDefault="00520552">
      <w:pPr>
        <w:pStyle w:val="BodyText"/>
        <w:spacing w:before="3"/>
        <w:rPr>
          <w:sz w:val="21"/>
          <w:lang w:val="en-GB"/>
        </w:rPr>
      </w:pPr>
    </w:p>
    <w:p w14:paraId="46E92039" w14:textId="77777777" w:rsidR="00520552" w:rsidRPr="00526EAD" w:rsidRDefault="00000000">
      <w:pPr>
        <w:pStyle w:val="ListParagraph"/>
        <w:numPr>
          <w:ilvl w:val="0"/>
          <w:numId w:val="30"/>
        </w:numPr>
        <w:tabs>
          <w:tab w:val="left" w:pos="982"/>
          <w:tab w:val="left" w:pos="983"/>
        </w:tabs>
        <w:spacing w:before="1"/>
        <w:ind w:right="110"/>
        <w:jc w:val="both"/>
        <w:rPr>
          <w:b/>
          <w:sz w:val="24"/>
          <w:lang w:val="en-GB"/>
        </w:rPr>
      </w:pPr>
      <w:r w:rsidRPr="00526EAD">
        <w:rPr>
          <w:b/>
          <w:sz w:val="24"/>
          <w:lang w:val="en-GB"/>
        </w:rPr>
        <w:t>Without prejudice to powers provided under Regulation (EU) 2019/1020, and where relevant and limited to what is necessary to fulfil their tasks, the market surveillance authorities shall be granted full access by the provider to the documentation as well</w:t>
      </w:r>
      <w:r w:rsidRPr="00526EAD">
        <w:rPr>
          <w:b/>
          <w:spacing w:val="40"/>
          <w:sz w:val="24"/>
          <w:lang w:val="en-GB"/>
        </w:rPr>
        <w:t xml:space="preserve"> </w:t>
      </w:r>
      <w:r w:rsidRPr="00526EAD">
        <w:rPr>
          <w:b/>
          <w:sz w:val="24"/>
          <w:lang w:val="en-GB"/>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14:paraId="788606B7" w14:textId="77777777" w:rsidR="00520552" w:rsidRPr="00526EAD" w:rsidRDefault="00520552">
      <w:pPr>
        <w:pStyle w:val="BodyText"/>
        <w:spacing w:before="10"/>
        <w:rPr>
          <w:b/>
          <w:sz w:val="20"/>
          <w:lang w:val="en-GB"/>
        </w:rPr>
      </w:pPr>
    </w:p>
    <w:p w14:paraId="48BC9CC8" w14:textId="77777777" w:rsidR="00520552" w:rsidRPr="00526EAD" w:rsidRDefault="00000000">
      <w:pPr>
        <w:pStyle w:val="ListParagraph"/>
        <w:numPr>
          <w:ilvl w:val="0"/>
          <w:numId w:val="30"/>
        </w:numPr>
        <w:tabs>
          <w:tab w:val="left" w:pos="982"/>
          <w:tab w:val="left" w:pos="983"/>
        </w:tabs>
        <w:ind w:right="112"/>
        <w:jc w:val="both"/>
        <w:rPr>
          <w:b/>
          <w:sz w:val="24"/>
          <w:lang w:val="en-GB"/>
        </w:rPr>
      </w:pPr>
      <w:r w:rsidRPr="00526EAD">
        <w:rPr>
          <w:b/>
          <w:sz w:val="24"/>
          <w:lang w:val="en-GB"/>
        </w:rPr>
        <w:t>Market surveillance authorities shall</w:t>
      </w:r>
      <w:r w:rsidRPr="00526EAD">
        <w:rPr>
          <w:b/>
          <w:spacing w:val="-1"/>
          <w:sz w:val="24"/>
          <w:lang w:val="en-GB"/>
        </w:rPr>
        <w:t xml:space="preserve"> </w:t>
      </w:r>
      <w:r w:rsidRPr="00526EAD">
        <w:rPr>
          <w:b/>
          <w:sz w:val="24"/>
          <w:lang w:val="en-GB"/>
        </w:rPr>
        <w:t>be granted access to the source code of the high- risk AI system upon a reasoned request and only when the following cumulative conditions are fulfilled:</w:t>
      </w:r>
    </w:p>
    <w:p w14:paraId="06D779B4" w14:textId="77777777" w:rsidR="00520552" w:rsidRPr="00526EAD" w:rsidRDefault="00520552">
      <w:pPr>
        <w:pStyle w:val="BodyText"/>
        <w:spacing w:before="10"/>
        <w:rPr>
          <w:b/>
          <w:sz w:val="20"/>
          <w:lang w:val="en-GB"/>
        </w:rPr>
      </w:pPr>
    </w:p>
    <w:p w14:paraId="1364A817" w14:textId="77777777" w:rsidR="00520552" w:rsidRPr="00526EAD" w:rsidRDefault="00000000">
      <w:pPr>
        <w:pStyle w:val="ListParagraph"/>
        <w:numPr>
          <w:ilvl w:val="0"/>
          <w:numId w:val="29"/>
        </w:numPr>
        <w:tabs>
          <w:tab w:val="left" w:pos="1247"/>
        </w:tabs>
        <w:ind w:right="107" w:firstLine="0"/>
        <w:rPr>
          <w:b/>
          <w:sz w:val="24"/>
          <w:lang w:val="en-GB"/>
        </w:rPr>
      </w:pPr>
      <w:r w:rsidRPr="00526EAD">
        <w:rPr>
          <w:b/>
          <w:sz w:val="24"/>
          <w:lang w:val="en-GB"/>
        </w:rPr>
        <w:t>Access to source code is necessary to assess the conformity of a high-risk AI system with the requirements set out in Title III, Chapter 2, and</w:t>
      </w:r>
    </w:p>
    <w:p w14:paraId="17912897" w14:textId="77777777" w:rsidR="00520552" w:rsidRPr="00526EAD" w:rsidRDefault="00520552">
      <w:pPr>
        <w:pStyle w:val="BodyText"/>
        <w:spacing w:before="10"/>
        <w:rPr>
          <w:b/>
          <w:sz w:val="20"/>
          <w:lang w:val="en-GB"/>
        </w:rPr>
      </w:pPr>
    </w:p>
    <w:p w14:paraId="36CEDF1B" w14:textId="77777777" w:rsidR="00520552" w:rsidRPr="00526EAD" w:rsidRDefault="00000000">
      <w:pPr>
        <w:pStyle w:val="ListParagraph"/>
        <w:numPr>
          <w:ilvl w:val="0"/>
          <w:numId w:val="29"/>
        </w:numPr>
        <w:tabs>
          <w:tab w:val="left" w:pos="1261"/>
        </w:tabs>
        <w:ind w:right="114" w:firstLine="0"/>
        <w:rPr>
          <w:b/>
          <w:sz w:val="24"/>
          <w:lang w:val="en-GB"/>
        </w:rPr>
      </w:pPr>
      <w:r w:rsidRPr="00526EAD">
        <w:rPr>
          <w:b/>
          <w:sz w:val="24"/>
          <w:lang w:val="en-GB"/>
        </w:rPr>
        <w:t>testing/auditing</w:t>
      </w:r>
      <w:r w:rsidRPr="00526EAD">
        <w:rPr>
          <w:b/>
          <w:spacing w:val="-2"/>
          <w:sz w:val="24"/>
          <w:lang w:val="en-GB"/>
        </w:rPr>
        <w:t xml:space="preserve"> </w:t>
      </w:r>
      <w:r w:rsidRPr="00526EAD">
        <w:rPr>
          <w:b/>
          <w:sz w:val="24"/>
          <w:lang w:val="en-GB"/>
        </w:rPr>
        <w:t>procedures and verifications based on</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data</w:t>
      </w:r>
      <w:r w:rsidRPr="00526EAD">
        <w:rPr>
          <w:b/>
          <w:spacing w:val="-1"/>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documentation provided by the provider have been exhausted or proved insufficient.</w:t>
      </w:r>
    </w:p>
    <w:p w14:paraId="3951D5C4" w14:textId="77777777" w:rsidR="00520552" w:rsidRPr="00526EAD" w:rsidRDefault="00520552">
      <w:pPr>
        <w:pStyle w:val="BodyText"/>
        <w:spacing w:before="1"/>
        <w:rPr>
          <w:b/>
          <w:sz w:val="21"/>
          <w:lang w:val="en-GB"/>
        </w:rPr>
      </w:pPr>
    </w:p>
    <w:p w14:paraId="13829A92"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63a</w:t>
      </w:r>
    </w:p>
    <w:p w14:paraId="147088C4" w14:textId="77777777" w:rsidR="00520552" w:rsidRPr="00526EAD" w:rsidRDefault="00520552">
      <w:pPr>
        <w:pStyle w:val="BodyText"/>
        <w:spacing w:before="6"/>
        <w:rPr>
          <w:rFonts w:ascii="TimesNewRomanPS-BoldItalicMT"/>
          <w:b/>
          <w:i/>
          <w:sz w:val="32"/>
          <w:lang w:val="en-GB"/>
        </w:rPr>
      </w:pPr>
    </w:p>
    <w:p w14:paraId="3C3B83BF" w14:textId="77777777" w:rsidR="00520552" w:rsidRPr="00526EAD" w:rsidRDefault="00000000">
      <w:pPr>
        <w:ind w:left="132" w:right="113"/>
        <w:jc w:val="center"/>
        <w:rPr>
          <w:rFonts w:ascii="TimesNewRomanPS-BoldItalicMT"/>
          <w:b/>
          <w:i/>
          <w:sz w:val="24"/>
          <w:lang w:val="en-GB"/>
        </w:rPr>
      </w:pPr>
      <w:r w:rsidRPr="00526EAD">
        <w:rPr>
          <w:rFonts w:ascii="TimesNewRomanPS-BoldItalicMT"/>
          <w:b/>
          <w:i/>
          <w:sz w:val="24"/>
          <w:lang w:val="en-GB"/>
        </w:rPr>
        <w:t>Supervision</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testing</w:t>
      </w:r>
      <w:r w:rsidRPr="00526EAD">
        <w:rPr>
          <w:rFonts w:ascii="TimesNewRomanPS-BoldItalicMT"/>
          <w:b/>
          <w:i/>
          <w:spacing w:val="-6"/>
          <w:sz w:val="24"/>
          <w:lang w:val="en-GB"/>
        </w:rPr>
        <w:t xml:space="preserve"> </w:t>
      </w:r>
      <w:r w:rsidRPr="00526EAD">
        <w:rPr>
          <w:rFonts w:ascii="TimesNewRomanPS-BoldItalicMT"/>
          <w:b/>
          <w:i/>
          <w:sz w:val="24"/>
          <w:lang w:val="en-GB"/>
        </w:rPr>
        <w:t>in</w:t>
      </w:r>
      <w:r w:rsidRPr="00526EAD">
        <w:rPr>
          <w:rFonts w:ascii="TimesNewRomanPS-BoldItalicMT"/>
          <w:b/>
          <w:i/>
          <w:spacing w:val="-5"/>
          <w:sz w:val="24"/>
          <w:lang w:val="en-GB"/>
        </w:rPr>
        <w:t xml:space="preserve"> </w:t>
      </w:r>
      <w:r w:rsidRPr="00526EAD">
        <w:rPr>
          <w:rFonts w:ascii="TimesNewRomanPS-BoldItalicMT"/>
          <w:b/>
          <w:i/>
          <w:sz w:val="24"/>
          <w:lang w:val="en-GB"/>
        </w:rPr>
        <w:t>real</w:t>
      </w:r>
      <w:r w:rsidRPr="00526EAD">
        <w:rPr>
          <w:rFonts w:ascii="TimesNewRomanPS-BoldItalicMT"/>
          <w:b/>
          <w:i/>
          <w:spacing w:val="-4"/>
          <w:sz w:val="24"/>
          <w:lang w:val="en-GB"/>
        </w:rPr>
        <w:t xml:space="preserve"> </w:t>
      </w:r>
      <w:r w:rsidRPr="00526EAD">
        <w:rPr>
          <w:rFonts w:ascii="TimesNewRomanPS-BoldItalicMT"/>
          <w:b/>
          <w:i/>
          <w:sz w:val="24"/>
          <w:lang w:val="en-GB"/>
        </w:rPr>
        <w:t>world</w:t>
      </w:r>
      <w:r w:rsidRPr="00526EAD">
        <w:rPr>
          <w:rFonts w:ascii="TimesNewRomanPS-BoldItalicMT"/>
          <w:b/>
          <w:i/>
          <w:spacing w:val="-3"/>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lang w:val="en-GB"/>
        </w:rPr>
        <w:t>by</w:t>
      </w:r>
      <w:r w:rsidRPr="00526EAD">
        <w:rPr>
          <w:rFonts w:ascii="TimesNewRomanPS-BoldItalicMT"/>
          <w:b/>
          <w:i/>
          <w:spacing w:val="-5"/>
          <w:sz w:val="24"/>
          <w:lang w:val="en-GB"/>
        </w:rPr>
        <w:t xml:space="preserve"> </w:t>
      </w:r>
      <w:r w:rsidRPr="00526EAD">
        <w:rPr>
          <w:rFonts w:ascii="TimesNewRomanPS-BoldItalicMT"/>
          <w:b/>
          <w:i/>
          <w:sz w:val="24"/>
          <w:lang w:val="en-GB"/>
        </w:rPr>
        <w:t>market</w:t>
      </w:r>
      <w:r w:rsidRPr="00526EAD">
        <w:rPr>
          <w:rFonts w:ascii="TimesNewRomanPS-BoldItalicMT"/>
          <w:b/>
          <w:i/>
          <w:spacing w:val="-3"/>
          <w:sz w:val="24"/>
          <w:lang w:val="en-GB"/>
        </w:rPr>
        <w:t xml:space="preserve"> </w:t>
      </w:r>
      <w:r w:rsidRPr="00526EAD">
        <w:rPr>
          <w:rFonts w:ascii="TimesNewRomanPS-BoldItalicMT"/>
          <w:b/>
          <w:i/>
          <w:sz w:val="24"/>
          <w:lang w:val="en-GB"/>
        </w:rPr>
        <w:t>surveillance</w:t>
      </w:r>
      <w:r w:rsidRPr="00526EAD">
        <w:rPr>
          <w:rFonts w:ascii="TimesNewRomanPS-BoldItalicMT"/>
          <w:b/>
          <w:i/>
          <w:spacing w:val="-5"/>
          <w:sz w:val="24"/>
          <w:lang w:val="en-GB"/>
        </w:rPr>
        <w:t xml:space="preserve"> </w:t>
      </w:r>
      <w:r w:rsidRPr="00526EAD">
        <w:rPr>
          <w:rFonts w:ascii="TimesNewRomanPS-BoldItalicMT"/>
          <w:b/>
          <w:i/>
          <w:spacing w:val="-2"/>
          <w:sz w:val="24"/>
          <w:lang w:val="en-GB"/>
        </w:rPr>
        <w:t>authorities</w:t>
      </w:r>
    </w:p>
    <w:p w14:paraId="523A073C" w14:textId="77777777" w:rsidR="00520552" w:rsidRPr="00526EAD" w:rsidRDefault="00520552">
      <w:pPr>
        <w:pStyle w:val="BodyText"/>
        <w:spacing w:before="10"/>
        <w:rPr>
          <w:rFonts w:ascii="TimesNewRomanPS-BoldItalicMT"/>
          <w:b/>
          <w:i/>
          <w:sz w:val="20"/>
          <w:lang w:val="en-GB"/>
        </w:rPr>
      </w:pPr>
    </w:p>
    <w:p w14:paraId="17346244" w14:textId="77777777" w:rsidR="00520552" w:rsidRPr="00526EAD" w:rsidRDefault="00000000">
      <w:pPr>
        <w:pStyle w:val="ListParagraph"/>
        <w:numPr>
          <w:ilvl w:val="0"/>
          <w:numId w:val="28"/>
        </w:numPr>
        <w:tabs>
          <w:tab w:val="left" w:pos="982"/>
          <w:tab w:val="left" w:pos="983"/>
        </w:tabs>
        <w:ind w:right="110"/>
        <w:jc w:val="both"/>
        <w:rPr>
          <w:b/>
          <w:sz w:val="24"/>
          <w:lang w:val="en-GB"/>
        </w:rPr>
      </w:pPr>
      <w:r w:rsidRPr="00526EAD">
        <w:rPr>
          <w:b/>
          <w:sz w:val="24"/>
          <w:lang w:val="en-GB"/>
        </w:rPr>
        <w:t>Market surveillance authorities shall have the competence and powers to ensure that testing in real world conditions is in accordance with this Regulation.</w:t>
      </w:r>
    </w:p>
    <w:p w14:paraId="4FAA7988" w14:textId="77777777" w:rsidR="00520552" w:rsidRPr="00526EAD" w:rsidRDefault="00520552">
      <w:pPr>
        <w:pStyle w:val="BodyText"/>
        <w:spacing w:before="10"/>
        <w:rPr>
          <w:b/>
          <w:sz w:val="20"/>
          <w:lang w:val="en-GB"/>
        </w:rPr>
      </w:pPr>
    </w:p>
    <w:p w14:paraId="728435ED" w14:textId="1C4C4FE2" w:rsidR="00520552" w:rsidRPr="00D35CF1" w:rsidRDefault="00000000" w:rsidP="00D35CF1">
      <w:pPr>
        <w:pStyle w:val="ListParagraph"/>
        <w:numPr>
          <w:ilvl w:val="0"/>
          <w:numId w:val="28"/>
        </w:numPr>
        <w:tabs>
          <w:tab w:val="left" w:pos="982"/>
          <w:tab w:val="left" w:pos="983"/>
          <w:tab w:val="left" w:pos="4668"/>
          <w:tab w:val="left" w:pos="5803"/>
        </w:tabs>
        <w:spacing w:before="60"/>
        <w:ind w:right="115"/>
        <w:jc w:val="both"/>
        <w:rPr>
          <w:b/>
          <w:sz w:val="24"/>
          <w:lang w:val="en-GB"/>
        </w:rPr>
      </w:pPr>
      <w:r w:rsidRPr="00D35CF1">
        <w:rPr>
          <w:b/>
          <w:sz w:val="24"/>
          <w:lang w:val="en-GB"/>
        </w:rPr>
        <w:t>Where testing in real world conditions is conducted for AI systems that are</w:t>
      </w:r>
      <w:r w:rsidRPr="00D35CF1">
        <w:rPr>
          <w:b/>
          <w:spacing w:val="40"/>
          <w:sz w:val="24"/>
          <w:lang w:val="en-GB"/>
        </w:rPr>
        <w:t xml:space="preserve"> </w:t>
      </w:r>
      <w:r w:rsidRPr="00D35CF1">
        <w:rPr>
          <w:b/>
          <w:sz w:val="24"/>
          <w:lang w:val="en-GB"/>
        </w:rPr>
        <w:t>supervised</w:t>
      </w:r>
      <w:r w:rsidRPr="00D35CF1">
        <w:rPr>
          <w:b/>
          <w:spacing w:val="-3"/>
          <w:sz w:val="24"/>
          <w:lang w:val="en-GB"/>
        </w:rPr>
        <w:t xml:space="preserve"> </w:t>
      </w:r>
      <w:r w:rsidRPr="00D35CF1">
        <w:rPr>
          <w:b/>
          <w:sz w:val="24"/>
          <w:lang w:val="en-GB"/>
        </w:rPr>
        <w:t>within</w:t>
      </w:r>
      <w:r w:rsidRPr="00D35CF1">
        <w:rPr>
          <w:b/>
          <w:spacing w:val="-3"/>
          <w:sz w:val="24"/>
          <w:lang w:val="en-GB"/>
        </w:rPr>
        <w:t xml:space="preserve"> </w:t>
      </w:r>
      <w:r w:rsidRPr="00D35CF1">
        <w:rPr>
          <w:b/>
          <w:sz w:val="24"/>
          <w:lang w:val="en-GB"/>
        </w:rPr>
        <w:t>an</w:t>
      </w:r>
      <w:r w:rsidRPr="00D35CF1">
        <w:rPr>
          <w:b/>
          <w:spacing w:val="-3"/>
          <w:sz w:val="24"/>
          <w:lang w:val="en-GB"/>
        </w:rPr>
        <w:t xml:space="preserve"> </w:t>
      </w:r>
      <w:r w:rsidRPr="00D35CF1">
        <w:rPr>
          <w:b/>
          <w:sz w:val="24"/>
          <w:lang w:val="en-GB"/>
        </w:rPr>
        <w:t>AI</w:t>
      </w:r>
      <w:r w:rsidRPr="00D35CF1">
        <w:rPr>
          <w:b/>
          <w:spacing w:val="-1"/>
          <w:sz w:val="24"/>
          <w:lang w:val="en-GB"/>
        </w:rPr>
        <w:t xml:space="preserve"> </w:t>
      </w:r>
      <w:r w:rsidRPr="00D35CF1">
        <w:rPr>
          <w:b/>
          <w:sz w:val="24"/>
          <w:lang w:val="en-GB"/>
        </w:rPr>
        <w:t>regulatory</w:t>
      </w:r>
      <w:r w:rsidRPr="00D35CF1">
        <w:rPr>
          <w:b/>
          <w:spacing w:val="-1"/>
          <w:sz w:val="24"/>
          <w:lang w:val="en-GB"/>
        </w:rPr>
        <w:t xml:space="preserve"> </w:t>
      </w:r>
      <w:r w:rsidRPr="00D35CF1">
        <w:rPr>
          <w:b/>
          <w:sz w:val="24"/>
          <w:lang w:val="en-GB"/>
        </w:rPr>
        <w:t>sandbox</w:t>
      </w:r>
      <w:r w:rsidRPr="00D35CF1">
        <w:rPr>
          <w:b/>
          <w:spacing w:val="-3"/>
          <w:sz w:val="24"/>
          <w:lang w:val="en-GB"/>
        </w:rPr>
        <w:t xml:space="preserve"> </w:t>
      </w:r>
      <w:r w:rsidRPr="00D35CF1">
        <w:rPr>
          <w:b/>
          <w:sz w:val="24"/>
          <w:lang w:val="en-GB"/>
        </w:rPr>
        <w:t>under</w:t>
      </w:r>
      <w:r w:rsidRPr="00D35CF1">
        <w:rPr>
          <w:b/>
          <w:spacing w:val="-2"/>
          <w:sz w:val="24"/>
          <w:lang w:val="en-GB"/>
        </w:rPr>
        <w:t xml:space="preserve"> </w:t>
      </w:r>
      <w:r w:rsidRPr="00D35CF1">
        <w:rPr>
          <w:b/>
          <w:sz w:val="24"/>
          <w:lang w:val="en-GB"/>
        </w:rPr>
        <w:t>Article</w:t>
      </w:r>
      <w:r w:rsidRPr="00D35CF1">
        <w:rPr>
          <w:b/>
          <w:spacing w:val="-2"/>
          <w:sz w:val="24"/>
          <w:lang w:val="en-GB"/>
        </w:rPr>
        <w:t xml:space="preserve"> </w:t>
      </w:r>
      <w:r w:rsidRPr="00D35CF1">
        <w:rPr>
          <w:b/>
          <w:sz w:val="24"/>
          <w:lang w:val="en-GB"/>
        </w:rPr>
        <w:t>54,</w:t>
      </w:r>
      <w:r w:rsidRPr="00D35CF1">
        <w:rPr>
          <w:b/>
          <w:spacing w:val="-2"/>
          <w:sz w:val="24"/>
          <w:lang w:val="en-GB"/>
        </w:rPr>
        <w:t xml:space="preserve"> </w:t>
      </w:r>
      <w:r w:rsidRPr="00D35CF1">
        <w:rPr>
          <w:b/>
          <w:sz w:val="24"/>
          <w:lang w:val="en-GB"/>
        </w:rPr>
        <w:t>the market</w:t>
      </w:r>
      <w:r w:rsidRPr="00D35CF1">
        <w:rPr>
          <w:b/>
          <w:spacing w:val="-2"/>
          <w:sz w:val="24"/>
          <w:lang w:val="en-GB"/>
        </w:rPr>
        <w:t xml:space="preserve"> </w:t>
      </w:r>
      <w:r w:rsidRPr="00D35CF1">
        <w:rPr>
          <w:b/>
          <w:sz w:val="24"/>
          <w:lang w:val="en-GB"/>
        </w:rPr>
        <w:t>surveillance authorities or the European Data protection Supervisor, as appropriate, shall verify the</w:t>
      </w:r>
      <w:r w:rsidRPr="00D35CF1">
        <w:rPr>
          <w:b/>
          <w:spacing w:val="-3"/>
          <w:sz w:val="24"/>
          <w:lang w:val="en-GB"/>
        </w:rPr>
        <w:t xml:space="preserve"> </w:t>
      </w:r>
      <w:r w:rsidRPr="00D35CF1">
        <w:rPr>
          <w:b/>
          <w:sz w:val="24"/>
          <w:lang w:val="en-GB"/>
        </w:rPr>
        <w:t>compliance</w:t>
      </w:r>
      <w:r w:rsidRPr="00D35CF1">
        <w:rPr>
          <w:b/>
          <w:spacing w:val="-3"/>
          <w:sz w:val="24"/>
          <w:lang w:val="en-GB"/>
        </w:rPr>
        <w:t xml:space="preserve"> </w:t>
      </w:r>
      <w:r w:rsidRPr="00D35CF1">
        <w:rPr>
          <w:b/>
          <w:sz w:val="24"/>
          <w:lang w:val="en-GB"/>
        </w:rPr>
        <w:t>with</w:t>
      </w:r>
      <w:r w:rsidRPr="00D35CF1">
        <w:rPr>
          <w:b/>
          <w:spacing w:val="80"/>
          <w:w w:val="150"/>
          <w:sz w:val="24"/>
          <w:lang w:val="en-GB"/>
        </w:rPr>
        <w:t xml:space="preserve">  </w:t>
      </w:r>
      <w:r w:rsidRPr="00D35CF1">
        <w:rPr>
          <w:b/>
          <w:sz w:val="24"/>
          <w:lang w:val="en-GB"/>
        </w:rPr>
        <w:t>the provisions of Article 54a as part of their supervisory role for</w:t>
      </w:r>
      <w:r w:rsidRPr="00D35CF1">
        <w:rPr>
          <w:b/>
          <w:spacing w:val="-3"/>
          <w:sz w:val="24"/>
          <w:lang w:val="en-GB"/>
        </w:rPr>
        <w:t xml:space="preserve"> </w:t>
      </w:r>
      <w:r w:rsidRPr="00D35CF1">
        <w:rPr>
          <w:b/>
          <w:sz w:val="24"/>
          <w:lang w:val="en-GB"/>
        </w:rPr>
        <w:t>the</w:t>
      </w:r>
      <w:r w:rsidRPr="00D35CF1">
        <w:rPr>
          <w:b/>
          <w:spacing w:val="-3"/>
          <w:sz w:val="24"/>
          <w:lang w:val="en-GB"/>
        </w:rPr>
        <w:t xml:space="preserve"> </w:t>
      </w:r>
      <w:r w:rsidRPr="00D35CF1">
        <w:rPr>
          <w:b/>
          <w:sz w:val="24"/>
          <w:lang w:val="en-GB"/>
        </w:rPr>
        <w:t>AI</w:t>
      </w:r>
      <w:r w:rsidRPr="00D35CF1">
        <w:rPr>
          <w:b/>
          <w:spacing w:val="-2"/>
          <w:sz w:val="24"/>
          <w:lang w:val="en-GB"/>
        </w:rPr>
        <w:t xml:space="preserve"> </w:t>
      </w:r>
      <w:r w:rsidRPr="00D35CF1">
        <w:rPr>
          <w:b/>
          <w:sz w:val="24"/>
          <w:lang w:val="en-GB"/>
        </w:rPr>
        <w:t>regulatory</w:t>
      </w:r>
      <w:r w:rsidRPr="00D35CF1">
        <w:rPr>
          <w:b/>
          <w:spacing w:val="80"/>
          <w:w w:val="150"/>
          <w:sz w:val="24"/>
          <w:lang w:val="en-GB"/>
        </w:rPr>
        <w:t xml:space="preserve">  </w:t>
      </w:r>
      <w:r w:rsidRPr="00D35CF1">
        <w:rPr>
          <w:b/>
          <w:sz w:val="24"/>
          <w:lang w:val="en-GB"/>
        </w:rPr>
        <w:t>sandbox.</w:t>
      </w:r>
      <w:r w:rsidRPr="00D35CF1">
        <w:rPr>
          <w:b/>
          <w:spacing w:val="80"/>
          <w:w w:val="150"/>
          <w:sz w:val="24"/>
          <w:lang w:val="en-GB"/>
        </w:rPr>
        <w:t xml:space="preserve"> </w:t>
      </w:r>
      <w:r w:rsidRPr="00D35CF1">
        <w:rPr>
          <w:b/>
          <w:sz w:val="24"/>
          <w:lang w:val="en-GB"/>
        </w:rPr>
        <w:t>Those</w:t>
      </w:r>
      <w:r w:rsidRPr="00D35CF1">
        <w:rPr>
          <w:b/>
          <w:spacing w:val="27"/>
          <w:sz w:val="24"/>
          <w:lang w:val="en-GB"/>
        </w:rPr>
        <w:t xml:space="preserve"> </w:t>
      </w:r>
      <w:r w:rsidRPr="00D35CF1">
        <w:rPr>
          <w:b/>
          <w:sz w:val="24"/>
          <w:lang w:val="en-GB"/>
        </w:rPr>
        <w:t>authorities</w:t>
      </w:r>
      <w:r w:rsidRPr="00D35CF1">
        <w:rPr>
          <w:b/>
          <w:spacing w:val="30"/>
          <w:sz w:val="24"/>
          <w:lang w:val="en-GB"/>
        </w:rPr>
        <w:t xml:space="preserve"> </w:t>
      </w:r>
      <w:r w:rsidRPr="00D35CF1">
        <w:rPr>
          <w:b/>
          <w:sz w:val="24"/>
          <w:lang w:val="en-GB"/>
        </w:rPr>
        <w:t>may,</w:t>
      </w:r>
      <w:r w:rsidRPr="00D35CF1">
        <w:rPr>
          <w:b/>
          <w:spacing w:val="30"/>
          <w:sz w:val="24"/>
          <w:lang w:val="en-GB"/>
        </w:rPr>
        <w:t xml:space="preserve"> </w:t>
      </w:r>
      <w:r w:rsidRPr="00D35CF1">
        <w:rPr>
          <w:b/>
          <w:sz w:val="24"/>
          <w:lang w:val="en-GB"/>
        </w:rPr>
        <w:t>as</w:t>
      </w:r>
      <w:r w:rsidRPr="00D35CF1">
        <w:rPr>
          <w:b/>
          <w:spacing w:val="28"/>
          <w:sz w:val="24"/>
          <w:lang w:val="en-GB"/>
        </w:rPr>
        <w:t xml:space="preserve"> </w:t>
      </w:r>
      <w:r w:rsidRPr="00D35CF1">
        <w:rPr>
          <w:b/>
          <w:sz w:val="24"/>
          <w:lang w:val="en-GB"/>
        </w:rPr>
        <w:t>appropriate,</w:t>
      </w:r>
      <w:r w:rsidRPr="00D35CF1">
        <w:rPr>
          <w:b/>
          <w:spacing w:val="28"/>
          <w:sz w:val="24"/>
          <w:lang w:val="en-GB"/>
        </w:rPr>
        <w:t xml:space="preserve"> </w:t>
      </w:r>
      <w:r w:rsidRPr="00D35CF1">
        <w:rPr>
          <w:b/>
          <w:sz w:val="24"/>
          <w:lang w:val="en-GB"/>
        </w:rPr>
        <w:t>allow</w:t>
      </w:r>
      <w:r w:rsidRPr="00D35CF1">
        <w:rPr>
          <w:b/>
          <w:spacing w:val="30"/>
          <w:sz w:val="24"/>
          <w:lang w:val="en-GB"/>
        </w:rPr>
        <w:t xml:space="preserve"> </w:t>
      </w:r>
      <w:r w:rsidRPr="00D35CF1">
        <w:rPr>
          <w:b/>
          <w:sz w:val="24"/>
          <w:lang w:val="en-GB"/>
        </w:rPr>
        <w:t>the</w:t>
      </w:r>
      <w:r w:rsidR="00D35CF1" w:rsidRPr="00D35CF1">
        <w:rPr>
          <w:b/>
          <w:sz w:val="24"/>
          <w:lang w:val="en-GB"/>
        </w:rPr>
        <w:t xml:space="preserve"> </w:t>
      </w:r>
      <w:r w:rsidRPr="00D35CF1">
        <w:rPr>
          <w:b/>
          <w:sz w:val="24"/>
          <w:lang w:val="en-GB"/>
        </w:rPr>
        <w:t>testing in real world conditions</w:t>
      </w:r>
      <w:r w:rsidRPr="00D35CF1">
        <w:rPr>
          <w:b/>
          <w:sz w:val="24"/>
          <w:lang w:val="en-GB"/>
        </w:rPr>
        <w:tab/>
        <w:t>to</w:t>
      </w:r>
      <w:r w:rsidRPr="00D35CF1">
        <w:rPr>
          <w:b/>
          <w:spacing w:val="40"/>
          <w:sz w:val="24"/>
          <w:lang w:val="en-GB"/>
        </w:rPr>
        <w:t xml:space="preserve"> </w:t>
      </w:r>
      <w:r w:rsidRPr="00D35CF1">
        <w:rPr>
          <w:b/>
          <w:sz w:val="24"/>
          <w:lang w:val="en-GB"/>
        </w:rPr>
        <w:t>be</w:t>
      </w:r>
      <w:r w:rsidRPr="00D35CF1">
        <w:rPr>
          <w:b/>
          <w:spacing w:val="40"/>
          <w:sz w:val="24"/>
          <w:lang w:val="en-GB"/>
        </w:rPr>
        <w:t xml:space="preserve"> </w:t>
      </w:r>
      <w:r w:rsidRPr="00D35CF1">
        <w:rPr>
          <w:b/>
          <w:sz w:val="24"/>
          <w:lang w:val="en-GB"/>
        </w:rPr>
        <w:t>conducted</w:t>
      </w:r>
      <w:r w:rsidRPr="00D35CF1">
        <w:rPr>
          <w:b/>
          <w:spacing w:val="40"/>
          <w:sz w:val="24"/>
          <w:lang w:val="en-GB"/>
        </w:rPr>
        <w:t xml:space="preserve"> </w:t>
      </w:r>
      <w:r w:rsidRPr="00D35CF1">
        <w:rPr>
          <w:b/>
          <w:sz w:val="24"/>
          <w:lang w:val="en-GB"/>
        </w:rPr>
        <w:t>by</w:t>
      </w:r>
      <w:r w:rsidRPr="00D35CF1">
        <w:rPr>
          <w:b/>
          <w:spacing w:val="40"/>
          <w:sz w:val="24"/>
          <w:lang w:val="en-GB"/>
        </w:rPr>
        <w:t xml:space="preserve"> </w:t>
      </w:r>
      <w:r w:rsidRPr="00D35CF1">
        <w:rPr>
          <w:b/>
          <w:sz w:val="24"/>
          <w:lang w:val="en-GB"/>
        </w:rPr>
        <w:t>the</w:t>
      </w:r>
      <w:r w:rsidRPr="00D35CF1">
        <w:rPr>
          <w:b/>
          <w:spacing w:val="40"/>
          <w:sz w:val="24"/>
          <w:lang w:val="en-GB"/>
        </w:rPr>
        <w:t xml:space="preserve"> </w:t>
      </w:r>
      <w:r w:rsidRPr="00D35CF1">
        <w:rPr>
          <w:b/>
          <w:sz w:val="24"/>
          <w:lang w:val="en-GB"/>
        </w:rPr>
        <w:t>provider</w:t>
      </w:r>
      <w:r w:rsidRPr="00D35CF1">
        <w:rPr>
          <w:b/>
          <w:spacing w:val="40"/>
          <w:sz w:val="24"/>
          <w:lang w:val="en-GB"/>
        </w:rPr>
        <w:t xml:space="preserve"> </w:t>
      </w:r>
      <w:r w:rsidRPr="00D35CF1">
        <w:rPr>
          <w:b/>
          <w:sz w:val="24"/>
          <w:lang w:val="en-GB"/>
        </w:rPr>
        <w:t>or</w:t>
      </w:r>
      <w:r w:rsidRPr="00D35CF1">
        <w:rPr>
          <w:b/>
          <w:spacing w:val="40"/>
          <w:sz w:val="24"/>
          <w:lang w:val="en-GB"/>
        </w:rPr>
        <w:t xml:space="preserve"> </w:t>
      </w:r>
      <w:r w:rsidRPr="00D35CF1">
        <w:rPr>
          <w:b/>
          <w:sz w:val="24"/>
          <w:lang w:val="en-GB"/>
        </w:rPr>
        <w:t>prospective provider in derogation to the conditions set</w:t>
      </w:r>
      <w:r w:rsidRPr="00D35CF1">
        <w:rPr>
          <w:b/>
          <w:sz w:val="24"/>
          <w:lang w:val="en-GB"/>
        </w:rPr>
        <w:tab/>
        <w:t>out in Article 54a(4) (f) and (g).</w:t>
      </w:r>
    </w:p>
    <w:p w14:paraId="5515AB60" w14:textId="77777777" w:rsidR="00520552" w:rsidRPr="00526EAD" w:rsidRDefault="00520552">
      <w:pPr>
        <w:pStyle w:val="BodyText"/>
        <w:spacing w:before="10"/>
        <w:rPr>
          <w:b/>
          <w:sz w:val="20"/>
          <w:lang w:val="en-GB"/>
        </w:rPr>
      </w:pPr>
    </w:p>
    <w:p w14:paraId="3B5C5977" w14:textId="77777777" w:rsidR="00520552" w:rsidRPr="00526EAD" w:rsidRDefault="00000000">
      <w:pPr>
        <w:pStyle w:val="ListParagraph"/>
        <w:numPr>
          <w:ilvl w:val="0"/>
          <w:numId w:val="28"/>
        </w:numPr>
        <w:tabs>
          <w:tab w:val="left" w:pos="982"/>
          <w:tab w:val="left" w:pos="983"/>
        </w:tabs>
        <w:jc w:val="both"/>
        <w:rPr>
          <w:b/>
          <w:sz w:val="24"/>
          <w:lang w:val="en-GB"/>
        </w:rPr>
      </w:pPr>
      <w:r w:rsidRPr="00526EAD">
        <w:rPr>
          <w:b/>
          <w:sz w:val="24"/>
          <w:lang w:val="en-GB"/>
        </w:rPr>
        <w:t xml:space="preserve">Where a market surveillance authority has been informed by the prospective </w:t>
      </w:r>
      <w:r w:rsidRPr="00526EAD">
        <w:rPr>
          <w:b/>
          <w:sz w:val="24"/>
          <w:lang w:val="en-GB"/>
        </w:rPr>
        <w:lastRenderedPageBreak/>
        <w:t>provider,</w:t>
      </w:r>
      <w:r w:rsidRPr="00526EAD">
        <w:rPr>
          <w:b/>
          <w:spacing w:val="-2"/>
          <w:sz w:val="24"/>
          <w:lang w:val="en-GB"/>
        </w:rPr>
        <w:t xml:space="preserve"> </w:t>
      </w:r>
      <w:r w:rsidRPr="00526EAD">
        <w:rPr>
          <w:b/>
          <w:sz w:val="24"/>
          <w:lang w:val="en-GB"/>
        </w:rPr>
        <w:t>the provider or any third party of a serious incident or has other grounds for</w:t>
      </w:r>
      <w:r w:rsidRPr="00526EAD">
        <w:rPr>
          <w:b/>
          <w:spacing w:val="-3"/>
          <w:sz w:val="24"/>
          <w:lang w:val="en-GB"/>
        </w:rPr>
        <w:t xml:space="preserve"> </w:t>
      </w:r>
      <w:r w:rsidRPr="00526EAD">
        <w:rPr>
          <w:b/>
          <w:sz w:val="24"/>
          <w:lang w:val="en-GB"/>
        </w:rPr>
        <w:t>considering</w:t>
      </w:r>
      <w:r w:rsidRPr="00526EAD">
        <w:rPr>
          <w:b/>
          <w:spacing w:val="-1"/>
          <w:sz w:val="24"/>
          <w:lang w:val="en-GB"/>
        </w:rPr>
        <w:t xml:space="preserve"> </w:t>
      </w:r>
      <w:r w:rsidRPr="00526EAD">
        <w:rPr>
          <w:b/>
          <w:sz w:val="24"/>
          <w:lang w:val="en-GB"/>
        </w:rPr>
        <w:t>that</w:t>
      </w:r>
      <w:r w:rsidRPr="00526EAD">
        <w:rPr>
          <w:b/>
          <w:spacing w:val="80"/>
          <w:w w:val="150"/>
          <w:sz w:val="24"/>
          <w:lang w:val="en-GB"/>
        </w:rPr>
        <w:t xml:space="preserve">  </w:t>
      </w:r>
      <w:r w:rsidRPr="00526EAD">
        <w:rPr>
          <w:b/>
          <w:sz w:val="24"/>
          <w:lang w:val="en-GB"/>
        </w:rPr>
        <w:t>the conditions set out in Articles 54a and 54b are not met, it may take any of the following</w:t>
      </w:r>
      <w:r w:rsidRPr="00526EAD">
        <w:rPr>
          <w:b/>
          <w:spacing w:val="40"/>
          <w:sz w:val="24"/>
          <w:lang w:val="en-GB"/>
        </w:rPr>
        <w:t xml:space="preserve"> </w:t>
      </w:r>
      <w:r w:rsidRPr="00526EAD">
        <w:rPr>
          <w:b/>
          <w:sz w:val="24"/>
          <w:lang w:val="en-GB"/>
        </w:rPr>
        <w:t>decisions on its territory, as appropriate:</w:t>
      </w:r>
    </w:p>
    <w:p w14:paraId="60E11108" w14:textId="77777777" w:rsidR="00520552" w:rsidRPr="00526EAD" w:rsidRDefault="00520552">
      <w:pPr>
        <w:pStyle w:val="BodyText"/>
        <w:spacing w:before="10"/>
        <w:rPr>
          <w:b/>
          <w:sz w:val="20"/>
          <w:lang w:val="en-GB"/>
        </w:rPr>
      </w:pPr>
    </w:p>
    <w:p w14:paraId="355741D7" w14:textId="77777777" w:rsidR="00520552" w:rsidRPr="00526EAD" w:rsidRDefault="00000000">
      <w:pPr>
        <w:pStyle w:val="ListParagraph"/>
        <w:numPr>
          <w:ilvl w:val="1"/>
          <w:numId w:val="28"/>
        </w:numPr>
        <w:tabs>
          <w:tab w:val="left" w:pos="1321"/>
        </w:tabs>
        <w:ind w:right="0"/>
        <w:rPr>
          <w:b/>
          <w:sz w:val="24"/>
          <w:lang w:val="en-GB"/>
        </w:rPr>
      </w:pPr>
      <w:r w:rsidRPr="00526EAD">
        <w:rPr>
          <w:b/>
          <w:sz w:val="24"/>
          <w:lang w:val="en-GB"/>
        </w:rPr>
        <w:t>suspend</w:t>
      </w:r>
      <w:r w:rsidRPr="00526EAD">
        <w:rPr>
          <w:b/>
          <w:spacing w:val="-5"/>
          <w:sz w:val="24"/>
          <w:lang w:val="en-GB"/>
        </w:rPr>
        <w:t xml:space="preserve"> </w:t>
      </w:r>
      <w:r w:rsidRPr="00526EAD">
        <w:rPr>
          <w:b/>
          <w:sz w:val="24"/>
          <w:lang w:val="en-GB"/>
        </w:rPr>
        <w:t>or</w:t>
      </w:r>
      <w:r w:rsidRPr="00526EAD">
        <w:rPr>
          <w:b/>
          <w:spacing w:val="-5"/>
          <w:sz w:val="24"/>
          <w:lang w:val="en-GB"/>
        </w:rPr>
        <w:t xml:space="preserve"> </w:t>
      </w:r>
      <w:r w:rsidRPr="00526EAD">
        <w:rPr>
          <w:b/>
          <w:sz w:val="24"/>
          <w:lang w:val="en-GB"/>
        </w:rPr>
        <w:t>terminate</w:t>
      </w:r>
      <w:r w:rsidRPr="00526EAD">
        <w:rPr>
          <w:b/>
          <w:spacing w:val="-6"/>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testing</w:t>
      </w:r>
      <w:r w:rsidRPr="00526EAD">
        <w:rPr>
          <w:b/>
          <w:spacing w:val="-4"/>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real</w:t>
      </w:r>
      <w:r w:rsidRPr="00526EAD">
        <w:rPr>
          <w:b/>
          <w:spacing w:val="-4"/>
          <w:sz w:val="24"/>
          <w:lang w:val="en-GB"/>
        </w:rPr>
        <w:t xml:space="preserve"> </w:t>
      </w:r>
      <w:r w:rsidRPr="00526EAD">
        <w:rPr>
          <w:b/>
          <w:sz w:val="24"/>
          <w:lang w:val="en-GB"/>
        </w:rPr>
        <w:t>world</w:t>
      </w:r>
      <w:r w:rsidRPr="00526EAD">
        <w:rPr>
          <w:b/>
          <w:spacing w:val="-4"/>
          <w:sz w:val="24"/>
          <w:lang w:val="en-GB"/>
        </w:rPr>
        <w:t xml:space="preserve"> </w:t>
      </w:r>
      <w:r w:rsidRPr="00526EAD">
        <w:rPr>
          <w:b/>
          <w:spacing w:val="-2"/>
          <w:sz w:val="24"/>
          <w:lang w:val="en-GB"/>
        </w:rPr>
        <w:t>conditions;</w:t>
      </w:r>
    </w:p>
    <w:p w14:paraId="6F859817" w14:textId="77777777" w:rsidR="00520552" w:rsidRPr="00526EAD" w:rsidRDefault="00520552">
      <w:pPr>
        <w:pStyle w:val="BodyText"/>
        <w:spacing w:before="10"/>
        <w:rPr>
          <w:b/>
          <w:sz w:val="20"/>
          <w:lang w:val="en-GB"/>
        </w:rPr>
      </w:pPr>
    </w:p>
    <w:p w14:paraId="73289307" w14:textId="77777777" w:rsidR="00520552" w:rsidRPr="00526EAD" w:rsidRDefault="00000000">
      <w:pPr>
        <w:pStyle w:val="ListParagraph"/>
        <w:numPr>
          <w:ilvl w:val="1"/>
          <w:numId w:val="28"/>
        </w:numPr>
        <w:tabs>
          <w:tab w:val="left" w:pos="1355"/>
        </w:tabs>
        <w:ind w:left="982" w:right="112" w:firstLine="0"/>
        <w:rPr>
          <w:b/>
          <w:sz w:val="24"/>
          <w:lang w:val="en-GB"/>
        </w:rPr>
      </w:pPr>
      <w:r w:rsidRPr="00526EAD">
        <w:rPr>
          <w:b/>
          <w:sz w:val="24"/>
          <w:lang w:val="en-GB"/>
        </w:rPr>
        <w:t>require the provider or prospective provider and user(s) to modify any aspect of the testing in real world conditions.</w:t>
      </w:r>
    </w:p>
    <w:p w14:paraId="769D6A4D" w14:textId="77777777" w:rsidR="00520552" w:rsidRPr="00526EAD" w:rsidRDefault="00520552">
      <w:pPr>
        <w:pStyle w:val="BodyText"/>
        <w:spacing w:before="10"/>
        <w:rPr>
          <w:b/>
          <w:sz w:val="20"/>
          <w:lang w:val="en-GB"/>
        </w:rPr>
      </w:pPr>
    </w:p>
    <w:p w14:paraId="1004086F" w14:textId="77777777" w:rsidR="00520552" w:rsidRPr="00526EAD" w:rsidRDefault="00000000">
      <w:pPr>
        <w:pStyle w:val="ListParagraph"/>
        <w:numPr>
          <w:ilvl w:val="0"/>
          <w:numId w:val="28"/>
        </w:numPr>
        <w:tabs>
          <w:tab w:val="left" w:pos="982"/>
          <w:tab w:val="left" w:pos="983"/>
        </w:tabs>
        <w:ind w:right="112"/>
        <w:jc w:val="both"/>
        <w:rPr>
          <w:b/>
          <w:sz w:val="24"/>
          <w:lang w:val="en-GB"/>
        </w:rPr>
      </w:pPr>
      <w:r w:rsidRPr="00526EAD">
        <w:rPr>
          <w:b/>
          <w:sz w:val="24"/>
          <w:lang w:val="en-GB"/>
        </w:rPr>
        <w:t>Where a market surveillance authority has taken a decision referred to in paragraph 3</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this</w:t>
      </w:r>
      <w:r w:rsidRPr="00526EAD">
        <w:rPr>
          <w:b/>
          <w:spacing w:val="-2"/>
          <w:sz w:val="24"/>
          <w:lang w:val="en-GB"/>
        </w:rPr>
        <w:t xml:space="preserve"> </w:t>
      </w:r>
      <w:r w:rsidRPr="00526EAD">
        <w:rPr>
          <w:b/>
          <w:sz w:val="24"/>
          <w:lang w:val="en-GB"/>
        </w:rPr>
        <w:t>Article</w:t>
      </w:r>
      <w:r w:rsidRPr="00526EAD">
        <w:rPr>
          <w:b/>
          <w:spacing w:val="-3"/>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has</w:t>
      </w:r>
      <w:r w:rsidRPr="00526EAD">
        <w:rPr>
          <w:b/>
          <w:spacing w:val="-2"/>
          <w:sz w:val="24"/>
          <w:lang w:val="en-GB"/>
        </w:rPr>
        <w:t xml:space="preserve"> </w:t>
      </w:r>
      <w:r w:rsidRPr="00526EAD">
        <w:rPr>
          <w:b/>
          <w:sz w:val="24"/>
          <w:lang w:val="en-GB"/>
        </w:rPr>
        <w:t>issued</w:t>
      </w:r>
      <w:r w:rsidRPr="00526EAD">
        <w:rPr>
          <w:b/>
          <w:spacing w:val="-2"/>
          <w:sz w:val="24"/>
          <w:lang w:val="en-GB"/>
        </w:rPr>
        <w:t xml:space="preserve"> </w:t>
      </w:r>
      <w:r w:rsidRPr="00526EAD">
        <w:rPr>
          <w:b/>
          <w:sz w:val="24"/>
          <w:lang w:val="en-GB"/>
        </w:rPr>
        <w:t>an</w:t>
      </w:r>
      <w:r w:rsidRPr="00526EAD">
        <w:rPr>
          <w:b/>
          <w:spacing w:val="-2"/>
          <w:sz w:val="24"/>
          <w:lang w:val="en-GB"/>
        </w:rPr>
        <w:t xml:space="preserve"> </w:t>
      </w:r>
      <w:r w:rsidRPr="00526EAD">
        <w:rPr>
          <w:b/>
          <w:sz w:val="24"/>
          <w:lang w:val="en-GB"/>
        </w:rPr>
        <w:t>objection</w:t>
      </w:r>
      <w:r w:rsidRPr="00526EAD">
        <w:rPr>
          <w:b/>
          <w:spacing w:val="-2"/>
          <w:sz w:val="24"/>
          <w:lang w:val="en-GB"/>
        </w:rPr>
        <w:t xml:space="preserve"> </w:t>
      </w:r>
      <w:r w:rsidRPr="00526EAD">
        <w:rPr>
          <w:b/>
          <w:sz w:val="24"/>
          <w:lang w:val="en-GB"/>
        </w:rPr>
        <w:t>within</w:t>
      </w:r>
      <w:r w:rsidRPr="00526EAD">
        <w:rPr>
          <w:b/>
          <w:spacing w:val="-2"/>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meaning</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Article</w:t>
      </w:r>
      <w:r w:rsidRPr="00526EAD">
        <w:rPr>
          <w:b/>
          <w:spacing w:val="-3"/>
          <w:sz w:val="24"/>
          <w:lang w:val="en-GB"/>
        </w:rPr>
        <w:t xml:space="preserve"> </w:t>
      </w:r>
      <w:r w:rsidRPr="00526EAD">
        <w:rPr>
          <w:b/>
          <w:sz w:val="24"/>
          <w:lang w:val="en-GB"/>
        </w:rPr>
        <w:t>54a(4)(b),</w:t>
      </w:r>
      <w:r w:rsidRPr="00526EAD">
        <w:rPr>
          <w:b/>
          <w:spacing w:val="-2"/>
          <w:sz w:val="24"/>
          <w:lang w:val="en-GB"/>
        </w:rPr>
        <w:t xml:space="preserve"> </w:t>
      </w:r>
      <w:r w:rsidRPr="00526EAD">
        <w:rPr>
          <w:b/>
          <w:sz w:val="24"/>
          <w:lang w:val="en-GB"/>
        </w:rPr>
        <w:t>the decision or the objection shall indicate the grounds thereof and the modalities and conditions</w:t>
      </w:r>
      <w:r w:rsidRPr="00526EAD">
        <w:rPr>
          <w:b/>
          <w:spacing w:val="-4"/>
          <w:sz w:val="24"/>
          <w:lang w:val="en-GB"/>
        </w:rPr>
        <w:t xml:space="preserve"> </w:t>
      </w:r>
      <w:r w:rsidRPr="00526EAD">
        <w:rPr>
          <w:b/>
          <w:sz w:val="24"/>
          <w:lang w:val="en-GB"/>
        </w:rPr>
        <w:t>for</w:t>
      </w:r>
      <w:r w:rsidRPr="00526EAD">
        <w:rPr>
          <w:b/>
          <w:spacing w:val="80"/>
          <w:sz w:val="24"/>
          <w:lang w:val="en-GB"/>
        </w:rPr>
        <w:t xml:space="preserve">  </w:t>
      </w:r>
      <w:r w:rsidRPr="00526EAD">
        <w:rPr>
          <w:b/>
          <w:sz w:val="24"/>
          <w:lang w:val="en-GB"/>
        </w:rPr>
        <w:t xml:space="preserve">the provider or prospective provider to challenge the decision or </w:t>
      </w:r>
      <w:r w:rsidRPr="00526EAD">
        <w:rPr>
          <w:b/>
          <w:spacing w:val="-2"/>
          <w:sz w:val="24"/>
          <w:lang w:val="en-GB"/>
        </w:rPr>
        <w:t>objection.</w:t>
      </w:r>
    </w:p>
    <w:p w14:paraId="05C43291" w14:textId="77777777" w:rsidR="00520552" w:rsidRPr="00526EAD" w:rsidRDefault="00520552">
      <w:pPr>
        <w:pStyle w:val="BodyText"/>
        <w:spacing w:before="10"/>
        <w:rPr>
          <w:b/>
          <w:sz w:val="20"/>
          <w:lang w:val="en-GB"/>
        </w:rPr>
      </w:pPr>
    </w:p>
    <w:p w14:paraId="52D4868B" w14:textId="77777777" w:rsidR="00520552" w:rsidRPr="00526EAD" w:rsidRDefault="00000000">
      <w:pPr>
        <w:pStyle w:val="ListParagraph"/>
        <w:numPr>
          <w:ilvl w:val="0"/>
          <w:numId w:val="28"/>
        </w:numPr>
        <w:tabs>
          <w:tab w:val="left" w:pos="982"/>
          <w:tab w:val="left" w:pos="983"/>
        </w:tabs>
        <w:ind w:right="110"/>
        <w:jc w:val="both"/>
        <w:rPr>
          <w:b/>
          <w:sz w:val="24"/>
          <w:lang w:val="en-GB"/>
        </w:rPr>
      </w:pPr>
      <w:r w:rsidRPr="00526EAD">
        <w:rPr>
          <w:b/>
          <w:sz w:val="24"/>
          <w:lang w:val="en-GB"/>
        </w:rPr>
        <w:t>Where applicable, where a market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14:paraId="3E3A603B" w14:textId="77777777" w:rsidR="00520552" w:rsidRPr="00526EAD" w:rsidRDefault="00520552">
      <w:pPr>
        <w:pStyle w:val="BodyText"/>
        <w:rPr>
          <w:b/>
          <w:sz w:val="26"/>
          <w:lang w:val="en-GB"/>
        </w:rPr>
      </w:pPr>
    </w:p>
    <w:p w14:paraId="608A9A30" w14:textId="77777777" w:rsidR="00520552" w:rsidRPr="00526EAD" w:rsidRDefault="00000000">
      <w:pPr>
        <w:spacing w:before="176"/>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64</w:t>
      </w:r>
    </w:p>
    <w:p w14:paraId="404A0CB6" w14:textId="77777777" w:rsidR="00520552" w:rsidRPr="00526EAD" w:rsidRDefault="00000000">
      <w:pPr>
        <w:ind w:left="130" w:right="113"/>
        <w:jc w:val="center"/>
        <w:rPr>
          <w:i/>
          <w:sz w:val="24"/>
          <w:lang w:val="en-GB"/>
        </w:rPr>
      </w:pPr>
      <w:r w:rsidRPr="00526EAD">
        <w:rPr>
          <w:rFonts w:ascii="TimesNewRomanPS-BoldItalicMT"/>
          <w:b/>
          <w:i/>
          <w:sz w:val="24"/>
          <w:lang w:val="en-GB"/>
        </w:rPr>
        <w:t>Powers</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authorities</w:t>
      </w:r>
      <w:r w:rsidRPr="00526EAD">
        <w:rPr>
          <w:rFonts w:ascii="TimesNewRomanPS-BoldItalicMT"/>
          <w:b/>
          <w:i/>
          <w:spacing w:val="-4"/>
          <w:sz w:val="24"/>
          <w:lang w:val="en-GB"/>
        </w:rPr>
        <w:t xml:space="preserve"> </w:t>
      </w:r>
      <w:r w:rsidRPr="00526EAD">
        <w:rPr>
          <w:rFonts w:ascii="TimesNewRomanPS-BoldItalicMT"/>
          <w:b/>
          <w:i/>
          <w:sz w:val="24"/>
          <w:lang w:val="en-GB"/>
        </w:rPr>
        <w:t>protecting</w:t>
      </w:r>
      <w:r w:rsidRPr="00526EAD">
        <w:rPr>
          <w:rFonts w:ascii="TimesNewRomanPS-BoldItalicMT"/>
          <w:b/>
          <w:i/>
          <w:spacing w:val="-4"/>
          <w:sz w:val="24"/>
          <w:lang w:val="en-GB"/>
        </w:rPr>
        <w:t xml:space="preserve"> </w:t>
      </w:r>
      <w:r w:rsidRPr="00526EAD">
        <w:rPr>
          <w:rFonts w:ascii="TimesNewRomanPS-BoldItalicMT"/>
          <w:b/>
          <w:i/>
          <w:sz w:val="24"/>
          <w:lang w:val="en-GB"/>
        </w:rPr>
        <w:t>fundamental</w:t>
      </w:r>
      <w:r w:rsidRPr="00526EAD">
        <w:rPr>
          <w:rFonts w:ascii="TimesNewRomanPS-BoldItalicMT"/>
          <w:b/>
          <w:i/>
          <w:spacing w:val="-3"/>
          <w:sz w:val="24"/>
          <w:lang w:val="en-GB"/>
        </w:rPr>
        <w:t xml:space="preserve"> </w:t>
      </w:r>
      <w:r w:rsidRPr="00526EAD">
        <w:rPr>
          <w:rFonts w:ascii="TimesNewRomanPS-BoldItalicMT"/>
          <w:b/>
          <w:i/>
          <w:sz w:val="24"/>
          <w:lang w:val="en-GB"/>
        </w:rPr>
        <w:t>rights</w:t>
      </w:r>
      <w:r w:rsidRPr="00526EAD">
        <w:rPr>
          <w:rFonts w:ascii="TimesNewRomanPS-BoldItalicMT"/>
          <w:b/>
          <w:i/>
          <w:spacing w:val="52"/>
          <w:sz w:val="24"/>
          <w:lang w:val="en-GB"/>
        </w:rPr>
        <w:t xml:space="preserve"> </w:t>
      </w:r>
      <w:r w:rsidRPr="00526EAD">
        <w:rPr>
          <w:i/>
          <w:strike/>
          <w:sz w:val="24"/>
          <w:lang w:val="en-GB"/>
        </w:rPr>
        <w:t>Access</w:t>
      </w:r>
      <w:r w:rsidRPr="00526EAD">
        <w:rPr>
          <w:i/>
          <w:strike/>
          <w:spacing w:val="-4"/>
          <w:sz w:val="24"/>
          <w:lang w:val="en-GB"/>
        </w:rPr>
        <w:t xml:space="preserve"> </w:t>
      </w:r>
      <w:r w:rsidRPr="00526EAD">
        <w:rPr>
          <w:i/>
          <w:strike/>
          <w:sz w:val="24"/>
          <w:lang w:val="en-GB"/>
        </w:rPr>
        <w:t>to</w:t>
      </w:r>
      <w:r w:rsidRPr="00526EAD">
        <w:rPr>
          <w:i/>
          <w:strike/>
          <w:spacing w:val="-3"/>
          <w:sz w:val="24"/>
          <w:lang w:val="en-GB"/>
        </w:rPr>
        <w:t xml:space="preserve"> </w:t>
      </w:r>
      <w:r w:rsidRPr="00526EAD">
        <w:rPr>
          <w:i/>
          <w:strike/>
          <w:sz w:val="24"/>
          <w:lang w:val="en-GB"/>
        </w:rPr>
        <w:t>data</w:t>
      </w:r>
      <w:r w:rsidRPr="00526EAD">
        <w:rPr>
          <w:i/>
          <w:strike/>
          <w:spacing w:val="-4"/>
          <w:sz w:val="24"/>
          <w:lang w:val="en-GB"/>
        </w:rPr>
        <w:t xml:space="preserve"> </w:t>
      </w:r>
      <w:r w:rsidRPr="00526EAD">
        <w:rPr>
          <w:i/>
          <w:strike/>
          <w:sz w:val="24"/>
          <w:lang w:val="en-GB"/>
        </w:rPr>
        <w:t>and</w:t>
      </w:r>
      <w:r w:rsidRPr="00526EAD">
        <w:rPr>
          <w:i/>
          <w:strike/>
          <w:spacing w:val="-4"/>
          <w:sz w:val="24"/>
          <w:lang w:val="en-GB"/>
        </w:rPr>
        <w:t xml:space="preserve"> </w:t>
      </w:r>
      <w:r w:rsidRPr="00526EAD">
        <w:rPr>
          <w:i/>
          <w:strike/>
          <w:spacing w:val="-2"/>
          <w:sz w:val="24"/>
          <w:lang w:val="en-GB"/>
        </w:rPr>
        <w:t>documentation</w:t>
      </w:r>
    </w:p>
    <w:p w14:paraId="73D683D2" w14:textId="77777777" w:rsidR="00520552" w:rsidRPr="00526EAD" w:rsidRDefault="00520552">
      <w:pPr>
        <w:pStyle w:val="BodyText"/>
        <w:spacing w:before="10"/>
        <w:rPr>
          <w:i/>
          <w:sz w:val="20"/>
          <w:lang w:val="en-GB"/>
        </w:rPr>
      </w:pPr>
    </w:p>
    <w:p w14:paraId="078C0A1A" w14:textId="77777777" w:rsidR="00520552" w:rsidRPr="00526EAD" w:rsidRDefault="00000000">
      <w:pPr>
        <w:pStyle w:val="ListParagraph"/>
        <w:numPr>
          <w:ilvl w:val="0"/>
          <w:numId w:val="27"/>
        </w:numPr>
        <w:tabs>
          <w:tab w:val="left" w:pos="982"/>
          <w:tab w:val="left" w:pos="983"/>
        </w:tabs>
        <w:ind w:right="112"/>
        <w:jc w:val="both"/>
        <w:rPr>
          <w:sz w:val="24"/>
          <w:lang w:val="en-GB"/>
        </w:rPr>
      </w:pPr>
      <w:r w:rsidRPr="00526EAD">
        <w:rPr>
          <w:strike/>
          <w:sz w:val="24"/>
          <w:lang w:val="en-GB"/>
        </w:rPr>
        <w:t>Access to data and documentation in the context of their activities</w:t>
      </w:r>
      <w:r w:rsidRPr="00526EAD">
        <w:rPr>
          <w:b/>
          <w:strike/>
          <w:sz w:val="24"/>
          <w:lang w:val="en-GB"/>
        </w:rPr>
        <w:t xml:space="preserve">, </w:t>
      </w:r>
      <w:r w:rsidRPr="00526EAD">
        <w:rPr>
          <w:strike/>
          <w:sz w:val="24"/>
          <w:lang w:val="en-GB"/>
        </w:rPr>
        <w:t>the market surveillance</w:t>
      </w:r>
      <w:r w:rsidRPr="00526EAD">
        <w:rPr>
          <w:sz w:val="24"/>
          <w:lang w:val="en-GB"/>
        </w:rPr>
        <w:t xml:space="preserve"> </w:t>
      </w:r>
      <w:r w:rsidRPr="00526EAD">
        <w:rPr>
          <w:strike/>
          <w:sz w:val="24"/>
          <w:lang w:val="en-GB"/>
        </w:rPr>
        <w:t>authorities shall be granted full access to the training, validation and testing datasets used</w:t>
      </w:r>
      <w:r w:rsidRPr="00526EAD">
        <w:rPr>
          <w:sz w:val="24"/>
          <w:lang w:val="en-GB"/>
        </w:rPr>
        <w:t xml:space="preserve"> </w:t>
      </w:r>
      <w:r w:rsidRPr="00526EAD">
        <w:rPr>
          <w:strike/>
          <w:sz w:val="24"/>
          <w:lang w:val="en-GB"/>
        </w:rPr>
        <w:t>by the provider, including through application programming interfaces (‘API’) or other</w:t>
      </w:r>
      <w:r w:rsidRPr="00526EAD">
        <w:rPr>
          <w:sz w:val="24"/>
          <w:lang w:val="en-GB"/>
        </w:rPr>
        <w:t xml:space="preserve"> </w:t>
      </w:r>
      <w:r w:rsidRPr="00526EAD">
        <w:rPr>
          <w:strike/>
          <w:sz w:val="24"/>
          <w:lang w:val="en-GB"/>
        </w:rPr>
        <w:t>appropriate technical means and tools enabling remote access.</w:t>
      </w:r>
    </w:p>
    <w:p w14:paraId="226C2FD5" w14:textId="77777777" w:rsidR="00520552" w:rsidRPr="00526EAD" w:rsidRDefault="00520552">
      <w:pPr>
        <w:pStyle w:val="BodyText"/>
        <w:spacing w:before="10"/>
        <w:rPr>
          <w:sz w:val="20"/>
          <w:lang w:val="en-GB"/>
        </w:rPr>
      </w:pPr>
    </w:p>
    <w:p w14:paraId="2B73D48C" w14:textId="77777777" w:rsidR="00520552" w:rsidRPr="00526EAD" w:rsidRDefault="00000000">
      <w:pPr>
        <w:pStyle w:val="ListParagraph"/>
        <w:numPr>
          <w:ilvl w:val="0"/>
          <w:numId w:val="27"/>
        </w:numPr>
        <w:tabs>
          <w:tab w:val="left" w:pos="982"/>
          <w:tab w:val="left" w:pos="983"/>
        </w:tabs>
        <w:spacing w:before="1"/>
        <w:ind w:right="115"/>
        <w:jc w:val="both"/>
        <w:rPr>
          <w:sz w:val="24"/>
          <w:lang w:val="en-GB"/>
        </w:rPr>
      </w:pPr>
      <w:r w:rsidRPr="00526EAD">
        <w:rPr>
          <w:strike/>
          <w:sz w:val="24"/>
          <w:lang w:val="en-GB"/>
        </w:rPr>
        <w:t>Where necessary</w:t>
      </w:r>
      <w:r w:rsidRPr="00526EAD">
        <w:rPr>
          <w:strike/>
          <w:spacing w:val="-5"/>
          <w:sz w:val="24"/>
          <w:lang w:val="en-GB"/>
        </w:rPr>
        <w:t xml:space="preserve"> </w:t>
      </w:r>
      <w:r w:rsidRPr="00526EAD">
        <w:rPr>
          <w:strike/>
          <w:sz w:val="24"/>
          <w:lang w:val="en-GB"/>
        </w:rPr>
        <w:t>to assess the conformity</w:t>
      </w:r>
      <w:r w:rsidRPr="00526EAD">
        <w:rPr>
          <w:strike/>
          <w:spacing w:val="-4"/>
          <w:sz w:val="24"/>
          <w:lang w:val="en-GB"/>
        </w:rPr>
        <w:t xml:space="preserve"> </w:t>
      </w:r>
      <w:r w:rsidRPr="00526EAD">
        <w:rPr>
          <w:strike/>
          <w:sz w:val="24"/>
          <w:lang w:val="en-GB"/>
        </w:rPr>
        <w:t>of the high risk AI</w:t>
      </w:r>
      <w:r w:rsidRPr="00526EAD">
        <w:rPr>
          <w:strike/>
          <w:spacing w:val="-3"/>
          <w:sz w:val="24"/>
          <w:lang w:val="en-GB"/>
        </w:rPr>
        <w:t xml:space="preserve"> </w:t>
      </w:r>
      <w:r w:rsidRPr="00526EAD">
        <w:rPr>
          <w:strike/>
          <w:sz w:val="24"/>
          <w:lang w:val="en-GB"/>
        </w:rPr>
        <w:t>system with the requirements</w:t>
      </w:r>
      <w:r w:rsidRPr="00526EAD">
        <w:rPr>
          <w:sz w:val="24"/>
          <w:lang w:val="en-GB"/>
        </w:rPr>
        <w:t xml:space="preserve"> </w:t>
      </w:r>
      <w:r w:rsidRPr="00526EAD">
        <w:rPr>
          <w:strike/>
          <w:sz w:val="24"/>
          <w:lang w:val="en-GB"/>
        </w:rPr>
        <w:t>set out in Title III, Chapter 2 and upon a reasoned request, the market surveillance</w:t>
      </w:r>
      <w:r w:rsidRPr="00526EAD">
        <w:rPr>
          <w:sz w:val="24"/>
          <w:lang w:val="en-GB"/>
        </w:rPr>
        <w:t xml:space="preserve"> </w:t>
      </w:r>
      <w:r w:rsidRPr="00526EAD">
        <w:rPr>
          <w:strike/>
          <w:sz w:val="24"/>
          <w:lang w:val="en-GB"/>
        </w:rPr>
        <w:t>authorities shall be granted access to the source code of the AI system.</w:t>
      </w:r>
    </w:p>
    <w:p w14:paraId="15ADD45B" w14:textId="77777777" w:rsidR="00520552" w:rsidRPr="00526EAD" w:rsidRDefault="00520552">
      <w:pPr>
        <w:pStyle w:val="BodyText"/>
        <w:spacing w:before="9"/>
        <w:rPr>
          <w:sz w:val="20"/>
          <w:lang w:val="en-GB"/>
        </w:rPr>
      </w:pPr>
    </w:p>
    <w:p w14:paraId="48B86433" w14:textId="77777777" w:rsidR="00520552" w:rsidRPr="00526EAD" w:rsidRDefault="00000000">
      <w:pPr>
        <w:pStyle w:val="ListParagraph"/>
        <w:numPr>
          <w:ilvl w:val="0"/>
          <w:numId w:val="27"/>
        </w:numPr>
        <w:tabs>
          <w:tab w:val="left" w:pos="982"/>
          <w:tab w:val="left" w:pos="983"/>
        </w:tabs>
        <w:spacing w:before="1"/>
        <w:ind w:right="108"/>
        <w:jc w:val="both"/>
        <w:rPr>
          <w:sz w:val="24"/>
          <w:lang w:val="en-GB"/>
        </w:rPr>
      </w:pPr>
      <w:r w:rsidRPr="00526EAD">
        <w:rPr>
          <w:sz w:val="24"/>
          <w:lang w:val="en-GB"/>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limits</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their jurisdiction.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relevant public</w:t>
      </w:r>
      <w:r w:rsidRPr="00526EAD">
        <w:rPr>
          <w:spacing w:val="-2"/>
          <w:sz w:val="24"/>
          <w:lang w:val="en-GB"/>
        </w:rPr>
        <w:t xml:space="preserve"> </w:t>
      </w:r>
      <w:r w:rsidRPr="00526EAD">
        <w:rPr>
          <w:sz w:val="24"/>
          <w:lang w:val="en-GB"/>
        </w:rPr>
        <w:t>authority</w:t>
      </w:r>
      <w:r w:rsidRPr="00526EAD">
        <w:rPr>
          <w:spacing w:val="-6"/>
          <w:sz w:val="24"/>
          <w:lang w:val="en-GB"/>
        </w:rPr>
        <w:t xml:space="preserve"> </w:t>
      </w:r>
      <w:r w:rsidRPr="00526EAD">
        <w:rPr>
          <w:sz w:val="24"/>
          <w:lang w:val="en-GB"/>
        </w:rPr>
        <w:t>or body</w:t>
      </w:r>
      <w:r w:rsidRPr="00526EAD">
        <w:rPr>
          <w:spacing w:val="-4"/>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 market surveillance authority of the Member State concerned of any such request.</w:t>
      </w:r>
    </w:p>
    <w:p w14:paraId="64E8DAC2" w14:textId="77777777" w:rsidR="00520552" w:rsidRPr="00526EAD" w:rsidRDefault="00520552">
      <w:pPr>
        <w:pStyle w:val="BodyText"/>
        <w:spacing w:before="10"/>
        <w:rPr>
          <w:sz w:val="20"/>
          <w:lang w:val="en-GB"/>
        </w:rPr>
      </w:pPr>
    </w:p>
    <w:p w14:paraId="541D2356" w14:textId="77777777" w:rsidR="00520552" w:rsidRPr="00526EAD" w:rsidRDefault="00000000">
      <w:pPr>
        <w:pStyle w:val="ListParagraph"/>
        <w:numPr>
          <w:ilvl w:val="0"/>
          <w:numId w:val="27"/>
        </w:numPr>
        <w:tabs>
          <w:tab w:val="left" w:pos="982"/>
          <w:tab w:val="left" w:pos="983"/>
        </w:tabs>
        <w:ind w:right="112"/>
        <w:jc w:val="both"/>
        <w:rPr>
          <w:sz w:val="24"/>
          <w:lang w:val="en-GB"/>
        </w:rPr>
      </w:pPr>
      <w:r w:rsidRPr="00526EAD">
        <w:rPr>
          <w:sz w:val="24"/>
          <w:lang w:val="en-GB"/>
        </w:rPr>
        <w:t xml:space="preserve">By 3 months after the entering into force of this Regulation, each Member State shall identify the public authorities or bodies referred to in paragraph 3 and make </w:t>
      </w:r>
      <w:r w:rsidRPr="00526EAD">
        <w:rPr>
          <w:strike/>
          <w:sz w:val="24"/>
          <w:lang w:val="en-GB"/>
        </w:rPr>
        <w:t>a</w:t>
      </w:r>
      <w:r w:rsidRPr="00526EAD">
        <w:rPr>
          <w:sz w:val="24"/>
          <w:lang w:val="en-GB"/>
        </w:rPr>
        <w:t xml:space="preserve"> </w:t>
      </w:r>
      <w:r w:rsidRPr="00526EAD">
        <w:rPr>
          <w:b/>
          <w:sz w:val="24"/>
          <w:lang w:val="en-GB"/>
        </w:rPr>
        <w:t xml:space="preserve">the </w:t>
      </w:r>
      <w:r w:rsidRPr="00526EAD">
        <w:rPr>
          <w:sz w:val="24"/>
          <w:lang w:val="en-GB"/>
        </w:rPr>
        <w:t xml:space="preserve">list publicly available </w:t>
      </w:r>
      <w:r w:rsidRPr="00526EAD">
        <w:rPr>
          <w:strike/>
          <w:sz w:val="24"/>
          <w:lang w:val="en-GB"/>
        </w:rPr>
        <w:t>on the website of the national supervisory authority</w:t>
      </w:r>
      <w:r w:rsidRPr="00526EAD">
        <w:rPr>
          <w:sz w:val="24"/>
          <w:lang w:val="en-GB"/>
        </w:rPr>
        <w:t>. Member States</w:t>
      </w:r>
      <w:r w:rsidRPr="00526EAD">
        <w:rPr>
          <w:spacing w:val="80"/>
          <w:sz w:val="24"/>
          <w:lang w:val="en-GB"/>
        </w:rPr>
        <w:t xml:space="preserve"> </w:t>
      </w:r>
      <w:r w:rsidRPr="00526EAD">
        <w:rPr>
          <w:sz w:val="24"/>
          <w:lang w:val="en-GB"/>
        </w:rPr>
        <w:t xml:space="preserve">shall notify the list to the Commission and all other Member States and keep the list up to </w:t>
      </w:r>
      <w:r w:rsidRPr="00526EAD">
        <w:rPr>
          <w:spacing w:val="-2"/>
          <w:sz w:val="24"/>
          <w:lang w:val="en-GB"/>
        </w:rPr>
        <w:t>date.</w:t>
      </w:r>
    </w:p>
    <w:p w14:paraId="7CE1726E" w14:textId="77777777" w:rsidR="00520552" w:rsidRPr="00526EAD" w:rsidRDefault="00520552">
      <w:pPr>
        <w:pStyle w:val="BodyText"/>
        <w:spacing w:before="10"/>
        <w:rPr>
          <w:sz w:val="20"/>
          <w:lang w:val="en-GB"/>
        </w:rPr>
      </w:pPr>
    </w:p>
    <w:p w14:paraId="4A0503A0" w14:textId="0BDCD33A" w:rsidR="00520552" w:rsidRPr="00D35CF1" w:rsidRDefault="00000000" w:rsidP="00D35CF1">
      <w:pPr>
        <w:pStyle w:val="ListParagraph"/>
        <w:numPr>
          <w:ilvl w:val="0"/>
          <w:numId w:val="27"/>
        </w:numPr>
        <w:tabs>
          <w:tab w:val="left" w:pos="982"/>
          <w:tab w:val="left" w:pos="983"/>
        </w:tabs>
        <w:spacing w:before="75"/>
        <w:ind w:right="114"/>
        <w:jc w:val="both"/>
        <w:rPr>
          <w:lang w:val="en-GB"/>
        </w:rPr>
      </w:pPr>
      <w:r w:rsidRPr="00D35CF1">
        <w:rPr>
          <w:sz w:val="24"/>
          <w:lang w:val="en-GB"/>
        </w:rPr>
        <w:t>Where the documentation referred to in paragraph 3 is insufficient to ascertain whether a breach</w:t>
      </w:r>
      <w:r w:rsidRPr="00D35CF1">
        <w:rPr>
          <w:spacing w:val="-1"/>
          <w:sz w:val="24"/>
          <w:lang w:val="en-GB"/>
        </w:rPr>
        <w:t xml:space="preserve"> </w:t>
      </w:r>
      <w:r w:rsidRPr="00D35CF1">
        <w:rPr>
          <w:sz w:val="24"/>
          <w:lang w:val="en-GB"/>
        </w:rPr>
        <w:t>of</w:t>
      </w:r>
      <w:r w:rsidRPr="00D35CF1">
        <w:rPr>
          <w:spacing w:val="-2"/>
          <w:sz w:val="24"/>
          <w:lang w:val="en-GB"/>
        </w:rPr>
        <w:t xml:space="preserve"> </w:t>
      </w:r>
      <w:r w:rsidRPr="00D35CF1">
        <w:rPr>
          <w:sz w:val="24"/>
          <w:lang w:val="en-GB"/>
        </w:rPr>
        <w:t>obligations</w:t>
      </w:r>
      <w:r w:rsidRPr="00D35CF1">
        <w:rPr>
          <w:spacing w:val="-1"/>
          <w:sz w:val="24"/>
          <w:lang w:val="en-GB"/>
        </w:rPr>
        <w:t xml:space="preserve"> </w:t>
      </w:r>
      <w:r w:rsidRPr="00D35CF1">
        <w:rPr>
          <w:sz w:val="24"/>
          <w:lang w:val="en-GB"/>
        </w:rPr>
        <w:t>under</w:t>
      </w:r>
      <w:r w:rsidRPr="00D35CF1">
        <w:rPr>
          <w:spacing w:val="-2"/>
          <w:sz w:val="24"/>
          <w:szCs w:val="24"/>
          <w:lang w:val="en-GB"/>
        </w:rPr>
        <w:t xml:space="preserve"> </w:t>
      </w:r>
      <w:r w:rsidRPr="00D35CF1">
        <w:rPr>
          <w:sz w:val="24"/>
          <w:szCs w:val="24"/>
          <w:lang w:val="en-GB"/>
        </w:rPr>
        <w:t>Union</w:t>
      </w:r>
      <w:r w:rsidRPr="00D35CF1">
        <w:rPr>
          <w:spacing w:val="-1"/>
          <w:sz w:val="24"/>
          <w:szCs w:val="24"/>
          <w:lang w:val="en-GB"/>
        </w:rPr>
        <w:t xml:space="preserve"> </w:t>
      </w:r>
      <w:r w:rsidRPr="00D35CF1">
        <w:rPr>
          <w:sz w:val="24"/>
          <w:szCs w:val="24"/>
          <w:lang w:val="en-GB"/>
        </w:rPr>
        <w:t>law</w:t>
      </w:r>
      <w:r w:rsidRPr="00D35CF1">
        <w:rPr>
          <w:spacing w:val="-2"/>
          <w:sz w:val="24"/>
          <w:szCs w:val="24"/>
          <w:lang w:val="en-GB"/>
        </w:rPr>
        <w:t xml:space="preserve"> </w:t>
      </w:r>
      <w:r w:rsidRPr="00D35CF1">
        <w:rPr>
          <w:sz w:val="24"/>
          <w:szCs w:val="24"/>
          <w:lang w:val="en-GB"/>
        </w:rPr>
        <w:t>intended</w:t>
      </w:r>
      <w:r w:rsidRPr="00D35CF1">
        <w:rPr>
          <w:spacing w:val="-1"/>
          <w:sz w:val="24"/>
          <w:szCs w:val="24"/>
          <w:lang w:val="en-GB"/>
        </w:rPr>
        <w:t xml:space="preserve"> </w:t>
      </w:r>
      <w:r w:rsidRPr="00D35CF1">
        <w:rPr>
          <w:sz w:val="24"/>
          <w:szCs w:val="24"/>
          <w:lang w:val="en-GB"/>
        </w:rPr>
        <w:t>to protect</w:t>
      </w:r>
      <w:r w:rsidRPr="00D35CF1">
        <w:rPr>
          <w:spacing w:val="-1"/>
          <w:sz w:val="24"/>
          <w:szCs w:val="24"/>
          <w:lang w:val="en-GB"/>
        </w:rPr>
        <w:t xml:space="preserve"> </w:t>
      </w:r>
      <w:r w:rsidRPr="00D35CF1">
        <w:rPr>
          <w:sz w:val="24"/>
          <w:szCs w:val="24"/>
          <w:lang w:val="en-GB"/>
        </w:rPr>
        <w:t>fundamental</w:t>
      </w:r>
      <w:r w:rsidRPr="00D35CF1">
        <w:rPr>
          <w:spacing w:val="-1"/>
          <w:sz w:val="24"/>
          <w:szCs w:val="24"/>
          <w:lang w:val="en-GB"/>
        </w:rPr>
        <w:t xml:space="preserve"> </w:t>
      </w:r>
      <w:r w:rsidRPr="00D35CF1">
        <w:rPr>
          <w:sz w:val="24"/>
          <w:szCs w:val="24"/>
          <w:lang w:val="en-GB"/>
        </w:rPr>
        <w:t>rights</w:t>
      </w:r>
      <w:r w:rsidRPr="00D35CF1">
        <w:rPr>
          <w:spacing w:val="-1"/>
          <w:sz w:val="24"/>
          <w:szCs w:val="24"/>
          <w:lang w:val="en-GB"/>
        </w:rPr>
        <w:t xml:space="preserve"> </w:t>
      </w:r>
      <w:r w:rsidRPr="00D35CF1">
        <w:rPr>
          <w:sz w:val="24"/>
          <w:szCs w:val="24"/>
          <w:lang w:val="en-GB"/>
        </w:rPr>
        <w:t>has</w:t>
      </w:r>
      <w:r w:rsidRPr="00D35CF1">
        <w:rPr>
          <w:spacing w:val="-1"/>
          <w:sz w:val="24"/>
          <w:szCs w:val="24"/>
          <w:lang w:val="en-GB"/>
        </w:rPr>
        <w:t xml:space="preserve"> </w:t>
      </w:r>
      <w:r w:rsidRPr="00D35CF1">
        <w:rPr>
          <w:sz w:val="24"/>
          <w:szCs w:val="24"/>
          <w:lang w:val="en-GB"/>
        </w:rPr>
        <w:t>occurred,</w:t>
      </w:r>
      <w:r w:rsidR="00D35CF1" w:rsidRPr="00D35CF1">
        <w:rPr>
          <w:sz w:val="24"/>
          <w:szCs w:val="24"/>
          <w:lang w:val="en-GB"/>
        </w:rPr>
        <w:t xml:space="preserve"> </w:t>
      </w:r>
      <w:r w:rsidRPr="00D35CF1">
        <w:rPr>
          <w:sz w:val="24"/>
          <w:szCs w:val="24"/>
          <w:lang w:val="en-GB"/>
        </w:rPr>
        <w:t>the public authority or body referred to paragraph 3 may make a reasoned request to the market surveillance authority to organise testing of the high-risk AI system through technical means. The market surveillance authority</w:t>
      </w:r>
      <w:r w:rsidRPr="00D35CF1">
        <w:rPr>
          <w:spacing w:val="-1"/>
          <w:sz w:val="24"/>
          <w:szCs w:val="24"/>
          <w:lang w:val="en-GB"/>
        </w:rPr>
        <w:t xml:space="preserve"> </w:t>
      </w:r>
      <w:r w:rsidRPr="00D35CF1">
        <w:rPr>
          <w:sz w:val="24"/>
          <w:szCs w:val="24"/>
          <w:lang w:val="en-GB"/>
        </w:rPr>
        <w:t>shall organise the testing</w:t>
      </w:r>
      <w:r w:rsidRPr="00D35CF1">
        <w:rPr>
          <w:spacing w:val="-1"/>
          <w:sz w:val="24"/>
          <w:szCs w:val="24"/>
          <w:lang w:val="en-GB"/>
        </w:rPr>
        <w:t xml:space="preserve"> </w:t>
      </w:r>
      <w:r w:rsidRPr="00D35CF1">
        <w:rPr>
          <w:sz w:val="24"/>
          <w:szCs w:val="24"/>
          <w:lang w:val="en-GB"/>
        </w:rPr>
        <w:t>with the close involvement of the requesting public authority or body within reasonable time following the request.</w:t>
      </w:r>
    </w:p>
    <w:p w14:paraId="3D68E498" w14:textId="77777777" w:rsidR="00520552" w:rsidRPr="00526EAD" w:rsidRDefault="00520552">
      <w:pPr>
        <w:pStyle w:val="BodyText"/>
        <w:spacing w:before="10"/>
        <w:rPr>
          <w:sz w:val="20"/>
          <w:lang w:val="en-GB"/>
        </w:rPr>
      </w:pPr>
    </w:p>
    <w:p w14:paraId="7C168264" w14:textId="77777777" w:rsidR="00520552" w:rsidRPr="00526EAD" w:rsidRDefault="00000000">
      <w:pPr>
        <w:pStyle w:val="ListParagraph"/>
        <w:numPr>
          <w:ilvl w:val="0"/>
          <w:numId w:val="27"/>
        </w:numPr>
        <w:tabs>
          <w:tab w:val="left" w:pos="982"/>
          <w:tab w:val="left" w:pos="983"/>
        </w:tabs>
        <w:ind w:right="113"/>
        <w:jc w:val="both"/>
        <w:rPr>
          <w:sz w:val="24"/>
          <w:lang w:val="en-GB"/>
        </w:rPr>
      </w:pPr>
      <w:r w:rsidRPr="00526EAD">
        <w:rPr>
          <w:sz w:val="24"/>
          <w:lang w:val="en-GB"/>
        </w:rPr>
        <w:t>Any information and documentation obtained by the national public authorities or bodies referred to in paragraph 3 pursuant to the provisions of this Article shall be treated in compliance with the confidentiality obligations set out in Article 70.</w:t>
      </w:r>
    </w:p>
    <w:p w14:paraId="06953B1B" w14:textId="77777777" w:rsidR="00520552" w:rsidRPr="00526EAD" w:rsidRDefault="00520552">
      <w:pPr>
        <w:pStyle w:val="BodyText"/>
        <w:rPr>
          <w:sz w:val="26"/>
          <w:lang w:val="en-GB"/>
        </w:rPr>
      </w:pPr>
    </w:p>
    <w:p w14:paraId="26092931"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65</w:t>
      </w:r>
    </w:p>
    <w:p w14:paraId="487E00FC" w14:textId="77777777" w:rsidR="00520552" w:rsidRPr="00526EAD" w:rsidRDefault="00000000">
      <w:pPr>
        <w:ind w:left="129" w:right="113"/>
        <w:jc w:val="center"/>
        <w:rPr>
          <w:i/>
          <w:sz w:val="24"/>
          <w:lang w:val="en-GB"/>
        </w:rPr>
      </w:pPr>
      <w:r w:rsidRPr="00526EAD">
        <w:rPr>
          <w:i/>
          <w:sz w:val="24"/>
          <w:lang w:val="en-GB"/>
        </w:rPr>
        <w:t>Procedure</w:t>
      </w:r>
      <w:r w:rsidRPr="00526EAD">
        <w:rPr>
          <w:i/>
          <w:spacing w:val="-4"/>
          <w:sz w:val="24"/>
          <w:lang w:val="en-GB"/>
        </w:rPr>
        <w:t xml:space="preserve"> </w:t>
      </w:r>
      <w:r w:rsidRPr="00526EAD">
        <w:rPr>
          <w:i/>
          <w:sz w:val="24"/>
          <w:lang w:val="en-GB"/>
        </w:rPr>
        <w:t>for</w:t>
      </w:r>
      <w:r w:rsidRPr="00526EAD">
        <w:rPr>
          <w:i/>
          <w:spacing w:val="-2"/>
          <w:sz w:val="24"/>
          <w:lang w:val="en-GB"/>
        </w:rPr>
        <w:t xml:space="preserve"> </w:t>
      </w:r>
      <w:r w:rsidRPr="00526EAD">
        <w:rPr>
          <w:i/>
          <w:sz w:val="24"/>
          <w:lang w:val="en-GB"/>
        </w:rPr>
        <w:t>dealing</w:t>
      </w:r>
      <w:r w:rsidRPr="00526EAD">
        <w:rPr>
          <w:i/>
          <w:spacing w:val="-3"/>
          <w:sz w:val="24"/>
          <w:lang w:val="en-GB"/>
        </w:rPr>
        <w:t xml:space="preserve"> </w:t>
      </w:r>
      <w:r w:rsidRPr="00526EAD">
        <w:rPr>
          <w:i/>
          <w:sz w:val="24"/>
          <w:lang w:val="en-GB"/>
        </w:rPr>
        <w:t>with</w:t>
      </w:r>
      <w:r w:rsidRPr="00526EAD">
        <w:rPr>
          <w:i/>
          <w:spacing w:val="-2"/>
          <w:sz w:val="24"/>
          <w:lang w:val="en-GB"/>
        </w:rPr>
        <w:t xml:space="preserve"> </w:t>
      </w: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presenting a</w:t>
      </w:r>
      <w:r w:rsidRPr="00526EAD">
        <w:rPr>
          <w:i/>
          <w:spacing w:val="-2"/>
          <w:sz w:val="24"/>
          <w:lang w:val="en-GB"/>
        </w:rPr>
        <w:t xml:space="preserve"> </w:t>
      </w:r>
      <w:r w:rsidRPr="00526EAD">
        <w:rPr>
          <w:i/>
          <w:sz w:val="24"/>
          <w:lang w:val="en-GB"/>
        </w:rPr>
        <w:t>risk</w:t>
      </w:r>
      <w:r w:rsidRPr="00526EAD">
        <w:rPr>
          <w:i/>
          <w:spacing w:val="-4"/>
          <w:sz w:val="24"/>
          <w:lang w:val="en-GB"/>
        </w:rPr>
        <w:t xml:space="preserve"> </w:t>
      </w:r>
      <w:r w:rsidRPr="00526EAD">
        <w:rPr>
          <w:i/>
          <w:sz w:val="24"/>
          <w:lang w:val="en-GB"/>
        </w:rPr>
        <w:t>at</w:t>
      </w:r>
      <w:r w:rsidRPr="00526EAD">
        <w:rPr>
          <w:i/>
          <w:spacing w:val="-2"/>
          <w:sz w:val="24"/>
          <w:lang w:val="en-GB"/>
        </w:rPr>
        <w:t xml:space="preserve"> </w:t>
      </w:r>
      <w:r w:rsidRPr="00526EAD">
        <w:rPr>
          <w:i/>
          <w:sz w:val="24"/>
          <w:lang w:val="en-GB"/>
        </w:rPr>
        <w:t>national</w:t>
      </w:r>
      <w:r w:rsidRPr="00526EAD">
        <w:rPr>
          <w:i/>
          <w:spacing w:val="-2"/>
          <w:sz w:val="24"/>
          <w:lang w:val="en-GB"/>
        </w:rPr>
        <w:t xml:space="preserve"> level</w:t>
      </w:r>
    </w:p>
    <w:p w14:paraId="24F8A8A1" w14:textId="77777777" w:rsidR="00520552" w:rsidRPr="00526EAD" w:rsidRDefault="00520552">
      <w:pPr>
        <w:pStyle w:val="BodyText"/>
        <w:spacing w:before="10"/>
        <w:rPr>
          <w:i/>
          <w:sz w:val="20"/>
          <w:lang w:val="en-GB"/>
        </w:rPr>
      </w:pPr>
    </w:p>
    <w:p w14:paraId="7269DD3C" w14:textId="77777777" w:rsidR="00520552" w:rsidRPr="00526EAD" w:rsidRDefault="00000000">
      <w:pPr>
        <w:pStyle w:val="ListParagraph"/>
        <w:numPr>
          <w:ilvl w:val="0"/>
          <w:numId w:val="26"/>
        </w:numPr>
        <w:tabs>
          <w:tab w:val="left" w:pos="982"/>
          <w:tab w:val="left" w:pos="983"/>
        </w:tabs>
        <w:ind w:right="113"/>
        <w:jc w:val="both"/>
        <w:rPr>
          <w:sz w:val="24"/>
          <w:lang w:val="en-GB"/>
        </w:rPr>
      </w:pPr>
      <w:r w:rsidRPr="00526EAD">
        <w:rPr>
          <w:sz w:val="24"/>
          <w:lang w:val="en-GB"/>
        </w:rPr>
        <w:t xml:space="preserve">AI systems presenting a risk shall be understood as a product presenting a risk defined in Article 3, point 19 of Regulation (EU) 2019/1020 insofar as risks to the health or safety or to </w:t>
      </w:r>
      <w:r w:rsidRPr="00526EAD">
        <w:rPr>
          <w:strike/>
          <w:sz w:val="24"/>
          <w:lang w:val="en-GB"/>
        </w:rPr>
        <w:t>the protection of</w:t>
      </w:r>
      <w:r w:rsidRPr="00526EAD">
        <w:rPr>
          <w:sz w:val="24"/>
          <w:lang w:val="en-GB"/>
        </w:rPr>
        <w:t xml:space="preserve"> fundamental rights of persons are concerned.</w:t>
      </w:r>
    </w:p>
    <w:p w14:paraId="62594234" w14:textId="77777777" w:rsidR="00520552" w:rsidRPr="00526EAD" w:rsidRDefault="00520552">
      <w:pPr>
        <w:pStyle w:val="BodyText"/>
        <w:spacing w:before="10"/>
        <w:rPr>
          <w:sz w:val="20"/>
          <w:lang w:val="en-GB"/>
        </w:rPr>
      </w:pPr>
    </w:p>
    <w:p w14:paraId="154DA507" w14:textId="77777777" w:rsidR="00520552" w:rsidRPr="00526EAD" w:rsidRDefault="00000000">
      <w:pPr>
        <w:pStyle w:val="ListParagraph"/>
        <w:numPr>
          <w:ilvl w:val="0"/>
          <w:numId w:val="26"/>
        </w:numPr>
        <w:tabs>
          <w:tab w:val="left" w:pos="982"/>
          <w:tab w:val="left" w:pos="983"/>
        </w:tabs>
        <w:ind w:right="110"/>
        <w:jc w:val="both"/>
        <w:rPr>
          <w:sz w:val="24"/>
          <w:lang w:val="en-GB"/>
        </w:rPr>
      </w:pPr>
      <w:r w:rsidRPr="00526EAD">
        <w:rPr>
          <w:sz w:val="24"/>
          <w:lang w:val="en-GB"/>
        </w:rPr>
        <w:t>Where the market surveillance authority of a Member State has sufficient reasons to consider that an AI</w:t>
      </w:r>
      <w:r w:rsidRPr="00526EAD">
        <w:rPr>
          <w:spacing w:val="-3"/>
          <w:sz w:val="24"/>
          <w:lang w:val="en-GB"/>
        </w:rPr>
        <w:t xml:space="preserve"> </w:t>
      </w:r>
      <w:r w:rsidRPr="00526EAD">
        <w:rPr>
          <w:sz w:val="24"/>
          <w:lang w:val="en-GB"/>
        </w:rPr>
        <w:t>system presents a risk as referred to in paragraph 1, they</w:t>
      </w:r>
      <w:r w:rsidRPr="00526EAD">
        <w:rPr>
          <w:spacing w:val="-1"/>
          <w:sz w:val="24"/>
          <w:lang w:val="en-GB"/>
        </w:rPr>
        <w:t xml:space="preserve"> </w:t>
      </w:r>
      <w:r w:rsidRPr="00526EAD">
        <w:rPr>
          <w:sz w:val="24"/>
          <w:lang w:val="en-GB"/>
        </w:rPr>
        <w:t>shall carry</w:t>
      </w:r>
      <w:r w:rsidRPr="00526EAD">
        <w:rPr>
          <w:spacing w:val="-1"/>
          <w:sz w:val="24"/>
          <w:lang w:val="en-GB"/>
        </w:rPr>
        <w:t xml:space="preserve"> </w:t>
      </w:r>
      <w:r w:rsidRPr="00526EAD">
        <w:rPr>
          <w:sz w:val="24"/>
          <w:lang w:val="en-GB"/>
        </w:rPr>
        <w:t xml:space="preserve">out an evaluation of the AI system concerned in respect of its compliance with all the requirements and obligations laid down in this Regulation. When risks to </w:t>
      </w:r>
      <w:r w:rsidRPr="00526EAD">
        <w:rPr>
          <w:strike/>
          <w:sz w:val="24"/>
          <w:lang w:val="en-GB"/>
        </w:rPr>
        <w:t>the protection of</w:t>
      </w:r>
      <w:r w:rsidRPr="00526EAD">
        <w:rPr>
          <w:sz w:val="24"/>
          <w:lang w:val="en-GB"/>
        </w:rPr>
        <w:t xml:space="preserve"> fundamental rights are </w:t>
      </w:r>
      <w:r w:rsidRPr="00526EAD">
        <w:rPr>
          <w:b/>
          <w:sz w:val="24"/>
          <w:lang w:val="en-GB"/>
        </w:rPr>
        <w:t xml:space="preserve">identified </w:t>
      </w:r>
      <w:r w:rsidRPr="00526EAD">
        <w:rPr>
          <w:strike/>
          <w:sz w:val="24"/>
          <w:lang w:val="en-GB"/>
        </w:rPr>
        <w:t>present</w:t>
      </w:r>
      <w:r w:rsidRPr="00526EAD">
        <w:rPr>
          <w:sz w:val="24"/>
          <w:lang w:val="en-GB"/>
        </w:rPr>
        <w:t>, the market surveillance authority shall also inform the relevant national public authorities or bodies referred to in Article 64(3). The relevant operators shall cooperate as necessary</w:t>
      </w:r>
      <w:r w:rsidRPr="00526EAD">
        <w:rPr>
          <w:spacing w:val="-4"/>
          <w:sz w:val="24"/>
          <w:lang w:val="en-GB"/>
        </w:rPr>
        <w:t xml:space="preserve"> </w:t>
      </w:r>
      <w:r w:rsidRPr="00526EAD">
        <w:rPr>
          <w:sz w:val="24"/>
          <w:lang w:val="en-GB"/>
        </w:rPr>
        <w:t>with the</w:t>
      </w:r>
      <w:r w:rsidRPr="00526EAD">
        <w:rPr>
          <w:spacing w:val="-1"/>
          <w:sz w:val="24"/>
          <w:lang w:val="en-GB"/>
        </w:rPr>
        <w:t xml:space="preserve"> </w:t>
      </w:r>
      <w:r w:rsidRPr="00526EAD">
        <w:rPr>
          <w:sz w:val="24"/>
          <w:lang w:val="en-GB"/>
        </w:rPr>
        <w:t>market surveillance</w:t>
      </w:r>
      <w:r w:rsidRPr="00526EAD">
        <w:rPr>
          <w:spacing w:val="-1"/>
          <w:sz w:val="24"/>
          <w:lang w:val="en-GB"/>
        </w:rPr>
        <w:t xml:space="preserve"> </w:t>
      </w:r>
      <w:r w:rsidRPr="00526EAD">
        <w:rPr>
          <w:sz w:val="24"/>
          <w:lang w:val="en-GB"/>
        </w:rPr>
        <w:t>authorities and the other national public authorities or bodies referred to in Article 64(3).</w:t>
      </w:r>
    </w:p>
    <w:p w14:paraId="5EC0B2BE" w14:textId="77777777" w:rsidR="00520552" w:rsidRPr="00526EAD" w:rsidRDefault="00520552">
      <w:pPr>
        <w:pStyle w:val="BodyText"/>
        <w:spacing w:before="10"/>
        <w:rPr>
          <w:sz w:val="20"/>
          <w:lang w:val="en-GB"/>
        </w:rPr>
      </w:pPr>
    </w:p>
    <w:p w14:paraId="2195FB84" w14:textId="77777777" w:rsidR="00520552" w:rsidRPr="00526EAD" w:rsidRDefault="00000000">
      <w:pPr>
        <w:pStyle w:val="BodyText"/>
        <w:ind w:left="982" w:right="111"/>
        <w:jc w:val="both"/>
        <w:rPr>
          <w:lang w:val="en-GB"/>
        </w:rPr>
      </w:pPr>
      <w:r w:rsidRPr="00526EAD">
        <w:rPr>
          <w:lang w:val="en-GB"/>
        </w:rPr>
        <w:t xml:space="preserve">Where, in the course of that evaluation, the market surveillance authority finds that the AI system does not comply with the requirements and obligations laid down in this Regulation, it shall without </w:t>
      </w:r>
      <w:r w:rsidRPr="00526EAD">
        <w:rPr>
          <w:b/>
          <w:lang w:val="en-GB"/>
        </w:rPr>
        <w:t xml:space="preserve">undue </w:t>
      </w:r>
      <w:r w:rsidRPr="00526EAD">
        <w:rPr>
          <w:lang w:val="en-GB"/>
        </w:rPr>
        <w:t xml:space="preserve">delay require the relevant operator to take all appropriate corrective actions to bring the AI system into compliance, to withdraw the AI system from the market, or to recall it </w:t>
      </w:r>
      <w:r w:rsidRPr="00526EAD">
        <w:rPr>
          <w:strike/>
          <w:lang w:val="en-GB"/>
        </w:rPr>
        <w:t>within a reasonable period,</w:t>
      </w:r>
      <w:r w:rsidRPr="00526EAD">
        <w:rPr>
          <w:lang w:val="en-GB"/>
        </w:rPr>
        <w:t xml:space="preserve"> </w:t>
      </w:r>
      <w:r w:rsidRPr="00526EAD">
        <w:rPr>
          <w:strike/>
          <w:lang w:val="en-GB"/>
        </w:rPr>
        <w:t>commensurate with the</w:t>
      </w:r>
      <w:r w:rsidRPr="00526EAD">
        <w:rPr>
          <w:lang w:val="en-GB"/>
        </w:rPr>
        <w:t xml:space="preserve"> </w:t>
      </w:r>
      <w:r w:rsidRPr="00526EAD">
        <w:rPr>
          <w:strike/>
          <w:lang w:val="en-GB"/>
        </w:rPr>
        <w:t>nature of the risk</w:t>
      </w:r>
      <w:r w:rsidRPr="00526EAD">
        <w:rPr>
          <w:lang w:val="en-GB"/>
        </w:rPr>
        <w:t xml:space="preserve">, </w:t>
      </w:r>
      <w:r w:rsidRPr="00526EAD">
        <w:rPr>
          <w:b/>
          <w:lang w:val="en-GB"/>
        </w:rPr>
        <w:t xml:space="preserve">within a period </w:t>
      </w:r>
      <w:r w:rsidRPr="00526EAD">
        <w:rPr>
          <w:strike/>
          <w:lang w:val="en-GB"/>
        </w:rPr>
        <w:t>as</w:t>
      </w:r>
      <w:r w:rsidRPr="00526EAD">
        <w:rPr>
          <w:lang w:val="en-GB"/>
        </w:rPr>
        <w:t xml:space="preserve"> it may prescribe.</w:t>
      </w:r>
    </w:p>
    <w:p w14:paraId="11DEBE4A" w14:textId="77777777" w:rsidR="00520552" w:rsidRPr="00526EAD" w:rsidRDefault="00520552">
      <w:pPr>
        <w:pStyle w:val="BodyText"/>
        <w:spacing w:before="10"/>
        <w:rPr>
          <w:sz w:val="20"/>
          <w:lang w:val="en-GB"/>
        </w:rPr>
      </w:pPr>
    </w:p>
    <w:p w14:paraId="2936CD5D" w14:textId="77777777" w:rsidR="00520552" w:rsidRPr="00526EAD" w:rsidRDefault="00000000">
      <w:pPr>
        <w:pStyle w:val="BodyText"/>
        <w:spacing w:before="1"/>
        <w:ind w:left="982" w:right="114"/>
        <w:jc w:val="both"/>
        <w:rPr>
          <w:lang w:val="en-GB"/>
        </w:rPr>
      </w:pPr>
      <w:r w:rsidRPr="00526EAD">
        <w:rPr>
          <w:lang w:val="en-GB"/>
        </w:rPr>
        <w:t>The market surveillance authority shall inform the relevant notified body accordingly. Article 18 of Regulation (EU) 2019/1020 shall apply to the measures referred to in the second subparagraph.</w:t>
      </w:r>
    </w:p>
    <w:p w14:paraId="36713045" w14:textId="77777777" w:rsidR="00520552" w:rsidRPr="00526EAD" w:rsidRDefault="00520552">
      <w:pPr>
        <w:pStyle w:val="BodyText"/>
        <w:spacing w:before="9"/>
        <w:rPr>
          <w:sz w:val="20"/>
          <w:lang w:val="en-GB"/>
        </w:rPr>
      </w:pPr>
    </w:p>
    <w:p w14:paraId="2F55857C" w14:textId="77777777" w:rsidR="00520552" w:rsidRPr="00526EAD" w:rsidRDefault="00000000">
      <w:pPr>
        <w:pStyle w:val="ListParagraph"/>
        <w:numPr>
          <w:ilvl w:val="0"/>
          <w:numId w:val="26"/>
        </w:numPr>
        <w:tabs>
          <w:tab w:val="left" w:pos="982"/>
          <w:tab w:val="left" w:pos="983"/>
        </w:tabs>
        <w:spacing w:before="1"/>
        <w:ind w:right="109"/>
        <w:jc w:val="both"/>
        <w:rPr>
          <w:sz w:val="24"/>
          <w:lang w:val="en-GB"/>
        </w:rPr>
      </w:pPr>
      <w:r w:rsidRPr="00526EAD">
        <w:rPr>
          <w:sz w:val="24"/>
          <w:lang w:val="en-GB"/>
        </w:rPr>
        <w:t xml:space="preserve">Where the market surveillance authority considers that non-compliance is not restricted to its national territory, it shall inform the Commission and the other Member States </w:t>
      </w:r>
      <w:r w:rsidRPr="00526EAD">
        <w:rPr>
          <w:b/>
          <w:sz w:val="24"/>
          <w:lang w:val="en-GB"/>
        </w:rPr>
        <w:t xml:space="preserve">without undue delay </w:t>
      </w:r>
      <w:r w:rsidRPr="00526EAD">
        <w:rPr>
          <w:sz w:val="24"/>
          <w:lang w:val="en-GB"/>
        </w:rPr>
        <w:t>of the results of the evaluation and of the actions which it has required the operator to take.</w:t>
      </w:r>
    </w:p>
    <w:p w14:paraId="7EEEA548" w14:textId="77777777" w:rsidR="00520552" w:rsidRPr="00526EAD" w:rsidRDefault="00520552">
      <w:pPr>
        <w:pStyle w:val="BodyText"/>
        <w:spacing w:before="10"/>
        <w:rPr>
          <w:sz w:val="20"/>
          <w:lang w:val="en-GB"/>
        </w:rPr>
      </w:pPr>
    </w:p>
    <w:p w14:paraId="2447C70D" w14:textId="77777777" w:rsidR="00520552" w:rsidRPr="00526EAD" w:rsidRDefault="00000000">
      <w:pPr>
        <w:pStyle w:val="ListParagraph"/>
        <w:numPr>
          <w:ilvl w:val="0"/>
          <w:numId w:val="26"/>
        </w:numPr>
        <w:tabs>
          <w:tab w:val="left" w:pos="982"/>
          <w:tab w:val="left" w:pos="983"/>
        </w:tabs>
        <w:ind w:right="113"/>
        <w:jc w:val="both"/>
        <w:rPr>
          <w:sz w:val="24"/>
          <w:lang w:val="en-GB"/>
        </w:rPr>
      </w:pPr>
      <w:r w:rsidRPr="00526EAD">
        <w:rPr>
          <w:sz w:val="24"/>
          <w:lang w:val="en-GB"/>
        </w:rPr>
        <w:t>The operator shall ensure that all appropriate corrective action is taken in respect of all the AI systems concerned that it has made available on the market throughout the Union.</w:t>
      </w:r>
    </w:p>
    <w:p w14:paraId="70ABF5FE" w14:textId="77777777" w:rsidR="00520552" w:rsidRPr="00526EAD" w:rsidRDefault="00520552">
      <w:pPr>
        <w:pStyle w:val="BodyText"/>
        <w:spacing w:before="10"/>
        <w:rPr>
          <w:sz w:val="20"/>
          <w:lang w:val="en-GB"/>
        </w:rPr>
      </w:pPr>
    </w:p>
    <w:p w14:paraId="1008FAED" w14:textId="77777777" w:rsidR="00520552" w:rsidRPr="00526EAD" w:rsidRDefault="00000000">
      <w:pPr>
        <w:pStyle w:val="ListParagraph"/>
        <w:numPr>
          <w:ilvl w:val="0"/>
          <w:numId w:val="26"/>
        </w:numPr>
        <w:tabs>
          <w:tab w:val="left" w:pos="982"/>
          <w:tab w:val="left" w:pos="983"/>
        </w:tabs>
        <w:ind w:right="114"/>
        <w:jc w:val="both"/>
        <w:rPr>
          <w:sz w:val="24"/>
          <w:lang w:val="en-GB"/>
        </w:rPr>
      </w:pPr>
      <w:r w:rsidRPr="00526EAD">
        <w:rPr>
          <w:sz w:val="24"/>
          <w:lang w:val="en-GB"/>
        </w:rPr>
        <w:t xml:space="preserve">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sidRPr="00526EAD">
        <w:rPr>
          <w:strike/>
          <w:sz w:val="24"/>
          <w:lang w:val="en-GB"/>
        </w:rPr>
        <w:t>inform</w:t>
      </w:r>
      <w:r w:rsidRPr="00526EAD">
        <w:rPr>
          <w:sz w:val="24"/>
          <w:lang w:val="en-GB"/>
        </w:rPr>
        <w:t xml:space="preserve"> </w:t>
      </w:r>
      <w:r w:rsidRPr="00526EAD">
        <w:rPr>
          <w:b/>
          <w:sz w:val="24"/>
          <w:lang w:val="en-GB"/>
        </w:rPr>
        <w:t xml:space="preserve">notify </w:t>
      </w:r>
      <w:r w:rsidRPr="00526EAD">
        <w:rPr>
          <w:sz w:val="24"/>
          <w:lang w:val="en-GB"/>
        </w:rPr>
        <w:t xml:space="preserve">the Commission and the other Member States, without </w:t>
      </w:r>
      <w:r w:rsidRPr="00526EAD">
        <w:rPr>
          <w:b/>
          <w:sz w:val="24"/>
          <w:lang w:val="en-GB"/>
        </w:rPr>
        <w:t xml:space="preserve">undue </w:t>
      </w:r>
      <w:r w:rsidRPr="00526EAD">
        <w:rPr>
          <w:sz w:val="24"/>
          <w:lang w:val="en-GB"/>
        </w:rPr>
        <w:t>delay, of those measures.</w:t>
      </w:r>
    </w:p>
    <w:p w14:paraId="438F0E1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1B9650" w14:textId="77777777" w:rsidR="00520552" w:rsidRPr="00526EAD" w:rsidRDefault="00000000">
      <w:pPr>
        <w:pStyle w:val="ListParagraph"/>
        <w:numPr>
          <w:ilvl w:val="0"/>
          <w:numId w:val="26"/>
        </w:numPr>
        <w:tabs>
          <w:tab w:val="left" w:pos="982"/>
          <w:tab w:val="left" w:pos="983"/>
        </w:tabs>
        <w:spacing w:before="75"/>
        <w:ind w:right="110"/>
        <w:jc w:val="both"/>
        <w:rPr>
          <w:sz w:val="24"/>
          <w:lang w:val="en-GB"/>
        </w:rPr>
      </w:pPr>
      <w:r w:rsidRPr="00526EAD">
        <w:rPr>
          <w:sz w:val="24"/>
          <w:lang w:val="en-GB"/>
        </w:rPr>
        <w:lastRenderedPageBreak/>
        <w:t xml:space="preserve">The </w:t>
      </w:r>
      <w:r w:rsidRPr="00526EAD">
        <w:rPr>
          <w:strike/>
          <w:sz w:val="24"/>
          <w:lang w:val="en-GB"/>
        </w:rPr>
        <w:t>information</w:t>
      </w:r>
      <w:r w:rsidRPr="00526EAD">
        <w:rPr>
          <w:sz w:val="24"/>
          <w:lang w:val="en-GB"/>
        </w:rPr>
        <w:t xml:space="preserve"> </w:t>
      </w:r>
      <w:r w:rsidRPr="00526EAD">
        <w:rPr>
          <w:b/>
          <w:sz w:val="24"/>
          <w:lang w:val="en-GB"/>
        </w:rPr>
        <w:t xml:space="preserve">notification </w:t>
      </w:r>
      <w:r w:rsidRPr="00526EAD">
        <w:rPr>
          <w:sz w:val="24"/>
          <w:lang w:val="en-GB"/>
        </w:rPr>
        <w:t>referred to in paragraph 5 shall include all available details,</w:t>
      </w:r>
      <w:r w:rsidRPr="00526EAD">
        <w:rPr>
          <w:spacing w:val="40"/>
          <w:sz w:val="24"/>
          <w:lang w:val="en-GB"/>
        </w:rPr>
        <w:t xml:space="preserve"> </w:t>
      </w:r>
      <w:r w:rsidRPr="00526EAD">
        <w:rPr>
          <w:sz w:val="24"/>
          <w:lang w:val="en-GB"/>
        </w:rPr>
        <w:t xml:space="preserve">in particular the </w:t>
      </w:r>
      <w:r w:rsidRPr="00526EAD">
        <w:rPr>
          <w:strike/>
          <w:sz w:val="24"/>
          <w:lang w:val="en-GB"/>
        </w:rPr>
        <w:t>data</w:t>
      </w:r>
      <w:r w:rsidRPr="00526EAD">
        <w:rPr>
          <w:sz w:val="24"/>
          <w:lang w:val="en-GB"/>
        </w:rPr>
        <w:t xml:space="preserve"> </w:t>
      </w:r>
      <w:r w:rsidRPr="00526EAD">
        <w:rPr>
          <w:b/>
          <w:sz w:val="24"/>
          <w:lang w:val="en-GB"/>
        </w:rPr>
        <w:t xml:space="preserve">information </w:t>
      </w:r>
      <w:r w:rsidRPr="00526EAD">
        <w:rPr>
          <w:sz w:val="24"/>
          <w:lang w:val="en-GB"/>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576269BB" w14:textId="77777777" w:rsidR="00520552" w:rsidRPr="00526EAD" w:rsidRDefault="00520552">
      <w:pPr>
        <w:pStyle w:val="BodyText"/>
        <w:spacing w:before="3"/>
        <w:rPr>
          <w:sz w:val="21"/>
          <w:lang w:val="en-GB"/>
        </w:rPr>
      </w:pPr>
    </w:p>
    <w:p w14:paraId="757F0FA2" w14:textId="77777777" w:rsidR="00520552" w:rsidRPr="00526EAD" w:rsidRDefault="00000000">
      <w:pPr>
        <w:tabs>
          <w:tab w:val="left" w:pos="1548"/>
        </w:tabs>
        <w:ind w:left="1548" w:right="136" w:hanging="567"/>
        <w:rPr>
          <w:b/>
          <w:sz w:val="24"/>
          <w:lang w:val="en-GB"/>
        </w:rPr>
      </w:pPr>
      <w:r w:rsidRPr="00526EAD">
        <w:rPr>
          <w:b/>
          <w:spacing w:val="-4"/>
          <w:sz w:val="24"/>
          <w:lang w:val="en-GB"/>
        </w:rPr>
        <w:t>(-a)</w:t>
      </w:r>
      <w:r w:rsidRPr="00526EAD">
        <w:rPr>
          <w:b/>
          <w:sz w:val="24"/>
          <w:lang w:val="en-GB"/>
        </w:rPr>
        <w:tab/>
        <w:t>non-compliance</w:t>
      </w:r>
      <w:r w:rsidRPr="00526EAD">
        <w:rPr>
          <w:b/>
          <w:spacing w:val="80"/>
          <w:sz w:val="24"/>
          <w:lang w:val="en-GB"/>
        </w:rPr>
        <w:t xml:space="preserve"> </w:t>
      </w:r>
      <w:r w:rsidRPr="00526EAD">
        <w:rPr>
          <w:b/>
          <w:sz w:val="24"/>
          <w:lang w:val="en-GB"/>
        </w:rPr>
        <w:t>with</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prohibition</w:t>
      </w:r>
      <w:r w:rsidRPr="00526EAD">
        <w:rPr>
          <w:b/>
          <w:spacing w:val="80"/>
          <w:sz w:val="24"/>
          <w:lang w:val="en-GB"/>
        </w:rPr>
        <w:t xml:space="preserve"> </w:t>
      </w:r>
      <w:r w:rsidRPr="00526EAD">
        <w:rPr>
          <w:b/>
          <w:sz w:val="24"/>
          <w:lang w:val="en-GB"/>
        </w:rPr>
        <w:t>of</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artificial</w:t>
      </w:r>
      <w:r w:rsidRPr="00526EAD">
        <w:rPr>
          <w:b/>
          <w:spacing w:val="80"/>
          <w:sz w:val="24"/>
          <w:lang w:val="en-GB"/>
        </w:rPr>
        <w:t xml:space="preserve"> </w:t>
      </w:r>
      <w:r w:rsidRPr="00526EAD">
        <w:rPr>
          <w:b/>
          <w:sz w:val="24"/>
          <w:lang w:val="en-GB"/>
        </w:rPr>
        <w:t>intelligence</w:t>
      </w:r>
      <w:r w:rsidRPr="00526EAD">
        <w:rPr>
          <w:b/>
          <w:spacing w:val="80"/>
          <w:sz w:val="24"/>
          <w:lang w:val="en-GB"/>
        </w:rPr>
        <w:t xml:space="preserve"> </w:t>
      </w:r>
      <w:r w:rsidRPr="00526EAD">
        <w:rPr>
          <w:b/>
          <w:sz w:val="24"/>
          <w:lang w:val="en-GB"/>
        </w:rPr>
        <w:t>practices referred to in Article 5;</w:t>
      </w:r>
    </w:p>
    <w:p w14:paraId="2687BEDA" w14:textId="77777777" w:rsidR="00520552" w:rsidRPr="00526EAD" w:rsidRDefault="00520552">
      <w:pPr>
        <w:pStyle w:val="BodyText"/>
        <w:spacing w:before="5"/>
        <w:rPr>
          <w:b/>
          <w:sz w:val="20"/>
          <w:lang w:val="en-GB"/>
        </w:rPr>
      </w:pPr>
    </w:p>
    <w:p w14:paraId="40B1748E" w14:textId="77777777" w:rsidR="00520552" w:rsidRPr="00526EAD" w:rsidRDefault="00000000">
      <w:pPr>
        <w:pStyle w:val="ListParagraph"/>
        <w:numPr>
          <w:ilvl w:val="1"/>
          <w:numId w:val="26"/>
        </w:numPr>
        <w:tabs>
          <w:tab w:val="left" w:pos="1548"/>
          <w:tab w:val="left" w:pos="1549"/>
        </w:tabs>
        <w:spacing w:before="1"/>
        <w:ind w:right="115"/>
        <w:rPr>
          <w:sz w:val="24"/>
          <w:lang w:val="en-GB"/>
        </w:rPr>
      </w:pPr>
      <w:r w:rsidRPr="00526EAD">
        <w:rPr>
          <w:sz w:val="24"/>
          <w:lang w:val="en-GB"/>
        </w:rPr>
        <w:t xml:space="preserve">a failure of </w:t>
      </w:r>
      <w:r w:rsidRPr="00526EAD">
        <w:rPr>
          <w:b/>
          <w:sz w:val="24"/>
          <w:lang w:val="en-GB"/>
        </w:rPr>
        <w:t xml:space="preserve">a high-risk </w:t>
      </w:r>
      <w:r w:rsidRPr="00526EAD">
        <w:rPr>
          <w:sz w:val="24"/>
          <w:lang w:val="en-GB"/>
        </w:rPr>
        <w:t>AI system to meet requirements set out in Title III, Chapter</w:t>
      </w:r>
      <w:r w:rsidRPr="00526EAD">
        <w:rPr>
          <w:spacing w:val="80"/>
          <w:sz w:val="24"/>
          <w:lang w:val="en-GB"/>
        </w:rPr>
        <w:t xml:space="preserve"> </w:t>
      </w:r>
      <w:r w:rsidRPr="00526EAD">
        <w:rPr>
          <w:spacing w:val="-6"/>
          <w:sz w:val="24"/>
          <w:lang w:val="en-GB"/>
        </w:rPr>
        <w:t>2;</w:t>
      </w:r>
    </w:p>
    <w:p w14:paraId="72D150BD" w14:textId="77777777" w:rsidR="00520552" w:rsidRPr="00526EAD" w:rsidRDefault="00520552">
      <w:pPr>
        <w:pStyle w:val="BodyText"/>
        <w:spacing w:before="9"/>
        <w:rPr>
          <w:sz w:val="20"/>
          <w:lang w:val="en-GB"/>
        </w:rPr>
      </w:pPr>
    </w:p>
    <w:p w14:paraId="631344BD" w14:textId="77777777" w:rsidR="00520552" w:rsidRPr="00526EAD" w:rsidRDefault="00000000">
      <w:pPr>
        <w:pStyle w:val="ListParagraph"/>
        <w:numPr>
          <w:ilvl w:val="1"/>
          <w:numId w:val="26"/>
        </w:numPr>
        <w:tabs>
          <w:tab w:val="left" w:pos="1548"/>
          <w:tab w:val="left" w:pos="1549"/>
        </w:tabs>
        <w:spacing w:before="1"/>
        <w:ind w:right="112"/>
        <w:rPr>
          <w:sz w:val="24"/>
          <w:lang w:val="en-GB"/>
        </w:rPr>
      </w:pPr>
      <w:r w:rsidRPr="00526EAD">
        <w:rPr>
          <w:sz w:val="24"/>
          <w:lang w:val="en-GB"/>
        </w:rPr>
        <w:t>shortcomings</w:t>
      </w:r>
      <w:r w:rsidRPr="00526EAD">
        <w:rPr>
          <w:spacing w:val="30"/>
          <w:sz w:val="24"/>
          <w:lang w:val="en-GB"/>
        </w:rPr>
        <w:t xml:space="preserve"> </w:t>
      </w:r>
      <w:r w:rsidRPr="00526EAD">
        <w:rPr>
          <w:sz w:val="24"/>
          <w:lang w:val="en-GB"/>
        </w:rPr>
        <w:t>in</w:t>
      </w:r>
      <w:r w:rsidRPr="00526EAD">
        <w:rPr>
          <w:spacing w:val="30"/>
          <w:sz w:val="24"/>
          <w:lang w:val="en-GB"/>
        </w:rPr>
        <w:t xml:space="preserve"> </w:t>
      </w:r>
      <w:r w:rsidRPr="00526EAD">
        <w:rPr>
          <w:sz w:val="24"/>
          <w:lang w:val="en-GB"/>
        </w:rPr>
        <w:t>the harmonised</w:t>
      </w:r>
      <w:r w:rsidRPr="00526EAD">
        <w:rPr>
          <w:spacing w:val="30"/>
          <w:sz w:val="24"/>
          <w:lang w:val="en-GB"/>
        </w:rPr>
        <w:t xml:space="preserve"> </w:t>
      </w:r>
      <w:r w:rsidRPr="00526EAD">
        <w:rPr>
          <w:sz w:val="24"/>
          <w:lang w:val="en-GB"/>
        </w:rPr>
        <w:t>standards</w:t>
      </w:r>
      <w:r w:rsidRPr="00526EAD">
        <w:rPr>
          <w:spacing w:val="30"/>
          <w:sz w:val="24"/>
          <w:lang w:val="en-GB"/>
        </w:rPr>
        <w:t xml:space="preserve"> </w:t>
      </w:r>
      <w:r w:rsidRPr="00526EAD">
        <w:rPr>
          <w:sz w:val="24"/>
          <w:lang w:val="en-GB"/>
        </w:rPr>
        <w:t>or common</w:t>
      </w:r>
      <w:r w:rsidRPr="00526EAD">
        <w:rPr>
          <w:spacing w:val="30"/>
          <w:sz w:val="24"/>
          <w:lang w:val="en-GB"/>
        </w:rPr>
        <w:t xml:space="preserve"> </w:t>
      </w:r>
      <w:r w:rsidRPr="00526EAD">
        <w:rPr>
          <w:sz w:val="24"/>
          <w:lang w:val="en-GB"/>
        </w:rPr>
        <w:t>specifications</w:t>
      </w:r>
      <w:r w:rsidRPr="00526EAD">
        <w:rPr>
          <w:spacing w:val="30"/>
          <w:sz w:val="24"/>
          <w:lang w:val="en-GB"/>
        </w:rPr>
        <w:t xml:space="preserve"> </w:t>
      </w:r>
      <w:r w:rsidRPr="00526EAD">
        <w:rPr>
          <w:sz w:val="24"/>
          <w:lang w:val="en-GB"/>
        </w:rPr>
        <w:t>referred</w:t>
      </w:r>
      <w:r w:rsidRPr="00526EAD">
        <w:rPr>
          <w:spacing w:val="30"/>
          <w:sz w:val="24"/>
          <w:lang w:val="en-GB"/>
        </w:rPr>
        <w:t xml:space="preserve"> </w:t>
      </w:r>
      <w:r w:rsidRPr="00526EAD">
        <w:rPr>
          <w:sz w:val="24"/>
          <w:lang w:val="en-GB"/>
        </w:rPr>
        <w:t>to</w:t>
      </w:r>
      <w:r w:rsidRPr="00526EAD">
        <w:rPr>
          <w:spacing w:val="30"/>
          <w:sz w:val="24"/>
          <w:lang w:val="en-GB"/>
        </w:rPr>
        <w:t xml:space="preserve"> </w:t>
      </w:r>
      <w:r w:rsidRPr="00526EAD">
        <w:rPr>
          <w:sz w:val="24"/>
          <w:lang w:val="en-GB"/>
        </w:rPr>
        <w:t>in Articles 40 and 41 conferring a presumption of conformity.</w:t>
      </w:r>
    </w:p>
    <w:p w14:paraId="7540FE05" w14:textId="77777777" w:rsidR="00520552" w:rsidRPr="00526EAD" w:rsidRDefault="00520552">
      <w:pPr>
        <w:pStyle w:val="BodyText"/>
        <w:spacing w:before="3"/>
        <w:rPr>
          <w:sz w:val="21"/>
          <w:lang w:val="en-GB"/>
        </w:rPr>
      </w:pPr>
    </w:p>
    <w:p w14:paraId="595DED37" w14:textId="77777777" w:rsidR="00520552" w:rsidRPr="00526EAD" w:rsidRDefault="00000000">
      <w:pPr>
        <w:pStyle w:val="ListParagraph"/>
        <w:numPr>
          <w:ilvl w:val="1"/>
          <w:numId w:val="26"/>
        </w:numPr>
        <w:tabs>
          <w:tab w:val="left" w:pos="1548"/>
          <w:tab w:val="left" w:pos="1549"/>
        </w:tabs>
        <w:ind w:right="0"/>
        <w:rPr>
          <w:b/>
          <w:sz w:val="24"/>
          <w:lang w:val="en-GB"/>
        </w:rPr>
      </w:pPr>
      <w:r w:rsidRPr="00526EAD">
        <w:rPr>
          <w:b/>
          <w:sz w:val="24"/>
          <w:lang w:val="en-GB"/>
        </w:rPr>
        <w:t>non-compliance</w:t>
      </w:r>
      <w:r w:rsidRPr="00526EAD">
        <w:rPr>
          <w:b/>
          <w:spacing w:val="-8"/>
          <w:sz w:val="24"/>
          <w:lang w:val="en-GB"/>
        </w:rPr>
        <w:t xml:space="preserve"> </w:t>
      </w:r>
      <w:r w:rsidRPr="00526EAD">
        <w:rPr>
          <w:b/>
          <w:sz w:val="24"/>
          <w:lang w:val="en-GB"/>
        </w:rPr>
        <w:t>with</w:t>
      </w:r>
      <w:r w:rsidRPr="00526EAD">
        <w:rPr>
          <w:b/>
          <w:spacing w:val="-7"/>
          <w:sz w:val="24"/>
          <w:lang w:val="en-GB"/>
        </w:rPr>
        <w:t xml:space="preserve"> </w:t>
      </w:r>
      <w:r w:rsidRPr="00526EAD">
        <w:rPr>
          <w:b/>
          <w:sz w:val="24"/>
          <w:lang w:val="en-GB"/>
        </w:rPr>
        <w:t>provisions</w:t>
      </w:r>
      <w:r w:rsidRPr="00526EAD">
        <w:rPr>
          <w:b/>
          <w:spacing w:val="-7"/>
          <w:sz w:val="24"/>
          <w:lang w:val="en-GB"/>
        </w:rPr>
        <w:t xml:space="preserve"> </w:t>
      </w:r>
      <w:r w:rsidRPr="00526EAD">
        <w:rPr>
          <w:b/>
          <w:sz w:val="24"/>
          <w:lang w:val="en-GB"/>
        </w:rPr>
        <w:t>set</w:t>
      </w:r>
      <w:r w:rsidRPr="00526EAD">
        <w:rPr>
          <w:b/>
          <w:spacing w:val="-9"/>
          <w:sz w:val="24"/>
          <w:lang w:val="en-GB"/>
        </w:rPr>
        <w:t xml:space="preserve"> </w:t>
      </w:r>
      <w:r w:rsidRPr="00526EAD">
        <w:rPr>
          <w:b/>
          <w:sz w:val="24"/>
          <w:lang w:val="en-GB"/>
        </w:rPr>
        <w:t>out</w:t>
      </w:r>
      <w:r w:rsidRPr="00526EAD">
        <w:rPr>
          <w:b/>
          <w:spacing w:val="-8"/>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Article</w:t>
      </w:r>
      <w:r w:rsidRPr="00526EAD">
        <w:rPr>
          <w:b/>
          <w:spacing w:val="-9"/>
          <w:sz w:val="24"/>
          <w:lang w:val="en-GB"/>
        </w:rPr>
        <w:t xml:space="preserve"> </w:t>
      </w:r>
      <w:r w:rsidRPr="00526EAD">
        <w:rPr>
          <w:b/>
          <w:spacing w:val="-5"/>
          <w:sz w:val="24"/>
          <w:lang w:val="en-GB"/>
        </w:rPr>
        <w:t>52;</w:t>
      </w:r>
    </w:p>
    <w:p w14:paraId="03624A4D" w14:textId="77777777" w:rsidR="00520552" w:rsidRPr="00526EAD" w:rsidRDefault="00520552">
      <w:pPr>
        <w:pStyle w:val="BodyText"/>
        <w:spacing w:before="10"/>
        <w:rPr>
          <w:b/>
          <w:sz w:val="20"/>
          <w:lang w:val="en-GB"/>
        </w:rPr>
      </w:pPr>
    </w:p>
    <w:p w14:paraId="6CC90DFD" w14:textId="77777777" w:rsidR="00520552" w:rsidRPr="00526EAD" w:rsidRDefault="00000000">
      <w:pPr>
        <w:pStyle w:val="ListParagraph"/>
        <w:numPr>
          <w:ilvl w:val="1"/>
          <w:numId w:val="26"/>
        </w:numPr>
        <w:tabs>
          <w:tab w:val="left" w:pos="1548"/>
          <w:tab w:val="left" w:pos="1549"/>
        </w:tabs>
        <w:rPr>
          <w:b/>
          <w:sz w:val="24"/>
          <w:lang w:val="en-GB"/>
        </w:rPr>
      </w:pPr>
      <w:r w:rsidRPr="00526EAD">
        <w:rPr>
          <w:b/>
          <w:sz w:val="24"/>
          <w:lang w:val="en-GB"/>
        </w:rPr>
        <w:t>non-compliance</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general</w:t>
      </w:r>
      <w:r w:rsidRPr="00526EAD">
        <w:rPr>
          <w:b/>
          <w:spacing w:val="40"/>
          <w:sz w:val="24"/>
          <w:lang w:val="en-GB"/>
        </w:rPr>
        <w:t xml:space="preserve"> </w:t>
      </w:r>
      <w:r w:rsidRPr="00526EAD">
        <w:rPr>
          <w:b/>
          <w:sz w:val="24"/>
          <w:lang w:val="en-GB"/>
        </w:rPr>
        <w:t>purpose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systems</w:t>
      </w:r>
      <w:r w:rsidRPr="00526EAD">
        <w:rPr>
          <w:b/>
          <w:spacing w:val="40"/>
          <w:sz w:val="24"/>
          <w:lang w:val="en-GB"/>
        </w:rPr>
        <w:t xml:space="preserve"> </w:t>
      </w:r>
      <w:r w:rsidRPr="00526EAD">
        <w:rPr>
          <w:b/>
          <w:sz w:val="24"/>
          <w:lang w:val="en-GB"/>
        </w:rPr>
        <w:t>with</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requirements</w:t>
      </w:r>
      <w:r w:rsidRPr="00526EAD">
        <w:rPr>
          <w:b/>
          <w:spacing w:val="40"/>
          <w:sz w:val="24"/>
          <w:lang w:val="en-GB"/>
        </w:rPr>
        <w:t xml:space="preserve"> </w:t>
      </w:r>
      <w:r w:rsidRPr="00526EAD">
        <w:rPr>
          <w:b/>
          <w:sz w:val="24"/>
          <w:lang w:val="en-GB"/>
        </w:rPr>
        <w:t>and</w:t>
      </w:r>
      <w:r w:rsidRPr="00526EAD">
        <w:rPr>
          <w:b/>
          <w:spacing w:val="80"/>
          <w:sz w:val="24"/>
          <w:lang w:val="en-GB"/>
        </w:rPr>
        <w:t xml:space="preserve"> </w:t>
      </w:r>
      <w:r w:rsidRPr="00526EAD">
        <w:rPr>
          <w:b/>
          <w:sz w:val="24"/>
          <w:lang w:val="en-GB"/>
        </w:rPr>
        <w:t>obligations referred to in Article 4a;</w:t>
      </w:r>
    </w:p>
    <w:p w14:paraId="13ACC4B8" w14:textId="77777777" w:rsidR="00520552" w:rsidRPr="00526EAD" w:rsidRDefault="00520552">
      <w:pPr>
        <w:pStyle w:val="BodyText"/>
        <w:rPr>
          <w:b/>
          <w:sz w:val="26"/>
          <w:lang w:val="en-GB"/>
        </w:rPr>
      </w:pPr>
    </w:p>
    <w:p w14:paraId="6603918C" w14:textId="77777777" w:rsidR="00520552" w:rsidRPr="00526EAD" w:rsidRDefault="00000000">
      <w:pPr>
        <w:pStyle w:val="ListParagraph"/>
        <w:numPr>
          <w:ilvl w:val="0"/>
          <w:numId w:val="26"/>
        </w:numPr>
        <w:tabs>
          <w:tab w:val="left" w:pos="982"/>
          <w:tab w:val="left" w:pos="983"/>
        </w:tabs>
        <w:spacing w:before="153"/>
        <w:jc w:val="both"/>
        <w:rPr>
          <w:sz w:val="24"/>
          <w:lang w:val="en-GB"/>
        </w:rPr>
      </w:pPr>
      <w:r w:rsidRPr="00526EAD">
        <w:rPr>
          <w:sz w:val="24"/>
          <w:lang w:val="en-GB"/>
        </w:rPr>
        <w:t>The market surveillance authorities of the Member States other than the market</w:t>
      </w:r>
      <w:r w:rsidRPr="00526EAD">
        <w:rPr>
          <w:spacing w:val="40"/>
          <w:sz w:val="24"/>
          <w:lang w:val="en-GB"/>
        </w:rPr>
        <w:t xml:space="preserve"> </w:t>
      </w:r>
      <w:r w:rsidRPr="00526EAD">
        <w:rPr>
          <w:sz w:val="24"/>
          <w:lang w:val="en-GB"/>
        </w:rPr>
        <w:t xml:space="preserve">surveillance authority of the Member State initiating the procedure shall without </w:t>
      </w:r>
      <w:r w:rsidRPr="00526EAD">
        <w:rPr>
          <w:b/>
          <w:sz w:val="24"/>
          <w:lang w:val="en-GB"/>
        </w:rPr>
        <w:t xml:space="preserve">undue </w:t>
      </w:r>
      <w:r w:rsidRPr="00526EAD">
        <w:rPr>
          <w:sz w:val="24"/>
          <w:lang w:val="en-GB"/>
        </w:rPr>
        <w:t>delay</w:t>
      </w:r>
      <w:r w:rsidRPr="00526EAD">
        <w:rPr>
          <w:spacing w:val="-7"/>
          <w:sz w:val="24"/>
          <w:lang w:val="en-GB"/>
        </w:rPr>
        <w:t xml:space="preserve"> </w:t>
      </w:r>
      <w:r w:rsidRPr="00526EAD">
        <w:rPr>
          <w:sz w:val="24"/>
          <w:lang w:val="en-GB"/>
        </w:rPr>
        <w:t>inform</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States</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any</w:t>
      </w:r>
      <w:r w:rsidRPr="00526EAD">
        <w:rPr>
          <w:spacing w:val="-7"/>
          <w:sz w:val="24"/>
          <w:lang w:val="en-GB"/>
        </w:rPr>
        <w:t xml:space="preserve"> </w:t>
      </w:r>
      <w:r w:rsidRPr="00526EAD">
        <w:rPr>
          <w:sz w:val="24"/>
          <w:lang w:val="en-GB"/>
        </w:rPr>
        <w:t>measures</w:t>
      </w:r>
      <w:r w:rsidRPr="00526EAD">
        <w:rPr>
          <w:spacing w:val="-2"/>
          <w:sz w:val="24"/>
          <w:lang w:val="en-GB"/>
        </w:rPr>
        <w:t xml:space="preserve"> </w:t>
      </w:r>
      <w:r w:rsidRPr="00526EAD">
        <w:rPr>
          <w:sz w:val="24"/>
          <w:lang w:val="en-GB"/>
        </w:rPr>
        <w:t>adopted and</w:t>
      </w:r>
      <w:r w:rsidRPr="00526EAD">
        <w:rPr>
          <w:spacing w:val="-2"/>
          <w:sz w:val="24"/>
          <w:lang w:val="en-GB"/>
        </w:rPr>
        <w:t xml:space="preserve"> </w:t>
      </w:r>
      <w:r w:rsidRPr="00526EAD">
        <w:rPr>
          <w:sz w:val="24"/>
          <w:lang w:val="en-GB"/>
        </w:rPr>
        <w:t>of any additional information at their disposal relating to the non-compliance of the AI</w:t>
      </w:r>
      <w:r w:rsidRPr="00526EAD">
        <w:rPr>
          <w:spacing w:val="80"/>
          <w:sz w:val="24"/>
          <w:lang w:val="en-GB"/>
        </w:rPr>
        <w:t xml:space="preserve"> </w:t>
      </w:r>
      <w:r w:rsidRPr="00526EAD">
        <w:rPr>
          <w:sz w:val="24"/>
          <w:lang w:val="en-GB"/>
        </w:rPr>
        <w:t>system concerned, and, in the event of disagreement with the notified national measure, of their objections.</w:t>
      </w:r>
    </w:p>
    <w:p w14:paraId="31F3855F" w14:textId="77777777" w:rsidR="00520552" w:rsidRPr="00526EAD" w:rsidRDefault="00520552">
      <w:pPr>
        <w:pStyle w:val="BodyText"/>
        <w:spacing w:before="10"/>
        <w:rPr>
          <w:sz w:val="20"/>
          <w:lang w:val="en-GB"/>
        </w:rPr>
      </w:pPr>
    </w:p>
    <w:p w14:paraId="66505B5C" w14:textId="77777777" w:rsidR="00520552" w:rsidRPr="00526EAD" w:rsidRDefault="00000000">
      <w:pPr>
        <w:pStyle w:val="ListParagraph"/>
        <w:numPr>
          <w:ilvl w:val="0"/>
          <w:numId w:val="26"/>
        </w:numPr>
        <w:tabs>
          <w:tab w:val="left" w:pos="982"/>
          <w:tab w:val="left" w:pos="983"/>
        </w:tabs>
        <w:jc w:val="both"/>
        <w:rPr>
          <w:b/>
          <w:sz w:val="24"/>
          <w:lang w:val="en-GB"/>
        </w:rPr>
      </w:pPr>
      <w:r w:rsidRPr="00526EAD">
        <w:rPr>
          <w:sz w:val="24"/>
          <w:lang w:val="en-GB"/>
        </w:rPr>
        <w:t xml:space="preserve">Where, within three months of receipt of the </w:t>
      </w:r>
      <w:r w:rsidRPr="00526EAD">
        <w:rPr>
          <w:strike/>
          <w:sz w:val="24"/>
          <w:lang w:val="en-GB"/>
        </w:rPr>
        <w:t>information</w:t>
      </w:r>
      <w:r w:rsidRPr="00526EAD">
        <w:rPr>
          <w:sz w:val="24"/>
          <w:lang w:val="en-GB"/>
        </w:rPr>
        <w:t xml:space="preserve"> </w:t>
      </w:r>
      <w:r w:rsidRPr="00526EAD">
        <w:rPr>
          <w:b/>
          <w:sz w:val="24"/>
          <w:lang w:val="en-GB"/>
        </w:rPr>
        <w:t xml:space="preserve">notification </w:t>
      </w:r>
      <w:r w:rsidRPr="00526EAD">
        <w:rPr>
          <w:sz w:val="24"/>
          <w:lang w:val="en-GB"/>
        </w:rPr>
        <w:t xml:space="preserve">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sidRPr="00526EAD">
        <w:rPr>
          <w:b/>
          <w:sz w:val="24"/>
          <w:lang w:val="en-GB"/>
        </w:rPr>
        <w:t>The period referred to in the first sentence of this paragraph shall be reduced to 30 days in the case of non- compliance with the prohibition of the artificial intelligence practices referred to in Article 5.</w:t>
      </w:r>
    </w:p>
    <w:p w14:paraId="33CDCE0F" w14:textId="77777777" w:rsidR="00520552" w:rsidRPr="00526EAD" w:rsidRDefault="00520552">
      <w:pPr>
        <w:pStyle w:val="BodyText"/>
        <w:spacing w:before="11"/>
        <w:rPr>
          <w:b/>
          <w:sz w:val="20"/>
          <w:lang w:val="en-GB"/>
        </w:rPr>
      </w:pPr>
    </w:p>
    <w:p w14:paraId="7966F607" w14:textId="77777777" w:rsidR="00520552" w:rsidRPr="00526EAD" w:rsidRDefault="00000000">
      <w:pPr>
        <w:pStyle w:val="ListParagraph"/>
        <w:numPr>
          <w:ilvl w:val="0"/>
          <w:numId w:val="26"/>
        </w:numPr>
        <w:tabs>
          <w:tab w:val="left" w:pos="982"/>
          <w:tab w:val="left" w:pos="983"/>
        </w:tabs>
        <w:ind w:right="112"/>
        <w:jc w:val="both"/>
        <w:rPr>
          <w:sz w:val="24"/>
          <w:lang w:val="en-GB"/>
        </w:rPr>
      </w:pPr>
      <w:r w:rsidRPr="00526EAD">
        <w:rPr>
          <w:sz w:val="24"/>
          <w:lang w:val="en-GB"/>
        </w:rPr>
        <w:t>The</w:t>
      </w:r>
      <w:r w:rsidRPr="00526EAD">
        <w:rPr>
          <w:spacing w:val="-1"/>
          <w:sz w:val="24"/>
          <w:lang w:val="en-GB"/>
        </w:rPr>
        <w:t xml:space="preserve"> </w:t>
      </w:r>
      <w:r w:rsidRPr="00526EAD">
        <w:rPr>
          <w:sz w:val="24"/>
          <w:lang w:val="en-GB"/>
        </w:rPr>
        <w:t xml:space="preserve">market surveillance authorities of all Member States shall </w:t>
      </w:r>
      <w:r w:rsidRPr="00526EAD">
        <w:rPr>
          <w:b/>
          <w:sz w:val="24"/>
          <w:lang w:val="en-GB"/>
        </w:rPr>
        <w:t>then</w:t>
      </w:r>
      <w:r w:rsidRPr="00526EAD">
        <w:rPr>
          <w:b/>
          <w:spacing w:val="-1"/>
          <w:sz w:val="24"/>
          <w:lang w:val="en-GB"/>
        </w:rPr>
        <w:t xml:space="preserve"> </w:t>
      </w:r>
      <w:r w:rsidRPr="00526EAD">
        <w:rPr>
          <w:sz w:val="24"/>
          <w:lang w:val="en-GB"/>
        </w:rPr>
        <w:t>ensure</w:t>
      </w:r>
      <w:r w:rsidRPr="00526EAD">
        <w:rPr>
          <w:spacing w:val="-1"/>
          <w:sz w:val="24"/>
          <w:lang w:val="en-GB"/>
        </w:rPr>
        <w:t xml:space="preserve"> </w:t>
      </w:r>
      <w:r w:rsidRPr="00526EAD">
        <w:rPr>
          <w:sz w:val="24"/>
          <w:lang w:val="en-GB"/>
        </w:rPr>
        <w:t xml:space="preserve">that appropriate restrictive measures are taken in respect of the </w:t>
      </w:r>
      <w:r w:rsidRPr="00526EAD">
        <w:rPr>
          <w:strike/>
          <w:sz w:val="24"/>
          <w:lang w:val="en-GB"/>
        </w:rPr>
        <w:t>product</w:t>
      </w:r>
      <w:r w:rsidRPr="00526EAD">
        <w:rPr>
          <w:sz w:val="24"/>
          <w:lang w:val="en-GB"/>
        </w:rPr>
        <w:t xml:space="preserve"> </w:t>
      </w:r>
      <w:r w:rsidRPr="00526EAD">
        <w:rPr>
          <w:b/>
          <w:sz w:val="24"/>
          <w:lang w:val="en-GB"/>
        </w:rPr>
        <w:t xml:space="preserve">AI system </w:t>
      </w:r>
      <w:r w:rsidRPr="00526EAD">
        <w:rPr>
          <w:sz w:val="24"/>
          <w:lang w:val="en-GB"/>
        </w:rPr>
        <w:t xml:space="preserve">concerned, such as withdrawal of the product from their market, without </w:t>
      </w:r>
      <w:r w:rsidRPr="00526EAD">
        <w:rPr>
          <w:b/>
          <w:sz w:val="24"/>
          <w:lang w:val="en-GB"/>
        </w:rPr>
        <w:t xml:space="preserve">undue </w:t>
      </w:r>
      <w:r w:rsidRPr="00526EAD">
        <w:rPr>
          <w:sz w:val="24"/>
          <w:lang w:val="en-GB"/>
        </w:rPr>
        <w:t>delay.</w:t>
      </w:r>
    </w:p>
    <w:p w14:paraId="7DF96FE9" w14:textId="77777777" w:rsidR="00520552" w:rsidRPr="00526EAD" w:rsidRDefault="00520552">
      <w:pPr>
        <w:pStyle w:val="BodyText"/>
        <w:rPr>
          <w:sz w:val="26"/>
          <w:lang w:val="en-GB"/>
        </w:rPr>
      </w:pPr>
    </w:p>
    <w:p w14:paraId="65474A22"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66</w:t>
      </w:r>
    </w:p>
    <w:p w14:paraId="7AF3EA5E" w14:textId="77777777" w:rsidR="00520552" w:rsidRDefault="00000000">
      <w:pPr>
        <w:ind w:left="128" w:right="113"/>
        <w:jc w:val="center"/>
        <w:rPr>
          <w:i/>
          <w:sz w:val="24"/>
        </w:rPr>
      </w:pPr>
      <w:r>
        <w:rPr>
          <w:i/>
          <w:sz w:val="24"/>
        </w:rPr>
        <w:t>Union</w:t>
      </w:r>
      <w:r>
        <w:rPr>
          <w:i/>
          <w:spacing w:val="-3"/>
          <w:sz w:val="24"/>
        </w:rPr>
        <w:t xml:space="preserve"> </w:t>
      </w:r>
      <w:proofErr w:type="spellStart"/>
      <w:r>
        <w:rPr>
          <w:i/>
          <w:sz w:val="24"/>
        </w:rPr>
        <w:t>safeguard</w:t>
      </w:r>
      <w:proofErr w:type="spellEnd"/>
      <w:r>
        <w:rPr>
          <w:i/>
          <w:spacing w:val="-2"/>
          <w:sz w:val="24"/>
        </w:rPr>
        <w:t xml:space="preserve"> </w:t>
      </w:r>
      <w:proofErr w:type="spellStart"/>
      <w:r>
        <w:rPr>
          <w:i/>
          <w:spacing w:val="-2"/>
          <w:sz w:val="24"/>
        </w:rPr>
        <w:t>procedure</w:t>
      </w:r>
      <w:proofErr w:type="spellEnd"/>
    </w:p>
    <w:p w14:paraId="7A730730" w14:textId="77777777" w:rsidR="00520552" w:rsidRDefault="00520552">
      <w:pPr>
        <w:pStyle w:val="BodyText"/>
        <w:spacing w:before="10"/>
        <w:rPr>
          <w:i/>
          <w:sz w:val="20"/>
        </w:rPr>
      </w:pPr>
    </w:p>
    <w:p w14:paraId="58ECFA93" w14:textId="22AF9663" w:rsidR="00520552" w:rsidRPr="00A6532A" w:rsidRDefault="00000000" w:rsidP="00A6532A">
      <w:pPr>
        <w:pStyle w:val="ListParagraph"/>
        <w:numPr>
          <w:ilvl w:val="0"/>
          <w:numId w:val="25"/>
        </w:numPr>
        <w:tabs>
          <w:tab w:val="left" w:pos="982"/>
          <w:tab w:val="left" w:pos="983"/>
        </w:tabs>
        <w:spacing w:before="75"/>
        <w:ind w:right="110"/>
        <w:jc w:val="both"/>
        <w:rPr>
          <w:b/>
          <w:sz w:val="24"/>
          <w:lang w:val="en-GB"/>
        </w:rPr>
      </w:pPr>
      <w:r w:rsidRPr="00A6532A">
        <w:rPr>
          <w:sz w:val="24"/>
          <w:lang w:val="en-GB"/>
        </w:rPr>
        <w:t xml:space="preserve">Where, within three months of receipt of the notification referred to in Article 65(5), </w:t>
      </w:r>
      <w:r w:rsidRPr="00A6532A">
        <w:rPr>
          <w:b/>
          <w:sz w:val="24"/>
          <w:lang w:val="en-GB"/>
        </w:rPr>
        <w:t xml:space="preserve">or 30 days in the case of non-compliance with the prohibition of the artificial intelligence practices referred to in Article 5, </w:t>
      </w:r>
      <w:r w:rsidRPr="00A6532A">
        <w:rPr>
          <w:sz w:val="24"/>
          <w:lang w:val="en-GB"/>
        </w:rPr>
        <w:t xml:space="preserve">objections are raised by a Member State against a measure taken by another Member State, or where the Commission considers the measure to be contrary to Union law, the Commission shall without </w:t>
      </w:r>
      <w:r w:rsidRPr="00A6532A">
        <w:rPr>
          <w:b/>
          <w:sz w:val="24"/>
          <w:lang w:val="en-GB"/>
        </w:rPr>
        <w:t xml:space="preserve">undue </w:t>
      </w:r>
      <w:r w:rsidRPr="00A6532A">
        <w:rPr>
          <w:sz w:val="24"/>
          <w:lang w:val="en-GB"/>
        </w:rPr>
        <w:t>delay enter into consultation</w:t>
      </w:r>
      <w:r w:rsidRPr="00A6532A">
        <w:rPr>
          <w:spacing w:val="80"/>
          <w:sz w:val="24"/>
          <w:lang w:val="en-GB"/>
        </w:rPr>
        <w:t xml:space="preserve"> </w:t>
      </w:r>
      <w:r w:rsidRPr="00A6532A">
        <w:rPr>
          <w:sz w:val="24"/>
          <w:lang w:val="en-GB"/>
        </w:rPr>
        <w:t>with</w:t>
      </w:r>
      <w:r w:rsidRPr="00A6532A">
        <w:rPr>
          <w:spacing w:val="80"/>
          <w:sz w:val="24"/>
          <w:lang w:val="en-GB"/>
        </w:rPr>
        <w:t xml:space="preserve"> </w:t>
      </w:r>
      <w:r w:rsidRPr="00A6532A">
        <w:rPr>
          <w:sz w:val="24"/>
          <w:lang w:val="en-GB"/>
        </w:rPr>
        <w:t>the</w:t>
      </w:r>
      <w:r w:rsidRPr="00A6532A">
        <w:rPr>
          <w:spacing w:val="80"/>
          <w:sz w:val="24"/>
          <w:lang w:val="en-GB"/>
        </w:rPr>
        <w:t xml:space="preserve"> </w:t>
      </w:r>
      <w:r w:rsidRPr="00A6532A">
        <w:rPr>
          <w:sz w:val="24"/>
          <w:lang w:val="en-GB"/>
        </w:rPr>
        <w:t>relevant</w:t>
      </w:r>
      <w:r w:rsidRPr="00A6532A">
        <w:rPr>
          <w:spacing w:val="80"/>
          <w:sz w:val="24"/>
          <w:lang w:val="en-GB"/>
        </w:rPr>
        <w:t xml:space="preserve"> </w:t>
      </w:r>
      <w:r w:rsidRPr="00A6532A">
        <w:rPr>
          <w:sz w:val="24"/>
          <w:lang w:val="en-GB"/>
        </w:rPr>
        <w:t>Member</w:t>
      </w:r>
      <w:r w:rsidRPr="00A6532A">
        <w:rPr>
          <w:spacing w:val="80"/>
          <w:sz w:val="24"/>
          <w:lang w:val="en-GB"/>
        </w:rPr>
        <w:t xml:space="preserve"> </w:t>
      </w:r>
      <w:r w:rsidRPr="00A6532A">
        <w:rPr>
          <w:sz w:val="24"/>
          <w:lang w:val="en-GB"/>
        </w:rPr>
        <w:t>State</w:t>
      </w:r>
      <w:r w:rsidRPr="00A6532A">
        <w:rPr>
          <w:b/>
          <w:sz w:val="24"/>
          <w:lang w:val="en-GB"/>
        </w:rPr>
        <w:t>’s</w:t>
      </w:r>
      <w:r w:rsidRPr="00A6532A">
        <w:rPr>
          <w:b/>
          <w:spacing w:val="80"/>
          <w:sz w:val="24"/>
          <w:lang w:val="en-GB"/>
        </w:rPr>
        <w:t xml:space="preserve"> </w:t>
      </w:r>
      <w:r w:rsidRPr="00A6532A">
        <w:rPr>
          <w:b/>
          <w:sz w:val="24"/>
          <w:lang w:val="en-GB"/>
        </w:rPr>
        <w:t>market</w:t>
      </w:r>
      <w:r w:rsidRPr="00A6532A">
        <w:rPr>
          <w:b/>
          <w:spacing w:val="80"/>
          <w:sz w:val="24"/>
          <w:lang w:val="en-GB"/>
        </w:rPr>
        <w:t xml:space="preserve"> </w:t>
      </w:r>
      <w:r w:rsidRPr="00A6532A">
        <w:rPr>
          <w:b/>
          <w:sz w:val="24"/>
          <w:lang w:val="en-GB"/>
        </w:rPr>
        <w:t>surveillance</w:t>
      </w:r>
      <w:r w:rsidRPr="00A6532A">
        <w:rPr>
          <w:b/>
          <w:spacing w:val="80"/>
          <w:sz w:val="24"/>
          <w:lang w:val="en-GB"/>
        </w:rPr>
        <w:t xml:space="preserve"> </w:t>
      </w:r>
      <w:r w:rsidRPr="00A6532A">
        <w:rPr>
          <w:b/>
          <w:sz w:val="24"/>
          <w:lang w:val="en-GB"/>
        </w:rPr>
        <w:t>authority</w:t>
      </w:r>
      <w:r w:rsidRPr="00A6532A">
        <w:rPr>
          <w:b/>
          <w:spacing w:val="80"/>
          <w:sz w:val="24"/>
          <w:lang w:val="en-GB"/>
        </w:rPr>
        <w:t xml:space="preserve"> </w:t>
      </w:r>
      <w:r w:rsidRPr="00A6532A">
        <w:rPr>
          <w:sz w:val="24"/>
          <w:lang w:val="en-GB"/>
        </w:rPr>
        <w:t>and</w:t>
      </w:r>
      <w:r w:rsidR="00A6532A">
        <w:rPr>
          <w:sz w:val="24"/>
          <w:lang w:val="en-GB"/>
        </w:rPr>
        <w:t xml:space="preserve"> </w:t>
      </w:r>
      <w:r w:rsidRPr="00A6532A">
        <w:rPr>
          <w:sz w:val="24"/>
          <w:lang w:val="en-GB"/>
        </w:rPr>
        <w:t xml:space="preserve">operator or operators and shall evaluate the national measure. On the basis of the results of </w:t>
      </w:r>
      <w:r w:rsidRPr="00A6532A">
        <w:rPr>
          <w:sz w:val="24"/>
          <w:lang w:val="en-GB"/>
        </w:rPr>
        <w:lastRenderedPageBreak/>
        <w:t xml:space="preserve">that evaluation, the Commission shall decide whether the national measure is justified or not within 9 months, </w:t>
      </w:r>
      <w:r w:rsidRPr="00A6532A">
        <w:rPr>
          <w:b/>
          <w:sz w:val="24"/>
          <w:lang w:val="en-GB"/>
        </w:rPr>
        <w:t>or 60 days in the case of non-compliance with the prohibition of the artificial intelligence practices referred to in Article 5</w:t>
      </w:r>
      <w:r w:rsidRPr="00A6532A">
        <w:rPr>
          <w:sz w:val="24"/>
          <w:lang w:val="en-GB"/>
        </w:rPr>
        <w:t xml:space="preserve">, </w:t>
      </w:r>
      <w:r w:rsidRPr="00A6532A">
        <w:rPr>
          <w:b/>
          <w:sz w:val="24"/>
          <w:lang w:val="en-GB"/>
        </w:rPr>
        <w:t xml:space="preserve">starting </w:t>
      </w:r>
      <w:r w:rsidRPr="00A6532A">
        <w:rPr>
          <w:sz w:val="24"/>
          <w:lang w:val="en-GB"/>
        </w:rPr>
        <w:t>from the</w:t>
      </w:r>
      <w:r w:rsidRPr="00A6532A">
        <w:rPr>
          <w:spacing w:val="40"/>
          <w:sz w:val="24"/>
          <w:lang w:val="en-GB"/>
        </w:rPr>
        <w:t xml:space="preserve"> </w:t>
      </w:r>
      <w:r w:rsidRPr="00A6532A">
        <w:rPr>
          <w:sz w:val="24"/>
          <w:lang w:val="en-GB"/>
        </w:rPr>
        <w:t xml:space="preserve">notification referred to in Article 65(5). </w:t>
      </w:r>
      <w:r w:rsidRPr="00A6532A">
        <w:rPr>
          <w:b/>
          <w:sz w:val="24"/>
          <w:lang w:val="en-GB"/>
        </w:rPr>
        <w:t xml:space="preserve">It shall </w:t>
      </w:r>
      <w:r w:rsidRPr="00A6532A">
        <w:rPr>
          <w:sz w:val="24"/>
          <w:lang w:val="en-GB"/>
        </w:rPr>
        <w:t xml:space="preserve">and notify such decision to the Member State concerned. </w:t>
      </w:r>
      <w:r w:rsidRPr="00A6532A">
        <w:rPr>
          <w:b/>
          <w:sz w:val="24"/>
          <w:lang w:val="en-GB"/>
        </w:rPr>
        <w:t xml:space="preserve">The Commission shall also inform all other Member States of such </w:t>
      </w:r>
      <w:r w:rsidRPr="00A6532A">
        <w:rPr>
          <w:b/>
          <w:spacing w:val="-2"/>
          <w:sz w:val="24"/>
          <w:lang w:val="en-GB"/>
        </w:rPr>
        <w:t>decision.</w:t>
      </w:r>
    </w:p>
    <w:p w14:paraId="1655C8F9" w14:textId="77777777" w:rsidR="00520552" w:rsidRPr="00526EAD" w:rsidRDefault="00520552">
      <w:pPr>
        <w:pStyle w:val="BodyText"/>
        <w:spacing w:before="10"/>
        <w:rPr>
          <w:b/>
          <w:sz w:val="20"/>
          <w:lang w:val="en-GB"/>
        </w:rPr>
      </w:pPr>
    </w:p>
    <w:p w14:paraId="740BBDB0" w14:textId="77777777" w:rsidR="00520552" w:rsidRPr="00526EAD" w:rsidRDefault="00000000">
      <w:pPr>
        <w:pStyle w:val="ListParagraph"/>
        <w:numPr>
          <w:ilvl w:val="0"/>
          <w:numId w:val="25"/>
        </w:numPr>
        <w:tabs>
          <w:tab w:val="left" w:pos="982"/>
          <w:tab w:val="left" w:pos="983"/>
        </w:tabs>
        <w:ind w:right="109"/>
        <w:jc w:val="both"/>
        <w:rPr>
          <w:sz w:val="24"/>
          <w:lang w:val="en-GB"/>
        </w:rPr>
      </w:pPr>
      <w:r w:rsidRPr="00526EAD">
        <w:rPr>
          <w:sz w:val="24"/>
          <w:lang w:val="en-GB"/>
        </w:rPr>
        <w:t xml:space="preserve">If the </w:t>
      </w:r>
      <w:r w:rsidRPr="00526EAD">
        <w:rPr>
          <w:strike/>
          <w:sz w:val="24"/>
          <w:lang w:val="en-GB"/>
        </w:rPr>
        <w:t>national</w:t>
      </w:r>
      <w:r w:rsidRPr="00526EAD">
        <w:rPr>
          <w:sz w:val="24"/>
          <w:lang w:val="en-GB"/>
        </w:rPr>
        <w:t xml:space="preserve"> </w:t>
      </w:r>
      <w:r w:rsidRPr="00526EAD">
        <w:rPr>
          <w:b/>
          <w:sz w:val="24"/>
          <w:lang w:val="en-GB"/>
        </w:rPr>
        <w:t xml:space="preserve">measure taken by the relevant Member State’s market surveillance authority </w:t>
      </w:r>
      <w:r w:rsidRPr="00526EAD">
        <w:rPr>
          <w:sz w:val="24"/>
          <w:lang w:val="en-GB"/>
        </w:rPr>
        <w:t xml:space="preserve">is considered justified </w:t>
      </w:r>
      <w:r w:rsidRPr="00526EAD">
        <w:rPr>
          <w:b/>
          <w:sz w:val="24"/>
          <w:lang w:val="en-GB"/>
        </w:rPr>
        <w:t xml:space="preserve">by the Commission, the market surveillance authorities of </w:t>
      </w:r>
      <w:r w:rsidRPr="00526EAD">
        <w:rPr>
          <w:sz w:val="24"/>
          <w:lang w:val="en-GB"/>
        </w:rPr>
        <w:t xml:space="preserve">all Member States </w:t>
      </w:r>
      <w:r w:rsidRPr="00526EAD">
        <w:rPr>
          <w:b/>
          <w:sz w:val="24"/>
          <w:lang w:val="en-GB"/>
        </w:rPr>
        <w:t>shall ensure that appropriate restrictive measures are taken in respect of the AI system concerned, such as withdrawal of the AI system</w:t>
      </w:r>
      <w:r w:rsidRPr="00526EAD">
        <w:rPr>
          <w:b/>
          <w:spacing w:val="40"/>
          <w:sz w:val="24"/>
          <w:lang w:val="en-GB"/>
        </w:rPr>
        <w:t xml:space="preserve"> </w:t>
      </w:r>
      <w:r w:rsidRPr="00526EAD">
        <w:rPr>
          <w:b/>
          <w:sz w:val="24"/>
          <w:lang w:val="en-GB"/>
        </w:rPr>
        <w:t xml:space="preserve">from their market without undue delay, </w:t>
      </w:r>
      <w:r w:rsidRPr="00526EAD">
        <w:rPr>
          <w:strike/>
          <w:sz w:val="24"/>
          <w:lang w:val="en-GB"/>
        </w:rPr>
        <w:t>shall take the measures necessary to ensure that</w:t>
      </w:r>
      <w:r w:rsidRPr="00526EAD">
        <w:rPr>
          <w:sz w:val="24"/>
          <w:lang w:val="en-GB"/>
        </w:rPr>
        <w:t xml:space="preserve"> </w:t>
      </w:r>
      <w:r w:rsidRPr="00526EAD">
        <w:rPr>
          <w:strike/>
          <w:sz w:val="24"/>
          <w:lang w:val="en-GB"/>
        </w:rPr>
        <w:t xml:space="preserve">the </w:t>
      </w:r>
      <w:proofErr w:type="spellStart"/>
      <w:r w:rsidRPr="00526EAD">
        <w:rPr>
          <w:strike/>
          <w:sz w:val="24"/>
          <w:lang w:val="en-GB"/>
        </w:rPr>
        <w:t>non compliant</w:t>
      </w:r>
      <w:proofErr w:type="spellEnd"/>
      <w:r w:rsidRPr="00526EAD">
        <w:rPr>
          <w:strike/>
          <w:sz w:val="24"/>
          <w:lang w:val="en-GB"/>
        </w:rPr>
        <w:t xml:space="preserve"> AI system is withdrawn from their market, </w:t>
      </w:r>
      <w:r w:rsidRPr="00526EAD">
        <w:rPr>
          <w:sz w:val="24"/>
          <w:lang w:val="en-GB"/>
        </w:rPr>
        <w:t xml:space="preserve">and shall inform the Commission accordingly. If the national measure is considered unjustified </w:t>
      </w:r>
      <w:r w:rsidRPr="00526EAD">
        <w:rPr>
          <w:b/>
          <w:sz w:val="24"/>
          <w:lang w:val="en-GB"/>
        </w:rPr>
        <w:t xml:space="preserve">by the Commission, the market surveillance authority of </w:t>
      </w:r>
      <w:r w:rsidRPr="00526EAD">
        <w:rPr>
          <w:sz w:val="24"/>
          <w:lang w:val="en-GB"/>
        </w:rPr>
        <w:t xml:space="preserve">the Member State concerned shall withdraw the measure </w:t>
      </w:r>
      <w:r w:rsidRPr="00526EAD">
        <w:rPr>
          <w:b/>
          <w:sz w:val="24"/>
          <w:lang w:val="en-GB"/>
        </w:rPr>
        <w:t>and inform the Commission accordingly</w:t>
      </w:r>
      <w:r w:rsidRPr="00526EAD">
        <w:rPr>
          <w:sz w:val="24"/>
          <w:lang w:val="en-GB"/>
        </w:rPr>
        <w:t>.</w:t>
      </w:r>
    </w:p>
    <w:p w14:paraId="017902DA" w14:textId="77777777" w:rsidR="00520552" w:rsidRPr="00526EAD" w:rsidRDefault="00520552">
      <w:pPr>
        <w:pStyle w:val="BodyText"/>
        <w:spacing w:before="10"/>
        <w:rPr>
          <w:sz w:val="20"/>
          <w:lang w:val="en-GB"/>
        </w:rPr>
      </w:pPr>
    </w:p>
    <w:p w14:paraId="1A6F06B1" w14:textId="77777777" w:rsidR="00520552" w:rsidRPr="00526EAD" w:rsidRDefault="00000000">
      <w:pPr>
        <w:pStyle w:val="ListParagraph"/>
        <w:numPr>
          <w:ilvl w:val="0"/>
          <w:numId w:val="25"/>
        </w:numPr>
        <w:tabs>
          <w:tab w:val="left" w:pos="982"/>
          <w:tab w:val="left" w:pos="983"/>
        </w:tabs>
        <w:ind w:right="112"/>
        <w:jc w:val="both"/>
        <w:rPr>
          <w:sz w:val="24"/>
          <w:lang w:val="en-GB"/>
        </w:rPr>
      </w:pPr>
      <w:r w:rsidRPr="00526EAD">
        <w:rPr>
          <w:sz w:val="24"/>
          <w:lang w:val="en-GB"/>
        </w:rPr>
        <w:t>Where the national measure is considered justified and the non-compliance of the AI system</w:t>
      </w:r>
      <w:r w:rsidRPr="00526EAD">
        <w:rPr>
          <w:spacing w:val="-1"/>
          <w:sz w:val="24"/>
          <w:lang w:val="en-GB"/>
        </w:rPr>
        <w:t xml:space="preserve"> </w:t>
      </w:r>
      <w:r w:rsidRPr="00526EAD">
        <w:rPr>
          <w:sz w:val="24"/>
          <w:lang w:val="en-GB"/>
        </w:rPr>
        <w:t>is attributed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shortcomings</w:t>
      </w:r>
      <w:r w:rsidRPr="00526EAD">
        <w:rPr>
          <w:spacing w:val="-1"/>
          <w:sz w:val="24"/>
          <w:lang w:val="en-GB"/>
        </w:rPr>
        <w:t xml:space="preserve"> </w:t>
      </w:r>
      <w:r w:rsidRPr="00526EAD">
        <w:rPr>
          <w:sz w:val="24"/>
          <w:lang w:val="en-GB"/>
        </w:rPr>
        <w:t>in the</w:t>
      </w:r>
      <w:r w:rsidRPr="00526EAD">
        <w:rPr>
          <w:spacing w:val="-2"/>
          <w:sz w:val="24"/>
          <w:lang w:val="en-GB"/>
        </w:rPr>
        <w:t xml:space="preserve"> </w:t>
      </w:r>
      <w:r w:rsidRPr="00526EAD">
        <w:rPr>
          <w:sz w:val="24"/>
          <w:lang w:val="en-GB"/>
        </w:rPr>
        <w:t>harmonised</w:t>
      </w:r>
      <w:r w:rsidRPr="00526EAD">
        <w:rPr>
          <w:spacing w:val="-1"/>
          <w:sz w:val="24"/>
          <w:lang w:val="en-GB"/>
        </w:rPr>
        <w:t xml:space="preserve"> </w:t>
      </w:r>
      <w:r w:rsidRPr="00526EAD">
        <w:rPr>
          <w:sz w:val="24"/>
          <w:lang w:val="en-GB"/>
        </w:rPr>
        <w:t>standards or common</w:t>
      </w:r>
      <w:r w:rsidRPr="00526EAD">
        <w:rPr>
          <w:spacing w:val="-1"/>
          <w:sz w:val="24"/>
          <w:lang w:val="en-GB"/>
        </w:rPr>
        <w:t xml:space="preserve"> </w:t>
      </w:r>
      <w:r w:rsidRPr="00526EAD">
        <w:rPr>
          <w:sz w:val="24"/>
          <w:lang w:val="en-GB"/>
        </w:rPr>
        <w:t>specifications referred to in Articles 40 and 41 of this Regulation, the Commission shall apply the procedure provided for in Article 11 of Regulation (EU) No 1025/2012.</w:t>
      </w:r>
    </w:p>
    <w:p w14:paraId="30606F32" w14:textId="77777777" w:rsidR="00520552" w:rsidRPr="00526EAD" w:rsidRDefault="00520552">
      <w:pPr>
        <w:pStyle w:val="BodyText"/>
        <w:rPr>
          <w:sz w:val="26"/>
          <w:lang w:val="en-GB"/>
        </w:rPr>
      </w:pPr>
    </w:p>
    <w:p w14:paraId="7E96ADA9"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67</w:t>
      </w:r>
    </w:p>
    <w:p w14:paraId="75912271" w14:textId="77777777" w:rsidR="00520552" w:rsidRPr="00526EAD" w:rsidRDefault="00000000">
      <w:pPr>
        <w:ind w:left="129" w:right="113"/>
        <w:jc w:val="center"/>
        <w:rPr>
          <w:i/>
          <w:sz w:val="24"/>
          <w:lang w:val="en-GB"/>
        </w:rPr>
      </w:pPr>
      <w:r w:rsidRPr="00526EAD">
        <w:rPr>
          <w:i/>
          <w:sz w:val="24"/>
          <w:lang w:val="en-GB"/>
        </w:rPr>
        <w:t>Compliant</w:t>
      </w:r>
      <w:r w:rsidRPr="00526EAD">
        <w:rPr>
          <w:i/>
          <w:spacing w:val="-5"/>
          <w:sz w:val="24"/>
          <w:lang w:val="en-GB"/>
        </w:rPr>
        <w:t xml:space="preserve"> </w:t>
      </w:r>
      <w:r w:rsidRPr="00526EAD">
        <w:rPr>
          <w:rFonts w:ascii="TimesNewRomanPS-BoldItalicMT"/>
          <w:b/>
          <w:i/>
          <w:sz w:val="24"/>
          <w:lang w:val="en-GB"/>
        </w:rPr>
        <w:t>high-risk</w:t>
      </w:r>
      <w:r w:rsidRPr="00526EAD">
        <w:rPr>
          <w:rFonts w:ascii="TimesNewRomanPS-BoldItalicMT"/>
          <w:b/>
          <w:i/>
          <w:spacing w:val="-5"/>
          <w:sz w:val="24"/>
          <w:lang w:val="en-GB"/>
        </w:rPr>
        <w:t xml:space="preserve"> </w:t>
      </w:r>
      <w:r w:rsidRPr="00526EAD">
        <w:rPr>
          <w:rFonts w:ascii="TimesNewRomanPS-BoldItalicMT"/>
          <w:b/>
          <w:i/>
          <w:sz w:val="24"/>
          <w:lang w:val="en-GB"/>
        </w:rPr>
        <w:t>or</w:t>
      </w:r>
      <w:r w:rsidRPr="00526EAD">
        <w:rPr>
          <w:rFonts w:ascii="TimesNewRomanPS-BoldItalicMT"/>
          <w:b/>
          <w:i/>
          <w:spacing w:val="-5"/>
          <w:sz w:val="24"/>
          <w:lang w:val="en-GB"/>
        </w:rPr>
        <w:t xml:space="preserve"> </w:t>
      </w:r>
      <w:r w:rsidRPr="00526EAD">
        <w:rPr>
          <w:rFonts w:ascii="TimesNewRomanPS-BoldItalicMT"/>
          <w:b/>
          <w:i/>
          <w:sz w:val="24"/>
          <w:lang w:val="en-GB"/>
        </w:rPr>
        <w:t>general</w:t>
      </w:r>
      <w:r w:rsidRPr="00526EAD">
        <w:rPr>
          <w:rFonts w:ascii="TimesNewRomanPS-BoldItalicMT"/>
          <w:b/>
          <w:i/>
          <w:spacing w:val="-4"/>
          <w:sz w:val="24"/>
          <w:lang w:val="en-GB"/>
        </w:rPr>
        <w:t xml:space="preserve"> </w:t>
      </w:r>
      <w:r w:rsidRPr="00526EAD">
        <w:rPr>
          <w:rFonts w:ascii="TimesNewRomanPS-BoldItalicMT"/>
          <w:b/>
          <w:i/>
          <w:sz w:val="24"/>
          <w:lang w:val="en-GB"/>
        </w:rPr>
        <w:t>purpose</w:t>
      </w:r>
      <w:r w:rsidRPr="00526EAD">
        <w:rPr>
          <w:rFonts w:ascii="TimesNewRomanPS-BoldItalicMT"/>
          <w:b/>
          <w:i/>
          <w:spacing w:val="-6"/>
          <w:sz w:val="24"/>
          <w:lang w:val="en-GB"/>
        </w:rPr>
        <w:t xml:space="preserve"> </w:t>
      </w:r>
      <w:r w:rsidRPr="00526EAD">
        <w:rPr>
          <w:i/>
          <w:sz w:val="24"/>
          <w:lang w:val="en-GB"/>
        </w:rPr>
        <w:t>AI</w:t>
      </w:r>
      <w:r w:rsidRPr="00526EAD">
        <w:rPr>
          <w:i/>
          <w:spacing w:val="-6"/>
          <w:sz w:val="24"/>
          <w:lang w:val="en-GB"/>
        </w:rPr>
        <w:t xml:space="preserve"> </w:t>
      </w:r>
      <w:r w:rsidRPr="00526EAD">
        <w:rPr>
          <w:i/>
          <w:sz w:val="24"/>
          <w:lang w:val="en-GB"/>
        </w:rPr>
        <w:t>systems</w:t>
      </w:r>
      <w:r w:rsidRPr="00526EAD">
        <w:rPr>
          <w:i/>
          <w:spacing w:val="-4"/>
          <w:sz w:val="24"/>
          <w:lang w:val="en-GB"/>
        </w:rPr>
        <w:t xml:space="preserve"> </w:t>
      </w:r>
      <w:r w:rsidRPr="00526EAD">
        <w:rPr>
          <w:i/>
          <w:sz w:val="24"/>
          <w:lang w:val="en-GB"/>
        </w:rPr>
        <w:t>which</w:t>
      </w:r>
      <w:r w:rsidRPr="00526EAD">
        <w:rPr>
          <w:i/>
          <w:spacing w:val="-5"/>
          <w:sz w:val="24"/>
          <w:lang w:val="en-GB"/>
        </w:rPr>
        <w:t xml:space="preserve"> </w:t>
      </w:r>
      <w:r w:rsidRPr="00526EAD">
        <w:rPr>
          <w:i/>
          <w:sz w:val="24"/>
          <w:lang w:val="en-GB"/>
        </w:rPr>
        <w:t>present</w:t>
      </w:r>
      <w:r w:rsidRPr="00526EAD">
        <w:rPr>
          <w:i/>
          <w:spacing w:val="-5"/>
          <w:sz w:val="24"/>
          <w:lang w:val="en-GB"/>
        </w:rPr>
        <w:t xml:space="preserve"> </w:t>
      </w:r>
      <w:r w:rsidRPr="00526EAD">
        <w:rPr>
          <w:i/>
          <w:sz w:val="24"/>
          <w:lang w:val="en-GB"/>
        </w:rPr>
        <w:t>a</w:t>
      </w:r>
      <w:r w:rsidRPr="00526EAD">
        <w:rPr>
          <w:i/>
          <w:spacing w:val="-4"/>
          <w:sz w:val="24"/>
          <w:lang w:val="en-GB"/>
        </w:rPr>
        <w:t xml:space="preserve"> risk</w:t>
      </w:r>
    </w:p>
    <w:p w14:paraId="5BE33CD0" w14:textId="77777777" w:rsidR="00520552" w:rsidRPr="00526EAD" w:rsidRDefault="00520552">
      <w:pPr>
        <w:pStyle w:val="BodyText"/>
        <w:spacing w:before="10"/>
        <w:rPr>
          <w:i/>
          <w:sz w:val="20"/>
          <w:lang w:val="en-GB"/>
        </w:rPr>
      </w:pPr>
    </w:p>
    <w:p w14:paraId="37A0E9D4" w14:textId="77777777" w:rsidR="00520552" w:rsidRPr="00526EAD" w:rsidRDefault="00000000">
      <w:pPr>
        <w:pStyle w:val="ListParagraph"/>
        <w:numPr>
          <w:ilvl w:val="0"/>
          <w:numId w:val="24"/>
        </w:numPr>
        <w:tabs>
          <w:tab w:val="left" w:pos="982"/>
          <w:tab w:val="left" w:pos="983"/>
        </w:tabs>
        <w:ind w:right="109"/>
        <w:jc w:val="both"/>
        <w:rPr>
          <w:sz w:val="24"/>
          <w:lang w:val="en-GB"/>
        </w:rPr>
      </w:pPr>
      <w:r>
        <w:pict w14:anchorId="74D38DAD">
          <v:rect id="docshape145" o:spid="_x0000_s2062" style="position:absolute;left:0;text-align:left;margin-left:507.5pt;margin-top:35.7pt;width:3pt;height:.6pt;z-index:-17426944;mso-position-horizontal-relative:page" fillcolor="black" stroked="f">
            <w10:wrap anchorx="page"/>
          </v:rect>
        </w:pict>
      </w:r>
      <w:r w:rsidRPr="00526EAD">
        <w:rPr>
          <w:sz w:val="24"/>
          <w:lang w:val="en-GB"/>
        </w:rPr>
        <w:t>Where, having performed an evaluation under Article 65, the market surveillance authority of a Member State finds that although a</w:t>
      </w:r>
      <w:r w:rsidRPr="00526EAD">
        <w:rPr>
          <w:strike/>
          <w:sz w:val="24"/>
          <w:lang w:val="en-GB"/>
        </w:rPr>
        <w:t>n</w:t>
      </w:r>
      <w:r w:rsidRPr="00526EAD">
        <w:rPr>
          <w:sz w:val="24"/>
          <w:lang w:val="en-GB"/>
        </w:rPr>
        <w:t xml:space="preserve"> </w:t>
      </w:r>
      <w:r w:rsidRPr="00526EAD">
        <w:rPr>
          <w:b/>
          <w:sz w:val="24"/>
          <w:lang w:val="en-GB"/>
        </w:rPr>
        <w:t xml:space="preserve">high-risk or general purpose </w:t>
      </w:r>
      <w:r w:rsidRPr="00526EAD">
        <w:rPr>
          <w:sz w:val="24"/>
          <w:lang w:val="en-GB"/>
        </w:rPr>
        <w:t>AI system is in compliance with this Regulation, it presents a risk to the health or safety of persons</w:t>
      </w:r>
      <w:r w:rsidRPr="00526EAD">
        <w:rPr>
          <w:i/>
          <w:sz w:val="24"/>
          <w:lang w:val="en-GB"/>
        </w:rPr>
        <w:t xml:space="preserve">, </w:t>
      </w:r>
      <w:r w:rsidRPr="00526EAD">
        <w:rPr>
          <w:b/>
          <w:sz w:val="24"/>
          <w:lang w:val="en-GB"/>
        </w:rPr>
        <w:t xml:space="preserve">or </w:t>
      </w:r>
      <w:r w:rsidRPr="00526EAD">
        <w:rPr>
          <w:sz w:val="24"/>
          <w:lang w:val="en-GB"/>
        </w:rPr>
        <w:t xml:space="preserve">to </w:t>
      </w:r>
      <w:r w:rsidRPr="00526EAD">
        <w:rPr>
          <w:strike/>
          <w:sz w:val="24"/>
          <w:lang w:val="en-GB"/>
        </w:rPr>
        <w:t>the compliance with obligations under Union or national law intended to protect</w:t>
      </w:r>
      <w:r w:rsidRPr="00526EAD">
        <w:rPr>
          <w:sz w:val="24"/>
          <w:lang w:val="en-GB"/>
        </w:rPr>
        <w:t xml:space="preserve"> fundamental rights </w:t>
      </w:r>
      <w:r w:rsidRPr="00526EAD">
        <w:rPr>
          <w:strike/>
          <w:sz w:val="24"/>
          <w:lang w:val="en-GB"/>
        </w:rPr>
        <w:t>or to other aspects of public interest protection</w:t>
      </w:r>
      <w:r w:rsidRPr="00526EAD">
        <w:rPr>
          <w:sz w:val="24"/>
          <w:lang w:val="en-GB"/>
        </w:rPr>
        <w:t>, it shall require the relevant operator to take all appropriate measures to ensure that the AI system concerned, when placed on the market or put into service, no</w:t>
      </w:r>
      <w:r w:rsidRPr="00526EAD">
        <w:rPr>
          <w:spacing w:val="-1"/>
          <w:sz w:val="24"/>
          <w:lang w:val="en-GB"/>
        </w:rPr>
        <w:t xml:space="preserve"> </w:t>
      </w:r>
      <w:r w:rsidRPr="00526EAD">
        <w:rPr>
          <w:sz w:val="24"/>
          <w:lang w:val="en-GB"/>
        </w:rPr>
        <w:t>longer presents that risk,</w:t>
      </w:r>
      <w:r w:rsidRPr="00526EAD">
        <w:rPr>
          <w:spacing w:val="-1"/>
          <w:sz w:val="24"/>
          <w:lang w:val="en-GB"/>
        </w:rPr>
        <w:t xml:space="preserve"> </w:t>
      </w:r>
      <w:r w:rsidRPr="00526EAD">
        <w:rPr>
          <w:sz w:val="24"/>
          <w:lang w:val="en-GB"/>
        </w:rPr>
        <w:t>to withdraw the AI</w:t>
      </w:r>
      <w:r w:rsidRPr="00526EAD">
        <w:rPr>
          <w:spacing w:val="-1"/>
          <w:sz w:val="24"/>
          <w:lang w:val="en-GB"/>
        </w:rPr>
        <w:t xml:space="preserve"> </w:t>
      </w:r>
      <w:r w:rsidRPr="00526EAD">
        <w:rPr>
          <w:sz w:val="24"/>
          <w:lang w:val="en-GB"/>
        </w:rPr>
        <w:t xml:space="preserve">system from the market or to recall it </w:t>
      </w:r>
      <w:r w:rsidRPr="00526EAD">
        <w:rPr>
          <w:b/>
          <w:sz w:val="24"/>
          <w:lang w:val="en-GB"/>
        </w:rPr>
        <w:t xml:space="preserve">without undue delay </w:t>
      </w:r>
      <w:r w:rsidRPr="00526EAD">
        <w:rPr>
          <w:strike/>
          <w:sz w:val="24"/>
          <w:lang w:val="en-GB"/>
        </w:rPr>
        <w:t>within a reasonable period,</w:t>
      </w:r>
      <w:r w:rsidRPr="00526EAD">
        <w:rPr>
          <w:sz w:val="24"/>
          <w:lang w:val="en-GB"/>
        </w:rPr>
        <w:t xml:space="preserve"> </w:t>
      </w:r>
      <w:r w:rsidRPr="00526EAD">
        <w:rPr>
          <w:strike/>
          <w:sz w:val="24"/>
          <w:lang w:val="en-GB"/>
        </w:rPr>
        <w:t>commensurate with the nature of the risk</w:t>
      </w:r>
      <w:r w:rsidRPr="00526EAD">
        <w:rPr>
          <w:sz w:val="24"/>
          <w:lang w:val="en-GB"/>
        </w:rPr>
        <w:t xml:space="preserve">, </w:t>
      </w:r>
      <w:r w:rsidRPr="00526EAD">
        <w:rPr>
          <w:b/>
          <w:sz w:val="24"/>
          <w:lang w:val="en-GB"/>
        </w:rPr>
        <w:t xml:space="preserve">within a period </w:t>
      </w:r>
      <w:r w:rsidRPr="00526EAD">
        <w:rPr>
          <w:sz w:val="24"/>
          <w:lang w:val="en-GB"/>
        </w:rPr>
        <w:t>it may prescribe.</w:t>
      </w:r>
    </w:p>
    <w:p w14:paraId="333743EE" w14:textId="77777777" w:rsidR="00520552" w:rsidRPr="00526EAD" w:rsidRDefault="00520552">
      <w:pPr>
        <w:pStyle w:val="BodyText"/>
        <w:spacing w:before="10"/>
        <w:rPr>
          <w:sz w:val="20"/>
          <w:lang w:val="en-GB"/>
        </w:rPr>
      </w:pPr>
    </w:p>
    <w:p w14:paraId="6A35DA19" w14:textId="77777777" w:rsidR="00520552" w:rsidRPr="00526EAD" w:rsidRDefault="00000000">
      <w:pPr>
        <w:pStyle w:val="ListParagraph"/>
        <w:numPr>
          <w:ilvl w:val="0"/>
          <w:numId w:val="24"/>
        </w:numPr>
        <w:tabs>
          <w:tab w:val="left" w:pos="982"/>
          <w:tab w:val="left" w:pos="983"/>
        </w:tabs>
        <w:spacing w:before="1"/>
        <w:jc w:val="both"/>
        <w:rPr>
          <w:sz w:val="24"/>
          <w:lang w:val="en-GB"/>
        </w:rPr>
      </w:pPr>
      <w:r w:rsidRPr="00526EAD">
        <w:rPr>
          <w:sz w:val="24"/>
          <w:lang w:val="en-GB"/>
        </w:rPr>
        <w:t>The provider or other relevant operators shall ensure that corrective action is taken in respect of all the AI systems concerned that they have made available on the market throughout</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within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timeline</w:t>
      </w:r>
      <w:r w:rsidRPr="00526EAD">
        <w:rPr>
          <w:spacing w:val="-3"/>
          <w:sz w:val="24"/>
          <w:lang w:val="en-GB"/>
        </w:rPr>
        <w:t xml:space="preserve"> </w:t>
      </w:r>
      <w:r w:rsidRPr="00526EAD">
        <w:rPr>
          <w:sz w:val="24"/>
          <w:lang w:val="en-GB"/>
        </w:rPr>
        <w:t>prescribed</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market</w:t>
      </w:r>
      <w:r w:rsidRPr="00526EAD">
        <w:rPr>
          <w:spacing w:val="-2"/>
          <w:sz w:val="24"/>
          <w:lang w:val="en-GB"/>
        </w:rPr>
        <w:t xml:space="preserve"> </w:t>
      </w:r>
      <w:r w:rsidRPr="00526EAD">
        <w:rPr>
          <w:sz w:val="24"/>
          <w:lang w:val="en-GB"/>
        </w:rPr>
        <w:t>surveillance</w:t>
      </w:r>
      <w:r w:rsidRPr="00526EAD">
        <w:rPr>
          <w:spacing w:val="-3"/>
          <w:sz w:val="24"/>
          <w:lang w:val="en-GB"/>
        </w:rPr>
        <w:t xml:space="preserve"> </w:t>
      </w:r>
      <w:r w:rsidRPr="00526EAD">
        <w:rPr>
          <w:sz w:val="24"/>
          <w:lang w:val="en-GB"/>
        </w:rPr>
        <w:t>authority</w:t>
      </w:r>
      <w:r w:rsidRPr="00526EAD">
        <w:rPr>
          <w:spacing w:val="-7"/>
          <w:sz w:val="24"/>
          <w:lang w:val="en-GB"/>
        </w:rPr>
        <w:t xml:space="preserve"> </w:t>
      </w:r>
      <w:r w:rsidRPr="00526EAD">
        <w:rPr>
          <w:sz w:val="24"/>
          <w:lang w:val="en-GB"/>
        </w:rPr>
        <w:t>of the Member State referred to in paragraph 1.</w:t>
      </w:r>
    </w:p>
    <w:p w14:paraId="2EFCECB7" w14:textId="77777777" w:rsidR="00520552" w:rsidRPr="00526EAD" w:rsidRDefault="00520552">
      <w:pPr>
        <w:pStyle w:val="BodyText"/>
        <w:spacing w:before="10"/>
        <w:rPr>
          <w:sz w:val="20"/>
          <w:lang w:val="en-GB"/>
        </w:rPr>
      </w:pPr>
    </w:p>
    <w:p w14:paraId="3811F715" w14:textId="77777777" w:rsidR="00520552" w:rsidRPr="00526EAD" w:rsidRDefault="00000000">
      <w:pPr>
        <w:pStyle w:val="ListParagraph"/>
        <w:numPr>
          <w:ilvl w:val="0"/>
          <w:numId w:val="24"/>
        </w:numPr>
        <w:tabs>
          <w:tab w:val="left" w:pos="982"/>
          <w:tab w:val="left" w:pos="983"/>
        </w:tabs>
        <w:ind w:right="115"/>
        <w:jc w:val="both"/>
        <w:rPr>
          <w:sz w:val="24"/>
          <w:lang w:val="en-GB"/>
        </w:rPr>
      </w:pPr>
      <w:r w:rsidRPr="00526EAD">
        <w:rPr>
          <w:sz w:val="24"/>
          <w:lang w:val="en-GB"/>
        </w:rPr>
        <w:t>The</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w:t>
      </w:r>
      <w:r w:rsidRPr="00526EAD">
        <w:rPr>
          <w:spacing w:val="-3"/>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immediately</w:t>
      </w:r>
      <w:r w:rsidRPr="00526EAD">
        <w:rPr>
          <w:spacing w:val="-7"/>
          <w:sz w:val="24"/>
          <w:lang w:val="en-GB"/>
        </w:rPr>
        <w:t xml:space="preserve"> </w:t>
      </w:r>
      <w:r w:rsidRPr="00526EAD">
        <w:rPr>
          <w:sz w:val="24"/>
          <w:lang w:val="en-GB"/>
        </w:rPr>
        <w:t>inform</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other Member</w:t>
      </w:r>
      <w:r w:rsidRPr="00526EAD">
        <w:rPr>
          <w:spacing w:val="-3"/>
          <w:sz w:val="24"/>
          <w:lang w:val="en-GB"/>
        </w:rPr>
        <w:t xml:space="preserve"> </w:t>
      </w:r>
      <w:r w:rsidRPr="00526EAD">
        <w:rPr>
          <w:sz w:val="24"/>
          <w:lang w:val="en-GB"/>
        </w:rPr>
        <w:t>States. That information shall include all available details, in particular the data necessary for the identification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AI</w:t>
      </w:r>
      <w:r w:rsidRPr="00526EAD">
        <w:rPr>
          <w:spacing w:val="-6"/>
          <w:sz w:val="24"/>
          <w:lang w:val="en-GB"/>
        </w:rPr>
        <w:t xml:space="preserve"> </w:t>
      </w:r>
      <w:r w:rsidRPr="00526EAD">
        <w:rPr>
          <w:sz w:val="24"/>
          <w:lang w:val="en-GB"/>
        </w:rPr>
        <w:t>system concerned,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origin</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supply</w:t>
      </w:r>
      <w:r w:rsidRPr="00526EAD">
        <w:rPr>
          <w:spacing w:val="-4"/>
          <w:sz w:val="24"/>
          <w:lang w:val="en-GB"/>
        </w:rPr>
        <w:t xml:space="preserve"> </w:t>
      </w:r>
      <w:r w:rsidRPr="00526EAD">
        <w:rPr>
          <w:sz w:val="24"/>
          <w:lang w:val="en-GB"/>
        </w:rPr>
        <w:t>chain 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 the nature of the risk involved and the nature and duration of the national measures taken.</w:t>
      </w:r>
    </w:p>
    <w:p w14:paraId="2440A8DD" w14:textId="77777777" w:rsidR="00520552" w:rsidRPr="00526EAD" w:rsidRDefault="00520552">
      <w:pPr>
        <w:pStyle w:val="BodyText"/>
        <w:spacing w:before="10"/>
        <w:rPr>
          <w:sz w:val="20"/>
          <w:lang w:val="en-GB"/>
        </w:rPr>
      </w:pPr>
    </w:p>
    <w:p w14:paraId="5F9ADDA8" w14:textId="77777777" w:rsidR="00520552" w:rsidRPr="00526EAD" w:rsidRDefault="00000000">
      <w:pPr>
        <w:pStyle w:val="ListParagraph"/>
        <w:numPr>
          <w:ilvl w:val="0"/>
          <w:numId w:val="24"/>
        </w:numPr>
        <w:tabs>
          <w:tab w:val="left" w:pos="982"/>
          <w:tab w:val="left" w:pos="983"/>
        </w:tabs>
        <w:ind w:right="112"/>
        <w:jc w:val="both"/>
        <w:rPr>
          <w:sz w:val="24"/>
          <w:lang w:val="en-GB"/>
        </w:rPr>
      </w:pPr>
      <w:r w:rsidRPr="00526EAD">
        <w:rPr>
          <w:sz w:val="24"/>
          <w:lang w:val="en-GB"/>
        </w:rPr>
        <w:t>The</w:t>
      </w:r>
      <w:r w:rsidRPr="00526EAD">
        <w:rPr>
          <w:spacing w:val="-3"/>
          <w:sz w:val="24"/>
          <w:lang w:val="en-GB"/>
        </w:rPr>
        <w:t xml:space="preserve"> </w:t>
      </w:r>
      <w:r w:rsidRPr="00526EAD">
        <w:rPr>
          <w:sz w:val="24"/>
          <w:lang w:val="en-GB"/>
        </w:rPr>
        <w:t>Commission</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without</w:t>
      </w:r>
      <w:r w:rsidRPr="00526EAD">
        <w:rPr>
          <w:spacing w:val="-3"/>
          <w:sz w:val="24"/>
          <w:lang w:val="en-GB"/>
        </w:rPr>
        <w:t xml:space="preserve"> </w:t>
      </w:r>
      <w:r w:rsidRPr="00526EAD">
        <w:rPr>
          <w:b/>
          <w:sz w:val="24"/>
          <w:lang w:val="en-GB"/>
        </w:rPr>
        <w:t>undue</w:t>
      </w:r>
      <w:r w:rsidRPr="00526EAD">
        <w:rPr>
          <w:b/>
          <w:spacing w:val="-3"/>
          <w:sz w:val="24"/>
          <w:lang w:val="en-GB"/>
        </w:rPr>
        <w:t xml:space="preserve"> </w:t>
      </w:r>
      <w:r w:rsidRPr="00526EAD">
        <w:rPr>
          <w:sz w:val="24"/>
          <w:lang w:val="en-GB"/>
        </w:rPr>
        <w:t>delay</w:t>
      </w:r>
      <w:r w:rsidRPr="00526EAD">
        <w:rPr>
          <w:spacing w:val="-5"/>
          <w:sz w:val="24"/>
          <w:lang w:val="en-GB"/>
        </w:rPr>
        <w:t xml:space="preserve"> </w:t>
      </w:r>
      <w:r w:rsidRPr="00526EAD">
        <w:rPr>
          <w:sz w:val="24"/>
          <w:lang w:val="en-GB"/>
        </w:rPr>
        <w:t>enter</w:t>
      </w:r>
      <w:r w:rsidRPr="00526EAD">
        <w:rPr>
          <w:spacing w:val="-2"/>
          <w:sz w:val="24"/>
          <w:lang w:val="en-GB"/>
        </w:rPr>
        <w:t xml:space="preserve"> </w:t>
      </w:r>
      <w:r w:rsidRPr="00526EAD">
        <w:rPr>
          <w:sz w:val="24"/>
          <w:lang w:val="en-GB"/>
        </w:rPr>
        <w:t>into</w:t>
      </w:r>
      <w:r w:rsidRPr="00526EAD">
        <w:rPr>
          <w:spacing w:val="-3"/>
          <w:sz w:val="24"/>
          <w:lang w:val="en-GB"/>
        </w:rPr>
        <w:t xml:space="preserve"> </w:t>
      </w:r>
      <w:r w:rsidRPr="00526EAD">
        <w:rPr>
          <w:sz w:val="24"/>
          <w:lang w:val="en-GB"/>
        </w:rPr>
        <w:t>consultation</w:t>
      </w:r>
      <w:r w:rsidRPr="00526EAD">
        <w:rPr>
          <w:spacing w:val="-3"/>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 xml:space="preserve">States </w:t>
      </w:r>
      <w:r w:rsidRPr="00526EAD">
        <w:rPr>
          <w:b/>
          <w:sz w:val="24"/>
          <w:lang w:val="en-GB"/>
        </w:rPr>
        <w:t>concerned</w:t>
      </w:r>
      <w:r w:rsidRPr="00526EAD">
        <w:rPr>
          <w:b/>
          <w:spacing w:val="-1"/>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relevant</w:t>
      </w:r>
      <w:r w:rsidRPr="00526EAD">
        <w:rPr>
          <w:spacing w:val="-2"/>
          <w:sz w:val="24"/>
          <w:lang w:val="en-GB"/>
        </w:rPr>
        <w:t xml:space="preserve"> </w:t>
      </w:r>
      <w:r w:rsidRPr="00526EAD">
        <w:rPr>
          <w:sz w:val="24"/>
          <w:lang w:val="en-GB"/>
        </w:rPr>
        <w:t>operator</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evaluate</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national</w:t>
      </w:r>
      <w:r w:rsidRPr="00526EAD">
        <w:rPr>
          <w:spacing w:val="-1"/>
          <w:sz w:val="24"/>
          <w:lang w:val="en-GB"/>
        </w:rPr>
        <w:t xml:space="preserve"> </w:t>
      </w:r>
      <w:r w:rsidRPr="00526EAD">
        <w:rPr>
          <w:sz w:val="24"/>
          <w:lang w:val="en-GB"/>
        </w:rPr>
        <w:t>measures</w:t>
      </w:r>
      <w:r w:rsidRPr="00526EAD">
        <w:rPr>
          <w:spacing w:val="-1"/>
          <w:sz w:val="24"/>
          <w:lang w:val="en-GB"/>
        </w:rPr>
        <w:t xml:space="preserve"> </w:t>
      </w:r>
      <w:r w:rsidRPr="00526EAD">
        <w:rPr>
          <w:sz w:val="24"/>
          <w:lang w:val="en-GB"/>
        </w:rPr>
        <w:t>taken.</w:t>
      </w:r>
      <w:r w:rsidRPr="00526EAD">
        <w:rPr>
          <w:spacing w:val="-1"/>
          <w:sz w:val="24"/>
          <w:lang w:val="en-GB"/>
        </w:rPr>
        <w:t xml:space="preserve"> </w:t>
      </w:r>
      <w:r w:rsidRPr="00526EAD">
        <w:rPr>
          <w:sz w:val="24"/>
          <w:lang w:val="en-GB"/>
        </w:rPr>
        <w:t>On</w:t>
      </w:r>
      <w:r w:rsidRPr="00526EAD">
        <w:rPr>
          <w:spacing w:val="-1"/>
          <w:sz w:val="24"/>
          <w:lang w:val="en-GB"/>
        </w:rPr>
        <w:t xml:space="preserve"> </w:t>
      </w:r>
      <w:r w:rsidRPr="00526EAD">
        <w:rPr>
          <w:sz w:val="24"/>
          <w:lang w:val="en-GB"/>
        </w:rPr>
        <w:t>the basis of the results of that evaluation, the Commission shall decide whether the measure is justified or not and, where necessary, propose appropriate measures.</w:t>
      </w:r>
    </w:p>
    <w:p w14:paraId="533658C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6F9004B" w14:textId="77777777" w:rsidR="00520552" w:rsidRPr="00526EAD" w:rsidRDefault="00000000">
      <w:pPr>
        <w:pStyle w:val="ListParagraph"/>
        <w:numPr>
          <w:ilvl w:val="0"/>
          <w:numId w:val="24"/>
        </w:numPr>
        <w:tabs>
          <w:tab w:val="left" w:pos="982"/>
          <w:tab w:val="left" w:pos="983"/>
        </w:tabs>
        <w:spacing w:before="75"/>
        <w:ind w:right="112"/>
        <w:jc w:val="both"/>
        <w:rPr>
          <w:sz w:val="24"/>
          <w:lang w:val="en-GB"/>
        </w:rPr>
      </w:pPr>
      <w:r w:rsidRPr="00526EAD">
        <w:rPr>
          <w:sz w:val="24"/>
          <w:lang w:val="en-GB"/>
        </w:rPr>
        <w:lastRenderedPageBreak/>
        <w:t xml:space="preserve">The Commission shall address its decision to the Member States </w:t>
      </w:r>
      <w:r w:rsidRPr="00526EAD">
        <w:rPr>
          <w:b/>
          <w:sz w:val="24"/>
          <w:lang w:val="en-GB"/>
        </w:rPr>
        <w:t>concerned, and inform all other Member States</w:t>
      </w:r>
      <w:r w:rsidRPr="00526EAD">
        <w:rPr>
          <w:sz w:val="24"/>
          <w:lang w:val="en-GB"/>
        </w:rPr>
        <w:t>.</w:t>
      </w:r>
    </w:p>
    <w:p w14:paraId="798D1EF3" w14:textId="77777777" w:rsidR="00520552" w:rsidRPr="00526EAD" w:rsidRDefault="00520552">
      <w:pPr>
        <w:pStyle w:val="BodyText"/>
        <w:rPr>
          <w:sz w:val="26"/>
          <w:lang w:val="en-GB"/>
        </w:rPr>
      </w:pPr>
    </w:p>
    <w:p w14:paraId="35E94B16" w14:textId="77777777" w:rsidR="00520552" w:rsidRDefault="00000000">
      <w:pPr>
        <w:spacing w:before="181"/>
        <w:ind w:left="3788" w:right="3770" w:firstLine="686"/>
        <w:rPr>
          <w:i/>
          <w:sz w:val="24"/>
        </w:rPr>
      </w:pPr>
      <w:r>
        <w:rPr>
          <w:i/>
          <w:sz w:val="24"/>
        </w:rPr>
        <w:t xml:space="preserve">Article 68 </w:t>
      </w:r>
      <w:proofErr w:type="spellStart"/>
      <w:r>
        <w:rPr>
          <w:i/>
          <w:sz w:val="24"/>
        </w:rPr>
        <w:t>Formal</w:t>
      </w:r>
      <w:proofErr w:type="spellEnd"/>
      <w:r>
        <w:rPr>
          <w:i/>
          <w:spacing w:val="-15"/>
          <w:sz w:val="24"/>
        </w:rPr>
        <w:t xml:space="preserve"> </w:t>
      </w:r>
      <w:r>
        <w:rPr>
          <w:i/>
          <w:sz w:val="24"/>
        </w:rPr>
        <w:t>non-compliance</w:t>
      </w:r>
    </w:p>
    <w:p w14:paraId="51F259BE" w14:textId="77777777" w:rsidR="00520552" w:rsidRDefault="00520552">
      <w:pPr>
        <w:pStyle w:val="BodyText"/>
        <w:spacing w:before="10"/>
        <w:rPr>
          <w:i/>
          <w:sz w:val="20"/>
        </w:rPr>
      </w:pPr>
    </w:p>
    <w:p w14:paraId="5969A431" w14:textId="77777777" w:rsidR="00520552" w:rsidRPr="00526EAD" w:rsidRDefault="00000000">
      <w:pPr>
        <w:pStyle w:val="ListParagraph"/>
        <w:numPr>
          <w:ilvl w:val="0"/>
          <w:numId w:val="23"/>
        </w:numPr>
        <w:tabs>
          <w:tab w:val="left" w:pos="982"/>
          <w:tab w:val="left" w:pos="983"/>
        </w:tabs>
        <w:ind w:right="114"/>
        <w:jc w:val="both"/>
        <w:rPr>
          <w:sz w:val="24"/>
          <w:lang w:val="en-GB"/>
        </w:rPr>
      </w:pPr>
      <w:r w:rsidRPr="00526EAD">
        <w:rPr>
          <w:sz w:val="24"/>
          <w:lang w:val="en-GB"/>
        </w:rPr>
        <w:t xml:space="preserve">Where the market surveillance authority of a Member State makes one of the following findings, it shall require the relevant provider to put an end to the non-compliance concerned, </w:t>
      </w:r>
      <w:r w:rsidRPr="00526EAD">
        <w:rPr>
          <w:b/>
          <w:sz w:val="24"/>
          <w:lang w:val="en-GB"/>
        </w:rPr>
        <w:t>within a period it may prescribe</w:t>
      </w:r>
      <w:r w:rsidRPr="00526EAD">
        <w:rPr>
          <w:sz w:val="24"/>
          <w:lang w:val="en-GB"/>
        </w:rPr>
        <w:t>:</w:t>
      </w:r>
    </w:p>
    <w:p w14:paraId="44CCC14B" w14:textId="77777777" w:rsidR="00520552" w:rsidRPr="00526EAD" w:rsidRDefault="00520552">
      <w:pPr>
        <w:pStyle w:val="BodyText"/>
        <w:spacing w:before="10"/>
        <w:rPr>
          <w:sz w:val="20"/>
          <w:lang w:val="en-GB"/>
        </w:rPr>
      </w:pPr>
    </w:p>
    <w:p w14:paraId="7E203DBF"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conformity</w:t>
      </w:r>
      <w:r w:rsidRPr="00526EAD">
        <w:rPr>
          <w:spacing w:val="-9"/>
          <w:sz w:val="24"/>
          <w:lang w:val="en-GB"/>
        </w:rPr>
        <w:t xml:space="preserve"> </w:t>
      </w:r>
      <w:r w:rsidRPr="00526EAD">
        <w:rPr>
          <w:sz w:val="24"/>
          <w:lang w:val="en-GB"/>
        </w:rPr>
        <w:t>marking</w:t>
      </w:r>
      <w:r w:rsidRPr="00526EAD">
        <w:rPr>
          <w:spacing w:val="-4"/>
          <w:sz w:val="24"/>
          <w:lang w:val="en-GB"/>
        </w:rPr>
        <w:t xml:space="preserve"> </w:t>
      </w:r>
      <w:r w:rsidRPr="00526EAD">
        <w:rPr>
          <w:sz w:val="24"/>
          <w:lang w:val="en-GB"/>
        </w:rPr>
        <w:t>has</w:t>
      </w:r>
      <w:r w:rsidRPr="00526EAD">
        <w:rPr>
          <w:spacing w:val="-4"/>
          <w:sz w:val="24"/>
          <w:lang w:val="en-GB"/>
        </w:rPr>
        <w:t xml:space="preserve"> </w:t>
      </w:r>
      <w:r w:rsidRPr="00526EAD">
        <w:rPr>
          <w:sz w:val="24"/>
          <w:lang w:val="en-GB"/>
        </w:rPr>
        <w:t>been</w:t>
      </w:r>
      <w:r w:rsidRPr="00526EAD">
        <w:rPr>
          <w:spacing w:val="-3"/>
          <w:sz w:val="24"/>
          <w:lang w:val="en-GB"/>
        </w:rPr>
        <w:t xml:space="preserve"> </w:t>
      </w:r>
      <w:r w:rsidRPr="00526EAD">
        <w:rPr>
          <w:sz w:val="24"/>
          <w:lang w:val="en-GB"/>
        </w:rPr>
        <w:t>affixed</w:t>
      </w:r>
      <w:r w:rsidRPr="00526EAD">
        <w:rPr>
          <w:spacing w:val="-4"/>
          <w:sz w:val="24"/>
          <w:lang w:val="en-GB"/>
        </w:rPr>
        <w:t xml:space="preserve"> </w:t>
      </w:r>
      <w:r w:rsidRPr="00526EAD">
        <w:rPr>
          <w:sz w:val="24"/>
          <w:lang w:val="en-GB"/>
        </w:rPr>
        <w:t>in</w:t>
      </w:r>
      <w:r w:rsidRPr="00526EAD">
        <w:rPr>
          <w:spacing w:val="-4"/>
          <w:sz w:val="24"/>
          <w:lang w:val="en-GB"/>
        </w:rPr>
        <w:t xml:space="preserve"> </w:t>
      </w:r>
      <w:r w:rsidRPr="00526EAD">
        <w:rPr>
          <w:sz w:val="24"/>
          <w:lang w:val="en-GB"/>
        </w:rPr>
        <w:t>violation</w:t>
      </w:r>
      <w:r w:rsidRPr="00526EAD">
        <w:rPr>
          <w:spacing w:val="-3"/>
          <w:sz w:val="24"/>
          <w:lang w:val="en-GB"/>
        </w:rPr>
        <w:t xml:space="preserve"> </w:t>
      </w:r>
      <w:r w:rsidRPr="00526EAD">
        <w:rPr>
          <w:sz w:val="24"/>
          <w:lang w:val="en-GB"/>
        </w:rPr>
        <w:t>of</w:t>
      </w:r>
      <w:r w:rsidRPr="00526EAD">
        <w:rPr>
          <w:spacing w:val="-5"/>
          <w:sz w:val="24"/>
          <w:lang w:val="en-GB"/>
        </w:rPr>
        <w:t xml:space="preserve"> </w:t>
      </w:r>
      <w:r w:rsidRPr="00526EAD">
        <w:rPr>
          <w:sz w:val="24"/>
          <w:lang w:val="en-GB"/>
        </w:rPr>
        <w:t>Article</w:t>
      </w:r>
      <w:r w:rsidRPr="00526EAD">
        <w:rPr>
          <w:spacing w:val="-5"/>
          <w:sz w:val="24"/>
          <w:lang w:val="en-GB"/>
        </w:rPr>
        <w:t xml:space="preserve"> 49;</w:t>
      </w:r>
    </w:p>
    <w:p w14:paraId="35EDD0FB" w14:textId="77777777" w:rsidR="00520552" w:rsidRPr="00526EAD" w:rsidRDefault="00520552">
      <w:pPr>
        <w:pStyle w:val="BodyText"/>
        <w:spacing w:before="10"/>
        <w:rPr>
          <w:sz w:val="20"/>
          <w:lang w:val="en-GB"/>
        </w:rPr>
      </w:pPr>
    </w:p>
    <w:p w14:paraId="7F770C1D"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conformity</w:t>
      </w:r>
      <w:r w:rsidRPr="00526EAD">
        <w:rPr>
          <w:spacing w:val="-10"/>
          <w:sz w:val="24"/>
          <w:lang w:val="en-GB"/>
        </w:rPr>
        <w:t xml:space="preserve"> </w:t>
      </w:r>
      <w:r w:rsidRPr="00526EAD">
        <w:rPr>
          <w:sz w:val="24"/>
          <w:lang w:val="en-GB"/>
        </w:rPr>
        <w:t>marking</w:t>
      </w:r>
      <w:r w:rsidRPr="00526EAD">
        <w:rPr>
          <w:spacing w:val="-5"/>
          <w:sz w:val="24"/>
          <w:lang w:val="en-GB"/>
        </w:rPr>
        <w:t xml:space="preserve"> </w:t>
      </w:r>
      <w:r w:rsidRPr="00526EAD">
        <w:rPr>
          <w:sz w:val="24"/>
          <w:lang w:val="en-GB"/>
        </w:rPr>
        <w:t>has</w:t>
      </w:r>
      <w:r w:rsidRPr="00526EAD">
        <w:rPr>
          <w:spacing w:val="-4"/>
          <w:sz w:val="24"/>
          <w:lang w:val="en-GB"/>
        </w:rPr>
        <w:t xml:space="preserve"> </w:t>
      </w:r>
      <w:r w:rsidRPr="00526EAD">
        <w:rPr>
          <w:sz w:val="24"/>
          <w:lang w:val="en-GB"/>
        </w:rPr>
        <w:t>not</w:t>
      </w:r>
      <w:r w:rsidRPr="00526EAD">
        <w:rPr>
          <w:spacing w:val="-5"/>
          <w:sz w:val="24"/>
          <w:lang w:val="en-GB"/>
        </w:rPr>
        <w:t xml:space="preserve"> </w:t>
      </w:r>
      <w:r w:rsidRPr="00526EAD">
        <w:rPr>
          <w:sz w:val="24"/>
          <w:lang w:val="en-GB"/>
        </w:rPr>
        <w:t>been</w:t>
      </w:r>
      <w:r w:rsidRPr="00526EAD">
        <w:rPr>
          <w:spacing w:val="-4"/>
          <w:sz w:val="24"/>
          <w:lang w:val="en-GB"/>
        </w:rPr>
        <w:t xml:space="preserve"> </w:t>
      </w:r>
      <w:r w:rsidRPr="00526EAD">
        <w:rPr>
          <w:spacing w:val="-2"/>
          <w:sz w:val="24"/>
          <w:lang w:val="en-GB"/>
        </w:rPr>
        <w:t>affixed;</w:t>
      </w:r>
    </w:p>
    <w:p w14:paraId="1518BA0F" w14:textId="77777777" w:rsidR="00520552" w:rsidRPr="00526EAD" w:rsidRDefault="00520552">
      <w:pPr>
        <w:pStyle w:val="BodyText"/>
        <w:spacing w:before="10"/>
        <w:rPr>
          <w:sz w:val="20"/>
          <w:lang w:val="en-GB"/>
        </w:rPr>
      </w:pPr>
    </w:p>
    <w:p w14:paraId="70A69F4C"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EU</w:t>
      </w:r>
      <w:r w:rsidRPr="00526EAD">
        <w:rPr>
          <w:spacing w:val="-2"/>
          <w:sz w:val="24"/>
          <w:lang w:val="en-GB"/>
        </w:rPr>
        <w:t xml:space="preserve"> </w:t>
      </w:r>
      <w:r w:rsidRPr="00526EAD">
        <w:rPr>
          <w:sz w:val="24"/>
          <w:lang w:val="en-GB"/>
        </w:rPr>
        <w:t>declaration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conformity</w:t>
      </w:r>
      <w:r w:rsidRPr="00526EAD">
        <w:rPr>
          <w:spacing w:val="-7"/>
          <w:sz w:val="24"/>
          <w:lang w:val="en-GB"/>
        </w:rPr>
        <w:t xml:space="preserve"> </w:t>
      </w:r>
      <w:r w:rsidRPr="00526EAD">
        <w:rPr>
          <w:sz w:val="24"/>
          <w:lang w:val="en-GB"/>
        </w:rPr>
        <w:t>has</w:t>
      </w:r>
      <w:r w:rsidRPr="00526EAD">
        <w:rPr>
          <w:spacing w:val="-1"/>
          <w:sz w:val="24"/>
          <w:lang w:val="en-GB"/>
        </w:rPr>
        <w:t xml:space="preserve"> </w:t>
      </w:r>
      <w:r w:rsidRPr="00526EAD">
        <w:rPr>
          <w:sz w:val="24"/>
          <w:lang w:val="en-GB"/>
        </w:rPr>
        <w:t>not</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drawn</w:t>
      </w:r>
      <w:r w:rsidRPr="00526EAD">
        <w:rPr>
          <w:spacing w:val="-2"/>
          <w:sz w:val="24"/>
          <w:lang w:val="en-GB"/>
        </w:rPr>
        <w:t xml:space="preserve"> </w:t>
      </w:r>
      <w:r w:rsidRPr="00526EAD">
        <w:rPr>
          <w:spacing w:val="-5"/>
          <w:sz w:val="24"/>
          <w:lang w:val="en-GB"/>
        </w:rPr>
        <w:t>up;</w:t>
      </w:r>
    </w:p>
    <w:p w14:paraId="433A1C3F" w14:textId="77777777" w:rsidR="00520552" w:rsidRPr="00526EAD" w:rsidRDefault="00520552">
      <w:pPr>
        <w:pStyle w:val="BodyText"/>
        <w:spacing w:before="10"/>
        <w:rPr>
          <w:sz w:val="20"/>
          <w:lang w:val="en-GB"/>
        </w:rPr>
      </w:pPr>
    </w:p>
    <w:p w14:paraId="275A7D9F"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3"/>
          <w:sz w:val="24"/>
          <w:lang w:val="en-GB"/>
        </w:rPr>
        <w:t xml:space="preserve"> </w:t>
      </w:r>
      <w:r w:rsidRPr="00526EAD">
        <w:rPr>
          <w:sz w:val="24"/>
          <w:lang w:val="en-GB"/>
        </w:rPr>
        <w:t>EU</w:t>
      </w:r>
      <w:r w:rsidRPr="00526EAD">
        <w:rPr>
          <w:spacing w:val="-3"/>
          <w:sz w:val="24"/>
          <w:lang w:val="en-GB"/>
        </w:rPr>
        <w:t xml:space="preserve"> </w:t>
      </w:r>
      <w:r w:rsidRPr="00526EAD">
        <w:rPr>
          <w:sz w:val="24"/>
          <w:lang w:val="en-GB"/>
        </w:rPr>
        <w:t>declaration</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z w:val="24"/>
          <w:lang w:val="en-GB"/>
        </w:rPr>
        <w:t>conformity</w:t>
      </w:r>
      <w:r w:rsidRPr="00526EAD">
        <w:rPr>
          <w:spacing w:val="-6"/>
          <w:sz w:val="24"/>
          <w:lang w:val="en-GB"/>
        </w:rPr>
        <w:t xml:space="preserve"> </w:t>
      </w:r>
      <w:r w:rsidRPr="00526EAD">
        <w:rPr>
          <w:sz w:val="24"/>
          <w:lang w:val="en-GB"/>
        </w:rPr>
        <w:t>has</w:t>
      </w:r>
      <w:r w:rsidRPr="00526EAD">
        <w:rPr>
          <w:spacing w:val="-1"/>
          <w:sz w:val="24"/>
          <w:lang w:val="en-GB"/>
        </w:rPr>
        <w:t xml:space="preserve"> </w:t>
      </w:r>
      <w:r w:rsidRPr="00526EAD">
        <w:rPr>
          <w:sz w:val="24"/>
          <w:lang w:val="en-GB"/>
        </w:rPr>
        <w:t>not</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drawn</w:t>
      </w:r>
      <w:r w:rsidRPr="00526EAD">
        <w:rPr>
          <w:spacing w:val="-1"/>
          <w:sz w:val="24"/>
          <w:lang w:val="en-GB"/>
        </w:rPr>
        <w:t xml:space="preserve"> </w:t>
      </w:r>
      <w:r w:rsidRPr="00526EAD">
        <w:rPr>
          <w:sz w:val="24"/>
          <w:lang w:val="en-GB"/>
        </w:rPr>
        <w:t>up</w:t>
      </w:r>
      <w:r w:rsidRPr="00526EAD">
        <w:rPr>
          <w:spacing w:val="-2"/>
          <w:sz w:val="24"/>
          <w:lang w:val="en-GB"/>
        </w:rPr>
        <w:t xml:space="preserve"> correctly;</w:t>
      </w:r>
    </w:p>
    <w:p w14:paraId="55920358" w14:textId="77777777" w:rsidR="00520552" w:rsidRPr="00526EAD" w:rsidRDefault="00520552">
      <w:pPr>
        <w:pStyle w:val="BodyText"/>
        <w:spacing w:before="10"/>
        <w:rPr>
          <w:sz w:val="20"/>
          <w:lang w:val="en-GB"/>
        </w:rPr>
      </w:pPr>
    </w:p>
    <w:p w14:paraId="5D9724DA" w14:textId="77777777" w:rsidR="00520552" w:rsidRPr="00526EAD" w:rsidRDefault="00000000">
      <w:pPr>
        <w:pStyle w:val="ListParagraph"/>
        <w:numPr>
          <w:ilvl w:val="1"/>
          <w:numId w:val="23"/>
        </w:numPr>
        <w:tabs>
          <w:tab w:val="left" w:pos="1548"/>
          <w:tab w:val="left" w:pos="1549"/>
        </w:tabs>
        <w:rPr>
          <w:sz w:val="24"/>
          <w:lang w:val="en-GB"/>
        </w:rPr>
      </w:pPr>
      <w:r w:rsidRPr="00526EAD">
        <w:rPr>
          <w:sz w:val="24"/>
          <w:lang w:val="en-GB"/>
        </w:rPr>
        <w:t>the identification number of the notified body, which is involved in the conformity</w:t>
      </w:r>
      <w:r w:rsidRPr="00526EAD">
        <w:rPr>
          <w:spacing w:val="80"/>
          <w:sz w:val="24"/>
          <w:lang w:val="en-GB"/>
        </w:rPr>
        <w:t xml:space="preserve"> </w:t>
      </w:r>
      <w:r w:rsidRPr="00526EAD">
        <w:rPr>
          <w:sz w:val="24"/>
          <w:lang w:val="en-GB"/>
        </w:rPr>
        <w:t>assessment procedure, where applicable, has not been affixed;</w:t>
      </w:r>
    </w:p>
    <w:p w14:paraId="0A6DAFE4" w14:textId="77777777" w:rsidR="00520552" w:rsidRPr="00526EAD" w:rsidRDefault="00520552">
      <w:pPr>
        <w:pStyle w:val="BodyText"/>
        <w:spacing w:before="10"/>
        <w:rPr>
          <w:sz w:val="20"/>
          <w:lang w:val="en-GB"/>
        </w:rPr>
      </w:pPr>
    </w:p>
    <w:p w14:paraId="2D017880" w14:textId="77777777" w:rsidR="00520552" w:rsidRPr="00526EAD" w:rsidRDefault="00000000">
      <w:pPr>
        <w:pStyle w:val="ListParagraph"/>
        <w:numPr>
          <w:ilvl w:val="0"/>
          <w:numId w:val="23"/>
        </w:numPr>
        <w:tabs>
          <w:tab w:val="left" w:pos="982"/>
          <w:tab w:val="left" w:pos="983"/>
        </w:tabs>
        <w:ind w:right="110"/>
        <w:jc w:val="both"/>
        <w:rPr>
          <w:sz w:val="24"/>
          <w:lang w:val="en-GB"/>
        </w:rPr>
      </w:pPr>
      <w:r w:rsidRPr="00526EAD">
        <w:rPr>
          <w:sz w:val="24"/>
          <w:lang w:val="en-GB"/>
        </w:rPr>
        <w:t>Where</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non-compliance</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1</w:t>
      </w:r>
      <w:r w:rsidRPr="00526EAD">
        <w:rPr>
          <w:spacing w:val="-1"/>
          <w:sz w:val="24"/>
          <w:lang w:val="en-GB"/>
        </w:rPr>
        <w:t xml:space="preserve"> </w:t>
      </w:r>
      <w:r w:rsidRPr="00526EAD">
        <w:rPr>
          <w:sz w:val="24"/>
          <w:lang w:val="en-GB"/>
        </w:rPr>
        <w:t>persists,</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Member State</w:t>
      </w:r>
      <w:r w:rsidRPr="00526EAD">
        <w:rPr>
          <w:spacing w:val="-2"/>
          <w:sz w:val="24"/>
          <w:lang w:val="en-GB"/>
        </w:rPr>
        <w:t xml:space="preserve"> </w:t>
      </w:r>
      <w:r w:rsidRPr="00526EAD">
        <w:rPr>
          <w:sz w:val="24"/>
          <w:lang w:val="en-GB"/>
        </w:rPr>
        <w:t>concerned shall take all appropriate measures to restrict or prohibit the high-risk AI system being made available on the market or ensure that it is recalled or withdrawn from the market.</w:t>
      </w:r>
    </w:p>
    <w:p w14:paraId="2C788298" w14:textId="77777777" w:rsidR="00520552" w:rsidRPr="00526EAD" w:rsidRDefault="00520552">
      <w:pPr>
        <w:pStyle w:val="BodyText"/>
        <w:spacing w:before="5"/>
        <w:rPr>
          <w:sz w:val="21"/>
          <w:lang w:val="en-GB"/>
        </w:rPr>
      </w:pPr>
    </w:p>
    <w:p w14:paraId="2636CE9F" w14:textId="77777777" w:rsidR="00520552" w:rsidRPr="00526EAD" w:rsidRDefault="00000000">
      <w:pPr>
        <w:pStyle w:val="Heading1"/>
        <w:spacing w:line="597" w:lineRule="auto"/>
        <w:ind w:left="3512" w:right="3457" w:firstLine="827"/>
        <w:jc w:val="left"/>
        <w:rPr>
          <w:lang w:val="en-GB"/>
        </w:rPr>
      </w:pPr>
      <w:r w:rsidRPr="00526EAD">
        <w:rPr>
          <w:lang w:val="en-GB"/>
        </w:rPr>
        <w:t>TITLE</w:t>
      </w:r>
      <w:r w:rsidRPr="00526EAD">
        <w:rPr>
          <w:spacing w:val="-7"/>
          <w:lang w:val="en-GB"/>
        </w:rPr>
        <w:t xml:space="preserve"> </w:t>
      </w:r>
      <w:r w:rsidRPr="00526EAD">
        <w:rPr>
          <w:lang w:val="en-GB"/>
        </w:rPr>
        <w:t xml:space="preserve">IX </w:t>
      </w:r>
      <w:r w:rsidRPr="00526EAD">
        <w:rPr>
          <w:spacing w:val="-2"/>
          <w:lang w:val="en-GB"/>
        </w:rPr>
        <w:t>CODES</w:t>
      </w:r>
      <w:r w:rsidRPr="00526EAD">
        <w:rPr>
          <w:spacing w:val="-16"/>
          <w:lang w:val="en-GB"/>
        </w:rPr>
        <w:t xml:space="preserve"> </w:t>
      </w:r>
      <w:r w:rsidRPr="00526EAD">
        <w:rPr>
          <w:spacing w:val="-2"/>
          <w:lang w:val="en-GB"/>
        </w:rPr>
        <w:t>OF</w:t>
      </w:r>
      <w:r w:rsidRPr="00526EAD">
        <w:rPr>
          <w:spacing w:val="-16"/>
          <w:lang w:val="en-GB"/>
        </w:rPr>
        <w:t xml:space="preserve"> </w:t>
      </w:r>
      <w:r w:rsidRPr="00526EAD">
        <w:rPr>
          <w:spacing w:val="-2"/>
          <w:lang w:val="en-GB"/>
        </w:rPr>
        <w:t>CONDUCT</w:t>
      </w:r>
    </w:p>
    <w:p w14:paraId="1FA17597" w14:textId="77777777" w:rsidR="00520552" w:rsidRPr="00526EAD" w:rsidRDefault="00000000">
      <w:pPr>
        <w:spacing w:before="234"/>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69</w:t>
      </w:r>
    </w:p>
    <w:p w14:paraId="1028F4CE" w14:textId="77777777" w:rsidR="00520552" w:rsidRPr="00526EAD" w:rsidRDefault="00000000">
      <w:pPr>
        <w:ind w:left="129" w:right="113"/>
        <w:jc w:val="center"/>
        <w:rPr>
          <w:rFonts w:ascii="TimesNewRomanPS-BoldItalicMT"/>
          <w:b/>
          <w:i/>
          <w:sz w:val="24"/>
          <w:lang w:val="en-GB"/>
        </w:rPr>
      </w:pPr>
      <w:r w:rsidRPr="00526EAD">
        <w:rPr>
          <w:i/>
          <w:sz w:val="24"/>
          <w:lang w:val="en-GB"/>
        </w:rPr>
        <w:t>Codes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conduct</w:t>
      </w:r>
      <w:r w:rsidRPr="00526EAD">
        <w:rPr>
          <w:i/>
          <w:spacing w:val="-3"/>
          <w:sz w:val="24"/>
          <w:lang w:val="en-GB"/>
        </w:rPr>
        <w:t xml:space="preserve"> </w:t>
      </w:r>
      <w:r w:rsidRPr="00526EAD">
        <w:rPr>
          <w:rFonts w:ascii="TimesNewRomanPS-BoldItalicMT"/>
          <w:b/>
          <w:i/>
          <w:sz w:val="24"/>
          <w:lang w:val="en-GB"/>
        </w:rPr>
        <w:t>for</w:t>
      </w:r>
      <w:r w:rsidRPr="00526EAD">
        <w:rPr>
          <w:rFonts w:ascii="TimesNewRomanPS-BoldItalicMT"/>
          <w:b/>
          <w:i/>
          <w:spacing w:val="-2"/>
          <w:sz w:val="24"/>
          <w:lang w:val="en-GB"/>
        </w:rPr>
        <w:t xml:space="preserve"> </w:t>
      </w:r>
      <w:r w:rsidRPr="00526EAD">
        <w:rPr>
          <w:rFonts w:ascii="TimesNewRomanPS-BoldItalicMT"/>
          <w:b/>
          <w:i/>
          <w:sz w:val="24"/>
          <w:lang w:val="en-GB"/>
        </w:rPr>
        <w:t>voluntary</w:t>
      </w:r>
      <w:r w:rsidRPr="00526EAD">
        <w:rPr>
          <w:rFonts w:ascii="TimesNewRomanPS-BoldItalicMT"/>
          <w:b/>
          <w:i/>
          <w:spacing w:val="-4"/>
          <w:sz w:val="24"/>
          <w:lang w:val="en-GB"/>
        </w:rPr>
        <w:t xml:space="preserve"> </w:t>
      </w:r>
      <w:r w:rsidRPr="00526EAD">
        <w:rPr>
          <w:rFonts w:ascii="TimesNewRomanPS-BoldItalicMT"/>
          <w:b/>
          <w:i/>
          <w:sz w:val="24"/>
          <w:lang w:val="en-GB"/>
        </w:rPr>
        <w:t>application</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specific</w:t>
      </w:r>
      <w:r w:rsidRPr="00526EAD">
        <w:rPr>
          <w:rFonts w:ascii="TimesNewRomanPS-BoldItalicMT"/>
          <w:b/>
          <w:i/>
          <w:spacing w:val="-4"/>
          <w:sz w:val="24"/>
          <w:lang w:val="en-GB"/>
        </w:rPr>
        <w:t xml:space="preserve"> </w:t>
      </w:r>
      <w:r w:rsidRPr="00526EAD">
        <w:rPr>
          <w:rFonts w:ascii="TimesNewRomanPS-BoldItalicMT"/>
          <w:b/>
          <w:i/>
          <w:spacing w:val="-2"/>
          <w:sz w:val="24"/>
          <w:lang w:val="en-GB"/>
        </w:rPr>
        <w:t>requirements</w:t>
      </w:r>
    </w:p>
    <w:p w14:paraId="0E44393D" w14:textId="77777777" w:rsidR="00520552" w:rsidRPr="00526EAD" w:rsidRDefault="00520552">
      <w:pPr>
        <w:pStyle w:val="BodyText"/>
        <w:spacing w:before="10"/>
        <w:rPr>
          <w:rFonts w:ascii="TimesNewRomanPS-BoldItalicMT"/>
          <w:b/>
          <w:i/>
          <w:sz w:val="20"/>
          <w:lang w:val="en-GB"/>
        </w:rPr>
      </w:pPr>
    </w:p>
    <w:p w14:paraId="6A5487B0" w14:textId="77777777" w:rsidR="00520552" w:rsidRPr="00526EAD" w:rsidRDefault="00000000">
      <w:pPr>
        <w:pStyle w:val="ListParagraph"/>
        <w:numPr>
          <w:ilvl w:val="0"/>
          <w:numId w:val="22"/>
        </w:numPr>
        <w:tabs>
          <w:tab w:val="left" w:pos="982"/>
          <w:tab w:val="left" w:pos="983"/>
        </w:tabs>
        <w:jc w:val="both"/>
        <w:rPr>
          <w:sz w:val="24"/>
          <w:lang w:val="en-GB"/>
        </w:rPr>
      </w:pPr>
      <w:r w:rsidRPr="00526EAD">
        <w:rPr>
          <w:sz w:val="24"/>
          <w:lang w:val="en-GB"/>
        </w:rPr>
        <w:t xml:space="preserve">The Commission, and the Member States shall </w:t>
      </w:r>
      <w:r w:rsidRPr="00526EAD">
        <w:rPr>
          <w:strike/>
          <w:sz w:val="24"/>
          <w:lang w:val="en-GB"/>
        </w:rPr>
        <w:t>encourage and</w:t>
      </w:r>
      <w:r w:rsidRPr="00526EAD">
        <w:rPr>
          <w:sz w:val="24"/>
          <w:lang w:val="en-GB"/>
        </w:rPr>
        <w:t xml:space="preserve"> facilitate the drawing up of codes of conduct intended to </w:t>
      </w:r>
      <w:r w:rsidRPr="00526EAD">
        <w:rPr>
          <w:strike/>
          <w:sz w:val="24"/>
          <w:lang w:val="en-GB"/>
        </w:rPr>
        <w:t>foster</w:t>
      </w:r>
      <w:r w:rsidRPr="00526EAD">
        <w:rPr>
          <w:sz w:val="24"/>
          <w:lang w:val="en-GB"/>
        </w:rPr>
        <w:t xml:space="preserve"> </w:t>
      </w:r>
      <w:r w:rsidRPr="00526EAD">
        <w:rPr>
          <w:b/>
          <w:sz w:val="24"/>
          <w:lang w:val="en-GB"/>
        </w:rPr>
        <w:t xml:space="preserve">encourage </w:t>
      </w:r>
      <w:r w:rsidRPr="00526EAD">
        <w:rPr>
          <w:sz w:val="24"/>
          <w:lang w:val="en-GB"/>
        </w:rPr>
        <w:t xml:space="preserve">the voluntary application to AI systems other than high-risk AI systems </w:t>
      </w:r>
      <w:r w:rsidRPr="00526EAD">
        <w:rPr>
          <w:b/>
          <w:sz w:val="24"/>
          <w:lang w:val="en-GB"/>
        </w:rPr>
        <w:t xml:space="preserve">of one or more of </w:t>
      </w:r>
      <w:r w:rsidRPr="00526EAD">
        <w:rPr>
          <w:sz w:val="24"/>
          <w:lang w:val="en-GB"/>
        </w:rPr>
        <w:t xml:space="preserve">the requirements set out in Title III, Chapter 2 </w:t>
      </w:r>
      <w:r w:rsidRPr="00526EAD">
        <w:rPr>
          <w:b/>
          <w:sz w:val="24"/>
          <w:lang w:val="en-GB"/>
        </w:rPr>
        <w:t>of this Regulation to the best extent possible</w:t>
      </w:r>
      <w:r w:rsidRPr="00526EAD">
        <w:rPr>
          <w:sz w:val="24"/>
          <w:lang w:val="en-GB"/>
        </w:rPr>
        <w:t xml:space="preserve">, </w:t>
      </w:r>
      <w:r w:rsidRPr="00526EAD">
        <w:rPr>
          <w:b/>
          <w:sz w:val="24"/>
          <w:lang w:val="en-GB"/>
        </w:rPr>
        <w:t>taking into account the available, technical solutions allowing</w:t>
      </w:r>
      <w:r w:rsidRPr="00526EAD">
        <w:rPr>
          <w:b/>
          <w:spacing w:val="-1"/>
          <w:sz w:val="24"/>
          <w:lang w:val="en-GB"/>
        </w:rPr>
        <w:t xml:space="preserve"> </w:t>
      </w:r>
      <w:r w:rsidRPr="00526EAD">
        <w:rPr>
          <w:b/>
          <w:sz w:val="24"/>
          <w:lang w:val="en-GB"/>
        </w:rPr>
        <w:t xml:space="preserve">for the application of such requirements. </w:t>
      </w:r>
      <w:r w:rsidRPr="00526EAD">
        <w:rPr>
          <w:strike/>
          <w:sz w:val="24"/>
          <w:lang w:val="en-GB"/>
        </w:rPr>
        <w:t>on the</w:t>
      </w:r>
      <w:r w:rsidRPr="00526EAD">
        <w:rPr>
          <w:sz w:val="24"/>
          <w:lang w:val="en-GB"/>
        </w:rPr>
        <w:t xml:space="preserve"> </w:t>
      </w:r>
      <w:r w:rsidRPr="00526EAD">
        <w:rPr>
          <w:strike/>
          <w:sz w:val="24"/>
          <w:lang w:val="en-GB"/>
        </w:rPr>
        <w:t>basis of technical specifications and solutions that are appropriate means of ensuring</w:t>
      </w:r>
      <w:r w:rsidRPr="00526EAD">
        <w:rPr>
          <w:sz w:val="24"/>
          <w:lang w:val="en-GB"/>
        </w:rPr>
        <w:t xml:space="preserve"> </w:t>
      </w:r>
      <w:r w:rsidRPr="00526EAD">
        <w:rPr>
          <w:strike/>
          <w:sz w:val="24"/>
          <w:lang w:val="en-GB"/>
        </w:rPr>
        <w:t>compliance with such requirements in light of the intended purpose of the systems.</w:t>
      </w:r>
    </w:p>
    <w:p w14:paraId="47E6636C" w14:textId="77777777" w:rsidR="00520552" w:rsidRPr="00526EAD" w:rsidRDefault="00520552">
      <w:pPr>
        <w:pStyle w:val="BodyText"/>
        <w:spacing w:before="10"/>
        <w:rPr>
          <w:sz w:val="20"/>
          <w:lang w:val="en-GB"/>
        </w:rPr>
      </w:pPr>
    </w:p>
    <w:p w14:paraId="6C810311" w14:textId="77777777" w:rsidR="00520552" w:rsidRPr="00526EAD" w:rsidRDefault="00000000">
      <w:pPr>
        <w:pStyle w:val="ListParagraph"/>
        <w:numPr>
          <w:ilvl w:val="0"/>
          <w:numId w:val="22"/>
        </w:numPr>
        <w:tabs>
          <w:tab w:val="left" w:pos="982"/>
          <w:tab w:val="left" w:pos="983"/>
        </w:tabs>
        <w:ind w:right="110"/>
        <w:jc w:val="both"/>
        <w:rPr>
          <w:b/>
          <w:sz w:val="24"/>
          <w:lang w:val="en-GB"/>
        </w:rPr>
      </w:pPr>
      <w:r w:rsidRPr="00526EAD">
        <w:rPr>
          <w:sz w:val="24"/>
          <w:lang w:val="en-GB"/>
        </w:rPr>
        <w:t xml:space="preserve">The Commission and the </w:t>
      </w:r>
      <w:r w:rsidRPr="00526EAD">
        <w:rPr>
          <w:strike/>
          <w:sz w:val="24"/>
          <w:lang w:val="en-GB"/>
        </w:rPr>
        <w:t>Board</w:t>
      </w:r>
      <w:r w:rsidRPr="00526EAD">
        <w:rPr>
          <w:sz w:val="24"/>
          <w:lang w:val="en-GB"/>
        </w:rPr>
        <w:t xml:space="preserve"> </w:t>
      </w:r>
      <w:r w:rsidRPr="00526EAD">
        <w:rPr>
          <w:b/>
          <w:sz w:val="24"/>
          <w:lang w:val="en-GB"/>
        </w:rPr>
        <w:t xml:space="preserve">Member States </w:t>
      </w:r>
      <w:r w:rsidRPr="00526EAD">
        <w:rPr>
          <w:sz w:val="24"/>
          <w:lang w:val="en-GB"/>
        </w:rPr>
        <w:t xml:space="preserve">shall </w:t>
      </w:r>
      <w:r w:rsidRPr="00526EAD">
        <w:rPr>
          <w:strike/>
          <w:sz w:val="24"/>
          <w:lang w:val="en-GB"/>
        </w:rPr>
        <w:t>encourage and</w:t>
      </w:r>
      <w:r w:rsidRPr="00526EAD">
        <w:rPr>
          <w:sz w:val="24"/>
          <w:lang w:val="en-GB"/>
        </w:rPr>
        <w:t xml:space="preserve"> facilitate the drawing up of codes of conduct intended to </w:t>
      </w:r>
      <w:r w:rsidRPr="00526EAD">
        <w:rPr>
          <w:b/>
          <w:sz w:val="24"/>
          <w:lang w:val="en-GB"/>
        </w:rPr>
        <w:t xml:space="preserve">encourage </w:t>
      </w:r>
      <w:r w:rsidRPr="00526EAD">
        <w:rPr>
          <w:strike/>
          <w:sz w:val="24"/>
          <w:lang w:val="en-GB"/>
        </w:rPr>
        <w:t>foster</w:t>
      </w:r>
      <w:r w:rsidRPr="00526EAD">
        <w:rPr>
          <w:sz w:val="24"/>
          <w:lang w:val="en-GB"/>
        </w:rPr>
        <w:t xml:space="preserve"> the voluntary application to </w:t>
      </w:r>
      <w:r w:rsidRPr="00526EAD">
        <w:rPr>
          <w:b/>
          <w:sz w:val="24"/>
          <w:lang w:val="en-GB"/>
        </w:rPr>
        <w:t xml:space="preserve">all </w:t>
      </w:r>
      <w:r w:rsidRPr="00526EAD">
        <w:rPr>
          <w:sz w:val="24"/>
          <w:lang w:val="en-GB"/>
        </w:rPr>
        <w:t xml:space="preserve">AI systems of </w:t>
      </w:r>
      <w:r w:rsidRPr="00526EAD">
        <w:rPr>
          <w:b/>
          <w:sz w:val="24"/>
          <w:lang w:val="en-GB"/>
        </w:rPr>
        <w:t xml:space="preserve">specific </w:t>
      </w:r>
      <w:r w:rsidRPr="00526EAD">
        <w:rPr>
          <w:sz w:val="24"/>
          <w:lang w:val="en-GB"/>
        </w:rPr>
        <w:t>requirements related</w:t>
      </w:r>
      <w:r w:rsidRPr="00526EAD">
        <w:rPr>
          <w:b/>
          <w:sz w:val="24"/>
          <w:lang w:val="en-GB"/>
        </w:rPr>
        <w:t xml:space="preserve">, </w:t>
      </w:r>
      <w:r w:rsidRPr="00526EAD">
        <w:rPr>
          <w:sz w:val="24"/>
          <w:lang w:val="en-GB"/>
        </w:rPr>
        <w:t>for example</w:t>
      </w:r>
      <w:r w:rsidRPr="00526EAD">
        <w:rPr>
          <w:b/>
          <w:sz w:val="24"/>
          <w:lang w:val="en-GB"/>
        </w:rPr>
        <w:t xml:space="preserve">, </w:t>
      </w:r>
      <w:r w:rsidRPr="00526EAD">
        <w:rPr>
          <w:sz w:val="24"/>
          <w:lang w:val="en-GB"/>
        </w:rPr>
        <w:t>to environmental sustainability, accessibility for persons with a disability, stakeholders participation in the design and development of the AI systems and diversity of development teams on the basis of clear objectives and key</w:t>
      </w:r>
      <w:r w:rsidRPr="00526EAD">
        <w:rPr>
          <w:spacing w:val="-2"/>
          <w:sz w:val="24"/>
          <w:lang w:val="en-GB"/>
        </w:rPr>
        <w:t xml:space="preserve"> </w:t>
      </w:r>
      <w:r w:rsidRPr="00526EAD">
        <w:rPr>
          <w:sz w:val="24"/>
          <w:lang w:val="en-GB"/>
        </w:rPr>
        <w:t xml:space="preserve">performance indicators to measure the achievement of those objectives. </w:t>
      </w:r>
      <w:r w:rsidRPr="00526EAD">
        <w:rPr>
          <w:b/>
          <w:sz w:val="24"/>
          <w:lang w:val="en-GB"/>
        </w:rPr>
        <w:t>The Commission and the Member States shall also facilitate, where appropriate, the drawing of codes of conduct applicable on a voluntary basis with regard to users' obligations in relation to AI systems.</w:t>
      </w:r>
    </w:p>
    <w:p w14:paraId="2C5FA567"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C592E91" w14:textId="77777777" w:rsidR="00520552" w:rsidRPr="00526EAD" w:rsidRDefault="00000000">
      <w:pPr>
        <w:pStyle w:val="ListParagraph"/>
        <w:numPr>
          <w:ilvl w:val="0"/>
          <w:numId w:val="22"/>
        </w:numPr>
        <w:tabs>
          <w:tab w:val="left" w:pos="982"/>
          <w:tab w:val="left" w:pos="983"/>
        </w:tabs>
        <w:spacing w:before="75"/>
        <w:jc w:val="both"/>
        <w:rPr>
          <w:sz w:val="24"/>
          <w:lang w:val="en-GB"/>
        </w:rPr>
      </w:pPr>
      <w:r w:rsidRPr="00526EAD">
        <w:rPr>
          <w:sz w:val="24"/>
          <w:lang w:val="en-GB"/>
        </w:rPr>
        <w:lastRenderedPageBreak/>
        <w:t xml:space="preserve">Codes of conduct </w:t>
      </w:r>
      <w:r w:rsidRPr="00526EAD">
        <w:rPr>
          <w:b/>
          <w:sz w:val="24"/>
          <w:lang w:val="en-GB"/>
        </w:rPr>
        <w:t xml:space="preserve">applicable on a voluntary basis </w:t>
      </w:r>
      <w:r w:rsidRPr="00526EAD">
        <w:rPr>
          <w:sz w:val="24"/>
          <w:lang w:val="en-GB"/>
        </w:rPr>
        <w:t xml:space="preserve">may be drawn up by individual providers of AI systems or by organisations representing them or by both, including with the involvement of users and any interested stakeholders and their representative organisations, </w:t>
      </w:r>
      <w:r w:rsidRPr="00526EAD">
        <w:rPr>
          <w:b/>
          <w:sz w:val="24"/>
          <w:lang w:val="en-GB"/>
        </w:rPr>
        <w:t>or, where appropriate, by users with regard to their obligations</w:t>
      </w:r>
      <w:r w:rsidRPr="00526EAD">
        <w:rPr>
          <w:sz w:val="24"/>
          <w:lang w:val="en-GB"/>
        </w:rPr>
        <w:t>. Codes of conduct may cover one or more AI systems taking into account the similarity of the intended purpose of the relevant systems.</w:t>
      </w:r>
    </w:p>
    <w:p w14:paraId="345C5BD3" w14:textId="77777777" w:rsidR="00520552" w:rsidRPr="00526EAD" w:rsidRDefault="00520552">
      <w:pPr>
        <w:pStyle w:val="BodyText"/>
        <w:spacing w:before="10"/>
        <w:rPr>
          <w:sz w:val="20"/>
          <w:lang w:val="en-GB"/>
        </w:rPr>
      </w:pPr>
    </w:p>
    <w:p w14:paraId="563B7DE6" w14:textId="77777777" w:rsidR="00520552" w:rsidRPr="00526EAD" w:rsidRDefault="00000000">
      <w:pPr>
        <w:pStyle w:val="ListParagraph"/>
        <w:numPr>
          <w:ilvl w:val="0"/>
          <w:numId w:val="22"/>
        </w:numPr>
        <w:tabs>
          <w:tab w:val="left" w:pos="982"/>
          <w:tab w:val="left" w:pos="983"/>
        </w:tabs>
        <w:ind w:right="113"/>
        <w:jc w:val="both"/>
        <w:rPr>
          <w:sz w:val="24"/>
          <w:lang w:val="en-GB"/>
        </w:rPr>
      </w:pPr>
      <w:r w:rsidRPr="00526EAD">
        <w:rPr>
          <w:sz w:val="24"/>
          <w:lang w:val="en-GB"/>
        </w:rPr>
        <w:t xml:space="preserve">The Commission and the Board shall take into account the specific interests and needs of </w:t>
      </w:r>
      <w:r w:rsidRPr="00526EAD">
        <w:rPr>
          <w:strike/>
          <w:sz w:val="24"/>
          <w:lang w:val="en-GB"/>
        </w:rPr>
        <w:t>the small scale</w:t>
      </w:r>
      <w:r w:rsidRPr="00526EAD">
        <w:rPr>
          <w:sz w:val="24"/>
          <w:lang w:val="en-GB"/>
        </w:rPr>
        <w:t xml:space="preserve"> </w:t>
      </w:r>
      <w:r w:rsidRPr="00526EAD">
        <w:rPr>
          <w:b/>
          <w:sz w:val="24"/>
          <w:lang w:val="en-GB"/>
        </w:rPr>
        <w:t xml:space="preserve">SME </w:t>
      </w:r>
      <w:r w:rsidRPr="00526EAD">
        <w:rPr>
          <w:sz w:val="24"/>
          <w:lang w:val="en-GB"/>
        </w:rPr>
        <w:t xml:space="preserve">providers, including </w:t>
      </w:r>
      <w:r w:rsidRPr="00526EAD">
        <w:rPr>
          <w:strike/>
          <w:sz w:val="24"/>
          <w:lang w:val="en-GB"/>
        </w:rPr>
        <w:t>and</w:t>
      </w:r>
      <w:r w:rsidRPr="00526EAD">
        <w:rPr>
          <w:sz w:val="24"/>
          <w:lang w:val="en-GB"/>
        </w:rPr>
        <w:t xml:space="preserve"> start-ups</w:t>
      </w:r>
      <w:r w:rsidRPr="00526EAD">
        <w:rPr>
          <w:b/>
          <w:sz w:val="24"/>
          <w:lang w:val="en-GB"/>
        </w:rPr>
        <w:t xml:space="preserve">, </w:t>
      </w:r>
      <w:r w:rsidRPr="00526EAD">
        <w:rPr>
          <w:sz w:val="24"/>
          <w:lang w:val="en-GB"/>
        </w:rPr>
        <w:t xml:space="preserve">when encouraging and facilitating the drawing up of codes of conduct </w:t>
      </w:r>
      <w:r w:rsidRPr="00526EAD">
        <w:rPr>
          <w:b/>
          <w:sz w:val="24"/>
          <w:lang w:val="en-GB"/>
        </w:rPr>
        <w:t>referred to in this Article</w:t>
      </w:r>
      <w:r w:rsidRPr="00526EAD">
        <w:rPr>
          <w:sz w:val="24"/>
          <w:lang w:val="en-GB"/>
        </w:rPr>
        <w:t>.</w:t>
      </w:r>
    </w:p>
    <w:p w14:paraId="4359CF00" w14:textId="77777777" w:rsidR="00520552" w:rsidRPr="00526EAD" w:rsidRDefault="00520552">
      <w:pPr>
        <w:pStyle w:val="BodyText"/>
        <w:spacing w:before="4"/>
        <w:rPr>
          <w:sz w:val="21"/>
          <w:lang w:val="en-GB"/>
        </w:rPr>
      </w:pPr>
    </w:p>
    <w:p w14:paraId="676702CC" w14:textId="77777777" w:rsidR="00520552" w:rsidRPr="00526EAD" w:rsidRDefault="00000000">
      <w:pPr>
        <w:pStyle w:val="Heading1"/>
        <w:spacing w:line="597" w:lineRule="auto"/>
        <w:ind w:left="2460" w:right="2435" w:firstLine="1934"/>
        <w:jc w:val="left"/>
        <w:rPr>
          <w:lang w:val="en-GB"/>
        </w:rPr>
      </w:pPr>
      <w:r w:rsidRPr="00526EAD">
        <w:rPr>
          <w:lang w:val="en-GB"/>
        </w:rPr>
        <w:t>TITLE</w:t>
      </w:r>
      <w:r w:rsidRPr="00526EAD">
        <w:rPr>
          <w:spacing w:val="-3"/>
          <w:lang w:val="en-GB"/>
        </w:rPr>
        <w:t xml:space="preserve"> </w:t>
      </w:r>
      <w:r w:rsidRPr="00526EAD">
        <w:rPr>
          <w:lang w:val="en-GB"/>
        </w:rPr>
        <w:t>X CONFIDENTIALITY</w:t>
      </w:r>
      <w:r w:rsidRPr="00526EAD">
        <w:rPr>
          <w:spacing w:val="-18"/>
          <w:lang w:val="en-GB"/>
        </w:rPr>
        <w:t xml:space="preserve"> </w:t>
      </w:r>
      <w:r w:rsidRPr="00526EAD">
        <w:rPr>
          <w:lang w:val="en-GB"/>
        </w:rPr>
        <w:t>AND</w:t>
      </w:r>
      <w:r w:rsidRPr="00526EAD">
        <w:rPr>
          <w:spacing w:val="-17"/>
          <w:lang w:val="en-GB"/>
        </w:rPr>
        <w:t xml:space="preserve"> </w:t>
      </w:r>
      <w:r w:rsidRPr="00526EAD">
        <w:rPr>
          <w:lang w:val="en-GB"/>
        </w:rPr>
        <w:t>PENALTIES</w:t>
      </w:r>
    </w:p>
    <w:p w14:paraId="75E3371B" w14:textId="77777777" w:rsidR="00520552" w:rsidRPr="00526EAD" w:rsidRDefault="00000000">
      <w:pPr>
        <w:spacing w:before="234"/>
        <w:ind w:left="4232" w:right="4208" w:hanging="7"/>
        <w:jc w:val="center"/>
        <w:rPr>
          <w:i/>
          <w:sz w:val="24"/>
          <w:lang w:val="en-GB"/>
        </w:rPr>
      </w:pPr>
      <w:r w:rsidRPr="00526EAD">
        <w:rPr>
          <w:i/>
          <w:sz w:val="24"/>
          <w:lang w:val="en-GB"/>
        </w:rPr>
        <w:t xml:space="preserve">Article 70 </w:t>
      </w:r>
      <w:r w:rsidRPr="00526EAD">
        <w:rPr>
          <w:i/>
          <w:spacing w:val="-2"/>
          <w:sz w:val="24"/>
          <w:lang w:val="en-GB"/>
        </w:rPr>
        <w:t>Confidentiality</w:t>
      </w:r>
    </w:p>
    <w:p w14:paraId="28C5EF56" w14:textId="77777777" w:rsidR="00520552" w:rsidRPr="00526EAD" w:rsidRDefault="00520552">
      <w:pPr>
        <w:pStyle w:val="BodyText"/>
        <w:spacing w:before="10"/>
        <w:rPr>
          <w:i/>
          <w:sz w:val="20"/>
          <w:lang w:val="en-GB"/>
        </w:rPr>
      </w:pPr>
    </w:p>
    <w:p w14:paraId="4C7B78B4" w14:textId="77777777" w:rsidR="00520552" w:rsidRPr="00526EAD" w:rsidRDefault="00000000">
      <w:pPr>
        <w:pStyle w:val="ListParagraph"/>
        <w:numPr>
          <w:ilvl w:val="0"/>
          <w:numId w:val="21"/>
        </w:numPr>
        <w:tabs>
          <w:tab w:val="left" w:pos="982"/>
          <w:tab w:val="left" w:pos="983"/>
        </w:tabs>
        <w:ind w:right="109"/>
        <w:jc w:val="both"/>
        <w:rPr>
          <w:sz w:val="24"/>
          <w:lang w:val="en-GB"/>
        </w:rPr>
      </w:pPr>
      <w:r w:rsidRPr="00526EAD">
        <w:rPr>
          <w:sz w:val="24"/>
          <w:lang w:val="en-GB"/>
        </w:rPr>
        <w:t>National</w:t>
      </w:r>
      <w:r w:rsidRPr="00526EAD">
        <w:rPr>
          <w:spacing w:val="-1"/>
          <w:sz w:val="24"/>
          <w:lang w:val="en-GB"/>
        </w:rPr>
        <w:t xml:space="preserve"> </w:t>
      </w:r>
      <w:r w:rsidRPr="00526EAD">
        <w:rPr>
          <w:sz w:val="24"/>
          <w:lang w:val="en-GB"/>
        </w:rPr>
        <w:t>competent</w:t>
      </w:r>
      <w:r w:rsidRPr="00526EAD">
        <w:rPr>
          <w:spacing w:val="-1"/>
          <w:sz w:val="24"/>
          <w:lang w:val="en-GB"/>
        </w:rPr>
        <w:t xml:space="preserve"> </w:t>
      </w:r>
      <w:r w:rsidRPr="00526EAD">
        <w:rPr>
          <w:sz w:val="24"/>
          <w:lang w:val="en-GB"/>
        </w:rPr>
        <w:t>authorities</w:t>
      </w:r>
      <w:r w:rsidRPr="00526EAD">
        <w:rPr>
          <w:b/>
          <w:sz w:val="24"/>
          <w:lang w:val="en-GB"/>
        </w:rPr>
        <w:t>,</w:t>
      </w:r>
      <w:r w:rsidRPr="00526EAD">
        <w:rPr>
          <w:b/>
          <w:spacing w:val="-1"/>
          <w:sz w:val="24"/>
          <w:lang w:val="en-GB"/>
        </w:rPr>
        <w:t xml:space="preserve"> </w:t>
      </w:r>
      <w:r w:rsidRPr="00526EAD">
        <w:rPr>
          <w:strike/>
          <w:sz w:val="24"/>
          <w:lang w:val="en-GB"/>
        </w:rPr>
        <w:t>and</w:t>
      </w:r>
      <w:r w:rsidRPr="00526EAD">
        <w:rPr>
          <w:spacing w:val="-1"/>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b/>
          <w:sz w:val="24"/>
          <w:lang w:val="en-GB"/>
        </w:rPr>
        <w:t>,</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Commission,</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Board,</w:t>
      </w:r>
      <w:r w:rsidRPr="00526EAD">
        <w:rPr>
          <w:b/>
          <w:spacing w:val="-1"/>
          <w:sz w:val="24"/>
          <w:lang w:val="en-GB"/>
        </w:rPr>
        <w:t xml:space="preserve"> </w:t>
      </w:r>
      <w:r w:rsidRPr="00526EAD">
        <w:rPr>
          <w:b/>
          <w:sz w:val="24"/>
          <w:lang w:val="en-GB"/>
        </w:rPr>
        <w:t xml:space="preserve">and any other natural or legal person </w:t>
      </w:r>
      <w:r w:rsidRPr="00526EAD">
        <w:rPr>
          <w:sz w:val="24"/>
          <w:lang w:val="en-GB"/>
        </w:rPr>
        <w:t>involved in the application of this Regulation shall</w:t>
      </w:r>
      <w:r w:rsidRPr="00526EAD">
        <w:rPr>
          <w:b/>
          <w:sz w:val="24"/>
          <w:lang w:val="en-GB"/>
        </w:rPr>
        <w:t xml:space="preserve">, in accordance with Union or national law, put appropriate technical and organisational measures in place to ensure </w:t>
      </w:r>
      <w:r w:rsidRPr="00526EAD">
        <w:rPr>
          <w:strike/>
          <w:sz w:val="24"/>
          <w:lang w:val="en-GB"/>
        </w:rPr>
        <w:t>respect</w:t>
      </w:r>
      <w:r w:rsidRPr="00526EAD">
        <w:rPr>
          <w:sz w:val="24"/>
          <w:lang w:val="en-GB"/>
        </w:rPr>
        <w:t xml:space="preserve"> the confidentiality of information and data obtained</w:t>
      </w:r>
      <w:r w:rsidRPr="00526EAD">
        <w:rPr>
          <w:spacing w:val="40"/>
          <w:sz w:val="24"/>
          <w:lang w:val="en-GB"/>
        </w:rPr>
        <w:t xml:space="preserve"> </w:t>
      </w:r>
      <w:r w:rsidRPr="00526EAD">
        <w:rPr>
          <w:sz w:val="24"/>
          <w:lang w:val="en-GB"/>
        </w:rPr>
        <w:t>in carrying out their tasks and activities in such a manner as to protect, in particular:</w:t>
      </w:r>
    </w:p>
    <w:p w14:paraId="37D26FA7" w14:textId="77777777" w:rsidR="00520552" w:rsidRPr="00526EAD" w:rsidRDefault="00520552">
      <w:pPr>
        <w:pStyle w:val="BodyText"/>
        <w:spacing w:before="10"/>
        <w:rPr>
          <w:sz w:val="20"/>
          <w:lang w:val="en-GB"/>
        </w:rPr>
      </w:pPr>
    </w:p>
    <w:p w14:paraId="1F12207A" w14:textId="77777777" w:rsidR="00520552" w:rsidRPr="00526EAD" w:rsidRDefault="00000000">
      <w:pPr>
        <w:pStyle w:val="ListParagraph"/>
        <w:numPr>
          <w:ilvl w:val="1"/>
          <w:numId w:val="21"/>
        </w:numPr>
        <w:tabs>
          <w:tab w:val="left" w:pos="1328"/>
        </w:tabs>
        <w:spacing w:before="1"/>
        <w:ind w:right="113" w:firstLine="0"/>
        <w:jc w:val="both"/>
        <w:rPr>
          <w:sz w:val="24"/>
          <w:lang w:val="en-GB"/>
        </w:rPr>
      </w:pPr>
      <w:r w:rsidRPr="00526EAD">
        <w:rPr>
          <w:sz w:val="24"/>
          <w:lang w:val="en-GB"/>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1574B4C0" w14:textId="77777777" w:rsidR="00520552" w:rsidRPr="00526EAD" w:rsidRDefault="00520552">
      <w:pPr>
        <w:pStyle w:val="BodyText"/>
        <w:spacing w:before="9"/>
        <w:rPr>
          <w:sz w:val="20"/>
          <w:lang w:val="en-GB"/>
        </w:rPr>
      </w:pPr>
    </w:p>
    <w:p w14:paraId="3946E7B7" w14:textId="77777777" w:rsidR="00520552" w:rsidRPr="00526EAD" w:rsidRDefault="00000000">
      <w:pPr>
        <w:pStyle w:val="ListParagraph"/>
        <w:numPr>
          <w:ilvl w:val="1"/>
          <w:numId w:val="21"/>
        </w:numPr>
        <w:tabs>
          <w:tab w:val="left" w:pos="1321"/>
        </w:tabs>
        <w:spacing w:before="1"/>
        <w:ind w:right="967" w:firstLine="0"/>
        <w:rPr>
          <w:sz w:val="24"/>
          <w:lang w:val="en-GB"/>
        </w:rPr>
      </w:pPr>
      <w:r w:rsidRPr="00526EAD">
        <w:rPr>
          <w:sz w:val="24"/>
          <w:lang w:val="en-GB"/>
        </w:rPr>
        <w:t>the</w:t>
      </w:r>
      <w:r w:rsidRPr="00526EAD">
        <w:rPr>
          <w:spacing w:val="-4"/>
          <w:sz w:val="24"/>
          <w:lang w:val="en-GB"/>
        </w:rPr>
        <w:t xml:space="preserve"> </w:t>
      </w:r>
      <w:r w:rsidRPr="00526EAD">
        <w:rPr>
          <w:sz w:val="24"/>
          <w:lang w:val="en-GB"/>
        </w:rPr>
        <w:t>effective</w:t>
      </w:r>
      <w:r w:rsidRPr="00526EAD">
        <w:rPr>
          <w:spacing w:val="-4"/>
          <w:sz w:val="24"/>
          <w:lang w:val="en-GB"/>
        </w:rPr>
        <w:t xml:space="preserve"> </w:t>
      </w:r>
      <w:r w:rsidRPr="00526EAD">
        <w:rPr>
          <w:sz w:val="24"/>
          <w:lang w:val="en-GB"/>
        </w:rPr>
        <w:t>implementation</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this</w:t>
      </w:r>
      <w:r w:rsidRPr="00526EAD">
        <w:rPr>
          <w:spacing w:val="-3"/>
          <w:sz w:val="24"/>
          <w:lang w:val="en-GB"/>
        </w:rPr>
        <w:t xml:space="preserve"> </w:t>
      </w:r>
      <w:r w:rsidRPr="00526EAD">
        <w:rPr>
          <w:sz w:val="24"/>
          <w:lang w:val="en-GB"/>
        </w:rPr>
        <w:t>Regulation,</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particular</w:t>
      </w:r>
      <w:r w:rsidRPr="00526EAD">
        <w:rPr>
          <w:spacing w:val="-4"/>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purpose</w:t>
      </w:r>
      <w:r w:rsidRPr="00526EAD">
        <w:rPr>
          <w:spacing w:val="-4"/>
          <w:sz w:val="24"/>
          <w:lang w:val="en-GB"/>
        </w:rPr>
        <w:t xml:space="preserve"> </w:t>
      </w:r>
      <w:r w:rsidRPr="00526EAD">
        <w:rPr>
          <w:sz w:val="24"/>
          <w:lang w:val="en-GB"/>
        </w:rPr>
        <w:t>of inspections, investigations or audits;</w:t>
      </w:r>
    </w:p>
    <w:p w14:paraId="703439A2" w14:textId="77777777" w:rsidR="00520552" w:rsidRPr="00526EAD" w:rsidRDefault="00520552">
      <w:pPr>
        <w:pStyle w:val="BodyText"/>
        <w:spacing w:before="10"/>
        <w:rPr>
          <w:sz w:val="20"/>
          <w:lang w:val="en-GB"/>
        </w:rPr>
      </w:pPr>
    </w:p>
    <w:p w14:paraId="1E93FA1C" w14:textId="77777777" w:rsidR="00520552" w:rsidRPr="00526EAD" w:rsidRDefault="00000000">
      <w:pPr>
        <w:pStyle w:val="ListParagraph"/>
        <w:numPr>
          <w:ilvl w:val="1"/>
          <w:numId w:val="21"/>
        </w:numPr>
        <w:tabs>
          <w:tab w:val="left" w:pos="1307"/>
        </w:tabs>
        <w:ind w:left="1306" w:right="0" w:hanging="325"/>
        <w:rPr>
          <w:sz w:val="24"/>
          <w:lang w:val="en-GB"/>
        </w:rPr>
      </w:pPr>
      <w:r w:rsidRPr="00526EAD">
        <w:rPr>
          <w:sz w:val="24"/>
          <w:lang w:val="en-GB"/>
        </w:rPr>
        <w:t>public</w:t>
      </w:r>
      <w:r w:rsidRPr="00526EAD">
        <w:rPr>
          <w:spacing w:val="-7"/>
          <w:sz w:val="24"/>
          <w:lang w:val="en-GB"/>
        </w:rPr>
        <w:t xml:space="preserve"> </w:t>
      </w:r>
      <w:r w:rsidRPr="00526EAD">
        <w:rPr>
          <w:sz w:val="24"/>
          <w:lang w:val="en-GB"/>
        </w:rPr>
        <w:t>and</w:t>
      </w:r>
      <w:r w:rsidRPr="00526EAD">
        <w:rPr>
          <w:spacing w:val="-5"/>
          <w:sz w:val="24"/>
          <w:lang w:val="en-GB"/>
        </w:rPr>
        <w:t xml:space="preserve"> </w:t>
      </w:r>
      <w:r w:rsidRPr="00526EAD">
        <w:rPr>
          <w:sz w:val="24"/>
          <w:lang w:val="en-GB"/>
        </w:rPr>
        <w:t>national</w:t>
      </w:r>
      <w:r w:rsidRPr="00526EAD">
        <w:rPr>
          <w:spacing w:val="-5"/>
          <w:sz w:val="24"/>
          <w:lang w:val="en-GB"/>
        </w:rPr>
        <w:t xml:space="preserve"> </w:t>
      </w:r>
      <w:r w:rsidRPr="00526EAD">
        <w:rPr>
          <w:sz w:val="24"/>
          <w:lang w:val="en-GB"/>
        </w:rPr>
        <w:t>security</w:t>
      </w:r>
      <w:r w:rsidRPr="00526EAD">
        <w:rPr>
          <w:spacing w:val="-9"/>
          <w:sz w:val="24"/>
          <w:lang w:val="en-GB"/>
        </w:rPr>
        <w:t xml:space="preserve"> </w:t>
      </w:r>
      <w:r w:rsidRPr="00526EAD">
        <w:rPr>
          <w:spacing w:val="-2"/>
          <w:sz w:val="24"/>
          <w:lang w:val="en-GB"/>
        </w:rPr>
        <w:t>interests;</w:t>
      </w:r>
    </w:p>
    <w:p w14:paraId="2DEEBA32" w14:textId="77777777" w:rsidR="00520552" w:rsidRPr="00526EAD" w:rsidRDefault="00520552">
      <w:pPr>
        <w:pStyle w:val="BodyText"/>
        <w:spacing w:before="10"/>
        <w:rPr>
          <w:sz w:val="20"/>
          <w:lang w:val="en-GB"/>
        </w:rPr>
      </w:pPr>
    </w:p>
    <w:p w14:paraId="3A69E895" w14:textId="77777777" w:rsidR="00520552" w:rsidRPr="00526EAD" w:rsidRDefault="00000000">
      <w:pPr>
        <w:pStyle w:val="BodyText"/>
        <w:tabs>
          <w:tab w:val="left" w:pos="1894"/>
        </w:tabs>
        <w:ind w:left="982"/>
        <w:rPr>
          <w:lang w:val="en-GB"/>
        </w:rPr>
      </w:pPr>
      <w:r w:rsidRPr="00526EAD">
        <w:rPr>
          <w:strike/>
          <w:lang w:val="en-GB"/>
        </w:rPr>
        <w:t>(c)</w:t>
      </w:r>
      <w:r w:rsidRPr="00526EAD">
        <w:rPr>
          <w:spacing w:val="-6"/>
          <w:lang w:val="en-GB"/>
        </w:rPr>
        <w:t xml:space="preserve"> </w:t>
      </w:r>
      <w:r w:rsidRPr="00526EAD">
        <w:rPr>
          <w:b/>
          <w:spacing w:val="-5"/>
          <w:lang w:val="en-GB"/>
        </w:rPr>
        <w:t>(d)</w:t>
      </w:r>
      <w:r w:rsidRPr="00526EAD">
        <w:rPr>
          <w:b/>
          <w:lang w:val="en-GB"/>
        </w:rPr>
        <w:tab/>
      </w:r>
      <w:r w:rsidRPr="00526EAD">
        <w:rPr>
          <w:lang w:val="en-GB"/>
        </w:rPr>
        <w:t>integrity</w:t>
      </w:r>
      <w:r w:rsidRPr="00526EAD">
        <w:rPr>
          <w:spacing w:val="-13"/>
          <w:lang w:val="en-GB"/>
        </w:rPr>
        <w:t xml:space="preserve"> </w:t>
      </w:r>
      <w:r w:rsidRPr="00526EAD">
        <w:rPr>
          <w:lang w:val="en-GB"/>
        </w:rPr>
        <w:t>of</w:t>
      </w:r>
      <w:r w:rsidRPr="00526EAD">
        <w:rPr>
          <w:spacing w:val="-8"/>
          <w:lang w:val="en-GB"/>
        </w:rPr>
        <w:t xml:space="preserve"> </w:t>
      </w:r>
      <w:r w:rsidRPr="00526EAD">
        <w:rPr>
          <w:lang w:val="en-GB"/>
        </w:rPr>
        <w:t>criminal</w:t>
      </w:r>
      <w:r w:rsidRPr="00526EAD">
        <w:rPr>
          <w:spacing w:val="-8"/>
          <w:lang w:val="en-GB"/>
        </w:rPr>
        <w:t xml:space="preserve"> </w:t>
      </w:r>
      <w:r w:rsidRPr="00526EAD">
        <w:rPr>
          <w:lang w:val="en-GB"/>
        </w:rPr>
        <w:t>or</w:t>
      </w:r>
      <w:r w:rsidRPr="00526EAD">
        <w:rPr>
          <w:spacing w:val="-9"/>
          <w:lang w:val="en-GB"/>
        </w:rPr>
        <w:t xml:space="preserve"> </w:t>
      </w:r>
      <w:r w:rsidRPr="00526EAD">
        <w:rPr>
          <w:lang w:val="en-GB"/>
        </w:rPr>
        <w:t>administrative</w:t>
      </w:r>
      <w:r w:rsidRPr="00526EAD">
        <w:rPr>
          <w:spacing w:val="-9"/>
          <w:lang w:val="en-GB"/>
        </w:rPr>
        <w:t xml:space="preserve"> </w:t>
      </w:r>
      <w:r w:rsidRPr="00526EAD">
        <w:rPr>
          <w:spacing w:val="-2"/>
          <w:lang w:val="en-GB"/>
        </w:rPr>
        <w:t>proceedings.</w:t>
      </w:r>
    </w:p>
    <w:p w14:paraId="0C0C5C7F" w14:textId="77777777" w:rsidR="00520552" w:rsidRPr="00526EAD" w:rsidRDefault="00520552">
      <w:pPr>
        <w:pStyle w:val="BodyText"/>
        <w:spacing w:before="10"/>
        <w:rPr>
          <w:sz w:val="20"/>
          <w:lang w:val="en-GB"/>
        </w:rPr>
      </w:pPr>
    </w:p>
    <w:p w14:paraId="514528BC" w14:textId="77777777" w:rsidR="00520552" w:rsidRPr="00526EAD" w:rsidRDefault="00000000">
      <w:pPr>
        <w:pStyle w:val="ListParagraph"/>
        <w:numPr>
          <w:ilvl w:val="0"/>
          <w:numId w:val="21"/>
        </w:numPr>
        <w:tabs>
          <w:tab w:val="left" w:pos="982"/>
          <w:tab w:val="left" w:pos="983"/>
        </w:tabs>
        <w:jc w:val="both"/>
        <w:rPr>
          <w:sz w:val="24"/>
          <w:lang w:val="en-GB"/>
        </w:rPr>
      </w:pPr>
      <w:r w:rsidRPr="00526EAD">
        <w:rPr>
          <w:sz w:val="24"/>
          <w:lang w:val="en-GB"/>
        </w:rPr>
        <w:t>Without prejudice to paragraph 1, information exchanged on a confidential basis between the national competent authorities and between national competent authorities and the Commission shall not be disclosed without the prior consultation of the originating</w:t>
      </w:r>
      <w:r w:rsidRPr="00526EAD">
        <w:rPr>
          <w:spacing w:val="40"/>
          <w:sz w:val="24"/>
          <w:lang w:val="en-GB"/>
        </w:rPr>
        <w:t xml:space="preserve"> </w:t>
      </w:r>
      <w:r w:rsidRPr="00526EAD">
        <w:rPr>
          <w:sz w:val="24"/>
          <w:lang w:val="en-GB"/>
        </w:rPr>
        <w:t>national competent authority and the user when high-risk AI systems referred to in points</w:t>
      </w:r>
      <w:r w:rsidRPr="00526EAD">
        <w:rPr>
          <w:spacing w:val="40"/>
          <w:sz w:val="24"/>
          <w:lang w:val="en-GB"/>
        </w:rPr>
        <w:t xml:space="preserve"> </w:t>
      </w:r>
      <w:r w:rsidRPr="00526EAD">
        <w:rPr>
          <w:sz w:val="24"/>
          <w:lang w:val="en-GB"/>
        </w:rPr>
        <w:t>1, 6 and 7 of Annex III are used by law enforcement, immigration or asylum authorities, when such disclosure would jeopardise public and national security interests.</w:t>
      </w:r>
    </w:p>
    <w:p w14:paraId="6538A1C4" w14:textId="77777777" w:rsidR="00520552" w:rsidRPr="00526EAD" w:rsidRDefault="00520552">
      <w:pPr>
        <w:pStyle w:val="BodyText"/>
        <w:spacing w:before="10"/>
        <w:rPr>
          <w:sz w:val="20"/>
          <w:lang w:val="en-GB"/>
        </w:rPr>
      </w:pPr>
    </w:p>
    <w:p w14:paraId="2A466F69" w14:textId="7EA0A8FF" w:rsidR="00520552" w:rsidRPr="00526EAD" w:rsidRDefault="00000000" w:rsidP="006713D5">
      <w:pPr>
        <w:pStyle w:val="BodyText"/>
        <w:ind w:left="982" w:right="110"/>
        <w:jc w:val="both"/>
        <w:rPr>
          <w:lang w:val="en-GB"/>
        </w:rPr>
      </w:pPr>
      <w:r w:rsidRPr="00526EAD">
        <w:rPr>
          <w:lang w:val="en-GB"/>
        </w:rPr>
        <w:t>When the law enforcement, immigration or asylum authorities are providers of high-risk</w:t>
      </w:r>
      <w:r w:rsidRPr="00526EAD">
        <w:rPr>
          <w:spacing w:val="40"/>
          <w:lang w:val="en-GB"/>
        </w:rPr>
        <w:t xml:space="preserve"> </w:t>
      </w:r>
      <w:r w:rsidRPr="00526EAD">
        <w:rPr>
          <w:lang w:val="en-GB"/>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sidRPr="00526EAD">
        <w:rPr>
          <w:spacing w:val="-3"/>
          <w:lang w:val="en-GB"/>
        </w:rPr>
        <w:t xml:space="preserve"> </w:t>
      </w:r>
      <w:r w:rsidRPr="00526EAD">
        <w:rPr>
          <w:lang w:val="en-GB"/>
        </w:rPr>
        <w:t>(6), as applicable,</w:t>
      </w:r>
      <w:r w:rsidRPr="00526EAD">
        <w:rPr>
          <w:spacing w:val="1"/>
          <w:lang w:val="en-GB"/>
        </w:rPr>
        <w:t xml:space="preserve"> </w:t>
      </w:r>
      <w:r w:rsidRPr="00526EAD">
        <w:rPr>
          <w:lang w:val="en-GB"/>
        </w:rPr>
        <w:t>can,</w:t>
      </w:r>
      <w:r w:rsidRPr="00526EAD">
        <w:rPr>
          <w:spacing w:val="-2"/>
          <w:lang w:val="en-GB"/>
        </w:rPr>
        <w:t xml:space="preserve"> </w:t>
      </w:r>
      <w:r w:rsidRPr="00526EAD">
        <w:rPr>
          <w:lang w:val="en-GB"/>
        </w:rPr>
        <w:t>upon</w:t>
      </w:r>
      <w:r w:rsidRPr="00526EAD">
        <w:rPr>
          <w:spacing w:val="-1"/>
          <w:lang w:val="en-GB"/>
        </w:rPr>
        <w:t xml:space="preserve"> </w:t>
      </w:r>
      <w:r w:rsidRPr="00526EAD">
        <w:rPr>
          <w:lang w:val="en-GB"/>
        </w:rPr>
        <w:t>request,</w:t>
      </w:r>
      <w:r w:rsidRPr="00526EAD">
        <w:rPr>
          <w:spacing w:val="-2"/>
          <w:lang w:val="en-GB"/>
        </w:rPr>
        <w:t xml:space="preserve"> </w:t>
      </w:r>
      <w:r w:rsidRPr="00526EAD">
        <w:rPr>
          <w:lang w:val="en-GB"/>
        </w:rPr>
        <w:t>immediately</w:t>
      </w:r>
      <w:r w:rsidRPr="00526EAD">
        <w:rPr>
          <w:spacing w:val="-4"/>
          <w:lang w:val="en-GB"/>
        </w:rPr>
        <w:t xml:space="preserve"> </w:t>
      </w:r>
      <w:r w:rsidRPr="00526EAD">
        <w:rPr>
          <w:lang w:val="en-GB"/>
        </w:rPr>
        <w:t>access</w:t>
      </w:r>
      <w:r w:rsidRPr="00526EAD">
        <w:rPr>
          <w:spacing w:val="-2"/>
          <w:lang w:val="en-GB"/>
        </w:rPr>
        <w:t xml:space="preserve"> </w:t>
      </w:r>
      <w:r w:rsidRPr="00526EAD">
        <w:rPr>
          <w:lang w:val="en-GB"/>
        </w:rPr>
        <w:t>the</w:t>
      </w:r>
      <w:r w:rsidRPr="00526EAD">
        <w:rPr>
          <w:spacing w:val="-1"/>
          <w:lang w:val="en-GB"/>
        </w:rPr>
        <w:t xml:space="preserve"> </w:t>
      </w:r>
      <w:r w:rsidRPr="00526EAD">
        <w:rPr>
          <w:lang w:val="en-GB"/>
        </w:rPr>
        <w:t>documentation</w:t>
      </w:r>
      <w:r w:rsidRPr="00526EAD">
        <w:rPr>
          <w:spacing w:val="-1"/>
          <w:lang w:val="en-GB"/>
        </w:rPr>
        <w:t xml:space="preserve"> </w:t>
      </w:r>
      <w:r w:rsidRPr="00526EAD">
        <w:rPr>
          <w:lang w:val="en-GB"/>
        </w:rPr>
        <w:t>or</w:t>
      </w:r>
      <w:r w:rsidRPr="00526EAD">
        <w:rPr>
          <w:spacing w:val="-3"/>
          <w:lang w:val="en-GB"/>
        </w:rPr>
        <w:t xml:space="preserve"> </w:t>
      </w:r>
      <w:r w:rsidRPr="00526EAD">
        <w:rPr>
          <w:lang w:val="en-GB"/>
        </w:rPr>
        <w:t>obtain</w:t>
      </w:r>
      <w:r w:rsidRPr="00526EAD">
        <w:rPr>
          <w:spacing w:val="1"/>
          <w:lang w:val="en-GB"/>
        </w:rPr>
        <w:t xml:space="preserve"> </w:t>
      </w:r>
      <w:r w:rsidRPr="00526EAD">
        <w:rPr>
          <w:spacing w:val="-10"/>
          <w:lang w:val="en-GB"/>
        </w:rPr>
        <w:t>a</w:t>
      </w:r>
      <w:r w:rsidR="006713D5">
        <w:rPr>
          <w:spacing w:val="-10"/>
          <w:lang w:val="en-GB"/>
        </w:rPr>
        <w:t xml:space="preserve"> </w:t>
      </w:r>
      <w:r w:rsidRPr="00526EAD">
        <w:rPr>
          <w:lang w:val="en-GB"/>
        </w:rPr>
        <w:t>copy thereof. Only staff of the market surveillance authority holding the appropriate level of security clearance shall be allowed to access that documentation or any copy thereof.</w:t>
      </w:r>
    </w:p>
    <w:p w14:paraId="6B2CD8F2" w14:textId="77777777" w:rsidR="00520552" w:rsidRPr="00526EAD" w:rsidRDefault="00520552">
      <w:pPr>
        <w:pStyle w:val="BodyText"/>
        <w:spacing w:before="10"/>
        <w:rPr>
          <w:sz w:val="20"/>
          <w:lang w:val="en-GB"/>
        </w:rPr>
      </w:pPr>
    </w:p>
    <w:p w14:paraId="328BB8E5" w14:textId="77777777" w:rsidR="00520552" w:rsidRPr="00526EAD" w:rsidRDefault="00000000">
      <w:pPr>
        <w:pStyle w:val="ListParagraph"/>
        <w:numPr>
          <w:ilvl w:val="0"/>
          <w:numId w:val="21"/>
        </w:numPr>
        <w:tabs>
          <w:tab w:val="left" w:pos="982"/>
          <w:tab w:val="left" w:pos="983"/>
        </w:tabs>
        <w:ind w:right="110"/>
        <w:jc w:val="both"/>
        <w:rPr>
          <w:sz w:val="24"/>
          <w:lang w:val="en-GB"/>
        </w:rPr>
      </w:pPr>
      <w:r w:rsidRPr="00526EAD">
        <w:rPr>
          <w:sz w:val="24"/>
          <w:lang w:val="en-GB"/>
        </w:rPr>
        <w:lastRenderedPageBreak/>
        <w:t>Paragraphs 1 and 2 shall not affect the rights and obligations of the Commission, Member States and notified bodies with regard to the exchange of information and the</w:t>
      </w:r>
      <w:r w:rsidRPr="00526EAD">
        <w:rPr>
          <w:spacing w:val="40"/>
          <w:sz w:val="24"/>
          <w:lang w:val="en-GB"/>
        </w:rPr>
        <w:t xml:space="preserve"> </w:t>
      </w:r>
      <w:r w:rsidRPr="00526EAD">
        <w:rPr>
          <w:sz w:val="24"/>
          <w:lang w:val="en-GB"/>
        </w:rPr>
        <w:t>dissemination of warnings, nor the obligations of the parties concerned to provide information under criminal law of the Member States.</w:t>
      </w:r>
    </w:p>
    <w:p w14:paraId="35410222" w14:textId="77777777" w:rsidR="00520552" w:rsidRPr="00526EAD" w:rsidRDefault="00520552">
      <w:pPr>
        <w:pStyle w:val="BodyText"/>
        <w:rPr>
          <w:sz w:val="26"/>
          <w:lang w:val="en-GB"/>
        </w:rPr>
      </w:pPr>
    </w:p>
    <w:p w14:paraId="19FB9D22" w14:textId="77777777" w:rsidR="00520552" w:rsidRDefault="00000000">
      <w:pPr>
        <w:spacing w:before="181"/>
        <w:ind w:left="4474" w:right="4457"/>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64C7DF77" w14:textId="77777777" w:rsidR="00520552" w:rsidRDefault="00520552">
      <w:pPr>
        <w:pStyle w:val="BodyText"/>
        <w:spacing w:before="10"/>
        <w:rPr>
          <w:i/>
          <w:sz w:val="20"/>
        </w:rPr>
      </w:pPr>
    </w:p>
    <w:p w14:paraId="62D4C852" w14:textId="77777777" w:rsidR="00520552" w:rsidRPr="00526EAD" w:rsidRDefault="00000000">
      <w:pPr>
        <w:pStyle w:val="ListParagraph"/>
        <w:numPr>
          <w:ilvl w:val="0"/>
          <w:numId w:val="20"/>
        </w:numPr>
        <w:tabs>
          <w:tab w:val="left" w:pos="982"/>
          <w:tab w:val="left" w:pos="983"/>
        </w:tabs>
        <w:ind w:right="109"/>
        <w:jc w:val="both"/>
        <w:rPr>
          <w:sz w:val="24"/>
          <w:lang w:val="en-GB"/>
        </w:rPr>
      </w:pPr>
      <w:r w:rsidRPr="00526EAD">
        <w:rPr>
          <w:sz w:val="24"/>
          <w:lang w:val="en-GB"/>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sidRPr="00526EAD">
        <w:rPr>
          <w:spacing w:val="-2"/>
          <w:sz w:val="24"/>
          <w:lang w:val="en-GB"/>
        </w:rPr>
        <w:t xml:space="preserve"> </w:t>
      </w:r>
      <w:r w:rsidRPr="00526EAD">
        <w:rPr>
          <w:sz w:val="24"/>
          <w:lang w:val="en-GB"/>
        </w:rPr>
        <w:t xml:space="preserve">shall take into particular account the </w:t>
      </w:r>
      <w:r w:rsidRPr="00526EAD">
        <w:rPr>
          <w:b/>
          <w:sz w:val="24"/>
          <w:lang w:val="en-GB"/>
        </w:rPr>
        <w:t xml:space="preserve">size and </w:t>
      </w:r>
      <w:r w:rsidRPr="00526EAD">
        <w:rPr>
          <w:sz w:val="24"/>
          <w:lang w:val="en-GB"/>
        </w:rPr>
        <w:t xml:space="preserve">interests of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w:t>
      </w:r>
      <w:r w:rsidRPr="00526EAD">
        <w:rPr>
          <w:b/>
          <w:sz w:val="24"/>
          <w:lang w:val="en-GB"/>
        </w:rPr>
        <w:t xml:space="preserve">, including </w:t>
      </w:r>
      <w:r w:rsidRPr="00526EAD">
        <w:rPr>
          <w:strike/>
          <w:sz w:val="24"/>
          <w:lang w:val="en-GB"/>
        </w:rPr>
        <w:t>and</w:t>
      </w:r>
      <w:r w:rsidRPr="00526EAD">
        <w:rPr>
          <w:sz w:val="24"/>
          <w:lang w:val="en-GB"/>
        </w:rPr>
        <w:t xml:space="preserve"> start-up</w:t>
      </w:r>
      <w:r w:rsidRPr="00526EAD">
        <w:rPr>
          <w:b/>
          <w:sz w:val="24"/>
          <w:lang w:val="en-GB"/>
        </w:rPr>
        <w:t xml:space="preserve">s, </w:t>
      </w:r>
      <w:r w:rsidRPr="00526EAD">
        <w:rPr>
          <w:sz w:val="24"/>
          <w:lang w:val="en-GB"/>
        </w:rPr>
        <w:t>and their economic viability.</w:t>
      </w:r>
    </w:p>
    <w:p w14:paraId="1815E7CE" w14:textId="77777777" w:rsidR="00520552" w:rsidRPr="00526EAD" w:rsidRDefault="00520552">
      <w:pPr>
        <w:pStyle w:val="BodyText"/>
        <w:spacing w:before="10"/>
        <w:rPr>
          <w:sz w:val="20"/>
          <w:lang w:val="en-GB"/>
        </w:rPr>
      </w:pPr>
    </w:p>
    <w:p w14:paraId="1B6A8089" w14:textId="77777777" w:rsidR="00520552" w:rsidRPr="00526EAD" w:rsidRDefault="00000000">
      <w:pPr>
        <w:pStyle w:val="ListParagraph"/>
        <w:numPr>
          <w:ilvl w:val="0"/>
          <w:numId w:val="20"/>
        </w:numPr>
        <w:tabs>
          <w:tab w:val="left" w:pos="982"/>
          <w:tab w:val="left" w:pos="983"/>
        </w:tabs>
        <w:ind w:right="112"/>
        <w:jc w:val="both"/>
        <w:rPr>
          <w:sz w:val="24"/>
          <w:lang w:val="en-GB"/>
        </w:rPr>
      </w:pPr>
      <w:r w:rsidRPr="00526EAD">
        <w:rPr>
          <w:sz w:val="24"/>
          <w:lang w:val="en-GB"/>
        </w:rPr>
        <w:t xml:space="preserve">The Member States shall </w:t>
      </w:r>
      <w:r w:rsidRPr="00526EAD">
        <w:rPr>
          <w:b/>
          <w:sz w:val="24"/>
          <w:lang w:val="en-GB"/>
        </w:rPr>
        <w:t xml:space="preserve">without delay </w:t>
      </w:r>
      <w:r w:rsidRPr="00526EAD">
        <w:rPr>
          <w:sz w:val="24"/>
          <w:lang w:val="en-GB"/>
        </w:rPr>
        <w:t>notify</w:t>
      </w:r>
      <w:r w:rsidRPr="00526EAD">
        <w:rPr>
          <w:spacing w:val="-2"/>
          <w:sz w:val="24"/>
          <w:lang w:val="en-GB"/>
        </w:rPr>
        <w:t xml:space="preserve"> </w:t>
      </w:r>
      <w:r w:rsidRPr="00526EAD">
        <w:rPr>
          <w:sz w:val="24"/>
          <w:lang w:val="en-GB"/>
        </w:rPr>
        <w:t xml:space="preserve">the Commission of those rules and of those measures and </w:t>
      </w:r>
      <w:r w:rsidRPr="00526EAD">
        <w:rPr>
          <w:strike/>
          <w:sz w:val="24"/>
          <w:lang w:val="en-GB"/>
        </w:rPr>
        <w:t>shall notify it, without delay,</w:t>
      </w:r>
      <w:r w:rsidRPr="00526EAD">
        <w:rPr>
          <w:sz w:val="24"/>
          <w:lang w:val="en-GB"/>
        </w:rPr>
        <w:t xml:space="preserve"> of any subsequent amendment affecting them.</w:t>
      </w:r>
    </w:p>
    <w:p w14:paraId="5FD1D22C" w14:textId="77777777" w:rsidR="00520552" w:rsidRPr="00526EAD" w:rsidRDefault="00520552">
      <w:pPr>
        <w:pStyle w:val="BodyText"/>
        <w:spacing w:before="10"/>
        <w:rPr>
          <w:sz w:val="20"/>
          <w:lang w:val="en-GB"/>
        </w:rPr>
      </w:pPr>
    </w:p>
    <w:p w14:paraId="0F78C9FD" w14:textId="77777777" w:rsidR="00520552" w:rsidRPr="00526EAD" w:rsidRDefault="00000000">
      <w:pPr>
        <w:pStyle w:val="ListParagraph"/>
        <w:numPr>
          <w:ilvl w:val="0"/>
          <w:numId w:val="20"/>
        </w:numPr>
        <w:tabs>
          <w:tab w:val="left" w:pos="982"/>
          <w:tab w:val="left" w:pos="983"/>
        </w:tabs>
        <w:ind w:right="109"/>
        <w:jc w:val="both"/>
        <w:rPr>
          <w:sz w:val="24"/>
          <w:lang w:val="en-GB"/>
        </w:rPr>
      </w:pPr>
      <w:r>
        <w:pict w14:anchorId="72EF24C6">
          <v:rect id="docshape146" o:spid="_x0000_s2061" style="position:absolute;left:0;text-align:left;margin-left:535.55pt;margin-top:81.75pt;width:3pt;height:1.2pt;z-index:15790592;mso-position-horizontal-relative:page" fillcolor="black" stroked="f">
            <w10:wrap anchorx="page"/>
          </v:rect>
        </w:pict>
      </w:r>
      <w:r>
        <w:pict w14:anchorId="5B62B4BE">
          <v:rect id="docshape147" o:spid="_x0000_s2060" style="position:absolute;left:0;text-align:left;margin-left:535.55pt;margin-top:77.3pt;width:3pt;height:.6pt;z-index:-17425920;mso-position-horizontal-relative:page" fillcolor="black" stroked="f">
            <w10:wrap anchorx="page"/>
          </v:rect>
        </w:pict>
      </w:r>
      <w:r>
        <w:pict w14:anchorId="74BCBDC1">
          <v:rect id="docshape148" o:spid="_x0000_s2059" style="position:absolute;left:0;text-align:left;margin-left:202.2pt;margin-top:90.9pt;width:3.25pt;height:.6pt;z-index:-17425408;mso-position-horizontal-relative:page" fillcolor="black" stroked="f">
            <w10:wrap anchorx="page"/>
          </v:rect>
        </w:pict>
      </w:r>
      <w:r w:rsidRPr="00526EAD">
        <w:rPr>
          <w:strike/>
          <w:sz w:val="24"/>
          <w:lang w:val="en-GB"/>
        </w:rPr>
        <w:t>The following infringements</w:t>
      </w:r>
      <w:r w:rsidRPr="00526EAD">
        <w:rPr>
          <w:sz w:val="24"/>
          <w:lang w:val="en-GB"/>
        </w:rPr>
        <w:t xml:space="preserve"> </w:t>
      </w:r>
      <w:r w:rsidRPr="00526EAD">
        <w:rPr>
          <w:b/>
          <w:sz w:val="24"/>
          <w:lang w:val="en-GB"/>
        </w:rPr>
        <w:t xml:space="preserve">Non-compliance with any of the prohibitions of the artificial intelligence practices referred to in Article 5 </w:t>
      </w:r>
      <w:r w:rsidRPr="00526EAD">
        <w:rPr>
          <w:sz w:val="24"/>
          <w:lang w:val="en-GB"/>
        </w:rPr>
        <w:t xml:space="preserve">shall be subject to administrative fines of up to 30 000 000 EUR or, if the offender is company, up to 6 % of its total worldwide annual turnover for the preceding financial year, </w:t>
      </w:r>
      <w:r w:rsidRPr="00526EAD">
        <w:rPr>
          <w:strike/>
          <w:sz w:val="24"/>
          <w:lang w:val="en-GB"/>
        </w:rPr>
        <w:t>whichever is higher</w:t>
      </w:r>
      <w:r w:rsidRPr="00526EAD">
        <w:rPr>
          <w:spacing w:val="80"/>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u w:val="thick"/>
          <w:lang w:val="en-GB"/>
        </w:rPr>
        <w:t>and</w:t>
      </w:r>
      <w:r w:rsidRPr="00526EAD">
        <w:rPr>
          <w:b/>
          <w:sz w:val="24"/>
          <w:lang w:val="en-GB"/>
        </w:rPr>
        <w:t xml:space="preserve"> In case of SMEs, </w:t>
      </w:r>
      <w:r w:rsidRPr="00526EAD">
        <w:rPr>
          <w:b/>
          <w:sz w:val="24"/>
          <w:u w:val="thick"/>
          <w:lang w:val="en-GB"/>
        </w:rPr>
        <w:t xml:space="preserve">including </w:t>
      </w:r>
      <w:r w:rsidRPr="00526EAD">
        <w:rPr>
          <w:b/>
          <w:strike/>
          <w:sz w:val="24"/>
          <w:u w:val="thick"/>
          <w:lang w:val="en-GB"/>
        </w:rPr>
        <w:t>and</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 to 3%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year, </w:t>
      </w:r>
      <w:r w:rsidRPr="00526EAD">
        <w:rPr>
          <w:b/>
          <w:strike/>
          <w:sz w:val="24"/>
          <w:u w:val="thick"/>
          <w:lang w:val="en-GB"/>
        </w:rPr>
        <w:t>whichever is higher</w:t>
      </w:r>
      <w:r w:rsidRPr="00526EAD">
        <w:rPr>
          <w:b/>
          <w:sz w:val="24"/>
          <w:lang w:val="en-GB"/>
        </w:rPr>
        <w:t>.</w:t>
      </w:r>
      <w:r w:rsidRPr="00526EAD">
        <w:rPr>
          <w:sz w:val="24"/>
          <w:lang w:val="en-GB"/>
        </w:rPr>
        <w:t>:</w:t>
      </w:r>
    </w:p>
    <w:p w14:paraId="27E9A6E2" w14:textId="77777777" w:rsidR="00520552" w:rsidRPr="00526EAD" w:rsidRDefault="00520552">
      <w:pPr>
        <w:pStyle w:val="BodyText"/>
        <w:spacing w:before="10"/>
        <w:rPr>
          <w:sz w:val="20"/>
          <w:lang w:val="en-GB"/>
        </w:rPr>
      </w:pPr>
    </w:p>
    <w:p w14:paraId="49B3F9E0" w14:textId="77777777" w:rsidR="00520552" w:rsidRPr="00526EAD" w:rsidRDefault="00000000">
      <w:pPr>
        <w:pStyle w:val="ListParagraph"/>
        <w:numPr>
          <w:ilvl w:val="1"/>
          <w:numId w:val="20"/>
        </w:numPr>
        <w:tabs>
          <w:tab w:val="left" w:pos="1548"/>
          <w:tab w:val="left" w:pos="1549"/>
        </w:tabs>
        <w:ind w:right="113"/>
        <w:rPr>
          <w:sz w:val="24"/>
          <w:lang w:val="en-GB"/>
        </w:rPr>
      </w:pPr>
      <w:proofErr w:type="spellStart"/>
      <w:r w:rsidRPr="00526EAD">
        <w:rPr>
          <w:strike/>
          <w:sz w:val="24"/>
          <w:lang w:val="en-GB"/>
        </w:rPr>
        <w:t>non compliance</w:t>
      </w:r>
      <w:proofErr w:type="spellEnd"/>
      <w:r w:rsidRPr="00526EAD">
        <w:rPr>
          <w:strike/>
          <w:sz w:val="24"/>
          <w:lang w:val="en-GB"/>
        </w:rPr>
        <w:t xml:space="preserve"> with the prohibition of the artificial intelligence practices referred to</w:t>
      </w:r>
      <w:r w:rsidRPr="00526EAD">
        <w:rPr>
          <w:sz w:val="24"/>
          <w:lang w:val="en-GB"/>
        </w:rPr>
        <w:t xml:space="preserve"> </w:t>
      </w:r>
      <w:r w:rsidRPr="00526EAD">
        <w:rPr>
          <w:strike/>
          <w:sz w:val="24"/>
          <w:lang w:val="en-GB"/>
        </w:rPr>
        <w:t>in Article 5;</w:t>
      </w:r>
    </w:p>
    <w:p w14:paraId="1885F50C" w14:textId="77777777" w:rsidR="00520552" w:rsidRPr="00526EAD" w:rsidRDefault="00520552">
      <w:pPr>
        <w:pStyle w:val="BodyText"/>
        <w:spacing w:before="10"/>
        <w:rPr>
          <w:sz w:val="20"/>
          <w:lang w:val="en-GB"/>
        </w:rPr>
      </w:pPr>
    </w:p>
    <w:p w14:paraId="66168BB3" w14:textId="77777777" w:rsidR="00520552" w:rsidRPr="00526EAD" w:rsidRDefault="00000000">
      <w:pPr>
        <w:pStyle w:val="ListParagraph"/>
        <w:numPr>
          <w:ilvl w:val="1"/>
          <w:numId w:val="20"/>
        </w:numPr>
        <w:tabs>
          <w:tab w:val="left" w:pos="1548"/>
          <w:tab w:val="left" w:pos="1549"/>
        </w:tabs>
        <w:spacing w:before="1"/>
        <w:ind w:right="0"/>
        <w:rPr>
          <w:sz w:val="24"/>
          <w:lang w:val="en-GB"/>
        </w:rPr>
      </w:pPr>
      <w:proofErr w:type="spellStart"/>
      <w:r w:rsidRPr="00526EAD">
        <w:rPr>
          <w:strike/>
          <w:sz w:val="24"/>
          <w:lang w:val="en-GB"/>
        </w:rPr>
        <w:t>non</w:t>
      </w:r>
      <w:r w:rsidRPr="00526EAD">
        <w:rPr>
          <w:strike/>
          <w:spacing w:val="14"/>
          <w:sz w:val="24"/>
          <w:lang w:val="en-GB"/>
        </w:rPr>
        <w:t xml:space="preserve"> </w:t>
      </w:r>
      <w:r w:rsidRPr="00526EAD">
        <w:rPr>
          <w:strike/>
          <w:sz w:val="24"/>
          <w:lang w:val="en-GB"/>
        </w:rPr>
        <w:t>compliance</w:t>
      </w:r>
      <w:proofErr w:type="spellEnd"/>
      <w:r w:rsidRPr="00526EAD">
        <w:rPr>
          <w:strike/>
          <w:spacing w:val="-5"/>
          <w:sz w:val="24"/>
          <w:lang w:val="en-GB"/>
        </w:rPr>
        <w:t xml:space="preserve"> </w:t>
      </w:r>
      <w:r w:rsidRPr="00526EAD">
        <w:rPr>
          <w:strike/>
          <w:sz w:val="24"/>
          <w:lang w:val="en-GB"/>
        </w:rPr>
        <w:t>of</w:t>
      </w:r>
      <w:r w:rsidRPr="00526EAD">
        <w:rPr>
          <w:strike/>
          <w:spacing w:val="-5"/>
          <w:sz w:val="24"/>
          <w:lang w:val="en-GB"/>
        </w:rPr>
        <w:t xml:space="preserve"> </w:t>
      </w:r>
      <w:r w:rsidRPr="00526EAD">
        <w:rPr>
          <w:strike/>
          <w:sz w:val="24"/>
          <w:lang w:val="en-GB"/>
        </w:rPr>
        <w:t>the</w:t>
      </w:r>
      <w:r w:rsidRPr="00526EAD">
        <w:rPr>
          <w:strike/>
          <w:spacing w:val="-5"/>
          <w:sz w:val="24"/>
          <w:lang w:val="en-GB"/>
        </w:rPr>
        <w:t xml:space="preserve"> </w:t>
      </w:r>
      <w:r w:rsidRPr="00526EAD">
        <w:rPr>
          <w:strike/>
          <w:sz w:val="24"/>
          <w:lang w:val="en-GB"/>
        </w:rPr>
        <w:t>AI</w:t>
      </w:r>
      <w:r w:rsidRPr="00526EAD">
        <w:rPr>
          <w:strike/>
          <w:spacing w:val="-7"/>
          <w:sz w:val="24"/>
          <w:lang w:val="en-GB"/>
        </w:rPr>
        <w:t xml:space="preserve"> </w:t>
      </w:r>
      <w:r w:rsidRPr="00526EAD">
        <w:rPr>
          <w:strike/>
          <w:sz w:val="24"/>
          <w:lang w:val="en-GB"/>
        </w:rPr>
        <w:t>system</w:t>
      </w:r>
      <w:r w:rsidRPr="00526EAD">
        <w:rPr>
          <w:strike/>
          <w:spacing w:val="-4"/>
          <w:sz w:val="24"/>
          <w:lang w:val="en-GB"/>
        </w:rPr>
        <w:t xml:space="preserve"> </w:t>
      </w:r>
      <w:r w:rsidRPr="00526EAD">
        <w:rPr>
          <w:strike/>
          <w:sz w:val="24"/>
          <w:lang w:val="en-GB"/>
        </w:rPr>
        <w:t>with</w:t>
      </w:r>
      <w:r w:rsidRPr="00526EAD">
        <w:rPr>
          <w:strike/>
          <w:spacing w:val="-3"/>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requirements</w:t>
      </w:r>
      <w:r w:rsidRPr="00526EAD">
        <w:rPr>
          <w:strike/>
          <w:spacing w:val="-3"/>
          <w:sz w:val="24"/>
          <w:lang w:val="en-GB"/>
        </w:rPr>
        <w:t xml:space="preserve"> </w:t>
      </w:r>
      <w:r w:rsidRPr="00526EAD">
        <w:rPr>
          <w:strike/>
          <w:sz w:val="24"/>
          <w:lang w:val="en-GB"/>
        </w:rPr>
        <w:t>laid</w:t>
      </w:r>
      <w:r w:rsidRPr="00526EAD">
        <w:rPr>
          <w:strike/>
          <w:spacing w:val="-4"/>
          <w:sz w:val="24"/>
          <w:lang w:val="en-GB"/>
        </w:rPr>
        <w:t xml:space="preserve"> </w:t>
      </w:r>
      <w:r w:rsidRPr="00526EAD">
        <w:rPr>
          <w:strike/>
          <w:sz w:val="24"/>
          <w:lang w:val="en-GB"/>
        </w:rPr>
        <w:t>down</w:t>
      </w:r>
      <w:r w:rsidRPr="00526EAD">
        <w:rPr>
          <w:strike/>
          <w:spacing w:val="-3"/>
          <w:sz w:val="24"/>
          <w:lang w:val="en-GB"/>
        </w:rPr>
        <w:t xml:space="preserve"> </w:t>
      </w:r>
      <w:r w:rsidRPr="00526EAD">
        <w:rPr>
          <w:strike/>
          <w:sz w:val="24"/>
          <w:lang w:val="en-GB"/>
        </w:rPr>
        <w:t>in</w:t>
      </w:r>
      <w:r w:rsidRPr="00526EAD">
        <w:rPr>
          <w:strike/>
          <w:spacing w:val="-3"/>
          <w:sz w:val="24"/>
          <w:lang w:val="en-GB"/>
        </w:rPr>
        <w:t xml:space="preserve"> </w:t>
      </w:r>
      <w:r w:rsidRPr="00526EAD">
        <w:rPr>
          <w:strike/>
          <w:sz w:val="24"/>
          <w:lang w:val="en-GB"/>
        </w:rPr>
        <w:t>Article</w:t>
      </w:r>
      <w:r w:rsidRPr="00526EAD">
        <w:rPr>
          <w:strike/>
          <w:spacing w:val="-5"/>
          <w:sz w:val="24"/>
          <w:lang w:val="en-GB"/>
        </w:rPr>
        <w:t xml:space="preserve"> 10.</w:t>
      </w:r>
    </w:p>
    <w:p w14:paraId="09FA30AA" w14:textId="77777777" w:rsidR="00520552" w:rsidRPr="00526EAD" w:rsidRDefault="00520552">
      <w:pPr>
        <w:pStyle w:val="BodyText"/>
        <w:spacing w:before="9"/>
        <w:rPr>
          <w:sz w:val="20"/>
          <w:lang w:val="en-GB"/>
        </w:rPr>
      </w:pPr>
    </w:p>
    <w:p w14:paraId="5E29AD0B" w14:textId="77777777" w:rsidR="00520552" w:rsidRPr="00526EAD" w:rsidRDefault="00000000">
      <w:pPr>
        <w:pStyle w:val="ListParagraph"/>
        <w:numPr>
          <w:ilvl w:val="0"/>
          <w:numId w:val="20"/>
        </w:numPr>
        <w:tabs>
          <w:tab w:val="left" w:pos="982"/>
          <w:tab w:val="left" w:pos="983"/>
        </w:tabs>
        <w:spacing w:before="1"/>
        <w:ind w:right="110"/>
        <w:jc w:val="both"/>
        <w:rPr>
          <w:sz w:val="24"/>
          <w:lang w:val="en-GB"/>
        </w:rPr>
      </w:pPr>
      <w:r w:rsidRPr="00526EAD">
        <w:rPr>
          <w:sz w:val="24"/>
          <w:lang w:val="en-GB"/>
        </w:rPr>
        <w:t xml:space="preserve">The non-compliance of the AI system with any requirements or obligations under this Regulation </w:t>
      </w:r>
      <w:r w:rsidRPr="00526EAD">
        <w:rPr>
          <w:b/>
          <w:sz w:val="24"/>
          <w:lang w:val="en-GB"/>
        </w:rPr>
        <w:t>on operators or notified bodies</w:t>
      </w:r>
      <w:r w:rsidRPr="00526EAD">
        <w:rPr>
          <w:sz w:val="24"/>
          <w:lang w:val="en-GB"/>
        </w:rPr>
        <w:t>, other than those laid down in Article</w:t>
      </w:r>
      <w:r w:rsidRPr="00526EAD">
        <w:rPr>
          <w:strike/>
          <w:sz w:val="24"/>
          <w:lang w:val="en-GB"/>
        </w:rPr>
        <w:t>s</w:t>
      </w:r>
      <w:r w:rsidRPr="00526EAD">
        <w:rPr>
          <w:sz w:val="24"/>
          <w:lang w:val="en-GB"/>
        </w:rPr>
        <w:t xml:space="preserve"> 5 </w:t>
      </w:r>
      <w:r w:rsidRPr="00526EAD">
        <w:rPr>
          <w:strike/>
          <w:sz w:val="24"/>
          <w:lang w:val="en-GB"/>
        </w:rPr>
        <w:t>and</w:t>
      </w:r>
      <w:r w:rsidRPr="00526EAD">
        <w:rPr>
          <w:sz w:val="24"/>
          <w:lang w:val="en-GB"/>
        </w:rPr>
        <w:t xml:space="preserve"> </w:t>
      </w:r>
      <w:r w:rsidRPr="00526EAD">
        <w:rPr>
          <w:strike/>
          <w:sz w:val="24"/>
          <w:lang w:val="en-GB"/>
        </w:rPr>
        <w:t>10</w:t>
      </w:r>
      <w:r w:rsidRPr="00526EAD">
        <w:rPr>
          <w:sz w:val="24"/>
          <w:lang w:val="en-GB"/>
        </w:rPr>
        <w:t>, shall be subject to administrative fines of up to 20 000 000 EUR or, if</w:t>
      </w:r>
      <w:r w:rsidRPr="00526EAD">
        <w:rPr>
          <w:spacing w:val="-1"/>
          <w:sz w:val="24"/>
          <w:lang w:val="en-GB"/>
        </w:rPr>
        <w:t xml:space="preserve"> </w:t>
      </w:r>
      <w:r w:rsidRPr="00526EAD">
        <w:rPr>
          <w:sz w:val="24"/>
          <w:lang w:val="en-GB"/>
        </w:rPr>
        <w:t>the offender is a company, up to 4 %</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its total worldwide</w:t>
      </w:r>
      <w:r w:rsidRPr="00526EAD">
        <w:rPr>
          <w:spacing w:val="-1"/>
          <w:sz w:val="24"/>
          <w:lang w:val="en-GB"/>
        </w:rPr>
        <w:t xml:space="preserve"> </w:t>
      </w:r>
      <w:r w:rsidRPr="00526EAD">
        <w:rPr>
          <w:sz w:val="24"/>
          <w:lang w:val="en-GB"/>
        </w:rPr>
        <w:t>annual turnover</w:t>
      </w:r>
      <w:r w:rsidRPr="00526EAD">
        <w:rPr>
          <w:spacing w:val="-1"/>
          <w:sz w:val="24"/>
          <w:lang w:val="en-GB"/>
        </w:rPr>
        <w:t xml:space="preserve"> </w:t>
      </w:r>
      <w:r w:rsidRPr="00526EAD">
        <w:rPr>
          <w:sz w:val="24"/>
          <w:lang w:val="en-GB"/>
        </w:rPr>
        <w:t>for the</w:t>
      </w:r>
      <w:r w:rsidRPr="00526EAD">
        <w:rPr>
          <w:spacing w:val="-1"/>
          <w:sz w:val="24"/>
          <w:lang w:val="en-GB"/>
        </w:rPr>
        <w:t xml:space="preserve"> </w:t>
      </w:r>
      <w:r w:rsidRPr="00526EAD">
        <w:rPr>
          <w:sz w:val="24"/>
          <w:lang w:val="en-GB"/>
        </w:rPr>
        <w:t>preceding</w:t>
      </w:r>
      <w:r w:rsidRPr="00526EAD">
        <w:rPr>
          <w:spacing w:val="-2"/>
          <w:sz w:val="24"/>
          <w:lang w:val="en-GB"/>
        </w:rPr>
        <w:t xml:space="preserve"> </w:t>
      </w:r>
      <w:r w:rsidRPr="00526EAD">
        <w:rPr>
          <w:sz w:val="24"/>
          <w:lang w:val="en-GB"/>
        </w:rPr>
        <w:t xml:space="preserve">financial year, </w:t>
      </w:r>
      <w:r w:rsidRPr="00526EAD">
        <w:rPr>
          <w:strike/>
          <w:sz w:val="24"/>
          <w:lang w:val="en-GB"/>
        </w:rPr>
        <w:t>whichever is higher</w:t>
      </w:r>
      <w:r w:rsidRPr="00526EAD">
        <w:rPr>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lang w:val="en-GB"/>
        </w:rPr>
        <w:t xml:space="preserve">and </w:t>
      </w:r>
      <w:r w:rsidRPr="00526EAD">
        <w:rPr>
          <w:b/>
          <w:sz w:val="24"/>
          <w:lang w:val="en-GB"/>
        </w:rPr>
        <w:t xml:space="preserve">In case of SMEs, </w:t>
      </w:r>
      <w:r w:rsidRPr="00526EAD">
        <w:rPr>
          <w:b/>
          <w:strike/>
          <w:sz w:val="24"/>
          <w:u w:val="thick"/>
          <w:lang w:val="en-GB"/>
        </w:rPr>
        <w:t xml:space="preserve">and </w:t>
      </w:r>
      <w:r w:rsidRPr="00526EAD">
        <w:rPr>
          <w:b/>
          <w:sz w:val="24"/>
          <w:u w:val="thick"/>
          <w:lang w:val="en-GB"/>
        </w:rPr>
        <w:t>including</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w:t>
      </w:r>
      <w:r w:rsidRPr="00526EAD">
        <w:rPr>
          <w:b/>
          <w:spacing w:val="40"/>
          <w:sz w:val="24"/>
          <w:lang w:val="en-GB"/>
        </w:rPr>
        <w:t xml:space="preserve"> </w:t>
      </w:r>
      <w:r w:rsidRPr="00526EAD">
        <w:rPr>
          <w:b/>
          <w:sz w:val="24"/>
          <w:lang w:val="en-GB"/>
        </w:rPr>
        <w:t xml:space="preserve">to </w:t>
      </w:r>
      <w:r w:rsidRPr="00526EAD">
        <w:rPr>
          <w:b/>
          <w:sz w:val="24"/>
          <w:u w:val="thick"/>
          <w:lang w:val="en-GB"/>
        </w:rPr>
        <w:t>2%</w:t>
      </w:r>
      <w:r w:rsidRPr="00526EAD">
        <w:rPr>
          <w:b/>
          <w:sz w:val="24"/>
          <w:lang w:val="en-GB"/>
        </w:rPr>
        <w:t xml:space="preserve"> </w:t>
      </w:r>
      <w:r w:rsidRPr="00526EAD">
        <w:rPr>
          <w:b/>
          <w:strike/>
          <w:sz w:val="24"/>
          <w:u w:val="thick"/>
          <w:lang w:val="en-GB"/>
        </w:rPr>
        <w:t>3%</w:t>
      </w:r>
      <w:r w:rsidRPr="00526EAD">
        <w:rPr>
          <w:b/>
          <w:sz w:val="24"/>
          <w:lang w:val="en-GB"/>
        </w:rPr>
        <w:t xml:space="preserve">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w:t>
      </w:r>
      <w:r w:rsidRPr="00526EAD">
        <w:rPr>
          <w:b/>
          <w:strike/>
          <w:sz w:val="24"/>
          <w:lang w:val="en-GB"/>
        </w:rPr>
        <w:t>r</w:t>
      </w:r>
      <w:r w:rsidRPr="00526EAD">
        <w:rPr>
          <w:b/>
          <w:strike/>
          <w:sz w:val="24"/>
          <w:u w:val="thick"/>
          <w:lang w:val="en-GB"/>
        </w:rPr>
        <w:t>, whichever is higher</w:t>
      </w:r>
      <w:r w:rsidRPr="00526EAD">
        <w:rPr>
          <w:sz w:val="24"/>
          <w:lang w:val="en-GB"/>
        </w:rPr>
        <w:t>.</w:t>
      </w:r>
    </w:p>
    <w:p w14:paraId="7FE05D2D" w14:textId="77777777" w:rsidR="00520552" w:rsidRPr="00526EAD" w:rsidRDefault="00520552">
      <w:pPr>
        <w:pStyle w:val="BodyText"/>
        <w:spacing w:before="10"/>
        <w:rPr>
          <w:sz w:val="20"/>
          <w:lang w:val="en-GB"/>
        </w:rPr>
      </w:pPr>
    </w:p>
    <w:p w14:paraId="5D6393E9" w14:textId="77777777" w:rsidR="00520552" w:rsidRPr="00526EAD" w:rsidRDefault="00000000">
      <w:pPr>
        <w:pStyle w:val="ListParagraph"/>
        <w:numPr>
          <w:ilvl w:val="0"/>
          <w:numId w:val="20"/>
        </w:numPr>
        <w:tabs>
          <w:tab w:val="left" w:pos="982"/>
          <w:tab w:val="left" w:pos="983"/>
        </w:tabs>
        <w:jc w:val="both"/>
        <w:rPr>
          <w:sz w:val="24"/>
          <w:lang w:val="en-GB"/>
        </w:rPr>
      </w:pPr>
      <w:r w:rsidRPr="00526EAD">
        <w:rPr>
          <w:sz w:val="24"/>
          <w:lang w:val="en-GB"/>
        </w:rPr>
        <w:t xml:space="preserve">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sidRPr="00526EAD">
        <w:rPr>
          <w:strike/>
          <w:sz w:val="24"/>
          <w:lang w:val="en-GB"/>
        </w:rPr>
        <w:t>whichever is higher</w:t>
      </w:r>
      <w:r w:rsidRPr="00526EAD">
        <w:rPr>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u w:val="thick"/>
          <w:lang w:val="en-GB"/>
        </w:rPr>
        <w:t>and</w:t>
      </w:r>
      <w:r w:rsidRPr="00526EAD">
        <w:rPr>
          <w:b/>
          <w:sz w:val="24"/>
          <w:lang w:val="en-GB"/>
        </w:rPr>
        <w:t xml:space="preserve"> In case of SMEs, </w:t>
      </w:r>
      <w:r w:rsidRPr="00526EAD">
        <w:rPr>
          <w:b/>
          <w:strike/>
          <w:sz w:val="24"/>
          <w:u w:val="thick"/>
          <w:lang w:val="en-GB"/>
        </w:rPr>
        <w:t>and</w:t>
      </w:r>
      <w:r w:rsidRPr="00526EAD">
        <w:rPr>
          <w:b/>
          <w:sz w:val="24"/>
          <w:lang w:val="en-GB"/>
        </w:rPr>
        <w:t xml:space="preserve"> </w:t>
      </w:r>
      <w:r w:rsidRPr="00526EAD">
        <w:rPr>
          <w:b/>
          <w:sz w:val="24"/>
          <w:u w:val="thick"/>
          <w:lang w:val="en-GB"/>
        </w:rPr>
        <w:t>including</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w:t>
      </w:r>
      <w:r w:rsidRPr="00526EAD">
        <w:rPr>
          <w:b/>
          <w:spacing w:val="40"/>
          <w:sz w:val="24"/>
          <w:lang w:val="en-GB"/>
        </w:rPr>
        <w:t xml:space="preserve"> </w:t>
      </w:r>
      <w:r w:rsidRPr="00526EAD">
        <w:rPr>
          <w:b/>
          <w:sz w:val="24"/>
          <w:lang w:val="en-GB"/>
        </w:rPr>
        <w:t xml:space="preserve">to </w:t>
      </w:r>
      <w:r w:rsidRPr="00526EAD">
        <w:rPr>
          <w:b/>
          <w:sz w:val="24"/>
          <w:u w:val="thick"/>
          <w:lang w:val="en-GB"/>
        </w:rPr>
        <w:t>1%</w:t>
      </w:r>
      <w:r w:rsidRPr="00526EAD">
        <w:rPr>
          <w:b/>
          <w:sz w:val="24"/>
          <w:lang w:val="en-GB"/>
        </w:rPr>
        <w:t xml:space="preserve"> </w:t>
      </w:r>
      <w:r w:rsidRPr="00526EAD">
        <w:rPr>
          <w:b/>
          <w:strike/>
          <w:sz w:val="24"/>
          <w:u w:val="thick"/>
          <w:lang w:val="en-GB"/>
        </w:rPr>
        <w:t>3%</w:t>
      </w:r>
      <w:r w:rsidRPr="00526EAD">
        <w:rPr>
          <w:b/>
          <w:sz w:val="24"/>
          <w:lang w:val="en-GB"/>
        </w:rPr>
        <w:t xml:space="preserve">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w:t>
      </w:r>
      <w:r w:rsidRPr="00526EAD">
        <w:rPr>
          <w:b/>
          <w:strike/>
          <w:sz w:val="24"/>
          <w:lang w:val="en-GB"/>
        </w:rPr>
        <w:t>r</w:t>
      </w:r>
      <w:r w:rsidRPr="00526EAD">
        <w:rPr>
          <w:b/>
          <w:strike/>
          <w:sz w:val="24"/>
          <w:u w:val="thick"/>
          <w:lang w:val="en-GB"/>
        </w:rPr>
        <w:t>, whichever is</w:t>
      </w:r>
      <w:r w:rsidRPr="00526EAD">
        <w:rPr>
          <w:b/>
          <w:sz w:val="24"/>
          <w:lang w:val="en-GB"/>
        </w:rPr>
        <w:t xml:space="preserve"> </w:t>
      </w:r>
      <w:r w:rsidRPr="00526EAD">
        <w:rPr>
          <w:b/>
          <w:strike/>
          <w:spacing w:val="-2"/>
          <w:sz w:val="24"/>
          <w:u w:val="thick"/>
          <w:lang w:val="en-GB"/>
        </w:rPr>
        <w:t>higher</w:t>
      </w:r>
      <w:r w:rsidRPr="00526EAD">
        <w:rPr>
          <w:b/>
          <w:spacing w:val="-2"/>
          <w:sz w:val="24"/>
          <w:lang w:val="en-GB"/>
        </w:rPr>
        <w:t>.</w:t>
      </w:r>
    </w:p>
    <w:p w14:paraId="502E488E"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1AA2538B" w14:textId="77777777" w:rsidR="00520552" w:rsidRPr="00526EAD" w:rsidRDefault="00000000">
      <w:pPr>
        <w:pStyle w:val="ListParagraph"/>
        <w:numPr>
          <w:ilvl w:val="0"/>
          <w:numId w:val="20"/>
        </w:numPr>
        <w:tabs>
          <w:tab w:val="left" w:pos="982"/>
          <w:tab w:val="left" w:pos="983"/>
        </w:tabs>
        <w:spacing w:before="75"/>
        <w:ind w:right="114"/>
        <w:jc w:val="both"/>
        <w:rPr>
          <w:sz w:val="24"/>
          <w:lang w:val="en-GB"/>
        </w:rPr>
      </w:pPr>
      <w:r w:rsidRPr="00526EAD">
        <w:rPr>
          <w:sz w:val="24"/>
          <w:lang w:val="en-GB"/>
        </w:rPr>
        <w:lastRenderedPageBreak/>
        <w:t>When deciding on the amount of the administrative fine in each individual case, all</w:t>
      </w:r>
      <w:r w:rsidRPr="00526EAD">
        <w:rPr>
          <w:spacing w:val="40"/>
          <w:sz w:val="24"/>
          <w:lang w:val="en-GB"/>
        </w:rPr>
        <w:t xml:space="preserve"> </w:t>
      </w:r>
      <w:r w:rsidRPr="00526EAD">
        <w:rPr>
          <w:sz w:val="24"/>
          <w:lang w:val="en-GB"/>
        </w:rPr>
        <w:t>relevant circumstances of the specific situation shall be taken into account and due regard shall be given to the following:</w:t>
      </w:r>
    </w:p>
    <w:p w14:paraId="606BBACF" w14:textId="77777777" w:rsidR="00520552" w:rsidRPr="00526EAD" w:rsidRDefault="00520552">
      <w:pPr>
        <w:pStyle w:val="BodyText"/>
        <w:spacing w:before="10"/>
        <w:rPr>
          <w:sz w:val="20"/>
          <w:lang w:val="en-GB"/>
        </w:rPr>
      </w:pPr>
    </w:p>
    <w:p w14:paraId="1FEA83B3" w14:textId="77777777" w:rsidR="00520552" w:rsidRPr="00526EAD" w:rsidRDefault="00000000">
      <w:pPr>
        <w:pStyle w:val="ListParagraph"/>
        <w:numPr>
          <w:ilvl w:val="1"/>
          <w:numId w:val="20"/>
        </w:numPr>
        <w:tabs>
          <w:tab w:val="left" w:pos="1548"/>
          <w:tab w:val="left" w:pos="1549"/>
        </w:tabs>
        <w:ind w:right="0"/>
        <w:rPr>
          <w:sz w:val="24"/>
          <w:lang w:val="en-GB"/>
        </w:rPr>
      </w:pPr>
      <w:r w:rsidRPr="00526EAD">
        <w:rPr>
          <w:sz w:val="24"/>
          <w:lang w:val="en-GB"/>
        </w:rPr>
        <w:t>the</w:t>
      </w:r>
      <w:r w:rsidRPr="00526EAD">
        <w:rPr>
          <w:spacing w:val="-7"/>
          <w:sz w:val="24"/>
          <w:lang w:val="en-GB"/>
        </w:rPr>
        <w:t xml:space="preserve"> </w:t>
      </w:r>
      <w:r w:rsidRPr="00526EAD">
        <w:rPr>
          <w:sz w:val="24"/>
          <w:lang w:val="en-GB"/>
        </w:rPr>
        <w:t>nature,</w:t>
      </w:r>
      <w:r w:rsidRPr="00526EAD">
        <w:rPr>
          <w:spacing w:val="-5"/>
          <w:sz w:val="24"/>
          <w:lang w:val="en-GB"/>
        </w:rPr>
        <w:t xml:space="preserve"> </w:t>
      </w:r>
      <w:r w:rsidRPr="00526EAD">
        <w:rPr>
          <w:sz w:val="24"/>
          <w:lang w:val="en-GB"/>
        </w:rPr>
        <w:t>gravity</w:t>
      </w:r>
      <w:r w:rsidRPr="00526EAD">
        <w:rPr>
          <w:spacing w:val="-9"/>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duration</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the</w:t>
      </w:r>
      <w:r w:rsidRPr="00526EAD">
        <w:rPr>
          <w:spacing w:val="-7"/>
          <w:sz w:val="24"/>
          <w:lang w:val="en-GB"/>
        </w:rPr>
        <w:t xml:space="preserve"> </w:t>
      </w:r>
      <w:r w:rsidRPr="00526EAD">
        <w:rPr>
          <w:sz w:val="24"/>
          <w:lang w:val="en-GB"/>
        </w:rPr>
        <w:t>infringement</w:t>
      </w:r>
      <w:r w:rsidRPr="00526EAD">
        <w:rPr>
          <w:spacing w:val="-6"/>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its</w:t>
      </w:r>
      <w:r w:rsidRPr="00526EAD">
        <w:rPr>
          <w:spacing w:val="-5"/>
          <w:sz w:val="24"/>
          <w:lang w:val="en-GB"/>
        </w:rPr>
        <w:t xml:space="preserve"> </w:t>
      </w:r>
      <w:r w:rsidRPr="00526EAD">
        <w:rPr>
          <w:spacing w:val="-2"/>
          <w:sz w:val="24"/>
          <w:lang w:val="en-GB"/>
        </w:rPr>
        <w:t>consequences;</w:t>
      </w:r>
    </w:p>
    <w:p w14:paraId="02CB1E1B" w14:textId="77777777" w:rsidR="00520552" w:rsidRPr="00526EAD" w:rsidRDefault="00520552">
      <w:pPr>
        <w:pStyle w:val="BodyText"/>
        <w:spacing w:before="10"/>
        <w:rPr>
          <w:sz w:val="20"/>
          <w:lang w:val="en-GB"/>
        </w:rPr>
      </w:pPr>
    </w:p>
    <w:p w14:paraId="454EAE80" w14:textId="77777777" w:rsidR="00520552" w:rsidRPr="00526EAD" w:rsidRDefault="00000000">
      <w:pPr>
        <w:pStyle w:val="ListParagraph"/>
        <w:numPr>
          <w:ilvl w:val="1"/>
          <w:numId w:val="20"/>
        </w:numPr>
        <w:tabs>
          <w:tab w:val="left" w:pos="1549"/>
        </w:tabs>
        <w:ind w:right="116"/>
        <w:jc w:val="both"/>
        <w:rPr>
          <w:sz w:val="24"/>
          <w:lang w:val="en-GB"/>
        </w:rPr>
      </w:pPr>
      <w:r w:rsidRPr="00526EAD">
        <w:rPr>
          <w:sz w:val="24"/>
          <w:lang w:val="en-GB"/>
        </w:rPr>
        <w:t xml:space="preserve">whether administrative fines have been already applied by other market surveillance authorities </w:t>
      </w:r>
      <w:r w:rsidRPr="00526EAD">
        <w:rPr>
          <w:b/>
          <w:sz w:val="24"/>
          <w:lang w:val="en-GB"/>
        </w:rPr>
        <w:t xml:space="preserve">in other Member States </w:t>
      </w:r>
      <w:r w:rsidRPr="00526EAD">
        <w:rPr>
          <w:sz w:val="24"/>
          <w:lang w:val="en-GB"/>
        </w:rPr>
        <w:t>to the same operator for the same infringement.</w:t>
      </w:r>
    </w:p>
    <w:p w14:paraId="76894349" w14:textId="77777777" w:rsidR="00520552" w:rsidRPr="00526EAD" w:rsidRDefault="00520552">
      <w:pPr>
        <w:pStyle w:val="BodyText"/>
        <w:spacing w:before="10"/>
        <w:rPr>
          <w:sz w:val="20"/>
          <w:lang w:val="en-GB"/>
        </w:rPr>
      </w:pPr>
    </w:p>
    <w:p w14:paraId="0AE72FC0" w14:textId="77777777" w:rsidR="00520552" w:rsidRPr="00526EAD" w:rsidRDefault="00000000">
      <w:pPr>
        <w:pStyle w:val="ListParagraph"/>
        <w:numPr>
          <w:ilvl w:val="1"/>
          <w:numId w:val="20"/>
        </w:numPr>
        <w:tabs>
          <w:tab w:val="left" w:pos="1549"/>
        </w:tabs>
        <w:ind w:right="112"/>
        <w:jc w:val="both"/>
        <w:rPr>
          <w:sz w:val="24"/>
          <w:lang w:val="en-GB"/>
        </w:rPr>
      </w:pPr>
      <w:r w:rsidRPr="00526EAD">
        <w:rPr>
          <w:sz w:val="24"/>
          <w:lang w:val="en-GB"/>
        </w:rPr>
        <w:t>the size</w:t>
      </w:r>
      <w:r w:rsidRPr="00526EAD">
        <w:rPr>
          <w:b/>
          <w:sz w:val="24"/>
          <w:lang w:val="en-GB"/>
        </w:rPr>
        <w:t xml:space="preserve">, the annual turnover </w:t>
      </w:r>
      <w:r w:rsidRPr="00526EAD">
        <w:rPr>
          <w:sz w:val="24"/>
          <w:lang w:val="en-GB"/>
        </w:rPr>
        <w:t xml:space="preserve">and market share of the operator committing the </w:t>
      </w:r>
      <w:r w:rsidRPr="00526EAD">
        <w:rPr>
          <w:spacing w:val="-2"/>
          <w:sz w:val="24"/>
          <w:lang w:val="en-GB"/>
        </w:rPr>
        <w:t>infringement;</w:t>
      </w:r>
    </w:p>
    <w:p w14:paraId="621F7F56" w14:textId="77777777" w:rsidR="00520552" w:rsidRPr="00526EAD" w:rsidRDefault="00520552">
      <w:pPr>
        <w:pStyle w:val="BodyText"/>
        <w:spacing w:before="10"/>
        <w:rPr>
          <w:sz w:val="20"/>
          <w:lang w:val="en-GB"/>
        </w:rPr>
      </w:pPr>
    </w:p>
    <w:p w14:paraId="6D64F4FC" w14:textId="77777777" w:rsidR="00520552" w:rsidRPr="00526EAD" w:rsidRDefault="00000000">
      <w:pPr>
        <w:pStyle w:val="ListParagraph"/>
        <w:numPr>
          <w:ilvl w:val="0"/>
          <w:numId w:val="20"/>
        </w:numPr>
        <w:tabs>
          <w:tab w:val="left" w:pos="982"/>
          <w:tab w:val="left" w:pos="983"/>
        </w:tabs>
        <w:ind w:right="110"/>
        <w:jc w:val="both"/>
        <w:rPr>
          <w:sz w:val="24"/>
          <w:lang w:val="en-GB"/>
        </w:rPr>
      </w:pPr>
      <w:r w:rsidRPr="00526EAD">
        <w:rPr>
          <w:sz w:val="24"/>
          <w:lang w:val="en-GB"/>
        </w:rPr>
        <w:t>Each Member State shall lay down rules on whether and to what extent administrative</w:t>
      </w:r>
      <w:r w:rsidRPr="00526EAD">
        <w:rPr>
          <w:spacing w:val="80"/>
          <w:sz w:val="24"/>
          <w:lang w:val="en-GB"/>
        </w:rPr>
        <w:t xml:space="preserve"> </w:t>
      </w:r>
      <w:r w:rsidRPr="00526EAD">
        <w:rPr>
          <w:sz w:val="24"/>
          <w:lang w:val="en-GB"/>
        </w:rPr>
        <w:t>fines may be imposed on public authorities and bodies established in that Member State.</w:t>
      </w:r>
    </w:p>
    <w:p w14:paraId="55175338" w14:textId="77777777" w:rsidR="00520552" w:rsidRPr="00526EAD" w:rsidRDefault="00520552">
      <w:pPr>
        <w:pStyle w:val="BodyText"/>
        <w:spacing w:before="10"/>
        <w:rPr>
          <w:sz w:val="20"/>
          <w:lang w:val="en-GB"/>
        </w:rPr>
      </w:pPr>
    </w:p>
    <w:p w14:paraId="7AE065EE" w14:textId="77777777" w:rsidR="00520552" w:rsidRPr="00526EAD" w:rsidRDefault="00000000">
      <w:pPr>
        <w:pStyle w:val="ListParagraph"/>
        <w:numPr>
          <w:ilvl w:val="0"/>
          <w:numId w:val="20"/>
        </w:numPr>
        <w:tabs>
          <w:tab w:val="left" w:pos="982"/>
          <w:tab w:val="left" w:pos="983"/>
        </w:tabs>
        <w:ind w:right="110"/>
        <w:jc w:val="both"/>
        <w:rPr>
          <w:sz w:val="24"/>
          <w:lang w:val="en-GB"/>
        </w:rPr>
      </w:pPr>
      <w:r w:rsidRPr="00526EAD">
        <w:rPr>
          <w:sz w:val="24"/>
          <w:lang w:val="en-GB"/>
        </w:rPr>
        <w:t>Depending</w:t>
      </w:r>
      <w:r w:rsidRPr="00526EAD">
        <w:rPr>
          <w:spacing w:val="-2"/>
          <w:sz w:val="24"/>
          <w:lang w:val="en-GB"/>
        </w:rPr>
        <w:t xml:space="preserve"> </w:t>
      </w:r>
      <w:r w:rsidRPr="00526EAD">
        <w:rPr>
          <w:sz w:val="24"/>
          <w:lang w:val="en-GB"/>
        </w:rPr>
        <w:t>on the</w:t>
      </w:r>
      <w:r w:rsidRPr="00526EAD">
        <w:rPr>
          <w:spacing w:val="-1"/>
          <w:sz w:val="24"/>
          <w:lang w:val="en-GB"/>
        </w:rPr>
        <w:t xml:space="preserve"> </w:t>
      </w:r>
      <w:r w:rsidRPr="00526EAD">
        <w:rPr>
          <w:sz w:val="24"/>
          <w:lang w:val="en-GB"/>
        </w:rPr>
        <w:t>legal system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Member</w:t>
      </w:r>
      <w:r w:rsidRPr="00526EAD">
        <w:rPr>
          <w:spacing w:val="-1"/>
          <w:sz w:val="24"/>
          <w:lang w:val="en-GB"/>
        </w:rPr>
        <w:t xml:space="preserve"> </w:t>
      </w:r>
      <w:r w:rsidRPr="00526EAD">
        <w:rPr>
          <w:sz w:val="24"/>
          <w:lang w:val="en-GB"/>
        </w:rPr>
        <w:t>States, the</w:t>
      </w:r>
      <w:r w:rsidRPr="00526EAD">
        <w:rPr>
          <w:spacing w:val="-1"/>
          <w:sz w:val="24"/>
          <w:lang w:val="en-GB"/>
        </w:rPr>
        <w:t xml:space="preserve"> </w:t>
      </w:r>
      <w:r w:rsidRPr="00526EAD">
        <w:rPr>
          <w:sz w:val="24"/>
          <w:lang w:val="en-GB"/>
        </w:rPr>
        <w:t>rules on administrative</w:t>
      </w:r>
      <w:r w:rsidRPr="00526EAD">
        <w:rPr>
          <w:spacing w:val="-1"/>
          <w:sz w:val="24"/>
          <w:lang w:val="en-GB"/>
        </w:rPr>
        <w:t xml:space="preserve"> </w:t>
      </w:r>
      <w:r w:rsidRPr="00526EAD">
        <w:rPr>
          <w:sz w:val="24"/>
          <w:lang w:val="en-GB"/>
        </w:rPr>
        <w:t xml:space="preserve">fines may be applied in such a manner that the fines are imposed by competent national courts </w:t>
      </w:r>
      <w:r w:rsidRPr="00526EAD">
        <w:rPr>
          <w:strike/>
          <w:sz w:val="24"/>
          <w:lang w:val="en-GB"/>
        </w:rPr>
        <w:t>of</w:t>
      </w:r>
      <w:r w:rsidRPr="00526EAD">
        <w:rPr>
          <w:sz w:val="24"/>
          <w:lang w:val="en-GB"/>
        </w:rPr>
        <w:t xml:space="preserve"> </w:t>
      </w:r>
      <w:r w:rsidRPr="00526EAD">
        <w:rPr>
          <w:b/>
          <w:sz w:val="24"/>
          <w:lang w:val="en-GB"/>
        </w:rPr>
        <w:t xml:space="preserve">or </w:t>
      </w:r>
      <w:r w:rsidRPr="00526EAD">
        <w:rPr>
          <w:sz w:val="24"/>
          <w:lang w:val="en-GB"/>
        </w:rPr>
        <w:t>other bodies as applicable in those Member States. The application of such rules in those Member States shall have an equivalent effect.</w:t>
      </w:r>
    </w:p>
    <w:p w14:paraId="0DB34C75" w14:textId="77777777" w:rsidR="00520552" w:rsidRPr="00526EAD" w:rsidRDefault="00520552">
      <w:pPr>
        <w:pStyle w:val="BodyText"/>
        <w:spacing w:before="3"/>
        <w:rPr>
          <w:sz w:val="21"/>
          <w:lang w:val="en-GB"/>
        </w:rPr>
      </w:pPr>
    </w:p>
    <w:p w14:paraId="3288D4AF" w14:textId="77777777" w:rsidR="00520552" w:rsidRPr="00526EAD" w:rsidRDefault="00000000">
      <w:pPr>
        <w:pStyle w:val="ListParagraph"/>
        <w:numPr>
          <w:ilvl w:val="0"/>
          <w:numId w:val="20"/>
        </w:numPr>
        <w:tabs>
          <w:tab w:val="left" w:pos="982"/>
          <w:tab w:val="left" w:pos="983"/>
        </w:tabs>
        <w:spacing w:before="1"/>
        <w:ind w:right="112"/>
        <w:jc w:val="both"/>
        <w:rPr>
          <w:b/>
          <w:sz w:val="24"/>
          <w:lang w:val="en-GB"/>
        </w:rPr>
      </w:pPr>
      <w:r w:rsidRPr="00526EAD">
        <w:rPr>
          <w:b/>
          <w:sz w:val="24"/>
          <w:lang w:val="en-GB"/>
        </w:rPr>
        <w:t>The exercise by the market surveillance authority of its powers under this Article shall be subject to appropriate procedural safeguards in accordance with Union and Member State law, including effective judicial remedy and due process.</w:t>
      </w:r>
    </w:p>
    <w:p w14:paraId="46540F8C" w14:textId="77777777" w:rsidR="00520552" w:rsidRPr="00526EAD" w:rsidRDefault="00520552">
      <w:pPr>
        <w:pStyle w:val="BodyText"/>
        <w:rPr>
          <w:b/>
          <w:sz w:val="26"/>
          <w:lang w:val="en-GB"/>
        </w:rPr>
      </w:pPr>
    </w:p>
    <w:p w14:paraId="21E53CC3" w14:textId="77777777" w:rsidR="00520552" w:rsidRDefault="00000000">
      <w:pPr>
        <w:spacing w:before="176"/>
        <w:ind w:left="128" w:right="113"/>
        <w:jc w:val="center"/>
        <w:rPr>
          <w:i/>
          <w:sz w:val="24"/>
        </w:rPr>
      </w:pPr>
      <w:r>
        <w:rPr>
          <w:i/>
          <w:sz w:val="24"/>
        </w:rPr>
        <w:t>Article</w:t>
      </w:r>
      <w:r>
        <w:rPr>
          <w:i/>
          <w:spacing w:val="-4"/>
          <w:sz w:val="24"/>
        </w:rPr>
        <w:t xml:space="preserve"> </w:t>
      </w:r>
      <w:r>
        <w:rPr>
          <w:i/>
          <w:spacing w:val="-5"/>
          <w:sz w:val="24"/>
        </w:rPr>
        <w:t>72</w:t>
      </w:r>
    </w:p>
    <w:p w14:paraId="7258C294" w14:textId="77777777" w:rsidR="00520552" w:rsidRDefault="00000000">
      <w:pPr>
        <w:ind w:left="127" w:right="113"/>
        <w:jc w:val="center"/>
        <w:rPr>
          <w:i/>
          <w:sz w:val="24"/>
        </w:rPr>
      </w:pPr>
      <w:r>
        <w:rPr>
          <w:i/>
          <w:sz w:val="24"/>
        </w:rPr>
        <w:t>Administrative</w:t>
      </w:r>
      <w:r>
        <w:rPr>
          <w:i/>
          <w:spacing w:val="-5"/>
          <w:sz w:val="24"/>
        </w:rPr>
        <w:t xml:space="preserve"> </w:t>
      </w:r>
      <w:r>
        <w:rPr>
          <w:i/>
          <w:sz w:val="24"/>
        </w:rPr>
        <w:t>fines</w:t>
      </w:r>
      <w:r>
        <w:rPr>
          <w:i/>
          <w:spacing w:val="-4"/>
          <w:sz w:val="24"/>
        </w:rPr>
        <w:t xml:space="preserve"> </w:t>
      </w:r>
      <w:r>
        <w:rPr>
          <w:i/>
          <w:sz w:val="24"/>
        </w:rPr>
        <w:t>on</w:t>
      </w:r>
      <w:r>
        <w:rPr>
          <w:i/>
          <w:spacing w:val="-3"/>
          <w:sz w:val="24"/>
        </w:rPr>
        <w:t xml:space="preserve"> </w:t>
      </w:r>
      <w:r>
        <w:rPr>
          <w:i/>
          <w:sz w:val="24"/>
        </w:rPr>
        <w:t>Union</w:t>
      </w:r>
      <w:r>
        <w:rPr>
          <w:i/>
          <w:spacing w:val="-4"/>
          <w:sz w:val="24"/>
        </w:rPr>
        <w:t xml:space="preserve"> </w:t>
      </w:r>
      <w:r>
        <w:rPr>
          <w:i/>
          <w:sz w:val="24"/>
        </w:rPr>
        <w:t>institutions,</w:t>
      </w:r>
      <w:r>
        <w:rPr>
          <w:i/>
          <w:spacing w:val="-3"/>
          <w:sz w:val="24"/>
        </w:rPr>
        <w:t xml:space="preserve"> </w:t>
      </w:r>
      <w:proofErr w:type="spellStart"/>
      <w:r>
        <w:rPr>
          <w:i/>
          <w:sz w:val="24"/>
        </w:rPr>
        <w:t>agencies</w:t>
      </w:r>
      <w:proofErr w:type="spellEnd"/>
      <w:r>
        <w:rPr>
          <w:i/>
          <w:spacing w:val="-4"/>
          <w:sz w:val="24"/>
        </w:rPr>
        <w:t xml:space="preserve"> </w:t>
      </w:r>
      <w:r>
        <w:rPr>
          <w:i/>
          <w:sz w:val="24"/>
        </w:rPr>
        <w:t>and</w:t>
      </w:r>
      <w:r>
        <w:rPr>
          <w:i/>
          <w:spacing w:val="-3"/>
          <w:sz w:val="24"/>
        </w:rPr>
        <w:t xml:space="preserve"> </w:t>
      </w:r>
      <w:r>
        <w:rPr>
          <w:i/>
          <w:spacing w:val="-2"/>
          <w:sz w:val="24"/>
        </w:rPr>
        <w:t>bodies</w:t>
      </w:r>
    </w:p>
    <w:p w14:paraId="522D9B61" w14:textId="77777777" w:rsidR="00520552" w:rsidRDefault="00520552">
      <w:pPr>
        <w:pStyle w:val="BodyText"/>
        <w:spacing w:before="10"/>
        <w:rPr>
          <w:i/>
          <w:sz w:val="20"/>
        </w:rPr>
      </w:pPr>
    </w:p>
    <w:p w14:paraId="3AAEBC91" w14:textId="77777777" w:rsidR="00520552" w:rsidRPr="00526EAD" w:rsidRDefault="00000000">
      <w:pPr>
        <w:pStyle w:val="ListParagraph"/>
        <w:numPr>
          <w:ilvl w:val="0"/>
          <w:numId w:val="19"/>
        </w:numPr>
        <w:tabs>
          <w:tab w:val="left" w:pos="982"/>
          <w:tab w:val="left" w:pos="983"/>
        </w:tabs>
        <w:ind w:right="113"/>
        <w:jc w:val="both"/>
        <w:rPr>
          <w:sz w:val="24"/>
          <w:lang w:val="en-GB"/>
        </w:rPr>
      </w:pPr>
      <w:r w:rsidRPr="00526EAD">
        <w:rPr>
          <w:sz w:val="24"/>
          <w:lang w:val="en-GB"/>
        </w:rPr>
        <w:t>The European Data Protection Supervisor may impose administrative fines on Union institutions,</w:t>
      </w:r>
      <w:r w:rsidRPr="00526EAD">
        <w:rPr>
          <w:spacing w:val="-3"/>
          <w:sz w:val="24"/>
          <w:lang w:val="en-GB"/>
        </w:rPr>
        <w:t xml:space="preserve"> </w:t>
      </w:r>
      <w:r w:rsidRPr="00526EAD">
        <w:rPr>
          <w:sz w:val="24"/>
          <w:lang w:val="en-GB"/>
        </w:rPr>
        <w:t>agencies</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bodies</w:t>
      </w:r>
      <w:r w:rsidRPr="00526EAD">
        <w:rPr>
          <w:spacing w:val="-3"/>
          <w:sz w:val="24"/>
          <w:lang w:val="en-GB"/>
        </w:rPr>
        <w:t xml:space="preserve"> </w:t>
      </w:r>
      <w:r w:rsidRPr="00526EAD">
        <w:rPr>
          <w:sz w:val="24"/>
          <w:lang w:val="en-GB"/>
        </w:rPr>
        <w:t>falling</w:t>
      </w:r>
      <w:r w:rsidRPr="00526EAD">
        <w:rPr>
          <w:spacing w:val="-3"/>
          <w:sz w:val="24"/>
          <w:lang w:val="en-GB"/>
        </w:rPr>
        <w:t xml:space="preserve"> </w:t>
      </w:r>
      <w:r w:rsidRPr="00526EAD">
        <w:rPr>
          <w:sz w:val="24"/>
          <w:lang w:val="en-GB"/>
        </w:rPr>
        <w:t>within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scope</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this</w:t>
      </w:r>
      <w:r w:rsidRPr="00526EAD">
        <w:rPr>
          <w:spacing w:val="-3"/>
          <w:sz w:val="24"/>
          <w:lang w:val="en-GB"/>
        </w:rPr>
        <w:t xml:space="preserve"> </w:t>
      </w:r>
      <w:r w:rsidRPr="00526EAD">
        <w:rPr>
          <w:sz w:val="24"/>
          <w:lang w:val="en-GB"/>
        </w:rPr>
        <w:t>Regulation.</w:t>
      </w:r>
      <w:r w:rsidRPr="00526EAD">
        <w:rPr>
          <w:spacing w:val="-1"/>
          <w:sz w:val="24"/>
          <w:lang w:val="en-GB"/>
        </w:rPr>
        <w:t xml:space="preserve"> </w:t>
      </w:r>
      <w:r w:rsidRPr="00526EAD">
        <w:rPr>
          <w:sz w:val="24"/>
          <w:lang w:val="en-GB"/>
        </w:rPr>
        <w:t>When</w:t>
      </w:r>
      <w:r w:rsidRPr="00526EAD">
        <w:rPr>
          <w:spacing w:val="-3"/>
          <w:sz w:val="24"/>
          <w:lang w:val="en-GB"/>
        </w:rPr>
        <w:t xml:space="preserve"> </w:t>
      </w:r>
      <w:r w:rsidRPr="00526EAD">
        <w:rPr>
          <w:sz w:val="24"/>
          <w:lang w:val="en-GB"/>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5C84E8D5" w14:textId="77777777" w:rsidR="00520552" w:rsidRPr="00526EAD" w:rsidRDefault="00520552">
      <w:pPr>
        <w:pStyle w:val="BodyText"/>
        <w:spacing w:before="10"/>
        <w:rPr>
          <w:sz w:val="20"/>
          <w:lang w:val="en-GB"/>
        </w:rPr>
      </w:pPr>
    </w:p>
    <w:p w14:paraId="71E50B44"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z w:val="24"/>
          <w:lang w:val="en-GB"/>
        </w:rPr>
        <w:t>the</w:t>
      </w:r>
      <w:r w:rsidRPr="00526EAD">
        <w:rPr>
          <w:spacing w:val="-7"/>
          <w:sz w:val="24"/>
          <w:lang w:val="en-GB"/>
        </w:rPr>
        <w:t xml:space="preserve"> </w:t>
      </w:r>
      <w:r w:rsidRPr="00526EAD">
        <w:rPr>
          <w:sz w:val="24"/>
          <w:lang w:val="en-GB"/>
        </w:rPr>
        <w:t>nature,</w:t>
      </w:r>
      <w:r w:rsidRPr="00526EAD">
        <w:rPr>
          <w:spacing w:val="-5"/>
          <w:sz w:val="24"/>
          <w:lang w:val="en-GB"/>
        </w:rPr>
        <w:t xml:space="preserve"> </w:t>
      </w:r>
      <w:r w:rsidRPr="00526EAD">
        <w:rPr>
          <w:sz w:val="24"/>
          <w:lang w:val="en-GB"/>
        </w:rPr>
        <w:t>gravity</w:t>
      </w:r>
      <w:r w:rsidRPr="00526EAD">
        <w:rPr>
          <w:spacing w:val="-9"/>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duration</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the</w:t>
      </w:r>
      <w:r w:rsidRPr="00526EAD">
        <w:rPr>
          <w:spacing w:val="-7"/>
          <w:sz w:val="24"/>
          <w:lang w:val="en-GB"/>
        </w:rPr>
        <w:t xml:space="preserve"> </w:t>
      </w:r>
      <w:r w:rsidRPr="00526EAD">
        <w:rPr>
          <w:sz w:val="24"/>
          <w:lang w:val="en-GB"/>
        </w:rPr>
        <w:t>infringement</w:t>
      </w:r>
      <w:r w:rsidRPr="00526EAD">
        <w:rPr>
          <w:spacing w:val="-6"/>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its</w:t>
      </w:r>
      <w:r w:rsidRPr="00526EAD">
        <w:rPr>
          <w:spacing w:val="-5"/>
          <w:sz w:val="24"/>
          <w:lang w:val="en-GB"/>
        </w:rPr>
        <w:t xml:space="preserve"> </w:t>
      </w:r>
      <w:r w:rsidRPr="00526EAD">
        <w:rPr>
          <w:spacing w:val="-2"/>
          <w:sz w:val="24"/>
          <w:lang w:val="en-GB"/>
        </w:rPr>
        <w:t>consequences;</w:t>
      </w:r>
    </w:p>
    <w:p w14:paraId="7AEE3260" w14:textId="77777777" w:rsidR="00520552" w:rsidRPr="00526EAD" w:rsidRDefault="00520552">
      <w:pPr>
        <w:pStyle w:val="BodyText"/>
        <w:spacing w:before="10"/>
        <w:rPr>
          <w:sz w:val="20"/>
          <w:lang w:val="en-GB"/>
        </w:rPr>
      </w:pPr>
    </w:p>
    <w:p w14:paraId="1F0F84B0" w14:textId="77777777" w:rsidR="00520552" w:rsidRPr="00526EAD" w:rsidRDefault="00000000">
      <w:pPr>
        <w:pStyle w:val="ListParagraph"/>
        <w:numPr>
          <w:ilvl w:val="1"/>
          <w:numId w:val="19"/>
        </w:numPr>
        <w:tabs>
          <w:tab w:val="left" w:pos="1549"/>
        </w:tabs>
        <w:ind w:right="112"/>
        <w:jc w:val="both"/>
        <w:rPr>
          <w:sz w:val="24"/>
          <w:lang w:val="en-GB"/>
        </w:rPr>
      </w:pPr>
      <w:r w:rsidRPr="00526EAD">
        <w:rPr>
          <w:sz w:val="24"/>
          <w:lang w:val="en-GB"/>
        </w:rPr>
        <w:t>the cooperation with the European Data Protection Supervisor in order to remedy</w:t>
      </w:r>
      <w:r w:rsidRPr="00526EAD">
        <w:rPr>
          <w:spacing w:val="-3"/>
          <w:sz w:val="24"/>
          <w:lang w:val="en-GB"/>
        </w:rPr>
        <w:t xml:space="preserve"> </w:t>
      </w:r>
      <w:r w:rsidRPr="00526EAD">
        <w:rPr>
          <w:sz w:val="24"/>
          <w:lang w:val="en-GB"/>
        </w:rPr>
        <w:t>the infringement and mitigate the possible adverse effects of the infringement, including compliance with any of the measures previously ordered by the European Data Protection</w:t>
      </w:r>
      <w:r w:rsidRPr="00526EAD">
        <w:rPr>
          <w:spacing w:val="-1"/>
          <w:sz w:val="24"/>
          <w:lang w:val="en-GB"/>
        </w:rPr>
        <w:t xml:space="preserve"> </w:t>
      </w:r>
      <w:r w:rsidRPr="00526EAD">
        <w:rPr>
          <w:sz w:val="24"/>
          <w:lang w:val="en-GB"/>
        </w:rPr>
        <w:t>Supervisor</w:t>
      </w:r>
      <w:r w:rsidRPr="00526EAD">
        <w:rPr>
          <w:spacing w:val="-2"/>
          <w:sz w:val="24"/>
          <w:lang w:val="en-GB"/>
        </w:rPr>
        <w:t xml:space="preserve"> </w:t>
      </w:r>
      <w:r w:rsidRPr="00526EAD">
        <w:rPr>
          <w:sz w:val="24"/>
          <w:lang w:val="en-GB"/>
        </w:rPr>
        <w:t>against the</w:t>
      </w:r>
      <w:r w:rsidRPr="00526EAD">
        <w:rPr>
          <w:spacing w:val="-1"/>
          <w:sz w:val="24"/>
          <w:lang w:val="en-GB"/>
        </w:rPr>
        <w:t xml:space="preserve"> </w:t>
      </w:r>
      <w:r w:rsidRPr="00526EAD">
        <w:rPr>
          <w:sz w:val="24"/>
          <w:lang w:val="en-GB"/>
        </w:rPr>
        <w:t>Union institution or</w:t>
      </w:r>
      <w:r w:rsidRPr="00526EAD">
        <w:rPr>
          <w:spacing w:val="-1"/>
          <w:sz w:val="24"/>
          <w:lang w:val="en-GB"/>
        </w:rPr>
        <w:t xml:space="preserve"> </w:t>
      </w:r>
      <w:r w:rsidRPr="00526EAD">
        <w:rPr>
          <w:sz w:val="24"/>
          <w:lang w:val="en-GB"/>
        </w:rPr>
        <w:t>agency</w:t>
      </w:r>
      <w:r w:rsidRPr="00526EAD">
        <w:rPr>
          <w:spacing w:val="-7"/>
          <w:sz w:val="24"/>
          <w:lang w:val="en-GB"/>
        </w:rPr>
        <w:t xml:space="preserve"> </w:t>
      </w:r>
      <w:r w:rsidRPr="00526EAD">
        <w:rPr>
          <w:sz w:val="24"/>
          <w:lang w:val="en-GB"/>
        </w:rPr>
        <w:t>or</w:t>
      </w:r>
      <w:r w:rsidRPr="00526EAD">
        <w:rPr>
          <w:spacing w:val="-1"/>
          <w:sz w:val="24"/>
          <w:lang w:val="en-GB"/>
        </w:rPr>
        <w:t xml:space="preserve"> </w:t>
      </w:r>
      <w:r w:rsidRPr="00526EAD">
        <w:rPr>
          <w:sz w:val="24"/>
          <w:lang w:val="en-GB"/>
        </w:rPr>
        <w:t>body</w:t>
      </w:r>
      <w:r w:rsidRPr="00526EAD">
        <w:rPr>
          <w:spacing w:val="-5"/>
          <w:sz w:val="24"/>
          <w:lang w:val="en-GB"/>
        </w:rPr>
        <w:t xml:space="preserve"> </w:t>
      </w:r>
      <w:r w:rsidRPr="00526EAD">
        <w:rPr>
          <w:sz w:val="24"/>
          <w:lang w:val="en-GB"/>
        </w:rPr>
        <w:t>concerned with regard to the same subject matter;</w:t>
      </w:r>
    </w:p>
    <w:p w14:paraId="31621880" w14:textId="77777777" w:rsidR="00520552" w:rsidRPr="00526EAD" w:rsidRDefault="00520552">
      <w:pPr>
        <w:pStyle w:val="BodyText"/>
        <w:spacing w:before="10"/>
        <w:rPr>
          <w:sz w:val="20"/>
          <w:lang w:val="en-GB"/>
        </w:rPr>
      </w:pPr>
    </w:p>
    <w:p w14:paraId="1B52A1B2"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z w:val="24"/>
          <w:lang w:val="en-GB"/>
        </w:rPr>
        <w:t>any</w:t>
      </w:r>
      <w:r w:rsidRPr="00526EAD">
        <w:rPr>
          <w:spacing w:val="-8"/>
          <w:sz w:val="24"/>
          <w:lang w:val="en-GB"/>
        </w:rPr>
        <w:t xml:space="preserve"> </w:t>
      </w:r>
      <w:r w:rsidRPr="00526EAD">
        <w:rPr>
          <w:sz w:val="24"/>
          <w:lang w:val="en-GB"/>
        </w:rPr>
        <w:t>similar</w:t>
      </w:r>
      <w:r w:rsidRPr="00526EAD">
        <w:rPr>
          <w:spacing w:val="-2"/>
          <w:sz w:val="24"/>
          <w:lang w:val="en-GB"/>
        </w:rPr>
        <w:t xml:space="preserve"> </w:t>
      </w:r>
      <w:r w:rsidRPr="00526EAD">
        <w:rPr>
          <w:sz w:val="24"/>
          <w:lang w:val="en-GB"/>
        </w:rPr>
        <w:t>previous</w:t>
      </w:r>
      <w:r w:rsidRPr="00526EAD">
        <w:rPr>
          <w:spacing w:val="-2"/>
          <w:sz w:val="24"/>
          <w:lang w:val="en-GB"/>
        </w:rPr>
        <w:t xml:space="preserve"> </w:t>
      </w:r>
      <w:r w:rsidRPr="00526EAD">
        <w:rPr>
          <w:sz w:val="24"/>
          <w:lang w:val="en-GB"/>
        </w:rPr>
        <w:t>infringements</w:t>
      </w:r>
      <w:r w:rsidRPr="00526EAD">
        <w:rPr>
          <w:spacing w:val="-2"/>
          <w:sz w:val="24"/>
          <w:lang w:val="en-GB"/>
        </w:rPr>
        <w:t xml:space="preserve"> </w:t>
      </w:r>
      <w:r w:rsidRPr="00526EAD">
        <w:rPr>
          <w:sz w:val="24"/>
          <w:lang w:val="en-GB"/>
        </w:rPr>
        <w:t>by</w:t>
      </w:r>
      <w:r w:rsidRPr="00526EAD">
        <w:rPr>
          <w:spacing w:val="-6"/>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institution,</w:t>
      </w:r>
      <w:r w:rsidRPr="00526EAD">
        <w:rPr>
          <w:spacing w:val="-1"/>
          <w:sz w:val="24"/>
          <w:lang w:val="en-GB"/>
        </w:rPr>
        <w:t xml:space="preserve"> </w:t>
      </w:r>
      <w:r w:rsidRPr="00526EAD">
        <w:rPr>
          <w:sz w:val="24"/>
          <w:lang w:val="en-GB"/>
        </w:rPr>
        <w:t>agency</w:t>
      </w:r>
      <w:r w:rsidRPr="00526EAD">
        <w:rPr>
          <w:spacing w:val="-7"/>
          <w:sz w:val="24"/>
          <w:lang w:val="en-GB"/>
        </w:rPr>
        <w:t xml:space="preserve"> </w:t>
      </w:r>
      <w:r w:rsidRPr="00526EAD">
        <w:rPr>
          <w:sz w:val="24"/>
          <w:lang w:val="en-GB"/>
        </w:rPr>
        <w:t>or</w:t>
      </w:r>
      <w:r w:rsidRPr="00526EAD">
        <w:rPr>
          <w:spacing w:val="-3"/>
          <w:sz w:val="24"/>
          <w:lang w:val="en-GB"/>
        </w:rPr>
        <w:t xml:space="preserve"> </w:t>
      </w:r>
      <w:r w:rsidRPr="00526EAD">
        <w:rPr>
          <w:spacing w:val="-2"/>
          <w:sz w:val="24"/>
          <w:lang w:val="en-GB"/>
        </w:rPr>
        <w:t>body;</w:t>
      </w:r>
    </w:p>
    <w:p w14:paraId="4C11F02C" w14:textId="77777777" w:rsidR="00520552" w:rsidRPr="00526EAD" w:rsidRDefault="00520552">
      <w:pPr>
        <w:pStyle w:val="BodyText"/>
        <w:spacing w:before="10"/>
        <w:rPr>
          <w:sz w:val="20"/>
          <w:lang w:val="en-GB"/>
        </w:rPr>
      </w:pPr>
    </w:p>
    <w:p w14:paraId="67379EE6" w14:textId="77777777" w:rsidR="00520552" w:rsidRPr="00526EAD" w:rsidRDefault="00000000">
      <w:pPr>
        <w:pStyle w:val="ListParagraph"/>
        <w:numPr>
          <w:ilvl w:val="0"/>
          <w:numId w:val="19"/>
        </w:numPr>
        <w:tabs>
          <w:tab w:val="left" w:pos="982"/>
          <w:tab w:val="left" w:pos="983"/>
        </w:tabs>
        <w:ind w:right="109"/>
        <w:jc w:val="both"/>
        <w:rPr>
          <w:sz w:val="24"/>
          <w:lang w:val="en-GB"/>
        </w:rPr>
      </w:pPr>
      <w:r w:rsidRPr="00526EAD">
        <w:rPr>
          <w:strike/>
          <w:sz w:val="24"/>
          <w:u w:val="single"/>
          <w:lang w:val="en-GB"/>
        </w:rPr>
        <w:t>The following infringements</w:t>
      </w:r>
      <w:r w:rsidRPr="00526EAD">
        <w:rPr>
          <w:spacing w:val="183"/>
          <w:sz w:val="24"/>
          <w:lang w:val="en-GB"/>
        </w:rPr>
        <w:t xml:space="preserve"> </w:t>
      </w:r>
      <w:r w:rsidRPr="00526EAD">
        <w:rPr>
          <w:b/>
          <w:sz w:val="24"/>
          <w:u w:val="thick"/>
          <w:lang w:val="en-GB"/>
        </w:rPr>
        <w:t>Non-compliance with any of the prohibitions of the</w:t>
      </w:r>
      <w:r w:rsidRPr="00526EAD">
        <w:rPr>
          <w:b/>
          <w:sz w:val="24"/>
          <w:lang w:val="en-GB"/>
        </w:rPr>
        <w:t xml:space="preserve"> </w:t>
      </w:r>
      <w:r w:rsidRPr="00526EAD">
        <w:rPr>
          <w:b/>
          <w:sz w:val="24"/>
          <w:u w:val="thick"/>
          <w:lang w:val="en-GB"/>
        </w:rPr>
        <w:t>artificial intelligence practices referred to in Article 5</w:t>
      </w:r>
      <w:r w:rsidRPr="00526EAD">
        <w:rPr>
          <w:b/>
          <w:sz w:val="24"/>
          <w:lang w:val="en-GB"/>
        </w:rPr>
        <w:t xml:space="preserve"> </w:t>
      </w:r>
      <w:r w:rsidRPr="00526EAD">
        <w:rPr>
          <w:sz w:val="24"/>
          <w:lang w:val="en-GB"/>
        </w:rPr>
        <w:t>shall be subject to administrative fines of up to 500 000 EUR</w:t>
      </w:r>
      <w:r w:rsidRPr="00526EAD">
        <w:rPr>
          <w:b/>
          <w:strike/>
          <w:sz w:val="24"/>
          <w:lang w:val="en-GB"/>
        </w:rPr>
        <w:t>.</w:t>
      </w:r>
      <w:r w:rsidRPr="00526EAD">
        <w:rPr>
          <w:strike/>
          <w:sz w:val="24"/>
          <w:lang w:val="en-GB"/>
        </w:rPr>
        <w:t>:</w:t>
      </w:r>
    </w:p>
    <w:p w14:paraId="5BD7D25E" w14:textId="77777777" w:rsidR="00520552" w:rsidRPr="00526EAD" w:rsidRDefault="00520552">
      <w:pPr>
        <w:pStyle w:val="BodyText"/>
        <w:spacing w:before="10"/>
        <w:rPr>
          <w:sz w:val="20"/>
          <w:lang w:val="en-GB"/>
        </w:rPr>
      </w:pPr>
    </w:p>
    <w:p w14:paraId="01AE40CF" w14:textId="77777777" w:rsidR="00520552" w:rsidRPr="00526EAD" w:rsidRDefault="00000000">
      <w:pPr>
        <w:pStyle w:val="ListParagraph"/>
        <w:numPr>
          <w:ilvl w:val="1"/>
          <w:numId w:val="19"/>
        </w:numPr>
        <w:tabs>
          <w:tab w:val="left" w:pos="1549"/>
        </w:tabs>
        <w:ind w:right="113"/>
        <w:jc w:val="both"/>
        <w:rPr>
          <w:sz w:val="24"/>
          <w:lang w:val="en-GB"/>
        </w:rPr>
      </w:pPr>
      <w:proofErr w:type="spellStart"/>
      <w:r w:rsidRPr="00526EAD">
        <w:rPr>
          <w:strike/>
          <w:sz w:val="24"/>
          <w:lang w:val="en-GB"/>
        </w:rPr>
        <w:t>non compliance</w:t>
      </w:r>
      <w:proofErr w:type="spellEnd"/>
      <w:r w:rsidRPr="00526EAD">
        <w:rPr>
          <w:strike/>
          <w:sz w:val="24"/>
          <w:lang w:val="en-GB"/>
        </w:rPr>
        <w:t xml:space="preserve"> with the prohibition of the artificial intelligence practices referred to</w:t>
      </w:r>
      <w:r w:rsidRPr="00526EAD">
        <w:rPr>
          <w:sz w:val="24"/>
          <w:lang w:val="en-GB"/>
        </w:rPr>
        <w:t xml:space="preserve"> </w:t>
      </w:r>
      <w:r w:rsidRPr="00526EAD">
        <w:rPr>
          <w:strike/>
          <w:sz w:val="24"/>
          <w:lang w:val="en-GB"/>
        </w:rPr>
        <w:t>in Article 5;</w:t>
      </w:r>
    </w:p>
    <w:p w14:paraId="14F904D1" w14:textId="77777777" w:rsidR="00520552" w:rsidRPr="00526EAD" w:rsidRDefault="00520552">
      <w:pPr>
        <w:pStyle w:val="BodyText"/>
        <w:spacing w:before="10"/>
        <w:rPr>
          <w:sz w:val="20"/>
          <w:lang w:val="en-GB"/>
        </w:rPr>
      </w:pPr>
    </w:p>
    <w:p w14:paraId="303A8193" w14:textId="77777777" w:rsidR="00520552" w:rsidRPr="00526EAD" w:rsidRDefault="00000000">
      <w:pPr>
        <w:pStyle w:val="ListParagraph"/>
        <w:numPr>
          <w:ilvl w:val="1"/>
          <w:numId w:val="19"/>
        </w:numPr>
        <w:tabs>
          <w:tab w:val="left" w:pos="1548"/>
          <w:tab w:val="left" w:pos="1549"/>
        </w:tabs>
        <w:ind w:right="0"/>
        <w:rPr>
          <w:sz w:val="24"/>
          <w:lang w:val="en-GB"/>
        </w:rPr>
      </w:pPr>
      <w:proofErr w:type="spellStart"/>
      <w:r w:rsidRPr="00526EAD">
        <w:rPr>
          <w:strike/>
          <w:sz w:val="24"/>
          <w:u w:val="single"/>
          <w:lang w:val="en-GB"/>
        </w:rPr>
        <w:t>non</w:t>
      </w:r>
      <w:r w:rsidRPr="00526EAD">
        <w:rPr>
          <w:strike/>
          <w:spacing w:val="14"/>
          <w:sz w:val="24"/>
          <w:u w:val="single"/>
          <w:lang w:val="en-GB"/>
        </w:rPr>
        <w:t xml:space="preserve"> </w:t>
      </w:r>
      <w:r w:rsidRPr="00526EAD">
        <w:rPr>
          <w:strike/>
          <w:sz w:val="24"/>
          <w:u w:val="single"/>
          <w:lang w:val="en-GB"/>
        </w:rPr>
        <w:t>compliance</w:t>
      </w:r>
      <w:proofErr w:type="spellEnd"/>
      <w:r w:rsidRPr="00526EAD">
        <w:rPr>
          <w:strike/>
          <w:spacing w:val="-5"/>
          <w:sz w:val="24"/>
          <w:u w:val="single"/>
          <w:lang w:val="en-GB"/>
        </w:rPr>
        <w:t xml:space="preserve"> </w:t>
      </w:r>
      <w:r w:rsidRPr="00526EAD">
        <w:rPr>
          <w:strike/>
          <w:sz w:val="24"/>
          <w:u w:val="single"/>
          <w:lang w:val="en-GB"/>
        </w:rPr>
        <w:t>of</w:t>
      </w:r>
      <w:r w:rsidRPr="00526EAD">
        <w:rPr>
          <w:strike/>
          <w:spacing w:val="-5"/>
          <w:sz w:val="24"/>
          <w:u w:val="single"/>
          <w:lang w:val="en-GB"/>
        </w:rPr>
        <w:t xml:space="preserve"> </w:t>
      </w:r>
      <w:r w:rsidRPr="00526EAD">
        <w:rPr>
          <w:strike/>
          <w:sz w:val="24"/>
          <w:u w:val="single"/>
          <w:lang w:val="en-GB"/>
        </w:rPr>
        <w:t>the</w:t>
      </w:r>
      <w:r w:rsidRPr="00526EAD">
        <w:rPr>
          <w:strike/>
          <w:spacing w:val="-5"/>
          <w:sz w:val="24"/>
          <w:u w:val="single"/>
          <w:lang w:val="en-GB"/>
        </w:rPr>
        <w:t xml:space="preserve"> </w:t>
      </w:r>
      <w:r w:rsidRPr="00526EAD">
        <w:rPr>
          <w:strike/>
          <w:sz w:val="24"/>
          <w:u w:val="single"/>
          <w:lang w:val="en-GB"/>
        </w:rPr>
        <w:t>AI</w:t>
      </w:r>
      <w:r w:rsidRPr="00526EAD">
        <w:rPr>
          <w:strike/>
          <w:spacing w:val="-7"/>
          <w:sz w:val="24"/>
          <w:u w:val="single"/>
          <w:lang w:val="en-GB"/>
        </w:rPr>
        <w:t xml:space="preserve"> </w:t>
      </w:r>
      <w:r w:rsidRPr="00526EAD">
        <w:rPr>
          <w:strike/>
          <w:sz w:val="24"/>
          <w:u w:val="single"/>
          <w:lang w:val="en-GB"/>
        </w:rPr>
        <w:t>system</w:t>
      </w:r>
      <w:r w:rsidRPr="00526EAD">
        <w:rPr>
          <w:strike/>
          <w:spacing w:val="-4"/>
          <w:sz w:val="24"/>
          <w:u w:val="single"/>
          <w:lang w:val="en-GB"/>
        </w:rPr>
        <w:t xml:space="preserve"> </w:t>
      </w:r>
      <w:r w:rsidRPr="00526EAD">
        <w:rPr>
          <w:strike/>
          <w:sz w:val="24"/>
          <w:u w:val="single"/>
          <w:lang w:val="en-GB"/>
        </w:rPr>
        <w:t>with</w:t>
      </w:r>
      <w:r w:rsidRPr="00526EAD">
        <w:rPr>
          <w:strike/>
          <w:spacing w:val="-3"/>
          <w:sz w:val="24"/>
          <w:u w:val="single"/>
          <w:lang w:val="en-GB"/>
        </w:rPr>
        <w:t xml:space="preserve"> </w:t>
      </w:r>
      <w:r w:rsidRPr="00526EAD">
        <w:rPr>
          <w:strike/>
          <w:sz w:val="24"/>
          <w:u w:val="single"/>
          <w:lang w:val="en-GB"/>
        </w:rPr>
        <w:t>the</w:t>
      </w:r>
      <w:r w:rsidRPr="00526EAD">
        <w:rPr>
          <w:strike/>
          <w:spacing w:val="-4"/>
          <w:sz w:val="24"/>
          <w:u w:val="single"/>
          <w:lang w:val="en-GB"/>
        </w:rPr>
        <w:t xml:space="preserve"> </w:t>
      </w:r>
      <w:r w:rsidRPr="00526EAD">
        <w:rPr>
          <w:strike/>
          <w:sz w:val="24"/>
          <w:u w:val="single"/>
          <w:lang w:val="en-GB"/>
        </w:rPr>
        <w:t>requirements</w:t>
      </w:r>
      <w:r w:rsidRPr="00526EAD">
        <w:rPr>
          <w:strike/>
          <w:spacing w:val="-3"/>
          <w:sz w:val="24"/>
          <w:u w:val="single"/>
          <w:lang w:val="en-GB"/>
        </w:rPr>
        <w:t xml:space="preserve"> </w:t>
      </w:r>
      <w:r w:rsidRPr="00526EAD">
        <w:rPr>
          <w:strike/>
          <w:sz w:val="24"/>
          <w:u w:val="single"/>
          <w:lang w:val="en-GB"/>
        </w:rPr>
        <w:t>laid</w:t>
      </w:r>
      <w:r w:rsidRPr="00526EAD">
        <w:rPr>
          <w:strike/>
          <w:spacing w:val="-4"/>
          <w:sz w:val="24"/>
          <w:u w:val="single"/>
          <w:lang w:val="en-GB"/>
        </w:rPr>
        <w:t xml:space="preserve"> </w:t>
      </w:r>
      <w:r w:rsidRPr="00526EAD">
        <w:rPr>
          <w:strike/>
          <w:sz w:val="24"/>
          <w:u w:val="single"/>
          <w:lang w:val="en-GB"/>
        </w:rPr>
        <w:t>down</w:t>
      </w:r>
      <w:r w:rsidRPr="00526EAD">
        <w:rPr>
          <w:strike/>
          <w:spacing w:val="-3"/>
          <w:sz w:val="24"/>
          <w:u w:val="single"/>
          <w:lang w:val="en-GB"/>
        </w:rPr>
        <w:t xml:space="preserve"> </w:t>
      </w:r>
      <w:r w:rsidRPr="00526EAD">
        <w:rPr>
          <w:strike/>
          <w:sz w:val="24"/>
          <w:u w:val="single"/>
          <w:lang w:val="en-GB"/>
        </w:rPr>
        <w:t>in</w:t>
      </w:r>
      <w:r w:rsidRPr="00526EAD">
        <w:rPr>
          <w:strike/>
          <w:spacing w:val="-3"/>
          <w:sz w:val="24"/>
          <w:u w:val="single"/>
          <w:lang w:val="en-GB"/>
        </w:rPr>
        <w:t xml:space="preserve"> </w:t>
      </w:r>
      <w:r w:rsidRPr="00526EAD">
        <w:rPr>
          <w:strike/>
          <w:sz w:val="24"/>
          <w:u w:val="single"/>
          <w:lang w:val="en-GB"/>
        </w:rPr>
        <w:t>Article</w:t>
      </w:r>
      <w:r w:rsidRPr="00526EAD">
        <w:rPr>
          <w:strike/>
          <w:spacing w:val="-5"/>
          <w:sz w:val="24"/>
          <w:u w:val="single"/>
          <w:lang w:val="en-GB"/>
        </w:rPr>
        <w:t xml:space="preserve"> 10.</w:t>
      </w:r>
    </w:p>
    <w:p w14:paraId="4F899EFF"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6DA5781F" w14:textId="77777777" w:rsidR="00520552" w:rsidRPr="00526EAD" w:rsidRDefault="00000000">
      <w:pPr>
        <w:pStyle w:val="ListParagraph"/>
        <w:numPr>
          <w:ilvl w:val="0"/>
          <w:numId w:val="19"/>
        </w:numPr>
        <w:tabs>
          <w:tab w:val="left" w:pos="982"/>
          <w:tab w:val="left" w:pos="983"/>
        </w:tabs>
        <w:spacing w:before="75"/>
        <w:jc w:val="both"/>
        <w:rPr>
          <w:sz w:val="24"/>
          <w:lang w:val="en-GB"/>
        </w:rPr>
      </w:pPr>
      <w:r w:rsidRPr="00526EAD">
        <w:rPr>
          <w:sz w:val="24"/>
          <w:lang w:val="en-GB"/>
        </w:rPr>
        <w:lastRenderedPageBreak/>
        <w:t>The non-compliance of the AI system with any requirements or obligations under this Regulation, other than those laid down in Articles 5 and 10, shall be subject to administrative fines of up to 250 000 EUR.</w:t>
      </w:r>
    </w:p>
    <w:p w14:paraId="7FFE3525" w14:textId="77777777" w:rsidR="00520552" w:rsidRPr="00526EAD" w:rsidRDefault="00520552">
      <w:pPr>
        <w:pStyle w:val="BodyText"/>
        <w:spacing w:before="10"/>
        <w:rPr>
          <w:sz w:val="20"/>
          <w:lang w:val="en-GB"/>
        </w:rPr>
      </w:pPr>
    </w:p>
    <w:p w14:paraId="5649BE42" w14:textId="77777777" w:rsidR="00520552" w:rsidRPr="00526EAD" w:rsidRDefault="00000000">
      <w:pPr>
        <w:pStyle w:val="ListParagraph"/>
        <w:numPr>
          <w:ilvl w:val="0"/>
          <w:numId w:val="19"/>
        </w:numPr>
        <w:tabs>
          <w:tab w:val="left" w:pos="982"/>
          <w:tab w:val="left" w:pos="983"/>
        </w:tabs>
        <w:ind w:right="108"/>
        <w:jc w:val="both"/>
        <w:rPr>
          <w:sz w:val="24"/>
          <w:lang w:val="en-GB"/>
        </w:rPr>
      </w:pPr>
      <w:r w:rsidRPr="00526EAD">
        <w:rPr>
          <w:sz w:val="24"/>
          <w:lang w:val="en-GB"/>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14:paraId="6614C084" w14:textId="77777777" w:rsidR="00520552" w:rsidRPr="00526EAD" w:rsidRDefault="00520552">
      <w:pPr>
        <w:pStyle w:val="BodyText"/>
        <w:spacing w:before="10"/>
        <w:rPr>
          <w:sz w:val="20"/>
          <w:lang w:val="en-GB"/>
        </w:rPr>
      </w:pPr>
    </w:p>
    <w:p w14:paraId="452A804A" w14:textId="77777777" w:rsidR="00520552" w:rsidRPr="00526EAD" w:rsidRDefault="00000000">
      <w:pPr>
        <w:pStyle w:val="ListParagraph"/>
        <w:numPr>
          <w:ilvl w:val="0"/>
          <w:numId w:val="19"/>
        </w:numPr>
        <w:tabs>
          <w:tab w:val="left" w:pos="982"/>
          <w:tab w:val="left" w:pos="983"/>
        </w:tabs>
        <w:ind w:right="113"/>
        <w:jc w:val="both"/>
        <w:rPr>
          <w:sz w:val="24"/>
          <w:lang w:val="en-GB"/>
        </w:rPr>
      </w:pPr>
      <w:r w:rsidRPr="00526EAD">
        <w:rPr>
          <w:sz w:val="24"/>
          <w:lang w:val="en-GB"/>
        </w:rPr>
        <w:t xml:space="preserve">The rights of </w:t>
      </w:r>
      <w:proofErr w:type="spellStart"/>
      <w:r w:rsidRPr="00526EAD">
        <w:rPr>
          <w:sz w:val="24"/>
          <w:lang w:val="en-GB"/>
        </w:rPr>
        <w:t>defense</w:t>
      </w:r>
      <w:proofErr w:type="spellEnd"/>
      <w:r w:rsidRPr="00526EAD">
        <w:rPr>
          <w:sz w:val="24"/>
          <w:lang w:val="en-GB"/>
        </w:rPr>
        <w:t xml:space="preserv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0A8865C9" w14:textId="77777777" w:rsidR="00520552" w:rsidRPr="00526EAD" w:rsidRDefault="00520552">
      <w:pPr>
        <w:pStyle w:val="BodyText"/>
        <w:spacing w:before="10"/>
        <w:rPr>
          <w:sz w:val="20"/>
          <w:lang w:val="en-GB"/>
        </w:rPr>
      </w:pPr>
    </w:p>
    <w:p w14:paraId="2DB58DC3" w14:textId="77777777" w:rsidR="00520552" w:rsidRPr="00526EAD" w:rsidRDefault="00000000">
      <w:pPr>
        <w:pStyle w:val="ListParagraph"/>
        <w:numPr>
          <w:ilvl w:val="0"/>
          <w:numId w:val="19"/>
        </w:numPr>
        <w:tabs>
          <w:tab w:val="left" w:pos="982"/>
          <w:tab w:val="left" w:pos="983"/>
        </w:tabs>
        <w:ind w:right="116"/>
        <w:jc w:val="both"/>
        <w:rPr>
          <w:sz w:val="24"/>
          <w:lang w:val="en-GB"/>
        </w:rPr>
      </w:pPr>
      <w:r w:rsidRPr="00526EAD">
        <w:rPr>
          <w:sz w:val="24"/>
          <w:lang w:val="en-GB"/>
        </w:rPr>
        <w:t>Funds collected by imposition of fines in this Article shall be the income of the general budget of the Union.</w:t>
      </w:r>
    </w:p>
    <w:p w14:paraId="290C3F18" w14:textId="77777777" w:rsidR="00520552" w:rsidRPr="00526EAD" w:rsidRDefault="00520552">
      <w:pPr>
        <w:pStyle w:val="BodyText"/>
        <w:spacing w:before="8"/>
        <w:rPr>
          <w:sz w:val="13"/>
          <w:lang w:val="en-GB"/>
        </w:rPr>
      </w:pPr>
    </w:p>
    <w:p w14:paraId="55DD399C" w14:textId="77777777" w:rsidR="00520552" w:rsidRPr="00526EAD" w:rsidRDefault="00000000">
      <w:pPr>
        <w:pStyle w:val="Heading1"/>
        <w:spacing w:before="89"/>
        <w:ind w:left="125"/>
        <w:rPr>
          <w:lang w:val="en-GB"/>
        </w:rPr>
      </w:pPr>
      <w:r w:rsidRPr="00526EAD">
        <w:rPr>
          <w:lang w:val="en-GB"/>
        </w:rPr>
        <w:t>TITLE</w:t>
      </w:r>
      <w:r w:rsidRPr="00526EAD">
        <w:rPr>
          <w:spacing w:val="-15"/>
          <w:lang w:val="en-GB"/>
        </w:rPr>
        <w:t xml:space="preserve"> </w:t>
      </w:r>
      <w:r w:rsidRPr="00526EAD">
        <w:rPr>
          <w:spacing w:val="-5"/>
          <w:lang w:val="en-GB"/>
        </w:rPr>
        <w:t>XI</w:t>
      </w:r>
    </w:p>
    <w:p w14:paraId="22F7F0DD" w14:textId="77777777" w:rsidR="00520552" w:rsidRPr="00526EAD" w:rsidRDefault="00520552">
      <w:pPr>
        <w:pStyle w:val="BodyText"/>
        <w:spacing w:before="8"/>
        <w:rPr>
          <w:b/>
          <w:sz w:val="41"/>
          <w:lang w:val="en-GB"/>
        </w:rPr>
      </w:pPr>
    </w:p>
    <w:p w14:paraId="1CE003F0" w14:textId="77777777" w:rsidR="00520552" w:rsidRPr="00526EAD" w:rsidRDefault="00000000">
      <w:pPr>
        <w:ind w:left="127" w:right="113"/>
        <w:jc w:val="center"/>
        <w:rPr>
          <w:b/>
          <w:sz w:val="28"/>
          <w:lang w:val="en-GB"/>
        </w:rPr>
      </w:pPr>
      <w:r w:rsidRPr="00526EAD">
        <w:rPr>
          <w:b/>
          <w:spacing w:val="-2"/>
          <w:sz w:val="28"/>
          <w:lang w:val="en-GB"/>
        </w:rPr>
        <w:t>DELEGATION</w:t>
      </w:r>
      <w:r w:rsidRPr="00526EAD">
        <w:rPr>
          <w:b/>
          <w:spacing w:val="-9"/>
          <w:sz w:val="28"/>
          <w:lang w:val="en-GB"/>
        </w:rPr>
        <w:t xml:space="preserve"> </w:t>
      </w:r>
      <w:r w:rsidRPr="00526EAD">
        <w:rPr>
          <w:b/>
          <w:spacing w:val="-2"/>
          <w:sz w:val="28"/>
          <w:lang w:val="en-GB"/>
        </w:rPr>
        <w:t>OF</w:t>
      </w:r>
      <w:r w:rsidRPr="00526EAD">
        <w:rPr>
          <w:b/>
          <w:spacing w:val="-10"/>
          <w:sz w:val="28"/>
          <w:lang w:val="en-GB"/>
        </w:rPr>
        <w:t xml:space="preserve"> </w:t>
      </w:r>
      <w:r w:rsidRPr="00526EAD">
        <w:rPr>
          <w:b/>
          <w:spacing w:val="-2"/>
          <w:sz w:val="28"/>
          <w:lang w:val="en-GB"/>
        </w:rPr>
        <w:t>POWER</w:t>
      </w:r>
      <w:r w:rsidRPr="00526EAD">
        <w:rPr>
          <w:b/>
          <w:spacing w:val="-8"/>
          <w:sz w:val="28"/>
          <w:lang w:val="en-GB"/>
        </w:rPr>
        <w:t xml:space="preserve"> </w:t>
      </w:r>
      <w:r w:rsidRPr="00526EAD">
        <w:rPr>
          <w:b/>
          <w:spacing w:val="-2"/>
          <w:sz w:val="28"/>
          <w:lang w:val="en-GB"/>
        </w:rPr>
        <w:t>AND</w:t>
      </w:r>
      <w:r w:rsidRPr="00526EAD">
        <w:rPr>
          <w:b/>
          <w:spacing w:val="-7"/>
          <w:sz w:val="28"/>
          <w:lang w:val="en-GB"/>
        </w:rPr>
        <w:t xml:space="preserve"> </w:t>
      </w:r>
      <w:r w:rsidRPr="00526EAD">
        <w:rPr>
          <w:b/>
          <w:spacing w:val="-2"/>
          <w:sz w:val="28"/>
          <w:lang w:val="en-GB"/>
        </w:rPr>
        <w:t>COMMITTEE</w:t>
      </w:r>
      <w:r w:rsidRPr="00526EAD">
        <w:rPr>
          <w:b/>
          <w:spacing w:val="-7"/>
          <w:sz w:val="28"/>
          <w:lang w:val="en-GB"/>
        </w:rPr>
        <w:t xml:space="preserve"> </w:t>
      </w:r>
      <w:r w:rsidRPr="00526EAD">
        <w:rPr>
          <w:b/>
          <w:spacing w:val="-2"/>
          <w:sz w:val="28"/>
          <w:lang w:val="en-GB"/>
        </w:rPr>
        <w:t>PROCEDURE</w:t>
      </w:r>
    </w:p>
    <w:p w14:paraId="5903C3C3" w14:textId="77777777" w:rsidR="00520552" w:rsidRPr="00526EAD" w:rsidRDefault="00520552">
      <w:pPr>
        <w:pStyle w:val="BodyText"/>
        <w:rPr>
          <w:b/>
          <w:sz w:val="30"/>
          <w:lang w:val="en-GB"/>
        </w:rPr>
      </w:pPr>
    </w:p>
    <w:p w14:paraId="0079E4D0" w14:textId="77777777" w:rsidR="00520552" w:rsidRPr="00526EAD" w:rsidRDefault="00520552">
      <w:pPr>
        <w:pStyle w:val="BodyText"/>
        <w:rPr>
          <w:b/>
          <w:sz w:val="32"/>
          <w:lang w:val="en-GB"/>
        </w:rPr>
      </w:pPr>
    </w:p>
    <w:p w14:paraId="5F4BB24A" w14:textId="77777777" w:rsidR="00520552" w:rsidRDefault="00000000">
      <w:pPr>
        <w:spacing w:before="1"/>
        <w:ind w:left="3701" w:right="3657" w:firstLine="772"/>
        <w:rPr>
          <w:i/>
          <w:sz w:val="24"/>
        </w:rPr>
      </w:pPr>
      <w:r>
        <w:rPr>
          <w:i/>
          <w:sz w:val="24"/>
        </w:rPr>
        <w:t xml:space="preserve">Article 73 </w:t>
      </w:r>
      <w:proofErr w:type="spellStart"/>
      <w:r>
        <w:rPr>
          <w:i/>
          <w:sz w:val="24"/>
        </w:rPr>
        <w:t>Exercise</w:t>
      </w:r>
      <w:proofErr w:type="spellEnd"/>
      <w:r>
        <w:rPr>
          <w:i/>
          <w:spacing w:val="-12"/>
          <w:sz w:val="24"/>
        </w:rPr>
        <w:t xml:space="preserve"> </w:t>
      </w:r>
      <w:r>
        <w:rPr>
          <w:i/>
          <w:sz w:val="24"/>
        </w:rPr>
        <w:t>of</w:t>
      </w:r>
      <w:r>
        <w:rPr>
          <w:i/>
          <w:spacing w:val="-11"/>
          <w:sz w:val="24"/>
        </w:rPr>
        <w:t xml:space="preserve"> </w:t>
      </w:r>
      <w:r>
        <w:rPr>
          <w:i/>
          <w:sz w:val="24"/>
        </w:rPr>
        <w:t>the</w:t>
      </w:r>
      <w:r>
        <w:rPr>
          <w:i/>
          <w:spacing w:val="-12"/>
          <w:sz w:val="24"/>
        </w:rPr>
        <w:t xml:space="preserve"> </w:t>
      </w:r>
      <w:proofErr w:type="spellStart"/>
      <w:r>
        <w:rPr>
          <w:i/>
          <w:sz w:val="24"/>
        </w:rPr>
        <w:t>delegation</w:t>
      </w:r>
      <w:proofErr w:type="spellEnd"/>
    </w:p>
    <w:p w14:paraId="76039999" w14:textId="77777777" w:rsidR="00520552" w:rsidRDefault="00520552">
      <w:pPr>
        <w:pStyle w:val="BodyText"/>
        <w:spacing w:before="10"/>
        <w:rPr>
          <w:i/>
          <w:sz w:val="20"/>
        </w:rPr>
      </w:pPr>
    </w:p>
    <w:p w14:paraId="03286A49" w14:textId="77777777" w:rsidR="00520552" w:rsidRPr="00526EAD" w:rsidRDefault="00000000">
      <w:pPr>
        <w:pStyle w:val="ListParagraph"/>
        <w:numPr>
          <w:ilvl w:val="0"/>
          <w:numId w:val="18"/>
        </w:numPr>
        <w:tabs>
          <w:tab w:val="left" w:pos="982"/>
          <w:tab w:val="left" w:pos="983"/>
        </w:tabs>
        <w:ind w:right="115"/>
        <w:jc w:val="both"/>
        <w:rPr>
          <w:sz w:val="24"/>
          <w:lang w:val="en-GB"/>
        </w:rPr>
      </w:pPr>
      <w:r w:rsidRPr="00526EAD">
        <w:rPr>
          <w:sz w:val="24"/>
          <w:lang w:val="en-GB"/>
        </w:rPr>
        <w:t>The power to adopt delegated acts is conferred on the Commission subject to the</w:t>
      </w:r>
      <w:r w:rsidRPr="00526EAD">
        <w:rPr>
          <w:spacing w:val="40"/>
          <w:sz w:val="24"/>
          <w:lang w:val="en-GB"/>
        </w:rPr>
        <w:t xml:space="preserve"> </w:t>
      </w:r>
      <w:r w:rsidRPr="00526EAD">
        <w:rPr>
          <w:sz w:val="24"/>
          <w:lang w:val="en-GB"/>
        </w:rPr>
        <w:t>conditions laid down in this Article.</w:t>
      </w:r>
    </w:p>
    <w:p w14:paraId="408234FB" w14:textId="77777777" w:rsidR="00520552" w:rsidRPr="00526EAD" w:rsidRDefault="00520552">
      <w:pPr>
        <w:pStyle w:val="BodyText"/>
        <w:spacing w:before="10"/>
        <w:rPr>
          <w:sz w:val="20"/>
          <w:lang w:val="en-GB"/>
        </w:rPr>
      </w:pPr>
    </w:p>
    <w:p w14:paraId="5E375F72" w14:textId="77777777" w:rsidR="00520552" w:rsidRPr="00526EAD" w:rsidRDefault="00000000">
      <w:pPr>
        <w:pStyle w:val="ListParagraph"/>
        <w:numPr>
          <w:ilvl w:val="0"/>
          <w:numId w:val="18"/>
        </w:numPr>
        <w:tabs>
          <w:tab w:val="left" w:pos="982"/>
          <w:tab w:val="left" w:pos="983"/>
        </w:tabs>
        <w:jc w:val="both"/>
        <w:rPr>
          <w:sz w:val="24"/>
          <w:lang w:val="en-GB"/>
        </w:rPr>
      </w:pPr>
      <w:r w:rsidRPr="00526EAD">
        <w:rPr>
          <w:sz w:val="24"/>
          <w:lang w:val="en-GB"/>
        </w:rPr>
        <w:t xml:space="preserve">The delegation of power referred to in Article 4, Article 7(1), Article 11(3), Article 43(5) and (6) and Article 48(5) shall be conferred on the Commission for </w:t>
      </w:r>
      <w:r w:rsidRPr="00526EAD">
        <w:rPr>
          <w:strike/>
          <w:sz w:val="24"/>
          <w:lang w:val="en-GB"/>
        </w:rPr>
        <w:t xml:space="preserve">an </w:t>
      </w:r>
      <w:r w:rsidRPr="00526EAD">
        <w:rPr>
          <w:b/>
          <w:sz w:val="24"/>
          <w:lang w:val="en-GB"/>
        </w:rPr>
        <w:t xml:space="preserve">a </w:t>
      </w:r>
      <w:r w:rsidRPr="00526EAD">
        <w:rPr>
          <w:strike/>
          <w:sz w:val="24"/>
          <w:lang w:val="en-GB"/>
        </w:rPr>
        <w:t>indeterminate</w:t>
      </w:r>
      <w:r w:rsidRPr="00526EAD">
        <w:rPr>
          <w:sz w:val="24"/>
          <w:lang w:val="en-GB"/>
        </w:rPr>
        <w:t xml:space="preserve"> period of </w:t>
      </w:r>
      <w:r w:rsidRPr="00526EAD">
        <w:rPr>
          <w:strike/>
          <w:sz w:val="24"/>
          <w:lang w:val="en-GB"/>
        </w:rPr>
        <w:t>time</w:t>
      </w:r>
      <w:r w:rsidRPr="00526EAD">
        <w:rPr>
          <w:sz w:val="24"/>
          <w:lang w:val="en-GB"/>
        </w:rPr>
        <w:t xml:space="preserve"> </w:t>
      </w:r>
      <w:r w:rsidRPr="00526EAD">
        <w:rPr>
          <w:b/>
          <w:sz w:val="24"/>
          <w:lang w:val="en-GB"/>
        </w:rPr>
        <w:t xml:space="preserve">five years </w:t>
      </w:r>
      <w:r w:rsidRPr="00526EAD">
        <w:rPr>
          <w:sz w:val="24"/>
          <w:lang w:val="en-GB"/>
        </w:rPr>
        <w:t>from [</w:t>
      </w:r>
      <w:r w:rsidRPr="00526EAD">
        <w:rPr>
          <w:i/>
          <w:sz w:val="24"/>
          <w:lang w:val="en-GB"/>
        </w:rPr>
        <w:t>entering into force of the Regulation</w:t>
      </w:r>
      <w:r w:rsidRPr="00526EAD">
        <w:rPr>
          <w:sz w:val="24"/>
          <w:lang w:val="en-GB"/>
        </w:rPr>
        <w:t>].</w:t>
      </w:r>
    </w:p>
    <w:p w14:paraId="0D55763A" w14:textId="77777777" w:rsidR="00520552" w:rsidRPr="00526EAD" w:rsidRDefault="00520552">
      <w:pPr>
        <w:pStyle w:val="BodyText"/>
        <w:spacing w:before="3"/>
        <w:rPr>
          <w:sz w:val="21"/>
          <w:lang w:val="en-GB"/>
        </w:rPr>
      </w:pPr>
    </w:p>
    <w:p w14:paraId="22A5526F" w14:textId="77777777" w:rsidR="00520552" w:rsidRPr="00526EAD" w:rsidRDefault="00000000">
      <w:pPr>
        <w:ind w:left="982" w:right="111"/>
        <w:jc w:val="both"/>
        <w:rPr>
          <w:b/>
          <w:sz w:val="24"/>
          <w:lang w:val="en-GB"/>
        </w:rPr>
      </w:pPr>
      <w:r w:rsidRPr="00526EAD">
        <w:rPr>
          <w:b/>
          <w:sz w:val="24"/>
          <w:lang w:val="en-GB"/>
        </w:rPr>
        <w:t>The</w:t>
      </w:r>
      <w:r w:rsidRPr="00526EAD">
        <w:rPr>
          <w:b/>
          <w:spacing w:val="-3"/>
          <w:sz w:val="24"/>
          <w:lang w:val="en-GB"/>
        </w:rPr>
        <w:t xml:space="preserve"> </w:t>
      </w:r>
      <w:r w:rsidRPr="00526EAD">
        <w:rPr>
          <w:b/>
          <w:sz w:val="24"/>
          <w:lang w:val="en-GB"/>
        </w:rPr>
        <w:t>Commission</w:t>
      </w:r>
      <w:r w:rsidRPr="00526EAD">
        <w:rPr>
          <w:b/>
          <w:spacing w:val="-2"/>
          <w:sz w:val="24"/>
          <w:lang w:val="en-GB"/>
        </w:rPr>
        <w:t xml:space="preserve"> </w:t>
      </w:r>
      <w:r w:rsidRPr="00526EAD">
        <w:rPr>
          <w:b/>
          <w:sz w:val="24"/>
          <w:lang w:val="en-GB"/>
        </w:rPr>
        <w:t>shall</w:t>
      </w:r>
      <w:r w:rsidRPr="00526EAD">
        <w:rPr>
          <w:b/>
          <w:spacing w:val="-2"/>
          <w:sz w:val="24"/>
          <w:lang w:val="en-GB"/>
        </w:rPr>
        <w:t xml:space="preserve"> </w:t>
      </w:r>
      <w:r w:rsidRPr="00526EAD">
        <w:rPr>
          <w:b/>
          <w:sz w:val="24"/>
          <w:lang w:val="en-GB"/>
        </w:rPr>
        <w:t>draw</w:t>
      </w:r>
      <w:r w:rsidRPr="00526EAD">
        <w:rPr>
          <w:b/>
          <w:spacing w:val="-1"/>
          <w:sz w:val="24"/>
          <w:lang w:val="en-GB"/>
        </w:rPr>
        <w:t xml:space="preserve"> </w:t>
      </w:r>
      <w:r w:rsidRPr="00526EAD">
        <w:rPr>
          <w:b/>
          <w:sz w:val="24"/>
          <w:lang w:val="en-GB"/>
        </w:rPr>
        <w:t>up</w:t>
      </w:r>
      <w:r w:rsidRPr="00526EAD">
        <w:rPr>
          <w:b/>
          <w:spacing w:val="-2"/>
          <w:sz w:val="24"/>
          <w:lang w:val="en-GB"/>
        </w:rPr>
        <w:t xml:space="preserve"> </w:t>
      </w:r>
      <w:r w:rsidRPr="00526EAD">
        <w:rPr>
          <w:b/>
          <w:sz w:val="24"/>
          <w:lang w:val="en-GB"/>
        </w:rPr>
        <w:t>a</w:t>
      </w:r>
      <w:r w:rsidRPr="00526EAD">
        <w:rPr>
          <w:b/>
          <w:spacing w:val="-3"/>
          <w:sz w:val="24"/>
          <w:lang w:val="en-GB"/>
        </w:rPr>
        <w:t xml:space="preserve"> </w:t>
      </w:r>
      <w:r w:rsidRPr="00526EAD">
        <w:rPr>
          <w:b/>
          <w:sz w:val="24"/>
          <w:lang w:val="en-GB"/>
        </w:rPr>
        <w:t>report</w:t>
      </w:r>
      <w:r w:rsidRPr="00526EAD">
        <w:rPr>
          <w:b/>
          <w:spacing w:val="-3"/>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respect</w:t>
      </w:r>
      <w:r w:rsidRPr="00526EAD">
        <w:rPr>
          <w:b/>
          <w:spacing w:val="-3"/>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delegation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power</w:t>
      </w:r>
      <w:r w:rsidRPr="00526EAD">
        <w:rPr>
          <w:b/>
          <w:spacing w:val="-3"/>
          <w:sz w:val="24"/>
          <w:lang w:val="en-GB"/>
        </w:rPr>
        <w:t xml:space="preserve"> </w:t>
      </w:r>
      <w:r w:rsidRPr="00526EAD">
        <w:rPr>
          <w:b/>
          <w:sz w:val="24"/>
          <w:lang w:val="en-GB"/>
        </w:rPr>
        <w:t>not</w:t>
      </w:r>
      <w:r w:rsidRPr="00526EAD">
        <w:rPr>
          <w:b/>
          <w:spacing w:val="-3"/>
          <w:sz w:val="24"/>
          <w:lang w:val="en-GB"/>
        </w:rPr>
        <w:t xml:space="preserve"> </w:t>
      </w:r>
      <w:r w:rsidRPr="00526EAD">
        <w:rPr>
          <w:b/>
          <w:sz w:val="24"/>
          <w:lang w:val="en-GB"/>
        </w:rPr>
        <w:t>later than nine months before the end of the 5 year period. The delegation of power shall</w:t>
      </w:r>
      <w:r w:rsidRPr="00526EAD">
        <w:rPr>
          <w:b/>
          <w:spacing w:val="40"/>
          <w:sz w:val="24"/>
          <w:lang w:val="en-GB"/>
        </w:rPr>
        <w:t xml:space="preserve"> </w:t>
      </w:r>
      <w:r w:rsidRPr="00526EAD">
        <w:rPr>
          <w:b/>
          <w:sz w:val="24"/>
          <w:lang w:val="en-GB"/>
        </w:rPr>
        <w:t>be tacitly extended for periods of an identical duration, unless the European Parliament or the Council opposes such extension not later than three months before the end of each period.</w:t>
      </w:r>
    </w:p>
    <w:p w14:paraId="3B582B1D" w14:textId="77777777" w:rsidR="00520552" w:rsidRPr="00526EAD" w:rsidRDefault="00520552">
      <w:pPr>
        <w:pStyle w:val="BodyText"/>
        <w:spacing w:before="5"/>
        <w:rPr>
          <w:b/>
          <w:sz w:val="20"/>
          <w:lang w:val="en-GB"/>
        </w:rPr>
      </w:pPr>
    </w:p>
    <w:p w14:paraId="407AD99E" w14:textId="77777777" w:rsidR="00520552" w:rsidRPr="00526EAD" w:rsidRDefault="00000000">
      <w:pPr>
        <w:pStyle w:val="ListParagraph"/>
        <w:numPr>
          <w:ilvl w:val="0"/>
          <w:numId w:val="18"/>
        </w:numPr>
        <w:tabs>
          <w:tab w:val="left" w:pos="982"/>
          <w:tab w:val="left" w:pos="983"/>
        </w:tabs>
        <w:jc w:val="both"/>
        <w:rPr>
          <w:sz w:val="24"/>
          <w:lang w:val="en-GB"/>
        </w:rPr>
      </w:pPr>
      <w:r w:rsidRPr="00526EAD">
        <w:rPr>
          <w:sz w:val="24"/>
          <w:lang w:val="en-GB"/>
        </w:rPr>
        <w:t>The delegation of power referred to in Article 4, Article 7(1), Article 11(3), Article 43(5) and (6) and Article 48(5) may</w:t>
      </w:r>
      <w:r w:rsidRPr="00526EAD">
        <w:rPr>
          <w:spacing w:val="-6"/>
          <w:sz w:val="24"/>
          <w:lang w:val="en-GB"/>
        </w:rPr>
        <w:t xml:space="preserve"> </w:t>
      </w:r>
      <w:r w:rsidRPr="00526EAD">
        <w:rPr>
          <w:sz w:val="24"/>
          <w:lang w:val="en-GB"/>
        </w:rPr>
        <w:t>be revoked at any</w:t>
      </w:r>
      <w:r w:rsidRPr="00526EAD">
        <w:rPr>
          <w:spacing w:val="-4"/>
          <w:sz w:val="24"/>
          <w:lang w:val="en-GB"/>
        </w:rPr>
        <w:t xml:space="preserve"> </w:t>
      </w:r>
      <w:r w:rsidRPr="00526EAD">
        <w:rPr>
          <w:sz w:val="24"/>
          <w:lang w:val="en-GB"/>
        </w:rPr>
        <w:t>time by</w:t>
      </w:r>
      <w:r w:rsidRPr="00526EAD">
        <w:rPr>
          <w:spacing w:val="-6"/>
          <w:sz w:val="24"/>
          <w:lang w:val="en-GB"/>
        </w:rPr>
        <w:t xml:space="preserve"> </w:t>
      </w:r>
      <w:r w:rsidRPr="00526EAD">
        <w:rPr>
          <w:sz w:val="24"/>
          <w:lang w:val="en-GB"/>
        </w:rPr>
        <w:t>the European Parliament or by</w:t>
      </w:r>
      <w:r w:rsidRPr="00526EAD">
        <w:rPr>
          <w:spacing w:val="-4"/>
          <w:sz w:val="24"/>
          <w:lang w:val="en-GB"/>
        </w:rPr>
        <w:t xml:space="preserve"> </w:t>
      </w:r>
      <w:r w:rsidRPr="00526EAD">
        <w:rPr>
          <w:sz w:val="24"/>
          <w:lang w:val="en-GB"/>
        </w:rPr>
        <w:t xml:space="preserve">the Council. A decision of revocation shall put an end to the delegation of power specified in that decision. It shall take effect the day following that of its publication in the </w:t>
      </w:r>
      <w:r w:rsidRPr="00526EAD">
        <w:rPr>
          <w:i/>
          <w:sz w:val="24"/>
          <w:lang w:val="en-GB"/>
        </w:rPr>
        <w:t xml:space="preserve">Official Journal of the European Union </w:t>
      </w:r>
      <w:r w:rsidRPr="00526EAD">
        <w:rPr>
          <w:sz w:val="24"/>
          <w:lang w:val="en-GB"/>
        </w:rPr>
        <w:t>or at a later date specified therein. It shall not affect the validity of any delegated acts already in force.</w:t>
      </w:r>
    </w:p>
    <w:p w14:paraId="43FB5352" w14:textId="77777777" w:rsidR="00520552" w:rsidRPr="00526EAD" w:rsidRDefault="00520552">
      <w:pPr>
        <w:pStyle w:val="BodyText"/>
        <w:spacing w:before="10"/>
        <w:rPr>
          <w:sz w:val="20"/>
          <w:lang w:val="en-GB"/>
        </w:rPr>
      </w:pPr>
    </w:p>
    <w:p w14:paraId="1BB85139" w14:textId="77777777" w:rsidR="00520552" w:rsidRPr="00526EAD" w:rsidRDefault="00000000">
      <w:pPr>
        <w:pStyle w:val="ListParagraph"/>
        <w:numPr>
          <w:ilvl w:val="0"/>
          <w:numId w:val="18"/>
        </w:numPr>
        <w:tabs>
          <w:tab w:val="left" w:pos="982"/>
          <w:tab w:val="left" w:pos="983"/>
        </w:tabs>
        <w:spacing w:before="1"/>
        <w:ind w:right="112"/>
        <w:jc w:val="both"/>
        <w:rPr>
          <w:sz w:val="24"/>
          <w:lang w:val="en-GB"/>
        </w:rPr>
      </w:pPr>
      <w:r w:rsidRPr="00526EAD">
        <w:rPr>
          <w:sz w:val="24"/>
          <w:lang w:val="en-GB"/>
        </w:rPr>
        <w:t>As soon as it adopts a delegated act, the Commission shall notify it simultaneously to the European Parliament and to the Council.</w:t>
      </w:r>
    </w:p>
    <w:p w14:paraId="0910C8C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3F368A9" w14:textId="77777777" w:rsidR="00520552" w:rsidRPr="00526EAD" w:rsidRDefault="00000000">
      <w:pPr>
        <w:pStyle w:val="ListParagraph"/>
        <w:numPr>
          <w:ilvl w:val="0"/>
          <w:numId w:val="18"/>
        </w:numPr>
        <w:tabs>
          <w:tab w:val="left" w:pos="982"/>
          <w:tab w:val="left" w:pos="983"/>
        </w:tabs>
        <w:spacing w:before="75"/>
        <w:jc w:val="both"/>
        <w:rPr>
          <w:sz w:val="24"/>
          <w:lang w:val="en-GB"/>
        </w:rPr>
      </w:pPr>
      <w:r w:rsidRPr="00526EAD">
        <w:rPr>
          <w:sz w:val="24"/>
          <w:lang w:val="en-GB"/>
        </w:rPr>
        <w:lastRenderedPageBreak/>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w:t>
      </w:r>
      <w:r w:rsidRPr="00526EAD">
        <w:rPr>
          <w:spacing w:val="-1"/>
          <w:sz w:val="24"/>
          <w:lang w:val="en-GB"/>
        </w:rPr>
        <w:t xml:space="preserve"> </w:t>
      </w:r>
      <w:r w:rsidRPr="00526EAD">
        <w:rPr>
          <w:sz w:val="24"/>
          <w:lang w:val="en-GB"/>
        </w:rPr>
        <w:t>will not object. That period shall be extended by</w:t>
      </w:r>
      <w:r w:rsidRPr="00526EAD">
        <w:rPr>
          <w:spacing w:val="-1"/>
          <w:sz w:val="24"/>
          <w:lang w:val="en-GB"/>
        </w:rPr>
        <w:t xml:space="preserve"> </w:t>
      </w:r>
      <w:r w:rsidRPr="00526EAD">
        <w:rPr>
          <w:sz w:val="24"/>
          <w:lang w:val="en-GB"/>
        </w:rPr>
        <w:t>three months at the initiative of the European Parliament or of the Council.</w:t>
      </w:r>
    </w:p>
    <w:p w14:paraId="0C030A97" w14:textId="77777777" w:rsidR="00520552" w:rsidRPr="00526EAD" w:rsidRDefault="00520552">
      <w:pPr>
        <w:pStyle w:val="BodyText"/>
        <w:rPr>
          <w:sz w:val="26"/>
          <w:lang w:val="en-GB"/>
        </w:rPr>
      </w:pPr>
    </w:p>
    <w:p w14:paraId="6BBA0B9C" w14:textId="77777777" w:rsidR="00520552" w:rsidRDefault="00000000">
      <w:pPr>
        <w:spacing w:before="181"/>
        <w:ind w:left="3907" w:right="3891" w:firstLine="566"/>
        <w:rPr>
          <w:i/>
          <w:sz w:val="24"/>
        </w:rPr>
      </w:pPr>
      <w:r>
        <w:rPr>
          <w:i/>
          <w:sz w:val="24"/>
        </w:rPr>
        <w:t xml:space="preserve">Article 74 </w:t>
      </w:r>
      <w:proofErr w:type="spellStart"/>
      <w:r>
        <w:rPr>
          <w:i/>
          <w:sz w:val="24"/>
        </w:rPr>
        <w:t>Committee</w:t>
      </w:r>
      <w:proofErr w:type="spellEnd"/>
      <w:r>
        <w:rPr>
          <w:i/>
          <w:spacing w:val="-15"/>
          <w:sz w:val="24"/>
        </w:rPr>
        <w:t xml:space="preserve"> </w:t>
      </w:r>
      <w:proofErr w:type="spellStart"/>
      <w:r>
        <w:rPr>
          <w:i/>
          <w:sz w:val="24"/>
        </w:rPr>
        <w:t>procedure</w:t>
      </w:r>
      <w:proofErr w:type="spellEnd"/>
    </w:p>
    <w:p w14:paraId="5B5C47D2" w14:textId="77777777" w:rsidR="00520552" w:rsidRDefault="00520552">
      <w:pPr>
        <w:pStyle w:val="BodyText"/>
        <w:spacing w:before="10"/>
        <w:rPr>
          <w:i/>
          <w:sz w:val="20"/>
        </w:rPr>
      </w:pPr>
    </w:p>
    <w:p w14:paraId="7E3C2FB5" w14:textId="77777777" w:rsidR="00520552" w:rsidRPr="00526EAD" w:rsidRDefault="00000000">
      <w:pPr>
        <w:pStyle w:val="ListParagraph"/>
        <w:numPr>
          <w:ilvl w:val="0"/>
          <w:numId w:val="17"/>
        </w:numPr>
        <w:tabs>
          <w:tab w:val="left" w:pos="982"/>
          <w:tab w:val="left" w:pos="983"/>
        </w:tabs>
        <w:ind w:right="115"/>
        <w:jc w:val="both"/>
        <w:rPr>
          <w:sz w:val="24"/>
          <w:lang w:val="en-GB"/>
        </w:rPr>
      </w:pPr>
      <w:r w:rsidRPr="00526EAD">
        <w:rPr>
          <w:sz w:val="24"/>
          <w:lang w:val="en-GB"/>
        </w:rPr>
        <w:t>The Commission shall be assisted by a committee. That committee shall be a committee within the meaning of Regulation (EU) No 182/2011.</w:t>
      </w:r>
    </w:p>
    <w:p w14:paraId="65FF2C96" w14:textId="77777777" w:rsidR="00520552" w:rsidRPr="00526EAD" w:rsidRDefault="00520552">
      <w:pPr>
        <w:pStyle w:val="BodyText"/>
        <w:spacing w:before="10"/>
        <w:rPr>
          <w:sz w:val="20"/>
          <w:lang w:val="en-GB"/>
        </w:rPr>
      </w:pPr>
    </w:p>
    <w:p w14:paraId="095E5DD2" w14:textId="77777777" w:rsidR="00520552" w:rsidRPr="00526EAD" w:rsidRDefault="00000000">
      <w:pPr>
        <w:pStyle w:val="ListParagraph"/>
        <w:numPr>
          <w:ilvl w:val="0"/>
          <w:numId w:val="17"/>
        </w:numPr>
        <w:tabs>
          <w:tab w:val="left" w:pos="982"/>
          <w:tab w:val="left" w:pos="983"/>
        </w:tabs>
        <w:ind w:right="114"/>
        <w:jc w:val="both"/>
        <w:rPr>
          <w:sz w:val="24"/>
          <w:lang w:val="en-GB"/>
        </w:rPr>
      </w:pPr>
      <w:r w:rsidRPr="00526EAD">
        <w:rPr>
          <w:sz w:val="24"/>
          <w:lang w:val="en-GB"/>
        </w:rPr>
        <w:t>Where</w:t>
      </w:r>
      <w:r w:rsidRPr="00526EAD">
        <w:rPr>
          <w:spacing w:val="-3"/>
          <w:sz w:val="24"/>
          <w:lang w:val="en-GB"/>
        </w:rPr>
        <w:t xml:space="preserve"> </w:t>
      </w:r>
      <w:r w:rsidRPr="00526EAD">
        <w:rPr>
          <w:sz w:val="24"/>
          <w:lang w:val="en-GB"/>
        </w:rPr>
        <w:t>reference</w:t>
      </w:r>
      <w:r w:rsidRPr="00526EAD">
        <w:rPr>
          <w:spacing w:val="-3"/>
          <w:sz w:val="24"/>
          <w:lang w:val="en-GB"/>
        </w:rPr>
        <w:t xml:space="preserve"> </w:t>
      </w:r>
      <w:r w:rsidRPr="00526EAD">
        <w:rPr>
          <w:sz w:val="24"/>
          <w:lang w:val="en-GB"/>
        </w:rPr>
        <w:t>is</w:t>
      </w:r>
      <w:r w:rsidRPr="00526EAD">
        <w:rPr>
          <w:spacing w:val="-2"/>
          <w:sz w:val="24"/>
          <w:lang w:val="en-GB"/>
        </w:rPr>
        <w:t xml:space="preserve"> </w:t>
      </w:r>
      <w:r w:rsidRPr="00526EAD">
        <w:rPr>
          <w:sz w:val="24"/>
          <w:lang w:val="en-GB"/>
        </w:rPr>
        <w:t>made</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this</w:t>
      </w:r>
      <w:r w:rsidRPr="00526EAD">
        <w:rPr>
          <w:spacing w:val="-2"/>
          <w:sz w:val="24"/>
          <w:lang w:val="en-GB"/>
        </w:rPr>
        <w:t xml:space="preserve"> </w:t>
      </w:r>
      <w:r w:rsidRPr="00526EAD">
        <w:rPr>
          <w:sz w:val="24"/>
          <w:lang w:val="en-GB"/>
        </w:rPr>
        <w:t>paragraph,</w:t>
      </w:r>
      <w:r w:rsidRPr="00526EAD">
        <w:rPr>
          <w:spacing w:val="-2"/>
          <w:sz w:val="24"/>
          <w:lang w:val="en-GB"/>
        </w:rPr>
        <w:t xml:space="preserve"> </w:t>
      </w:r>
      <w:r w:rsidRPr="00526EAD">
        <w:rPr>
          <w:sz w:val="24"/>
          <w:lang w:val="en-GB"/>
        </w:rPr>
        <w:t>Article</w:t>
      </w:r>
      <w:r w:rsidRPr="00526EAD">
        <w:rPr>
          <w:spacing w:val="-2"/>
          <w:sz w:val="24"/>
          <w:lang w:val="en-GB"/>
        </w:rPr>
        <w:t xml:space="preserve"> </w:t>
      </w:r>
      <w:r w:rsidRPr="00526EAD">
        <w:rPr>
          <w:sz w:val="24"/>
          <w:lang w:val="en-GB"/>
        </w:rPr>
        <w:t>5</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Regulation</w:t>
      </w:r>
      <w:r w:rsidRPr="00526EAD">
        <w:rPr>
          <w:spacing w:val="-3"/>
          <w:sz w:val="24"/>
          <w:lang w:val="en-GB"/>
        </w:rPr>
        <w:t xml:space="preserve"> </w:t>
      </w:r>
      <w:r w:rsidRPr="00526EAD">
        <w:rPr>
          <w:sz w:val="24"/>
          <w:lang w:val="en-GB"/>
        </w:rPr>
        <w:t>(EU)</w:t>
      </w:r>
      <w:r w:rsidRPr="00526EAD">
        <w:rPr>
          <w:spacing w:val="-3"/>
          <w:sz w:val="24"/>
          <w:lang w:val="en-GB"/>
        </w:rPr>
        <w:t xml:space="preserve"> </w:t>
      </w:r>
      <w:r w:rsidRPr="00526EAD">
        <w:rPr>
          <w:sz w:val="24"/>
          <w:lang w:val="en-GB"/>
        </w:rPr>
        <w:t>No 182/2011</w:t>
      </w:r>
      <w:r w:rsidRPr="00526EAD">
        <w:rPr>
          <w:spacing w:val="-2"/>
          <w:sz w:val="24"/>
          <w:lang w:val="en-GB"/>
        </w:rPr>
        <w:t xml:space="preserve"> </w:t>
      </w:r>
      <w:r w:rsidRPr="00526EAD">
        <w:rPr>
          <w:sz w:val="24"/>
          <w:lang w:val="en-GB"/>
        </w:rPr>
        <w:t xml:space="preserve">shall </w:t>
      </w:r>
      <w:r w:rsidRPr="00526EAD">
        <w:rPr>
          <w:spacing w:val="-2"/>
          <w:sz w:val="24"/>
          <w:lang w:val="en-GB"/>
        </w:rPr>
        <w:t>apply.</w:t>
      </w:r>
    </w:p>
    <w:p w14:paraId="04420747" w14:textId="77777777" w:rsidR="00520552" w:rsidRPr="00526EAD" w:rsidRDefault="00520552">
      <w:pPr>
        <w:pStyle w:val="BodyText"/>
        <w:spacing w:before="8"/>
        <w:rPr>
          <w:sz w:val="13"/>
          <w:lang w:val="en-GB"/>
        </w:rPr>
      </w:pPr>
    </w:p>
    <w:p w14:paraId="741DD4EE" w14:textId="77777777" w:rsidR="00520552" w:rsidRPr="00526EAD" w:rsidRDefault="00000000">
      <w:pPr>
        <w:pStyle w:val="Heading1"/>
        <w:spacing w:before="89" w:line="597" w:lineRule="auto"/>
        <w:ind w:left="3617" w:right="3457" w:firstLine="667"/>
        <w:jc w:val="left"/>
        <w:rPr>
          <w:lang w:val="en-GB"/>
        </w:rPr>
      </w:pPr>
      <w:r w:rsidRPr="00526EAD">
        <w:rPr>
          <w:lang w:val="en-GB"/>
        </w:rPr>
        <w:t>TITLE</w:t>
      </w:r>
      <w:r w:rsidRPr="00526EAD">
        <w:rPr>
          <w:spacing w:val="-3"/>
          <w:lang w:val="en-GB"/>
        </w:rPr>
        <w:t xml:space="preserve"> </w:t>
      </w:r>
      <w:r w:rsidRPr="00526EAD">
        <w:rPr>
          <w:lang w:val="en-GB"/>
        </w:rPr>
        <w:t xml:space="preserve">XII </w:t>
      </w:r>
      <w:r w:rsidRPr="00526EAD">
        <w:rPr>
          <w:spacing w:val="-2"/>
          <w:lang w:val="en-GB"/>
        </w:rPr>
        <w:t>FINAL</w:t>
      </w:r>
      <w:r w:rsidRPr="00526EAD">
        <w:rPr>
          <w:spacing w:val="-16"/>
          <w:lang w:val="en-GB"/>
        </w:rPr>
        <w:t xml:space="preserve"> </w:t>
      </w:r>
      <w:r w:rsidRPr="00526EAD">
        <w:rPr>
          <w:spacing w:val="-2"/>
          <w:lang w:val="en-GB"/>
        </w:rPr>
        <w:t>PROVISIONS</w:t>
      </w:r>
    </w:p>
    <w:p w14:paraId="377E99C2" w14:textId="77777777" w:rsidR="00520552" w:rsidRPr="00526EAD" w:rsidRDefault="00000000">
      <w:pPr>
        <w:spacing w:before="233"/>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75</w:t>
      </w:r>
    </w:p>
    <w:p w14:paraId="0EDD8584" w14:textId="77777777" w:rsidR="00520552" w:rsidRPr="00526EAD" w:rsidRDefault="00000000">
      <w:pPr>
        <w:spacing w:before="1"/>
        <w:ind w:left="125" w:right="113"/>
        <w:jc w:val="center"/>
        <w:rPr>
          <w:i/>
          <w:sz w:val="24"/>
          <w:lang w:val="en-GB"/>
        </w:rPr>
      </w:pPr>
      <w:r w:rsidRPr="00526EAD">
        <w:rPr>
          <w:i/>
          <w:sz w:val="24"/>
          <w:lang w:val="en-GB"/>
        </w:rPr>
        <w:t>Amendment</w:t>
      </w:r>
      <w:r w:rsidRPr="00526EAD">
        <w:rPr>
          <w:i/>
          <w:spacing w:val="-2"/>
          <w:sz w:val="24"/>
          <w:lang w:val="en-GB"/>
        </w:rPr>
        <w:t xml:space="preserve"> </w:t>
      </w:r>
      <w:r w:rsidRPr="00526EAD">
        <w:rPr>
          <w:i/>
          <w:sz w:val="24"/>
          <w:lang w:val="en-GB"/>
        </w:rPr>
        <w:t>to</w:t>
      </w:r>
      <w:r w:rsidRPr="00526EAD">
        <w:rPr>
          <w:i/>
          <w:spacing w:val="-2"/>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(EC)</w:t>
      </w:r>
      <w:r w:rsidRPr="00526EAD">
        <w:rPr>
          <w:i/>
          <w:spacing w:val="-5"/>
          <w:sz w:val="24"/>
          <w:lang w:val="en-GB"/>
        </w:rPr>
        <w:t xml:space="preserve"> </w:t>
      </w:r>
      <w:r w:rsidRPr="00526EAD">
        <w:rPr>
          <w:i/>
          <w:sz w:val="24"/>
          <w:lang w:val="en-GB"/>
        </w:rPr>
        <w:t>No</w:t>
      </w:r>
      <w:r w:rsidRPr="00526EAD">
        <w:rPr>
          <w:i/>
          <w:spacing w:val="-2"/>
          <w:sz w:val="24"/>
          <w:lang w:val="en-GB"/>
        </w:rPr>
        <w:t xml:space="preserve"> 300/2008</w:t>
      </w:r>
    </w:p>
    <w:p w14:paraId="6357CADB" w14:textId="77777777" w:rsidR="00520552" w:rsidRPr="00526EAD" w:rsidRDefault="00520552">
      <w:pPr>
        <w:pStyle w:val="BodyText"/>
        <w:spacing w:before="9"/>
        <w:rPr>
          <w:i/>
          <w:sz w:val="20"/>
          <w:lang w:val="en-GB"/>
        </w:rPr>
      </w:pPr>
    </w:p>
    <w:p w14:paraId="3A0E0C59" w14:textId="77777777" w:rsidR="00520552" w:rsidRPr="00526EAD" w:rsidRDefault="00000000">
      <w:pPr>
        <w:pStyle w:val="BodyText"/>
        <w:spacing w:before="1"/>
        <w:ind w:left="132"/>
        <w:jc w:val="both"/>
        <w:rPr>
          <w:lang w:val="en-GB"/>
        </w:rPr>
      </w:pPr>
      <w:r w:rsidRPr="00526EAD">
        <w:rPr>
          <w:lang w:val="en-GB"/>
        </w:rPr>
        <w:t>In</w:t>
      </w:r>
      <w:r w:rsidRPr="00526EAD">
        <w:rPr>
          <w:spacing w:val="-3"/>
          <w:lang w:val="en-GB"/>
        </w:rPr>
        <w:t xml:space="preserve"> </w:t>
      </w:r>
      <w:r w:rsidRPr="00526EAD">
        <w:rPr>
          <w:lang w:val="en-GB"/>
        </w:rPr>
        <w:t>Article</w:t>
      </w:r>
      <w:r w:rsidRPr="00526EAD">
        <w:rPr>
          <w:spacing w:val="-6"/>
          <w:lang w:val="en-GB"/>
        </w:rPr>
        <w:t xml:space="preserve"> </w:t>
      </w:r>
      <w:r w:rsidRPr="00526EAD">
        <w:rPr>
          <w:lang w:val="en-GB"/>
        </w:rPr>
        <w:t>4(3)</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4"/>
          <w:lang w:val="en-GB"/>
        </w:rPr>
        <w:t xml:space="preserve"> </w:t>
      </w:r>
      <w:r w:rsidRPr="00526EAD">
        <w:rPr>
          <w:lang w:val="en-GB"/>
        </w:rPr>
        <w:t>(EC)</w:t>
      </w:r>
      <w:r w:rsidRPr="00526EAD">
        <w:rPr>
          <w:spacing w:val="-6"/>
          <w:lang w:val="en-GB"/>
        </w:rPr>
        <w:t xml:space="preserve"> </w:t>
      </w:r>
      <w:r w:rsidRPr="00526EAD">
        <w:rPr>
          <w:lang w:val="en-GB"/>
        </w:rPr>
        <w:t>No</w:t>
      </w:r>
      <w:r w:rsidRPr="00526EAD">
        <w:rPr>
          <w:spacing w:val="-4"/>
          <w:lang w:val="en-GB"/>
        </w:rPr>
        <w:t xml:space="preserve"> </w:t>
      </w:r>
      <w:r w:rsidRPr="00526EAD">
        <w:rPr>
          <w:lang w:val="en-GB"/>
        </w:rPr>
        <w:t>300/2008,</w:t>
      </w:r>
      <w:r w:rsidRPr="00526EAD">
        <w:rPr>
          <w:spacing w:val="-4"/>
          <w:lang w:val="en-GB"/>
        </w:rPr>
        <w:t xml:space="preserve"> </w:t>
      </w:r>
      <w:r w:rsidRPr="00526EAD">
        <w:rPr>
          <w:lang w:val="en-GB"/>
        </w:rPr>
        <w:t>the</w:t>
      </w:r>
      <w:r w:rsidRPr="00526EAD">
        <w:rPr>
          <w:spacing w:val="-5"/>
          <w:lang w:val="en-GB"/>
        </w:rPr>
        <w:t xml:space="preserve"> </w:t>
      </w:r>
      <w:r w:rsidRPr="00526EAD">
        <w:rPr>
          <w:lang w:val="en-GB"/>
        </w:rPr>
        <w:t>following</w:t>
      </w:r>
      <w:r w:rsidRPr="00526EAD">
        <w:rPr>
          <w:spacing w:val="-6"/>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4"/>
          <w:lang w:val="en-GB"/>
        </w:rPr>
        <w:t xml:space="preserve"> </w:t>
      </w:r>
      <w:r w:rsidRPr="00526EAD">
        <w:rPr>
          <w:spacing w:val="-2"/>
          <w:lang w:val="en-GB"/>
        </w:rPr>
        <w:t>added:</w:t>
      </w:r>
    </w:p>
    <w:p w14:paraId="47FC9589" w14:textId="77777777" w:rsidR="00520552" w:rsidRPr="00526EAD" w:rsidRDefault="00520552">
      <w:pPr>
        <w:pStyle w:val="BodyText"/>
        <w:spacing w:before="9"/>
        <w:rPr>
          <w:sz w:val="20"/>
          <w:lang w:val="en-GB"/>
        </w:rPr>
      </w:pPr>
    </w:p>
    <w:p w14:paraId="4001957E" w14:textId="77777777" w:rsidR="00520552" w:rsidRPr="00526EAD" w:rsidRDefault="00000000">
      <w:pPr>
        <w:pStyle w:val="BodyText"/>
        <w:spacing w:before="1"/>
        <w:ind w:left="132" w:right="112"/>
        <w:jc w:val="both"/>
        <w:rPr>
          <w:lang w:val="en-GB"/>
        </w:rPr>
      </w:pPr>
      <w:r w:rsidRPr="00526EAD">
        <w:rPr>
          <w:lang w:val="en-GB"/>
        </w:rPr>
        <w:t xml:space="preserve">“When adopting detailed measures related to technical specifications and procedures for 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sidRPr="00526EAD">
        <w:rPr>
          <w:spacing w:val="-2"/>
          <w:lang w:val="en-GB"/>
        </w:rPr>
        <w:t>account.”</w:t>
      </w:r>
    </w:p>
    <w:p w14:paraId="17D0CBC2" w14:textId="77777777" w:rsidR="00520552" w:rsidRPr="00526EAD" w:rsidRDefault="00520552">
      <w:pPr>
        <w:pStyle w:val="BodyText"/>
        <w:rPr>
          <w:sz w:val="20"/>
          <w:lang w:val="en-GB"/>
        </w:rPr>
      </w:pPr>
    </w:p>
    <w:p w14:paraId="402581CE" w14:textId="77777777" w:rsidR="00520552" w:rsidRPr="00526EAD" w:rsidRDefault="00000000">
      <w:pPr>
        <w:pStyle w:val="BodyText"/>
        <w:spacing w:before="4"/>
        <w:rPr>
          <w:sz w:val="22"/>
          <w:lang w:val="en-GB"/>
        </w:rPr>
      </w:pPr>
      <w:r>
        <w:pict w14:anchorId="07C88210">
          <v:shape id="docshape149" o:spid="_x0000_s2058" style="position:absolute;margin-left:56.65pt;margin-top:14.05pt;width:60pt;height:.1pt;z-index:-15665152;mso-wrap-distance-left:0;mso-wrap-distance-right:0;mso-position-horizontal-relative:page" coordorigin="1133,281" coordsize="1200,0" path="m1133,281r1200,e" filled="f" strokeweight=".48pt">
            <v:path arrowok="t"/>
            <w10:wrap type="topAndBottom" anchorx="page"/>
          </v:shape>
        </w:pict>
      </w:r>
    </w:p>
    <w:p w14:paraId="79F19BBE" w14:textId="77777777" w:rsidR="00520552" w:rsidRPr="00526EAD" w:rsidRDefault="00520552">
      <w:pPr>
        <w:pStyle w:val="BodyText"/>
        <w:rPr>
          <w:sz w:val="13"/>
          <w:lang w:val="en-GB"/>
        </w:rPr>
      </w:pPr>
    </w:p>
    <w:p w14:paraId="44F0B50B" w14:textId="77777777" w:rsidR="00520552" w:rsidRDefault="00000000">
      <w:pPr>
        <w:pStyle w:val="BodyText"/>
        <w:spacing w:before="90"/>
        <w:ind w:left="132"/>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4"/>
        </w:rPr>
        <w:t>…).”</w:t>
      </w:r>
    </w:p>
    <w:p w14:paraId="615E4BEC" w14:textId="77777777" w:rsidR="00520552" w:rsidRDefault="00520552">
      <w:pPr>
        <w:pStyle w:val="BodyText"/>
        <w:rPr>
          <w:sz w:val="26"/>
        </w:rPr>
      </w:pPr>
    </w:p>
    <w:p w14:paraId="79939045"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76</w:t>
      </w:r>
    </w:p>
    <w:p w14:paraId="2D12AAB8" w14:textId="77777777" w:rsidR="00520552" w:rsidRPr="00526EAD" w:rsidRDefault="00000000">
      <w:pPr>
        <w:ind w:left="130"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8"/>
          <w:sz w:val="24"/>
          <w:lang w:val="en-GB"/>
        </w:rPr>
        <w:t xml:space="preserve"> </w:t>
      </w:r>
      <w:r w:rsidRPr="00526EAD">
        <w:rPr>
          <w:i/>
          <w:sz w:val="24"/>
          <w:lang w:val="en-GB"/>
        </w:rPr>
        <w:t>No</w:t>
      </w:r>
      <w:r w:rsidRPr="00526EAD">
        <w:rPr>
          <w:i/>
          <w:spacing w:val="-3"/>
          <w:sz w:val="24"/>
          <w:lang w:val="en-GB"/>
        </w:rPr>
        <w:t xml:space="preserve"> </w:t>
      </w:r>
      <w:r w:rsidRPr="00526EAD">
        <w:rPr>
          <w:i/>
          <w:spacing w:val="-2"/>
          <w:sz w:val="24"/>
          <w:lang w:val="en-GB"/>
        </w:rPr>
        <w:t>167/2013</w:t>
      </w:r>
    </w:p>
    <w:p w14:paraId="402C0DDD" w14:textId="77777777" w:rsidR="00520552" w:rsidRPr="00526EAD" w:rsidRDefault="00520552">
      <w:pPr>
        <w:pStyle w:val="BodyText"/>
        <w:spacing w:before="10"/>
        <w:rPr>
          <w:i/>
          <w:sz w:val="20"/>
          <w:lang w:val="en-GB"/>
        </w:rPr>
      </w:pPr>
    </w:p>
    <w:p w14:paraId="751CB9E3"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17(5)</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5"/>
          <w:lang w:val="en-GB"/>
        </w:rPr>
        <w:t xml:space="preserve"> </w:t>
      </w:r>
      <w:r w:rsidRPr="00526EAD">
        <w:rPr>
          <w:lang w:val="en-GB"/>
        </w:rPr>
        <w:t>(EU)</w:t>
      </w:r>
      <w:r w:rsidRPr="00526EAD">
        <w:rPr>
          <w:spacing w:val="-6"/>
          <w:lang w:val="en-GB"/>
        </w:rPr>
        <w:t xml:space="preserve"> </w:t>
      </w:r>
      <w:r w:rsidRPr="00526EAD">
        <w:rPr>
          <w:lang w:val="en-GB"/>
        </w:rPr>
        <w:t>No</w:t>
      </w:r>
      <w:r w:rsidRPr="00526EAD">
        <w:rPr>
          <w:spacing w:val="-5"/>
          <w:lang w:val="en-GB"/>
        </w:rPr>
        <w:t xml:space="preserve"> </w:t>
      </w:r>
      <w:r w:rsidRPr="00526EAD">
        <w:rPr>
          <w:lang w:val="en-GB"/>
        </w:rPr>
        <w:t>167/2013,</w:t>
      </w:r>
      <w:r w:rsidRPr="00526EAD">
        <w:rPr>
          <w:spacing w:val="-2"/>
          <w:lang w:val="en-GB"/>
        </w:rPr>
        <w:t xml:space="preserve"> </w:t>
      </w:r>
      <w:r w:rsidRPr="00526EAD">
        <w:rPr>
          <w:lang w:val="en-GB"/>
        </w:rPr>
        <w:t>the</w:t>
      </w:r>
      <w:r w:rsidRPr="00526EAD">
        <w:rPr>
          <w:spacing w:val="-6"/>
          <w:lang w:val="en-GB"/>
        </w:rPr>
        <w:t xml:space="preserve"> </w:t>
      </w:r>
      <w:r w:rsidRPr="00526EAD">
        <w:rPr>
          <w:lang w:val="en-GB"/>
        </w:rPr>
        <w:t>following</w:t>
      </w:r>
      <w:r w:rsidRPr="00526EAD">
        <w:rPr>
          <w:spacing w:val="-7"/>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5"/>
          <w:lang w:val="en-GB"/>
        </w:rPr>
        <w:t xml:space="preserve"> </w:t>
      </w:r>
      <w:r w:rsidRPr="00526EAD">
        <w:rPr>
          <w:spacing w:val="-2"/>
          <w:lang w:val="en-GB"/>
        </w:rPr>
        <w:t>added:</w:t>
      </w:r>
    </w:p>
    <w:p w14:paraId="6A143B2A" w14:textId="77777777" w:rsidR="00520552" w:rsidRPr="00526EAD" w:rsidRDefault="00520552">
      <w:pPr>
        <w:pStyle w:val="BodyText"/>
        <w:spacing w:before="10"/>
        <w:rPr>
          <w:sz w:val="20"/>
          <w:lang w:val="en-GB"/>
        </w:rPr>
      </w:pPr>
    </w:p>
    <w:p w14:paraId="252EA449" w14:textId="77777777" w:rsidR="00520552" w:rsidRPr="00526EAD" w:rsidRDefault="00000000">
      <w:pPr>
        <w:pStyle w:val="BodyText"/>
        <w:ind w:left="132" w:right="111"/>
        <w:jc w:val="both"/>
        <w:rPr>
          <w:lang w:val="en-GB"/>
        </w:rPr>
      </w:pPr>
      <w:r w:rsidRPr="00526EAD">
        <w:rPr>
          <w:lang w:val="en-GB"/>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096138D3" w14:textId="77777777" w:rsidR="00520552" w:rsidRPr="00526EAD" w:rsidRDefault="00520552">
      <w:pPr>
        <w:pStyle w:val="BodyText"/>
        <w:rPr>
          <w:sz w:val="20"/>
          <w:lang w:val="en-GB"/>
        </w:rPr>
      </w:pPr>
    </w:p>
    <w:p w14:paraId="71CDA1E2" w14:textId="77777777" w:rsidR="00520552" w:rsidRPr="00526EAD" w:rsidRDefault="00000000">
      <w:pPr>
        <w:pStyle w:val="BodyText"/>
        <w:spacing w:before="5"/>
        <w:rPr>
          <w:sz w:val="22"/>
          <w:lang w:val="en-GB"/>
        </w:rPr>
      </w:pPr>
      <w:r>
        <w:pict w14:anchorId="3232577C">
          <v:shape id="docshape150" o:spid="_x0000_s2057" style="position:absolute;margin-left:56.65pt;margin-top:14.1pt;width:60pt;height:.1pt;z-index:-15664640;mso-wrap-distance-left:0;mso-wrap-distance-right:0;mso-position-horizontal-relative:page" coordorigin="1133,282" coordsize="1200,0" path="m1133,282r1200,e" filled="f" strokeweight=".48pt">
            <v:path arrowok="t"/>
            <w10:wrap type="topAndBottom" anchorx="page"/>
          </v:shape>
        </w:pict>
      </w:r>
    </w:p>
    <w:p w14:paraId="78C853E2"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3846FDD0" w14:textId="77777777" w:rsidR="00520552" w:rsidRDefault="00000000">
      <w:pPr>
        <w:pStyle w:val="BodyText"/>
        <w:spacing w:before="75"/>
        <w:ind w:left="132"/>
      </w:pPr>
      <w:r>
        <w:lastRenderedPageBreak/>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4"/>
        </w:rPr>
        <w:t>…).”</w:t>
      </w:r>
    </w:p>
    <w:p w14:paraId="1683E005" w14:textId="77777777" w:rsidR="00520552" w:rsidRDefault="00520552">
      <w:pPr>
        <w:pStyle w:val="BodyText"/>
        <w:rPr>
          <w:sz w:val="26"/>
        </w:rPr>
      </w:pPr>
    </w:p>
    <w:p w14:paraId="5C35CFEB"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77</w:t>
      </w:r>
    </w:p>
    <w:p w14:paraId="17765BBE" w14:textId="77777777" w:rsidR="00520552" w:rsidRPr="00526EAD" w:rsidRDefault="00000000">
      <w:pPr>
        <w:ind w:left="130"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8"/>
          <w:sz w:val="24"/>
          <w:lang w:val="en-GB"/>
        </w:rPr>
        <w:t xml:space="preserve"> </w:t>
      </w:r>
      <w:r w:rsidRPr="00526EAD">
        <w:rPr>
          <w:i/>
          <w:sz w:val="24"/>
          <w:lang w:val="en-GB"/>
        </w:rPr>
        <w:t>No</w:t>
      </w:r>
      <w:r w:rsidRPr="00526EAD">
        <w:rPr>
          <w:i/>
          <w:spacing w:val="-3"/>
          <w:sz w:val="24"/>
          <w:lang w:val="en-GB"/>
        </w:rPr>
        <w:t xml:space="preserve"> </w:t>
      </w:r>
      <w:r w:rsidRPr="00526EAD">
        <w:rPr>
          <w:i/>
          <w:spacing w:val="-2"/>
          <w:sz w:val="24"/>
          <w:lang w:val="en-GB"/>
        </w:rPr>
        <w:t>168/2013</w:t>
      </w:r>
    </w:p>
    <w:p w14:paraId="32AA34AF" w14:textId="77777777" w:rsidR="00520552" w:rsidRPr="00526EAD" w:rsidRDefault="00520552">
      <w:pPr>
        <w:pStyle w:val="BodyText"/>
        <w:spacing w:before="10"/>
        <w:rPr>
          <w:i/>
          <w:sz w:val="20"/>
          <w:lang w:val="en-GB"/>
        </w:rPr>
      </w:pPr>
    </w:p>
    <w:p w14:paraId="46B3DAF1"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22(5)</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5"/>
          <w:lang w:val="en-GB"/>
        </w:rPr>
        <w:t xml:space="preserve"> </w:t>
      </w:r>
      <w:r w:rsidRPr="00526EAD">
        <w:rPr>
          <w:lang w:val="en-GB"/>
        </w:rPr>
        <w:t>(EU)</w:t>
      </w:r>
      <w:r w:rsidRPr="00526EAD">
        <w:rPr>
          <w:spacing w:val="-6"/>
          <w:lang w:val="en-GB"/>
        </w:rPr>
        <w:t xml:space="preserve"> </w:t>
      </w:r>
      <w:r w:rsidRPr="00526EAD">
        <w:rPr>
          <w:lang w:val="en-GB"/>
        </w:rPr>
        <w:t>No</w:t>
      </w:r>
      <w:r w:rsidRPr="00526EAD">
        <w:rPr>
          <w:spacing w:val="-5"/>
          <w:lang w:val="en-GB"/>
        </w:rPr>
        <w:t xml:space="preserve"> </w:t>
      </w:r>
      <w:r w:rsidRPr="00526EAD">
        <w:rPr>
          <w:lang w:val="en-GB"/>
        </w:rPr>
        <w:t>168/2013,</w:t>
      </w:r>
      <w:r w:rsidRPr="00526EAD">
        <w:rPr>
          <w:spacing w:val="-2"/>
          <w:lang w:val="en-GB"/>
        </w:rPr>
        <w:t xml:space="preserve"> </w:t>
      </w:r>
      <w:r w:rsidRPr="00526EAD">
        <w:rPr>
          <w:lang w:val="en-GB"/>
        </w:rPr>
        <w:t>the</w:t>
      </w:r>
      <w:r w:rsidRPr="00526EAD">
        <w:rPr>
          <w:spacing w:val="-6"/>
          <w:lang w:val="en-GB"/>
        </w:rPr>
        <w:t xml:space="preserve"> </w:t>
      </w:r>
      <w:r w:rsidRPr="00526EAD">
        <w:rPr>
          <w:lang w:val="en-GB"/>
        </w:rPr>
        <w:t>following</w:t>
      </w:r>
      <w:r w:rsidRPr="00526EAD">
        <w:rPr>
          <w:spacing w:val="-7"/>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5"/>
          <w:lang w:val="en-GB"/>
        </w:rPr>
        <w:t xml:space="preserve"> </w:t>
      </w:r>
      <w:r w:rsidRPr="00526EAD">
        <w:rPr>
          <w:spacing w:val="-2"/>
          <w:lang w:val="en-GB"/>
        </w:rPr>
        <w:t>added:</w:t>
      </w:r>
    </w:p>
    <w:p w14:paraId="7CE32052" w14:textId="77777777" w:rsidR="00520552" w:rsidRPr="00526EAD" w:rsidRDefault="00520552">
      <w:pPr>
        <w:pStyle w:val="BodyText"/>
        <w:spacing w:before="10"/>
        <w:rPr>
          <w:sz w:val="20"/>
          <w:lang w:val="en-GB"/>
        </w:rPr>
      </w:pPr>
    </w:p>
    <w:p w14:paraId="305BE2A6" w14:textId="77777777" w:rsidR="00520552" w:rsidRPr="00526EAD" w:rsidRDefault="00000000">
      <w:pPr>
        <w:pStyle w:val="BodyText"/>
        <w:ind w:left="132" w:right="110"/>
        <w:jc w:val="both"/>
        <w:rPr>
          <w:lang w:val="en-GB"/>
        </w:rPr>
      </w:pPr>
      <w:r w:rsidRPr="00526EAD">
        <w:rPr>
          <w:lang w:val="en-GB"/>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5012D3B2" w14:textId="77777777" w:rsidR="00520552" w:rsidRPr="00526EAD" w:rsidRDefault="00520552">
      <w:pPr>
        <w:pStyle w:val="BodyText"/>
        <w:rPr>
          <w:sz w:val="20"/>
          <w:lang w:val="en-GB"/>
        </w:rPr>
      </w:pPr>
    </w:p>
    <w:p w14:paraId="7D5021E3" w14:textId="77777777" w:rsidR="00520552" w:rsidRPr="00526EAD" w:rsidRDefault="00000000">
      <w:pPr>
        <w:pStyle w:val="BodyText"/>
        <w:spacing w:before="4"/>
        <w:rPr>
          <w:sz w:val="22"/>
          <w:lang w:val="en-GB"/>
        </w:rPr>
      </w:pPr>
      <w:r>
        <w:pict w14:anchorId="50530850">
          <v:shape id="docshape151" o:spid="_x0000_s2056" style="position:absolute;margin-left:56.65pt;margin-top:14.1pt;width:60pt;height:.1pt;z-index:-15664128;mso-wrap-distance-left:0;mso-wrap-distance-right:0;mso-position-horizontal-relative:page" coordorigin="1133,282" coordsize="1200,0" path="m1133,282r1200,e" filled="f" strokeweight=".48pt">
            <v:path arrowok="t"/>
            <w10:wrap type="topAndBottom" anchorx="page"/>
          </v:shape>
        </w:pict>
      </w:r>
    </w:p>
    <w:p w14:paraId="0630F396" w14:textId="77777777" w:rsidR="00520552" w:rsidRPr="00526EAD" w:rsidRDefault="00520552">
      <w:pPr>
        <w:pStyle w:val="BodyText"/>
        <w:rPr>
          <w:sz w:val="13"/>
          <w:lang w:val="en-GB"/>
        </w:rPr>
      </w:pPr>
    </w:p>
    <w:p w14:paraId="1EFD672F" w14:textId="77777777" w:rsidR="00520552" w:rsidRDefault="00000000">
      <w:pPr>
        <w:pStyle w:val="BodyText"/>
        <w:spacing w:before="90"/>
        <w:ind w:left="132"/>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4"/>
        </w:rPr>
        <w:t>…).”</w:t>
      </w:r>
    </w:p>
    <w:p w14:paraId="7A6C378F" w14:textId="77777777" w:rsidR="00520552" w:rsidRDefault="00520552">
      <w:pPr>
        <w:pStyle w:val="BodyText"/>
        <w:rPr>
          <w:sz w:val="26"/>
        </w:rPr>
      </w:pPr>
    </w:p>
    <w:p w14:paraId="249C5FB6"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78</w:t>
      </w:r>
    </w:p>
    <w:p w14:paraId="1E109F36" w14:textId="77777777" w:rsidR="00520552" w:rsidRPr="00526EAD" w:rsidRDefault="00000000">
      <w:pPr>
        <w:ind w:left="130" w:right="113"/>
        <w:jc w:val="center"/>
        <w:rPr>
          <w:i/>
          <w:sz w:val="24"/>
          <w:lang w:val="en-GB"/>
        </w:rPr>
      </w:pPr>
      <w:r w:rsidRPr="00526EAD">
        <w:rPr>
          <w:i/>
          <w:sz w:val="24"/>
          <w:lang w:val="en-GB"/>
        </w:rPr>
        <w:t>Amendment</w:t>
      </w:r>
      <w:r w:rsidRPr="00526EAD">
        <w:rPr>
          <w:i/>
          <w:spacing w:val="-4"/>
          <w:sz w:val="24"/>
          <w:lang w:val="en-GB"/>
        </w:rPr>
        <w:t xml:space="preserve"> </w:t>
      </w:r>
      <w:r w:rsidRPr="00526EAD">
        <w:rPr>
          <w:i/>
          <w:sz w:val="24"/>
          <w:lang w:val="en-GB"/>
        </w:rPr>
        <w:t>to</w:t>
      </w:r>
      <w:r w:rsidRPr="00526EAD">
        <w:rPr>
          <w:i/>
          <w:spacing w:val="-4"/>
          <w:sz w:val="24"/>
          <w:lang w:val="en-GB"/>
        </w:rPr>
        <w:t xml:space="preserve"> </w:t>
      </w:r>
      <w:r w:rsidRPr="00526EAD">
        <w:rPr>
          <w:i/>
          <w:sz w:val="24"/>
          <w:lang w:val="en-GB"/>
        </w:rPr>
        <w:t>Directive</w:t>
      </w:r>
      <w:r w:rsidRPr="00526EAD">
        <w:rPr>
          <w:i/>
          <w:spacing w:val="-3"/>
          <w:sz w:val="24"/>
          <w:lang w:val="en-GB"/>
        </w:rPr>
        <w:t xml:space="preserve"> </w:t>
      </w:r>
      <w:r w:rsidRPr="00526EAD">
        <w:rPr>
          <w:i/>
          <w:spacing w:val="-2"/>
          <w:sz w:val="24"/>
          <w:lang w:val="en-GB"/>
        </w:rPr>
        <w:t>2014/90/EU</w:t>
      </w:r>
    </w:p>
    <w:p w14:paraId="7EB8A923" w14:textId="77777777" w:rsidR="00520552" w:rsidRPr="00526EAD" w:rsidRDefault="00520552">
      <w:pPr>
        <w:pStyle w:val="BodyText"/>
        <w:spacing w:before="10"/>
        <w:rPr>
          <w:i/>
          <w:sz w:val="20"/>
          <w:lang w:val="en-GB"/>
        </w:rPr>
      </w:pPr>
    </w:p>
    <w:p w14:paraId="0D3DB1B5" w14:textId="77777777" w:rsidR="00520552" w:rsidRPr="00526EAD" w:rsidRDefault="00000000">
      <w:pPr>
        <w:pStyle w:val="BodyText"/>
        <w:ind w:left="132"/>
        <w:rPr>
          <w:lang w:val="en-GB"/>
        </w:rPr>
      </w:pPr>
      <w:r w:rsidRPr="00526EAD">
        <w:rPr>
          <w:lang w:val="en-GB"/>
        </w:rPr>
        <w:t>In</w:t>
      </w:r>
      <w:r w:rsidRPr="00526EAD">
        <w:rPr>
          <w:spacing w:val="-3"/>
          <w:lang w:val="en-GB"/>
        </w:rPr>
        <w:t xml:space="preserve"> </w:t>
      </w:r>
      <w:r w:rsidRPr="00526EAD">
        <w:rPr>
          <w:lang w:val="en-GB"/>
        </w:rPr>
        <w:t>Article</w:t>
      </w:r>
      <w:r w:rsidRPr="00526EAD">
        <w:rPr>
          <w:spacing w:val="-5"/>
          <w:lang w:val="en-GB"/>
        </w:rPr>
        <w:t xml:space="preserve"> </w:t>
      </w:r>
      <w:r w:rsidRPr="00526EAD">
        <w:rPr>
          <w:lang w:val="en-GB"/>
        </w:rPr>
        <w:t>8</w:t>
      </w:r>
      <w:r w:rsidRPr="00526EAD">
        <w:rPr>
          <w:spacing w:val="-4"/>
          <w:lang w:val="en-GB"/>
        </w:rPr>
        <w:t xml:space="preserve"> </w:t>
      </w:r>
      <w:r w:rsidRPr="00526EAD">
        <w:rPr>
          <w:lang w:val="en-GB"/>
        </w:rPr>
        <w:t>of</w:t>
      </w:r>
      <w:r w:rsidRPr="00526EAD">
        <w:rPr>
          <w:spacing w:val="-3"/>
          <w:lang w:val="en-GB"/>
        </w:rPr>
        <w:t xml:space="preserve"> </w:t>
      </w:r>
      <w:r w:rsidRPr="00526EAD">
        <w:rPr>
          <w:lang w:val="en-GB"/>
        </w:rPr>
        <w:t>Directive</w:t>
      </w:r>
      <w:r w:rsidRPr="00526EAD">
        <w:rPr>
          <w:spacing w:val="-3"/>
          <w:lang w:val="en-GB"/>
        </w:rPr>
        <w:t xml:space="preserve"> </w:t>
      </w:r>
      <w:r w:rsidRPr="00526EAD">
        <w:rPr>
          <w:lang w:val="en-GB"/>
        </w:rPr>
        <w:t>2014/90/EU,</w:t>
      </w:r>
      <w:r w:rsidRPr="00526EAD">
        <w:rPr>
          <w:spacing w:val="-4"/>
          <w:lang w:val="en-GB"/>
        </w:rPr>
        <w:t xml:space="preserve"> </w:t>
      </w:r>
      <w:r w:rsidRPr="00526EAD">
        <w:rPr>
          <w:lang w:val="en-GB"/>
        </w:rPr>
        <w:t>the</w:t>
      </w:r>
      <w:r w:rsidRPr="00526EAD">
        <w:rPr>
          <w:spacing w:val="-4"/>
          <w:lang w:val="en-GB"/>
        </w:rPr>
        <w:t xml:space="preserve"> </w:t>
      </w:r>
      <w:r w:rsidRPr="00526EAD">
        <w:rPr>
          <w:lang w:val="en-GB"/>
        </w:rPr>
        <w:t>following</w:t>
      </w:r>
      <w:r w:rsidRPr="00526EAD">
        <w:rPr>
          <w:spacing w:val="-7"/>
          <w:lang w:val="en-GB"/>
        </w:rPr>
        <w:t xml:space="preserve"> </w:t>
      </w:r>
      <w:r w:rsidRPr="00526EAD">
        <w:rPr>
          <w:lang w:val="en-GB"/>
        </w:rPr>
        <w:t>paragraph</w:t>
      </w:r>
      <w:r w:rsidRPr="00526EAD">
        <w:rPr>
          <w:spacing w:val="-3"/>
          <w:lang w:val="en-GB"/>
        </w:rPr>
        <w:t xml:space="preserve"> </w:t>
      </w:r>
      <w:r w:rsidRPr="00526EAD">
        <w:rPr>
          <w:lang w:val="en-GB"/>
        </w:rPr>
        <w:t>is</w:t>
      </w:r>
      <w:r w:rsidRPr="00526EAD">
        <w:rPr>
          <w:spacing w:val="-4"/>
          <w:lang w:val="en-GB"/>
        </w:rPr>
        <w:t xml:space="preserve"> </w:t>
      </w:r>
      <w:r w:rsidRPr="00526EAD">
        <w:rPr>
          <w:spacing w:val="-2"/>
          <w:lang w:val="en-GB"/>
        </w:rPr>
        <w:t>added:</w:t>
      </w:r>
    </w:p>
    <w:p w14:paraId="12D72853" w14:textId="77777777" w:rsidR="00520552" w:rsidRPr="00526EAD" w:rsidRDefault="00520552">
      <w:pPr>
        <w:pStyle w:val="BodyText"/>
        <w:spacing w:before="10"/>
        <w:rPr>
          <w:sz w:val="25"/>
          <w:lang w:val="en-GB"/>
        </w:rPr>
      </w:pPr>
    </w:p>
    <w:p w14:paraId="6332BB23" w14:textId="77777777" w:rsidR="00520552" w:rsidRPr="00526EAD" w:rsidRDefault="00000000">
      <w:pPr>
        <w:pStyle w:val="BodyText"/>
        <w:spacing w:before="1"/>
        <w:ind w:left="132" w:right="113"/>
        <w:jc w:val="both"/>
        <w:rPr>
          <w:lang w:val="en-GB"/>
        </w:rPr>
      </w:pPr>
      <w:r w:rsidRPr="00526EAD">
        <w:rPr>
          <w:lang w:val="en-GB"/>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sidRPr="00526EAD">
        <w:rPr>
          <w:spacing w:val="-2"/>
          <w:lang w:val="en-GB"/>
        </w:rPr>
        <w:t xml:space="preserve"> </w:t>
      </w:r>
      <w:r w:rsidRPr="00526EAD">
        <w:rPr>
          <w:lang w:val="en-GB"/>
        </w:rPr>
        <w:t>standards</w:t>
      </w:r>
      <w:r w:rsidRPr="00526EAD">
        <w:rPr>
          <w:spacing w:val="-1"/>
          <w:lang w:val="en-GB"/>
        </w:rPr>
        <w:t xml:space="preserve"> </w:t>
      </w:r>
      <w:r w:rsidRPr="00526EAD">
        <w:rPr>
          <w:lang w:val="en-GB"/>
        </w:rPr>
        <w:t>in</w:t>
      </w:r>
      <w:r w:rsidRPr="00526EAD">
        <w:rPr>
          <w:spacing w:val="-1"/>
          <w:lang w:val="en-GB"/>
        </w:rPr>
        <w:t xml:space="preserve"> </w:t>
      </w:r>
      <w:r w:rsidRPr="00526EAD">
        <w:rPr>
          <w:lang w:val="en-GB"/>
        </w:rPr>
        <w:t>accordance</w:t>
      </w:r>
      <w:r w:rsidRPr="00526EAD">
        <w:rPr>
          <w:spacing w:val="-2"/>
          <w:lang w:val="en-GB"/>
        </w:rPr>
        <w:t xml:space="preserve"> </w:t>
      </w:r>
      <w:r w:rsidRPr="00526EAD">
        <w:rPr>
          <w:lang w:val="en-GB"/>
        </w:rPr>
        <w:t>with</w:t>
      </w:r>
      <w:r w:rsidRPr="00526EAD">
        <w:rPr>
          <w:spacing w:val="-1"/>
          <w:lang w:val="en-GB"/>
        </w:rPr>
        <w:t xml:space="preserve"> </w:t>
      </w:r>
      <w:r w:rsidRPr="00526EAD">
        <w:rPr>
          <w:lang w:val="en-GB"/>
        </w:rPr>
        <w:t>paragraphs</w:t>
      </w:r>
      <w:r w:rsidRPr="00526EAD">
        <w:rPr>
          <w:spacing w:val="-1"/>
          <w:lang w:val="en-GB"/>
        </w:rPr>
        <w:t xml:space="preserve"> </w:t>
      </w:r>
      <w:r w:rsidRPr="00526EAD">
        <w:rPr>
          <w:lang w:val="en-GB"/>
        </w:rPr>
        <w:t>2 and</w:t>
      </w:r>
      <w:r w:rsidRPr="00526EAD">
        <w:rPr>
          <w:spacing w:val="-1"/>
          <w:lang w:val="en-GB"/>
        </w:rPr>
        <w:t xml:space="preserve"> </w:t>
      </w:r>
      <w:r w:rsidRPr="00526EAD">
        <w:rPr>
          <w:lang w:val="en-GB"/>
        </w:rPr>
        <w:t>3,</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Commission</w:t>
      </w:r>
      <w:r w:rsidRPr="00526EAD">
        <w:rPr>
          <w:spacing w:val="-2"/>
          <w:lang w:val="en-GB"/>
        </w:rPr>
        <w:t xml:space="preserve"> </w:t>
      </w:r>
      <w:r w:rsidRPr="00526EAD">
        <w:rPr>
          <w:lang w:val="en-GB"/>
        </w:rPr>
        <w:t>shall</w:t>
      </w:r>
      <w:r w:rsidRPr="00526EAD">
        <w:rPr>
          <w:spacing w:val="-1"/>
          <w:lang w:val="en-GB"/>
        </w:rPr>
        <w:t xml:space="preserve"> </w:t>
      </w:r>
      <w:r w:rsidRPr="00526EAD">
        <w:rPr>
          <w:lang w:val="en-GB"/>
        </w:rPr>
        <w:t>take</w:t>
      </w:r>
      <w:r w:rsidRPr="00526EAD">
        <w:rPr>
          <w:spacing w:val="-2"/>
          <w:lang w:val="en-GB"/>
        </w:rPr>
        <w:t xml:space="preserve"> </w:t>
      </w:r>
      <w:r w:rsidRPr="00526EAD">
        <w:rPr>
          <w:lang w:val="en-GB"/>
        </w:rPr>
        <w:t>into</w:t>
      </w:r>
      <w:r w:rsidRPr="00526EAD">
        <w:rPr>
          <w:spacing w:val="-1"/>
          <w:lang w:val="en-GB"/>
        </w:rPr>
        <w:t xml:space="preserve"> </w:t>
      </w:r>
      <w:r w:rsidRPr="00526EAD">
        <w:rPr>
          <w:lang w:val="en-GB"/>
        </w:rPr>
        <w:t>account</w:t>
      </w:r>
      <w:r w:rsidRPr="00526EAD">
        <w:rPr>
          <w:spacing w:val="-1"/>
          <w:lang w:val="en-GB"/>
        </w:rPr>
        <w:t xml:space="preserve"> </w:t>
      </w:r>
      <w:r w:rsidRPr="00526EAD">
        <w:rPr>
          <w:lang w:val="en-GB"/>
        </w:rPr>
        <w:t>the requirements set out in Title III, Chapter 2 of that Regulation.</w:t>
      </w:r>
    </w:p>
    <w:p w14:paraId="2C421664" w14:textId="77777777" w:rsidR="00520552" w:rsidRPr="00526EAD" w:rsidRDefault="00520552">
      <w:pPr>
        <w:pStyle w:val="BodyText"/>
        <w:rPr>
          <w:sz w:val="20"/>
          <w:lang w:val="en-GB"/>
        </w:rPr>
      </w:pPr>
    </w:p>
    <w:p w14:paraId="7E61CAA6" w14:textId="77777777" w:rsidR="00520552" w:rsidRPr="00526EAD" w:rsidRDefault="00000000">
      <w:pPr>
        <w:pStyle w:val="BodyText"/>
        <w:spacing w:before="4"/>
        <w:rPr>
          <w:sz w:val="22"/>
          <w:lang w:val="en-GB"/>
        </w:rPr>
      </w:pPr>
      <w:r>
        <w:pict w14:anchorId="1C72BDDB">
          <v:shape id="docshape152" o:spid="_x0000_s2055" style="position:absolute;margin-left:56.65pt;margin-top:14.05pt;width:60pt;height:.1pt;z-index:-15663616;mso-wrap-distance-left:0;mso-wrap-distance-right:0;mso-position-horizontal-relative:page" coordorigin="1133,281" coordsize="1200,0" path="m1133,281r1200,e" filled="f" strokeweight=".48pt">
            <v:path arrowok="t"/>
            <w10:wrap type="topAndBottom" anchorx="page"/>
          </v:shape>
        </w:pict>
      </w:r>
    </w:p>
    <w:p w14:paraId="08A837B9" w14:textId="77777777" w:rsidR="00520552" w:rsidRPr="00526EAD" w:rsidRDefault="00520552">
      <w:pPr>
        <w:pStyle w:val="BodyText"/>
        <w:rPr>
          <w:sz w:val="13"/>
          <w:lang w:val="en-GB"/>
        </w:rPr>
      </w:pPr>
    </w:p>
    <w:p w14:paraId="386E5999" w14:textId="77777777" w:rsidR="00520552" w:rsidRDefault="00000000">
      <w:pPr>
        <w:pStyle w:val="BodyText"/>
        <w:spacing w:before="90"/>
        <w:ind w:left="132"/>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2"/>
        </w:rPr>
        <w:t>…).”.</w:t>
      </w:r>
    </w:p>
    <w:p w14:paraId="7C700E8E" w14:textId="77777777" w:rsidR="00520552" w:rsidRDefault="00520552">
      <w:pPr>
        <w:pStyle w:val="BodyText"/>
        <w:rPr>
          <w:sz w:val="26"/>
        </w:rPr>
      </w:pPr>
    </w:p>
    <w:p w14:paraId="71EB64D4"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79</w:t>
      </w:r>
    </w:p>
    <w:p w14:paraId="6E8813F8" w14:textId="77777777" w:rsidR="00520552" w:rsidRPr="00526EAD" w:rsidRDefault="00000000">
      <w:pPr>
        <w:ind w:left="127" w:right="113"/>
        <w:jc w:val="center"/>
        <w:rPr>
          <w:i/>
          <w:sz w:val="24"/>
          <w:lang w:val="en-GB"/>
        </w:rPr>
      </w:pPr>
      <w:r w:rsidRPr="00526EAD">
        <w:rPr>
          <w:i/>
          <w:sz w:val="24"/>
          <w:lang w:val="en-GB"/>
        </w:rPr>
        <w:t>Amendment</w:t>
      </w:r>
      <w:r w:rsidRPr="00526EAD">
        <w:rPr>
          <w:i/>
          <w:spacing w:val="-4"/>
          <w:sz w:val="24"/>
          <w:lang w:val="en-GB"/>
        </w:rPr>
        <w:t xml:space="preserve"> </w:t>
      </w:r>
      <w:r w:rsidRPr="00526EAD">
        <w:rPr>
          <w:i/>
          <w:sz w:val="24"/>
          <w:lang w:val="en-GB"/>
        </w:rPr>
        <w:t>to</w:t>
      </w:r>
      <w:r w:rsidRPr="00526EAD">
        <w:rPr>
          <w:i/>
          <w:spacing w:val="-4"/>
          <w:sz w:val="24"/>
          <w:lang w:val="en-GB"/>
        </w:rPr>
        <w:t xml:space="preserve"> </w:t>
      </w:r>
      <w:r w:rsidRPr="00526EAD">
        <w:rPr>
          <w:i/>
          <w:sz w:val="24"/>
          <w:lang w:val="en-GB"/>
        </w:rPr>
        <w:t>Directive</w:t>
      </w:r>
      <w:r w:rsidRPr="00526EAD">
        <w:rPr>
          <w:i/>
          <w:spacing w:val="-3"/>
          <w:sz w:val="24"/>
          <w:lang w:val="en-GB"/>
        </w:rPr>
        <w:t xml:space="preserve"> </w:t>
      </w:r>
      <w:r w:rsidRPr="00526EAD">
        <w:rPr>
          <w:i/>
          <w:sz w:val="24"/>
          <w:lang w:val="en-GB"/>
        </w:rPr>
        <w:t>(EU)</w:t>
      </w:r>
      <w:r w:rsidRPr="00526EAD">
        <w:rPr>
          <w:i/>
          <w:spacing w:val="-8"/>
          <w:sz w:val="24"/>
          <w:lang w:val="en-GB"/>
        </w:rPr>
        <w:t xml:space="preserve"> </w:t>
      </w:r>
      <w:r w:rsidRPr="00526EAD">
        <w:rPr>
          <w:i/>
          <w:spacing w:val="-2"/>
          <w:sz w:val="24"/>
          <w:lang w:val="en-GB"/>
        </w:rPr>
        <w:t>2016/797</w:t>
      </w:r>
    </w:p>
    <w:p w14:paraId="75731424" w14:textId="77777777" w:rsidR="00520552" w:rsidRPr="00526EAD" w:rsidRDefault="00520552">
      <w:pPr>
        <w:pStyle w:val="BodyText"/>
        <w:spacing w:before="10"/>
        <w:rPr>
          <w:i/>
          <w:sz w:val="20"/>
          <w:lang w:val="en-GB"/>
        </w:rPr>
      </w:pPr>
    </w:p>
    <w:p w14:paraId="5AD89D71"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5</w:t>
      </w:r>
      <w:r w:rsidRPr="00526EAD">
        <w:rPr>
          <w:spacing w:val="-6"/>
          <w:lang w:val="en-GB"/>
        </w:rPr>
        <w:t xml:space="preserve"> </w:t>
      </w:r>
      <w:r w:rsidRPr="00526EAD">
        <w:rPr>
          <w:lang w:val="en-GB"/>
        </w:rPr>
        <w:t>of</w:t>
      </w:r>
      <w:r w:rsidRPr="00526EAD">
        <w:rPr>
          <w:spacing w:val="-4"/>
          <w:lang w:val="en-GB"/>
        </w:rPr>
        <w:t xml:space="preserve"> </w:t>
      </w:r>
      <w:r w:rsidRPr="00526EAD">
        <w:rPr>
          <w:lang w:val="en-GB"/>
        </w:rPr>
        <w:t>Directive</w:t>
      </w:r>
      <w:r w:rsidRPr="00526EAD">
        <w:rPr>
          <w:spacing w:val="-4"/>
          <w:lang w:val="en-GB"/>
        </w:rPr>
        <w:t xml:space="preserve"> </w:t>
      </w:r>
      <w:r w:rsidRPr="00526EAD">
        <w:rPr>
          <w:lang w:val="en-GB"/>
        </w:rPr>
        <w:t>(EU)</w:t>
      </w:r>
      <w:r w:rsidRPr="00526EAD">
        <w:rPr>
          <w:spacing w:val="-6"/>
          <w:lang w:val="en-GB"/>
        </w:rPr>
        <w:t xml:space="preserve"> </w:t>
      </w:r>
      <w:r w:rsidRPr="00526EAD">
        <w:rPr>
          <w:lang w:val="en-GB"/>
        </w:rPr>
        <w:t>2016/797,</w:t>
      </w:r>
      <w:r w:rsidRPr="00526EAD">
        <w:rPr>
          <w:spacing w:val="-5"/>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7"/>
          <w:lang w:val="en-GB"/>
        </w:rPr>
        <w:t xml:space="preserve"> </w:t>
      </w:r>
      <w:r w:rsidRPr="00526EAD">
        <w:rPr>
          <w:lang w:val="en-GB"/>
        </w:rPr>
        <w:t>paragraph</w:t>
      </w:r>
      <w:r w:rsidRPr="00526EAD">
        <w:rPr>
          <w:spacing w:val="-5"/>
          <w:lang w:val="en-GB"/>
        </w:rPr>
        <w:t xml:space="preserve"> </w:t>
      </w:r>
      <w:r w:rsidRPr="00526EAD">
        <w:rPr>
          <w:lang w:val="en-GB"/>
        </w:rPr>
        <w:t>is</w:t>
      </w:r>
      <w:r w:rsidRPr="00526EAD">
        <w:rPr>
          <w:spacing w:val="-5"/>
          <w:lang w:val="en-GB"/>
        </w:rPr>
        <w:t xml:space="preserve"> </w:t>
      </w:r>
      <w:r w:rsidRPr="00526EAD">
        <w:rPr>
          <w:spacing w:val="-2"/>
          <w:lang w:val="en-GB"/>
        </w:rPr>
        <w:t>added:</w:t>
      </w:r>
    </w:p>
    <w:p w14:paraId="431CD556" w14:textId="77777777" w:rsidR="00520552" w:rsidRPr="00526EAD" w:rsidRDefault="00520552">
      <w:pPr>
        <w:pStyle w:val="BodyText"/>
        <w:spacing w:before="10"/>
        <w:rPr>
          <w:sz w:val="25"/>
          <w:lang w:val="en-GB"/>
        </w:rPr>
      </w:pPr>
    </w:p>
    <w:p w14:paraId="4431238D" w14:textId="77777777" w:rsidR="00520552" w:rsidRPr="00526EAD" w:rsidRDefault="00000000">
      <w:pPr>
        <w:pStyle w:val="BodyText"/>
        <w:spacing w:before="1"/>
        <w:ind w:left="132" w:right="111"/>
        <w:jc w:val="both"/>
        <w:rPr>
          <w:lang w:val="en-GB"/>
        </w:rPr>
      </w:pPr>
      <w:r w:rsidRPr="00526EAD">
        <w:rPr>
          <w:lang w:val="en-GB"/>
        </w:rPr>
        <w:t>“12. When adopting delegated acts pursuant to paragraph 1 and implementing acts pursuant to paragraph 11 concerning Artificial Intelligence systems which are safety components in the</w:t>
      </w:r>
      <w:r w:rsidRPr="00526EAD">
        <w:rPr>
          <w:spacing w:val="40"/>
          <w:lang w:val="en-GB"/>
        </w:rPr>
        <w:t xml:space="preserve"> </w:t>
      </w:r>
      <w:r w:rsidRPr="00526EAD">
        <w:rPr>
          <w:lang w:val="en-GB"/>
        </w:rPr>
        <w:t>meaning of Regulation (EU) YYY/XX [on Artificial Intelligence] of the European Parliament and</w:t>
      </w:r>
      <w:r w:rsidRPr="00526EAD">
        <w:rPr>
          <w:spacing w:val="40"/>
          <w:lang w:val="en-GB"/>
        </w:rPr>
        <w:t xml:space="preserve"> </w:t>
      </w:r>
      <w:r w:rsidRPr="00526EAD">
        <w:rPr>
          <w:lang w:val="en-GB"/>
        </w:rPr>
        <w:t>of</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Council*,</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requirements</w:t>
      </w:r>
      <w:r w:rsidRPr="00526EAD">
        <w:rPr>
          <w:spacing w:val="-2"/>
          <w:lang w:val="en-GB"/>
        </w:rPr>
        <w:t xml:space="preserve"> </w:t>
      </w:r>
      <w:r w:rsidRPr="00526EAD">
        <w:rPr>
          <w:lang w:val="en-GB"/>
        </w:rPr>
        <w:t>set</w:t>
      </w:r>
      <w:r w:rsidRPr="00526EAD">
        <w:rPr>
          <w:spacing w:val="-2"/>
          <w:lang w:val="en-GB"/>
        </w:rPr>
        <w:t xml:space="preserve"> </w:t>
      </w:r>
      <w:r w:rsidRPr="00526EAD">
        <w:rPr>
          <w:lang w:val="en-GB"/>
        </w:rPr>
        <w:t>out</w:t>
      </w:r>
      <w:r w:rsidRPr="00526EAD">
        <w:rPr>
          <w:spacing w:val="-2"/>
          <w:lang w:val="en-GB"/>
        </w:rPr>
        <w:t xml:space="preserve"> </w:t>
      </w:r>
      <w:r w:rsidRPr="00526EAD">
        <w:rPr>
          <w:lang w:val="en-GB"/>
        </w:rPr>
        <w:t>in</w:t>
      </w:r>
      <w:r w:rsidRPr="00526EAD">
        <w:rPr>
          <w:spacing w:val="-2"/>
          <w:lang w:val="en-GB"/>
        </w:rPr>
        <w:t xml:space="preserve"> </w:t>
      </w:r>
      <w:r w:rsidRPr="00526EAD">
        <w:rPr>
          <w:lang w:val="en-GB"/>
        </w:rPr>
        <w:t>Title</w:t>
      </w:r>
      <w:r w:rsidRPr="00526EAD">
        <w:rPr>
          <w:spacing w:val="-1"/>
          <w:lang w:val="en-GB"/>
        </w:rPr>
        <w:t xml:space="preserve"> </w:t>
      </w:r>
      <w:r w:rsidRPr="00526EAD">
        <w:rPr>
          <w:lang w:val="en-GB"/>
        </w:rPr>
        <w:t>III, Chapter</w:t>
      </w:r>
      <w:r w:rsidRPr="00526EAD">
        <w:rPr>
          <w:spacing w:val="-3"/>
          <w:lang w:val="en-GB"/>
        </w:rPr>
        <w:t xml:space="preserve"> </w:t>
      </w:r>
      <w:r w:rsidRPr="00526EAD">
        <w:rPr>
          <w:lang w:val="en-GB"/>
        </w:rPr>
        <w:t>2</w:t>
      </w:r>
      <w:r w:rsidRPr="00526EAD">
        <w:rPr>
          <w:spacing w:val="-2"/>
          <w:lang w:val="en-GB"/>
        </w:rPr>
        <w:t xml:space="preserve"> </w:t>
      </w:r>
      <w:r w:rsidRPr="00526EAD">
        <w:rPr>
          <w:lang w:val="en-GB"/>
        </w:rPr>
        <w:t>of</w:t>
      </w:r>
      <w:r w:rsidRPr="00526EAD">
        <w:rPr>
          <w:spacing w:val="-3"/>
          <w:lang w:val="en-GB"/>
        </w:rPr>
        <w:t xml:space="preserve"> </w:t>
      </w:r>
      <w:r w:rsidRPr="00526EAD">
        <w:rPr>
          <w:lang w:val="en-GB"/>
        </w:rPr>
        <w:t>that</w:t>
      </w:r>
      <w:r w:rsidRPr="00526EAD">
        <w:rPr>
          <w:spacing w:val="-2"/>
          <w:lang w:val="en-GB"/>
        </w:rPr>
        <w:t xml:space="preserve"> </w:t>
      </w:r>
      <w:r w:rsidRPr="00526EAD">
        <w:rPr>
          <w:lang w:val="en-GB"/>
        </w:rPr>
        <w:t>Regulation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3"/>
          <w:lang w:val="en-GB"/>
        </w:rPr>
        <w:t xml:space="preserve"> </w:t>
      </w:r>
      <w:r w:rsidRPr="00526EAD">
        <w:rPr>
          <w:lang w:val="en-GB"/>
        </w:rPr>
        <w:t>taken</w:t>
      </w:r>
      <w:r w:rsidRPr="00526EAD">
        <w:rPr>
          <w:spacing w:val="-2"/>
          <w:lang w:val="en-GB"/>
        </w:rPr>
        <w:t xml:space="preserve"> </w:t>
      </w:r>
      <w:r w:rsidRPr="00526EAD">
        <w:rPr>
          <w:lang w:val="en-GB"/>
        </w:rPr>
        <w:t xml:space="preserve">into </w:t>
      </w:r>
      <w:r w:rsidRPr="00526EAD">
        <w:rPr>
          <w:spacing w:val="-2"/>
          <w:lang w:val="en-GB"/>
        </w:rPr>
        <w:t>account.</w:t>
      </w:r>
    </w:p>
    <w:p w14:paraId="2C2DB3DD" w14:textId="77777777" w:rsidR="00520552" w:rsidRPr="00526EAD" w:rsidRDefault="00520552">
      <w:pPr>
        <w:pStyle w:val="BodyText"/>
        <w:rPr>
          <w:sz w:val="20"/>
          <w:lang w:val="en-GB"/>
        </w:rPr>
      </w:pPr>
    </w:p>
    <w:p w14:paraId="7059DE61" w14:textId="77777777" w:rsidR="00520552" w:rsidRPr="00526EAD" w:rsidRDefault="00000000">
      <w:pPr>
        <w:pStyle w:val="BodyText"/>
        <w:spacing w:before="4"/>
        <w:rPr>
          <w:sz w:val="22"/>
          <w:lang w:val="en-GB"/>
        </w:rPr>
      </w:pPr>
      <w:r>
        <w:pict w14:anchorId="78EA3766">
          <v:shape id="docshape153" o:spid="_x0000_s2054" style="position:absolute;margin-left:56.65pt;margin-top:14.05pt;width:60pt;height:.1pt;z-index:-15663104;mso-wrap-distance-left:0;mso-wrap-distance-right:0;mso-position-horizontal-relative:page" coordorigin="1133,281" coordsize="1200,0" path="m1133,281r1200,e" filled="f" strokeweight=".48pt">
            <v:path arrowok="t"/>
            <w10:wrap type="topAndBottom" anchorx="page"/>
          </v:shape>
        </w:pict>
      </w:r>
    </w:p>
    <w:p w14:paraId="42B518D0" w14:textId="77777777" w:rsidR="00520552" w:rsidRPr="00526EAD" w:rsidRDefault="00520552">
      <w:pPr>
        <w:pStyle w:val="BodyText"/>
        <w:rPr>
          <w:sz w:val="13"/>
          <w:lang w:val="en-GB"/>
        </w:rPr>
      </w:pPr>
    </w:p>
    <w:p w14:paraId="3885BADB" w14:textId="77777777" w:rsidR="00520552" w:rsidRDefault="00000000">
      <w:pPr>
        <w:pStyle w:val="BodyText"/>
        <w:spacing w:before="90"/>
        <w:ind w:left="132"/>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2"/>
        </w:rPr>
        <w:t>…).”.</w:t>
      </w:r>
    </w:p>
    <w:p w14:paraId="7D5E2E7C" w14:textId="77777777" w:rsidR="00520552" w:rsidRDefault="00520552">
      <w:pPr>
        <w:sectPr w:rsidR="00520552">
          <w:pgSz w:w="11910" w:h="16840"/>
          <w:pgMar w:top="940" w:right="1020" w:bottom="1320" w:left="1000" w:header="0" w:footer="1132" w:gutter="0"/>
          <w:cols w:space="720"/>
        </w:sectPr>
      </w:pPr>
    </w:p>
    <w:p w14:paraId="212A3D77"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80</w:t>
      </w:r>
    </w:p>
    <w:p w14:paraId="6C84BFCA"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2018/858</w:t>
      </w:r>
    </w:p>
    <w:p w14:paraId="3BBEA61D" w14:textId="77777777" w:rsidR="00520552" w:rsidRPr="00526EAD" w:rsidRDefault="00520552">
      <w:pPr>
        <w:pStyle w:val="BodyText"/>
        <w:spacing w:before="10"/>
        <w:rPr>
          <w:i/>
          <w:sz w:val="20"/>
          <w:lang w:val="en-GB"/>
        </w:rPr>
      </w:pPr>
    </w:p>
    <w:p w14:paraId="1BF77896" w14:textId="77777777" w:rsidR="00520552" w:rsidRPr="00526EAD" w:rsidRDefault="00000000">
      <w:pPr>
        <w:pStyle w:val="BodyText"/>
        <w:ind w:left="132"/>
        <w:jc w:val="both"/>
        <w:rPr>
          <w:lang w:val="en-GB"/>
        </w:rPr>
      </w:pPr>
      <w:r w:rsidRPr="00526EAD">
        <w:rPr>
          <w:lang w:val="en-GB"/>
        </w:rPr>
        <w:t>In</w:t>
      </w:r>
      <w:r w:rsidRPr="00526EAD">
        <w:rPr>
          <w:spacing w:val="-5"/>
          <w:lang w:val="en-GB"/>
        </w:rPr>
        <w:t xml:space="preserve"> </w:t>
      </w:r>
      <w:r w:rsidRPr="00526EAD">
        <w:rPr>
          <w:lang w:val="en-GB"/>
        </w:rPr>
        <w:t>Article</w:t>
      </w:r>
      <w:r w:rsidRPr="00526EAD">
        <w:rPr>
          <w:spacing w:val="-7"/>
          <w:lang w:val="en-GB"/>
        </w:rPr>
        <w:t xml:space="preserve"> </w:t>
      </w:r>
      <w:r w:rsidRPr="00526EAD">
        <w:rPr>
          <w:lang w:val="en-GB"/>
        </w:rPr>
        <w:t>5</w:t>
      </w:r>
      <w:r w:rsidRPr="00526EAD">
        <w:rPr>
          <w:spacing w:val="-6"/>
          <w:lang w:val="en-GB"/>
        </w:rPr>
        <w:t xml:space="preserve"> </w:t>
      </w:r>
      <w:r w:rsidRPr="00526EAD">
        <w:rPr>
          <w:lang w:val="en-GB"/>
        </w:rPr>
        <w:t>of</w:t>
      </w:r>
      <w:r w:rsidRPr="00526EAD">
        <w:rPr>
          <w:spacing w:val="-7"/>
          <w:lang w:val="en-GB"/>
        </w:rPr>
        <w:t xml:space="preserve"> </w:t>
      </w:r>
      <w:r w:rsidRPr="00526EAD">
        <w:rPr>
          <w:lang w:val="en-GB"/>
        </w:rPr>
        <w:t>Regulation</w:t>
      </w:r>
      <w:r w:rsidRPr="00526EAD">
        <w:rPr>
          <w:spacing w:val="-6"/>
          <w:lang w:val="en-GB"/>
        </w:rPr>
        <w:t xml:space="preserve"> </w:t>
      </w:r>
      <w:r w:rsidRPr="00526EAD">
        <w:rPr>
          <w:lang w:val="en-GB"/>
        </w:rPr>
        <w:t>(EU)</w:t>
      </w:r>
      <w:r w:rsidRPr="00526EAD">
        <w:rPr>
          <w:spacing w:val="-7"/>
          <w:lang w:val="en-GB"/>
        </w:rPr>
        <w:t xml:space="preserve"> </w:t>
      </w:r>
      <w:r w:rsidRPr="00526EAD">
        <w:rPr>
          <w:lang w:val="en-GB"/>
        </w:rPr>
        <w:t>2018/858</w:t>
      </w:r>
      <w:r w:rsidRPr="00526EAD">
        <w:rPr>
          <w:spacing w:val="-6"/>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8"/>
          <w:lang w:val="en-GB"/>
        </w:rPr>
        <w:t xml:space="preserve"> </w:t>
      </w:r>
      <w:r w:rsidRPr="00526EAD">
        <w:rPr>
          <w:lang w:val="en-GB"/>
        </w:rPr>
        <w:t>paragraph</w:t>
      </w:r>
      <w:r w:rsidRPr="00526EAD">
        <w:rPr>
          <w:spacing w:val="-5"/>
          <w:lang w:val="en-GB"/>
        </w:rPr>
        <w:t xml:space="preserve"> </w:t>
      </w:r>
      <w:r w:rsidRPr="00526EAD">
        <w:rPr>
          <w:lang w:val="en-GB"/>
        </w:rPr>
        <w:t>is</w:t>
      </w:r>
      <w:r w:rsidRPr="00526EAD">
        <w:rPr>
          <w:spacing w:val="-6"/>
          <w:lang w:val="en-GB"/>
        </w:rPr>
        <w:t xml:space="preserve"> </w:t>
      </w:r>
      <w:r w:rsidRPr="00526EAD">
        <w:rPr>
          <w:spacing w:val="-2"/>
          <w:lang w:val="en-GB"/>
        </w:rPr>
        <w:t>added:</w:t>
      </w:r>
    </w:p>
    <w:p w14:paraId="7FD9C1FE" w14:textId="77777777" w:rsidR="00520552" w:rsidRPr="00526EAD" w:rsidRDefault="00520552">
      <w:pPr>
        <w:pStyle w:val="BodyText"/>
        <w:spacing w:before="10"/>
        <w:rPr>
          <w:sz w:val="20"/>
          <w:lang w:val="en-GB"/>
        </w:rPr>
      </w:pPr>
    </w:p>
    <w:p w14:paraId="5FF4339E" w14:textId="77777777" w:rsidR="00520552" w:rsidRPr="00526EAD" w:rsidRDefault="00000000">
      <w:pPr>
        <w:pStyle w:val="BodyText"/>
        <w:ind w:left="132" w:right="111"/>
        <w:jc w:val="both"/>
        <w:rPr>
          <w:lang w:val="en-GB"/>
        </w:rPr>
      </w:pPr>
      <w:r w:rsidRPr="00526EAD">
        <w:rPr>
          <w:lang w:val="en-GB"/>
        </w:rPr>
        <w:t>“4. When adopting delegated acts pursuant to paragraph 3 concerning Artificial Intelligence</w:t>
      </w:r>
      <w:r w:rsidRPr="00526EAD">
        <w:rPr>
          <w:spacing w:val="80"/>
          <w:lang w:val="en-GB"/>
        </w:rPr>
        <w:t xml:space="preserve"> </w:t>
      </w:r>
      <w:r w:rsidRPr="00526EAD">
        <w:rPr>
          <w:lang w:val="en-GB"/>
        </w:rPr>
        <w:t>systems which are safety components in the meaning of Regulation (EU) YYY/XX [on Artificial Intelligence] of the European Parliament and of the Council *, the requirements set out in Title III, Chapter 2 of that Regulation shall be taken into account.</w:t>
      </w:r>
    </w:p>
    <w:p w14:paraId="366D2877" w14:textId="77777777" w:rsidR="00520552" w:rsidRPr="00526EAD" w:rsidRDefault="00520552">
      <w:pPr>
        <w:pStyle w:val="BodyText"/>
        <w:rPr>
          <w:sz w:val="20"/>
          <w:lang w:val="en-GB"/>
        </w:rPr>
      </w:pPr>
    </w:p>
    <w:p w14:paraId="14B61E92" w14:textId="77777777" w:rsidR="00520552" w:rsidRPr="00526EAD" w:rsidRDefault="00000000">
      <w:pPr>
        <w:pStyle w:val="BodyText"/>
        <w:spacing w:before="4"/>
        <w:rPr>
          <w:sz w:val="22"/>
          <w:lang w:val="en-GB"/>
        </w:rPr>
      </w:pPr>
      <w:r>
        <w:pict w14:anchorId="4C5C30C6">
          <v:shape id="docshape154" o:spid="_x0000_s2053" style="position:absolute;margin-left:56.65pt;margin-top:14.05pt;width:60pt;height:.1pt;z-index:-15662592;mso-wrap-distance-left:0;mso-wrap-distance-right:0;mso-position-horizontal-relative:page" coordorigin="1133,281" coordsize="1200,0" path="m1133,281r1200,e" filled="f" strokeweight=".48pt">
            <v:path arrowok="t"/>
            <w10:wrap type="topAndBottom" anchorx="page"/>
          </v:shape>
        </w:pict>
      </w:r>
    </w:p>
    <w:p w14:paraId="29BF8981" w14:textId="77777777" w:rsidR="00520552" w:rsidRPr="00526EAD" w:rsidRDefault="00520552">
      <w:pPr>
        <w:pStyle w:val="BodyText"/>
        <w:rPr>
          <w:sz w:val="13"/>
          <w:lang w:val="en-GB"/>
        </w:rPr>
      </w:pPr>
    </w:p>
    <w:p w14:paraId="340AD1C3" w14:textId="77777777" w:rsidR="00520552" w:rsidRDefault="00000000">
      <w:pPr>
        <w:pStyle w:val="BodyText"/>
        <w:spacing w:before="90"/>
        <w:ind w:left="132"/>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2"/>
        </w:rPr>
        <w:t>…).”.</w:t>
      </w:r>
    </w:p>
    <w:p w14:paraId="1E1DECA6" w14:textId="77777777" w:rsidR="00520552" w:rsidRDefault="00520552">
      <w:pPr>
        <w:pStyle w:val="BodyText"/>
        <w:rPr>
          <w:sz w:val="26"/>
        </w:rPr>
      </w:pPr>
    </w:p>
    <w:p w14:paraId="7D0C68BA"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81</w:t>
      </w:r>
    </w:p>
    <w:p w14:paraId="601AB243"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2018/1139</w:t>
      </w:r>
    </w:p>
    <w:p w14:paraId="7B359691" w14:textId="77777777" w:rsidR="00520552" w:rsidRPr="00526EAD" w:rsidRDefault="00520552">
      <w:pPr>
        <w:pStyle w:val="BodyText"/>
        <w:spacing w:before="10"/>
        <w:rPr>
          <w:i/>
          <w:sz w:val="20"/>
          <w:lang w:val="en-GB"/>
        </w:rPr>
      </w:pPr>
    </w:p>
    <w:p w14:paraId="51DE3DE6" w14:textId="77777777" w:rsidR="00520552" w:rsidRPr="00526EAD" w:rsidRDefault="00000000">
      <w:pPr>
        <w:pStyle w:val="BodyText"/>
        <w:ind w:left="132"/>
        <w:rPr>
          <w:lang w:val="en-GB"/>
        </w:rPr>
      </w:pPr>
      <w:r w:rsidRPr="00526EAD">
        <w:rPr>
          <w:lang w:val="en-GB"/>
        </w:rPr>
        <w:t>Regulation</w:t>
      </w:r>
      <w:r w:rsidRPr="00526EAD">
        <w:rPr>
          <w:spacing w:val="-4"/>
          <w:lang w:val="en-GB"/>
        </w:rPr>
        <w:t xml:space="preserve"> </w:t>
      </w:r>
      <w:r w:rsidRPr="00526EAD">
        <w:rPr>
          <w:lang w:val="en-GB"/>
        </w:rPr>
        <w:t>(EU)</w:t>
      </w:r>
      <w:r w:rsidRPr="00526EAD">
        <w:rPr>
          <w:spacing w:val="-6"/>
          <w:lang w:val="en-GB"/>
        </w:rPr>
        <w:t xml:space="preserve"> </w:t>
      </w:r>
      <w:r w:rsidRPr="00526EAD">
        <w:rPr>
          <w:lang w:val="en-GB"/>
        </w:rPr>
        <w:t>2018/1139</w:t>
      </w:r>
      <w:r w:rsidRPr="00526EAD">
        <w:rPr>
          <w:spacing w:val="-4"/>
          <w:lang w:val="en-GB"/>
        </w:rPr>
        <w:t xml:space="preserve"> </w:t>
      </w:r>
      <w:r w:rsidRPr="00526EAD">
        <w:rPr>
          <w:lang w:val="en-GB"/>
        </w:rPr>
        <w:t>is</w:t>
      </w:r>
      <w:r w:rsidRPr="00526EAD">
        <w:rPr>
          <w:spacing w:val="-4"/>
          <w:lang w:val="en-GB"/>
        </w:rPr>
        <w:t xml:space="preserve"> </w:t>
      </w:r>
      <w:r w:rsidRPr="00526EAD">
        <w:rPr>
          <w:lang w:val="en-GB"/>
        </w:rPr>
        <w:t>amended</w:t>
      </w:r>
      <w:r w:rsidRPr="00526EAD">
        <w:rPr>
          <w:spacing w:val="-4"/>
          <w:lang w:val="en-GB"/>
        </w:rPr>
        <w:t xml:space="preserve"> </w:t>
      </w:r>
      <w:r w:rsidRPr="00526EAD">
        <w:rPr>
          <w:lang w:val="en-GB"/>
        </w:rPr>
        <w:t>as</w:t>
      </w:r>
      <w:r w:rsidRPr="00526EAD">
        <w:rPr>
          <w:spacing w:val="-4"/>
          <w:lang w:val="en-GB"/>
        </w:rPr>
        <w:t xml:space="preserve"> </w:t>
      </w:r>
      <w:r w:rsidRPr="00526EAD">
        <w:rPr>
          <w:spacing w:val="-2"/>
          <w:lang w:val="en-GB"/>
        </w:rPr>
        <w:t>follows:</w:t>
      </w:r>
    </w:p>
    <w:p w14:paraId="55F978E5" w14:textId="77777777" w:rsidR="00520552" w:rsidRPr="00526EAD" w:rsidRDefault="00520552">
      <w:pPr>
        <w:pStyle w:val="BodyText"/>
        <w:spacing w:before="10"/>
        <w:rPr>
          <w:sz w:val="25"/>
          <w:lang w:val="en-GB"/>
        </w:rPr>
      </w:pPr>
    </w:p>
    <w:p w14:paraId="5E9FC8F3"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17,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32ECF15D" w14:textId="77777777" w:rsidR="00520552" w:rsidRPr="00526EAD" w:rsidRDefault="00520552">
      <w:pPr>
        <w:pStyle w:val="BodyText"/>
        <w:spacing w:before="10"/>
        <w:rPr>
          <w:sz w:val="25"/>
          <w:lang w:val="en-GB"/>
        </w:rPr>
      </w:pPr>
    </w:p>
    <w:p w14:paraId="46F44384" w14:textId="77777777" w:rsidR="00520552" w:rsidRPr="00526EAD" w:rsidRDefault="00000000">
      <w:pPr>
        <w:pStyle w:val="BodyText"/>
        <w:ind w:left="132" w:right="110"/>
        <w:jc w:val="both"/>
        <w:rPr>
          <w:lang w:val="en-GB"/>
        </w:rPr>
      </w:pPr>
      <w:r w:rsidRPr="00526EAD">
        <w:rPr>
          <w:lang w:val="en-GB"/>
        </w:rPr>
        <w:t>“3. Without prejudice to paragraph 2, when adopting implementing acts pursuant to paragraph 1 concerning Artificial Intelligence systems which are safety components in the meaning of Regulation (EU) YYY/XX [</w:t>
      </w:r>
      <w:r w:rsidRPr="00526EAD">
        <w:rPr>
          <w:i/>
          <w:lang w:val="en-GB"/>
        </w:rPr>
        <w:t>on Artificial Intelligence</w:t>
      </w:r>
      <w:r w:rsidRPr="00526EAD">
        <w:rPr>
          <w:lang w:val="en-GB"/>
        </w:rPr>
        <w:t xml:space="preserve">] of the European Parliament and of the Council*, the requirements set out in Title III, Chapter 2 of that Regulation shall be taken into </w:t>
      </w:r>
      <w:r w:rsidRPr="00526EAD">
        <w:rPr>
          <w:spacing w:val="-2"/>
          <w:lang w:val="en-GB"/>
        </w:rPr>
        <w:t>account.</w:t>
      </w:r>
    </w:p>
    <w:p w14:paraId="23CF0AC7" w14:textId="77777777" w:rsidR="00520552" w:rsidRPr="00526EAD" w:rsidRDefault="00520552">
      <w:pPr>
        <w:pStyle w:val="BodyText"/>
        <w:rPr>
          <w:sz w:val="20"/>
          <w:lang w:val="en-GB"/>
        </w:rPr>
      </w:pPr>
    </w:p>
    <w:p w14:paraId="58DD3661" w14:textId="77777777" w:rsidR="00520552" w:rsidRPr="00526EAD" w:rsidRDefault="00000000">
      <w:pPr>
        <w:pStyle w:val="BodyText"/>
        <w:spacing w:before="4"/>
        <w:rPr>
          <w:sz w:val="22"/>
          <w:lang w:val="en-GB"/>
        </w:rPr>
      </w:pPr>
      <w:r>
        <w:pict w14:anchorId="07C80B5A">
          <v:shape id="docshape155" o:spid="_x0000_s2052" style="position:absolute;margin-left:56.65pt;margin-top:14.05pt;width:60pt;height:.1pt;z-index:-15662080;mso-wrap-distance-left:0;mso-wrap-distance-right:0;mso-position-horizontal-relative:page" coordorigin="1133,281" coordsize="1200,0" path="m1133,281r1200,e" filled="f" strokeweight=".48pt">
            <v:path arrowok="t"/>
            <w10:wrap type="topAndBottom" anchorx="page"/>
          </v:shape>
        </w:pict>
      </w:r>
    </w:p>
    <w:p w14:paraId="397C0905" w14:textId="77777777" w:rsidR="00520552" w:rsidRPr="00526EAD" w:rsidRDefault="00520552">
      <w:pPr>
        <w:pStyle w:val="BodyText"/>
        <w:rPr>
          <w:sz w:val="13"/>
          <w:lang w:val="en-GB"/>
        </w:rPr>
      </w:pPr>
    </w:p>
    <w:p w14:paraId="6672E03A" w14:textId="77777777" w:rsidR="00520552" w:rsidRDefault="00000000">
      <w:pPr>
        <w:pStyle w:val="BodyText"/>
        <w:spacing w:before="90"/>
        <w:ind w:left="132"/>
        <w:jc w:val="both"/>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4"/>
        </w:rPr>
        <w:t>…).”</w:t>
      </w:r>
    </w:p>
    <w:p w14:paraId="601101FC" w14:textId="77777777" w:rsidR="00520552" w:rsidRDefault="00520552">
      <w:pPr>
        <w:pStyle w:val="BodyText"/>
        <w:spacing w:before="10"/>
        <w:rPr>
          <w:sz w:val="20"/>
        </w:rPr>
      </w:pPr>
    </w:p>
    <w:p w14:paraId="0786167D" w14:textId="77777777" w:rsidR="00520552" w:rsidRPr="00526EAD" w:rsidRDefault="00000000">
      <w:pPr>
        <w:pStyle w:val="ListParagraph"/>
        <w:numPr>
          <w:ilvl w:val="0"/>
          <w:numId w:val="16"/>
        </w:numPr>
        <w:tabs>
          <w:tab w:val="left" w:pos="474"/>
        </w:tabs>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19,</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3E196924" w14:textId="77777777" w:rsidR="00520552" w:rsidRPr="00526EAD" w:rsidRDefault="00520552">
      <w:pPr>
        <w:pStyle w:val="BodyText"/>
        <w:spacing w:before="10"/>
        <w:rPr>
          <w:sz w:val="20"/>
          <w:lang w:val="en-GB"/>
        </w:rPr>
      </w:pPr>
    </w:p>
    <w:p w14:paraId="6FE3589A" w14:textId="77777777" w:rsidR="00520552" w:rsidRPr="00526EAD" w:rsidRDefault="00000000">
      <w:pPr>
        <w:pStyle w:val="BodyText"/>
        <w:ind w:left="132" w:right="111"/>
        <w:jc w:val="both"/>
        <w:rPr>
          <w:lang w:val="en-GB"/>
        </w:rPr>
      </w:pPr>
      <w:r w:rsidRPr="00526EAD">
        <w:rPr>
          <w:lang w:val="en-GB"/>
        </w:rPr>
        <w:t xml:space="preserve">“4.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7FCAF391" w14:textId="77777777" w:rsidR="00520552" w:rsidRPr="00526EAD" w:rsidRDefault="00520552">
      <w:pPr>
        <w:pStyle w:val="BodyText"/>
        <w:spacing w:before="10"/>
        <w:rPr>
          <w:sz w:val="20"/>
          <w:lang w:val="en-GB"/>
        </w:rPr>
      </w:pPr>
    </w:p>
    <w:p w14:paraId="27EF09F9"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43,</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185E5885" w14:textId="77777777" w:rsidR="00520552" w:rsidRPr="00526EAD" w:rsidRDefault="00520552">
      <w:pPr>
        <w:pStyle w:val="BodyText"/>
        <w:spacing w:before="9"/>
        <w:rPr>
          <w:sz w:val="20"/>
          <w:lang w:val="en-GB"/>
        </w:rPr>
      </w:pPr>
    </w:p>
    <w:p w14:paraId="7676AF98" w14:textId="77777777" w:rsidR="00520552" w:rsidRPr="00526EAD" w:rsidRDefault="00000000">
      <w:pPr>
        <w:pStyle w:val="BodyText"/>
        <w:spacing w:before="1"/>
        <w:ind w:left="132" w:right="111"/>
        <w:jc w:val="both"/>
        <w:rPr>
          <w:lang w:val="en-GB"/>
        </w:rPr>
      </w:pPr>
      <w:r w:rsidRPr="00526EAD">
        <w:rPr>
          <w:lang w:val="en-GB"/>
        </w:rPr>
        <w:t xml:space="preserve">“4.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423B4CC9" w14:textId="77777777" w:rsidR="00520552" w:rsidRPr="00526EAD" w:rsidRDefault="00520552">
      <w:pPr>
        <w:pStyle w:val="BodyText"/>
        <w:spacing w:before="9"/>
        <w:rPr>
          <w:sz w:val="20"/>
          <w:lang w:val="en-GB"/>
        </w:rPr>
      </w:pPr>
    </w:p>
    <w:p w14:paraId="77FD8A84"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47,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54B7DF71" w14:textId="77777777" w:rsidR="00520552" w:rsidRPr="00526EAD" w:rsidRDefault="00520552">
      <w:pPr>
        <w:pStyle w:val="BodyText"/>
        <w:spacing w:before="10"/>
        <w:rPr>
          <w:sz w:val="20"/>
          <w:lang w:val="en-GB"/>
        </w:rPr>
      </w:pPr>
    </w:p>
    <w:p w14:paraId="2D03C4B3" w14:textId="77777777" w:rsidR="00520552" w:rsidRPr="00526EAD" w:rsidRDefault="00000000">
      <w:pPr>
        <w:pStyle w:val="BodyText"/>
        <w:ind w:left="132" w:right="111"/>
        <w:jc w:val="both"/>
        <w:rPr>
          <w:lang w:val="en-GB"/>
        </w:rPr>
      </w:pPr>
      <w:r w:rsidRPr="00526EAD">
        <w:rPr>
          <w:lang w:val="en-GB"/>
        </w:rPr>
        <w:t xml:space="preserve">“3.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049DC7EB"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340B4163" w14:textId="77777777" w:rsidR="00520552" w:rsidRPr="00526EAD" w:rsidRDefault="00000000">
      <w:pPr>
        <w:pStyle w:val="ListParagraph"/>
        <w:numPr>
          <w:ilvl w:val="0"/>
          <w:numId w:val="16"/>
        </w:numPr>
        <w:tabs>
          <w:tab w:val="left" w:pos="474"/>
        </w:tabs>
        <w:spacing w:before="75"/>
        <w:ind w:right="0" w:hanging="342"/>
        <w:rPr>
          <w:sz w:val="24"/>
          <w:lang w:val="en-GB"/>
        </w:rPr>
      </w:pPr>
      <w:r w:rsidRPr="00526EAD">
        <w:rPr>
          <w:sz w:val="24"/>
          <w:lang w:val="en-GB"/>
        </w:rPr>
        <w:lastRenderedPageBreak/>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57,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2ED84397" w14:textId="77777777" w:rsidR="00520552" w:rsidRPr="00526EAD" w:rsidRDefault="00520552">
      <w:pPr>
        <w:pStyle w:val="BodyText"/>
        <w:spacing w:before="10"/>
        <w:rPr>
          <w:sz w:val="25"/>
          <w:lang w:val="en-GB"/>
        </w:rPr>
      </w:pPr>
    </w:p>
    <w:p w14:paraId="39A5BC6A" w14:textId="77777777" w:rsidR="00520552" w:rsidRPr="00526EAD" w:rsidRDefault="00000000">
      <w:pPr>
        <w:pStyle w:val="BodyText"/>
        <w:ind w:left="132" w:right="110"/>
        <w:jc w:val="both"/>
        <w:rPr>
          <w:lang w:val="en-GB"/>
        </w:rPr>
      </w:pPr>
      <w:r w:rsidRPr="00526EAD">
        <w:rPr>
          <w:lang w:val="en-GB"/>
        </w:rPr>
        <w:t>“When adopting those implementing acts concerning Artificial Intelligence systems which are</w:t>
      </w:r>
      <w:r w:rsidRPr="00526EAD">
        <w:rPr>
          <w:spacing w:val="40"/>
          <w:lang w:val="en-GB"/>
        </w:rPr>
        <w:t xml:space="preserve"> </w:t>
      </w:r>
      <w:r w:rsidRPr="00526EAD">
        <w:rPr>
          <w:lang w:val="en-GB"/>
        </w:rPr>
        <w:t>safety components in the meaning of Regulation (EU) YYY/XX [on Artificial Intelligence], the requirements set out in Title III, Chapter 2 of that Regulation shall be taken into account.”</w:t>
      </w:r>
    </w:p>
    <w:p w14:paraId="263A1011" w14:textId="77777777" w:rsidR="00520552" w:rsidRPr="00526EAD" w:rsidRDefault="00520552">
      <w:pPr>
        <w:pStyle w:val="BodyText"/>
        <w:spacing w:before="10"/>
        <w:rPr>
          <w:sz w:val="20"/>
          <w:lang w:val="en-GB"/>
        </w:rPr>
      </w:pPr>
    </w:p>
    <w:p w14:paraId="1C8722B0" w14:textId="77777777" w:rsidR="00520552" w:rsidRPr="00526EAD" w:rsidRDefault="00000000">
      <w:pPr>
        <w:pStyle w:val="ListParagraph"/>
        <w:numPr>
          <w:ilvl w:val="0"/>
          <w:numId w:val="16"/>
        </w:numPr>
        <w:tabs>
          <w:tab w:val="left" w:pos="474"/>
        </w:tabs>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58,</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074A6A7F" w14:textId="77777777" w:rsidR="00520552" w:rsidRPr="00526EAD" w:rsidRDefault="00520552">
      <w:pPr>
        <w:pStyle w:val="BodyText"/>
        <w:spacing w:before="1"/>
        <w:rPr>
          <w:sz w:val="26"/>
          <w:lang w:val="en-GB"/>
        </w:rPr>
      </w:pPr>
    </w:p>
    <w:p w14:paraId="4CE43239" w14:textId="77777777" w:rsidR="00520552" w:rsidRPr="00526EAD" w:rsidRDefault="00000000">
      <w:pPr>
        <w:pStyle w:val="BodyText"/>
        <w:ind w:left="132" w:right="111"/>
        <w:jc w:val="both"/>
        <w:rPr>
          <w:lang w:val="en-GB"/>
        </w:rPr>
      </w:pPr>
      <w:r w:rsidRPr="00526EAD">
        <w:rPr>
          <w:lang w:val="en-GB"/>
        </w:rPr>
        <w:t xml:space="preserve">“3.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sidRPr="00526EAD">
        <w:rPr>
          <w:spacing w:val="-2"/>
          <w:lang w:val="en-GB"/>
        </w:rPr>
        <w:t>account.”.</w:t>
      </w:r>
    </w:p>
    <w:p w14:paraId="6967955D" w14:textId="77777777" w:rsidR="00520552" w:rsidRPr="00526EAD" w:rsidRDefault="00520552">
      <w:pPr>
        <w:pStyle w:val="BodyText"/>
        <w:rPr>
          <w:sz w:val="26"/>
          <w:lang w:val="en-GB"/>
        </w:rPr>
      </w:pPr>
    </w:p>
    <w:p w14:paraId="45D9F6C3"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82</w:t>
      </w:r>
    </w:p>
    <w:p w14:paraId="55DC78D8"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2019/2144</w:t>
      </w:r>
    </w:p>
    <w:p w14:paraId="0614E6CA" w14:textId="77777777" w:rsidR="00520552" w:rsidRPr="00526EAD" w:rsidRDefault="00520552">
      <w:pPr>
        <w:pStyle w:val="BodyText"/>
        <w:spacing w:before="10"/>
        <w:rPr>
          <w:i/>
          <w:sz w:val="20"/>
          <w:lang w:val="en-GB"/>
        </w:rPr>
      </w:pPr>
    </w:p>
    <w:p w14:paraId="6AE69192" w14:textId="77777777" w:rsidR="00520552" w:rsidRPr="00526EAD" w:rsidRDefault="00000000">
      <w:pPr>
        <w:pStyle w:val="BodyText"/>
        <w:ind w:left="132"/>
        <w:jc w:val="both"/>
        <w:rPr>
          <w:lang w:val="en-GB"/>
        </w:rPr>
      </w:pPr>
      <w:r w:rsidRPr="00526EAD">
        <w:rPr>
          <w:lang w:val="en-GB"/>
        </w:rPr>
        <w:t>In</w:t>
      </w:r>
      <w:r w:rsidRPr="00526EAD">
        <w:rPr>
          <w:spacing w:val="-5"/>
          <w:lang w:val="en-GB"/>
        </w:rPr>
        <w:t xml:space="preserve"> </w:t>
      </w:r>
      <w:r w:rsidRPr="00526EAD">
        <w:rPr>
          <w:lang w:val="en-GB"/>
        </w:rPr>
        <w:t>Article</w:t>
      </w:r>
      <w:r w:rsidRPr="00526EAD">
        <w:rPr>
          <w:spacing w:val="-8"/>
          <w:lang w:val="en-GB"/>
        </w:rPr>
        <w:t xml:space="preserve"> </w:t>
      </w:r>
      <w:r w:rsidRPr="00526EAD">
        <w:rPr>
          <w:lang w:val="en-GB"/>
        </w:rPr>
        <w:t>11</w:t>
      </w:r>
      <w:r w:rsidRPr="00526EAD">
        <w:rPr>
          <w:spacing w:val="-6"/>
          <w:lang w:val="en-GB"/>
        </w:rPr>
        <w:t xml:space="preserve"> </w:t>
      </w:r>
      <w:r w:rsidRPr="00526EAD">
        <w:rPr>
          <w:lang w:val="en-GB"/>
        </w:rPr>
        <w:t>of</w:t>
      </w:r>
      <w:r w:rsidRPr="00526EAD">
        <w:rPr>
          <w:spacing w:val="-7"/>
          <w:lang w:val="en-GB"/>
        </w:rPr>
        <w:t xml:space="preserve"> </w:t>
      </w:r>
      <w:r w:rsidRPr="00526EAD">
        <w:rPr>
          <w:lang w:val="en-GB"/>
        </w:rPr>
        <w:t>Regulation</w:t>
      </w:r>
      <w:r w:rsidRPr="00526EAD">
        <w:rPr>
          <w:spacing w:val="-7"/>
          <w:lang w:val="en-GB"/>
        </w:rPr>
        <w:t xml:space="preserve"> </w:t>
      </w:r>
      <w:r w:rsidRPr="00526EAD">
        <w:rPr>
          <w:lang w:val="en-GB"/>
        </w:rPr>
        <w:t>(EU)</w:t>
      </w:r>
      <w:r w:rsidRPr="00526EAD">
        <w:rPr>
          <w:spacing w:val="-7"/>
          <w:lang w:val="en-GB"/>
        </w:rPr>
        <w:t xml:space="preserve"> </w:t>
      </w:r>
      <w:r w:rsidRPr="00526EAD">
        <w:rPr>
          <w:lang w:val="en-GB"/>
        </w:rPr>
        <w:t>2019/2144,</w:t>
      </w:r>
      <w:r w:rsidRPr="00526EAD">
        <w:rPr>
          <w:spacing w:val="-7"/>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9"/>
          <w:lang w:val="en-GB"/>
        </w:rPr>
        <w:t xml:space="preserve"> </w:t>
      </w:r>
      <w:r w:rsidRPr="00526EAD">
        <w:rPr>
          <w:lang w:val="en-GB"/>
        </w:rPr>
        <w:t>paragraph</w:t>
      </w:r>
      <w:r w:rsidRPr="00526EAD">
        <w:rPr>
          <w:spacing w:val="-6"/>
          <w:lang w:val="en-GB"/>
        </w:rPr>
        <w:t xml:space="preserve"> </w:t>
      </w:r>
      <w:r w:rsidRPr="00526EAD">
        <w:rPr>
          <w:lang w:val="en-GB"/>
        </w:rPr>
        <w:t>is</w:t>
      </w:r>
      <w:r w:rsidRPr="00526EAD">
        <w:rPr>
          <w:spacing w:val="-6"/>
          <w:lang w:val="en-GB"/>
        </w:rPr>
        <w:t xml:space="preserve"> </w:t>
      </w:r>
      <w:r w:rsidRPr="00526EAD">
        <w:rPr>
          <w:spacing w:val="-2"/>
          <w:lang w:val="en-GB"/>
        </w:rPr>
        <w:t>added:</w:t>
      </w:r>
    </w:p>
    <w:p w14:paraId="2A6B851A" w14:textId="77777777" w:rsidR="00520552" w:rsidRPr="00526EAD" w:rsidRDefault="00520552">
      <w:pPr>
        <w:pStyle w:val="BodyText"/>
        <w:spacing w:before="10"/>
        <w:rPr>
          <w:sz w:val="20"/>
          <w:lang w:val="en-GB"/>
        </w:rPr>
      </w:pPr>
    </w:p>
    <w:p w14:paraId="79DE020B" w14:textId="77777777" w:rsidR="00520552" w:rsidRPr="00526EAD" w:rsidRDefault="00000000">
      <w:pPr>
        <w:pStyle w:val="BodyText"/>
        <w:ind w:left="132" w:right="111"/>
        <w:jc w:val="both"/>
        <w:rPr>
          <w:lang w:val="en-GB"/>
        </w:rPr>
      </w:pPr>
      <w:r w:rsidRPr="00526EAD">
        <w:rPr>
          <w:lang w:val="en-GB"/>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55016AC3" w14:textId="77777777" w:rsidR="00520552" w:rsidRPr="00526EAD" w:rsidRDefault="00520552">
      <w:pPr>
        <w:pStyle w:val="BodyText"/>
        <w:rPr>
          <w:sz w:val="20"/>
          <w:lang w:val="en-GB"/>
        </w:rPr>
      </w:pPr>
    </w:p>
    <w:p w14:paraId="3269A3F7" w14:textId="77777777" w:rsidR="00520552" w:rsidRPr="00526EAD" w:rsidRDefault="00000000">
      <w:pPr>
        <w:pStyle w:val="BodyText"/>
        <w:spacing w:before="2"/>
        <w:rPr>
          <w:sz w:val="22"/>
          <w:lang w:val="en-GB"/>
        </w:rPr>
      </w:pPr>
      <w:r>
        <w:pict w14:anchorId="206832FF">
          <v:shape id="docshape156" o:spid="_x0000_s2051" style="position:absolute;margin-left:56.65pt;margin-top:13.95pt;width:60pt;height:.1pt;z-index:-15661568;mso-wrap-distance-left:0;mso-wrap-distance-right:0;mso-position-horizontal-relative:page" coordorigin="1133,279" coordsize="1200,0" path="m1133,279r1200,e" filled="f" strokeweight=".48pt">
            <v:path arrowok="t"/>
            <w10:wrap type="topAndBottom" anchorx="page"/>
          </v:shape>
        </w:pict>
      </w:r>
    </w:p>
    <w:p w14:paraId="19C40E81" w14:textId="77777777" w:rsidR="00520552" w:rsidRPr="00526EAD" w:rsidRDefault="00520552">
      <w:pPr>
        <w:pStyle w:val="BodyText"/>
        <w:rPr>
          <w:sz w:val="13"/>
          <w:lang w:val="en-GB"/>
        </w:rPr>
      </w:pPr>
    </w:p>
    <w:p w14:paraId="116D2131" w14:textId="77777777" w:rsidR="00520552" w:rsidRDefault="00000000">
      <w:pPr>
        <w:pStyle w:val="BodyText"/>
        <w:spacing w:before="90"/>
        <w:ind w:left="132"/>
      </w:pPr>
      <w:r>
        <w:t>*</w:t>
      </w:r>
      <w:r>
        <w:rPr>
          <w:spacing w:val="-8"/>
        </w:rPr>
        <w:t xml:space="preserve"> </w:t>
      </w:r>
      <w:proofErr w:type="spellStart"/>
      <w:r>
        <w:t>Regulation</w:t>
      </w:r>
      <w:proofErr w:type="spellEnd"/>
      <w:r>
        <w:rPr>
          <w:spacing w:val="-7"/>
        </w:rPr>
        <w:t xml:space="preserve"> </w:t>
      </w:r>
      <w:r>
        <w:t>(EU)</w:t>
      </w:r>
      <w:r>
        <w:rPr>
          <w:spacing w:val="-8"/>
        </w:rPr>
        <w:t xml:space="preserve"> </w:t>
      </w:r>
      <w:r>
        <w:t>YYY/XX</w:t>
      </w:r>
      <w:r>
        <w:rPr>
          <w:spacing w:val="-9"/>
        </w:rPr>
        <w:t xml:space="preserve"> </w:t>
      </w:r>
      <w:r>
        <w:t>[on</w:t>
      </w:r>
      <w:r>
        <w:rPr>
          <w:spacing w:val="-7"/>
        </w:rPr>
        <w:t xml:space="preserve"> </w:t>
      </w:r>
      <w:proofErr w:type="spellStart"/>
      <w:r>
        <w:t>Artificial</w:t>
      </w:r>
      <w:proofErr w:type="spellEnd"/>
      <w:r>
        <w:rPr>
          <w:spacing w:val="-6"/>
        </w:rPr>
        <w:t xml:space="preserve"> </w:t>
      </w:r>
      <w:r>
        <w:t>Intelligence]</w:t>
      </w:r>
      <w:r>
        <w:rPr>
          <w:spacing w:val="-6"/>
        </w:rPr>
        <w:t xml:space="preserve"> </w:t>
      </w:r>
      <w:r>
        <w:t>(OJ</w:t>
      </w:r>
      <w:r>
        <w:rPr>
          <w:spacing w:val="-6"/>
        </w:rPr>
        <w:t xml:space="preserve"> </w:t>
      </w:r>
      <w:r>
        <w:rPr>
          <w:spacing w:val="-2"/>
        </w:rPr>
        <w:t>…).”.</w:t>
      </w:r>
    </w:p>
    <w:p w14:paraId="229EFC5D" w14:textId="77777777" w:rsidR="00520552" w:rsidRDefault="00520552">
      <w:pPr>
        <w:pStyle w:val="BodyText"/>
        <w:rPr>
          <w:sz w:val="26"/>
        </w:rPr>
      </w:pPr>
    </w:p>
    <w:p w14:paraId="48445207"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83</w:t>
      </w:r>
    </w:p>
    <w:p w14:paraId="000BB302" w14:textId="77777777" w:rsidR="00520552" w:rsidRPr="00526EAD" w:rsidRDefault="00000000">
      <w:pPr>
        <w:ind w:left="126" w:right="113"/>
        <w:jc w:val="center"/>
        <w:rPr>
          <w:i/>
          <w:sz w:val="24"/>
          <w:lang w:val="en-GB"/>
        </w:rPr>
      </w:pP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2"/>
          <w:sz w:val="24"/>
          <w:lang w:val="en-GB"/>
        </w:rPr>
        <w:t xml:space="preserve"> </w:t>
      </w:r>
      <w:r w:rsidRPr="00526EAD">
        <w:rPr>
          <w:i/>
          <w:sz w:val="24"/>
          <w:lang w:val="en-GB"/>
        </w:rPr>
        <w:t>already</w:t>
      </w:r>
      <w:r w:rsidRPr="00526EAD">
        <w:rPr>
          <w:i/>
          <w:spacing w:val="-3"/>
          <w:sz w:val="24"/>
          <w:lang w:val="en-GB"/>
        </w:rPr>
        <w:t xml:space="preserve"> </w:t>
      </w:r>
      <w:r w:rsidRPr="00526EAD">
        <w:rPr>
          <w:i/>
          <w:sz w:val="24"/>
          <w:lang w:val="en-GB"/>
        </w:rPr>
        <w:t>placed</w:t>
      </w:r>
      <w:r w:rsidRPr="00526EAD">
        <w:rPr>
          <w:i/>
          <w:spacing w:val="-1"/>
          <w:sz w:val="24"/>
          <w:lang w:val="en-GB"/>
        </w:rPr>
        <w:t xml:space="preserve"> </w:t>
      </w:r>
      <w:r w:rsidRPr="00526EAD">
        <w:rPr>
          <w:i/>
          <w:sz w:val="24"/>
          <w:lang w:val="en-GB"/>
        </w:rPr>
        <w:t>on</w:t>
      </w:r>
      <w:r w:rsidRPr="00526EAD">
        <w:rPr>
          <w:i/>
          <w:spacing w:val="-2"/>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market</w:t>
      </w:r>
      <w:r w:rsidRPr="00526EAD">
        <w:rPr>
          <w:i/>
          <w:spacing w:val="-2"/>
          <w:sz w:val="24"/>
          <w:lang w:val="en-GB"/>
        </w:rPr>
        <w:t xml:space="preserve"> </w:t>
      </w:r>
      <w:r w:rsidRPr="00526EAD">
        <w:rPr>
          <w:i/>
          <w:sz w:val="24"/>
          <w:lang w:val="en-GB"/>
        </w:rPr>
        <w:t>or</w:t>
      </w:r>
      <w:r w:rsidRPr="00526EAD">
        <w:rPr>
          <w:i/>
          <w:spacing w:val="-1"/>
          <w:sz w:val="24"/>
          <w:lang w:val="en-GB"/>
        </w:rPr>
        <w:t xml:space="preserve"> </w:t>
      </w:r>
      <w:r w:rsidRPr="00526EAD">
        <w:rPr>
          <w:i/>
          <w:sz w:val="24"/>
          <w:lang w:val="en-GB"/>
        </w:rPr>
        <w:t>put</w:t>
      </w:r>
      <w:r w:rsidRPr="00526EAD">
        <w:rPr>
          <w:i/>
          <w:spacing w:val="-2"/>
          <w:sz w:val="24"/>
          <w:lang w:val="en-GB"/>
        </w:rPr>
        <w:t xml:space="preserve"> </w:t>
      </w:r>
      <w:r w:rsidRPr="00526EAD">
        <w:rPr>
          <w:i/>
          <w:sz w:val="24"/>
          <w:lang w:val="en-GB"/>
        </w:rPr>
        <w:t>into</w:t>
      </w:r>
      <w:r w:rsidRPr="00526EAD">
        <w:rPr>
          <w:i/>
          <w:spacing w:val="-2"/>
          <w:sz w:val="24"/>
          <w:lang w:val="en-GB"/>
        </w:rPr>
        <w:t xml:space="preserve"> service</w:t>
      </w:r>
    </w:p>
    <w:p w14:paraId="5BDF0CBF" w14:textId="77777777" w:rsidR="00520552" w:rsidRPr="00526EAD" w:rsidRDefault="00520552">
      <w:pPr>
        <w:pStyle w:val="BodyText"/>
        <w:spacing w:before="10"/>
        <w:rPr>
          <w:i/>
          <w:sz w:val="20"/>
          <w:lang w:val="en-GB"/>
        </w:rPr>
      </w:pPr>
    </w:p>
    <w:p w14:paraId="16F8DDFF" w14:textId="77777777" w:rsidR="00520552" w:rsidRPr="00526EAD" w:rsidRDefault="00000000">
      <w:pPr>
        <w:pStyle w:val="ListParagraph"/>
        <w:numPr>
          <w:ilvl w:val="0"/>
          <w:numId w:val="15"/>
        </w:numPr>
        <w:tabs>
          <w:tab w:val="left" w:pos="982"/>
          <w:tab w:val="left" w:pos="983"/>
        </w:tabs>
        <w:jc w:val="both"/>
        <w:rPr>
          <w:sz w:val="24"/>
          <w:lang w:val="en-GB"/>
        </w:rPr>
      </w:pPr>
      <w:r w:rsidRPr="00526EAD">
        <w:rPr>
          <w:sz w:val="24"/>
          <w:lang w:val="en-GB"/>
        </w:rPr>
        <w:t xml:space="preserve">This Regulation shall not apply to the AI systems which are components of the large-scale IT systems established by the legal acts listed in Annex IX that have been placed on the market or put into service before </w:t>
      </w:r>
      <w:r w:rsidRPr="00526EAD">
        <w:rPr>
          <w:i/>
          <w:sz w:val="24"/>
          <w:lang w:val="en-GB"/>
        </w:rPr>
        <w:t>[12 months after the date of application of this</w:t>
      </w:r>
      <w:r w:rsidRPr="00526EAD">
        <w:rPr>
          <w:i/>
          <w:spacing w:val="80"/>
          <w:sz w:val="24"/>
          <w:lang w:val="en-GB"/>
        </w:rPr>
        <w:t xml:space="preserve"> </w:t>
      </w:r>
      <w:r w:rsidRPr="00526EAD">
        <w:rPr>
          <w:i/>
          <w:sz w:val="24"/>
          <w:lang w:val="en-GB"/>
        </w:rPr>
        <w:t>Regulation referred to in Article 85(2)]</w:t>
      </w:r>
      <w:r w:rsidRPr="00526EAD">
        <w:rPr>
          <w:sz w:val="24"/>
          <w:lang w:val="en-GB"/>
        </w:rPr>
        <w:t>, unless the replacement or amendment of those legal acts leads to a significant change in the design or intended purpose of the AI system or AI systems concerned.</w:t>
      </w:r>
    </w:p>
    <w:p w14:paraId="6469423F" w14:textId="77777777" w:rsidR="00520552" w:rsidRPr="00526EAD" w:rsidRDefault="00520552">
      <w:pPr>
        <w:pStyle w:val="BodyText"/>
        <w:spacing w:before="10"/>
        <w:rPr>
          <w:sz w:val="20"/>
          <w:lang w:val="en-GB"/>
        </w:rPr>
      </w:pPr>
    </w:p>
    <w:p w14:paraId="351F5716" w14:textId="77777777" w:rsidR="00520552" w:rsidRPr="00526EAD" w:rsidRDefault="00000000">
      <w:pPr>
        <w:pStyle w:val="BodyText"/>
        <w:spacing w:before="1"/>
        <w:ind w:left="982" w:right="113"/>
        <w:jc w:val="both"/>
        <w:rPr>
          <w:lang w:val="en-GB"/>
        </w:rPr>
      </w:pPr>
      <w:r w:rsidRPr="00526EAD">
        <w:rPr>
          <w:lang w:val="en-GB"/>
        </w:rPr>
        <w:t>The requirements laid down in this Regulation shall be taken into account, where applicable, in the evaluation of each large-scale IT systems established by the legal acts listed in Annex IX to be undertaken as provided for in those respective acts.</w:t>
      </w:r>
    </w:p>
    <w:p w14:paraId="0E5CA590" w14:textId="77777777" w:rsidR="00520552" w:rsidRPr="00526EAD" w:rsidRDefault="00520552">
      <w:pPr>
        <w:pStyle w:val="BodyText"/>
        <w:spacing w:before="9"/>
        <w:rPr>
          <w:sz w:val="20"/>
          <w:lang w:val="en-GB"/>
        </w:rPr>
      </w:pPr>
    </w:p>
    <w:p w14:paraId="13482C21" w14:textId="77777777" w:rsidR="00520552" w:rsidRPr="00526EAD" w:rsidRDefault="00000000">
      <w:pPr>
        <w:pStyle w:val="ListParagraph"/>
        <w:numPr>
          <w:ilvl w:val="0"/>
          <w:numId w:val="15"/>
        </w:numPr>
        <w:tabs>
          <w:tab w:val="left" w:pos="982"/>
          <w:tab w:val="left" w:pos="983"/>
        </w:tabs>
        <w:spacing w:before="1"/>
        <w:ind w:right="112"/>
        <w:jc w:val="both"/>
        <w:rPr>
          <w:sz w:val="24"/>
          <w:lang w:val="en-GB"/>
        </w:rPr>
      </w:pPr>
      <w:r w:rsidRPr="00526EAD">
        <w:rPr>
          <w:sz w:val="24"/>
          <w:lang w:val="en-GB"/>
        </w:rPr>
        <w:t>This Regulation shall apply to the high-risk AI systems, other than the ones referred to in paragraph 1, that have been placed on the market or put into service before [</w:t>
      </w:r>
      <w:r w:rsidRPr="00526EAD">
        <w:rPr>
          <w:i/>
          <w:sz w:val="24"/>
          <w:lang w:val="en-GB"/>
        </w:rPr>
        <w:t>date of application of this Regulation referred to in Article 85(2)</w:t>
      </w:r>
      <w:r w:rsidRPr="00526EAD">
        <w:rPr>
          <w:sz w:val="24"/>
          <w:lang w:val="en-GB"/>
        </w:rPr>
        <w:t>], only if, from that date, those systems are subject to significant changes in their design or intended purpose.</w:t>
      </w:r>
    </w:p>
    <w:p w14:paraId="52D1A4E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FB05DF4" w14:textId="77777777" w:rsidR="00520552" w:rsidRDefault="00000000">
      <w:pPr>
        <w:spacing w:before="75"/>
        <w:ind w:left="3864" w:right="3457" w:firstLine="609"/>
        <w:rPr>
          <w:i/>
          <w:sz w:val="24"/>
        </w:rPr>
      </w:pPr>
      <w:r>
        <w:rPr>
          <w:i/>
          <w:sz w:val="24"/>
        </w:rPr>
        <w:lastRenderedPageBreak/>
        <w:t>Article 84 Evaluation</w:t>
      </w:r>
      <w:r>
        <w:rPr>
          <w:i/>
          <w:spacing w:val="-15"/>
          <w:sz w:val="24"/>
        </w:rPr>
        <w:t xml:space="preserve"> </w:t>
      </w:r>
      <w:r>
        <w:rPr>
          <w:i/>
          <w:sz w:val="24"/>
        </w:rPr>
        <w:t>and</w:t>
      </w:r>
      <w:r>
        <w:rPr>
          <w:i/>
          <w:spacing w:val="-15"/>
          <w:sz w:val="24"/>
        </w:rPr>
        <w:t xml:space="preserve"> </w:t>
      </w:r>
      <w:proofErr w:type="spellStart"/>
      <w:r>
        <w:rPr>
          <w:i/>
          <w:sz w:val="24"/>
        </w:rPr>
        <w:t>review</w:t>
      </w:r>
      <w:proofErr w:type="spellEnd"/>
    </w:p>
    <w:p w14:paraId="3C113547" w14:textId="77777777" w:rsidR="00520552" w:rsidRDefault="00520552">
      <w:pPr>
        <w:pStyle w:val="BodyText"/>
        <w:spacing w:before="10"/>
        <w:rPr>
          <w:i/>
          <w:sz w:val="20"/>
        </w:rPr>
      </w:pPr>
    </w:p>
    <w:p w14:paraId="7B35C440" w14:textId="77777777" w:rsidR="00520552" w:rsidRPr="00526EAD" w:rsidRDefault="00000000">
      <w:pPr>
        <w:pStyle w:val="ListParagraph"/>
        <w:numPr>
          <w:ilvl w:val="0"/>
          <w:numId w:val="14"/>
        </w:numPr>
        <w:tabs>
          <w:tab w:val="left" w:pos="982"/>
          <w:tab w:val="left" w:pos="983"/>
        </w:tabs>
        <w:ind w:right="115"/>
        <w:jc w:val="both"/>
        <w:rPr>
          <w:sz w:val="24"/>
          <w:lang w:val="en-GB"/>
        </w:rPr>
      </w:pPr>
      <w:r w:rsidRPr="00526EAD">
        <w:rPr>
          <w:strike/>
          <w:sz w:val="24"/>
          <w:lang w:val="en-GB"/>
        </w:rPr>
        <w:t>The Commission shall assess the need for amendment of the list in Annex III once a year</w:t>
      </w:r>
      <w:r w:rsidRPr="00526EAD">
        <w:rPr>
          <w:sz w:val="24"/>
          <w:lang w:val="en-GB"/>
        </w:rPr>
        <w:t xml:space="preserve"> </w:t>
      </w:r>
      <w:r w:rsidRPr="00526EAD">
        <w:rPr>
          <w:strike/>
          <w:sz w:val="24"/>
          <w:lang w:val="en-GB"/>
        </w:rPr>
        <w:t>following the entry into force of this Regulation.</w:t>
      </w:r>
    </w:p>
    <w:p w14:paraId="58B6B4D3" w14:textId="77777777" w:rsidR="00520552" w:rsidRPr="00526EAD" w:rsidRDefault="00520552">
      <w:pPr>
        <w:pStyle w:val="BodyText"/>
        <w:spacing w:before="3"/>
        <w:rPr>
          <w:sz w:val="21"/>
          <w:lang w:val="en-GB"/>
        </w:rPr>
      </w:pPr>
    </w:p>
    <w:p w14:paraId="7443D9F1" w14:textId="77777777" w:rsidR="00520552" w:rsidRPr="00526EAD" w:rsidRDefault="00000000">
      <w:pPr>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The Commission shall assess the need for amendment of the list in Annex I every 24 months following the entry into force of this Regulation and until the end of the</w:t>
      </w:r>
      <w:r w:rsidRPr="00526EAD">
        <w:rPr>
          <w:b/>
          <w:spacing w:val="40"/>
          <w:sz w:val="24"/>
          <w:lang w:val="en-GB"/>
        </w:rPr>
        <w:t xml:space="preserve"> </w:t>
      </w:r>
      <w:r w:rsidRPr="00526EAD">
        <w:rPr>
          <w:b/>
          <w:sz w:val="24"/>
          <w:lang w:val="en-GB"/>
        </w:rPr>
        <w:t>period of the delegation of power. The findings of that assessment shall be presented to the European Parliament and the Council.</w:t>
      </w:r>
    </w:p>
    <w:p w14:paraId="6A0CE3D7" w14:textId="77777777" w:rsidR="00520552" w:rsidRPr="00526EAD" w:rsidRDefault="00520552">
      <w:pPr>
        <w:pStyle w:val="BodyText"/>
        <w:spacing w:before="10"/>
        <w:rPr>
          <w:b/>
          <w:sz w:val="20"/>
          <w:lang w:val="en-GB"/>
        </w:rPr>
      </w:pPr>
    </w:p>
    <w:p w14:paraId="0B8DA186" w14:textId="77777777" w:rsidR="00520552" w:rsidRPr="00526EAD" w:rsidRDefault="00000000">
      <w:pPr>
        <w:ind w:left="982" w:right="111" w:hanging="850"/>
        <w:jc w:val="both"/>
        <w:rPr>
          <w:b/>
          <w:sz w:val="24"/>
          <w:lang w:val="en-GB"/>
        </w:rPr>
      </w:pPr>
      <w:r w:rsidRPr="00526EAD">
        <w:rPr>
          <w:b/>
          <w:sz w:val="24"/>
          <w:lang w:val="en-GB"/>
        </w:rPr>
        <w:t>1b.</w:t>
      </w:r>
      <w:r w:rsidRPr="00526EAD">
        <w:rPr>
          <w:b/>
          <w:spacing w:val="80"/>
          <w:sz w:val="24"/>
          <w:lang w:val="en-GB"/>
        </w:rPr>
        <w:t xml:space="preserve">  </w:t>
      </w:r>
      <w:r w:rsidRPr="00526EAD">
        <w:rPr>
          <w:b/>
          <w:sz w:val="24"/>
          <w:lang w:val="en-GB"/>
        </w:rPr>
        <w:t>The Commission shall assess the need for amendment of the list</w:t>
      </w:r>
      <w:r w:rsidRPr="00526EAD">
        <w:rPr>
          <w:b/>
          <w:spacing w:val="-1"/>
          <w:sz w:val="24"/>
          <w:lang w:val="en-GB"/>
        </w:rPr>
        <w:t xml:space="preserve"> </w:t>
      </w:r>
      <w:r w:rsidRPr="00526EAD">
        <w:rPr>
          <w:b/>
          <w:sz w:val="24"/>
          <w:lang w:val="en-GB"/>
        </w:rPr>
        <w:t>in Annex III every 24 months following the entry into force of this Regulation and until the end of the</w:t>
      </w:r>
      <w:r w:rsidRPr="00526EAD">
        <w:rPr>
          <w:b/>
          <w:spacing w:val="40"/>
          <w:sz w:val="24"/>
          <w:lang w:val="en-GB"/>
        </w:rPr>
        <w:t xml:space="preserve"> </w:t>
      </w:r>
      <w:r w:rsidRPr="00526EAD">
        <w:rPr>
          <w:b/>
          <w:sz w:val="24"/>
          <w:lang w:val="en-GB"/>
        </w:rPr>
        <w:t>period of the delegation of power. The findings of that assessment shall be presented to the European Parliament and the Council.</w:t>
      </w:r>
    </w:p>
    <w:p w14:paraId="537A532B" w14:textId="77777777" w:rsidR="00520552" w:rsidRPr="00526EAD" w:rsidRDefault="00520552">
      <w:pPr>
        <w:pStyle w:val="BodyText"/>
        <w:spacing w:before="6"/>
        <w:rPr>
          <w:b/>
          <w:sz w:val="20"/>
          <w:lang w:val="en-GB"/>
        </w:rPr>
      </w:pPr>
    </w:p>
    <w:p w14:paraId="16D56906" w14:textId="77777777" w:rsidR="00520552" w:rsidRDefault="00000000">
      <w:pPr>
        <w:pStyle w:val="ListParagraph"/>
        <w:numPr>
          <w:ilvl w:val="0"/>
          <w:numId w:val="14"/>
        </w:numPr>
        <w:tabs>
          <w:tab w:val="left" w:pos="982"/>
          <w:tab w:val="left" w:pos="983"/>
        </w:tabs>
        <w:ind w:right="114"/>
        <w:jc w:val="both"/>
        <w:rPr>
          <w:sz w:val="24"/>
        </w:rPr>
      </w:pPr>
      <w:r w:rsidRPr="00526EAD">
        <w:rPr>
          <w:sz w:val="24"/>
          <w:lang w:val="en-GB"/>
        </w:rPr>
        <w:t>By</w:t>
      </w:r>
      <w:r w:rsidRPr="00526EAD">
        <w:rPr>
          <w:spacing w:val="-2"/>
          <w:sz w:val="24"/>
          <w:lang w:val="en-GB"/>
        </w:rPr>
        <w:t xml:space="preserve"> </w:t>
      </w:r>
      <w:r w:rsidRPr="00526EAD">
        <w:rPr>
          <w:sz w:val="24"/>
          <w:lang w:val="en-GB"/>
        </w:rPr>
        <w:t>[</w:t>
      </w:r>
      <w:r w:rsidRPr="00526EAD">
        <w:rPr>
          <w:i/>
          <w:sz w:val="24"/>
          <w:lang w:val="en-GB"/>
        </w:rPr>
        <w:t>three years after the date of application of this Regulation referred to in Article 85(2)</w:t>
      </w:r>
      <w:r w:rsidRPr="00526EAD">
        <w:rPr>
          <w:sz w:val="24"/>
          <w:lang w:val="en-GB"/>
        </w:rPr>
        <w:t>] and</w:t>
      </w:r>
      <w:r w:rsidRPr="00526EAD">
        <w:rPr>
          <w:spacing w:val="-2"/>
          <w:sz w:val="24"/>
          <w:lang w:val="en-GB"/>
        </w:rPr>
        <w:t xml:space="preserve"> </w:t>
      </w:r>
      <w:r w:rsidRPr="00526EAD">
        <w:rPr>
          <w:sz w:val="24"/>
          <w:lang w:val="en-GB"/>
        </w:rPr>
        <w:t>every</w:t>
      </w:r>
      <w:r w:rsidRPr="00526EAD">
        <w:rPr>
          <w:spacing w:val="-7"/>
          <w:sz w:val="24"/>
          <w:lang w:val="en-GB"/>
        </w:rPr>
        <w:t xml:space="preserve"> </w:t>
      </w:r>
      <w:r w:rsidRPr="00526EAD">
        <w:rPr>
          <w:sz w:val="24"/>
          <w:lang w:val="en-GB"/>
        </w:rPr>
        <w:t>four years thereafter,</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submit</w:t>
      </w:r>
      <w:r w:rsidRPr="00526EAD">
        <w:rPr>
          <w:spacing w:val="-2"/>
          <w:sz w:val="24"/>
          <w:lang w:val="en-GB"/>
        </w:rPr>
        <w:t xml:space="preserve"> </w:t>
      </w:r>
      <w:r w:rsidRPr="00526EAD">
        <w:rPr>
          <w:sz w:val="24"/>
          <w:lang w:val="en-GB"/>
        </w:rPr>
        <w:t>a</w:t>
      </w:r>
      <w:r w:rsidRPr="00526EAD">
        <w:rPr>
          <w:spacing w:val="-3"/>
          <w:sz w:val="24"/>
          <w:lang w:val="en-GB"/>
        </w:rPr>
        <w:t xml:space="preserve"> </w:t>
      </w:r>
      <w:r w:rsidRPr="00526EAD">
        <w:rPr>
          <w:sz w:val="24"/>
          <w:lang w:val="en-GB"/>
        </w:rPr>
        <w:t>report</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evaluation</w:t>
      </w:r>
      <w:r w:rsidRPr="00526EAD">
        <w:rPr>
          <w:spacing w:val="-2"/>
          <w:sz w:val="24"/>
          <w:lang w:val="en-GB"/>
        </w:rPr>
        <w:t xml:space="preserve"> </w:t>
      </w:r>
      <w:r w:rsidRPr="00526EAD">
        <w:rPr>
          <w:sz w:val="24"/>
          <w:lang w:val="en-GB"/>
        </w:rPr>
        <w:t xml:space="preserve">and review of this Regulation to the European Parliament and to the Council. </w:t>
      </w:r>
      <w:r>
        <w:rPr>
          <w:sz w:val="24"/>
        </w:rPr>
        <w:t xml:space="preserve">The reports </w:t>
      </w:r>
      <w:proofErr w:type="spellStart"/>
      <w:r>
        <w:rPr>
          <w:sz w:val="24"/>
        </w:rPr>
        <w:t>shall</w:t>
      </w:r>
      <w:proofErr w:type="spellEnd"/>
      <w:r>
        <w:rPr>
          <w:sz w:val="24"/>
        </w:rPr>
        <w:t xml:space="preserve"> </w:t>
      </w:r>
      <w:proofErr w:type="spellStart"/>
      <w:r>
        <w:rPr>
          <w:sz w:val="24"/>
        </w:rPr>
        <w:t>be</w:t>
      </w:r>
      <w:proofErr w:type="spellEnd"/>
      <w:r>
        <w:rPr>
          <w:sz w:val="24"/>
        </w:rPr>
        <w:t xml:space="preserve"> made public.</w:t>
      </w:r>
    </w:p>
    <w:p w14:paraId="142ABAD6" w14:textId="77777777" w:rsidR="00520552" w:rsidRDefault="00520552">
      <w:pPr>
        <w:pStyle w:val="BodyText"/>
        <w:spacing w:before="10"/>
        <w:rPr>
          <w:sz w:val="20"/>
        </w:rPr>
      </w:pPr>
    </w:p>
    <w:p w14:paraId="464E6B4C" w14:textId="77777777" w:rsidR="00520552" w:rsidRPr="00526EAD" w:rsidRDefault="00000000">
      <w:pPr>
        <w:pStyle w:val="ListParagraph"/>
        <w:numPr>
          <w:ilvl w:val="0"/>
          <w:numId w:val="14"/>
        </w:numPr>
        <w:tabs>
          <w:tab w:val="left" w:pos="982"/>
          <w:tab w:val="left" w:pos="983"/>
        </w:tabs>
        <w:ind w:right="0" w:hanging="851"/>
        <w:rPr>
          <w:sz w:val="24"/>
          <w:lang w:val="en-GB"/>
        </w:rPr>
      </w:pPr>
      <w:r w:rsidRPr="00526EAD">
        <w:rPr>
          <w:sz w:val="24"/>
          <w:lang w:val="en-GB"/>
        </w:rPr>
        <w:t>The</w:t>
      </w:r>
      <w:r w:rsidRPr="00526EAD">
        <w:rPr>
          <w:spacing w:val="-3"/>
          <w:sz w:val="24"/>
          <w:lang w:val="en-GB"/>
        </w:rPr>
        <w:t xml:space="preserve"> </w:t>
      </w:r>
      <w:r w:rsidRPr="00526EAD">
        <w:rPr>
          <w:sz w:val="24"/>
          <w:lang w:val="en-GB"/>
        </w:rPr>
        <w:t>reports</w:t>
      </w:r>
      <w:r w:rsidRPr="00526EAD">
        <w:rPr>
          <w:spacing w:val="-1"/>
          <w:sz w:val="24"/>
          <w:lang w:val="en-GB"/>
        </w:rPr>
        <w:t xml:space="preserve"> </w:t>
      </w:r>
      <w:r w:rsidRPr="00526EAD">
        <w:rPr>
          <w:sz w:val="24"/>
          <w:lang w:val="en-GB"/>
        </w:rPr>
        <w:t>referred</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2</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devote</w:t>
      </w:r>
      <w:r w:rsidRPr="00526EAD">
        <w:rPr>
          <w:spacing w:val="-1"/>
          <w:sz w:val="24"/>
          <w:lang w:val="en-GB"/>
        </w:rPr>
        <w:t xml:space="preserve"> </w:t>
      </w:r>
      <w:r w:rsidRPr="00526EAD">
        <w:rPr>
          <w:sz w:val="24"/>
          <w:lang w:val="en-GB"/>
        </w:rPr>
        <w:t>specific</w:t>
      </w:r>
      <w:r w:rsidRPr="00526EAD">
        <w:rPr>
          <w:spacing w:val="-2"/>
          <w:sz w:val="24"/>
          <w:lang w:val="en-GB"/>
        </w:rPr>
        <w:t xml:space="preserve"> </w:t>
      </w:r>
      <w:r w:rsidRPr="00526EAD">
        <w:rPr>
          <w:sz w:val="24"/>
          <w:lang w:val="en-GB"/>
        </w:rPr>
        <w:t>attention</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2"/>
          <w:sz w:val="24"/>
          <w:lang w:val="en-GB"/>
        </w:rPr>
        <w:t xml:space="preserve"> following:</w:t>
      </w:r>
    </w:p>
    <w:p w14:paraId="49772E5B" w14:textId="77777777" w:rsidR="00520552" w:rsidRPr="00526EAD" w:rsidRDefault="00520552">
      <w:pPr>
        <w:pStyle w:val="BodyText"/>
        <w:spacing w:before="10"/>
        <w:rPr>
          <w:sz w:val="20"/>
          <w:lang w:val="en-GB"/>
        </w:rPr>
      </w:pPr>
    </w:p>
    <w:p w14:paraId="7C3A3A89" w14:textId="77777777" w:rsidR="00520552" w:rsidRPr="00526EAD" w:rsidRDefault="00000000">
      <w:pPr>
        <w:pStyle w:val="ListParagraph"/>
        <w:numPr>
          <w:ilvl w:val="1"/>
          <w:numId w:val="14"/>
        </w:numPr>
        <w:tabs>
          <w:tab w:val="left" w:pos="1549"/>
        </w:tabs>
        <w:ind w:right="115"/>
        <w:jc w:val="both"/>
        <w:rPr>
          <w:sz w:val="24"/>
          <w:lang w:val="en-GB"/>
        </w:rPr>
      </w:pPr>
      <w:r w:rsidRPr="00526EAD">
        <w:rPr>
          <w:sz w:val="24"/>
          <w:lang w:val="en-GB"/>
        </w:rPr>
        <w:t>the</w:t>
      </w:r>
      <w:r w:rsidRPr="00526EAD">
        <w:rPr>
          <w:spacing w:val="-1"/>
          <w:sz w:val="24"/>
          <w:lang w:val="en-GB"/>
        </w:rPr>
        <w:t xml:space="preserve"> </w:t>
      </w:r>
      <w:r w:rsidRPr="00526EAD">
        <w:rPr>
          <w:sz w:val="24"/>
          <w:lang w:val="en-GB"/>
        </w:rPr>
        <w:t>status of the</w:t>
      </w:r>
      <w:r w:rsidRPr="00526EAD">
        <w:rPr>
          <w:spacing w:val="-1"/>
          <w:sz w:val="24"/>
          <w:lang w:val="en-GB"/>
        </w:rPr>
        <w:t xml:space="preserve"> </w:t>
      </w:r>
      <w:r w:rsidRPr="00526EAD">
        <w:rPr>
          <w:sz w:val="24"/>
          <w:lang w:val="en-GB"/>
        </w:rPr>
        <w:t xml:space="preserve">financial </w:t>
      </w:r>
      <w:r w:rsidRPr="00526EAD">
        <w:rPr>
          <w:b/>
          <w:sz w:val="24"/>
          <w:lang w:val="en-GB"/>
        </w:rPr>
        <w:t xml:space="preserve">resources, technical equipment and </w:t>
      </w:r>
      <w:proofErr w:type="spellStart"/>
      <w:r w:rsidRPr="00526EAD">
        <w:rPr>
          <w:strike/>
          <w:sz w:val="24"/>
          <w:lang w:val="en-GB"/>
        </w:rPr>
        <w:t>and</w:t>
      </w:r>
      <w:proofErr w:type="spellEnd"/>
      <w:r w:rsidRPr="00526EAD">
        <w:rPr>
          <w:sz w:val="24"/>
          <w:lang w:val="en-GB"/>
        </w:rPr>
        <w:t xml:space="preserve"> human resources of the national competent authorities in order to effectively perform the tasks assigned to them under this Regulation;</w:t>
      </w:r>
    </w:p>
    <w:p w14:paraId="60E4A609" w14:textId="77777777" w:rsidR="00520552" w:rsidRPr="00526EAD" w:rsidRDefault="00520552">
      <w:pPr>
        <w:pStyle w:val="BodyText"/>
        <w:spacing w:before="10"/>
        <w:rPr>
          <w:sz w:val="20"/>
          <w:lang w:val="en-GB"/>
        </w:rPr>
      </w:pPr>
    </w:p>
    <w:p w14:paraId="3EC2824F" w14:textId="77777777" w:rsidR="00520552" w:rsidRPr="00526EAD" w:rsidRDefault="00000000">
      <w:pPr>
        <w:pStyle w:val="ListParagraph"/>
        <w:numPr>
          <w:ilvl w:val="1"/>
          <w:numId w:val="14"/>
        </w:numPr>
        <w:tabs>
          <w:tab w:val="left" w:pos="1549"/>
        </w:tabs>
        <w:ind w:right="114"/>
        <w:jc w:val="both"/>
        <w:rPr>
          <w:sz w:val="24"/>
          <w:lang w:val="en-GB"/>
        </w:rPr>
      </w:pPr>
      <w:r w:rsidRPr="00526EAD">
        <w:rPr>
          <w:sz w:val="24"/>
          <w:lang w:val="en-GB"/>
        </w:rPr>
        <w:t>the state of penalties, and notably administrative fines as referred to in Article 71(1), applied by Member States to infringements of the provisions of this Regulation.</w:t>
      </w:r>
    </w:p>
    <w:p w14:paraId="470DDEC6" w14:textId="77777777" w:rsidR="00520552" w:rsidRPr="00526EAD" w:rsidRDefault="00520552">
      <w:pPr>
        <w:pStyle w:val="BodyText"/>
        <w:spacing w:before="10"/>
        <w:rPr>
          <w:sz w:val="20"/>
          <w:lang w:val="en-GB"/>
        </w:rPr>
      </w:pPr>
    </w:p>
    <w:p w14:paraId="7A28361B" w14:textId="77777777" w:rsidR="00520552" w:rsidRPr="00526EAD" w:rsidRDefault="00000000">
      <w:pPr>
        <w:pStyle w:val="ListParagraph"/>
        <w:numPr>
          <w:ilvl w:val="0"/>
          <w:numId w:val="14"/>
        </w:numPr>
        <w:tabs>
          <w:tab w:val="left" w:pos="982"/>
          <w:tab w:val="left" w:pos="983"/>
        </w:tabs>
        <w:ind w:right="113"/>
        <w:jc w:val="both"/>
        <w:rPr>
          <w:sz w:val="24"/>
          <w:lang w:val="en-GB"/>
        </w:rPr>
      </w:pPr>
      <w:r w:rsidRPr="00526EAD">
        <w:rPr>
          <w:sz w:val="24"/>
          <w:lang w:val="en-GB"/>
        </w:rPr>
        <w:t>Within [</w:t>
      </w:r>
      <w:r w:rsidRPr="00526EAD">
        <w:rPr>
          <w:i/>
          <w:sz w:val="24"/>
          <w:lang w:val="en-GB"/>
        </w:rPr>
        <w:t>three years after the date of application of this Regulation referred to in Article 85(2)</w:t>
      </w:r>
      <w:r w:rsidRPr="00526EAD">
        <w:rPr>
          <w:sz w:val="24"/>
          <w:lang w:val="en-GB"/>
        </w:rPr>
        <w:t>] and every four years thereafter</w:t>
      </w:r>
      <w:r w:rsidRPr="00526EAD">
        <w:rPr>
          <w:b/>
          <w:sz w:val="24"/>
          <w:lang w:val="en-GB"/>
        </w:rPr>
        <w:t>, where appropriate</w:t>
      </w:r>
      <w:r w:rsidRPr="00526EAD">
        <w:rPr>
          <w:sz w:val="24"/>
          <w:lang w:val="en-GB"/>
        </w:rPr>
        <w:t xml:space="preserve">, the Commission shall evaluate the impact and effectiveness of </w:t>
      </w:r>
      <w:r w:rsidRPr="00526EAD">
        <w:rPr>
          <w:b/>
          <w:sz w:val="24"/>
          <w:lang w:val="en-GB"/>
        </w:rPr>
        <w:t xml:space="preserve">voluntary </w:t>
      </w:r>
      <w:r w:rsidRPr="00526EAD">
        <w:rPr>
          <w:sz w:val="24"/>
          <w:lang w:val="en-GB"/>
        </w:rPr>
        <w:t>codes of conduct to foster the application of the requirements set out in Title III, Chapter 2 and possibly other additional requirements for AI systems other than high-risk AI systems.</w:t>
      </w:r>
    </w:p>
    <w:p w14:paraId="73B0A463" w14:textId="77777777" w:rsidR="00520552" w:rsidRPr="00526EAD" w:rsidRDefault="00520552">
      <w:pPr>
        <w:pStyle w:val="BodyText"/>
        <w:spacing w:before="10"/>
        <w:rPr>
          <w:sz w:val="20"/>
          <w:lang w:val="en-GB"/>
        </w:rPr>
      </w:pPr>
    </w:p>
    <w:p w14:paraId="5A9F7076" w14:textId="77777777" w:rsidR="00520552" w:rsidRPr="00526EAD" w:rsidRDefault="00000000">
      <w:pPr>
        <w:pStyle w:val="ListParagraph"/>
        <w:numPr>
          <w:ilvl w:val="0"/>
          <w:numId w:val="14"/>
        </w:numPr>
        <w:tabs>
          <w:tab w:val="left" w:pos="982"/>
          <w:tab w:val="left" w:pos="983"/>
        </w:tabs>
        <w:ind w:right="114"/>
        <w:jc w:val="both"/>
        <w:rPr>
          <w:sz w:val="24"/>
          <w:lang w:val="en-GB"/>
        </w:rPr>
      </w:pPr>
      <w:r w:rsidRPr="00526EAD">
        <w:rPr>
          <w:sz w:val="24"/>
          <w:lang w:val="en-GB"/>
        </w:rPr>
        <w:t>For the purpose of paragraphs 1</w:t>
      </w:r>
      <w:r w:rsidRPr="00526EAD">
        <w:rPr>
          <w:b/>
          <w:sz w:val="24"/>
          <w:lang w:val="en-GB"/>
        </w:rPr>
        <w:t xml:space="preserve">a </w:t>
      </w:r>
      <w:r w:rsidRPr="00526EAD">
        <w:rPr>
          <w:sz w:val="24"/>
          <w:lang w:val="en-GB"/>
        </w:rPr>
        <w:t>to 4 the Board, the Member States and national</w:t>
      </w:r>
      <w:r w:rsidRPr="00526EAD">
        <w:rPr>
          <w:spacing w:val="40"/>
          <w:sz w:val="24"/>
          <w:lang w:val="en-GB"/>
        </w:rPr>
        <w:t xml:space="preserve"> </w:t>
      </w:r>
      <w:r w:rsidRPr="00526EAD">
        <w:rPr>
          <w:sz w:val="24"/>
          <w:lang w:val="en-GB"/>
        </w:rPr>
        <w:t>competent authorities shall provide the Commission with information on its request.</w:t>
      </w:r>
    </w:p>
    <w:p w14:paraId="31AA3A81" w14:textId="77777777" w:rsidR="00520552" w:rsidRPr="00526EAD" w:rsidRDefault="00520552">
      <w:pPr>
        <w:pStyle w:val="BodyText"/>
        <w:spacing w:before="10"/>
        <w:rPr>
          <w:sz w:val="20"/>
          <w:lang w:val="en-GB"/>
        </w:rPr>
      </w:pPr>
    </w:p>
    <w:p w14:paraId="6A934652" w14:textId="77777777" w:rsidR="00520552" w:rsidRPr="00526EAD" w:rsidRDefault="00000000">
      <w:pPr>
        <w:pStyle w:val="ListParagraph"/>
        <w:numPr>
          <w:ilvl w:val="0"/>
          <w:numId w:val="14"/>
        </w:numPr>
        <w:tabs>
          <w:tab w:val="left" w:pos="982"/>
          <w:tab w:val="left" w:pos="983"/>
        </w:tabs>
        <w:ind w:right="112"/>
        <w:jc w:val="both"/>
        <w:rPr>
          <w:sz w:val="24"/>
          <w:lang w:val="en-GB"/>
        </w:rPr>
      </w:pPr>
      <w:r w:rsidRPr="00526EAD">
        <w:rPr>
          <w:sz w:val="24"/>
          <w:lang w:val="en-GB"/>
        </w:rPr>
        <w:t>In carrying out the evaluations and reviews referred to in paragraphs 1</w:t>
      </w:r>
      <w:r w:rsidRPr="00526EAD">
        <w:rPr>
          <w:b/>
          <w:sz w:val="24"/>
          <w:lang w:val="en-GB"/>
        </w:rPr>
        <w:t xml:space="preserve">a </w:t>
      </w:r>
      <w:r w:rsidRPr="00526EAD">
        <w:rPr>
          <w:sz w:val="24"/>
          <w:lang w:val="en-GB"/>
        </w:rPr>
        <w:t>to 4 the Commission shall take into account the positions and findings of the Board, of the European Parliament, of the Council, and of other relevant bodies or sources.</w:t>
      </w:r>
    </w:p>
    <w:p w14:paraId="2EFDA15D" w14:textId="77777777" w:rsidR="00520552" w:rsidRPr="00526EAD" w:rsidRDefault="00520552">
      <w:pPr>
        <w:pStyle w:val="BodyText"/>
        <w:spacing w:before="10"/>
        <w:rPr>
          <w:sz w:val="20"/>
          <w:lang w:val="en-GB"/>
        </w:rPr>
      </w:pPr>
    </w:p>
    <w:p w14:paraId="53244400" w14:textId="77777777" w:rsidR="00520552" w:rsidRPr="00526EAD" w:rsidRDefault="00000000">
      <w:pPr>
        <w:pStyle w:val="ListParagraph"/>
        <w:numPr>
          <w:ilvl w:val="0"/>
          <w:numId w:val="14"/>
        </w:numPr>
        <w:tabs>
          <w:tab w:val="left" w:pos="982"/>
          <w:tab w:val="left" w:pos="983"/>
        </w:tabs>
        <w:ind w:right="113"/>
        <w:jc w:val="both"/>
        <w:rPr>
          <w:sz w:val="24"/>
          <w:lang w:val="en-GB"/>
        </w:rPr>
      </w:pPr>
      <w:r w:rsidRPr="00526EAD">
        <w:rPr>
          <w:sz w:val="24"/>
          <w:lang w:val="en-GB"/>
        </w:rPr>
        <w:t>The Commission shall, if necessary, submit appropriate proposals to amend this Regulation,</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particular</w:t>
      </w:r>
      <w:r w:rsidRPr="00526EAD">
        <w:rPr>
          <w:spacing w:val="-2"/>
          <w:sz w:val="24"/>
          <w:lang w:val="en-GB"/>
        </w:rPr>
        <w:t xml:space="preserve"> </w:t>
      </w:r>
      <w:r w:rsidRPr="00526EAD">
        <w:rPr>
          <w:sz w:val="24"/>
          <w:lang w:val="en-GB"/>
        </w:rPr>
        <w:t>taking</w:t>
      </w:r>
      <w:r w:rsidRPr="00526EAD">
        <w:rPr>
          <w:spacing w:val="-3"/>
          <w:sz w:val="24"/>
          <w:lang w:val="en-GB"/>
        </w:rPr>
        <w:t xml:space="preserve"> </w:t>
      </w:r>
      <w:r w:rsidRPr="00526EAD">
        <w:rPr>
          <w:sz w:val="24"/>
          <w:lang w:val="en-GB"/>
        </w:rPr>
        <w:t>into</w:t>
      </w:r>
      <w:r w:rsidRPr="00526EAD">
        <w:rPr>
          <w:spacing w:val="-1"/>
          <w:sz w:val="24"/>
          <w:lang w:val="en-GB"/>
        </w:rPr>
        <w:t xml:space="preserve"> </w:t>
      </w:r>
      <w:r w:rsidRPr="00526EAD">
        <w:rPr>
          <w:sz w:val="24"/>
          <w:lang w:val="en-GB"/>
        </w:rPr>
        <w:t>account</w:t>
      </w:r>
      <w:r w:rsidRPr="00526EAD">
        <w:rPr>
          <w:spacing w:val="-1"/>
          <w:sz w:val="24"/>
          <w:lang w:val="en-GB"/>
        </w:rPr>
        <w:t xml:space="preserve"> </w:t>
      </w:r>
      <w:r w:rsidRPr="00526EAD">
        <w:rPr>
          <w:sz w:val="24"/>
          <w:lang w:val="en-GB"/>
        </w:rPr>
        <w:t>developments</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technology</w:t>
      </w:r>
      <w:r w:rsidRPr="00526EAD">
        <w:rPr>
          <w:spacing w:val="-6"/>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light</w:t>
      </w:r>
      <w:r w:rsidRPr="00526EAD">
        <w:rPr>
          <w:spacing w:val="-1"/>
          <w:sz w:val="24"/>
          <w:lang w:val="en-GB"/>
        </w:rPr>
        <w:t xml:space="preserve"> </w:t>
      </w:r>
      <w:r w:rsidRPr="00526EAD">
        <w:rPr>
          <w:sz w:val="24"/>
          <w:lang w:val="en-GB"/>
        </w:rPr>
        <w:t>of the state of progress in the information society.</w:t>
      </w:r>
    </w:p>
    <w:p w14:paraId="31519E53" w14:textId="77777777" w:rsidR="00520552" w:rsidRPr="00526EAD" w:rsidRDefault="00520552">
      <w:pPr>
        <w:pStyle w:val="BodyText"/>
        <w:rPr>
          <w:sz w:val="26"/>
          <w:lang w:val="en-GB"/>
        </w:rPr>
      </w:pPr>
    </w:p>
    <w:p w14:paraId="2333A654"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85</w:t>
      </w:r>
    </w:p>
    <w:p w14:paraId="0F80A5A2" w14:textId="77777777" w:rsidR="00520552" w:rsidRPr="00526EAD" w:rsidRDefault="00000000">
      <w:pPr>
        <w:ind w:left="127" w:right="113"/>
        <w:jc w:val="center"/>
        <w:rPr>
          <w:i/>
          <w:sz w:val="24"/>
          <w:lang w:val="en-GB"/>
        </w:rPr>
      </w:pPr>
      <w:r w:rsidRPr="00526EAD">
        <w:rPr>
          <w:i/>
          <w:sz w:val="24"/>
          <w:lang w:val="en-GB"/>
        </w:rPr>
        <w:t>Entry</w:t>
      </w:r>
      <w:r w:rsidRPr="00526EAD">
        <w:rPr>
          <w:i/>
          <w:spacing w:val="-3"/>
          <w:sz w:val="24"/>
          <w:lang w:val="en-GB"/>
        </w:rPr>
        <w:t xml:space="preserve"> </w:t>
      </w:r>
      <w:r w:rsidRPr="00526EAD">
        <w:rPr>
          <w:i/>
          <w:sz w:val="24"/>
          <w:lang w:val="en-GB"/>
        </w:rPr>
        <w:t>into</w:t>
      </w:r>
      <w:r w:rsidRPr="00526EAD">
        <w:rPr>
          <w:i/>
          <w:spacing w:val="-1"/>
          <w:sz w:val="24"/>
          <w:lang w:val="en-GB"/>
        </w:rPr>
        <w:t xml:space="preserve"> </w:t>
      </w:r>
      <w:r w:rsidRPr="00526EAD">
        <w:rPr>
          <w:i/>
          <w:sz w:val="24"/>
          <w:lang w:val="en-GB"/>
        </w:rPr>
        <w:t>force</w:t>
      </w:r>
      <w:r w:rsidRPr="00526EAD">
        <w:rPr>
          <w:i/>
          <w:spacing w:val="-2"/>
          <w:sz w:val="24"/>
          <w:lang w:val="en-GB"/>
        </w:rPr>
        <w:t xml:space="preserve"> </w:t>
      </w:r>
      <w:r w:rsidRPr="00526EAD">
        <w:rPr>
          <w:i/>
          <w:sz w:val="24"/>
          <w:lang w:val="en-GB"/>
        </w:rPr>
        <w:t>and</w:t>
      </w:r>
      <w:r w:rsidRPr="00526EAD">
        <w:rPr>
          <w:i/>
          <w:spacing w:val="-2"/>
          <w:sz w:val="24"/>
          <w:lang w:val="en-GB"/>
        </w:rPr>
        <w:t xml:space="preserve"> application</w:t>
      </w:r>
    </w:p>
    <w:p w14:paraId="555EE568" w14:textId="77777777" w:rsidR="00520552" w:rsidRPr="00526EAD" w:rsidRDefault="00520552">
      <w:pPr>
        <w:pStyle w:val="BodyText"/>
        <w:spacing w:before="10"/>
        <w:rPr>
          <w:i/>
          <w:sz w:val="20"/>
          <w:lang w:val="en-GB"/>
        </w:rPr>
      </w:pPr>
    </w:p>
    <w:p w14:paraId="3493B168" w14:textId="77777777" w:rsidR="00520552" w:rsidRPr="00526EAD" w:rsidRDefault="00000000">
      <w:pPr>
        <w:pStyle w:val="ListParagraph"/>
        <w:numPr>
          <w:ilvl w:val="0"/>
          <w:numId w:val="13"/>
        </w:numPr>
        <w:tabs>
          <w:tab w:val="left" w:pos="982"/>
          <w:tab w:val="left" w:pos="983"/>
        </w:tabs>
        <w:jc w:val="both"/>
        <w:rPr>
          <w:sz w:val="24"/>
          <w:lang w:val="en-GB"/>
        </w:rPr>
      </w:pPr>
      <w:r w:rsidRPr="00526EAD">
        <w:rPr>
          <w:sz w:val="24"/>
          <w:lang w:val="en-GB"/>
        </w:rPr>
        <w:t xml:space="preserve">This Regulation shall enter into force on the twentieth day following that of its publication in the </w:t>
      </w:r>
      <w:r w:rsidRPr="00526EAD">
        <w:rPr>
          <w:i/>
          <w:sz w:val="24"/>
          <w:lang w:val="en-GB"/>
        </w:rPr>
        <w:t>Official Journal of the European Union</w:t>
      </w:r>
      <w:r w:rsidRPr="00526EAD">
        <w:rPr>
          <w:sz w:val="24"/>
          <w:lang w:val="en-GB"/>
        </w:rPr>
        <w:t>.</w:t>
      </w:r>
    </w:p>
    <w:p w14:paraId="2109A877"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A90B43A" w14:textId="77777777" w:rsidR="00520552" w:rsidRPr="00526EAD" w:rsidRDefault="00000000">
      <w:pPr>
        <w:pStyle w:val="ListParagraph"/>
        <w:numPr>
          <w:ilvl w:val="0"/>
          <w:numId w:val="13"/>
        </w:numPr>
        <w:tabs>
          <w:tab w:val="left" w:pos="982"/>
          <w:tab w:val="left" w:pos="983"/>
        </w:tabs>
        <w:spacing w:before="75"/>
        <w:ind w:right="115"/>
        <w:rPr>
          <w:sz w:val="24"/>
          <w:lang w:val="en-GB"/>
        </w:rPr>
      </w:pPr>
      <w:r w:rsidRPr="00526EAD">
        <w:rPr>
          <w:sz w:val="24"/>
          <w:lang w:val="en-GB"/>
        </w:rPr>
        <w:lastRenderedPageBreak/>
        <w:t>This</w:t>
      </w:r>
      <w:r w:rsidRPr="00526EAD">
        <w:rPr>
          <w:spacing w:val="24"/>
          <w:sz w:val="24"/>
          <w:lang w:val="en-GB"/>
        </w:rPr>
        <w:t xml:space="preserve"> </w:t>
      </w:r>
      <w:r w:rsidRPr="00526EAD">
        <w:rPr>
          <w:sz w:val="24"/>
          <w:lang w:val="en-GB"/>
        </w:rPr>
        <w:t>Regulation</w:t>
      </w:r>
      <w:r w:rsidRPr="00526EAD">
        <w:rPr>
          <w:spacing w:val="24"/>
          <w:sz w:val="24"/>
          <w:lang w:val="en-GB"/>
        </w:rPr>
        <w:t xml:space="preserve"> </w:t>
      </w:r>
      <w:r w:rsidRPr="00526EAD">
        <w:rPr>
          <w:sz w:val="24"/>
          <w:lang w:val="en-GB"/>
        </w:rPr>
        <w:t>shall</w:t>
      </w:r>
      <w:r w:rsidRPr="00526EAD">
        <w:rPr>
          <w:spacing w:val="27"/>
          <w:sz w:val="24"/>
          <w:lang w:val="en-GB"/>
        </w:rPr>
        <w:t xml:space="preserve"> </w:t>
      </w:r>
      <w:r w:rsidRPr="00526EAD">
        <w:rPr>
          <w:sz w:val="24"/>
          <w:lang w:val="en-GB"/>
        </w:rPr>
        <w:t>apply from</w:t>
      </w:r>
      <w:r w:rsidRPr="00526EAD">
        <w:rPr>
          <w:spacing w:val="24"/>
          <w:sz w:val="24"/>
          <w:lang w:val="en-GB"/>
        </w:rPr>
        <w:t xml:space="preserve"> </w:t>
      </w:r>
      <w:r w:rsidRPr="00526EAD">
        <w:rPr>
          <w:sz w:val="24"/>
          <w:lang w:val="en-GB"/>
        </w:rPr>
        <w:t>[</w:t>
      </w:r>
      <w:r w:rsidRPr="00526EAD">
        <w:rPr>
          <w:strike/>
          <w:sz w:val="24"/>
          <w:lang w:val="en-GB"/>
        </w:rPr>
        <w:t>24</w:t>
      </w:r>
      <w:r w:rsidRPr="00526EAD">
        <w:rPr>
          <w:spacing w:val="24"/>
          <w:sz w:val="24"/>
          <w:lang w:val="en-GB"/>
        </w:rPr>
        <w:t xml:space="preserve"> </w:t>
      </w:r>
      <w:r w:rsidRPr="00526EAD">
        <w:rPr>
          <w:b/>
          <w:sz w:val="24"/>
          <w:lang w:val="en-GB"/>
        </w:rPr>
        <w:t>36</w:t>
      </w:r>
      <w:r w:rsidRPr="00526EAD">
        <w:rPr>
          <w:b/>
          <w:spacing w:val="24"/>
          <w:sz w:val="24"/>
          <w:lang w:val="en-GB"/>
        </w:rPr>
        <w:t xml:space="preserve"> </w:t>
      </w:r>
      <w:r w:rsidRPr="00526EAD">
        <w:rPr>
          <w:sz w:val="24"/>
          <w:lang w:val="en-GB"/>
        </w:rPr>
        <w:t>months</w:t>
      </w:r>
      <w:r w:rsidRPr="00526EAD">
        <w:rPr>
          <w:spacing w:val="24"/>
          <w:sz w:val="24"/>
          <w:lang w:val="en-GB"/>
        </w:rPr>
        <w:t xml:space="preserve"> </w:t>
      </w:r>
      <w:r w:rsidRPr="00526EAD">
        <w:rPr>
          <w:sz w:val="24"/>
          <w:lang w:val="en-GB"/>
        </w:rPr>
        <w:t>following</w:t>
      </w:r>
      <w:r w:rsidRPr="00526EAD">
        <w:rPr>
          <w:spacing w:val="22"/>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entering</w:t>
      </w:r>
      <w:r w:rsidRPr="00526EAD">
        <w:rPr>
          <w:spacing w:val="24"/>
          <w:sz w:val="24"/>
          <w:lang w:val="en-GB"/>
        </w:rPr>
        <w:t xml:space="preserve"> </w:t>
      </w:r>
      <w:r w:rsidRPr="00526EAD">
        <w:rPr>
          <w:sz w:val="24"/>
          <w:lang w:val="en-GB"/>
        </w:rPr>
        <w:t>into</w:t>
      </w:r>
      <w:r w:rsidRPr="00526EAD">
        <w:rPr>
          <w:spacing w:val="24"/>
          <w:sz w:val="24"/>
          <w:lang w:val="en-GB"/>
        </w:rPr>
        <w:t xml:space="preserve"> </w:t>
      </w:r>
      <w:r w:rsidRPr="00526EAD">
        <w:rPr>
          <w:sz w:val="24"/>
          <w:lang w:val="en-GB"/>
        </w:rPr>
        <w:t>force</w:t>
      </w:r>
      <w:r w:rsidRPr="00526EAD">
        <w:rPr>
          <w:spacing w:val="25"/>
          <w:sz w:val="24"/>
          <w:lang w:val="en-GB"/>
        </w:rPr>
        <w:t xml:space="preserve"> </w:t>
      </w:r>
      <w:r w:rsidRPr="00526EAD">
        <w:rPr>
          <w:sz w:val="24"/>
          <w:lang w:val="en-GB"/>
        </w:rPr>
        <w:t>of</w:t>
      </w:r>
      <w:r w:rsidRPr="00526EAD">
        <w:rPr>
          <w:spacing w:val="23"/>
          <w:sz w:val="24"/>
          <w:lang w:val="en-GB"/>
        </w:rPr>
        <w:t xml:space="preserve"> </w:t>
      </w:r>
      <w:r w:rsidRPr="00526EAD">
        <w:rPr>
          <w:sz w:val="24"/>
          <w:lang w:val="en-GB"/>
        </w:rPr>
        <w:t xml:space="preserve">the </w:t>
      </w:r>
      <w:r w:rsidRPr="00526EAD">
        <w:rPr>
          <w:spacing w:val="-2"/>
          <w:sz w:val="24"/>
          <w:lang w:val="en-GB"/>
        </w:rPr>
        <w:t>Regulation].</w:t>
      </w:r>
    </w:p>
    <w:p w14:paraId="6C5EC41F" w14:textId="77777777" w:rsidR="00520552" w:rsidRPr="00526EAD" w:rsidRDefault="00520552">
      <w:pPr>
        <w:pStyle w:val="BodyText"/>
        <w:spacing w:before="10"/>
        <w:rPr>
          <w:sz w:val="20"/>
          <w:lang w:val="en-GB"/>
        </w:rPr>
      </w:pPr>
    </w:p>
    <w:p w14:paraId="0A96DC2A" w14:textId="77777777" w:rsidR="00520552" w:rsidRPr="00526EAD" w:rsidRDefault="00000000">
      <w:pPr>
        <w:pStyle w:val="ListParagraph"/>
        <w:numPr>
          <w:ilvl w:val="0"/>
          <w:numId w:val="13"/>
        </w:numPr>
        <w:tabs>
          <w:tab w:val="left" w:pos="982"/>
          <w:tab w:val="left" w:pos="983"/>
        </w:tabs>
        <w:ind w:right="0" w:hanging="851"/>
        <w:rPr>
          <w:sz w:val="24"/>
          <w:lang w:val="en-GB"/>
        </w:rPr>
      </w:pPr>
      <w:r w:rsidRPr="00526EAD">
        <w:rPr>
          <w:sz w:val="24"/>
          <w:lang w:val="en-GB"/>
        </w:rPr>
        <w:t>By</w:t>
      </w:r>
      <w:r w:rsidRPr="00526EAD">
        <w:rPr>
          <w:spacing w:val="-5"/>
          <w:sz w:val="24"/>
          <w:lang w:val="en-GB"/>
        </w:rPr>
        <w:t xml:space="preserve"> </w:t>
      </w:r>
      <w:r w:rsidRPr="00526EAD">
        <w:rPr>
          <w:sz w:val="24"/>
          <w:lang w:val="en-GB"/>
        </w:rPr>
        <w:t>way</w:t>
      </w:r>
      <w:r w:rsidRPr="00526EAD">
        <w:rPr>
          <w:spacing w:val="-5"/>
          <w:sz w:val="24"/>
          <w:lang w:val="en-GB"/>
        </w:rPr>
        <w:t xml:space="preserve"> </w:t>
      </w:r>
      <w:r w:rsidRPr="00526EAD">
        <w:rPr>
          <w:sz w:val="24"/>
          <w:lang w:val="en-GB"/>
        </w:rPr>
        <w:t>of</w:t>
      </w:r>
      <w:r w:rsidRPr="00526EAD">
        <w:rPr>
          <w:spacing w:val="-1"/>
          <w:sz w:val="24"/>
          <w:lang w:val="en-GB"/>
        </w:rPr>
        <w:t xml:space="preserve"> </w:t>
      </w:r>
      <w:r w:rsidRPr="00526EAD">
        <w:rPr>
          <w:sz w:val="24"/>
          <w:lang w:val="en-GB"/>
        </w:rPr>
        <w:t>derogation from</w:t>
      </w:r>
      <w:r w:rsidRPr="00526EAD">
        <w:rPr>
          <w:spacing w:val="60"/>
          <w:sz w:val="24"/>
          <w:lang w:val="en-GB"/>
        </w:rPr>
        <w:t xml:space="preserve"> </w:t>
      </w:r>
      <w:r w:rsidRPr="00526EAD">
        <w:rPr>
          <w:sz w:val="24"/>
          <w:lang w:val="en-GB"/>
        </w:rPr>
        <w:t xml:space="preserve">paragraph </w:t>
      </w:r>
      <w:r w:rsidRPr="00526EAD">
        <w:rPr>
          <w:spacing w:val="-5"/>
          <w:sz w:val="24"/>
          <w:lang w:val="en-GB"/>
        </w:rPr>
        <w:t>2:</w:t>
      </w:r>
    </w:p>
    <w:p w14:paraId="5888F752" w14:textId="77777777" w:rsidR="00520552" w:rsidRPr="00526EAD" w:rsidRDefault="00520552">
      <w:pPr>
        <w:pStyle w:val="BodyText"/>
        <w:spacing w:before="10"/>
        <w:rPr>
          <w:sz w:val="20"/>
          <w:lang w:val="en-GB"/>
        </w:rPr>
      </w:pPr>
    </w:p>
    <w:p w14:paraId="1984EA3F" w14:textId="77777777" w:rsidR="00520552" w:rsidRPr="00526EAD" w:rsidRDefault="00000000">
      <w:pPr>
        <w:pStyle w:val="ListParagraph"/>
        <w:numPr>
          <w:ilvl w:val="1"/>
          <w:numId w:val="13"/>
        </w:numPr>
        <w:tabs>
          <w:tab w:val="left" w:pos="1548"/>
          <w:tab w:val="left" w:pos="1549"/>
        </w:tabs>
        <w:ind w:right="113"/>
        <w:rPr>
          <w:sz w:val="24"/>
          <w:lang w:val="en-GB"/>
        </w:rPr>
      </w:pPr>
      <w:r w:rsidRPr="00526EAD">
        <w:rPr>
          <w:sz w:val="24"/>
          <w:lang w:val="en-GB"/>
        </w:rPr>
        <w:t>Title</w:t>
      </w:r>
      <w:r w:rsidRPr="00526EAD">
        <w:rPr>
          <w:spacing w:val="21"/>
          <w:sz w:val="24"/>
          <w:lang w:val="en-GB"/>
        </w:rPr>
        <w:t xml:space="preserve"> </w:t>
      </w:r>
      <w:r w:rsidRPr="00526EAD">
        <w:rPr>
          <w:sz w:val="24"/>
          <w:lang w:val="en-GB"/>
        </w:rPr>
        <w:t>III, Chapter 4</w:t>
      </w:r>
      <w:r w:rsidRPr="00526EAD">
        <w:rPr>
          <w:spacing w:val="80"/>
          <w:sz w:val="24"/>
          <w:lang w:val="en-GB"/>
        </w:rPr>
        <w:t xml:space="preserve"> </w:t>
      </w:r>
      <w:r w:rsidRPr="00526EAD">
        <w:rPr>
          <w:sz w:val="24"/>
          <w:lang w:val="en-GB"/>
        </w:rPr>
        <w:t>and</w:t>
      </w:r>
      <w:r w:rsidRPr="00526EAD">
        <w:rPr>
          <w:spacing w:val="22"/>
          <w:sz w:val="24"/>
          <w:lang w:val="en-GB"/>
        </w:rPr>
        <w:t xml:space="preserve"> </w:t>
      </w:r>
      <w:r w:rsidRPr="00526EAD">
        <w:rPr>
          <w:sz w:val="24"/>
          <w:lang w:val="en-GB"/>
        </w:rPr>
        <w:t>Title VI</w:t>
      </w:r>
      <w:r w:rsidRPr="00526EAD">
        <w:rPr>
          <w:spacing w:val="80"/>
          <w:sz w:val="24"/>
          <w:lang w:val="en-GB"/>
        </w:rPr>
        <w:t xml:space="preserve"> </w:t>
      </w:r>
      <w:r w:rsidRPr="00526EAD">
        <w:rPr>
          <w:sz w:val="24"/>
          <w:lang w:val="en-GB"/>
        </w:rPr>
        <w:t>shall</w:t>
      </w:r>
      <w:r w:rsidRPr="00526EAD">
        <w:rPr>
          <w:spacing w:val="23"/>
          <w:sz w:val="24"/>
          <w:lang w:val="en-GB"/>
        </w:rPr>
        <w:t xml:space="preserve"> </w:t>
      </w:r>
      <w:r w:rsidRPr="00526EAD">
        <w:rPr>
          <w:sz w:val="24"/>
          <w:lang w:val="en-GB"/>
        </w:rPr>
        <w:t>apply from</w:t>
      </w:r>
      <w:r w:rsidRPr="00526EAD">
        <w:rPr>
          <w:spacing w:val="21"/>
          <w:sz w:val="24"/>
          <w:lang w:val="en-GB"/>
        </w:rPr>
        <w:t xml:space="preserve"> </w:t>
      </w:r>
      <w:r w:rsidRPr="00526EAD">
        <w:rPr>
          <w:sz w:val="24"/>
          <w:lang w:val="en-GB"/>
        </w:rPr>
        <w:t>[</w:t>
      </w:r>
      <w:r w:rsidRPr="00526EAD">
        <w:rPr>
          <w:strike/>
          <w:sz w:val="24"/>
          <w:lang w:val="en-GB"/>
        </w:rPr>
        <w:t>three</w:t>
      </w:r>
      <w:r w:rsidRPr="00526EAD">
        <w:rPr>
          <w:sz w:val="24"/>
          <w:lang w:val="en-GB"/>
        </w:rPr>
        <w:t xml:space="preserve"> </w:t>
      </w:r>
      <w:r w:rsidRPr="00526EAD">
        <w:rPr>
          <w:b/>
          <w:sz w:val="24"/>
          <w:lang w:val="en-GB"/>
        </w:rPr>
        <w:t xml:space="preserve">twelve </w:t>
      </w:r>
      <w:r w:rsidRPr="00526EAD">
        <w:rPr>
          <w:sz w:val="24"/>
          <w:lang w:val="en-GB"/>
        </w:rPr>
        <w:t>months following the entry into force of this Regulation];</w:t>
      </w:r>
    </w:p>
    <w:p w14:paraId="1B1B241E" w14:textId="77777777" w:rsidR="00520552" w:rsidRPr="00526EAD" w:rsidRDefault="00520552">
      <w:pPr>
        <w:pStyle w:val="BodyText"/>
        <w:spacing w:before="10"/>
        <w:rPr>
          <w:sz w:val="20"/>
          <w:lang w:val="en-GB"/>
        </w:rPr>
      </w:pPr>
    </w:p>
    <w:p w14:paraId="7B455355" w14:textId="77777777" w:rsidR="00520552" w:rsidRPr="00526EAD" w:rsidRDefault="00000000">
      <w:pPr>
        <w:pStyle w:val="ListParagraph"/>
        <w:numPr>
          <w:ilvl w:val="1"/>
          <w:numId w:val="13"/>
        </w:numPr>
        <w:tabs>
          <w:tab w:val="left" w:pos="1548"/>
          <w:tab w:val="left" w:pos="1549"/>
        </w:tabs>
        <w:ind w:right="114"/>
        <w:rPr>
          <w:sz w:val="24"/>
          <w:lang w:val="en-GB"/>
        </w:rPr>
      </w:pPr>
      <w:r w:rsidRPr="00526EAD">
        <w:rPr>
          <w:sz w:val="24"/>
          <w:lang w:val="en-GB"/>
        </w:rPr>
        <w:t>Article</w:t>
      </w:r>
      <w:r w:rsidRPr="00526EAD">
        <w:rPr>
          <w:spacing w:val="36"/>
          <w:sz w:val="24"/>
          <w:lang w:val="en-GB"/>
        </w:rPr>
        <w:t xml:space="preserve"> </w:t>
      </w:r>
      <w:r w:rsidRPr="00526EAD">
        <w:rPr>
          <w:sz w:val="24"/>
          <w:lang w:val="en-GB"/>
        </w:rPr>
        <w:t>71</w:t>
      </w:r>
      <w:r w:rsidRPr="00526EAD">
        <w:rPr>
          <w:spacing w:val="37"/>
          <w:sz w:val="24"/>
          <w:lang w:val="en-GB"/>
        </w:rPr>
        <w:t xml:space="preserve"> </w:t>
      </w:r>
      <w:r w:rsidRPr="00526EAD">
        <w:rPr>
          <w:sz w:val="24"/>
          <w:lang w:val="en-GB"/>
        </w:rPr>
        <w:t>shall</w:t>
      </w:r>
      <w:r w:rsidRPr="00526EAD">
        <w:rPr>
          <w:spacing w:val="39"/>
          <w:sz w:val="24"/>
          <w:lang w:val="en-GB"/>
        </w:rPr>
        <w:t xml:space="preserve"> </w:t>
      </w:r>
      <w:r w:rsidRPr="00526EAD">
        <w:rPr>
          <w:sz w:val="24"/>
          <w:lang w:val="en-GB"/>
        </w:rPr>
        <w:t>apply</w:t>
      </w:r>
      <w:r w:rsidRPr="00526EAD">
        <w:rPr>
          <w:spacing w:val="34"/>
          <w:sz w:val="24"/>
          <w:lang w:val="en-GB"/>
        </w:rPr>
        <w:t xml:space="preserve"> </w:t>
      </w:r>
      <w:r w:rsidRPr="00526EAD">
        <w:rPr>
          <w:sz w:val="24"/>
          <w:lang w:val="en-GB"/>
        </w:rPr>
        <w:t>from</w:t>
      </w:r>
      <w:r w:rsidRPr="00526EAD">
        <w:rPr>
          <w:spacing w:val="39"/>
          <w:sz w:val="24"/>
          <w:lang w:val="en-GB"/>
        </w:rPr>
        <w:t xml:space="preserve"> </w:t>
      </w:r>
      <w:r w:rsidRPr="00526EAD">
        <w:rPr>
          <w:sz w:val="24"/>
          <w:lang w:val="en-GB"/>
        </w:rPr>
        <w:t>[twelve</w:t>
      </w:r>
      <w:r w:rsidRPr="00526EAD">
        <w:rPr>
          <w:spacing w:val="37"/>
          <w:sz w:val="24"/>
          <w:lang w:val="en-GB"/>
        </w:rPr>
        <w:t xml:space="preserve"> </w:t>
      </w:r>
      <w:r w:rsidRPr="00526EAD">
        <w:rPr>
          <w:sz w:val="24"/>
          <w:lang w:val="en-GB"/>
        </w:rPr>
        <w:t>months</w:t>
      </w:r>
      <w:r w:rsidRPr="00526EAD">
        <w:rPr>
          <w:spacing w:val="39"/>
          <w:sz w:val="24"/>
          <w:lang w:val="en-GB"/>
        </w:rPr>
        <w:t xml:space="preserve"> </w:t>
      </w:r>
      <w:r w:rsidRPr="00526EAD">
        <w:rPr>
          <w:sz w:val="24"/>
          <w:lang w:val="en-GB"/>
        </w:rPr>
        <w:t>following</w:t>
      </w:r>
      <w:r w:rsidRPr="00526EAD">
        <w:rPr>
          <w:spacing w:val="36"/>
          <w:sz w:val="24"/>
          <w:lang w:val="en-GB"/>
        </w:rPr>
        <w:t xml:space="preserve"> </w:t>
      </w:r>
      <w:r w:rsidRPr="00526EAD">
        <w:rPr>
          <w:sz w:val="24"/>
          <w:lang w:val="en-GB"/>
        </w:rPr>
        <w:t>the</w:t>
      </w:r>
      <w:r w:rsidRPr="00526EAD">
        <w:rPr>
          <w:spacing w:val="37"/>
          <w:sz w:val="24"/>
          <w:lang w:val="en-GB"/>
        </w:rPr>
        <w:t xml:space="preserve"> </w:t>
      </w:r>
      <w:r w:rsidRPr="00526EAD">
        <w:rPr>
          <w:sz w:val="24"/>
          <w:lang w:val="en-GB"/>
        </w:rPr>
        <w:t>entry</w:t>
      </w:r>
      <w:r w:rsidRPr="00526EAD">
        <w:rPr>
          <w:spacing w:val="34"/>
          <w:sz w:val="24"/>
          <w:lang w:val="en-GB"/>
        </w:rPr>
        <w:t xml:space="preserve"> </w:t>
      </w:r>
      <w:r w:rsidRPr="00526EAD">
        <w:rPr>
          <w:sz w:val="24"/>
          <w:lang w:val="en-GB"/>
        </w:rPr>
        <w:t>into</w:t>
      </w:r>
      <w:r w:rsidRPr="00526EAD">
        <w:rPr>
          <w:spacing w:val="38"/>
          <w:sz w:val="24"/>
          <w:lang w:val="en-GB"/>
        </w:rPr>
        <w:t xml:space="preserve"> </w:t>
      </w:r>
      <w:r w:rsidRPr="00526EAD">
        <w:rPr>
          <w:sz w:val="24"/>
          <w:lang w:val="en-GB"/>
        </w:rPr>
        <w:t>force</w:t>
      </w:r>
      <w:r w:rsidRPr="00526EAD">
        <w:rPr>
          <w:spacing w:val="37"/>
          <w:sz w:val="24"/>
          <w:lang w:val="en-GB"/>
        </w:rPr>
        <w:t xml:space="preserve"> </w:t>
      </w:r>
      <w:r w:rsidRPr="00526EAD">
        <w:rPr>
          <w:sz w:val="24"/>
          <w:lang w:val="en-GB"/>
        </w:rPr>
        <w:t>of</w:t>
      </w:r>
      <w:r w:rsidRPr="00526EAD">
        <w:rPr>
          <w:spacing w:val="38"/>
          <w:sz w:val="24"/>
          <w:lang w:val="en-GB"/>
        </w:rPr>
        <w:t xml:space="preserve"> </w:t>
      </w:r>
      <w:r w:rsidRPr="00526EAD">
        <w:rPr>
          <w:sz w:val="24"/>
          <w:lang w:val="en-GB"/>
        </w:rPr>
        <w:t xml:space="preserve">this </w:t>
      </w:r>
      <w:r w:rsidRPr="00526EAD">
        <w:rPr>
          <w:spacing w:val="-2"/>
          <w:sz w:val="24"/>
          <w:lang w:val="en-GB"/>
        </w:rPr>
        <w:t>Regulation].</w:t>
      </w:r>
    </w:p>
    <w:p w14:paraId="2D9AEC2D" w14:textId="77777777" w:rsidR="00520552" w:rsidRPr="00526EAD" w:rsidRDefault="00520552">
      <w:pPr>
        <w:pStyle w:val="BodyText"/>
        <w:rPr>
          <w:sz w:val="26"/>
          <w:lang w:val="en-GB"/>
        </w:rPr>
      </w:pPr>
    </w:p>
    <w:p w14:paraId="2B633D69" w14:textId="77777777" w:rsidR="00520552" w:rsidRPr="00526EAD" w:rsidRDefault="00520552">
      <w:pPr>
        <w:pStyle w:val="BodyText"/>
        <w:spacing w:before="2"/>
        <w:rPr>
          <w:sz w:val="26"/>
          <w:lang w:val="en-GB"/>
        </w:rPr>
      </w:pPr>
    </w:p>
    <w:p w14:paraId="3A058C76" w14:textId="77777777" w:rsidR="006713D5" w:rsidRDefault="00000000">
      <w:pPr>
        <w:pStyle w:val="BodyText"/>
        <w:spacing w:line="448" w:lineRule="auto"/>
        <w:ind w:left="132" w:right="586"/>
        <w:rPr>
          <w:lang w:val="en-GB"/>
        </w:rPr>
      </w:pPr>
      <w:r w:rsidRPr="00526EAD">
        <w:rPr>
          <w:lang w:val="en-GB"/>
        </w:rPr>
        <w:t>This</w:t>
      </w:r>
      <w:r w:rsidRPr="00526EAD">
        <w:rPr>
          <w:spacing w:val="-2"/>
          <w:lang w:val="en-GB"/>
        </w:rPr>
        <w:t xml:space="preserve"> </w:t>
      </w:r>
      <w:r w:rsidRPr="00526EAD">
        <w:rPr>
          <w:lang w:val="en-GB"/>
        </w:rPr>
        <w:t>Regulation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1"/>
          <w:lang w:val="en-GB"/>
        </w:rPr>
        <w:t xml:space="preserve"> </w:t>
      </w:r>
      <w:r w:rsidRPr="00526EAD">
        <w:rPr>
          <w:lang w:val="en-GB"/>
        </w:rPr>
        <w:t>binding</w:t>
      </w:r>
      <w:r w:rsidRPr="00526EAD">
        <w:rPr>
          <w:spacing w:val="-5"/>
          <w:lang w:val="en-GB"/>
        </w:rPr>
        <w:t xml:space="preserve"> </w:t>
      </w:r>
      <w:r w:rsidRPr="00526EAD">
        <w:rPr>
          <w:lang w:val="en-GB"/>
        </w:rPr>
        <w:t>in</w:t>
      </w:r>
      <w:r w:rsidRPr="00526EAD">
        <w:rPr>
          <w:spacing w:val="-2"/>
          <w:lang w:val="en-GB"/>
        </w:rPr>
        <w:t xml:space="preserve"> </w:t>
      </w:r>
      <w:r w:rsidRPr="00526EAD">
        <w:rPr>
          <w:lang w:val="en-GB"/>
        </w:rPr>
        <w:t>its</w:t>
      </w:r>
      <w:r w:rsidRPr="00526EAD">
        <w:rPr>
          <w:spacing w:val="-2"/>
          <w:lang w:val="en-GB"/>
        </w:rPr>
        <w:t xml:space="preserve"> </w:t>
      </w:r>
      <w:r w:rsidRPr="00526EAD">
        <w:rPr>
          <w:lang w:val="en-GB"/>
        </w:rPr>
        <w:t>entirety</w:t>
      </w:r>
      <w:r w:rsidRPr="00526EAD">
        <w:rPr>
          <w:spacing w:val="-5"/>
          <w:lang w:val="en-GB"/>
        </w:rPr>
        <w:t xml:space="preserve"> </w:t>
      </w:r>
      <w:r w:rsidRPr="00526EAD">
        <w:rPr>
          <w:lang w:val="en-GB"/>
        </w:rPr>
        <w:t>and</w:t>
      </w:r>
      <w:r w:rsidRPr="00526EAD">
        <w:rPr>
          <w:spacing w:val="-3"/>
          <w:lang w:val="en-GB"/>
        </w:rPr>
        <w:t xml:space="preserve"> </w:t>
      </w:r>
      <w:r w:rsidRPr="00526EAD">
        <w:rPr>
          <w:lang w:val="en-GB"/>
        </w:rPr>
        <w:t>directly</w:t>
      </w:r>
      <w:r w:rsidRPr="00526EAD">
        <w:rPr>
          <w:spacing w:val="-5"/>
          <w:lang w:val="en-GB"/>
        </w:rPr>
        <w:t xml:space="preserve"> </w:t>
      </w:r>
      <w:r w:rsidRPr="00526EAD">
        <w:rPr>
          <w:lang w:val="en-GB"/>
        </w:rPr>
        <w:t>applicable</w:t>
      </w:r>
      <w:r w:rsidRPr="00526EAD">
        <w:rPr>
          <w:spacing w:val="-3"/>
          <w:lang w:val="en-GB"/>
        </w:rPr>
        <w:t xml:space="preserve"> </w:t>
      </w:r>
      <w:r w:rsidRPr="00526EAD">
        <w:rPr>
          <w:lang w:val="en-GB"/>
        </w:rPr>
        <w:t>in all</w:t>
      </w:r>
      <w:r w:rsidRPr="00526EAD">
        <w:rPr>
          <w:spacing w:val="-2"/>
          <w:lang w:val="en-GB"/>
        </w:rPr>
        <w:t xml:space="preserve"> </w:t>
      </w:r>
      <w:r w:rsidRPr="00526EAD">
        <w:rPr>
          <w:lang w:val="en-GB"/>
        </w:rPr>
        <w:t>Member</w:t>
      </w:r>
      <w:r w:rsidRPr="00526EAD">
        <w:rPr>
          <w:spacing w:val="-3"/>
          <w:lang w:val="en-GB"/>
        </w:rPr>
        <w:t xml:space="preserve"> </w:t>
      </w:r>
      <w:r w:rsidRPr="00526EAD">
        <w:rPr>
          <w:lang w:val="en-GB"/>
        </w:rPr>
        <w:t xml:space="preserve">States. </w:t>
      </w:r>
    </w:p>
    <w:p w14:paraId="1937AE6D" w14:textId="1678F96D" w:rsidR="00520552" w:rsidRPr="00526EAD" w:rsidRDefault="00000000">
      <w:pPr>
        <w:pStyle w:val="BodyText"/>
        <w:spacing w:line="448" w:lineRule="auto"/>
        <w:ind w:left="132" w:right="586"/>
        <w:rPr>
          <w:lang w:val="en-GB"/>
        </w:rPr>
      </w:pPr>
      <w:r w:rsidRPr="00526EAD">
        <w:rPr>
          <w:lang w:val="en-GB"/>
        </w:rPr>
        <w:t>Done at Brussels,</w:t>
      </w:r>
    </w:p>
    <w:p w14:paraId="082B57CE" w14:textId="1D611129" w:rsidR="00520552" w:rsidRDefault="00520552">
      <w:pPr>
        <w:pStyle w:val="BodyText"/>
        <w:rPr>
          <w:sz w:val="2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F37D82" w14:paraId="786991C3" w14:textId="77777777" w:rsidTr="00F37D82">
        <w:tc>
          <w:tcPr>
            <w:tcW w:w="5053" w:type="dxa"/>
          </w:tcPr>
          <w:p w14:paraId="4907DE5E" w14:textId="5B95C4A3" w:rsidR="00F37D82" w:rsidRPr="00526EAD" w:rsidRDefault="00F37D82" w:rsidP="00F37D82">
            <w:pPr>
              <w:tabs>
                <w:tab w:val="left" w:pos="4385"/>
              </w:tabs>
              <w:spacing w:before="181"/>
              <w:rPr>
                <w:i/>
                <w:sz w:val="24"/>
                <w:lang w:val="en-GB"/>
              </w:rPr>
            </w:pPr>
            <w:r w:rsidRPr="00526EAD">
              <w:rPr>
                <w:i/>
                <w:sz w:val="24"/>
                <w:lang w:val="en-GB"/>
              </w:rPr>
              <w:t>For</w:t>
            </w:r>
            <w:r w:rsidRPr="00526EAD">
              <w:rPr>
                <w:i/>
                <w:spacing w:val="-3"/>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European</w:t>
            </w:r>
            <w:r w:rsidRPr="00526EAD">
              <w:rPr>
                <w:i/>
                <w:spacing w:val="-3"/>
                <w:sz w:val="24"/>
                <w:lang w:val="en-GB"/>
              </w:rPr>
              <w:t xml:space="preserve"> </w:t>
            </w:r>
            <w:r w:rsidRPr="00526EAD">
              <w:rPr>
                <w:i/>
                <w:spacing w:val="-2"/>
                <w:sz w:val="24"/>
                <w:lang w:val="en-GB"/>
              </w:rPr>
              <w:t>Parliament</w:t>
            </w:r>
            <w:r w:rsidRPr="00526EAD">
              <w:rPr>
                <w:i/>
                <w:sz w:val="24"/>
                <w:lang w:val="en-GB"/>
              </w:rPr>
              <w:tab/>
            </w:r>
          </w:p>
          <w:p w14:paraId="69274146" w14:textId="4DEAA8DE" w:rsidR="00F37D82" w:rsidRDefault="00F37D82" w:rsidP="00F37D82">
            <w:pPr>
              <w:pStyle w:val="BodyText"/>
              <w:rPr>
                <w:sz w:val="26"/>
                <w:lang w:val="en-GB"/>
              </w:rPr>
            </w:pPr>
            <w:r w:rsidRPr="00526EAD">
              <w:rPr>
                <w:i/>
                <w:lang w:val="en-GB"/>
              </w:rPr>
              <w:t>The</w:t>
            </w:r>
            <w:r w:rsidRPr="00526EAD">
              <w:rPr>
                <w:i/>
                <w:spacing w:val="-3"/>
                <w:lang w:val="en-GB"/>
              </w:rPr>
              <w:t xml:space="preserve"> </w:t>
            </w:r>
            <w:r w:rsidRPr="00526EAD">
              <w:rPr>
                <w:i/>
                <w:spacing w:val="-2"/>
                <w:lang w:val="en-GB"/>
              </w:rPr>
              <w:t>President</w:t>
            </w:r>
          </w:p>
        </w:tc>
        <w:tc>
          <w:tcPr>
            <w:tcW w:w="5053" w:type="dxa"/>
          </w:tcPr>
          <w:p w14:paraId="2087C598" w14:textId="77777777" w:rsidR="00F37D82" w:rsidRDefault="00F37D82" w:rsidP="00F37D82">
            <w:pPr>
              <w:pStyle w:val="BodyText"/>
              <w:rPr>
                <w:i/>
                <w:spacing w:val="-2"/>
                <w:lang w:val="en-GB"/>
              </w:rPr>
            </w:pPr>
            <w:r w:rsidRPr="00526EAD">
              <w:rPr>
                <w:i/>
                <w:lang w:val="en-GB"/>
              </w:rPr>
              <w:t>For</w:t>
            </w:r>
            <w:r w:rsidRPr="00526EAD">
              <w:rPr>
                <w:i/>
                <w:spacing w:val="-2"/>
                <w:lang w:val="en-GB"/>
              </w:rPr>
              <w:t xml:space="preserve"> </w:t>
            </w:r>
            <w:r w:rsidRPr="00526EAD">
              <w:rPr>
                <w:i/>
                <w:lang w:val="en-GB"/>
              </w:rPr>
              <w:t>the</w:t>
            </w:r>
            <w:r w:rsidRPr="00526EAD">
              <w:rPr>
                <w:i/>
                <w:spacing w:val="-3"/>
                <w:lang w:val="en-GB"/>
              </w:rPr>
              <w:t xml:space="preserve"> </w:t>
            </w:r>
            <w:r w:rsidRPr="00526EAD">
              <w:rPr>
                <w:i/>
                <w:spacing w:val="-2"/>
                <w:lang w:val="en-GB"/>
              </w:rPr>
              <w:t>Council</w:t>
            </w:r>
          </w:p>
          <w:p w14:paraId="13B41104" w14:textId="7DFD9426" w:rsidR="00F37D82" w:rsidRPr="00526EAD" w:rsidRDefault="00F37D82" w:rsidP="00F37D82">
            <w:pPr>
              <w:tabs>
                <w:tab w:val="left" w:pos="4385"/>
              </w:tabs>
              <w:rPr>
                <w:i/>
                <w:sz w:val="24"/>
                <w:lang w:val="en-GB"/>
              </w:rPr>
            </w:pPr>
            <w:r w:rsidRPr="00526EAD">
              <w:rPr>
                <w:i/>
                <w:sz w:val="24"/>
                <w:lang w:val="en-GB"/>
              </w:rPr>
              <w:t>The</w:t>
            </w:r>
            <w:r w:rsidRPr="00526EAD">
              <w:rPr>
                <w:i/>
                <w:spacing w:val="-3"/>
                <w:sz w:val="24"/>
                <w:lang w:val="en-GB"/>
              </w:rPr>
              <w:t xml:space="preserve"> </w:t>
            </w:r>
            <w:r w:rsidRPr="00526EAD">
              <w:rPr>
                <w:i/>
                <w:spacing w:val="-2"/>
                <w:sz w:val="24"/>
                <w:lang w:val="en-GB"/>
              </w:rPr>
              <w:t>President</w:t>
            </w:r>
          </w:p>
          <w:p w14:paraId="22001670" w14:textId="0965C6C9" w:rsidR="00F37D82" w:rsidRDefault="00F37D82">
            <w:pPr>
              <w:pStyle w:val="BodyText"/>
              <w:rPr>
                <w:sz w:val="26"/>
                <w:lang w:val="en-GB"/>
              </w:rPr>
            </w:pPr>
          </w:p>
        </w:tc>
      </w:tr>
    </w:tbl>
    <w:p w14:paraId="2FDC2225" w14:textId="77777777" w:rsidR="00F37D82" w:rsidRPr="00526EAD" w:rsidRDefault="00F37D82">
      <w:pPr>
        <w:pStyle w:val="BodyText"/>
        <w:rPr>
          <w:sz w:val="26"/>
          <w:lang w:val="en-GB"/>
        </w:rPr>
      </w:pPr>
    </w:p>
    <w:p w14:paraId="6954B1E2"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713928FA"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10"/>
          <w:sz w:val="24"/>
          <w:lang w:val="en-GB"/>
        </w:rPr>
        <w:t>I</w:t>
      </w:r>
    </w:p>
    <w:p w14:paraId="38E60505" w14:textId="77777777" w:rsidR="00520552" w:rsidRPr="00526EAD" w:rsidRDefault="00000000">
      <w:pPr>
        <w:ind w:left="127" w:right="113"/>
        <w:jc w:val="center"/>
        <w:rPr>
          <w:b/>
          <w:sz w:val="24"/>
          <w:lang w:val="en-GB"/>
        </w:rPr>
      </w:pPr>
      <w:r w:rsidRPr="00526EAD">
        <w:rPr>
          <w:b/>
          <w:strike/>
          <w:sz w:val="24"/>
          <w:lang w:val="en-GB"/>
        </w:rPr>
        <w:t>ARTIFICIAL</w:t>
      </w:r>
      <w:r w:rsidRPr="00526EAD">
        <w:rPr>
          <w:b/>
          <w:strike/>
          <w:spacing w:val="-14"/>
          <w:sz w:val="24"/>
          <w:lang w:val="en-GB"/>
        </w:rPr>
        <w:t xml:space="preserve"> </w:t>
      </w:r>
      <w:r w:rsidRPr="00526EAD">
        <w:rPr>
          <w:b/>
          <w:strike/>
          <w:sz w:val="24"/>
          <w:lang w:val="en-GB"/>
        </w:rPr>
        <w:t>INTELLIGENCE</w:t>
      </w:r>
      <w:r w:rsidRPr="00526EAD">
        <w:rPr>
          <w:b/>
          <w:spacing w:val="-13"/>
          <w:sz w:val="24"/>
          <w:lang w:val="en-GB"/>
        </w:rPr>
        <w:t xml:space="preserve"> </w:t>
      </w:r>
      <w:r w:rsidRPr="00526EAD">
        <w:rPr>
          <w:b/>
          <w:sz w:val="24"/>
          <w:lang w:val="en-GB"/>
        </w:rPr>
        <w:t>TECHNIQUES</w:t>
      </w:r>
      <w:r w:rsidRPr="00526EAD">
        <w:rPr>
          <w:b/>
          <w:spacing w:val="-14"/>
          <w:sz w:val="24"/>
          <w:lang w:val="en-GB"/>
        </w:rPr>
        <w:t xml:space="preserve"> </w:t>
      </w:r>
      <w:r w:rsidRPr="00526EAD">
        <w:rPr>
          <w:b/>
          <w:sz w:val="24"/>
          <w:lang w:val="en-GB"/>
        </w:rPr>
        <w:t>AND</w:t>
      </w:r>
      <w:r w:rsidRPr="00526EAD">
        <w:rPr>
          <w:b/>
          <w:spacing w:val="-14"/>
          <w:sz w:val="24"/>
          <w:lang w:val="en-GB"/>
        </w:rPr>
        <w:t xml:space="preserve"> </w:t>
      </w:r>
      <w:r w:rsidRPr="00526EAD">
        <w:rPr>
          <w:b/>
          <w:spacing w:val="-2"/>
          <w:sz w:val="24"/>
          <w:lang w:val="en-GB"/>
        </w:rPr>
        <w:t>APPROACHES</w:t>
      </w:r>
    </w:p>
    <w:p w14:paraId="6B5B5094" w14:textId="77777777" w:rsidR="00520552" w:rsidRPr="00526EAD" w:rsidRDefault="00000000">
      <w:pPr>
        <w:ind w:left="130" w:right="113"/>
        <w:jc w:val="center"/>
        <w:rPr>
          <w:b/>
          <w:sz w:val="24"/>
          <w:lang w:val="en-GB"/>
        </w:rPr>
      </w:pP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Article</w:t>
      </w:r>
      <w:r w:rsidRPr="00526EAD">
        <w:rPr>
          <w:b/>
          <w:spacing w:val="-6"/>
          <w:sz w:val="24"/>
          <w:lang w:val="en-GB"/>
        </w:rPr>
        <w:t xml:space="preserve"> </w:t>
      </w:r>
      <w:r w:rsidRPr="00526EAD">
        <w:rPr>
          <w:b/>
          <w:sz w:val="24"/>
          <w:lang w:val="en-GB"/>
        </w:rPr>
        <w:t>3,</w:t>
      </w:r>
      <w:r w:rsidRPr="00526EAD">
        <w:rPr>
          <w:b/>
          <w:spacing w:val="-4"/>
          <w:sz w:val="24"/>
          <w:lang w:val="en-GB"/>
        </w:rPr>
        <w:t xml:space="preserve"> </w:t>
      </w:r>
      <w:r w:rsidRPr="00526EAD">
        <w:rPr>
          <w:b/>
          <w:sz w:val="24"/>
          <w:lang w:val="en-GB"/>
        </w:rPr>
        <w:t>point</w:t>
      </w:r>
      <w:r w:rsidRPr="00526EAD">
        <w:rPr>
          <w:b/>
          <w:spacing w:val="-6"/>
          <w:sz w:val="24"/>
          <w:lang w:val="en-GB"/>
        </w:rPr>
        <w:t xml:space="preserve"> </w:t>
      </w:r>
      <w:r w:rsidRPr="00526EAD">
        <w:rPr>
          <w:b/>
          <w:spacing w:val="-10"/>
          <w:sz w:val="24"/>
          <w:lang w:val="en-GB"/>
        </w:rPr>
        <w:t>1</w:t>
      </w:r>
    </w:p>
    <w:p w14:paraId="292F2DB6" w14:textId="77777777" w:rsidR="00520552" w:rsidRPr="00526EAD" w:rsidRDefault="00520552">
      <w:pPr>
        <w:pStyle w:val="BodyText"/>
        <w:spacing w:before="5"/>
        <w:rPr>
          <w:b/>
          <w:sz w:val="20"/>
          <w:lang w:val="en-GB"/>
        </w:rPr>
      </w:pPr>
    </w:p>
    <w:p w14:paraId="11F960FB" w14:textId="77777777" w:rsidR="00520552" w:rsidRPr="00526EAD" w:rsidRDefault="00000000">
      <w:pPr>
        <w:pStyle w:val="ListParagraph"/>
        <w:numPr>
          <w:ilvl w:val="0"/>
          <w:numId w:val="12"/>
        </w:numPr>
        <w:tabs>
          <w:tab w:val="left" w:pos="983"/>
        </w:tabs>
        <w:ind w:right="114"/>
        <w:jc w:val="both"/>
        <w:rPr>
          <w:sz w:val="24"/>
          <w:lang w:val="en-GB"/>
        </w:rPr>
      </w:pPr>
      <w:r w:rsidRPr="00526EAD">
        <w:rPr>
          <w:sz w:val="24"/>
          <w:lang w:val="en-GB"/>
        </w:rPr>
        <w:t>Machine learning approaches, including supervised, unsupervised and reinforcement learning, using a wide variety of methods including deep learning;</w:t>
      </w:r>
    </w:p>
    <w:p w14:paraId="270A4A10" w14:textId="77777777" w:rsidR="00520552" w:rsidRPr="00526EAD" w:rsidRDefault="00520552">
      <w:pPr>
        <w:pStyle w:val="BodyText"/>
        <w:spacing w:before="10"/>
        <w:rPr>
          <w:sz w:val="20"/>
          <w:lang w:val="en-GB"/>
        </w:rPr>
      </w:pPr>
    </w:p>
    <w:p w14:paraId="50C80939" w14:textId="77777777" w:rsidR="00520552" w:rsidRPr="00526EAD" w:rsidRDefault="00000000">
      <w:pPr>
        <w:pStyle w:val="ListParagraph"/>
        <w:numPr>
          <w:ilvl w:val="0"/>
          <w:numId w:val="12"/>
        </w:numPr>
        <w:tabs>
          <w:tab w:val="left" w:pos="983"/>
        </w:tabs>
        <w:ind w:right="112"/>
        <w:jc w:val="both"/>
        <w:rPr>
          <w:sz w:val="24"/>
          <w:lang w:val="en-GB"/>
        </w:rPr>
      </w:pPr>
      <w:r w:rsidRPr="00526EAD">
        <w:rPr>
          <w:sz w:val="24"/>
          <w:lang w:val="en-GB"/>
        </w:rPr>
        <w:t>Logic- and knowledge-based approaches, including knowledge representation, inductive (logic) programming, knowledge bases, inference and deductive engines, (symbolic) reasoning and expert systems;</w:t>
      </w:r>
    </w:p>
    <w:p w14:paraId="2516BF81" w14:textId="77777777" w:rsidR="00520552" w:rsidRPr="00526EAD" w:rsidRDefault="00520552">
      <w:pPr>
        <w:pStyle w:val="BodyText"/>
        <w:spacing w:before="10"/>
        <w:rPr>
          <w:sz w:val="20"/>
          <w:lang w:val="en-GB"/>
        </w:rPr>
      </w:pPr>
    </w:p>
    <w:p w14:paraId="74BD6BA3" w14:textId="77777777" w:rsidR="00520552" w:rsidRPr="00526EAD" w:rsidRDefault="00000000">
      <w:pPr>
        <w:pStyle w:val="ListParagraph"/>
        <w:numPr>
          <w:ilvl w:val="0"/>
          <w:numId w:val="12"/>
        </w:numPr>
        <w:tabs>
          <w:tab w:val="left" w:pos="982"/>
          <w:tab w:val="left" w:pos="983"/>
        </w:tabs>
        <w:ind w:right="0" w:hanging="851"/>
        <w:rPr>
          <w:sz w:val="24"/>
          <w:lang w:val="en-GB"/>
        </w:rPr>
      </w:pPr>
      <w:r w:rsidRPr="00526EAD">
        <w:rPr>
          <w:sz w:val="24"/>
          <w:lang w:val="en-GB"/>
        </w:rPr>
        <w:t>Statistical</w:t>
      </w:r>
      <w:r w:rsidRPr="00526EAD">
        <w:rPr>
          <w:spacing w:val="-4"/>
          <w:sz w:val="24"/>
          <w:lang w:val="en-GB"/>
        </w:rPr>
        <w:t xml:space="preserve"> </w:t>
      </w:r>
      <w:r w:rsidRPr="00526EAD">
        <w:rPr>
          <w:sz w:val="24"/>
          <w:lang w:val="en-GB"/>
        </w:rPr>
        <w:t>approaches,</w:t>
      </w:r>
      <w:r w:rsidRPr="00526EAD">
        <w:rPr>
          <w:spacing w:val="-1"/>
          <w:sz w:val="24"/>
          <w:lang w:val="en-GB"/>
        </w:rPr>
        <w:t xml:space="preserve"> </w:t>
      </w:r>
      <w:r w:rsidRPr="00526EAD">
        <w:rPr>
          <w:sz w:val="24"/>
          <w:lang w:val="en-GB"/>
        </w:rPr>
        <w:t>Bayesian</w:t>
      </w:r>
      <w:r w:rsidRPr="00526EAD">
        <w:rPr>
          <w:spacing w:val="-3"/>
          <w:sz w:val="24"/>
          <w:lang w:val="en-GB"/>
        </w:rPr>
        <w:t xml:space="preserve"> </w:t>
      </w:r>
      <w:r w:rsidRPr="00526EAD">
        <w:rPr>
          <w:sz w:val="24"/>
          <w:lang w:val="en-GB"/>
        </w:rPr>
        <w:t>estimation,</w:t>
      </w:r>
      <w:r w:rsidRPr="00526EAD">
        <w:rPr>
          <w:spacing w:val="-3"/>
          <w:sz w:val="24"/>
          <w:lang w:val="en-GB"/>
        </w:rPr>
        <w:t xml:space="preserve"> </w:t>
      </w:r>
      <w:r w:rsidRPr="00526EAD">
        <w:rPr>
          <w:sz w:val="24"/>
          <w:lang w:val="en-GB"/>
        </w:rPr>
        <w:t>search</w:t>
      </w:r>
      <w:r w:rsidRPr="00526EAD">
        <w:rPr>
          <w:spacing w:val="-3"/>
          <w:sz w:val="24"/>
          <w:lang w:val="en-GB"/>
        </w:rPr>
        <w:t xml:space="preserve"> </w:t>
      </w:r>
      <w:r w:rsidRPr="00526EAD">
        <w:rPr>
          <w:sz w:val="24"/>
          <w:lang w:val="en-GB"/>
        </w:rPr>
        <w:t>and</w:t>
      </w:r>
      <w:r w:rsidRPr="00526EAD">
        <w:rPr>
          <w:spacing w:val="-4"/>
          <w:sz w:val="24"/>
          <w:lang w:val="en-GB"/>
        </w:rPr>
        <w:t xml:space="preserve"> </w:t>
      </w:r>
      <w:r w:rsidRPr="00526EAD">
        <w:rPr>
          <w:sz w:val="24"/>
          <w:lang w:val="en-GB"/>
        </w:rPr>
        <w:t>optimization</w:t>
      </w:r>
      <w:r w:rsidRPr="00526EAD">
        <w:rPr>
          <w:spacing w:val="-3"/>
          <w:sz w:val="24"/>
          <w:lang w:val="en-GB"/>
        </w:rPr>
        <w:t xml:space="preserve"> </w:t>
      </w:r>
      <w:r w:rsidRPr="00526EAD">
        <w:rPr>
          <w:spacing w:val="-2"/>
          <w:sz w:val="24"/>
          <w:lang w:val="en-GB"/>
        </w:rPr>
        <w:t>methods.</w:t>
      </w:r>
    </w:p>
    <w:p w14:paraId="21D739C3" w14:textId="77777777" w:rsidR="00520552" w:rsidRPr="00526EAD" w:rsidRDefault="00520552">
      <w:pPr>
        <w:rPr>
          <w:sz w:val="24"/>
          <w:lang w:val="en-GB"/>
        </w:rPr>
        <w:sectPr w:rsidR="00520552" w:rsidRPr="00526EAD">
          <w:pgSz w:w="11910" w:h="16840"/>
          <w:pgMar w:top="1080" w:right="1020" w:bottom="1320" w:left="1000" w:header="0" w:footer="1132" w:gutter="0"/>
          <w:cols w:space="720"/>
        </w:sectPr>
      </w:pPr>
    </w:p>
    <w:p w14:paraId="58CFB6E5" w14:textId="77777777" w:rsidR="00520552" w:rsidRPr="00526EAD" w:rsidRDefault="00000000">
      <w:pPr>
        <w:spacing w:before="60"/>
        <w:ind w:left="130"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II</w:t>
      </w:r>
    </w:p>
    <w:p w14:paraId="33A84CDA" w14:textId="77777777" w:rsidR="00520552" w:rsidRPr="00526EAD" w:rsidRDefault="00000000">
      <w:pPr>
        <w:ind w:left="130" w:right="113"/>
        <w:jc w:val="center"/>
        <w:rPr>
          <w:b/>
          <w:sz w:val="24"/>
          <w:lang w:val="en-GB"/>
        </w:rPr>
      </w:pPr>
      <w:r w:rsidRPr="00526EAD">
        <w:rPr>
          <w:b/>
          <w:sz w:val="24"/>
          <w:lang w:val="en-GB"/>
        </w:rPr>
        <w:t>LIST</w:t>
      </w:r>
      <w:r w:rsidRPr="00526EAD">
        <w:rPr>
          <w:b/>
          <w:spacing w:val="-8"/>
          <w:sz w:val="24"/>
          <w:lang w:val="en-GB"/>
        </w:rPr>
        <w:t xml:space="preserve"> </w:t>
      </w:r>
      <w:r w:rsidRPr="00526EAD">
        <w:rPr>
          <w:b/>
          <w:sz w:val="24"/>
          <w:lang w:val="en-GB"/>
        </w:rPr>
        <w:t>OF</w:t>
      </w:r>
      <w:r w:rsidRPr="00526EAD">
        <w:rPr>
          <w:b/>
          <w:spacing w:val="-11"/>
          <w:sz w:val="24"/>
          <w:lang w:val="en-GB"/>
        </w:rPr>
        <w:t xml:space="preserve"> </w:t>
      </w:r>
      <w:r w:rsidRPr="00526EAD">
        <w:rPr>
          <w:b/>
          <w:sz w:val="24"/>
          <w:lang w:val="en-GB"/>
        </w:rPr>
        <w:t>UNION</w:t>
      </w:r>
      <w:r w:rsidRPr="00526EAD">
        <w:rPr>
          <w:b/>
          <w:spacing w:val="-9"/>
          <w:sz w:val="24"/>
          <w:lang w:val="en-GB"/>
        </w:rPr>
        <w:t xml:space="preserve"> </w:t>
      </w:r>
      <w:r w:rsidRPr="00526EAD">
        <w:rPr>
          <w:b/>
          <w:sz w:val="24"/>
          <w:lang w:val="en-GB"/>
        </w:rPr>
        <w:t>HARMONISATION</w:t>
      </w:r>
      <w:r w:rsidRPr="00526EAD">
        <w:rPr>
          <w:b/>
          <w:spacing w:val="-9"/>
          <w:sz w:val="24"/>
          <w:lang w:val="en-GB"/>
        </w:rPr>
        <w:t xml:space="preserve"> </w:t>
      </w:r>
      <w:r w:rsidRPr="00526EAD">
        <w:rPr>
          <w:b/>
          <w:spacing w:val="-2"/>
          <w:sz w:val="24"/>
          <w:lang w:val="en-GB"/>
        </w:rPr>
        <w:t>LEGISLATION</w:t>
      </w:r>
    </w:p>
    <w:p w14:paraId="5A9922FB" w14:textId="77777777" w:rsidR="00520552" w:rsidRPr="00526EAD" w:rsidRDefault="00000000">
      <w:pPr>
        <w:ind w:left="129" w:right="113"/>
        <w:jc w:val="center"/>
        <w:rPr>
          <w:b/>
          <w:sz w:val="24"/>
          <w:lang w:val="en-GB"/>
        </w:rPr>
      </w:pPr>
      <w:r w:rsidRPr="00526EAD">
        <w:rPr>
          <w:b/>
          <w:sz w:val="24"/>
          <w:lang w:val="en-GB"/>
        </w:rPr>
        <w:t>Section</w:t>
      </w:r>
      <w:r w:rsidRPr="00526EAD">
        <w:rPr>
          <w:b/>
          <w:spacing w:val="-6"/>
          <w:sz w:val="24"/>
          <w:lang w:val="en-GB"/>
        </w:rPr>
        <w:t xml:space="preserve"> </w:t>
      </w:r>
      <w:r w:rsidRPr="00526EAD">
        <w:rPr>
          <w:b/>
          <w:sz w:val="24"/>
          <w:lang w:val="en-GB"/>
        </w:rPr>
        <w:t>A</w:t>
      </w:r>
      <w:r w:rsidRPr="00526EAD">
        <w:rPr>
          <w:b/>
          <w:spacing w:val="-5"/>
          <w:sz w:val="24"/>
          <w:lang w:val="en-GB"/>
        </w:rPr>
        <w:t xml:space="preserve"> </w:t>
      </w:r>
      <w:r w:rsidRPr="00526EAD">
        <w:rPr>
          <w:b/>
          <w:sz w:val="24"/>
          <w:lang w:val="en-GB"/>
        </w:rPr>
        <w:t>–</w:t>
      </w:r>
      <w:r w:rsidRPr="00526EAD">
        <w:rPr>
          <w:b/>
          <w:spacing w:val="-5"/>
          <w:sz w:val="24"/>
          <w:lang w:val="en-GB"/>
        </w:rPr>
        <w:t xml:space="preserve"> </w:t>
      </w:r>
      <w:r w:rsidRPr="00526EAD">
        <w:rPr>
          <w:b/>
          <w:sz w:val="24"/>
          <w:lang w:val="en-GB"/>
        </w:rPr>
        <w:t>List</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Union</w:t>
      </w:r>
      <w:r w:rsidRPr="00526EAD">
        <w:rPr>
          <w:b/>
          <w:spacing w:val="-5"/>
          <w:sz w:val="24"/>
          <w:lang w:val="en-GB"/>
        </w:rPr>
        <w:t xml:space="preserve"> </w:t>
      </w:r>
      <w:r w:rsidRPr="00526EAD">
        <w:rPr>
          <w:b/>
          <w:sz w:val="24"/>
          <w:lang w:val="en-GB"/>
        </w:rPr>
        <w:t>harmonisation</w:t>
      </w:r>
      <w:r w:rsidRPr="00526EAD">
        <w:rPr>
          <w:b/>
          <w:spacing w:val="-5"/>
          <w:sz w:val="24"/>
          <w:lang w:val="en-GB"/>
        </w:rPr>
        <w:t xml:space="preserve"> </w:t>
      </w:r>
      <w:r w:rsidRPr="00526EAD">
        <w:rPr>
          <w:b/>
          <w:sz w:val="24"/>
          <w:lang w:val="en-GB"/>
        </w:rPr>
        <w:t>legislation</w:t>
      </w:r>
      <w:r w:rsidRPr="00526EAD">
        <w:rPr>
          <w:b/>
          <w:spacing w:val="-5"/>
          <w:sz w:val="24"/>
          <w:lang w:val="en-GB"/>
        </w:rPr>
        <w:t xml:space="preserve"> </w:t>
      </w:r>
      <w:r w:rsidRPr="00526EAD">
        <w:rPr>
          <w:b/>
          <w:sz w:val="24"/>
          <w:lang w:val="en-GB"/>
        </w:rPr>
        <w:t>based</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New</w:t>
      </w:r>
      <w:r w:rsidRPr="00526EAD">
        <w:rPr>
          <w:b/>
          <w:spacing w:val="-6"/>
          <w:sz w:val="24"/>
          <w:lang w:val="en-GB"/>
        </w:rPr>
        <w:t xml:space="preserve"> </w:t>
      </w:r>
      <w:r w:rsidRPr="00526EAD">
        <w:rPr>
          <w:b/>
          <w:sz w:val="24"/>
          <w:lang w:val="en-GB"/>
        </w:rPr>
        <w:t>Legislative</w:t>
      </w:r>
      <w:r w:rsidRPr="00526EAD">
        <w:rPr>
          <w:b/>
          <w:spacing w:val="-6"/>
          <w:sz w:val="24"/>
          <w:lang w:val="en-GB"/>
        </w:rPr>
        <w:t xml:space="preserve"> </w:t>
      </w:r>
      <w:r w:rsidRPr="00526EAD">
        <w:rPr>
          <w:b/>
          <w:spacing w:val="-2"/>
          <w:sz w:val="24"/>
          <w:lang w:val="en-GB"/>
        </w:rPr>
        <w:t>Framework</w:t>
      </w:r>
    </w:p>
    <w:p w14:paraId="3FDFE494" w14:textId="77777777" w:rsidR="00520552" w:rsidRPr="00526EAD" w:rsidRDefault="00520552">
      <w:pPr>
        <w:pStyle w:val="BodyText"/>
        <w:spacing w:before="5"/>
        <w:rPr>
          <w:b/>
          <w:sz w:val="20"/>
          <w:lang w:val="en-GB"/>
        </w:rPr>
      </w:pPr>
    </w:p>
    <w:p w14:paraId="0B50E31A" w14:textId="77777777" w:rsidR="00520552" w:rsidRPr="00526EAD" w:rsidRDefault="00000000">
      <w:pPr>
        <w:pStyle w:val="ListParagraph"/>
        <w:numPr>
          <w:ilvl w:val="0"/>
          <w:numId w:val="11"/>
        </w:numPr>
        <w:tabs>
          <w:tab w:val="left" w:pos="982"/>
          <w:tab w:val="left" w:pos="983"/>
        </w:tabs>
        <w:ind w:right="109"/>
        <w:jc w:val="both"/>
        <w:rPr>
          <w:sz w:val="24"/>
          <w:lang w:val="en-GB"/>
        </w:rPr>
      </w:pPr>
      <w:r w:rsidRPr="00526EAD">
        <w:rPr>
          <w:sz w:val="24"/>
          <w:lang w:val="en-GB"/>
        </w:rPr>
        <w:t>Directive 2006/42/EC of the European Parliament and of the Council of 17 May 2006 on machinery, and amending Directive 95/16/EC (OJ L 157, 9.6.2006, p. 24) [as repealed by the Machinery Regulation];</w:t>
      </w:r>
    </w:p>
    <w:p w14:paraId="39250E0C" w14:textId="77777777" w:rsidR="00520552" w:rsidRPr="00526EAD" w:rsidRDefault="00520552">
      <w:pPr>
        <w:pStyle w:val="BodyText"/>
        <w:spacing w:before="10"/>
        <w:rPr>
          <w:sz w:val="20"/>
          <w:lang w:val="en-GB"/>
        </w:rPr>
      </w:pPr>
    </w:p>
    <w:p w14:paraId="5D98C5A3"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2009/48/EC of the European Parliament and of the Council of 18 June 2009 on the safety of toys (OJ L 170, 30.6.2009, p. 1);</w:t>
      </w:r>
    </w:p>
    <w:p w14:paraId="48E2F1E7" w14:textId="77777777" w:rsidR="00520552" w:rsidRPr="00526EAD" w:rsidRDefault="00520552">
      <w:pPr>
        <w:pStyle w:val="BodyText"/>
        <w:spacing w:before="10"/>
        <w:rPr>
          <w:sz w:val="20"/>
          <w:lang w:val="en-GB"/>
        </w:rPr>
      </w:pPr>
    </w:p>
    <w:p w14:paraId="45671624" w14:textId="77777777" w:rsidR="00520552" w:rsidRPr="00526EAD" w:rsidRDefault="00000000">
      <w:pPr>
        <w:pStyle w:val="ListParagraph"/>
        <w:numPr>
          <w:ilvl w:val="0"/>
          <w:numId w:val="11"/>
        </w:numPr>
        <w:tabs>
          <w:tab w:val="left" w:pos="982"/>
          <w:tab w:val="left" w:pos="983"/>
        </w:tabs>
        <w:ind w:right="109"/>
        <w:jc w:val="both"/>
        <w:rPr>
          <w:sz w:val="24"/>
          <w:lang w:val="en-GB"/>
        </w:rPr>
      </w:pPr>
      <w:r w:rsidRPr="00526EAD">
        <w:rPr>
          <w:sz w:val="24"/>
          <w:lang w:val="en-GB"/>
        </w:rPr>
        <w:t>Directive 2013/53/EU of the European Parliament and of the Council of 20 November</w:t>
      </w:r>
      <w:r w:rsidRPr="00526EAD">
        <w:rPr>
          <w:spacing w:val="40"/>
          <w:sz w:val="24"/>
          <w:lang w:val="en-GB"/>
        </w:rPr>
        <w:t xml:space="preserve"> </w:t>
      </w:r>
      <w:r w:rsidRPr="00526EAD">
        <w:rPr>
          <w:sz w:val="24"/>
          <w:lang w:val="en-GB"/>
        </w:rPr>
        <w:t>2013 on recreational craft and personal watercraft and repealing Directive 94/25/EC (OJ L 354, 28.12.2013, p. 90);</w:t>
      </w:r>
    </w:p>
    <w:p w14:paraId="1EC93A26" w14:textId="77777777" w:rsidR="00520552" w:rsidRPr="00526EAD" w:rsidRDefault="00520552">
      <w:pPr>
        <w:pStyle w:val="BodyText"/>
        <w:spacing w:before="10"/>
        <w:rPr>
          <w:sz w:val="20"/>
          <w:lang w:val="en-GB"/>
        </w:rPr>
      </w:pPr>
    </w:p>
    <w:p w14:paraId="28C879D4" w14:textId="77777777" w:rsidR="00520552" w:rsidRPr="00526EAD" w:rsidRDefault="00000000">
      <w:pPr>
        <w:pStyle w:val="ListParagraph"/>
        <w:numPr>
          <w:ilvl w:val="0"/>
          <w:numId w:val="11"/>
        </w:numPr>
        <w:tabs>
          <w:tab w:val="left" w:pos="982"/>
          <w:tab w:val="left" w:pos="983"/>
        </w:tabs>
        <w:jc w:val="both"/>
        <w:rPr>
          <w:sz w:val="24"/>
          <w:lang w:val="en-GB"/>
        </w:rPr>
      </w:pPr>
      <w:r w:rsidRPr="00526EAD">
        <w:rPr>
          <w:sz w:val="24"/>
          <w:lang w:val="en-GB"/>
        </w:rPr>
        <w:t>Directive 2014/33/EU of the European Parliament and of the Council of 26 February 2014 on the harmonisation of the laws of the Member States relating to lifts and safety components for lifts (OJ L 96, 29.3.2014, p. 251);</w:t>
      </w:r>
    </w:p>
    <w:p w14:paraId="2DF6926F" w14:textId="77777777" w:rsidR="00520552" w:rsidRPr="00526EAD" w:rsidRDefault="00520552">
      <w:pPr>
        <w:pStyle w:val="BodyText"/>
        <w:spacing w:before="10"/>
        <w:rPr>
          <w:sz w:val="20"/>
          <w:lang w:val="en-GB"/>
        </w:rPr>
      </w:pPr>
    </w:p>
    <w:p w14:paraId="675C6CB0"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2014/34/EU of the European Parliament and of the Council of 26 February 2014 on the harmonisation of the laws of the Member States relating to equipment and</w:t>
      </w:r>
      <w:r w:rsidRPr="00526EAD">
        <w:rPr>
          <w:spacing w:val="40"/>
          <w:sz w:val="24"/>
          <w:lang w:val="en-GB"/>
        </w:rPr>
        <w:t xml:space="preserve"> </w:t>
      </w:r>
      <w:r w:rsidRPr="00526EAD">
        <w:rPr>
          <w:sz w:val="24"/>
          <w:lang w:val="en-GB"/>
        </w:rPr>
        <w:t>protective systems intended for use in potentially explosive atmospheres (OJ L 96, 29.3.2014, p. 309);</w:t>
      </w:r>
    </w:p>
    <w:p w14:paraId="5FC276E6" w14:textId="77777777" w:rsidR="00520552" w:rsidRPr="00526EAD" w:rsidRDefault="00520552">
      <w:pPr>
        <w:pStyle w:val="BodyText"/>
        <w:spacing w:before="10"/>
        <w:rPr>
          <w:sz w:val="20"/>
          <w:lang w:val="en-GB"/>
        </w:rPr>
      </w:pPr>
    </w:p>
    <w:p w14:paraId="42584306" w14:textId="77777777" w:rsidR="00520552" w:rsidRPr="00526EAD" w:rsidRDefault="00000000">
      <w:pPr>
        <w:pStyle w:val="ListParagraph"/>
        <w:numPr>
          <w:ilvl w:val="0"/>
          <w:numId w:val="11"/>
        </w:numPr>
        <w:tabs>
          <w:tab w:val="left" w:pos="982"/>
          <w:tab w:val="left" w:pos="983"/>
        </w:tabs>
        <w:ind w:right="112"/>
        <w:jc w:val="both"/>
        <w:rPr>
          <w:sz w:val="24"/>
          <w:lang w:val="en-GB"/>
        </w:rPr>
      </w:pPr>
      <w:r w:rsidRPr="00526EAD">
        <w:rPr>
          <w:sz w:val="24"/>
          <w:lang w:val="en-GB"/>
        </w:rPr>
        <w:t>Directive 2014/53/EU of the European Parliament and of the Council of 16 April 2014 on the harmonisation of the laws of the Member States relating to the making available on the market of radio equipment and repealing Directive 1999/5/EC (OJ L 153, 22.5.2014, p.</w:t>
      </w:r>
      <w:r w:rsidRPr="00526EAD">
        <w:rPr>
          <w:spacing w:val="40"/>
          <w:sz w:val="24"/>
          <w:lang w:val="en-GB"/>
        </w:rPr>
        <w:t xml:space="preserve"> </w:t>
      </w:r>
      <w:r w:rsidRPr="00526EAD">
        <w:rPr>
          <w:spacing w:val="-4"/>
          <w:sz w:val="24"/>
          <w:lang w:val="en-GB"/>
        </w:rPr>
        <w:t>62);</w:t>
      </w:r>
    </w:p>
    <w:p w14:paraId="4F10257B" w14:textId="77777777" w:rsidR="00520552" w:rsidRPr="00526EAD" w:rsidRDefault="00520552">
      <w:pPr>
        <w:pStyle w:val="BodyText"/>
        <w:spacing w:before="10"/>
        <w:rPr>
          <w:sz w:val="20"/>
          <w:lang w:val="en-GB"/>
        </w:rPr>
      </w:pPr>
    </w:p>
    <w:p w14:paraId="397AB387"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2014/68/EU of the European Parliament and of the Council of 15 May 2014 on the harmonisation of the laws of the Member States relating to the making available on the market of pressure equipment (OJ L 189, 27.6.2014, p. 164);</w:t>
      </w:r>
    </w:p>
    <w:p w14:paraId="334625B3" w14:textId="77777777" w:rsidR="00520552" w:rsidRPr="00526EAD" w:rsidRDefault="00520552">
      <w:pPr>
        <w:pStyle w:val="BodyText"/>
        <w:spacing w:before="8"/>
        <w:rPr>
          <w:sz w:val="20"/>
          <w:lang w:val="en-GB"/>
        </w:rPr>
      </w:pPr>
    </w:p>
    <w:p w14:paraId="25210DD5" w14:textId="77777777" w:rsidR="00520552" w:rsidRPr="00526EAD" w:rsidRDefault="00000000">
      <w:pPr>
        <w:pStyle w:val="ListParagraph"/>
        <w:numPr>
          <w:ilvl w:val="0"/>
          <w:numId w:val="11"/>
        </w:numPr>
        <w:tabs>
          <w:tab w:val="left" w:pos="982"/>
          <w:tab w:val="left" w:pos="983"/>
        </w:tabs>
        <w:ind w:right="116"/>
        <w:jc w:val="both"/>
        <w:rPr>
          <w:sz w:val="24"/>
          <w:lang w:val="en-GB"/>
        </w:rPr>
      </w:pPr>
      <w:r w:rsidRPr="00526EAD">
        <w:rPr>
          <w:sz w:val="24"/>
          <w:lang w:val="en-GB"/>
        </w:rPr>
        <w:t>Regulation (EU)</w:t>
      </w:r>
      <w:r w:rsidRPr="00526EAD">
        <w:rPr>
          <w:spacing w:val="-2"/>
          <w:sz w:val="24"/>
          <w:lang w:val="en-GB"/>
        </w:rPr>
        <w:t xml:space="preserve"> </w:t>
      </w:r>
      <w:r w:rsidRPr="00526EAD">
        <w:rPr>
          <w:sz w:val="24"/>
          <w:lang w:val="en-GB"/>
        </w:rPr>
        <w:t>2016/424</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cableway installations and repealing Directive 2000/9/EC (OJ L 81, 31.3.2016, p. 1);</w:t>
      </w:r>
    </w:p>
    <w:p w14:paraId="001C7B00" w14:textId="77777777" w:rsidR="00520552" w:rsidRPr="00526EAD" w:rsidRDefault="00520552">
      <w:pPr>
        <w:pStyle w:val="BodyText"/>
        <w:spacing w:before="10"/>
        <w:rPr>
          <w:sz w:val="20"/>
          <w:lang w:val="en-GB"/>
        </w:rPr>
      </w:pPr>
    </w:p>
    <w:p w14:paraId="5FA76193" w14:textId="77777777" w:rsidR="00520552" w:rsidRPr="00526EAD" w:rsidRDefault="00000000">
      <w:pPr>
        <w:pStyle w:val="ListParagraph"/>
        <w:numPr>
          <w:ilvl w:val="0"/>
          <w:numId w:val="11"/>
        </w:numPr>
        <w:tabs>
          <w:tab w:val="left" w:pos="982"/>
          <w:tab w:val="left" w:pos="983"/>
        </w:tabs>
        <w:ind w:right="114"/>
        <w:jc w:val="both"/>
        <w:rPr>
          <w:sz w:val="24"/>
          <w:lang w:val="en-GB"/>
        </w:rPr>
      </w:pPr>
      <w:r w:rsidRPr="00526EAD">
        <w:rPr>
          <w:sz w:val="24"/>
          <w:lang w:val="en-GB"/>
        </w:rPr>
        <w:t>Regulation (EU)</w:t>
      </w:r>
      <w:r w:rsidRPr="00526EAD">
        <w:rPr>
          <w:spacing w:val="-2"/>
          <w:sz w:val="24"/>
          <w:lang w:val="en-GB"/>
        </w:rPr>
        <w:t xml:space="preserve"> </w:t>
      </w:r>
      <w:r w:rsidRPr="00526EAD">
        <w:rPr>
          <w:sz w:val="24"/>
          <w:lang w:val="en-GB"/>
        </w:rPr>
        <w:t>2016/425</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personal protective equipment and repealing Council Directive 89/686/EEC (OJ L 81, 31.3.2016, p. 51);</w:t>
      </w:r>
    </w:p>
    <w:p w14:paraId="3357358C"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33AE085D" w14:textId="77777777" w:rsidR="00520552" w:rsidRPr="00526EAD" w:rsidRDefault="00000000">
      <w:pPr>
        <w:pStyle w:val="ListParagraph"/>
        <w:numPr>
          <w:ilvl w:val="0"/>
          <w:numId w:val="11"/>
        </w:numPr>
        <w:tabs>
          <w:tab w:val="left" w:pos="983"/>
        </w:tabs>
        <w:spacing w:before="68"/>
        <w:ind w:right="116"/>
        <w:jc w:val="both"/>
        <w:rPr>
          <w:sz w:val="24"/>
          <w:lang w:val="en-GB"/>
        </w:rPr>
      </w:pPr>
      <w:r w:rsidRPr="00526EAD">
        <w:rPr>
          <w:sz w:val="24"/>
          <w:lang w:val="en-GB"/>
        </w:rPr>
        <w:lastRenderedPageBreak/>
        <w:t>Regulation (EU)</w:t>
      </w:r>
      <w:r w:rsidRPr="00526EAD">
        <w:rPr>
          <w:spacing w:val="-2"/>
          <w:sz w:val="24"/>
          <w:lang w:val="en-GB"/>
        </w:rPr>
        <w:t xml:space="preserve"> </w:t>
      </w:r>
      <w:r w:rsidRPr="00526EAD">
        <w:rPr>
          <w:sz w:val="24"/>
          <w:lang w:val="en-GB"/>
        </w:rPr>
        <w:t>2016/426</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appliances burning gaseous fuels and repealing Directive 2009/142/EC (OJ L 81, 31.3.2016, p. 99);</w:t>
      </w:r>
    </w:p>
    <w:p w14:paraId="36839CB8" w14:textId="77777777" w:rsidR="00520552" w:rsidRPr="00526EAD" w:rsidRDefault="00520552">
      <w:pPr>
        <w:pStyle w:val="BodyText"/>
        <w:spacing w:before="10"/>
        <w:rPr>
          <w:sz w:val="20"/>
          <w:lang w:val="en-GB"/>
        </w:rPr>
      </w:pPr>
    </w:p>
    <w:p w14:paraId="72201CE0" w14:textId="77777777" w:rsidR="00520552" w:rsidRPr="00526EAD" w:rsidRDefault="00000000">
      <w:pPr>
        <w:pStyle w:val="ListParagraph"/>
        <w:numPr>
          <w:ilvl w:val="0"/>
          <w:numId w:val="11"/>
        </w:numPr>
        <w:tabs>
          <w:tab w:val="left" w:pos="983"/>
        </w:tabs>
        <w:jc w:val="both"/>
        <w:rPr>
          <w:sz w:val="24"/>
          <w:lang w:val="en-GB"/>
        </w:rPr>
      </w:pPr>
      <w:r w:rsidRPr="00526EAD">
        <w:rPr>
          <w:sz w:val="24"/>
          <w:lang w:val="en-GB"/>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5500BC01" w14:textId="77777777" w:rsidR="00520552" w:rsidRPr="00526EAD" w:rsidRDefault="00520552">
      <w:pPr>
        <w:pStyle w:val="BodyText"/>
        <w:spacing w:before="10"/>
        <w:rPr>
          <w:sz w:val="20"/>
          <w:lang w:val="en-GB"/>
        </w:rPr>
      </w:pPr>
    </w:p>
    <w:p w14:paraId="18394B4E" w14:textId="77777777" w:rsidR="00520552" w:rsidRPr="00526EAD" w:rsidRDefault="00000000">
      <w:pPr>
        <w:pStyle w:val="ListParagraph"/>
        <w:numPr>
          <w:ilvl w:val="0"/>
          <w:numId w:val="11"/>
        </w:numPr>
        <w:tabs>
          <w:tab w:val="left" w:pos="983"/>
        </w:tabs>
        <w:jc w:val="both"/>
        <w:rPr>
          <w:sz w:val="24"/>
          <w:lang w:val="en-GB"/>
        </w:rPr>
      </w:pPr>
      <w:r w:rsidRPr="00526EAD">
        <w:rPr>
          <w:sz w:val="24"/>
          <w:lang w:val="en-GB"/>
        </w:rPr>
        <w:t>Regulation (EU) 2017/746 of the European Parliament and of the Council of 5 April 2017 on in vitro diagnostic medical devices and repealing Directive 98/79/EC and Commission Decision 2010/227/EU (OJ L 117, 5.5.2017, p. 176).</w:t>
      </w:r>
    </w:p>
    <w:p w14:paraId="38CB1275" w14:textId="77777777" w:rsidR="00F37D82" w:rsidRDefault="00F37D82">
      <w:pPr>
        <w:spacing w:before="60"/>
        <w:ind w:left="129" w:right="113"/>
        <w:jc w:val="center"/>
        <w:rPr>
          <w:b/>
          <w:sz w:val="24"/>
          <w:lang w:val="en-GB"/>
        </w:rPr>
      </w:pPr>
    </w:p>
    <w:p w14:paraId="5B92CF03" w14:textId="6476B358" w:rsidR="00520552" w:rsidRPr="00526EAD" w:rsidRDefault="00000000">
      <w:pPr>
        <w:spacing w:before="60"/>
        <w:ind w:left="129" w:right="113"/>
        <w:jc w:val="center"/>
        <w:rPr>
          <w:b/>
          <w:sz w:val="24"/>
          <w:lang w:val="en-GB"/>
        </w:rPr>
      </w:pPr>
      <w:r w:rsidRPr="00526EAD">
        <w:rPr>
          <w:b/>
          <w:sz w:val="24"/>
          <w:lang w:val="en-GB"/>
        </w:rPr>
        <w:t>Section</w:t>
      </w:r>
      <w:r w:rsidRPr="00526EAD">
        <w:rPr>
          <w:b/>
          <w:spacing w:val="-6"/>
          <w:sz w:val="24"/>
          <w:lang w:val="en-GB"/>
        </w:rPr>
        <w:t xml:space="preserve"> </w:t>
      </w:r>
      <w:r w:rsidRPr="00526EAD">
        <w:rPr>
          <w:b/>
          <w:sz w:val="24"/>
          <w:lang w:val="en-GB"/>
        </w:rPr>
        <w:t>B.</w:t>
      </w:r>
      <w:r w:rsidRPr="00526EAD">
        <w:rPr>
          <w:b/>
          <w:spacing w:val="-6"/>
          <w:sz w:val="24"/>
          <w:lang w:val="en-GB"/>
        </w:rPr>
        <w:t xml:space="preserve"> </w:t>
      </w:r>
      <w:r w:rsidRPr="00526EAD">
        <w:rPr>
          <w:b/>
          <w:sz w:val="24"/>
          <w:lang w:val="en-GB"/>
        </w:rPr>
        <w:t>List</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other</w:t>
      </w:r>
      <w:r w:rsidRPr="00526EAD">
        <w:rPr>
          <w:b/>
          <w:spacing w:val="-6"/>
          <w:sz w:val="24"/>
          <w:lang w:val="en-GB"/>
        </w:rPr>
        <w:t xml:space="preserve"> </w:t>
      </w:r>
      <w:r w:rsidRPr="00526EAD">
        <w:rPr>
          <w:b/>
          <w:sz w:val="24"/>
          <w:lang w:val="en-GB"/>
        </w:rPr>
        <w:t>Union</w:t>
      </w:r>
      <w:r w:rsidRPr="00526EAD">
        <w:rPr>
          <w:b/>
          <w:spacing w:val="-6"/>
          <w:sz w:val="24"/>
          <w:lang w:val="en-GB"/>
        </w:rPr>
        <w:t xml:space="preserve"> </w:t>
      </w:r>
      <w:r w:rsidRPr="00526EAD">
        <w:rPr>
          <w:b/>
          <w:sz w:val="24"/>
          <w:lang w:val="en-GB"/>
        </w:rPr>
        <w:t>harmonisation</w:t>
      </w:r>
      <w:r w:rsidRPr="00526EAD">
        <w:rPr>
          <w:b/>
          <w:spacing w:val="-5"/>
          <w:sz w:val="24"/>
          <w:lang w:val="en-GB"/>
        </w:rPr>
        <w:t xml:space="preserve"> </w:t>
      </w:r>
      <w:r w:rsidRPr="00526EAD">
        <w:rPr>
          <w:b/>
          <w:spacing w:val="-2"/>
          <w:sz w:val="24"/>
          <w:lang w:val="en-GB"/>
        </w:rPr>
        <w:t>legislation</w:t>
      </w:r>
    </w:p>
    <w:p w14:paraId="2A1C962F" w14:textId="77777777" w:rsidR="00520552" w:rsidRPr="00526EAD" w:rsidRDefault="00520552">
      <w:pPr>
        <w:pStyle w:val="BodyText"/>
        <w:spacing w:before="5"/>
        <w:rPr>
          <w:b/>
          <w:sz w:val="20"/>
          <w:lang w:val="en-GB"/>
        </w:rPr>
      </w:pPr>
    </w:p>
    <w:p w14:paraId="25BA58BA" w14:textId="77777777" w:rsidR="00520552" w:rsidRPr="00526EAD" w:rsidRDefault="00000000">
      <w:pPr>
        <w:pStyle w:val="ListParagraph"/>
        <w:numPr>
          <w:ilvl w:val="0"/>
          <w:numId w:val="10"/>
        </w:numPr>
        <w:tabs>
          <w:tab w:val="left" w:pos="982"/>
          <w:tab w:val="left" w:pos="983"/>
        </w:tabs>
        <w:ind w:right="113"/>
        <w:jc w:val="both"/>
        <w:rPr>
          <w:sz w:val="24"/>
          <w:lang w:val="en-GB"/>
        </w:rPr>
      </w:pPr>
      <w:r w:rsidRPr="00526EAD">
        <w:rPr>
          <w:sz w:val="24"/>
          <w:lang w:val="en-GB"/>
        </w:rPr>
        <w:t>Regulation (EC) No 300/2008 of the European Parliament and of the Council of 11 March 2008 on common rules in the field of civil aviation security</w:t>
      </w:r>
      <w:r w:rsidRPr="00526EAD">
        <w:rPr>
          <w:spacing w:val="-1"/>
          <w:sz w:val="24"/>
          <w:lang w:val="en-GB"/>
        </w:rPr>
        <w:t xml:space="preserve"> </w:t>
      </w:r>
      <w:r w:rsidRPr="00526EAD">
        <w:rPr>
          <w:sz w:val="24"/>
          <w:lang w:val="en-GB"/>
        </w:rPr>
        <w:t>and repealing Regulation (EC) No 2320/2002 (OJ L 97, 9.4.2008, p. 72).</w:t>
      </w:r>
    </w:p>
    <w:p w14:paraId="78EA8E44" w14:textId="77777777" w:rsidR="00520552" w:rsidRPr="00526EAD" w:rsidRDefault="00520552">
      <w:pPr>
        <w:pStyle w:val="BodyText"/>
        <w:spacing w:before="10"/>
        <w:rPr>
          <w:sz w:val="20"/>
          <w:lang w:val="en-GB"/>
        </w:rPr>
      </w:pPr>
    </w:p>
    <w:p w14:paraId="5960B778" w14:textId="77777777" w:rsidR="00520552" w:rsidRPr="00526EAD" w:rsidRDefault="00000000">
      <w:pPr>
        <w:pStyle w:val="ListParagraph"/>
        <w:numPr>
          <w:ilvl w:val="0"/>
          <w:numId w:val="10"/>
        </w:numPr>
        <w:tabs>
          <w:tab w:val="left" w:pos="982"/>
          <w:tab w:val="left" w:pos="983"/>
        </w:tabs>
        <w:ind w:right="113"/>
        <w:jc w:val="both"/>
        <w:rPr>
          <w:sz w:val="24"/>
          <w:lang w:val="en-GB"/>
        </w:rPr>
      </w:pPr>
      <w:r w:rsidRPr="00526EAD">
        <w:rPr>
          <w:sz w:val="24"/>
          <w:lang w:val="en-GB"/>
        </w:rPr>
        <w:t>Regulation (EU) No 168/2013 of the European Parliament and of the Council of 15</w:t>
      </w:r>
      <w:r w:rsidRPr="00526EAD">
        <w:rPr>
          <w:spacing w:val="40"/>
          <w:sz w:val="24"/>
          <w:lang w:val="en-GB"/>
        </w:rPr>
        <w:t xml:space="preserve"> </w:t>
      </w:r>
      <w:r w:rsidRPr="00526EAD">
        <w:rPr>
          <w:sz w:val="24"/>
          <w:lang w:val="en-GB"/>
        </w:rPr>
        <w:t>January 2013 on the approval and market surveillance of two- or three-wheel vehicles and quadricycles (OJ L 60, 2.3.2013, p. 52);</w:t>
      </w:r>
    </w:p>
    <w:p w14:paraId="6E6B5EAB" w14:textId="77777777" w:rsidR="00520552" w:rsidRPr="00526EAD" w:rsidRDefault="00520552">
      <w:pPr>
        <w:pStyle w:val="BodyText"/>
        <w:spacing w:before="10"/>
        <w:rPr>
          <w:sz w:val="20"/>
          <w:lang w:val="en-GB"/>
        </w:rPr>
      </w:pPr>
    </w:p>
    <w:p w14:paraId="281BAB6D"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Regulation (EU) No 167/2013 of the European Parliament and of the Council of 5</w:t>
      </w:r>
      <w:r w:rsidRPr="00526EAD">
        <w:rPr>
          <w:spacing w:val="40"/>
          <w:sz w:val="24"/>
          <w:lang w:val="en-GB"/>
        </w:rPr>
        <w:t xml:space="preserve"> </w:t>
      </w:r>
      <w:r w:rsidRPr="00526EAD">
        <w:rPr>
          <w:sz w:val="24"/>
          <w:lang w:val="en-GB"/>
        </w:rPr>
        <w:t>February 2013 on the approval and market surveillance of agricultural and forestry</w:t>
      </w:r>
      <w:r w:rsidRPr="00526EAD">
        <w:rPr>
          <w:spacing w:val="80"/>
          <w:sz w:val="24"/>
          <w:lang w:val="en-GB"/>
        </w:rPr>
        <w:t xml:space="preserve"> </w:t>
      </w:r>
      <w:r w:rsidRPr="00526EAD">
        <w:rPr>
          <w:sz w:val="24"/>
          <w:lang w:val="en-GB"/>
        </w:rPr>
        <w:t>vehicles (OJ L 60, 2.3.2013, p. 1);</w:t>
      </w:r>
    </w:p>
    <w:p w14:paraId="488C3E41" w14:textId="77777777" w:rsidR="00520552" w:rsidRPr="00526EAD" w:rsidRDefault="00520552">
      <w:pPr>
        <w:pStyle w:val="BodyText"/>
        <w:spacing w:before="10"/>
        <w:rPr>
          <w:sz w:val="20"/>
          <w:lang w:val="en-GB"/>
        </w:rPr>
      </w:pPr>
    </w:p>
    <w:p w14:paraId="473D0C4B" w14:textId="77777777" w:rsidR="00520552" w:rsidRPr="00526EAD" w:rsidRDefault="00000000">
      <w:pPr>
        <w:pStyle w:val="ListParagraph"/>
        <w:numPr>
          <w:ilvl w:val="0"/>
          <w:numId w:val="10"/>
        </w:numPr>
        <w:tabs>
          <w:tab w:val="left" w:pos="982"/>
          <w:tab w:val="left" w:pos="983"/>
        </w:tabs>
        <w:ind w:right="110"/>
        <w:jc w:val="both"/>
        <w:rPr>
          <w:sz w:val="24"/>
          <w:lang w:val="en-GB"/>
        </w:rPr>
      </w:pPr>
      <w:r w:rsidRPr="00526EAD">
        <w:rPr>
          <w:sz w:val="24"/>
          <w:lang w:val="en-GB"/>
        </w:rPr>
        <w:t>Directive 2014/90/EU of the European Parliament and of the Council of 23 July 2014 on marine equipment and repealing Council Directive 96/98/EC (OJ L 257, 28.8.2014, p.</w:t>
      </w:r>
      <w:r w:rsidRPr="00526EAD">
        <w:rPr>
          <w:spacing w:val="40"/>
          <w:sz w:val="24"/>
          <w:lang w:val="en-GB"/>
        </w:rPr>
        <w:t xml:space="preserve"> </w:t>
      </w:r>
      <w:r w:rsidRPr="00526EAD">
        <w:rPr>
          <w:spacing w:val="-2"/>
          <w:sz w:val="24"/>
          <w:lang w:val="en-GB"/>
        </w:rPr>
        <w:t>146);</w:t>
      </w:r>
    </w:p>
    <w:p w14:paraId="0C0D7A6E" w14:textId="77777777" w:rsidR="00520552" w:rsidRPr="00526EAD" w:rsidRDefault="00520552">
      <w:pPr>
        <w:pStyle w:val="BodyText"/>
        <w:spacing w:before="10"/>
        <w:rPr>
          <w:sz w:val="20"/>
          <w:lang w:val="en-GB"/>
        </w:rPr>
      </w:pPr>
    </w:p>
    <w:p w14:paraId="7C1E97FD"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Directive (EU) 2016/797 of the European Parliament and of the Council of 11 May 2016</w:t>
      </w:r>
      <w:r w:rsidRPr="00526EAD">
        <w:rPr>
          <w:spacing w:val="40"/>
          <w:sz w:val="24"/>
          <w:lang w:val="en-GB"/>
        </w:rPr>
        <w:t xml:space="preserve"> </w:t>
      </w:r>
      <w:r w:rsidRPr="00526EAD">
        <w:rPr>
          <w:sz w:val="24"/>
          <w:lang w:val="en-GB"/>
        </w:rPr>
        <w:t>on the interoperability of the rail system within the European Union (OJ L 138, 26.5.2016, p. 44).</w:t>
      </w:r>
    </w:p>
    <w:p w14:paraId="3CB9B06F" w14:textId="77777777" w:rsidR="00520552" w:rsidRPr="00526EAD" w:rsidRDefault="00520552">
      <w:pPr>
        <w:pStyle w:val="BodyText"/>
        <w:spacing w:before="10"/>
        <w:rPr>
          <w:sz w:val="20"/>
          <w:lang w:val="en-GB"/>
        </w:rPr>
      </w:pPr>
    </w:p>
    <w:p w14:paraId="3AB25EFA"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Regulation (EU) 2018/858 of the European Parliament and of the Council of 30 May 2018 on the approval and market surveillance of motor vehicles and their trailers, and of</w:t>
      </w:r>
      <w:r w:rsidRPr="00526EAD">
        <w:rPr>
          <w:spacing w:val="40"/>
          <w:sz w:val="24"/>
          <w:lang w:val="en-GB"/>
        </w:rPr>
        <w:t xml:space="preserve"> </w:t>
      </w:r>
      <w:r w:rsidRPr="00526EAD">
        <w:rPr>
          <w:sz w:val="24"/>
          <w:lang w:val="en-GB"/>
        </w:rPr>
        <w:t>systems, components and separate technical units intended for such vehicles, amending Regulations</w:t>
      </w:r>
      <w:r w:rsidRPr="00526EAD">
        <w:rPr>
          <w:spacing w:val="-3"/>
          <w:sz w:val="24"/>
          <w:lang w:val="en-GB"/>
        </w:rPr>
        <w:t xml:space="preserve"> </w:t>
      </w:r>
      <w:r w:rsidRPr="00526EAD">
        <w:rPr>
          <w:sz w:val="24"/>
          <w:lang w:val="en-GB"/>
        </w:rPr>
        <w:t>(EC)</w:t>
      </w:r>
      <w:r w:rsidRPr="00526EAD">
        <w:rPr>
          <w:spacing w:val="-4"/>
          <w:sz w:val="24"/>
          <w:lang w:val="en-GB"/>
        </w:rPr>
        <w:t xml:space="preserve"> </w:t>
      </w:r>
      <w:r w:rsidRPr="00526EAD">
        <w:rPr>
          <w:sz w:val="24"/>
          <w:lang w:val="en-GB"/>
        </w:rPr>
        <w:t>No</w:t>
      </w:r>
      <w:r w:rsidRPr="00526EAD">
        <w:rPr>
          <w:spacing w:val="-1"/>
          <w:sz w:val="24"/>
          <w:lang w:val="en-GB"/>
        </w:rPr>
        <w:t xml:space="preserve"> </w:t>
      </w:r>
      <w:r w:rsidRPr="00526EAD">
        <w:rPr>
          <w:sz w:val="24"/>
          <w:lang w:val="en-GB"/>
        </w:rPr>
        <w:t>715/2007</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(EC)</w:t>
      </w:r>
      <w:r w:rsidRPr="00526EAD">
        <w:rPr>
          <w:spacing w:val="-2"/>
          <w:sz w:val="24"/>
          <w:lang w:val="en-GB"/>
        </w:rPr>
        <w:t xml:space="preserve"> </w:t>
      </w:r>
      <w:r w:rsidRPr="00526EAD">
        <w:rPr>
          <w:sz w:val="24"/>
          <w:lang w:val="en-GB"/>
        </w:rPr>
        <w:t>No</w:t>
      </w:r>
      <w:r w:rsidRPr="00526EAD">
        <w:rPr>
          <w:spacing w:val="-3"/>
          <w:sz w:val="24"/>
          <w:lang w:val="en-GB"/>
        </w:rPr>
        <w:t xml:space="preserve"> </w:t>
      </w:r>
      <w:r w:rsidRPr="00526EAD">
        <w:rPr>
          <w:sz w:val="24"/>
          <w:lang w:val="en-GB"/>
        </w:rPr>
        <w:t>595/2009</w:t>
      </w:r>
      <w:r w:rsidRPr="00526EAD">
        <w:rPr>
          <w:spacing w:val="-3"/>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repealing</w:t>
      </w:r>
      <w:r w:rsidRPr="00526EAD">
        <w:rPr>
          <w:spacing w:val="-3"/>
          <w:sz w:val="24"/>
          <w:lang w:val="en-GB"/>
        </w:rPr>
        <w:t xml:space="preserve"> </w:t>
      </w:r>
      <w:r w:rsidRPr="00526EAD">
        <w:rPr>
          <w:sz w:val="24"/>
          <w:lang w:val="en-GB"/>
        </w:rPr>
        <w:t>Directive</w:t>
      </w:r>
      <w:r w:rsidRPr="00526EAD">
        <w:rPr>
          <w:spacing w:val="-4"/>
          <w:sz w:val="24"/>
          <w:lang w:val="en-GB"/>
        </w:rPr>
        <w:t xml:space="preserve"> </w:t>
      </w:r>
      <w:r w:rsidRPr="00526EAD">
        <w:rPr>
          <w:sz w:val="24"/>
          <w:lang w:val="en-GB"/>
        </w:rPr>
        <w:t>2007/46/EC (OJ L 151, 14.6.2018, p. 1);</w:t>
      </w:r>
    </w:p>
    <w:p w14:paraId="67F26FB0" w14:textId="77777777" w:rsidR="00520552" w:rsidRPr="00526EAD" w:rsidRDefault="00520552">
      <w:pPr>
        <w:pStyle w:val="BodyText"/>
        <w:spacing w:before="10"/>
        <w:rPr>
          <w:sz w:val="20"/>
          <w:lang w:val="en-GB"/>
        </w:rPr>
      </w:pPr>
    </w:p>
    <w:p w14:paraId="5AB3AF18" w14:textId="77777777" w:rsidR="00520552" w:rsidRPr="00526EAD" w:rsidRDefault="00000000">
      <w:pPr>
        <w:pStyle w:val="ListParagraph"/>
        <w:numPr>
          <w:ilvl w:val="0"/>
          <w:numId w:val="10"/>
        </w:numPr>
        <w:tabs>
          <w:tab w:val="left" w:pos="982"/>
          <w:tab w:val="left" w:pos="983"/>
        </w:tabs>
        <w:ind w:right="112"/>
        <w:jc w:val="both"/>
        <w:rPr>
          <w:sz w:val="24"/>
          <w:lang w:val="en-GB"/>
        </w:rPr>
      </w:pPr>
      <w:r w:rsidRPr="00526EAD">
        <w:rPr>
          <w:sz w:val="24"/>
          <w:lang w:val="en-GB"/>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sidRPr="00526EAD">
        <w:rPr>
          <w:spacing w:val="-2"/>
          <w:sz w:val="24"/>
          <w:lang w:val="en-GB"/>
        </w:rPr>
        <w:t xml:space="preserve"> </w:t>
      </w:r>
      <w:r w:rsidRPr="00526EAD">
        <w:rPr>
          <w:sz w:val="24"/>
          <w:lang w:val="en-GB"/>
        </w:rPr>
        <w:t>No 406/2010, (EU) No 672/2010, (EU)</w:t>
      </w:r>
      <w:r w:rsidRPr="00526EAD">
        <w:rPr>
          <w:spacing w:val="-2"/>
          <w:sz w:val="24"/>
          <w:lang w:val="en-GB"/>
        </w:rPr>
        <w:t xml:space="preserve"> </w:t>
      </w:r>
      <w:r w:rsidRPr="00526EAD">
        <w:rPr>
          <w:sz w:val="24"/>
          <w:lang w:val="en-GB"/>
        </w:rPr>
        <w:t>No 1003/2010, (EU)</w:t>
      </w:r>
      <w:r w:rsidRPr="00526EAD">
        <w:rPr>
          <w:spacing w:val="-2"/>
          <w:sz w:val="24"/>
          <w:lang w:val="en-GB"/>
        </w:rPr>
        <w:t xml:space="preserve"> </w:t>
      </w:r>
      <w:r w:rsidRPr="00526EAD">
        <w:rPr>
          <w:sz w:val="24"/>
          <w:lang w:val="en-GB"/>
        </w:rPr>
        <w:t>No 1005/2010, (EU)</w:t>
      </w:r>
      <w:r w:rsidRPr="00526EAD">
        <w:rPr>
          <w:spacing w:val="-2"/>
          <w:sz w:val="24"/>
          <w:lang w:val="en-GB"/>
        </w:rPr>
        <w:t xml:space="preserve"> </w:t>
      </w:r>
      <w:r w:rsidRPr="00526EAD">
        <w:rPr>
          <w:sz w:val="24"/>
          <w:lang w:val="en-GB"/>
        </w:rPr>
        <w:t>No 1008/2010,</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1009/2010,</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19/2011,</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109/2011,</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458/2011, (EU) No 65/2012, (EU) No 130/2012, (EU) No 347/2012, (EU) No 351/2012, (EU) No 1230/2012 and (EU) 2015/166 (OJ L 325, 16.12.2019, p. 1);</w:t>
      </w:r>
    </w:p>
    <w:p w14:paraId="3A5104BC"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512F720B" w14:textId="77777777" w:rsidR="00520552" w:rsidRPr="00526EAD" w:rsidRDefault="00000000">
      <w:pPr>
        <w:pStyle w:val="ListParagraph"/>
        <w:numPr>
          <w:ilvl w:val="0"/>
          <w:numId w:val="10"/>
        </w:numPr>
        <w:tabs>
          <w:tab w:val="left" w:pos="982"/>
          <w:tab w:val="left" w:pos="983"/>
        </w:tabs>
        <w:spacing w:before="68"/>
        <w:jc w:val="both"/>
        <w:rPr>
          <w:sz w:val="24"/>
          <w:lang w:val="en-GB"/>
        </w:rPr>
      </w:pPr>
      <w:r w:rsidRPr="00526EAD">
        <w:rPr>
          <w:sz w:val="24"/>
          <w:lang w:val="en-GB"/>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sidRPr="00526EAD">
        <w:rPr>
          <w:spacing w:val="-1"/>
          <w:sz w:val="24"/>
          <w:lang w:val="en-GB"/>
        </w:rPr>
        <w:t xml:space="preserve"> </w:t>
      </w:r>
      <w:r w:rsidRPr="00526EAD">
        <w:rPr>
          <w:sz w:val="24"/>
          <w:lang w:val="en-GB"/>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2436F05B" w14:textId="77777777" w:rsidR="00520552" w:rsidRPr="00526EAD" w:rsidRDefault="00520552">
      <w:pPr>
        <w:jc w:val="both"/>
        <w:rPr>
          <w:sz w:val="24"/>
          <w:lang w:val="en-GB"/>
        </w:rPr>
        <w:sectPr w:rsidR="00520552" w:rsidRPr="00526EAD">
          <w:pgSz w:w="11910" w:h="16840"/>
          <w:pgMar w:top="1900" w:right="1020" w:bottom="1320" w:left="1000" w:header="0" w:footer="1132" w:gutter="0"/>
          <w:cols w:space="720"/>
        </w:sectPr>
      </w:pPr>
    </w:p>
    <w:p w14:paraId="6AAF9D29"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III</w:t>
      </w:r>
    </w:p>
    <w:p w14:paraId="6E2D2062" w14:textId="77777777" w:rsidR="00520552" w:rsidRPr="00526EAD" w:rsidRDefault="00000000">
      <w:pPr>
        <w:ind w:left="131" w:right="113"/>
        <w:jc w:val="center"/>
        <w:rPr>
          <w:b/>
          <w:sz w:val="24"/>
          <w:lang w:val="en-GB"/>
        </w:rPr>
      </w:pPr>
      <w:r w:rsidRPr="00526EAD">
        <w:rPr>
          <w:b/>
          <w:sz w:val="24"/>
          <w:lang w:val="en-GB"/>
        </w:rPr>
        <w:t>HIGH-RISK</w:t>
      </w:r>
      <w:r w:rsidRPr="00526EAD">
        <w:rPr>
          <w:b/>
          <w:spacing w:val="-10"/>
          <w:sz w:val="24"/>
          <w:lang w:val="en-GB"/>
        </w:rPr>
        <w:t xml:space="preserve"> </w:t>
      </w:r>
      <w:r w:rsidRPr="00526EAD">
        <w:rPr>
          <w:b/>
          <w:sz w:val="24"/>
          <w:lang w:val="en-GB"/>
        </w:rPr>
        <w:t>AI</w:t>
      </w:r>
      <w:r w:rsidRPr="00526EAD">
        <w:rPr>
          <w:b/>
          <w:spacing w:val="-7"/>
          <w:sz w:val="24"/>
          <w:lang w:val="en-GB"/>
        </w:rPr>
        <w:t xml:space="preserve"> </w:t>
      </w:r>
      <w:r w:rsidRPr="00526EAD">
        <w:rPr>
          <w:b/>
          <w:sz w:val="24"/>
          <w:lang w:val="en-GB"/>
        </w:rPr>
        <w:t>SYSTEMS</w:t>
      </w:r>
      <w:r w:rsidRPr="00526EAD">
        <w:rPr>
          <w:b/>
          <w:spacing w:val="-7"/>
          <w:sz w:val="24"/>
          <w:lang w:val="en-GB"/>
        </w:rPr>
        <w:t xml:space="preserve"> </w:t>
      </w:r>
      <w:r w:rsidRPr="00526EAD">
        <w:rPr>
          <w:b/>
          <w:sz w:val="24"/>
          <w:lang w:val="en-GB"/>
        </w:rPr>
        <w:t>REFERRED</w:t>
      </w:r>
      <w:r w:rsidRPr="00526EAD">
        <w:rPr>
          <w:b/>
          <w:spacing w:val="-8"/>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IN</w:t>
      </w:r>
      <w:r w:rsidRPr="00526EAD">
        <w:rPr>
          <w:b/>
          <w:spacing w:val="-9"/>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6(</w:t>
      </w:r>
      <w:r w:rsidRPr="00526EAD">
        <w:rPr>
          <w:b/>
          <w:strike/>
          <w:spacing w:val="-2"/>
          <w:sz w:val="24"/>
          <w:lang w:val="en-GB"/>
        </w:rPr>
        <w:t>2</w:t>
      </w:r>
      <w:r w:rsidRPr="00526EAD">
        <w:rPr>
          <w:b/>
          <w:spacing w:val="-2"/>
          <w:sz w:val="24"/>
          <w:lang w:val="en-GB"/>
        </w:rPr>
        <w:t>3)</w:t>
      </w:r>
    </w:p>
    <w:p w14:paraId="54403E6B" w14:textId="77777777" w:rsidR="00520552" w:rsidRPr="00526EAD" w:rsidRDefault="00520552">
      <w:pPr>
        <w:pStyle w:val="BodyText"/>
        <w:rPr>
          <w:b/>
          <w:sz w:val="21"/>
          <w:lang w:val="en-GB"/>
        </w:rPr>
      </w:pPr>
    </w:p>
    <w:p w14:paraId="3FA78196" w14:textId="77777777" w:rsidR="00520552" w:rsidRPr="00526EAD" w:rsidRDefault="00000000">
      <w:pPr>
        <w:spacing w:line="237" w:lineRule="auto"/>
        <w:ind w:left="132" w:right="114"/>
        <w:jc w:val="both"/>
        <w:rPr>
          <w:sz w:val="24"/>
          <w:lang w:val="en-GB"/>
        </w:rPr>
      </w:pPr>
      <w:r w:rsidRPr="00526EAD">
        <w:rPr>
          <w:b/>
          <w:sz w:val="24"/>
          <w:lang w:val="en-GB"/>
        </w:rPr>
        <w:t>In each of the areas listed under points 1-8,</w:t>
      </w:r>
      <w:r w:rsidRPr="00526EAD">
        <w:rPr>
          <w:b/>
          <w:spacing w:val="40"/>
          <w:sz w:val="24"/>
          <w:lang w:val="en-GB"/>
        </w:rPr>
        <w:t xml:space="preserve"> </w:t>
      </w:r>
      <w:r w:rsidRPr="00526EAD">
        <w:rPr>
          <w:b/>
          <w:sz w:val="24"/>
          <w:lang w:val="en-GB"/>
        </w:rPr>
        <w:t xml:space="preserve">the AI systems specifically mentioned under each letter are considered to be </w:t>
      </w:r>
      <w:proofErr w:type="spellStart"/>
      <w:r w:rsidRPr="00526EAD">
        <w:rPr>
          <w:b/>
          <w:sz w:val="24"/>
          <w:lang w:val="en-GB"/>
        </w:rPr>
        <w:t>h</w:t>
      </w:r>
      <w:r w:rsidRPr="00526EAD">
        <w:rPr>
          <w:strike/>
          <w:sz w:val="24"/>
          <w:lang w:val="en-GB"/>
        </w:rPr>
        <w:t>H</w:t>
      </w:r>
      <w:r w:rsidRPr="00526EAD">
        <w:rPr>
          <w:sz w:val="24"/>
          <w:lang w:val="en-GB"/>
        </w:rPr>
        <w:t>igh</w:t>
      </w:r>
      <w:proofErr w:type="spellEnd"/>
      <w:r w:rsidRPr="00526EAD">
        <w:rPr>
          <w:sz w:val="24"/>
          <w:lang w:val="en-GB"/>
        </w:rPr>
        <w:t>-risk AI systems pursuant to Article 6(</w:t>
      </w:r>
      <w:r w:rsidRPr="00526EAD">
        <w:rPr>
          <w:strike/>
          <w:sz w:val="24"/>
          <w:lang w:val="en-GB"/>
        </w:rPr>
        <w:t>2</w:t>
      </w:r>
      <w:r w:rsidRPr="00526EAD">
        <w:rPr>
          <w:sz w:val="24"/>
          <w:lang w:val="en-GB"/>
        </w:rPr>
        <w:t xml:space="preserve">3) </w:t>
      </w:r>
      <w:r w:rsidRPr="00526EAD">
        <w:rPr>
          <w:strike/>
          <w:sz w:val="24"/>
          <w:lang w:val="en-GB"/>
        </w:rPr>
        <w:t>are the AI systems</w:t>
      </w:r>
      <w:r w:rsidRPr="00526EAD">
        <w:rPr>
          <w:sz w:val="24"/>
          <w:lang w:val="en-GB"/>
        </w:rPr>
        <w:t xml:space="preserve"> </w:t>
      </w:r>
      <w:r w:rsidRPr="00526EAD">
        <w:rPr>
          <w:strike/>
          <w:sz w:val="24"/>
          <w:lang w:val="en-GB"/>
        </w:rPr>
        <w:t>listed in any of the following areas</w:t>
      </w:r>
      <w:r w:rsidRPr="00526EAD">
        <w:rPr>
          <w:sz w:val="24"/>
          <w:lang w:val="en-GB"/>
        </w:rPr>
        <w:t>:</w:t>
      </w:r>
    </w:p>
    <w:p w14:paraId="182334DB" w14:textId="77777777" w:rsidR="00520552" w:rsidRPr="00526EAD" w:rsidRDefault="00520552">
      <w:pPr>
        <w:pStyle w:val="BodyText"/>
        <w:rPr>
          <w:sz w:val="21"/>
          <w:lang w:val="en-GB"/>
        </w:rPr>
      </w:pPr>
    </w:p>
    <w:p w14:paraId="19AF757A"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Biometric</w:t>
      </w:r>
      <w:r w:rsidRPr="00526EAD">
        <w:rPr>
          <w:b/>
          <w:sz w:val="24"/>
          <w:lang w:val="en-GB"/>
        </w:rPr>
        <w:t>s</w:t>
      </w:r>
      <w:r w:rsidRPr="00526EAD">
        <w:rPr>
          <w:b/>
          <w:spacing w:val="-4"/>
          <w:sz w:val="24"/>
          <w:lang w:val="en-GB"/>
        </w:rPr>
        <w:t xml:space="preserve"> </w:t>
      </w:r>
      <w:r w:rsidRPr="00526EAD">
        <w:rPr>
          <w:b/>
          <w:strike/>
          <w:sz w:val="24"/>
          <w:lang w:val="en-GB"/>
        </w:rPr>
        <w:t>systems</w:t>
      </w:r>
      <w:r w:rsidRPr="00526EAD">
        <w:rPr>
          <w:b/>
          <w:strike/>
          <w:spacing w:val="-3"/>
          <w:sz w:val="24"/>
          <w:lang w:val="en-GB"/>
        </w:rPr>
        <w:t xml:space="preserve"> </w:t>
      </w:r>
      <w:r w:rsidRPr="00526EAD">
        <w:rPr>
          <w:strike/>
          <w:sz w:val="24"/>
          <w:lang w:val="en-GB"/>
        </w:rPr>
        <w:t>identification</w:t>
      </w:r>
      <w:r w:rsidRPr="00526EAD">
        <w:rPr>
          <w:strike/>
          <w:spacing w:val="-3"/>
          <w:sz w:val="24"/>
          <w:lang w:val="en-GB"/>
        </w:rPr>
        <w:t xml:space="preserve"> </w:t>
      </w:r>
      <w:r w:rsidRPr="00526EAD">
        <w:rPr>
          <w:strike/>
          <w:sz w:val="24"/>
          <w:lang w:val="en-GB"/>
        </w:rPr>
        <w:t>and</w:t>
      </w:r>
      <w:r w:rsidRPr="00526EAD">
        <w:rPr>
          <w:strike/>
          <w:spacing w:val="-3"/>
          <w:sz w:val="24"/>
          <w:lang w:val="en-GB"/>
        </w:rPr>
        <w:t xml:space="preserve"> </w:t>
      </w:r>
      <w:r w:rsidRPr="00526EAD">
        <w:rPr>
          <w:strike/>
          <w:sz w:val="24"/>
          <w:lang w:val="en-GB"/>
        </w:rPr>
        <w:t>categorisation</w:t>
      </w:r>
      <w:r w:rsidRPr="00526EAD">
        <w:rPr>
          <w:strike/>
          <w:spacing w:val="-4"/>
          <w:sz w:val="24"/>
          <w:lang w:val="en-GB"/>
        </w:rPr>
        <w:t xml:space="preserve"> </w:t>
      </w:r>
      <w:r w:rsidRPr="00526EAD">
        <w:rPr>
          <w:strike/>
          <w:sz w:val="24"/>
          <w:lang w:val="en-GB"/>
        </w:rPr>
        <w:t>of</w:t>
      </w:r>
      <w:r w:rsidRPr="00526EAD">
        <w:rPr>
          <w:strike/>
          <w:spacing w:val="-4"/>
          <w:sz w:val="24"/>
          <w:lang w:val="en-GB"/>
        </w:rPr>
        <w:t xml:space="preserve"> </w:t>
      </w:r>
      <w:r w:rsidRPr="00526EAD">
        <w:rPr>
          <w:strike/>
          <w:sz w:val="24"/>
          <w:lang w:val="en-GB"/>
        </w:rPr>
        <w:t>natural</w:t>
      </w:r>
      <w:r w:rsidRPr="00526EAD">
        <w:rPr>
          <w:strike/>
          <w:spacing w:val="-3"/>
          <w:sz w:val="24"/>
          <w:lang w:val="en-GB"/>
        </w:rPr>
        <w:t xml:space="preserve"> </w:t>
      </w:r>
      <w:r w:rsidRPr="00526EAD">
        <w:rPr>
          <w:strike/>
          <w:spacing w:val="-2"/>
          <w:sz w:val="24"/>
          <w:lang w:val="en-GB"/>
        </w:rPr>
        <w:t>persons</w:t>
      </w:r>
      <w:r w:rsidRPr="00526EAD">
        <w:rPr>
          <w:spacing w:val="-2"/>
          <w:sz w:val="24"/>
          <w:lang w:val="en-GB"/>
        </w:rPr>
        <w:t>:</w:t>
      </w:r>
    </w:p>
    <w:p w14:paraId="7B3A7A78" w14:textId="77777777" w:rsidR="00520552" w:rsidRPr="00526EAD" w:rsidRDefault="00520552">
      <w:pPr>
        <w:pStyle w:val="BodyText"/>
        <w:spacing w:before="10"/>
        <w:rPr>
          <w:sz w:val="20"/>
          <w:lang w:val="en-GB"/>
        </w:rPr>
      </w:pPr>
    </w:p>
    <w:p w14:paraId="0D7953CB" w14:textId="77777777" w:rsidR="00520552" w:rsidRPr="00526EAD" w:rsidRDefault="00000000">
      <w:pPr>
        <w:pStyle w:val="ListParagraph"/>
        <w:numPr>
          <w:ilvl w:val="1"/>
          <w:numId w:val="9"/>
        </w:numPr>
        <w:tabs>
          <w:tab w:val="left" w:pos="1549"/>
        </w:tabs>
        <w:ind w:right="114"/>
        <w:jc w:val="both"/>
        <w:rPr>
          <w:sz w:val="24"/>
          <w:lang w:val="en-GB"/>
        </w:rPr>
      </w:pPr>
      <w:r w:rsidRPr="00526EAD">
        <w:rPr>
          <w:strike/>
          <w:sz w:val="24"/>
          <w:lang w:val="en-GB"/>
        </w:rPr>
        <w:t>AI systems</w:t>
      </w:r>
      <w:r w:rsidRPr="00526EAD">
        <w:rPr>
          <w:sz w:val="24"/>
          <w:lang w:val="en-GB"/>
        </w:rPr>
        <w:t xml:space="preserve"> </w:t>
      </w:r>
      <w:r w:rsidRPr="00526EAD">
        <w:rPr>
          <w:b/>
          <w:sz w:val="24"/>
          <w:lang w:val="en-GB"/>
        </w:rPr>
        <w:t xml:space="preserve">Biometric identification systems </w:t>
      </w:r>
      <w:r w:rsidRPr="00526EAD">
        <w:rPr>
          <w:strike/>
          <w:sz w:val="24"/>
          <w:lang w:val="en-GB"/>
        </w:rPr>
        <w:t>intended to be used for the ‘real time’</w:t>
      </w:r>
      <w:r w:rsidRPr="00526EAD">
        <w:rPr>
          <w:sz w:val="24"/>
          <w:lang w:val="en-GB"/>
        </w:rPr>
        <w:t xml:space="preserve"> </w:t>
      </w:r>
      <w:r w:rsidRPr="00526EAD">
        <w:rPr>
          <w:strike/>
          <w:sz w:val="24"/>
          <w:lang w:val="en-GB"/>
        </w:rPr>
        <w:t>and ‘post’ remote biometric identification of natural persons</w:t>
      </w:r>
      <w:r w:rsidRPr="00526EAD">
        <w:rPr>
          <w:sz w:val="24"/>
          <w:lang w:val="en-GB"/>
        </w:rPr>
        <w:t xml:space="preserve"> </w:t>
      </w:r>
      <w:r w:rsidRPr="00526EAD">
        <w:rPr>
          <w:b/>
          <w:strike/>
          <w:sz w:val="24"/>
          <w:lang w:val="en-GB"/>
        </w:rPr>
        <w:t>without their</w:t>
      </w:r>
      <w:r w:rsidRPr="00526EAD">
        <w:rPr>
          <w:b/>
          <w:sz w:val="24"/>
          <w:lang w:val="en-GB"/>
        </w:rPr>
        <w:t xml:space="preserve"> </w:t>
      </w:r>
      <w:r w:rsidRPr="00526EAD">
        <w:rPr>
          <w:b/>
          <w:strike/>
          <w:spacing w:val="-2"/>
          <w:sz w:val="24"/>
          <w:lang w:val="en-GB"/>
        </w:rPr>
        <w:t>agreement</w:t>
      </w:r>
      <w:r w:rsidRPr="00526EAD">
        <w:rPr>
          <w:spacing w:val="-2"/>
          <w:sz w:val="24"/>
          <w:lang w:val="en-GB"/>
        </w:rPr>
        <w:t>;</w:t>
      </w:r>
    </w:p>
    <w:p w14:paraId="02905284" w14:textId="77777777" w:rsidR="00520552" w:rsidRPr="00526EAD" w:rsidRDefault="00520552">
      <w:pPr>
        <w:pStyle w:val="BodyText"/>
        <w:spacing w:before="10"/>
        <w:rPr>
          <w:sz w:val="20"/>
          <w:lang w:val="en-GB"/>
        </w:rPr>
      </w:pPr>
    </w:p>
    <w:p w14:paraId="75BA352B"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trike/>
          <w:sz w:val="24"/>
          <w:lang w:val="en-GB"/>
        </w:rPr>
        <w:t>Management</w:t>
      </w:r>
      <w:r w:rsidRPr="00526EAD">
        <w:rPr>
          <w:strike/>
          <w:spacing w:val="-6"/>
          <w:sz w:val="24"/>
          <w:lang w:val="en-GB"/>
        </w:rPr>
        <w:t xml:space="preserve"> </w:t>
      </w:r>
      <w:r w:rsidRPr="00526EAD">
        <w:rPr>
          <w:strike/>
          <w:sz w:val="24"/>
          <w:lang w:val="en-GB"/>
        </w:rPr>
        <w:t>and</w:t>
      </w:r>
      <w:r w:rsidRPr="00526EAD">
        <w:rPr>
          <w:strike/>
          <w:spacing w:val="-5"/>
          <w:sz w:val="24"/>
          <w:lang w:val="en-GB"/>
        </w:rPr>
        <w:t xml:space="preserve"> </w:t>
      </w:r>
      <w:r w:rsidRPr="00526EAD">
        <w:rPr>
          <w:strike/>
          <w:sz w:val="24"/>
          <w:lang w:val="en-GB"/>
        </w:rPr>
        <w:t>operation</w:t>
      </w:r>
      <w:r w:rsidRPr="00526EAD">
        <w:rPr>
          <w:strike/>
          <w:spacing w:val="-5"/>
          <w:sz w:val="24"/>
          <w:lang w:val="en-GB"/>
        </w:rPr>
        <w:t xml:space="preserve"> </w:t>
      </w:r>
      <w:r w:rsidRPr="00526EAD">
        <w:rPr>
          <w:strike/>
          <w:sz w:val="24"/>
          <w:lang w:val="en-GB"/>
        </w:rPr>
        <w:t>of</w:t>
      </w:r>
      <w:r w:rsidRPr="00526EAD">
        <w:rPr>
          <w:strike/>
          <w:spacing w:val="-6"/>
          <w:sz w:val="24"/>
          <w:lang w:val="en-GB"/>
        </w:rPr>
        <w:t xml:space="preserve"> </w:t>
      </w:r>
      <w:proofErr w:type="spellStart"/>
      <w:r w:rsidRPr="00526EAD">
        <w:rPr>
          <w:strike/>
          <w:sz w:val="24"/>
          <w:lang w:val="en-GB"/>
        </w:rPr>
        <w:t>c</w:t>
      </w:r>
      <w:r w:rsidRPr="00526EAD">
        <w:rPr>
          <w:b/>
          <w:sz w:val="24"/>
          <w:lang w:val="en-GB"/>
        </w:rPr>
        <w:t>C</w:t>
      </w:r>
      <w:r w:rsidRPr="00526EAD">
        <w:rPr>
          <w:sz w:val="24"/>
          <w:lang w:val="en-GB"/>
        </w:rPr>
        <w:t>ritical</w:t>
      </w:r>
      <w:proofErr w:type="spellEnd"/>
      <w:r w:rsidRPr="00526EAD">
        <w:rPr>
          <w:spacing w:val="-6"/>
          <w:sz w:val="24"/>
          <w:lang w:val="en-GB"/>
        </w:rPr>
        <w:t xml:space="preserve"> </w:t>
      </w:r>
      <w:r w:rsidRPr="00526EAD">
        <w:rPr>
          <w:sz w:val="24"/>
          <w:lang w:val="en-GB"/>
        </w:rPr>
        <w:t>infrastructure</w:t>
      </w:r>
      <w:r w:rsidRPr="00526EAD">
        <w:rPr>
          <w:spacing w:val="-7"/>
          <w:sz w:val="24"/>
          <w:lang w:val="en-GB"/>
        </w:rPr>
        <w:t xml:space="preserve"> </w:t>
      </w:r>
      <w:r w:rsidRPr="00526EAD">
        <w:rPr>
          <w:b/>
          <w:sz w:val="24"/>
          <w:lang w:val="en-GB"/>
        </w:rPr>
        <w:t>and</w:t>
      </w:r>
      <w:r w:rsidRPr="00526EAD">
        <w:rPr>
          <w:b/>
          <w:spacing w:val="-5"/>
          <w:sz w:val="24"/>
          <w:lang w:val="en-GB"/>
        </w:rPr>
        <w:t xml:space="preserve"> </w:t>
      </w:r>
      <w:r w:rsidRPr="00526EAD">
        <w:rPr>
          <w:b/>
          <w:sz w:val="24"/>
          <w:lang w:val="en-GB"/>
        </w:rPr>
        <w:t>protection</w:t>
      </w:r>
      <w:r w:rsidRPr="00526EAD">
        <w:rPr>
          <w:b/>
          <w:spacing w:val="-5"/>
          <w:sz w:val="24"/>
          <w:lang w:val="en-GB"/>
        </w:rPr>
        <w:t xml:space="preserve"> </w:t>
      </w:r>
      <w:r w:rsidRPr="00526EAD">
        <w:rPr>
          <w:b/>
          <w:sz w:val="24"/>
          <w:lang w:val="en-GB"/>
        </w:rPr>
        <w:t>of</w:t>
      </w:r>
      <w:r w:rsidRPr="00526EAD">
        <w:rPr>
          <w:b/>
          <w:spacing w:val="-5"/>
          <w:sz w:val="24"/>
          <w:lang w:val="en-GB"/>
        </w:rPr>
        <w:t xml:space="preserve"> </w:t>
      </w:r>
      <w:r w:rsidRPr="00526EAD">
        <w:rPr>
          <w:b/>
          <w:spacing w:val="-2"/>
          <w:sz w:val="24"/>
          <w:lang w:val="en-GB"/>
        </w:rPr>
        <w:t>environment</w:t>
      </w:r>
      <w:r w:rsidRPr="00526EAD">
        <w:rPr>
          <w:spacing w:val="-2"/>
          <w:sz w:val="24"/>
          <w:lang w:val="en-GB"/>
        </w:rPr>
        <w:t>:</w:t>
      </w:r>
    </w:p>
    <w:p w14:paraId="03969AB4" w14:textId="77777777" w:rsidR="00520552" w:rsidRPr="00526EAD" w:rsidRDefault="00520552">
      <w:pPr>
        <w:pStyle w:val="BodyText"/>
        <w:spacing w:before="10"/>
        <w:rPr>
          <w:sz w:val="20"/>
          <w:lang w:val="en-GB"/>
        </w:rPr>
      </w:pPr>
    </w:p>
    <w:p w14:paraId="43B99AF8" w14:textId="77777777" w:rsidR="00520552" w:rsidRPr="00526EAD" w:rsidRDefault="00000000">
      <w:pPr>
        <w:pStyle w:val="ListParagraph"/>
        <w:numPr>
          <w:ilvl w:val="1"/>
          <w:numId w:val="9"/>
        </w:numPr>
        <w:tabs>
          <w:tab w:val="left" w:pos="1549"/>
        </w:tabs>
        <w:ind w:right="116"/>
        <w:jc w:val="both"/>
        <w:rPr>
          <w:sz w:val="24"/>
          <w:lang w:val="en-GB"/>
        </w:rPr>
      </w:pPr>
      <w:r w:rsidRPr="00526EAD">
        <w:rPr>
          <w:sz w:val="24"/>
          <w:lang w:val="en-GB"/>
        </w:rPr>
        <w:t>AI systems intended to be used as safety components in the management and operation of road traffic and the supply of water, gas, heating and electricity</w:t>
      </w:r>
      <w:r w:rsidRPr="00526EAD">
        <w:rPr>
          <w:b/>
          <w:sz w:val="24"/>
          <w:lang w:val="en-GB"/>
        </w:rPr>
        <w:t>;</w:t>
      </w:r>
    </w:p>
    <w:p w14:paraId="427B030C" w14:textId="77777777" w:rsidR="00520552" w:rsidRPr="00526EAD" w:rsidRDefault="00520552">
      <w:pPr>
        <w:pStyle w:val="BodyText"/>
        <w:spacing w:before="4"/>
        <w:rPr>
          <w:b/>
          <w:sz w:val="21"/>
          <w:lang w:val="en-GB"/>
        </w:rPr>
      </w:pPr>
    </w:p>
    <w:p w14:paraId="0430ACDE" w14:textId="77777777" w:rsidR="00520552" w:rsidRPr="00526EAD" w:rsidRDefault="00000000">
      <w:pPr>
        <w:tabs>
          <w:tab w:val="left" w:pos="2400"/>
        </w:tabs>
        <w:ind w:left="1548" w:right="115"/>
        <w:rPr>
          <w:b/>
          <w:sz w:val="24"/>
          <w:lang w:val="en-GB"/>
        </w:rPr>
      </w:pPr>
      <w:r w:rsidRPr="00526EAD">
        <w:rPr>
          <w:b/>
          <w:spacing w:val="-4"/>
          <w:sz w:val="24"/>
          <w:lang w:val="en-GB"/>
        </w:rPr>
        <w:t>(aa)</w:t>
      </w:r>
      <w:r w:rsidRPr="00526EAD">
        <w:rPr>
          <w:b/>
          <w:sz w:val="24"/>
          <w:lang w:val="en-GB"/>
        </w:rPr>
        <w:tab/>
        <w:t>AI</w:t>
      </w:r>
      <w:r w:rsidRPr="00526EAD">
        <w:rPr>
          <w:b/>
          <w:spacing w:val="30"/>
          <w:sz w:val="24"/>
          <w:lang w:val="en-GB"/>
        </w:rPr>
        <w:t xml:space="preserve"> </w:t>
      </w:r>
      <w:r w:rsidRPr="00526EAD">
        <w:rPr>
          <w:b/>
          <w:sz w:val="24"/>
          <w:lang w:val="en-GB"/>
        </w:rPr>
        <w:t>systems</w:t>
      </w:r>
      <w:r w:rsidRPr="00526EAD">
        <w:rPr>
          <w:b/>
          <w:spacing w:val="30"/>
          <w:sz w:val="24"/>
          <w:lang w:val="en-GB"/>
        </w:rPr>
        <w:t xml:space="preserve"> </w:t>
      </w:r>
      <w:r w:rsidRPr="00526EAD">
        <w:rPr>
          <w:b/>
          <w:sz w:val="24"/>
          <w:lang w:val="en-GB"/>
        </w:rPr>
        <w:t>intended</w:t>
      </w:r>
      <w:r w:rsidRPr="00526EAD">
        <w:rPr>
          <w:b/>
          <w:spacing w:val="31"/>
          <w:sz w:val="24"/>
          <w:lang w:val="en-GB"/>
        </w:rPr>
        <w:t xml:space="preserve"> </w:t>
      </w:r>
      <w:r w:rsidRPr="00526EAD">
        <w:rPr>
          <w:b/>
          <w:sz w:val="24"/>
          <w:lang w:val="en-GB"/>
        </w:rPr>
        <w:t>to</w:t>
      </w:r>
      <w:r w:rsidRPr="00526EAD">
        <w:rPr>
          <w:b/>
          <w:spacing w:val="30"/>
          <w:sz w:val="24"/>
          <w:lang w:val="en-GB"/>
        </w:rPr>
        <w:t xml:space="preserve"> </w:t>
      </w:r>
      <w:r w:rsidRPr="00526EAD">
        <w:rPr>
          <w:b/>
          <w:sz w:val="24"/>
          <w:lang w:val="en-GB"/>
        </w:rPr>
        <w:t>be</w:t>
      </w:r>
      <w:r w:rsidRPr="00526EAD">
        <w:rPr>
          <w:b/>
          <w:spacing w:val="29"/>
          <w:sz w:val="24"/>
          <w:lang w:val="en-GB"/>
        </w:rPr>
        <w:t xml:space="preserve"> </w:t>
      </w:r>
      <w:r w:rsidRPr="00526EAD">
        <w:rPr>
          <w:b/>
          <w:sz w:val="24"/>
          <w:lang w:val="en-GB"/>
        </w:rPr>
        <w:t>used</w:t>
      </w:r>
      <w:r w:rsidRPr="00526EAD">
        <w:rPr>
          <w:b/>
          <w:spacing w:val="31"/>
          <w:sz w:val="24"/>
          <w:lang w:val="en-GB"/>
        </w:rPr>
        <w:t xml:space="preserve"> </w:t>
      </w:r>
      <w:r w:rsidRPr="00526EAD">
        <w:rPr>
          <w:b/>
          <w:sz w:val="24"/>
          <w:lang w:val="en-GB"/>
        </w:rPr>
        <w:t>to</w:t>
      </w:r>
      <w:r w:rsidRPr="00526EAD">
        <w:rPr>
          <w:b/>
          <w:spacing w:val="30"/>
          <w:sz w:val="24"/>
          <w:lang w:val="en-GB"/>
        </w:rPr>
        <w:t xml:space="preserve"> </w:t>
      </w:r>
      <w:r w:rsidRPr="00526EAD">
        <w:rPr>
          <w:b/>
          <w:sz w:val="24"/>
          <w:lang w:val="en-GB"/>
        </w:rPr>
        <w:t>control</w:t>
      </w:r>
      <w:r w:rsidRPr="00526EAD">
        <w:rPr>
          <w:b/>
          <w:spacing w:val="30"/>
          <w:sz w:val="24"/>
          <w:lang w:val="en-GB"/>
        </w:rPr>
        <w:t xml:space="preserve"> </w:t>
      </w:r>
      <w:r w:rsidRPr="00526EAD">
        <w:rPr>
          <w:b/>
          <w:sz w:val="24"/>
          <w:lang w:val="en-GB"/>
        </w:rPr>
        <w:t>or</w:t>
      </w:r>
      <w:r w:rsidRPr="00526EAD">
        <w:rPr>
          <w:b/>
          <w:spacing w:val="28"/>
          <w:sz w:val="24"/>
          <w:lang w:val="en-GB"/>
        </w:rPr>
        <w:t xml:space="preserve"> </w:t>
      </w:r>
      <w:r w:rsidRPr="00526EAD">
        <w:rPr>
          <w:b/>
          <w:sz w:val="24"/>
          <w:lang w:val="en-GB"/>
        </w:rPr>
        <w:t>as</w:t>
      </w:r>
      <w:r w:rsidRPr="00526EAD">
        <w:rPr>
          <w:b/>
          <w:spacing w:val="30"/>
          <w:sz w:val="24"/>
          <w:lang w:val="en-GB"/>
        </w:rPr>
        <w:t xml:space="preserve"> </w:t>
      </w:r>
      <w:r w:rsidRPr="00526EAD">
        <w:rPr>
          <w:b/>
          <w:sz w:val="24"/>
          <w:lang w:val="en-GB"/>
        </w:rPr>
        <w:t>safety</w:t>
      </w:r>
      <w:r w:rsidRPr="00526EAD">
        <w:rPr>
          <w:b/>
          <w:spacing w:val="29"/>
          <w:sz w:val="24"/>
          <w:lang w:val="en-GB"/>
        </w:rPr>
        <w:t xml:space="preserve"> </w:t>
      </w:r>
      <w:r w:rsidRPr="00526EAD">
        <w:rPr>
          <w:b/>
          <w:sz w:val="24"/>
          <w:lang w:val="en-GB"/>
        </w:rPr>
        <w:t>components</w:t>
      </w:r>
      <w:r w:rsidRPr="00526EAD">
        <w:rPr>
          <w:b/>
          <w:spacing w:val="30"/>
          <w:sz w:val="24"/>
          <w:lang w:val="en-GB"/>
        </w:rPr>
        <w:t xml:space="preserve"> </w:t>
      </w:r>
      <w:r w:rsidRPr="00526EAD">
        <w:rPr>
          <w:b/>
          <w:sz w:val="24"/>
          <w:lang w:val="en-GB"/>
        </w:rPr>
        <w:t>of digital infrastructure;</w:t>
      </w:r>
    </w:p>
    <w:p w14:paraId="5A647B64" w14:textId="77777777" w:rsidR="00520552" w:rsidRPr="00526EAD" w:rsidRDefault="00520552">
      <w:pPr>
        <w:pStyle w:val="BodyText"/>
        <w:spacing w:before="5"/>
        <w:rPr>
          <w:b/>
          <w:sz w:val="20"/>
          <w:lang w:val="en-GB"/>
        </w:rPr>
      </w:pPr>
    </w:p>
    <w:p w14:paraId="5BDE94C0" w14:textId="77777777" w:rsidR="00520552" w:rsidRPr="00526EAD" w:rsidRDefault="00000000">
      <w:pPr>
        <w:pStyle w:val="ListParagraph"/>
        <w:numPr>
          <w:ilvl w:val="1"/>
          <w:numId w:val="9"/>
        </w:numPr>
        <w:tabs>
          <w:tab w:val="left" w:pos="1548"/>
          <w:tab w:val="left" w:pos="1549"/>
        </w:tabs>
        <w:ind w:right="0"/>
        <w:rPr>
          <w:sz w:val="24"/>
          <w:lang w:val="en-GB"/>
        </w:rPr>
      </w:pPr>
      <w:r w:rsidRPr="00526EAD">
        <w:rPr>
          <w:b/>
          <w:sz w:val="24"/>
          <w:lang w:val="en-GB"/>
        </w:rPr>
        <w:t>AI</w:t>
      </w:r>
      <w:r w:rsidRPr="00526EAD">
        <w:rPr>
          <w:b/>
          <w:spacing w:val="-5"/>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intended</w:t>
      </w:r>
      <w:r w:rsidRPr="00526EAD">
        <w:rPr>
          <w:b/>
          <w:spacing w:val="-4"/>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be</w:t>
      </w:r>
      <w:r w:rsidRPr="00526EAD">
        <w:rPr>
          <w:b/>
          <w:spacing w:val="-6"/>
          <w:sz w:val="24"/>
          <w:lang w:val="en-GB"/>
        </w:rPr>
        <w:t xml:space="preserve"> </w:t>
      </w:r>
      <w:r w:rsidRPr="00526EAD">
        <w:rPr>
          <w:b/>
          <w:sz w:val="24"/>
          <w:lang w:val="en-GB"/>
        </w:rPr>
        <w:t>used</w:t>
      </w:r>
      <w:r w:rsidRPr="00526EAD">
        <w:rPr>
          <w:b/>
          <w:spacing w:val="-5"/>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control</w:t>
      </w:r>
      <w:r w:rsidRPr="00526EAD">
        <w:rPr>
          <w:b/>
          <w:spacing w:val="-5"/>
          <w:sz w:val="24"/>
          <w:lang w:val="en-GB"/>
        </w:rPr>
        <w:t xml:space="preserve"> </w:t>
      </w:r>
      <w:r w:rsidRPr="00526EAD">
        <w:rPr>
          <w:b/>
          <w:sz w:val="24"/>
          <w:lang w:val="en-GB"/>
        </w:rPr>
        <w:t>emissions</w:t>
      </w:r>
      <w:r w:rsidRPr="00526EAD">
        <w:rPr>
          <w:b/>
          <w:spacing w:val="-4"/>
          <w:sz w:val="24"/>
          <w:lang w:val="en-GB"/>
        </w:rPr>
        <w:t xml:space="preserve"> </w:t>
      </w:r>
      <w:r w:rsidRPr="00526EAD">
        <w:rPr>
          <w:b/>
          <w:sz w:val="24"/>
          <w:lang w:val="en-GB"/>
        </w:rPr>
        <w:t>and</w:t>
      </w:r>
      <w:r w:rsidRPr="00526EAD">
        <w:rPr>
          <w:b/>
          <w:spacing w:val="-7"/>
          <w:sz w:val="24"/>
          <w:lang w:val="en-GB"/>
        </w:rPr>
        <w:t xml:space="preserve"> </w:t>
      </w:r>
      <w:r w:rsidRPr="00526EAD">
        <w:rPr>
          <w:b/>
          <w:spacing w:val="-2"/>
          <w:sz w:val="24"/>
          <w:lang w:val="en-GB"/>
        </w:rPr>
        <w:t>pollution</w:t>
      </w:r>
      <w:r w:rsidRPr="00526EAD">
        <w:rPr>
          <w:spacing w:val="-2"/>
          <w:sz w:val="24"/>
          <w:lang w:val="en-GB"/>
        </w:rPr>
        <w:t>.</w:t>
      </w:r>
    </w:p>
    <w:p w14:paraId="04FD7966" w14:textId="77777777" w:rsidR="00520552" w:rsidRPr="00526EAD" w:rsidRDefault="00520552">
      <w:pPr>
        <w:pStyle w:val="BodyText"/>
        <w:spacing w:before="10"/>
        <w:rPr>
          <w:sz w:val="20"/>
          <w:lang w:val="en-GB"/>
        </w:rPr>
      </w:pPr>
    </w:p>
    <w:p w14:paraId="0B26E3E6" w14:textId="77777777" w:rsidR="00520552" w:rsidRDefault="00000000">
      <w:pPr>
        <w:pStyle w:val="ListParagraph"/>
        <w:numPr>
          <w:ilvl w:val="0"/>
          <w:numId w:val="9"/>
        </w:numPr>
        <w:tabs>
          <w:tab w:val="left" w:pos="982"/>
          <w:tab w:val="left" w:pos="983"/>
        </w:tabs>
        <w:ind w:right="0" w:hanging="851"/>
        <w:rPr>
          <w:sz w:val="24"/>
        </w:rPr>
      </w:pPr>
      <w:r>
        <w:rPr>
          <w:sz w:val="24"/>
        </w:rPr>
        <w:t>Education</w:t>
      </w:r>
      <w:r>
        <w:rPr>
          <w:spacing w:val="-2"/>
          <w:sz w:val="24"/>
        </w:rPr>
        <w:t xml:space="preserve"> </w:t>
      </w:r>
      <w:r>
        <w:rPr>
          <w:sz w:val="24"/>
        </w:rPr>
        <w:t>and</w:t>
      </w:r>
      <w:r>
        <w:rPr>
          <w:spacing w:val="-2"/>
          <w:sz w:val="24"/>
        </w:rPr>
        <w:t xml:space="preserve"> </w:t>
      </w:r>
      <w:proofErr w:type="spellStart"/>
      <w:r>
        <w:rPr>
          <w:sz w:val="24"/>
        </w:rPr>
        <w:t>vocational</w:t>
      </w:r>
      <w:proofErr w:type="spellEnd"/>
      <w:r>
        <w:rPr>
          <w:spacing w:val="-1"/>
          <w:sz w:val="24"/>
        </w:rPr>
        <w:t xml:space="preserve"> </w:t>
      </w:r>
      <w:r>
        <w:rPr>
          <w:spacing w:val="-2"/>
          <w:sz w:val="24"/>
        </w:rPr>
        <w:t>training:</w:t>
      </w:r>
    </w:p>
    <w:p w14:paraId="6E01979D" w14:textId="77777777" w:rsidR="00520552" w:rsidRDefault="00520552">
      <w:pPr>
        <w:pStyle w:val="BodyText"/>
        <w:spacing w:before="10"/>
        <w:rPr>
          <w:sz w:val="20"/>
        </w:rPr>
      </w:pPr>
    </w:p>
    <w:p w14:paraId="4E22508E"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AI systems intended to be used for the purpose of determining access</w:t>
      </w:r>
      <w:r w:rsidRPr="00526EAD">
        <w:rPr>
          <w:b/>
          <w:sz w:val="24"/>
          <w:lang w:val="en-GB"/>
        </w:rPr>
        <w:t xml:space="preserve">, admission </w:t>
      </w:r>
      <w:r w:rsidRPr="00526EAD">
        <w:rPr>
          <w:sz w:val="24"/>
          <w:lang w:val="en-GB"/>
        </w:rPr>
        <w:t xml:space="preserve">or assigning natural persons to educational and vocational training institutions </w:t>
      </w:r>
      <w:r w:rsidRPr="00526EAD">
        <w:rPr>
          <w:b/>
          <w:sz w:val="24"/>
          <w:lang w:val="en-GB"/>
        </w:rPr>
        <w:t>or programmes at all levels</w:t>
      </w:r>
      <w:r w:rsidRPr="00526EAD">
        <w:rPr>
          <w:sz w:val="24"/>
          <w:lang w:val="en-GB"/>
        </w:rPr>
        <w:t>;</w:t>
      </w:r>
    </w:p>
    <w:p w14:paraId="15792E6E" w14:textId="77777777" w:rsidR="00520552" w:rsidRPr="00526EAD" w:rsidRDefault="00520552">
      <w:pPr>
        <w:pStyle w:val="BodyText"/>
        <w:spacing w:before="10"/>
        <w:rPr>
          <w:sz w:val="20"/>
          <w:lang w:val="en-GB"/>
        </w:rPr>
      </w:pPr>
    </w:p>
    <w:p w14:paraId="64F6F971"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 xml:space="preserve">AI systems intended to be used for </w:t>
      </w:r>
      <w:r w:rsidRPr="00526EAD">
        <w:rPr>
          <w:strike/>
          <w:sz w:val="24"/>
          <w:lang w:val="en-GB"/>
        </w:rPr>
        <w:t>the purpose of</w:t>
      </w:r>
      <w:r w:rsidRPr="00526EAD">
        <w:rPr>
          <w:sz w:val="24"/>
          <w:lang w:val="en-GB"/>
        </w:rPr>
        <w:t xml:space="preserve"> </w:t>
      </w:r>
      <w:r w:rsidRPr="00526EAD">
        <w:rPr>
          <w:b/>
          <w:sz w:val="24"/>
          <w:lang w:val="en-GB"/>
        </w:rPr>
        <w:t>the purpose of assessing</w:t>
      </w:r>
      <w:r w:rsidRPr="00526EAD">
        <w:rPr>
          <w:b/>
          <w:spacing w:val="80"/>
          <w:sz w:val="24"/>
          <w:lang w:val="en-GB"/>
        </w:rPr>
        <w:t xml:space="preserve"> </w:t>
      </w:r>
      <w:proofErr w:type="spellStart"/>
      <w:r w:rsidRPr="00526EAD">
        <w:rPr>
          <w:strike/>
          <w:sz w:val="24"/>
          <w:lang w:val="en-GB"/>
        </w:rPr>
        <w:t>assessing</w:t>
      </w:r>
      <w:proofErr w:type="spellEnd"/>
      <w:r w:rsidRPr="00526EAD">
        <w:rPr>
          <w:strike/>
          <w:sz w:val="24"/>
          <w:lang w:val="en-GB"/>
        </w:rPr>
        <w:t xml:space="preserve"> students</w:t>
      </w:r>
      <w:r w:rsidRPr="00526EAD">
        <w:rPr>
          <w:sz w:val="24"/>
          <w:lang w:val="en-GB"/>
        </w:rPr>
        <w:t xml:space="preserve"> </w:t>
      </w:r>
      <w:r w:rsidRPr="00526EAD">
        <w:rPr>
          <w:b/>
          <w:sz w:val="24"/>
          <w:lang w:val="en-GB"/>
        </w:rPr>
        <w:t xml:space="preserve">natural persons </w:t>
      </w:r>
      <w:r w:rsidRPr="00526EAD">
        <w:rPr>
          <w:strike/>
          <w:sz w:val="24"/>
          <w:lang w:val="en-GB"/>
        </w:rPr>
        <w:t>in</w:t>
      </w:r>
      <w:r w:rsidRPr="00526EAD">
        <w:rPr>
          <w:sz w:val="24"/>
          <w:lang w:val="en-GB"/>
        </w:rPr>
        <w:t xml:space="preserve"> </w:t>
      </w:r>
      <w:r w:rsidRPr="00526EAD">
        <w:rPr>
          <w:b/>
          <w:sz w:val="24"/>
          <w:lang w:val="en-GB"/>
        </w:rPr>
        <w:t>with the view to evaluating learning outcomes or</w:t>
      </w:r>
      <w:r w:rsidRPr="00526EAD">
        <w:rPr>
          <w:b/>
          <w:spacing w:val="-1"/>
          <w:sz w:val="24"/>
          <w:lang w:val="en-GB"/>
        </w:rPr>
        <w:t xml:space="preserve"> </w:t>
      </w:r>
      <w:r w:rsidRPr="00526EAD">
        <w:rPr>
          <w:b/>
          <w:sz w:val="24"/>
          <w:lang w:val="en-GB"/>
        </w:rPr>
        <w:t>steering the</w:t>
      </w:r>
      <w:r w:rsidRPr="00526EAD">
        <w:rPr>
          <w:b/>
          <w:spacing w:val="-1"/>
          <w:sz w:val="24"/>
          <w:lang w:val="en-GB"/>
        </w:rPr>
        <w:t xml:space="preserve"> </w:t>
      </w:r>
      <w:r w:rsidRPr="00526EAD">
        <w:rPr>
          <w:b/>
          <w:sz w:val="24"/>
          <w:lang w:val="en-GB"/>
        </w:rPr>
        <w:t xml:space="preserve">learning process in educational and vocational training institutions or programmes at all levels </w:t>
      </w:r>
      <w:r w:rsidRPr="00526EAD">
        <w:rPr>
          <w:strike/>
          <w:sz w:val="24"/>
          <w:lang w:val="en-GB"/>
        </w:rPr>
        <w:t>educational and vocational training</w:t>
      </w:r>
      <w:r w:rsidRPr="00526EAD">
        <w:rPr>
          <w:sz w:val="24"/>
          <w:lang w:val="en-GB"/>
        </w:rPr>
        <w:t xml:space="preserve"> </w:t>
      </w:r>
      <w:r w:rsidRPr="00526EAD">
        <w:rPr>
          <w:strike/>
          <w:sz w:val="24"/>
          <w:lang w:val="en-GB"/>
        </w:rPr>
        <w:t>institutions and for assessing participants in tests commonly required for admission</w:t>
      </w:r>
      <w:r w:rsidRPr="00526EAD">
        <w:rPr>
          <w:spacing w:val="40"/>
          <w:sz w:val="24"/>
          <w:lang w:val="en-GB"/>
        </w:rPr>
        <w:t xml:space="preserve"> </w:t>
      </w:r>
      <w:r w:rsidRPr="00526EAD">
        <w:rPr>
          <w:strike/>
          <w:sz w:val="24"/>
          <w:lang w:val="en-GB"/>
        </w:rPr>
        <w:t>to educational institutions</w:t>
      </w:r>
      <w:r w:rsidRPr="00526EAD">
        <w:rPr>
          <w:sz w:val="24"/>
          <w:lang w:val="en-GB"/>
        </w:rPr>
        <w:t>.</w:t>
      </w:r>
    </w:p>
    <w:p w14:paraId="71CC48D4" w14:textId="77777777" w:rsidR="00520552" w:rsidRPr="00526EAD" w:rsidRDefault="00520552">
      <w:pPr>
        <w:pStyle w:val="BodyText"/>
        <w:spacing w:before="8"/>
        <w:rPr>
          <w:sz w:val="20"/>
          <w:lang w:val="en-GB"/>
        </w:rPr>
      </w:pPr>
    </w:p>
    <w:p w14:paraId="4512D29E"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Employment,</w:t>
      </w:r>
      <w:r w:rsidRPr="00526EAD">
        <w:rPr>
          <w:spacing w:val="-5"/>
          <w:sz w:val="24"/>
          <w:lang w:val="en-GB"/>
        </w:rPr>
        <w:t xml:space="preserve"> </w:t>
      </w:r>
      <w:r w:rsidRPr="00526EAD">
        <w:rPr>
          <w:sz w:val="24"/>
          <w:lang w:val="en-GB"/>
        </w:rPr>
        <w:t>workers</w:t>
      </w:r>
      <w:r w:rsidRPr="00526EAD">
        <w:rPr>
          <w:spacing w:val="-5"/>
          <w:sz w:val="24"/>
          <w:lang w:val="en-GB"/>
        </w:rPr>
        <w:t xml:space="preserve"> </w:t>
      </w:r>
      <w:r w:rsidRPr="00526EAD">
        <w:rPr>
          <w:sz w:val="24"/>
          <w:lang w:val="en-GB"/>
        </w:rPr>
        <w:t>management</w:t>
      </w:r>
      <w:r w:rsidRPr="00526EAD">
        <w:rPr>
          <w:spacing w:val="-2"/>
          <w:sz w:val="24"/>
          <w:lang w:val="en-GB"/>
        </w:rPr>
        <w:t xml:space="preserve"> </w:t>
      </w:r>
      <w:r w:rsidRPr="00526EAD">
        <w:rPr>
          <w:sz w:val="24"/>
          <w:lang w:val="en-GB"/>
        </w:rPr>
        <w:t>and</w:t>
      </w:r>
      <w:r w:rsidRPr="00526EAD">
        <w:rPr>
          <w:spacing w:val="-5"/>
          <w:sz w:val="24"/>
          <w:lang w:val="en-GB"/>
        </w:rPr>
        <w:t xml:space="preserve"> </w:t>
      </w:r>
      <w:r w:rsidRPr="00526EAD">
        <w:rPr>
          <w:sz w:val="24"/>
          <w:lang w:val="en-GB"/>
        </w:rPr>
        <w:t>access</w:t>
      </w:r>
      <w:r w:rsidRPr="00526EAD">
        <w:rPr>
          <w:spacing w:val="-5"/>
          <w:sz w:val="24"/>
          <w:lang w:val="en-GB"/>
        </w:rPr>
        <w:t xml:space="preserve"> </w:t>
      </w:r>
      <w:r w:rsidRPr="00526EAD">
        <w:rPr>
          <w:sz w:val="24"/>
          <w:lang w:val="en-GB"/>
        </w:rPr>
        <w:t>to</w:t>
      </w:r>
      <w:r w:rsidRPr="00526EAD">
        <w:rPr>
          <w:spacing w:val="-3"/>
          <w:sz w:val="24"/>
          <w:lang w:val="en-GB"/>
        </w:rPr>
        <w:t xml:space="preserve"> </w:t>
      </w:r>
      <w:r w:rsidRPr="00526EAD">
        <w:rPr>
          <w:sz w:val="24"/>
          <w:lang w:val="en-GB"/>
        </w:rPr>
        <w:t>self-</w:t>
      </w:r>
      <w:r w:rsidRPr="00526EAD">
        <w:rPr>
          <w:spacing w:val="-2"/>
          <w:sz w:val="24"/>
          <w:lang w:val="en-GB"/>
        </w:rPr>
        <w:t>employment:</w:t>
      </w:r>
    </w:p>
    <w:p w14:paraId="7E26DCEC" w14:textId="77777777" w:rsidR="00520552" w:rsidRPr="00526EAD" w:rsidRDefault="00520552">
      <w:pPr>
        <w:pStyle w:val="BodyText"/>
        <w:spacing w:before="10"/>
        <w:rPr>
          <w:sz w:val="20"/>
          <w:lang w:val="en-GB"/>
        </w:rPr>
      </w:pPr>
    </w:p>
    <w:p w14:paraId="33F64EA9"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for recruitment or selection of natural persons, notably for advertising vacancies, screening or filtering applications, evaluating candidates </w:t>
      </w:r>
      <w:r w:rsidRPr="00526EAD">
        <w:rPr>
          <w:strike/>
          <w:sz w:val="24"/>
          <w:lang w:val="en-GB"/>
        </w:rPr>
        <w:t>in the course of interviews or tests</w:t>
      </w:r>
      <w:r w:rsidRPr="00526EAD">
        <w:rPr>
          <w:sz w:val="24"/>
          <w:lang w:val="en-GB"/>
        </w:rPr>
        <w:t>;</w:t>
      </w:r>
    </w:p>
    <w:p w14:paraId="0B3465DD" w14:textId="77777777" w:rsidR="00520552" w:rsidRPr="00526EAD" w:rsidRDefault="00520552">
      <w:pPr>
        <w:pStyle w:val="BodyText"/>
        <w:spacing w:before="10"/>
        <w:rPr>
          <w:sz w:val="20"/>
          <w:lang w:val="en-GB"/>
        </w:rPr>
      </w:pPr>
    </w:p>
    <w:p w14:paraId="74349929"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intended to be used for making decisions on promotion and termination of work- related contractual relationships, for task allocation </w:t>
      </w:r>
      <w:r w:rsidRPr="00526EAD">
        <w:rPr>
          <w:b/>
          <w:sz w:val="24"/>
          <w:lang w:val="en-GB"/>
        </w:rPr>
        <w:t xml:space="preserve">based on individual </w:t>
      </w:r>
      <w:proofErr w:type="spellStart"/>
      <w:r w:rsidRPr="00526EAD">
        <w:rPr>
          <w:b/>
          <w:sz w:val="24"/>
          <w:lang w:val="en-GB"/>
        </w:rPr>
        <w:t>behavior</w:t>
      </w:r>
      <w:proofErr w:type="spellEnd"/>
      <w:r w:rsidRPr="00526EAD">
        <w:rPr>
          <w:b/>
          <w:spacing w:val="40"/>
          <w:sz w:val="24"/>
          <w:lang w:val="en-GB"/>
        </w:rPr>
        <w:t xml:space="preserve"> </w:t>
      </w:r>
      <w:r w:rsidRPr="00526EAD">
        <w:rPr>
          <w:b/>
          <w:sz w:val="24"/>
          <w:lang w:val="en-GB"/>
        </w:rPr>
        <w:t xml:space="preserve">or personal traits or characteristics </w:t>
      </w:r>
      <w:r w:rsidRPr="00526EAD">
        <w:rPr>
          <w:sz w:val="24"/>
          <w:lang w:val="en-GB"/>
        </w:rPr>
        <w:t>and for monitoring and evaluating</w:t>
      </w:r>
      <w:r w:rsidRPr="00526EAD">
        <w:rPr>
          <w:spacing w:val="80"/>
          <w:sz w:val="24"/>
          <w:lang w:val="en-GB"/>
        </w:rPr>
        <w:t xml:space="preserve"> </w:t>
      </w:r>
      <w:r w:rsidRPr="00526EAD">
        <w:rPr>
          <w:sz w:val="24"/>
          <w:lang w:val="en-GB"/>
        </w:rPr>
        <w:t xml:space="preserve">performance and </w:t>
      </w:r>
      <w:proofErr w:type="spellStart"/>
      <w:r w:rsidRPr="00526EAD">
        <w:rPr>
          <w:sz w:val="24"/>
          <w:lang w:val="en-GB"/>
        </w:rPr>
        <w:t>behavior</w:t>
      </w:r>
      <w:proofErr w:type="spellEnd"/>
      <w:r w:rsidRPr="00526EAD">
        <w:rPr>
          <w:sz w:val="24"/>
          <w:lang w:val="en-GB"/>
        </w:rPr>
        <w:t xml:space="preserve"> of persons in such relationships.</w:t>
      </w:r>
    </w:p>
    <w:p w14:paraId="20E4BDD8" w14:textId="77777777" w:rsidR="00520552" w:rsidRPr="00526EAD" w:rsidRDefault="00520552">
      <w:pPr>
        <w:pStyle w:val="BodyText"/>
        <w:spacing w:before="10"/>
        <w:rPr>
          <w:sz w:val="20"/>
          <w:lang w:val="en-GB"/>
        </w:rPr>
      </w:pPr>
    </w:p>
    <w:p w14:paraId="0253DC5E"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Access</w:t>
      </w:r>
      <w:r w:rsidRPr="00526EAD">
        <w:rPr>
          <w:spacing w:val="-3"/>
          <w:sz w:val="24"/>
          <w:lang w:val="en-GB"/>
        </w:rPr>
        <w:t xml:space="preserve"> </w:t>
      </w:r>
      <w:r w:rsidRPr="00526EAD">
        <w:rPr>
          <w:sz w:val="24"/>
          <w:lang w:val="en-GB"/>
        </w:rPr>
        <w:t>to</w:t>
      </w:r>
      <w:r w:rsidRPr="00526EAD">
        <w:rPr>
          <w:spacing w:val="-3"/>
          <w:sz w:val="24"/>
          <w:lang w:val="en-GB"/>
        </w:rPr>
        <w:t xml:space="preserve"> </w:t>
      </w:r>
      <w:r w:rsidRPr="00526EAD">
        <w:rPr>
          <w:sz w:val="24"/>
          <w:lang w:val="en-GB"/>
        </w:rPr>
        <w:t>and enjoyment</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trike/>
          <w:sz w:val="24"/>
          <w:lang w:val="en-GB"/>
        </w:rPr>
        <w:t>essential</w:t>
      </w:r>
      <w:r w:rsidRPr="00526EAD">
        <w:rPr>
          <w:spacing w:val="-2"/>
          <w:sz w:val="24"/>
          <w:lang w:val="en-GB"/>
        </w:rPr>
        <w:t xml:space="preserve"> </w:t>
      </w:r>
      <w:r w:rsidRPr="00526EAD">
        <w:rPr>
          <w:sz w:val="24"/>
          <w:lang w:val="en-GB"/>
        </w:rPr>
        <w:t>private</w:t>
      </w:r>
      <w:r w:rsidRPr="00526EAD">
        <w:rPr>
          <w:spacing w:val="-3"/>
          <w:sz w:val="24"/>
          <w:lang w:val="en-GB"/>
        </w:rPr>
        <w:t xml:space="preserve"> </w:t>
      </w:r>
      <w:r w:rsidRPr="00526EAD">
        <w:rPr>
          <w:sz w:val="24"/>
          <w:lang w:val="en-GB"/>
        </w:rPr>
        <w:t>services</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public</w:t>
      </w:r>
      <w:r w:rsidRPr="00526EAD">
        <w:rPr>
          <w:spacing w:val="-4"/>
          <w:sz w:val="24"/>
          <w:lang w:val="en-GB"/>
        </w:rPr>
        <w:t xml:space="preserve"> </w:t>
      </w:r>
      <w:r w:rsidRPr="00526EAD">
        <w:rPr>
          <w:sz w:val="24"/>
          <w:lang w:val="en-GB"/>
        </w:rPr>
        <w:t>services and</w:t>
      </w:r>
      <w:r w:rsidRPr="00526EAD">
        <w:rPr>
          <w:spacing w:val="-3"/>
          <w:sz w:val="24"/>
          <w:lang w:val="en-GB"/>
        </w:rPr>
        <w:t xml:space="preserve"> </w:t>
      </w:r>
      <w:r w:rsidRPr="00526EAD">
        <w:rPr>
          <w:spacing w:val="-2"/>
          <w:sz w:val="24"/>
          <w:lang w:val="en-GB"/>
        </w:rPr>
        <w:t>benefits:</w:t>
      </w:r>
    </w:p>
    <w:p w14:paraId="6639ADE8" w14:textId="77777777" w:rsidR="00520552" w:rsidRPr="00526EAD" w:rsidRDefault="00520552">
      <w:pPr>
        <w:pStyle w:val="BodyText"/>
        <w:spacing w:before="10"/>
        <w:rPr>
          <w:sz w:val="20"/>
          <w:lang w:val="en-GB"/>
        </w:rPr>
      </w:pPr>
    </w:p>
    <w:p w14:paraId="4DD0FB23" w14:textId="55156125" w:rsidR="00520552" w:rsidRPr="00F37D82" w:rsidRDefault="00000000" w:rsidP="00F37D82">
      <w:pPr>
        <w:pStyle w:val="ListParagraph"/>
        <w:numPr>
          <w:ilvl w:val="1"/>
          <w:numId w:val="9"/>
        </w:numPr>
        <w:tabs>
          <w:tab w:val="left" w:pos="1549"/>
        </w:tabs>
        <w:spacing w:before="75"/>
        <w:ind w:right="113"/>
        <w:jc w:val="both"/>
        <w:rPr>
          <w:sz w:val="24"/>
          <w:szCs w:val="24"/>
          <w:lang w:val="en-GB"/>
        </w:rPr>
      </w:pPr>
      <w:r w:rsidRPr="00F37D82">
        <w:rPr>
          <w:sz w:val="24"/>
          <w:lang w:val="en-GB"/>
        </w:rPr>
        <w:t>AI systems intended to be used by public authorities or on behalf of public</w:t>
      </w:r>
      <w:r w:rsidRPr="00F37D82">
        <w:rPr>
          <w:spacing w:val="40"/>
          <w:sz w:val="24"/>
          <w:lang w:val="en-GB"/>
        </w:rPr>
        <w:t xml:space="preserve"> </w:t>
      </w:r>
      <w:r w:rsidRPr="00F37D82">
        <w:rPr>
          <w:sz w:val="24"/>
          <w:lang w:val="en-GB"/>
        </w:rPr>
        <w:t>authorities to evaluate the eligibility of natural persons for public assistance benefits</w:t>
      </w:r>
      <w:r w:rsidR="00F37D82">
        <w:rPr>
          <w:sz w:val="24"/>
          <w:lang w:val="en-GB"/>
        </w:rPr>
        <w:t xml:space="preserve"> </w:t>
      </w:r>
      <w:r w:rsidRPr="00F37D82">
        <w:rPr>
          <w:sz w:val="24"/>
          <w:szCs w:val="24"/>
          <w:lang w:val="en-GB"/>
        </w:rPr>
        <w:t>and</w:t>
      </w:r>
      <w:r w:rsidRPr="00F37D82">
        <w:rPr>
          <w:spacing w:val="40"/>
          <w:sz w:val="24"/>
          <w:szCs w:val="24"/>
          <w:lang w:val="en-GB"/>
        </w:rPr>
        <w:t xml:space="preserve"> </w:t>
      </w:r>
      <w:r w:rsidRPr="00F37D82">
        <w:rPr>
          <w:sz w:val="24"/>
          <w:szCs w:val="24"/>
          <w:lang w:val="en-GB"/>
        </w:rPr>
        <w:t>services,</w:t>
      </w:r>
      <w:r w:rsidRPr="00F37D82">
        <w:rPr>
          <w:spacing w:val="40"/>
          <w:sz w:val="24"/>
          <w:szCs w:val="24"/>
          <w:lang w:val="en-GB"/>
        </w:rPr>
        <w:t xml:space="preserve"> </w:t>
      </w:r>
      <w:r w:rsidRPr="00F37D82">
        <w:rPr>
          <w:sz w:val="24"/>
          <w:szCs w:val="24"/>
          <w:lang w:val="en-GB"/>
        </w:rPr>
        <w:t>as</w:t>
      </w:r>
      <w:r w:rsidRPr="00F37D82">
        <w:rPr>
          <w:spacing w:val="40"/>
          <w:sz w:val="24"/>
          <w:szCs w:val="24"/>
          <w:lang w:val="en-GB"/>
        </w:rPr>
        <w:t xml:space="preserve"> </w:t>
      </w:r>
      <w:r w:rsidRPr="00F37D82">
        <w:rPr>
          <w:sz w:val="24"/>
          <w:szCs w:val="24"/>
          <w:lang w:val="en-GB"/>
        </w:rPr>
        <w:t>well</w:t>
      </w:r>
      <w:r w:rsidRPr="00F37D82">
        <w:rPr>
          <w:spacing w:val="40"/>
          <w:sz w:val="24"/>
          <w:szCs w:val="24"/>
          <w:lang w:val="en-GB"/>
        </w:rPr>
        <w:t xml:space="preserve"> </w:t>
      </w:r>
      <w:r w:rsidRPr="00F37D82">
        <w:rPr>
          <w:sz w:val="24"/>
          <w:szCs w:val="24"/>
          <w:lang w:val="en-GB"/>
        </w:rPr>
        <w:t>as</w:t>
      </w:r>
      <w:r w:rsidRPr="00F37D82">
        <w:rPr>
          <w:spacing w:val="40"/>
          <w:sz w:val="24"/>
          <w:szCs w:val="24"/>
          <w:lang w:val="en-GB"/>
        </w:rPr>
        <w:t xml:space="preserve"> </w:t>
      </w:r>
      <w:r w:rsidRPr="00F37D82">
        <w:rPr>
          <w:sz w:val="24"/>
          <w:szCs w:val="24"/>
          <w:lang w:val="en-GB"/>
        </w:rPr>
        <w:t>to</w:t>
      </w:r>
      <w:r w:rsidRPr="00F37D82">
        <w:rPr>
          <w:spacing w:val="40"/>
          <w:sz w:val="24"/>
          <w:szCs w:val="24"/>
          <w:lang w:val="en-GB"/>
        </w:rPr>
        <w:t xml:space="preserve"> </w:t>
      </w:r>
      <w:r w:rsidRPr="00F37D82">
        <w:rPr>
          <w:sz w:val="24"/>
          <w:szCs w:val="24"/>
          <w:lang w:val="en-GB"/>
        </w:rPr>
        <w:t>grant,</w:t>
      </w:r>
      <w:r w:rsidRPr="00F37D82">
        <w:rPr>
          <w:spacing w:val="40"/>
          <w:sz w:val="24"/>
          <w:szCs w:val="24"/>
          <w:lang w:val="en-GB"/>
        </w:rPr>
        <w:t xml:space="preserve"> </w:t>
      </w:r>
      <w:r w:rsidRPr="00F37D82">
        <w:rPr>
          <w:sz w:val="24"/>
          <w:szCs w:val="24"/>
          <w:lang w:val="en-GB"/>
        </w:rPr>
        <w:t>reduce,</w:t>
      </w:r>
      <w:r w:rsidRPr="00F37D82">
        <w:rPr>
          <w:spacing w:val="40"/>
          <w:sz w:val="24"/>
          <w:szCs w:val="24"/>
          <w:lang w:val="en-GB"/>
        </w:rPr>
        <w:t xml:space="preserve"> </w:t>
      </w:r>
      <w:r w:rsidRPr="00F37D82">
        <w:rPr>
          <w:sz w:val="24"/>
          <w:szCs w:val="24"/>
          <w:lang w:val="en-GB"/>
        </w:rPr>
        <w:t>revoke,</w:t>
      </w:r>
      <w:r w:rsidRPr="00F37D82">
        <w:rPr>
          <w:spacing w:val="40"/>
          <w:sz w:val="24"/>
          <w:szCs w:val="24"/>
          <w:lang w:val="en-GB"/>
        </w:rPr>
        <w:t xml:space="preserve"> </w:t>
      </w:r>
      <w:r w:rsidRPr="00F37D82">
        <w:rPr>
          <w:sz w:val="24"/>
          <w:szCs w:val="24"/>
          <w:lang w:val="en-GB"/>
        </w:rPr>
        <w:t>or</w:t>
      </w:r>
      <w:r w:rsidRPr="00F37D82">
        <w:rPr>
          <w:spacing w:val="40"/>
          <w:sz w:val="24"/>
          <w:szCs w:val="24"/>
          <w:lang w:val="en-GB"/>
        </w:rPr>
        <w:t xml:space="preserve"> </w:t>
      </w:r>
      <w:r w:rsidRPr="00F37D82">
        <w:rPr>
          <w:sz w:val="24"/>
          <w:szCs w:val="24"/>
          <w:lang w:val="en-GB"/>
        </w:rPr>
        <w:t>reclaim</w:t>
      </w:r>
      <w:r w:rsidRPr="00F37D82">
        <w:rPr>
          <w:spacing w:val="40"/>
          <w:sz w:val="24"/>
          <w:szCs w:val="24"/>
          <w:lang w:val="en-GB"/>
        </w:rPr>
        <w:t xml:space="preserve"> </w:t>
      </w:r>
      <w:r w:rsidRPr="00F37D82">
        <w:rPr>
          <w:sz w:val="24"/>
          <w:szCs w:val="24"/>
          <w:lang w:val="en-GB"/>
        </w:rPr>
        <w:t>such</w:t>
      </w:r>
      <w:r w:rsidRPr="00F37D82">
        <w:rPr>
          <w:spacing w:val="40"/>
          <w:sz w:val="24"/>
          <w:szCs w:val="24"/>
          <w:lang w:val="en-GB"/>
        </w:rPr>
        <w:t xml:space="preserve"> </w:t>
      </w:r>
      <w:r w:rsidRPr="00F37D82">
        <w:rPr>
          <w:sz w:val="24"/>
          <w:szCs w:val="24"/>
          <w:lang w:val="en-GB"/>
        </w:rPr>
        <w:t>benefits</w:t>
      </w:r>
      <w:r w:rsidRPr="00F37D82">
        <w:rPr>
          <w:spacing w:val="40"/>
          <w:sz w:val="24"/>
          <w:szCs w:val="24"/>
          <w:lang w:val="en-GB"/>
        </w:rPr>
        <w:t xml:space="preserve"> </w:t>
      </w:r>
      <w:r w:rsidRPr="00F37D82">
        <w:rPr>
          <w:sz w:val="24"/>
          <w:szCs w:val="24"/>
          <w:lang w:val="en-GB"/>
        </w:rPr>
        <w:t>and</w:t>
      </w:r>
      <w:r w:rsidRPr="00F37D82">
        <w:rPr>
          <w:spacing w:val="80"/>
          <w:sz w:val="24"/>
          <w:szCs w:val="24"/>
          <w:lang w:val="en-GB"/>
        </w:rPr>
        <w:t xml:space="preserve"> </w:t>
      </w:r>
      <w:r w:rsidRPr="00F37D82">
        <w:rPr>
          <w:spacing w:val="-2"/>
          <w:sz w:val="24"/>
          <w:szCs w:val="24"/>
          <w:lang w:val="en-GB"/>
        </w:rPr>
        <w:t>services;</w:t>
      </w:r>
    </w:p>
    <w:p w14:paraId="653F4BBF" w14:textId="77777777" w:rsidR="00520552" w:rsidRPr="00526EAD" w:rsidRDefault="00520552">
      <w:pPr>
        <w:pStyle w:val="BodyText"/>
        <w:spacing w:before="10"/>
        <w:rPr>
          <w:sz w:val="20"/>
          <w:lang w:val="en-GB"/>
        </w:rPr>
      </w:pPr>
    </w:p>
    <w:p w14:paraId="4849DD04"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AI</w:t>
      </w:r>
      <w:r w:rsidRPr="00526EAD">
        <w:rPr>
          <w:spacing w:val="-2"/>
          <w:sz w:val="24"/>
          <w:lang w:val="en-GB"/>
        </w:rPr>
        <w:t xml:space="preserve"> </w:t>
      </w:r>
      <w:r w:rsidRPr="00526EAD">
        <w:rPr>
          <w:sz w:val="24"/>
          <w:lang w:val="en-GB"/>
        </w:rPr>
        <w:t>systems intended to be used to evaluate the creditworthiness of natural persons or establish</w:t>
      </w:r>
      <w:r w:rsidRPr="00526EAD">
        <w:rPr>
          <w:spacing w:val="-2"/>
          <w:sz w:val="24"/>
          <w:lang w:val="en-GB"/>
        </w:rPr>
        <w:t xml:space="preserve"> </w:t>
      </w:r>
      <w:r w:rsidRPr="00526EAD">
        <w:rPr>
          <w:sz w:val="24"/>
          <w:lang w:val="en-GB"/>
        </w:rPr>
        <w:t>their</w:t>
      </w:r>
      <w:r w:rsidRPr="00526EAD">
        <w:rPr>
          <w:spacing w:val="-3"/>
          <w:sz w:val="24"/>
          <w:lang w:val="en-GB"/>
        </w:rPr>
        <w:t xml:space="preserve"> </w:t>
      </w:r>
      <w:r w:rsidRPr="00526EAD">
        <w:rPr>
          <w:sz w:val="24"/>
          <w:lang w:val="en-GB"/>
        </w:rPr>
        <w:t>credit</w:t>
      </w:r>
      <w:r w:rsidRPr="00526EAD">
        <w:rPr>
          <w:spacing w:val="-2"/>
          <w:sz w:val="24"/>
          <w:lang w:val="en-GB"/>
        </w:rPr>
        <w:t xml:space="preserve"> </w:t>
      </w:r>
      <w:r w:rsidRPr="00526EAD">
        <w:rPr>
          <w:sz w:val="24"/>
          <w:lang w:val="en-GB"/>
        </w:rPr>
        <w:t>score,</w:t>
      </w:r>
      <w:r w:rsidRPr="00526EAD">
        <w:rPr>
          <w:spacing w:val="-2"/>
          <w:sz w:val="24"/>
          <w:lang w:val="en-GB"/>
        </w:rPr>
        <w:t xml:space="preserve"> </w:t>
      </w:r>
      <w:r w:rsidRPr="00526EAD">
        <w:rPr>
          <w:sz w:val="24"/>
          <w:lang w:val="en-GB"/>
        </w:rPr>
        <w:t>with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exception</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put</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service</w:t>
      </w:r>
      <w:r w:rsidRPr="00526EAD">
        <w:rPr>
          <w:spacing w:val="-3"/>
          <w:sz w:val="24"/>
          <w:lang w:val="en-GB"/>
        </w:rPr>
        <w:t xml:space="preserve"> </w:t>
      </w:r>
      <w:r w:rsidRPr="00526EAD">
        <w:rPr>
          <w:sz w:val="24"/>
          <w:lang w:val="en-GB"/>
        </w:rPr>
        <w:t>by</w:t>
      </w:r>
      <w:r w:rsidRPr="00526EAD">
        <w:rPr>
          <w:spacing w:val="-7"/>
          <w:sz w:val="24"/>
          <w:lang w:val="en-GB"/>
        </w:rPr>
        <w:t xml:space="preserve"> </w:t>
      </w:r>
      <w:r w:rsidRPr="00526EAD">
        <w:rPr>
          <w:sz w:val="24"/>
          <w:lang w:val="en-GB"/>
        </w:rPr>
        <w:t>small scale providers for their own use;</w:t>
      </w:r>
    </w:p>
    <w:p w14:paraId="54B0BB3E" w14:textId="77777777" w:rsidR="00520552" w:rsidRPr="00526EAD" w:rsidRDefault="00520552">
      <w:pPr>
        <w:pStyle w:val="BodyText"/>
        <w:spacing w:before="10"/>
        <w:rPr>
          <w:sz w:val="20"/>
          <w:lang w:val="en-GB"/>
        </w:rPr>
      </w:pPr>
    </w:p>
    <w:p w14:paraId="1B0C1CBB" w14:textId="77777777" w:rsidR="00520552" w:rsidRPr="00526EAD" w:rsidRDefault="00000000">
      <w:pPr>
        <w:pStyle w:val="ListParagraph"/>
        <w:numPr>
          <w:ilvl w:val="1"/>
          <w:numId w:val="9"/>
        </w:numPr>
        <w:tabs>
          <w:tab w:val="left" w:pos="1549"/>
        </w:tabs>
        <w:jc w:val="both"/>
        <w:rPr>
          <w:sz w:val="24"/>
          <w:lang w:val="en-GB"/>
        </w:rPr>
      </w:pPr>
      <w:r>
        <w:pict w14:anchorId="5879160F">
          <v:rect id="docshape157" o:spid="_x0000_s2050" style="position:absolute;left:0;text-align:left;margin-left:507.6pt;margin-top:21.9pt;width:3pt;height:.6pt;z-index:15796224;mso-position-horizontal-relative:page" fillcolor="black" stroked="f">
            <w10:wrap anchorx="page"/>
          </v:rect>
        </w:pict>
      </w:r>
      <w:r w:rsidRPr="00526EAD">
        <w:rPr>
          <w:sz w:val="24"/>
          <w:lang w:val="en-GB"/>
        </w:rPr>
        <w:t>AI systems intended to be used to dispatch, or to establish priority in the dispatching of emergency first response services, including by firefighters and medical aid</w:t>
      </w:r>
      <w:r w:rsidRPr="00526EAD">
        <w:rPr>
          <w:b/>
          <w:sz w:val="24"/>
          <w:lang w:val="en-GB"/>
        </w:rPr>
        <w:t>;</w:t>
      </w:r>
      <w:r w:rsidRPr="00526EAD">
        <w:rPr>
          <w:sz w:val="24"/>
          <w:lang w:val="en-GB"/>
        </w:rPr>
        <w:t>.</w:t>
      </w:r>
    </w:p>
    <w:p w14:paraId="3AB6F84B" w14:textId="77777777" w:rsidR="00520552" w:rsidRPr="00526EAD" w:rsidRDefault="00520552">
      <w:pPr>
        <w:pStyle w:val="BodyText"/>
        <w:spacing w:before="8"/>
        <w:rPr>
          <w:sz w:val="21"/>
          <w:lang w:val="en-GB"/>
        </w:rPr>
      </w:pPr>
    </w:p>
    <w:p w14:paraId="18601E3B" w14:textId="77777777" w:rsidR="00520552" w:rsidRPr="00526EAD" w:rsidRDefault="00000000">
      <w:pPr>
        <w:pStyle w:val="ListParagraph"/>
        <w:numPr>
          <w:ilvl w:val="1"/>
          <w:numId w:val="9"/>
        </w:numPr>
        <w:tabs>
          <w:tab w:val="left" w:pos="1549"/>
        </w:tabs>
        <w:spacing w:line="235" w:lineRule="auto"/>
        <w:jc w:val="both"/>
        <w:rPr>
          <w:sz w:val="24"/>
          <w:lang w:val="en-GB"/>
        </w:rPr>
      </w:pPr>
      <w:r w:rsidRPr="00526EAD">
        <w:rPr>
          <w:b/>
          <w:sz w:val="24"/>
          <w:lang w:val="en-GB"/>
        </w:rPr>
        <w:t>AI systems intended to be used for insurance premium setting, underwritings and claims assessments</w:t>
      </w:r>
      <w:r w:rsidRPr="00526EAD">
        <w:rPr>
          <w:sz w:val="24"/>
          <w:lang w:val="en-GB"/>
        </w:rPr>
        <w:t>.</w:t>
      </w:r>
    </w:p>
    <w:p w14:paraId="3A746DC3" w14:textId="77777777" w:rsidR="00520552" w:rsidRPr="00526EAD" w:rsidRDefault="00520552">
      <w:pPr>
        <w:pStyle w:val="BodyText"/>
        <w:rPr>
          <w:sz w:val="21"/>
          <w:lang w:val="en-GB"/>
        </w:rPr>
      </w:pPr>
    </w:p>
    <w:p w14:paraId="1FA3B1C0" w14:textId="77777777" w:rsidR="00520552" w:rsidRDefault="00000000">
      <w:pPr>
        <w:pStyle w:val="ListParagraph"/>
        <w:numPr>
          <w:ilvl w:val="0"/>
          <w:numId w:val="9"/>
        </w:numPr>
        <w:tabs>
          <w:tab w:val="left" w:pos="1044"/>
          <w:tab w:val="left" w:pos="1045"/>
        </w:tabs>
        <w:ind w:left="1044" w:right="0" w:hanging="913"/>
        <w:rPr>
          <w:sz w:val="24"/>
        </w:rPr>
      </w:pPr>
      <w:r>
        <w:rPr>
          <w:sz w:val="24"/>
        </w:rPr>
        <w:t>Law</w:t>
      </w:r>
      <w:r>
        <w:rPr>
          <w:spacing w:val="-8"/>
          <w:sz w:val="24"/>
        </w:rPr>
        <w:t xml:space="preserve"> </w:t>
      </w:r>
      <w:proofErr w:type="spellStart"/>
      <w:r>
        <w:rPr>
          <w:spacing w:val="-2"/>
          <w:sz w:val="24"/>
        </w:rPr>
        <w:t>enforcement</w:t>
      </w:r>
      <w:proofErr w:type="spellEnd"/>
      <w:r>
        <w:rPr>
          <w:spacing w:val="-2"/>
          <w:sz w:val="24"/>
        </w:rPr>
        <w:t>:</w:t>
      </w:r>
    </w:p>
    <w:p w14:paraId="65E6D968" w14:textId="77777777" w:rsidR="00520552" w:rsidRDefault="00520552">
      <w:pPr>
        <w:pStyle w:val="BodyText"/>
        <w:spacing w:before="10"/>
        <w:rPr>
          <w:sz w:val="20"/>
        </w:rPr>
      </w:pPr>
    </w:p>
    <w:p w14:paraId="642F4FA2"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making individual risk assessments of natural persons in order to assess the risk</w:t>
      </w:r>
      <w:r w:rsidRPr="00526EAD">
        <w:rPr>
          <w:spacing w:val="40"/>
          <w:sz w:val="24"/>
          <w:lang w:val="en-GB"/>
        </w:rPr>
        <w:t xml:space="preserve"> </w:t>
      </w:r>
      <w:r w:rsidRPr="00526EAD">
        <w:rPr>
          <w:sz w:val="24"/>
          <w:lang w:val="en-GB"/>
        </w:rPr>
        <w:t xml:space="preserve">of a natural person for offending or reoffending or the risk for </w:t>
      </w:r>
      <w:proofErr w:type="spellStart"/>
      <w:r w:rsidRPr="00526EAD">
        <w:rPr>
          <w:sz w:val="24"/>
          <w:lang w:val="en-GB"/>
        </w:rPr>
        <w:t>for</w:t>
      </w:r>
      <w:proofErr w:type="spellEnd"/>
      <w:r w:rsidRPr="00526EAD">
        <w:rPr>
          <w:sz w:val="24"/>
          <w:lang w:val="en-GB"/>
        </w:rPr>
        <w:t xml:space="preserve"> </w:t>
      </w:r>
      <w:r w:rsidRPr="00526EAD">
        <w:rPr>
          <w:b/>
          <w:sz w:val="24"/>
          <w:lang w:val="en-GB"/>
        </w:rPr>
        <w:t xml:space="preserve">a natural person to become a </w:t>
      </w:r>
      <w:r w:rsidRPr="00526EAD">
        <w:rPr>
          <w:sz w:val="24"/>
          <w:lang w:val="en-GB"/>
        </w:rPr>
        <w:t>potential victim</w:t>
      </w:r>
      <w:r w:rsidRPr="00526EAD">
        <w:rPr>
          <w:strike/>
          <w:sz w:val="24"/>
          <w:lang w:val="en-GB"/>
        </w:rPr>
        <w:t>s</w:t>
      </w:r>
      <w:r w:rsidRPr="00526EAD">
        <w:rPr>
          <w:sz w:val="24"/>
          <w:lang w:val="en-GB"/>
        </w:rPr>
        <w:t xml:space="preserve"> of criminal offences;</w:t>
      </w:r>
    </w:p>
    <w:p w14:paraId="060EE66D" w14:textId="77777777" w:rsidR="00520552" w:rsidRPr="00526EAD" w:rsidRDefault="00520552">
      <w:pPr>
        <w:pStyle w:val="BodyText"/>
        <w:spacing w:before="10"/>
        <w:rPr>
          <w:sz w:val="20"/>
          <w:lang w:val="en-GB"/>
        </w:rPr>
      </w:pPr>
    </w:p>
    <w:p w14:paraId="04AA9EA5" w14:textId="77777777" w:rsidR="00520552" w:rsidRPr="00526EAD" w:rsidRDefault="00000000">
      <w:pPr>
        <w:pStyle w:val="ListParagraph"/>
        <w:numPr>
          <w:ilvl w:val="1"/>
          <w:numId w:val="9"/>
        </w:numPr>
        <w:tabs>
          <w:tab w:val="left" w:pos="1549"/>
        </w:tabs>
        <w:jc w:val="both"/>
        <w:rPr>
          <w:sz w:val="24"/>
          <w:lang w:val="en-GB"/>
        </w:rPr>
      </w:pPr>
      <w:r w:rsidRPr="00526EAD">
        <w:rPr>
          <w:sz w:val="24"/>
          <w:lang w:val="en-GB"/>
        </w:rPr>
        <w:t>AI</w:t>
      </w:r>
      <w:r w:rsidRPr="00526EAD">
        <w:rPr>
          <w:spacing w:val="-1"/>
          <w:sz w:val="24"/>
          <w:lang w:val="en-GB"/>
        </w:rPr>
        <w:t xml:space="preserve"> </w:t>
      </w:r>
      <w:r w:rsidRPr="00526EAD">
        <w:rPr>
          <w:sz w:val="24"/>
          <w:lang w:val="en-GB"/>
        </w:rPr>
        <w:t>systems intended to be used by</w:t>
      </w:r>
      <w:r w:rsidRPr="00526EAD">
        <w:rPr>
          <w:spacing w:val="-1"/>
          <w:sz w:val="24"/>
          <w:lang w:val="en-GB"/>
        </w:rPr>
        <w:t xml:space="preserve"> </w:t>
      </w:r>
      <w:r w:rsidRPr="00526EAD">
        <w:rPr>
          <w:sz w:val="24"/>
          <w:lang w:val="en-GB"/>
        </w:rPr>
        <w:t xml:space="preserve">law enforcement authorities </w:t>
      </w:r>
      <w:r w:rsidRPr="00526EAD">
        <w:rPr>
          <w:b/>
          <w:sz w:val="24"/>
          <w:lang w:val="en-GB"/>
        </w:rPr>
        <w:t xml:space="preserve">or on their behalf </w:t>
      </w:r>
      <w:r w:rsidRPr="00526EAD">
        <w:rPr>
          <w:sz w:val="24"/>
          <w:lang w:val="en-GB"/>
        </w:rPr>
        <w:t>as polygraphs and similar tools or to detect the emotional state of a natural person;</w:t>
      </w:r>
    </w:p>
    <w:p w14:paraId="2094D884" w14:textId="77777777" w:rsidR="00520552" w:rsidRPr="00526EAD" w:rsidRDefault="00520552">
      <w:pPr>
        <w:pStyle w:val="BodyText"/>
        <w:spacing w:before="10"/>
        <w:rPr>
          <w:sz w:val="20"/>
          <w:lang w:val="en-GB"/>
        </w:rPr>
      </w:pPr>
    </w:p>
    <w:p w14:paraId="0942F8C1"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40"/>
          <w:sz w:val="24"/>
          <w:lang w:val="en-GB"/>
        </w:rPr>
        <w:t xml:space="preserve"> </w:t>
      </w:r>
      <w:r w:rsidRPr="00526EAD">
        <w:rPr>
          <w:b/>
          <w:sz w:val="24"/>
          <w:lang w:val="en-GB"/>
        </w:rPr>
        <w:t xml:space="preserve">for law enforcement purposes </w:t>
      </w:r>
      <w:r w:rsidRPr="00526EAD">
        <w:rPr>
          <w:sz w:val="24"/>
          <w:lang w:val="en-GB"/>
        </w:rPr>
        <w:t>to detect deep fakes as referred to in article 52(3);</w:t>
      </w:r>
    </w:p>
    <w:p w14:paraId="694DAB73" w14:textId="77777777" w:rsidR="00520552" w:rsidRPr="00526EAD" w:rsidRDefault="00520552">
      <w:pPr>
        <w:pStyle w:val="BodyText"/>
        <w:spacing w:before="10"/>
        <w:rPr>
          <w:sz w:val="20"/>
          <w:lang w:val="en-GB"/>
        </w:rPr>
      </w:pPr>
    </w:p>
    <w:p w14:paraId="63B7427A"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evaluation of the reliability of evidence in the course of investigation or prosecution of criminal offences;</w:t>
      </w:r>
    </w:p>
    <w:p w14:paraId="087E2B26" w14:textId="77777777" w:rsidR="00520552" w:rsidRPr="00526EAD" w:rsidRDefault="00520552">
      <w:pPr>
        <w:pStyle w:val="BodyText"/>
        <w:spacing w:before="10"/>
        <w:rPr>
          <w:sz w:val="20"/>
          <w:lang w:val="en-GB"/>
        </w:rPr>
      </w:pPr>
    </w:p>
    <w:p w14:paraId="6B4A08B3" w14:textId="77777777" w:rsidR="00520552" w:rsidRPr="00526EAD" w:rsidRDefault="00000000">
      <w:pPr>
        <w:pStyle w:val="ListParagraph"/>
        <w:numPr>
          <w:ilvl w:val="1"/>
          <w:numId w:val="9"/>
        </w:numPr>
        <w:tabs>
          <w:tab w:val="left" w:pos="1549"/>
        </w:tabs>
        <w:spacing w:before="1"/>
        <w:ind w:right="112"/>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predicting the</w:t>
      </w:r>
      <w:r w:rsidRPr="00526EAD">
        <w:rPr>
          <w:spacing w:val="40"/>
          <w:sz w:val="24"/>
          <w:lang w:val="en-GB"/>
        </w:rPr>
        <w:t xml:space="preserve"> </w:t>
      </w:r>
      <w:r w:rsidRPr="00526EAD">
        <w:rPr>
          <w:sz w:val="24"/>
          <w:lang w:val="en-GB"/>
        </w:rPr>
        <w:t>occurrence</w:t>
      </w:r>
      <w:r w:rsidRPr="00526EAD">
        <w:rPr>
          <w:spacing w:val="40"/>
          <w:sz w:val="24"/>
          <w:lang w:val="en-GB"/>
        </w:rPr>
        <w:t xml:space="preserve"> </w:t>
      </w:r>
      <w:r w:rsidRPr="00526EAD">
        <w:rPr>
          <w:sz w:val="24"/>
          <w:lang w:val="en-GB"/>
        </w:rPr>
        <w:t>or reoccurrence of an actual or potential criminal offence based on profiling of natural persons as referred to in Article 3(4) of Directive (EU) 2016/680 or assessing personality traits and characteristics or past criminal behaviour of natural persons or groups;</w:t>
      </w:r>
    </w:p>
    <w:p w14:paraId="123CA833" w14:textId="77777777" w:rsidR="00520552" w:rsidRPr="00526EAD" w:rsidRDefault="00520552">
      <w:pPr>
        <w:pStyle w:val="BodyText"/>
        <w:spacing w:before="7"/>
        <w:rPr>
          <w:sz w:val="20"/>
          <w:lang w:val="en-GB"/>
        </w:rPr>
      </w:pPr>
    </w:p>
    <w:p w14:paraId="3C0D7908"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profiling of natural persons as referred to in Article 3(4) of Directive (EU) 2016/680 in the course of detection, investigation or prosecution of criminal</w:t>
      </w:r>
      <w:r w:rsidRPr="00526EAD">
        <w:rPr>
          <w:spacing w:val="40"/>
          <w:sz w:val="24"/>
          <w:lang w:val="en-GB"/>
        </w:rPr>
        <w:t xml:space="preserve"> </w:t>
      </w:r>
      <w:r w:rsidRPr="00526EAD">
        <w:rPr>
          <w:spacing w:val="-2"/>
          <w:sz w:val="24"/>
          <w:lang w:val="en-GB"/>
        </w:rPr>
        <w:t>offences;</w:t>
      </w:r>
    </w:p>
    <w:p w14:paraId="6BE8ECD7" w14:textId="77777777" w:rsidR="00520552" w:rsidRPr="00526EAD" w:rsidRDefault="00520552">
      <w:pPr>
        <w:pStyle w:val="BodyText"/>
        <w:spacing w:before="10"/>
        <w:rPr>
          <w:sz w:val="20"/>
          <w:lang w:val="en-GB"/>
        </w:rPr>
      </w:pPr>
    </w:p>
    <w:p w14:paraId="61D2D224" w14:textId="77777777" w:rsidR="00520552" w:rsidRPr="00526EAD" w:rsidRDefault="00000000">
      <w:pPr>
        <w:pStyle w:val="ListParagraph"/>
        <w:numPr>
          <w:ilvl w:val="1"/>
          <w:numId w:val="9"/>
        </w:numPr>
        <w:tabs>
          <w:tab w:val="left" w:pos="1549"/>
        </w:tabs>
        <w:ind w:right="112"/>
        <w:jc w:val="both"/>
        <w:rPr>
          <w:sz w:val="24"/>
          <w:lang w:val="en-GB"/>
        </w:rPr>
      </w:pPr>
      <w:r w:rsidRPr="00526EAD">
        <w:rPr>
          <w:strike/>
          <w:sz w:val="24"/>
          <w:lang w:val="en-GB"/>
        </w:rPr>
        <w:t xml:space="preserve">AI systems intended to be used </w:t>
      </w:r>
      <w:r w:rsidRPr="00526EAD">
        <w:rPr>
          <w:b/>
          <w:strike/>
          <w:sz w:val="24"/>
          <w:lang w:val="en-GB"/>
        </w:rPr>
        <w:t>by law enforcement authorities or on their behalf</w:t>
      </w:r>
      <w:r w:rsidRPr="00526EAD">
        <w:rPr>
          <w:b/>
          <w:sz w:val="24"/>
          <w:lang w:val="en-GB"/>
        </w:rPr>
        <w:t xml:space="preserve"> </w:t>
      </w:r>
      <w:r w:rsidRPr="00526EAD">
        <w:rPr>
          <w:strike/>
          <w:sz w:val="24"/>
          <w:lang w:val="en-GB"/>
        </w:rPr>
        <w:t>for crime analytics regarding natural persons, allowing law enforcement authorities</w:t>
      </w:r>
      <w:r w:rsidRPr="00526EAD">
        <w:rPr>
          <w:spacing w:val="40"/>
          <w:sz w:val="24"/>
          <w:lang w:val="en-GB"/>
        </w:rPr>
        <w:t xml:space="preserve"> </w:t>
      </w:r>
      <w:r w:rsidRPr="00526EAD">
        <w:rPr>
          <w:strike/>
          <w:sz w:val="24"/>
          <w:lang w:val="en-GB"/>
        </w:rPr>
        <w:t>to search complex related and unrelated large data sets available in different data</w:t>
      </w:r>
      <w:r w:rsidRPr="00526EAD">
        <w:rPr>
          <w:sz w:val="24"/>
          <w:lang w:val="en-GB"/>
        </w:rPr>
        <w:t xml:space="preserve"> </w:t>
      </w:r>
      <w:r w:rsidRPr="00526EAD">
        <w:rPr>
          <w:strike/>
          <w:sz w:val="24"/>
          <w:lang w:val="en-GB"/>
        </w:rPr>
        <w:t>sources or in different data formats in order to identify</w:t>
      </w:r>
      <w:r w:rsidRPr="00526EAD">
        <w:rPr>
          <w:strike/>
          <w:spacing w:val="-1"/>
          <w:sz w:val="24"/>
          <w:lang w:val="en-GB"/>
        </w:rPr>
        <w:t xml:space="preserve"> </w:t>
      </w:r>
      <w:r w:rsidRPr="00526EAD">
        <w:rPr>
          <w:strike/>
          <w:sz w:val="24"/>
          <w:lang w:val="en-GB"/>
        </w:rPr>
        <w:t>unknown patterns or discover</w:t>
      </w:r>
      <w:r w:rsidRPr="00526EAD">
        <w:rPr>
          <w:sz w:val="24"/>
          <w:lang w:val="en-GB"/>
        </w:rPr>
        <w:t xml:space="preserve"> </w:t>
      </w:r>
      <w:r w:rsidRPr="00526EAD">
        <w:rPr>
          <w:strike/>
          <w:sz w:val="24"/>
          <w:lang w:val="en-GB"/>
        </w:rPr>
        <w:t>hidden relationships in the data.</w:t>
      </w:r>
    </w:p>
    <w:p w14:paraId="6FD4876A" w14:textId="77777777" w:rsidR="00520552" w:rsidRPr="00526EAD" w:rsidRDefault="00520552">
      <w:pPr>
        <w:pStyle w:val="BodyText"/>
        <w:spacing w:before="10"/>
        <w:rPr>
          <w:sz w:val="20"/>
          <w:lang w:val="en-GB"/>
        </w:rPr>
      </w:pPr>
    </w:p>
    <w:p w14:paraId="475BF3A1" w14:textId="77777777" w:rsidR="00520552" w:rsidRPr="00526EAD" w:rsidRDefault="00000000">
      <w:pPr>
        <w:pStyle w:val="ListParagraph"/>
        <w:numPr>
          <w:ilvl w:val="0"/>
          <w:numId w:val="9"/>
        </w:numPr>
        <w:tabs>
          <w:tab w:val="left" w:pos="982"/>
          <w:tab w:val="left" w:pos="983"/>
        </w:tabs>
        <w:spacing w:before="1"/>
        <w:ind w:right="0" w:hanging="851"/>
        <w:rPr>
          <w:sz w:val="24"/>
          <w:lang w:val="en-GB"/>
        </w:rPr>
      </w:pPr>
      <w:r w:rsidRPr="00526EAD">
        <w:rPr>
          <w:sz w:val="24"/>
          <w:lang w:val="en-GB"/>
        </w:rPr>
        <w:t>Migration,</w:t>
      </w:r>
      <w:r w:rsidRPr="00526EAD">
        <w:rPr>
          <w:spacing w:val="-3"/>
          <w:sz w:val="24"/>
          <w:lang w:val="en-GB"/>
        </w:rPr>
        <w:t xml:space="preserve"> </w:t>
      </w:r>
      <w:r w:rsidRPr="00526EAD">
        <w:rPr>
          <w:sz w:val="24"/>
          <w:lang w:val="en-GB"/>
        </w:rPr>
        <w:t>asylum</w:t>
      </w:r>
      <w:r w:rsidRPr="00526EAD">
        <w:rPr>
          <w:spacing w:val="-2"/>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border</w:t>
      </w:r>
      <w:r w:rsidRPr="00526EAD">
        <w:rPr>
          <w:spacing w:val="-3"/>
          <w:sz w:val="24"/>
          <w:lang w:val="en-GB"/>
        </w:rPr>
        <w:t xml:space="preserve"> </w:t>
      </w:r>
      <w:r w:rsidRPr="00526EAD">
        <w:rPr>
          <w:sz w:val="24"/>
          <w:lang w:val="en-GB"/>
        </w:rPr>
        <w:t>control</w:t>
      </w:r>
      <w:r w:rsidRPr="00526EAD">
        <w:rPr>
          <w:spacing w:val="-3"/>
          <w:sz w:val="24"/>
          <w:lang w:val="en-GB"/>
        </w:rPr>
        <w:t xml:space="preserve"> </w:t>
      </w:r>
      <w:r w:rsidRPr="00526EAD">
        <w:rPr>
          <w:spacing w:val="-2"/>
          <w:sz w:val="24"/>
          <w:lang w:val="en-GB"/>
        </w:rPr>
        <w:t>management:</w:t>
      </w:r>
    </w:p>
    <w:p w14:paraId="2D9E46B9" w14:textId="77777777" w:rsidR="00520552" w:rsidRPr="00526EAD" w:rsidRDefault="00520552">
      <w:pPr>
        <w:pStyle w:val="BodyText"/>
        <w:spacing w:before="9"/>
        <w:rPr>
          <w:sz w:val="20"/>
          <w:lang w:val="en-GB"/>
        </w:rPr>
      </w:pPr>
    </w:p>
    <w:p w14:paraId="2C0BFBE1" w14:textId="77777777" w:rsidR="00520552" w:rsidRPr="00526EAD" w:rsidRDefault="00000000">
      <w:pPr>
        <w:pStyle w:val="ListParagraph"/>
        <w:numPr>
          <w:ilvl w:val="1"/>
          <w:numId w:val="9"/>
        </w:numPr>
        <w:tabs>
          <w:tab w:val="left" w:pos="1549"/>
        </w:tabs>
        <w:spacing w:before="1"/>
        <w:jc w:val="both"/>
        <w:rPr>
          <w:sz w:val="24"/>
          <w:lang w:val="en-GB"/>
        </w:rPr>
      </w:pPr>
      <w:r w:rsidRPr="00526EAD">
        <w:rPr>
          <w:sz w:val="24"/>
          <w:lang w:val="en-GB"/>
        </w:rPr>
        <w:t>AI</w:t>
      </w:r>
      <w:r w:rsidRPr="00526EAD">
        <w:rPr>
          <w:spacing w:val="-7"/>
          <w:sz w:val="24"/>
          <w:lang w:val="en-GB"/>
        </w:rPr>
        <w:t xml:space="preserve"> </w:t>
      </w:r>
      <w:r w:rsidRPr="00526EAD">
        <w:rPr>
          <w:sz w:val="24"/>
          <w:lang w:val="en-GB"/>
        </w:rPr>
        <w:t>systems intended to be</w:t>
      </w:r>
      <w:r w:rsidRPr="00526EAD">
        <w:rPr>
          <w:spacing w:val="-1"/>
          <w:sz w:val="24"/>
          <w:lang w:val="en-GB"/>
        </w:rPr>
        <w:t xml:space="preserve"> </w:t>
      </w:r>
      <w:r w:rsidRPr="00526EAD">
        <w:rPr>
          <w:sz w:val="24"/>
          <w:lang w:val="en-GB"/>
        </w:rPr>
        <w:t>used by</w:t>
      </w:r>
      <w:r w:rsidRPr="00526EAD">
        <w:rPr>
          <w:spacing w:val="-5"/>
          <w:sz w:val="24"/>
          <w:lang w:val="en-GB"/>
        </w:rPr>
        <w:t xml:space="preserve"> </w:t>
      </w:r>
      <w:r w:rsidRPr="00526EAD">
        <w:rPr>
          <w:sz w:val="24"/>
          <w:lang w:val="en-GB"/>
        </w:rPr>
        <w:t>competent public</w:t>
      </w:r>
      <w:r w:rsidRPr="00526EAD">
        <w:rPr>
          <w:spacing w:val="-1"/>
          <w:sz w:val="24"/>
          <w:lang w:val="en-GB"/>
        </w:rPr>
        <w:t xml:space="preserve"> </w:t>
      </w:r>
      <w:r w:rsidRPr="00526EAD">
        <w:rPr>
          <w:sz w:val="24"/>
          <w:lang w:val="en-GB"/>
        </w:rPr>
        <w:t xml:space="preserve">authorities </w:t>
      </w:r>
      <w:r w:rsidRPr="00526EAD">
        <w:rPr>
          <w:b/>
          <w:sz w:val="24"/>
          <w:lang w:val="en-GB"/>
        </w:rPr>
        <w:t>or</w:t>
      </w:r>
      <w:r w:rsidRPr="00526EAD">
        <w:rPr>
          <w:b/>
          <w:spacing w:val="-1"/>
          <w:sz w:val="24"/>
          <w:lang w:val="en-GB"/>
        </w:rPr>
        <w:t xml:space="preserve"> </w:t>
      </w:r>
      <w:r w:rsidRPr="00526EAD">
        <w:rPr>
          <w:b/>
          <w:sz w:val="24"/>
          <w:lang w:val="en-GB"/>
        </w:rPr>
        <w:t>on their</w:t>
      </w:r>
      <w:r w:rsidRPr="00526EAD">
        <w:rPr>
          <w:b/>
          <w:spacing w:val="-1"/>
          <w:sz w:val="24"/>
          <w:lang w:val="en-GB"/>
        </w:rPr>
        <w:t xml:space="preserve"> </w:t>
      </w:r>
      <w:r w:rsidRPr="00526EAD">
        <w:rPr>
          <w:b/>
          <w:sz w:val="24"/>
          <w:lang w:val="en-GB"/>
        </w:rPr>
        <w:t xml:space="preserve">behalf </w:t>
      </w:r>
      <w:r w:rsidRPr="00526EAD">
        <w:rPr>
          <w:sz w:val="24"/>
          <w:lang w:val="en-GB"/>
        </w:rPr>
        <w:t>as polygraphs and similar tools or to detect the emotional state of a natural person;</w:t>
      </w:r>
    </w:p>
    <w:p w14:paraId="62CAA3F4"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1300B0D8" w14:textId="77777777" w:rsidR="00520552" w:rsidRPr="00526EAD" w:rsidRDefault="00000000">
      <w:pPr>
        <w:pStyle w:val="ListParagraph"/>
        <w:numPr>
          <w:ilvl w:val="1"/>
          <w:numId w:val="9"/>
        </w:numPr>
        <w:tabs>
          <w:tab w:val="left" w:pos="1549"/>
        </w:tabs>
        <w:spacing w:before="75"/>
        <w:ind w:right="110"/>
        <w:jc w:val="both"/>
        <w:rPr>
          <w:sz w:val="24"/>
          <w:lang w:val="en-GB"/>
        </w:rPr>
      </w:pPr>
      <w:r w:rsidRPr="00526EAD">
        <w:rPr>
          <w:sz w:val="24"/>
          <w:lang w:val="en-GB"/>
        </w:rPr>
        <w:lastRenderedPageBreak/>
        <w:t>AI</w:t>
      </w:r>
      <w:r w:rsidRPr="00526EAD">
        <w:rPr>
          <w:spacing w:val="-3"/>
          <w:sz w:val="24"/>
          <w:lang w:val="en-GB"/>
        </w:rPr>
        <w:t xml:space="preserve"> </w:t>
      </w:r>
      <w:r w:rsidRPr="00526EAD">
        <w:rPr>
          <w:sz w:val="24"/>
          <w:lang w:val="en-GB"/>
        </w:rPr>
        <w:t>systems intended to be used by</w:t>
      </w:r>
      <w:r w:rsidRPr="00526EAD">
        <w:rPr>
          <w:spacing w:val="-4"/>
          <w:sz w:val="24"/>
          <w:lang w:val="en-GB"/>
        </w:rPr>
        <w:t xml:space="preserve"> </w:t>
      </w:r>
      <w:r w:rsidRPr="00526EAD">
        <w:rPr>
          <w:sz w:val="24"/>
          <w:lang w:val="en-GB"/>
        </w:rPr>
        <w:t xml:space="preserve">competent public authorities </w:t>
      </w:r>
      <w:r w:rsidRPr="00526EAD">
        <w:rPr>
          <w:b/>
          <w:sz w:val="24"/>
          <w:lang w:val="en-GB"/>
        </w:rPr>
        <w:t xml:space="preserve">or on their behalf </w:t>
      </w:r>
      <w:r w:rsidRPr="00526EAD">
        <w:rPr>
          <w:sz w:val="24"/>
          <w:lang w:val="en-GB"/>
        </w:rPr>
        <w:t>to assess a risk, including a security risk, a risk of irregular immigration, or a health</w:t>
      </w:r>
      <w:r w:rsidRPr="00526EAD">
        <w:rPr>
          <w:spacing w:val="40"/>
          <w:sz w:val="24"/>
          <w:lang w:val="en-GB"/>
        </w:rPr>
        <w:t xml:space="preserve"> </w:t>
      </w:r>
      <w:r w:rsidRPr="00526EAD">
        <w:rPr>
          <w:sz w:val="24"/>
          <w:lang w:val="en-GB"/>
        </w:rPr>
        <w:t>risk, posed by a natural person who intends to enter or has entered into the territory</w:t>
      </w:r>
      <w:r w:rsidRPr="00526EAD">
        <w:rPr>
          <w:spacing w:val="40"/>
          <w:sz w:val="24"/>
          <w:lang w:val="en-GB"/>
        </w:rPr>
        <w:t xml:space="preserve"> </w:t>
      </w:r>
      <w:r w:rsidRPr="00526EAD">
        <w:rPr>
          <w:sz w:val="24"/>
          <w:lang w:val="en-GB"/>
        </w:rPr>
        <w:t>of a Member State;</w:t>
      </w:r>
    </w:p>
    <w:p w14:paraId="1C8D02D9" w14:textId="77777777" w:rsidR="00520552" w:rsidRPr="00526EAD" w:rsidRDefault="00520552">
      <w:pPr>
        <w:pStyle w:val="BodyText"/>
        <w:spacing w:before="10"/>
        <w:rPr>
          <w:sz w:val="20"/>
          <w:lang w:val="en-GB"/>
        </w:rPr>
      </w:pPr>
    </w:p>
    <w:p w14:paraId="68B2F108" w14:textId="77777777" w:rsidR="00520552" w:rsidRPr="00526EAD" w:rsidRDefault="00000000">
      <w:pPr>
        <w:pStyle w:val="ListParagraph"/>
        <w:numPr>
          <w:ilvl w:val="1"/>
          <w:numId w:val="9"/>
        </w:numPr>
        <w:tabs>
          <w:tab w:val="left" w:pos="1549"/>
        </w:tabs>
        <w:ind w:right="110"/>
        <w:jc w:val="both"/>
        <w:rPr>
          <w:sz w:val="24"/>
          <w:lang w:val="en-GB"/>
        </w:rPr>
      </w:pPr>
      <w:r w:rsidRPr="00526EAD">
        <w:rPr>
          <w:sz w:val="24"/>
          <w:lang w:val="en-GB"/>
        </w:rPr>
        <w:t xml:space="preserve">AI systems intended to be used by competent public authorities </w:t>
      </w:r>
      <w:r w:rsidRPr="00526EAD">
        <w:rPr>
          <w:b/>
          <w:sz w:val="24"/>
          <w:lang w:val="en-GB"/>
        </w:rPr>
        <w:t xml:space="preserve">or on their behalf </w:t>
      </w:r>
      <w:r w:rsidRPr="00526EAD">
        <w:rPr>
          <w:sz w:val="24"/>
          <w:lang w:val="en-GB"/>
        </w:rPr>
        <w:t xml:space="preserve">for the verification of the authenticity of travel documents and supporting documentation of natural persons </w:t>
      </w:r>
      <w:r w:rsidRPr="00526EAD">
        <w:rPr>
          <w:strike/>
          <w:sz w:val="24"/>
          <w:lang w:val="en-GB"/>
        </w:rPr>
        <w:t>and detect non authentic documents</w:t>
      </w:r>
      <w:r w:rsidRPr="00526EAD">
        <w:rPr>
          <w:sz w:val="24"/>
          <w:lang w:val="en-GB"/>
        </w:rPr>
        <w:t xml:space="preserve"> by checking their security features;</w:t>
      </w:r>
    </w:p>
    <w:p w14:paraId="33D5B492" w14:textId="77777777" w:rsidR="00520552" w:rsidRPr="00526EAD" w:rsidRDefault="00520552">
      <w:pPr>
        <w:pStyle w:val="BodyText"/>
        <w:spacing w:before="10"/>
        <w:rPr>
          <w:sz w:val="20"/>
          <w:lang w:val="en-GB"/>
        </w:rPr>
      </w:pPr>
    </w:p>
    <w:p w14:paraId="287D17C3" w14:textId="77777777" w:rsidR="00520552" w:rsidRPr="00526EAD" w:rsidRDefault="00000000">
      <w:pPr>
        <w:pStyle w:val="ListParagraph"/>
        <w:numPr>
          <w:ilvl w:val="1"/>
          <w:numId w:val="9"/>
        </w:numPr>
        <w:tabs>
          <w:tab w:val="left" w:pos="1549"/>
        </w:tabs>
        <w:jc w:val="both"/>
        <w:rPr>
          <w:sz w:val="24"/>
          <w:lang w:val="en-GB"/>
        </w:rPr>
      </w:pPr>
      <w:r w:rsidRPr="00526EAD">
        <w:rPr>
          <w:sz w:val="24"/>
          <w:lang w:val="en-GB"/>
        </w:rPr>
        <w:t>AI</w:t>
      </w:r>
      <w:r w:rsidRPr="00526EAD">
        <w:rPr>
          <w:spacing w:val="-2"/>
          <w:sz w:val="24"/>
          <w:lang w:val="en-GB"/>
        </w:rPr>
        <w:t xml:space="preserve"> </w:t>
      </w:r>
      <w:r w:rsidRPr="00526EAD">
        <w:rPr>
          <w:sz w:val="24"/>
          <w:lang w:val="en-GB"/>
        </w:rPr>
        <w:t xml:space="preserve">systems intended to </w:t>
      </w:r>
      <w:r w:rsidRPr="00526EAD">
        <w:rPr>
          <w:strike/>
          <w:sz w:val="24"/>
          <w:lang w:val="en-GB"/>
        </w:rPr>
        <w:t>assist</w:t>
      </w:r>
      <w:r w:rsidRPr="00526EAD">
        <w:rPr>
          <w:sz w:val="24"/>
          <w:lang w:val="en-GB"/>
        </w:rPr>
        <w:t xml:space="preserve"> </w:t>
      </w:r>
      <w:r w:rsidRPr="00526EAD">
        <w:rPr>
          <w:b/>
          <w:sz w:val="24"/>
          <w:lang w:val="en-GB"/>
        </w:rPr>
        <w:t xml:space="preserve">to be used by </w:t>
      </w:r>
      <w:r w:rsidRPr="00526EAD">
        <w:rPr>
          <w:sz w:val="24"/>
          <w:lang w:val="en-GB"/>
        </w:rPr>
        <w:t xml:space="preserve">competent public authorities </w:t>
      </w:r>
      <w:r w:rsidRPr="00526EAD">
        <w:rPr>
          <w:b/>
          <w:sz w:val="24"/>
          <w:lang w:val="en-GB"/>
        </w:rPr>
        <w:t>or on their behalf</w:t>
      </w:r>
      <w:r w:rsidRPr="00526EAD">
        <w:rPr>
          <w:b/>
          <w:spacing w:val="-1"/>
          <w:sz w:val="24"/>
          <w:lang w:val="en-GB"/>
        </w:rPr>
        <w:t xml:space="preserve"> </w:t>
      </w:r>
      <w:r w:rsidRPr="00526EAD">
        <w:rPr>
          <w:sz w:val="24"/>
          <w:lang w:val="en-GB"/>
        </w:rPr>
        <w:t>for</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examination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applications</w:t>
      </w:r>
      <w:r w:rsidRPr="00526EAD">
        <w:rPr>
          <w:spacing w:val="-2"/>
          <w:sz w:val="24"/>
          <w:lang w:val="en-GB"/>
        </w:rPr>
        <w:t xml:space="preserve"> </w:t>
      </w:r>
      <w:r w:rsidRPr="00526EAD">
        <w:rPr>
          <w:sz w:val="24"/>
          <w:lang w:val="en-GB"/>
        </w:rPr>
        <w:t>for</w:t>
      </w:r>
      <w:r w:rsidRPr="00526EAD">
        <w:rPr>
          <w:spacing w:val="-3"/>
          <w:sz w:val="24"/>
          <w:lang w:val="en-GB"/>
        </w:rPr>
        <w:t xml:space="preserve"> </w:t>
      </w:r>
      <w:r w:rsidRPr="00526EAD">
        <w:rPr>
          <w:sz w:val="24"/>
          <w:lang w:val="en-GB"/>
        </w:rPr>
        <w:t>asylum,</w:t>
      </w:r>
      <w:r w:rsidRPr="00526EAD">
        <w:rPr>
          <w:spacing w:val="-2"/>
          <w:sz w:val="24"/>
          <w:lang w:val="en-GB"/>
        </w:rPr>
        <w:t xml:space="preserve"> </w:t>
      </w:r>
      <w:r w:rsidRPr="00526EAD">
        <w:rPr>
          <w:sz w:val="24"/>
          <w:lang w:val="en-GB"/>
        </w:rPr>
        <w:t>visa</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residence</w:t>
      </w:r>
      <w:r w:rsidRPr="00526EAD">
        <w:rPr>
          <w:spacing w:val="-3"/>
          <w:sz w:val="24"/>
          <w:lang w:val="en-GB"/>
        </w:rPr>
        <w:t xml:space="preserve"> </w:t>
      </w:r>
      <w:r w:rsidRPr="00526EAD">
        <w:rPr>
          <w:sz w:val="24"/>
          <w:lang w:val="en-GB"/>
        </w:rPr>
        <w:t>permits</w:t>
      </w:r>
      <w:r w:rsidRPr="00526EAD">
        <w:rPr>
          <w:spacing w:val="-2"/>
          <w:sz w:val="24"/>
          <w:lang w:val="en-GB"/>
        </w:rPr>
        <w:t xml:space="preserve"> </w:t>
      </w:r>
      <w:r w:rsidRPr="00526EAD">
        <w:rPr>
          <w:sz w:val="24"/>
          <w:lang w:val="en-GB"/>
        </w:rPr>
        <w:t>and associated complaints with regard to the eligibility of the natural persons applying</w:t>
      </w:r>
      <w:r w:rsidRPr="00526EAD">
        <w:rPr>
          <w:spacing w:val="80"/>
          <w:sz w:val="24"/>
          <w:lang w:val="en-GB"/>
        </w:rPr>
        <w:t xml:space="preserve"> </w:t>
      </w:r>
      <w:r w:rsidRPr="00526EAD">
        <w:rPr>
          <w:sz w:val="24"/>
          <w:lang w:val="en-GB"/>
        </w:rPr>
        <w:t>for a status.</w:t>
      </w:r>
    </w:p>
    <w:p w14:paraId="62055BB2" w14:textId="77777777" w:rsidR="00520552" w:rsidRPr="00526EAD" w:rsidRDefault="00520552">
      <w:pPr>
        <w:pStyle w:val="BodyText"/>
        <w:spacing w:before="10"/>
        <w:rPr>
          <w:sz w:val="20"/>
          <w:lang w:val="en-GB"/>
        </w:rPr>
      </w:pPr>
    </w:p>
    <w:p w14:paraId="029B9CED"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Administration</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justice</w:t>
      </w:r>
      <w:r w:rsidRPr="00526EAD">
        <w:rPr>
          <w:spacing w:val="-4"/>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democratic</w:t>
      </w:r>
      <w:r w:rsidRPr="00526EAD">
        <w:rPr>
          <w:spacing w:val="-3"/>
          <w:sz w:val="24"/>
          <w:lang w:val="en-GB"/>
        </w:rPr>
        <w:t xml:space="preserve"> </w:t>
      </w:r>
      <w:r w:rsidRPr="00526EAD">
        <w:rPr>
          <w:spacing w:val="-2"/>
          <w:sz w:val="24"/>
          <w:lang w:val="en-GB"/>
        </w:rPr>
        <w:t>processes:</w:t>
      </w:r>
    </w:p>
    <w:p w14:paraId="26DFDABC" w14:textId="77777777" w:rsidR="00520552" w:rsidRPr="00526EAD" w:rsidRDefault="00520552">
      <w:pPr>
        <w:pStyle w:val="BodyText"/>
        <w:spacing w:before="10"/>
        <w:rPr>
          <w:sz w:val="20"/>
          <w:lang w:val="en-GB"/>
        </w:rPr>
      </w:pPr>
    </w:p>
    <w:p w14:paraId="74D71F56" w14:textId="77777777" w:rsidR="00520552" w:rsidRPr="00526EAD" w:rsidRDefault="00000000">
      <w:pPr>
        <w:pStyle w:val="ListParagraph"/>
        <w:numPr>
          <w:ilvl w:val="1"/>
          <w:numId w:val="9"/>
        </w:numPr>
        <w:tabs>
          <w:tab w:val="left" w:pos="1549"/>
        </w:tabs>
        <w:ind w:right="110"/>
        <w:jc w:val="both"/>
        <w:rPr>
          <w:sz w:val="24"/>
          <w:lang w:val="en-GB"/>
        </w:rPr>
      </w:pPr>
      <w:r w:rsidRPr="00526EAD">
        <w:rPr>
          <w:sz w:val="24"/>
          <w:lang w:val="en-GB"/>
        </w:rPr>
        <w:t xml:space="preserve">AI systems intended to </w:t>
      </w:r>
      <w:r w:rsidRPr="00526EAD">
        <w:rPr>
          <w:strike/>
          <w:sz w:val="24"/>
          <w:lang w:val="en-GB"/>
        </w:rPr>
        <w:t>assist</w:t>
      </w:r>
      <w:r w:rsidRPr="00526EAD">
        <w:rPr>
          <w:sz w:val="24"/>
          <w:lang w:val="en-GB"/>
        </w:rPr>
        <w:t xml:space="preserve"> </w:t>
      </w:r>
      <w:r w:rsidRPr="00526EAD">
        <w:rPr>
          <w:b/>
          <w:sz w:val="24"/>
          <w:lang w:val="en-GB"/>
        </w:rPr>
        <w:t xml:space="preserve">be used by </w:t>
      </w:r>
      <w:r w:rsidRPr="00526EAD">
        <w:rPr>
          <w:sz w:val="24"/>
          <w:lang w:val="en-GB"/>
        </w:rPr>
        <w:t xml:space="preserve">a judicial authority </w:t>
      </w:r>
      <w:r w:rsidRPr="00526EAD">
        <w:rPr>
          <w:b/>
          <w:sz w:val="24"/>
          <w:lang w:val="en-GB"/>
        </w:rPr>
        <w:t xml:space="preserve">or on their behalf </w:t>
      </w:r>
      <w:r w:rsidRPr="00526EAD">
        <w:rPr>
          <w:strike/>
          <w:sz w:val="24"/>
          <w:lang w:val="en-GB"/>
        </w:rPr>
        <w:t>in</w:t>
      </w:r>
      <w:r w:rsidRPr="00526EAD">
        <w:rPr>
          <w:spacing w:val="40"/>
          <w:sz w:val="24"/>
          <w:lang w:val="en-GB"/>
        </w:rPr>
        <w:t xml:space="preserve"> </w:t>
      </w:r>
      <w:r w:rsidRPr="00526EAD">
        <w:rPr>
          <w:b/>
          <w:sz w:val="24"/>
          <w:lang w:val="en-GB"/>
        </w:rPr>
        <w:t xml:space="preserve">for </w:t>
      </w:r>
      <w:r w:rsidRPr="00526EAD">
        <w:rPr>
          <w:strike/>
          <w:sz w:val="24"/>
          <w:lang w:val="en-GB"/>
        </w:rPr>
        <w:t>researching and</w:t>
      </w:r>
      <w:r w:rsidRPr="00526EAD">
        <w:rPr>
          <w:sz w:val="24"/>
          <w:lang w:val="en-GB"/>
        </w:rPr>
        <w:t xml:space="preserve"> interpreting facts </w:t>
      </w:r>
      <w:r w:rsidRPr="00526EAD">
        <w:rPr>
          <w:strike/>
          <w:sz w:val="24"/>
          <w:lang w:val="en-GB"/>
        </w:rPr>
        <w:t>and</w:t>
      </w:r>
      <w:r w:rsidRPr="00526EAD">
        <w:rPr>
          <w:sz w:val="24"/>
          <w:lang w:val="en-GB"/>
        </w:rPr>
        <w:t xml:space="preserve"> </w:t>
      </w:r>
      <w:r w:rsidRPr="00526EAD">
        <w:rPr>
          <w:b/>
          <w:sz w:val="24"/>
          <w:lang w:val="en-GB"/>
        </w:rPr>
        <w:t xml:space="preserve">or </w:t>
      </w:r>
      <w:r w:rsidRPr="00526EAD">
        <w:rPr>
          <w:sz w:val="24"/>
          <w:lang w:val="en-GB"/>
        </w:rPr>
        <w:t xml:space="preserve">the law </w:t>
      </w:r>
      <w:r w:rsidRPr="00526EAD">
        <w:rPr>
          <w:strike/>
          <w:sz w:val="24"/>
          <w:lang w:val="en-GB"/>
        </w:rPr>
        <w:t>and</w:t>
      </w:r>
      <w:r w:rsidRPr="00526EAD">
        <w:rPr>
          <w:sz w:val="24"/>
          <w:lang w:val="en-GB"/>
        </w:rPr>
        <w:t xml:space="preserve"> </w:t>
      </w:r>
      <w:r w:rsidRPr="00526EAD">
        <w:rPr>
          <w:strike/>
          <w:sz w:val="24"/>
          <w:lang w:val="en-GB"/>
        </w:rPr>
        <w:t>in</w:t>
      </w:r>
      <w:r w:rsidRPr="00526EAD">
        <w:rPr>
          <w:sz w:val="24"/>
          <w:lang w:val="en-GB"/>
        </w:rPr>
        <w:t xml:space="preserve"> </w:t>
      </w:r>
      <w:r w:rsidRPr="00526EAD">
        <w:rPr>
          <w:b/>
          <w:sz w:val="24"/>
          <w:lang w:val="en-GB"/>
        </w:rPr>
        <w:t xml:space="preserve">for </w:t>
      </w:r>
      <w:r w:rsidRPr="00526EAD">
        <w:rPr>
          <w:sz w:val="24"/>
          <w:lang w:val="en-GB"/>
        </w:rPr>
        <w:t>applying the law to a concrete set of facts.</w:t>
      </w:r>
    </w:p>
    <w:p w14:paraId="7BDA0A31"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76C605FD" w14:textId="77777777" w:rsidR="00520552" w:rsidRPr="00526EAD" w:rsidRDefault="00000000">
      <w:pPr>
        <w:spacing w:before="60"/>
        <w:ind w:left="128"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IV</w:t>
      </w:r>
    </w:p>
    <w:p w14:paraId="25E0B56B" w14:textId="77777777" w:rsidR="00520552" w:rsidRPr="00526EAD" w:rsidRDefault="00000000">
      <w:pPr>
        <w:ind w:left="126" w:right="113"/>
        <w:jc w:val="center"/>
        <w:rPr>
          <w:b/>
          <w:sz w:val="24"/>
          <w:lang w:val="en-GB"/>
        </w:rPr>
      </w:pPr>
      <w:r w:rsidRPr="00526EAD">
        <w:rPr>
          <w:b/>
          <w:sz w:val="24"/>
          <w:lang w:val="en-GB"/>
        </w:rPr>
        <w:t>TECHNICAL</w:t>
      </w:r>
      <w:r w:rsidRPr="00526EAD">
        <w:rPr>
          <w:b/>
          <w:spacing w:val="-10"/>
          <w:sz w:val="24"/>
          <w:lang w:val="en-GB"/>
        </w:rPr>
        <w:t xml:space="preserve"> </w:t>
      </w:r>
      <w:r w:rsidRPr="00526EAD">
        <w:rPr>
          <w:b/>
          <w:sz w:val="24"/>
          <w:lang w:val="en-GB"/>
        </w:rPr>
        <w:t>DOCUMENTATION</w:t>
      </w:r>
      <w:r w:rsidRPr="00526EAD">
        <w:rPr>
          <w:b/>
          <w:spacing w:val="-11"/>
          <w:sz w:val="24"/>
          <w:lang w:val="en-GB"/>
        </w:rPr>
        <w:t xml:space="preserve"> </w:t>
      </w:r>
      <w:r w:rsidRPr="00526EAD">
        <w:rPr>
          <w:b/>
          <w:sz w:val="24"/>
          <w:lang w:val="en-GB"/>
        </w:rPr>
        <w:t>referred</w:t>
      </w:r>
      <w:r w:rsidRPr="00526EAD">
        <w:rPr>
          <w:b/>
          <w:spacing w:val="-9"/>
          <w:sz w:val="24"/>
          <w:lang w:val="en-GB"/>
        </w:rPr>
        <w:t xml:space="preserve"> </w:t>
      </w:r>
      <w:r w:rsidRPr="00526EAD">
        <w:rPr>
          <w:b/>
          <w:sz w:val="24"/>
          <w:lang w:val="en-GB"/>
        </w:rPr>
        <w:t>to</w:t>
      </w:r>
      <w:r w:rsidRPr="00526EAD">
        <w:rPr>
          <w:b/>
          <w:spacing w:val="-8"/>
          <w:sz w:val="24"/>
          <w:lang w:val="en-GB"/>
        </w:rPr>
        <w:t xml:space="preserve"> </w:t>
      </w:r>
      <w:r w:rsidRPr="00526EAD">
        <w:rPr>
          <w:b/>
          <w:sz w:val="24"/>
          <w:lang w:val="en-GB"/>
        </w:rPr>
        <w:t>in</w:t>
      </w:r>
      <w:r w:rsidRPr="00526EAD">
        <w:rPr>
          <w:b/>
          <w:spacing w:val="-10"/>
          <w:sz w:val="24"/>
          <w:lang w:val="en-GB"/>
        </w:rPr>
        <w:t xml:space="preserve"> </w:t>
      </w:r>
      <w:r w:rsidRPr="00526EAD">
        <w:rPr>
          <w:b/>
          <w:sz w:val="24"/>
          <w:lang w:val="en-GB"/>
        </w:rPr>
        <w:t>Article</w:t>
      </w:r>
      <w:r w:rsidRPr="00526EAD">
        <w:rPr>
          <w:b/>
          <w:spacing w:val="-11"/>
          <w:sz w:val="24"/>
          <w:lang w:val="en-GB"/>
        </w:rPr>
        <w:t xml:space="preserve"> </w:t>
      </w:r>
      <w:r w:rsidRPr="00526EAD">
        <w:rPr>
          <w:b/>
          <w:spacing w:val="-2"/>
          <w:sz w:val="24"/>
          <w:lang w:val="en-GB"/>
        </w:rPr>
        <w:t>11(1)</w:t>
      </w:r>
    </w:p>
    <w:p w14:paraId="389CA31D" w14:textId="77777777" w:rsidR="00520552" w:rsidRPr="00526EAD" w:rsidRDefault="00520552">
      <w:pPr>
        <w:pStyle w:val="BodyText"/>
        <w:spacing w:before="5"/>
        <w:rPr>
          <w:b/>
          <w:sz w:val="20"/>
          <w:lang w:val="en-GB"/>
        </w:rPr>
      </w:pPr>
    </w:p>
    <w:p w14:paraId="6C2A4FD2" w14:textId="77777777" w:rsidR="00520552" w:rsidRPr="00526EAD" w:rsidRDefault="00000000">
      <w:pPr>
        <w:pStyle w:val="BodyText"/>
        <w:ind w:left="132" w:right="4"/>
        <w:rPr>
          <w:lang w:val="en-GB"/>
        </w:rPr>
      </w:pPr>
      <w:r w:rsidRPr="00526EAD">
        <w:rPr>
          <w:lang w:val="en-GB"/>
        </w:rPr>
        <w:t>The</w:t>
      </w:r>
      <w:r w:rsidRPr="00526EAD">
        <w:rPr>
          <w:spacing w:val="64"/>
          <w:lang w:val="en-GB"/>
        </w:rPr>
        <w:t xml:space="preserve"> </w:t>
      </w:r>
      <w:r w:rsidRPr="00526EAD">
        <w:rPr>
          <w:lang w:val="en-GB"/>
        </w:rPr>
        <w:t>technical</w:t>
      </w:r>
      <w:r w:rsidRPr="00526EAD">
        <w:rPr>
          <w:spacing w:val="65"/>
          <w:lang w:val="en-GB"/>
        </w:rPr>
        <w:t xml:space="preserve"> </w:t>
      </w:r>
      <w:r w:rsidRPr="00526EAD">
        <w:rPr>
          <w:lang w:val="en-GB"/>
        </w:rPr>
        <w:t>documentation</w:t>
      </w:r>
      <w:r w:rsidRPr="00526EAD">
        <w:rPr>
          <w:spacing w:val="65"/>
          <w:lang w:val="en-GB"/>
        </w:rPr>
        <w:t xml:space="preserve"> </w:t>
      </w:r>
      <w:r w:rsidRPr="00526EAD">
        <w:rPr>
          <w:lang w:val="en-GB"/>
        </w:rPr>
        <w:t>referred</w:t>
      </w:r>
      <w:r w:rsidRPr="00526EAD">
        <w:rPr>
          <w:spacing w:val="65"/>
          <w:lang w:val="en-GB"/>
        </w:rPr>
        <w:t xml:space="preserve"> </w:t>
      </w:r>
      <w:r w:rsidRPr="00526EAD">
        <w:rPr>
          <w:lang w:val="en-GB"/>
        </w:rPr>
        <w:t>to</w:t>
      </w:r>
      <w:r w:rsidRPr="00526EAD">
        <w:rPr>
          <w:spacing w:val="65"/>
          <w:lang w:val="en-GB"/>
        </w:rPr>
        <w:t xml:space="preserve"> </w:t>
      </w:r>
      <w:r w:rsidRPr="00526EAD">
        <w:rPr>
          <w:lang w:val="en-GB"/>
        </w:rPr>
        <w:t>in</w:t>
      </w:r>
      <w:r w:rsidRPr="00526EAD">
        <w:rPr>
          <w:spacing w:val="65"/>
          <w:lang w:val="en-GB"/>
        </w:rPr>
        <w:t xml:space="preserve"> </w:t>
      </w:r>
      <w:r w:rsidRPr="00526EAD">
        <w:rPr>
          <w:lang w:val="en-GB"/>
        </w:rPr>
        <w:t>Article</w:t>
      </w:r>
      <w:r w:rsidRPr="00526EAD">
        <w:rPr>
          <w:spacing w:val="40"/>
          <w:lang w:val="en-GB"/>
        </w:rPr>
        <w:t xml:space="preserve"> </w:t>
      </w:r>
      <w:r w:rsidRPr="00526EAD">
        <w:rPr>
          <w:lang w:val="en-GB"/>
        </w:rPr>
        <w:t>11(1)</w:t>
      </w:r>
      <w:r w:rsidRPr="00526EAD">
        <w:rPr>
          <w:spacing w:val="40"/>
          <w:lang w:val="en-GB"/>
        </w:rPr>
        <w:t xml:space="preserve"> </w:t>
      </w:r>
      <w:r w:rsidRPr="00526EAD">
        <w:rPr>
          <w:lang w:val="en-GB"/>
        </w:rPr>
        <w:t>shall</w:t>
      </w:r>
      <w:r w:rsidRPr="00526EAD">
        <w:rPr>
          <w:spacing w:val="65"/>
          <w:lang w:val="en-GB"/>
        </w:rPr>
        <w:t xml:space="preserve"> </w:t>
      </w:r>
      <w:r w:rsidRPr="00526EAD">
        <w:rPr>
          <w:lang w:val="en-GB"/>
        </w:rPr>
        <w:t>contain</w:t>
      </w:r>
      <w:r w:rsidRPr="00526EAD">
        <w:rPr>
          <w:spacing w:val="65"/>
          <w:lang w:val="en-GB"/>
        </w:rPr>
        <w:t xml:space="preserve"> </w:t>
      </w:r>
      <w:r w:rsidRPr="00526EAD">
        <w:rPr>
          <w:lang w:val="en-GB"/>
        </w:rPr>
        <w:t>at</w:t>
      </w:r>
      <w:r w:rsidRPr="00526EAD">
        <w:rPr>
          <w:spacing w:val="65"/>
          <w:lang w:val="en-GB"/>
        </w:rPr>
        <w:t xml:space="preserve"> </w:t>
      </w:r>
      <w:r w:rsidRPr="00526EAD">
        <w:rPr>
          <w:lang w:val="en-GB"/>
        </w:rPr>
        <w:t>least</w:t>
      </w:r>
      <w:r w:rsidRPr="00526EAD">
        <w:rPr>
          <w:spacing w:val="65"/>
          <w:lang w:val="en-GB"/>
        </w:rPr>
        <w:t xml:space="preserve"> </w:t>
      </w:r>
      <w:r w:rsidRPr="00526EAD">
        <w:rPr>
          <w:lang w:val="en-GB"/>
        </w:rPr>
        <w:t>the</w:t>
      </w:r>
      <w:r w:rsidRPr="00526EAD">
        <w:rPr>
          <w:spacing w:val="64"/>
          <w:lang w:val="en-GB"/>
        </w:rPr>
        <w:t xml:space="preserve"> </w:t>
      </w:r>
      <w:r w:rsidRPr="00526EAD">
        <w:rPr>
          <w:lang w:val="en-GB"/>
        </w:rPr>
        <w:t>following information, as applicable to the relevant AI system:</w:t>
      </w:r>
    </w:p>
    <w:p w14:paraId="2E4525A6" w14:textId="77777777" w:rsidR="00520552" w:rsidRPr="00526EAD" w:rsidRDefault="00520552">
      <w:pPr>
        <w:pStyle w:val="BodyText"/>
        <w:spacing w:before="10"/>
        <w:rPr>
          <w:sz w:val="20"/>
          <w:lang w:val="en-GB"/>
        </w:rPr>
      </w:pPr>
    </w:p>
    <w:p w14:paraId="2DC21C9C"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3"/>
          <w:sz w:val="24"/>
          <w:lang w:val="en-GB"/>
        </w:rPr>
        <w:t xml:space="preserve"> </w:t>
      </w:r>
      <w:r w:rsidRPr="00526EAD">
        <w:rPr>
          <w:sz w:val="24"/>
          <w:lang w:val="en-GB"/>
        </w:rPr>
        <w:t>general</w:t>
      </w:r>
      <w:r w:rsidRPr="00526EAD">
        <w:rPr>
          <w:spacing w:val="-1"/>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w:t>
      </w:r>
      <w:r w:rsidRPr="00526EAD">
        <w:rPr>
          <w:spacing w:val="-1"/>
          <w:sz w:val="24"/>
          <w:lang w:val="en-GB"/>
        </w:rPr>
        <w:t xml:space="preserve"> </w:t>
      </w:r>
      <w:r w:rsidRPr="00526EAD">
        <w:rPr>
          <w:spacing w:val="-2"/>
          <w:sz w:val="24"/>
          <w:lang w:val="en-GB"/>
        </w:rPr>
        <w:t>including:</w:t>
      </w:r>
    </w:p>
    <w:p w14:paraId="0AD05535" w14:textId="77777777" w:rsidR="00520552" w:rsidRPr="00526EAD" w:rsidRDefault="00520552">
      <w:pPr>
        <w:pStyle w:val="BodyText"/>
        <w:spacing w:before="10"/>
        <w:rPr>
          <w:sz w:val="20"/>
          <w:lang w:val="en-GB"/>
        </w:rPr>
      </w:pPr>
    </w:p>
    <w:p w14:paraId="75617F22"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its intended purpose, the person/s developing the system the date and the version of the system;</w:t>
      </w:r>
    </w:p>
    <w:p w14:paraId="385733FD" w14:textId="77777777" w:rsidR="00520552" w:rsidRPr="00526EAD" w:rsidRDefault="00520552">
      <w:pPr>
        <w:pStyle w:val="BodyText"/>
        <w:spacing w:before="10"/>
        <w:rPr>
          <w:sz w:val="20"/>
          <w:lang w:val="en-GB"/>
        </w:rPr>
      </w:pPr>
    </w:p>
    <w:p w14:paraId="04723579" w14:textId="77777777" w:rsidR="00520552" w:rsidRPr="00526EAD" w:rsidRDefault="00000000">
      <w:pPr>
        <w:pStyle w:val="ListParagraph"/>
        <w:numPr>
          <w:ilvl w:val="1"/>
          <w:numId w:val="8"/>
        </w:numPr>
        <w:tabs>
          <w:tab w:val="left" w:pos="1549"/>
        </w:tabs>
        <w:ind w:right="117"/>
        <w:jc w:val="both"/>
        <w:rPr>
          <w:sz w:val="24"/>
          <w:lang w:val="en-GB"/>
        </w:rPr>
      </w:pPr>
      <w:r w:rsidRPr="00526EAD">
        <w:rPr>
          <w:sz w:val="24"/>
          <w:lang w:val="en-GB"/>
        </w:rPr>
        <w:t>how the AI</w:t>
      </w:r>
      <w:r w:rsidRPr="00526EAD">
        <w:rPr>
          <w:spacing w:val="-1"/>
          <w:sz w:val="24"/>
          <w:lang w:val="en-GB"/>
        </w:rPr>
        <w:t xml:space="preserve"> </w:t>
      </w:r>
      <w:r w:rsidRPr="00526EAD">
        <w:rPr>
          <w:sz w:val="24"/>
          <w:lang w:val="en-GB"/>
        </w:rPr>
        <w:t>system interacts or can be used to interact with hardware or software that is not part of the AI system itself, where applicable;</w:t>
      </w:r>
    </w:p>
    <w:p w14:paraId="2C7A1E27" w14:textId="77777777" w:rsidR="00520552" w:rsidRPr="00526EAD" w:rsidRDefault="00520552">
      <w:pPr>
        <w:pStyle w:val="BodyText"/>
        <w:spacing w:before="10"/>
        <w:rPr>
          <w:sz w:val="20"/>
          <w:lang w:val="en-GB"/>
        </w:rPr>
      </w:pPr>
    </w:p>
    <w:p w14:paraId="63E384AC"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 xml:space="preserve">the versions of relevant software or firmware and any requirement related to version </w:t>
      </w:r>
      <w:r w:rsidRPr="00526EAD">
        <w:rPr>
          <w:spacing w:val="-2"/>
          <w:sz w:val="24"/>
          <w:lang w:val="en-GB"/>
        </w:rPr>
        <w:t>update;</w:t>
      </w:r>
    </w:p>
    <w:p w14:paraId="2A65B7C4" w14:textId="77777777" w:rsidR="00520552" w:rsidRPr="00526EAD" w:rsidRDefault="00520552">
      <w:pPr>
        <w:pStyle w:val="BodyText"/>
        <w:spacing w:before="10"/>
        <w:rPr>
          <w:sz w:val="20"/>
          <w:lang w:val="en-GB"/>
        </w:rPr>
      </w:pPr>
    </w:p>
    <w:p w14:paraId="1B47A8A8" w14:textId="77777777" w:rsidR="00520552" w:rsidRPr="00526EAD" w:rsidRDefault="00000000">
      <w:pPr>
        <w:pStyle w:val="ListParagraph"/>
        <w:numPr>
          <w:ilvl w:val="1"/>
          <w:numId w:val="8"/>
        </w:numPr>
        <w:tabs>
          <w:tab w:val="left" w:pos="1549"/>
        </w:tabs>
        <w:ind w:right="114"/>
        <w:jc w:val="both"/>
        <w:rPr>
          <w:sz w:val="24"/>
          <w:lang w:val="en-GB"/>
        </w:rPr>
      </w:pPr>
      <w:r w:rsidRPr="00526EAD">
        <w:rPr>
          <w:sz w:val="24"/>
          <w:lang w:val="en-GB"/>
        </w:rPr>
        <w:t>the description of all forms in which the AI system is placed on the market or put</w:t>
      </w:r>
      <w:r w:rsidRPr="00526EAD">
        <w:rPr>
          <w:spacing w:val="40"/>
          <w:sz w:val="24"/>
          <w:lang w:val="en-GB"/>
        </w:rPr>
        <w:t xml:space="preserve"> </w:t>
      </w:r>
      <w:r w:rsidRPr="00526EAD">
        <w:rPr>
          <w:sz w:val="24"/>
          <w:lang w:val="en-GB"/>
        </w:rPr>
        <w:t xml:space="preserve">into service </w:t>
      </w:r>
      <w:r w:rsidRPr="00526EAD">
        <w:rPr>
          <w:b/>
          <w:sz w:val="24"/>
          <w:lang w:val="en-GB"/>
        </w:rPr>
        <w:t xml:space="preserve">(e.g. software package embedded into hardware, downloadable, API </w:t>
      </w:r>
      <w:r w:rsidRPr="00526EAD">
        <w:rPr>
          <w:b/>
          <w:spacing w:val="-2"/>
          <w:sz w:val="24"/>
          <w:lang w:val="en-GB"/>
        </w:rPr>
        <w:t>etc.)</w:t>
      </w:r>
      <w:r w:rsidRPr="00526EAD">
        <w:rPr>
          <w:spacing w:val="-2"/>
          <w:sz w:val="24"/>
          <w:lang w:val="en-GB"/>
        </w:rPr>
        <w:t>;</w:t>
      </w:r>
    </w:p>
    <w:p w14:paraId="271DEF54" w14:textId="77777777" w:rsidR="00520552" w:rsidRPr="00526EAD" w:rsidRDefault="00520552">
      <w:pPr>
        <w:pStyle w:val="BodyText"/>
        <w:spacing w:before="10"/>
        <w:rPr>
          <w:sz w:val="20"/>
          <w:lang w:val="en-GB"/>
        </w:rPr>
      </w:pPr>
    </w:p>
    <w:p w14:paraId="42732921" w14:textId="77777777" w:rsidR="00520552" w:rsidRPr="00526EAD" w:rsidRDefault="00000000">
      <w:pPr>
        <w:pStyle w:val="ListParagraph"/>
        <w:numPr>
          <w:ilvl w:val="1"/>
          <w:numId w:val="8"/>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hardware</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intended</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pacing w:val="-4"/>
          <w:sz w:val="24"/>
          <w:lang w:val="en-GB"/>
        </w:rPr>
        <w:t>run;</w:t>
      </w:r>
    </w:p>
    <w:p w14:paraId="56FDB8FE" w14:textId="77777777" w:rsidR="00520552" w:rsidRPr="00526EAD" w:rsidRDefault="00520552">
      <w:pPr>
        <w:pStyle w:val="BodyText"/>
        <w:spacing w:before="10"/>
        <w:rPr>
          <w:sz w:val="20"/>
          <w:lang w:val="en-GB"/>
        </w:rPr>
      </w:pPr>
    </w:p>
    <w:p w14:paraId="5EAED897" w14:textId="77777777" w:rsidR="00520552" w:rsidRPr="00526EAD" w:rsidRDefault="00000000">
      <w:pPr>
        <w:pStyle w:val="ListParagraph"/>
        <w:numPr>
          <w:ilvl w:val="1"/>
          <w:numId w:val="8"/>
        </w:numPr>
        <w:tabs>
          <w:tab w:val="left" w:pos="1549"/>
        </w:tabs>
        <w:ind w:right="114"/>
        <w:jc w:val="both"/>
        <w:rPr>
          <w:sz w:val="24"/>
          <w:lang w:val="en-GB"/>
        </w:rPr>
      </w:pPr>
      <w:r w:rsidRPr="00526EAD">
        <w:rPr>
          <w:sz w:val="24"/>
          <w:lang w:val="en-GB"/>
        </w:rPr>
        <w:t>where the AI system is a component of products, photographs or illustrations showing external features, marking and internal layout of those products;</w:t>
      </w:r>
    </w:p>
    <w:p w14:paraId="74B7FD68" w14:textId="77777777" w:rsidR="00520552" w:rsidRPr="00526EAD" w:rsidRDefault="00520552">
      <w:pPr>
        <w:pStyle w:val="BodyText"/>
        <w:spacing w:before="10"/>
        <w:rPr>
          <w:sz w:val="20"/>
          <w:lang w:val="en-GB"/>
        </w:rPr>
      </w:pPr>
    </w:p>
    <w:p w14:paraId="518175D7" w14:textId="77777777" w:rsidR="00520552" w:rsidRPr="00526EAD" w:rsidRDefault="00000000">
      <w:pPr>
        <w:pStyle w:val="ListParagraph"/>
        <w:numPr>
          <w:ilvl w:val="1"/>
          <w:numId w:val="8"/>
        </w:numPr>
        <w:tabs>
          <w:tab w:val="left" w:pos="1548"/>
          <w:tab w:val="left" w:pos="1549"/>
        </w:tabs>
        <w:ind w:right="0"/>
        <w:rPr>
          <w:sz w:val="24"/>
          <w:lang w:val="en-GB"/>
        </w:rPr>
      </w:pPr>
      <w:r w:rsidRPr="00526EAD">
        <w:rPr>
          <w:sz w:val="24"/>
          <w:lang w:val="en-GB"/>
        </w:rPr>
        <w:t>instructions</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user</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where</w:t>
      </w:r>
      <w:r w:rsidRPr="00526EAD">
        <w:rPr>
          <w:spacing w:val="-1"/>
          <w:sz w:val="24"/>
          <w:lang w:val="en-GB"/>
        </w:rPr>
        <w:t xml:space="preserve"> </w:t>
      </w:r>
      <w:r w:rsidRPr="00526EAD">
        <w:rPr>
          <w:sz w:val="24"/>
          <w:lang w:val="en-GB"/>
        </w:rPr>
        <w:t>applicable</w:t>
      </w:r>
      <w:r w:rsidRPr="00526EAD">
        <w:rPr>
          <w:spacing w:val="-3"/>
          <w:sz w:val="24"/>
          <w:lang w:val="en-GB"/>
        </w:rPr>
        <w:t xml:space="preserve"> </w:t>
      </w:r>
      <w:r w:rsidRPr="00526EAD">
        <w:rPr>
          <w:sz w:val="24"/>
          <w:lang w:val="en-GB"/>
        </w:rPr>
        <w:t>installation</w:t>
      </w:r>
      <w:r w:rsidRPr="00526EAD">
        <w:rPr>
          <w:spacing w:val="-3"/>
          <w:sz w:val="24"/>
          <w:lang w:val="en-GB"/>
        </w:rPr>
        <w:t xml:space="preserve"> </w:t>
      </w:r>
      <w:r w:rsidRPr="00526EAD">
        <w:rPr>
          <w:spacing w:val="-2"/>
          <w:sz w:val="24"/>
          <w:lang w:val="en-GB"/>
        </w:rPr>
        <w:t>instructions;</w:t>
      </w:r>
    </w:p>
    <w:p w14:paraId="6E92AB12" w14:textId="77777777" w:rsidR="00520552" w:rsidRPr="00526EAD" w:rsidRDefault="00520552">
      <w:pPr>
        <w:pStyle w:val="BodyText"/>
        <w:spacing w:before="10"/>
        <w:rPr>
          <w:sz w:val="20"/>
          <w:lang w:val="en-GB"/>
        </w:rPr>
      </w:pPr>
    </w:p>
    <w:p w14:paraId="0BB9B5F2" w14:textId="77777777" w:rsidR="00520552" w:rsidRPr="00526EAD" w:rsidRDefault="00000000">
      <w:pPr>
        <w:pStyle w:val="ListParagraph"/>
        <w:numPr>
          <w:ilvl w:val="0"/>
          <w:numId w:val="8"/>
        </w:numPr>
        <w:tabs>
          <w:tab w:val="left" w:pos="982"/>
          <w:tab w:val="left" w:pos="983"/>
        </w:tabs>
        <w:rPr>
          <w:sz w:val="24"/>
          <w:lang w:val="en-GB"/>
        </w:rPr>
      </w:pPr>
      <w:r w:rsidRPr="00526EAD">
        <w:rPr>
          <w:sz w:val="24"/>
          <w:lang w:val="en-GB"/>
        </w:rPr>
        <w:t>A</w:t>
      </w:r>
      <w:r w:rsidRPr="00526EAD">
        <w:rPr>
          <w:spacing w:val="68"/>
          <w:sz w:val="24"/>
          <w:lang w:val="en-GB"/>
        </w:rPr>
        <w:t xml:space="preserve"> </w:t>
      </w:r>
      <w:r w:rsidRPr="00526EAD">
        <w:rPr>
          <w:sz w:val="24"/>
          <w:lang w:val="en-GB"/>
        </w:rPr>
        <w:t>detailed</w:t>
      </w:r>
      <w:r w:rsidRPr="00526EAD">
        <w:rPr>
          <w:spacing w:val="69"/>
          <w:sz w:val="24"/>
          <w:lang w:val="en-GB"/>
        </w:rPr>
        <w:t xml:space="preserve"> </w:t>
      </w:r>
      <w:r w:rsidRPr="00526EAD">
        <w:rPr>
          <w:sz w:val="24"/>
          <w:lang w:val="en-GB"/>
        </w:rPr>
        <w:t>description</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elements</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AI</w:t>
      </w:r>
      <w:r w:rsidRPr="00526EAD">
        <w:rPr>
          <w:spacing w:val="62"/>
          <w:sz w:val="24"/>
          <w:lang w:val="en-GB"/>
        </w:rPr>
        <w:t xml:space="preserve"> </w:t>
      </w:r>
      <w:r w:rsidRPr="00526EAD">
        <w:rPr>
          <w:sz w:val="24"/>
          <w:lang w:val="en-GB"/>
        </w:rPr>
        <w:t>system</w:t>
      </w:r>
      <w:r w:rsidRPr="00526EAD">
        <w:rPr>
          <w:spacing w:val="69"/>
          <w:sz w:val="24"/>
          <w:lang w:val="en-GB"/>
        </w:rPr>
        <w:t xml:space="preserve"> </w:t>
      </w:r>
      <w:r w:rsidRPr="00526EAD">
        <w:rPr>
          <w:sz w:val="24"/>
          <w:lang w:val="en-GB"/>
        </w:rPr>
        <w:t>and</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process</w:t>
      </w:r>
      <w:r w:rsidRPr="00526EAD">
        <w:rPr>
          <w:spacing w:val="69"/>
          <w:sz w:val="24"/>
          <w:lang w:val="en-GB"/>
        </w:rPr>
        <w:t xml:space="preserve"> </w:t>
      </w:r>
      <w:r w:rsidRPr="00526EAD">
        <w:rPr>
          <w:sz w:val="24"/>
          <w:lang w:val="en-GB"/>
        </w:rPr>
        <w:t>for</w:t>
      </w:r>
      <w:r w:rsidRPr="00526EAD">
        <w:rPr>
          <w:spacing w:val="68"/>
          <w:sz w:val="24"/>
          <w:lang w:val="en-GB"/>
        </w:rPr>
        <w:t xml:space="preserve"> </w:t>
      </w:r>
      <w:r w:rsidRPr="00526EAD">
        <w:rPr>
          <w:sz w:val="24"/>
          <w:lang w:val="en-GB"/>
        </w:rPr>
        <w:t>its development, including:</w:t>
      </w:r>
    </w:p>
    <w:p w14:paraId="6E85C7AC" w14:textId="77777777" w:rsidR="00520552" w:rsidRPr="00526EAD" w:rsidRDefault="00520552">
      <w:pPr>
        <w:pStyle w:val="BodyText"/>
        <w:spacing w:before="10"/>
        <w:rPr>
          <w:sz w:val="20"/>
          <w:lang w:val="en-GB"/>
        </w:rPr>
      </w:pPr>
    </w:p>
    <w:p w14:paraId="1D4A0B9F" w14:textId="77777777" w:rsidR="00520552" w:rsidRPr="00526EAD" w:rsidRDefault="00000000">
      <w:pPr>
        <w:pStyle w:val="ListParagraph"/>
        <w:numPr>
          <w:ilvl w:val="1"/>
          <w:numId w:val="8"/>
        </w:numPr>
        <w:tabs>
          <w:tab w:val="left" w:pos="1549"/>
        </w:tabs>
        <w:spacing w:before="1"/>
        <w:ind w:right="113"/>
        <w:jc w:val="both"/>
        <w:rPr>
          <w:sz w:val="24"/>
          <w:lang w:val="en-GB"/>
        </w:rPr>
      </w:pPr>
      <w:r w:rsidRPr="00526EAD">
        <w:rPr>
          <w:sz w:val="24"/>
          <w:lang w:val="en-GB"/>
        </w:rPr>
        <w:t>the methods and steps performed for the development of the AI system, including, where relevant, recourse to pre-trained systems or tools provided by third parties and how these have been used, integrated or modified by the provider;</w:t>
      </w:r>
    </w:p>
    <w:p w14:paraId="3CAC893C" w14:textId="77777777" w:rsidR="00520552" w:rsidRPr="00526EAD" w:rsidRDefault="00520552">
      <w:pPr>
        <w:pStyle w:val="BodyText"/>
        <w:spacing w:before="9"/>
        <w:rPr>
          <w:sz w:val="20"/>
          <w:lang w:val="en-GB"/>
        </w:rPr>
      </w:pPr>
    </w:p>
    <w:p w14:paraId="42199EA9" w14:textId="77777777" w:rsidR="00520552" w:rsidRPr="00526EAD" w:rsidRDefault="00000000">
      <w:pPr>
        <w:pStyle w:val="ListParagraph"/>
        <w:numPr>
          <w:ilvl w:val="1"/>
          <w:numId w:val="8"/>
        </w:numPr>
        <w:tabs>
          <w:tab w:val="left" w:pos="1549"/>
        </w:tabs>
        <w:spacing w:before="1"/>
        <w:jc w:val="both"/>
        <w:rPr>
          <w:sz w:val="24"/>
          <w:lang w:val="en-GB"/>
        </w:rPr>
      </w:pPr>
      <w:r w:rsidRPr="00526EAD">
        <w:rPr>
          <w:sz w:val="24"/>
          <w:lang w:val="en-GB"/>
        </w:rPr>
        <w:t>the design specifications of the system, namely the general logic of the AI system</w:t>
      </w:r>
      <w:r w:rsidRPr="00526EAD">
        <w:rPr>
          <w:spacing w:val="40"/>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algorithms;</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key</w:t>
      </w:r>
      <w:r w:rsidRPr="00526EAD">
        <w:rPr>
          <w:spacing w:val="-5"/>
          <w:sz w:val="24"/>
          <w:lang w:val="en-GB"/>
        </w:rPr>
        <w:t xml:space="preserve"> </w:t>
      </w:r>
      <w:r w:rsidRPr="00526EAD">
        <w:rPr>
          <w:sz w:val="24"/>
          <w:lang w:val="en-GB"/>
        </w:rPr>
        <w:t>design</w:t>
      </w:r>
      <w:r w:rsidRPr="00526EAD">
        <w:rPr>
          <w:spacing w:val="-2"/>
          <w:sz w:val="24"/>
          <w:lang w:val="en-GB"/>
        </w:rPr>
        <w:t xml:space="preserve"> </w:t>
      </w:r>
      <w:r w:rsidRPr="00526EAD">
        <w:rPr>
          <w:sz w:val="24"/>
          <w:lang w:val="en-GB"/>
        </w:rPr>
        <w:t>choices</w:t>
      </w:r>
      <w:r w:rsidRPr="00526EAD">
        <w:rPr>
          <w:spacing w:val="-2"/>
          <w:sz w:val="24"/>
          <w:lang w:val="en-GB"/>
        </w:rPr>
        <w:t xml:space="preserve"> </w:t>
      </w:r>
      <w:r w:rsidRPr="00526EAD">
        <w:rPr>
          <w:sz w:val="24"/>
          <w:lang w:val="en-GB"/>
        </w:rPr>
        <w:t>including</w:t>
      </w:r>
      <w:r w:rsidRPr="00526EAD">
        <w:rPr>
          <w:spacing w:val="-5"/>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rationale</w:t>
      </w:r>
      <w:r w:rsidRPr="00526EAD">
        <w:rPr>
          <w:spacing w:val="-3"/>
          <w:sz w:val="24"/>
          <w:lang w:val="en-GB"/>
        </w:rPr>
        <w:t xml:space="preserve"> </w:t>
      </w:r>
      <w:r w:rsidRPr="00526EAD">
        <w:rPr>
          <w:sz w:val="24"/>
          <w:lang w:val="en-GB"/>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14:paraId="6BE88764" w14:textId="77777777" w:rsidR="00520552" w:rsidRPr="00526EAD" w:rsidRDefault="00520552">
      <w:pPr>
        <w:pStyle w:val="BodyText"/>
        <w:spacing w:before="7"/>
        <w:rPr>
          <w:sz w:val="20"/>
          <w:lang w:val="en-GB"/>
        </w:rPr>
      </w:pPr>
    </w:p>
    <w:p w14:paraId="529F0AE7" w14:textId="77777777" w:rsidR="00520552" w:rsidRPr="00526EAD" w:rsidRDefault="00000000">
      <w:pPr>
        <w:pStyle w:val="ListParagraph"/>
        <w:numPr>
          <w:ilvl w:val="1"/>
          <w:numId w:val="8"/>
        </w:numPr>
        <w:tabs>
          <w:tab w:val="left" w:pos="1549"/>
        </w:tabs>
        <w:jc w:val="both"/>
        <w:rPr>
          <w:sz w:val="24"/>
          <w:lang w:val="en-GB"/>
        </w:rPr>
      </w:pPr>
      <w:r w:rsidRPr="00526EAD">
        <w:rPr>
          <w:sz w:val="24"/>
          <w:lang w:val="en-GB"/>
        </w:rPr>
        <w:t>the description of the system architecture explaining how software components build 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feed</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each</w:t>
      </w:r>
      <w:r w:rsidRPr="00526EAD">
        <w:rPr>
          <w:spacing w:val="-2"/>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integrate</w:t>
      </w:r>
      <w:r w:rsidRPr="00526EAD">
        <w:rPr>
          <w:spacing w:val="-3"/>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overall</w:t>
      </w:r>
      <w:r w:rsidRPr="00526EAD">
        <w:rPr>
          <w:spacing w:val="-2"/>
          <w:sz w:val="24"/>
          <w:lang w:val="en-GB"/>
        </w:rPr>
        <w:t xml:space="preserve"> </w:t>
      </w:r>
      <w:r w:rsidRPr="00526EAD">
        <w:rPr>
          <w:sz w:val="24"/>
          <w:lang w:val="en-GB"/>
        </w:rPr>
        <w:t>processing;</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computational resources used to develop, train, test and validate the AI system;</w:t>
      </w:r>
    </w:p>
    <w:p w14:paraId="3A721842" w14:textId="77777777" w:rsidR="00520552" w:rsidRPr="00526EAD" w:rsidRDefault="00520552">
      <w:pPr>
        <w:pStyle w:val="BodyText"/>
        <w:spacing w:before="10"/>
        <w:rPr>
          <w:sz w:val="20"/>
          <w:lang w:val="en-GB"/>
        </w:rPr>
      </w:pPr>
    </w:p>
    <w:p w14:paraId="5AACBA61" w14:textId="71A37936" w:rsidR="00520552" w:rsidRPr="00B816D2" w:rsidRDefault="00000000" w:rsidP="00B816D2">
      <w:pPr>
        <w:pStyle w:val="ListParagraph"/>
        <w:numPr>
          <w:ilvl w:val="1"/>
          <w:numId w:val="8"/>
        </w:numPr>
        <w:tabs>
          <w:tab w:val="left" w:pos="1549"/>
        </w:tabs>
        <w:ind w:right="113"/>
        <w:jc w:val="both"/>
        <w:rPr>
          <w:sz w:val="24"/>
          <w:lang w:val="en-GB"/>
        </w:rPr>
        <w:sectPr w:rsidR="00520552" w:rsidRPr="00B816D2">
          <w:pgSz w:w="11910" w:h="16840"/>
          <w:pgMar w:top="1260" w:right="1020" w:bottom="1320" w:left="1000" w:header="0" w:footer="1132" w:gutter="0"/>
          <w:cols w:space="720"/>
        </w:sectPr>
      </w:pPr>
      <w:r w:rsidRPr="00B816D2">
        <w:rPr>
          <w:sz w:val="24"/>
          <w:lang w:val="en-GB"/>
        </w:rPr>
        <w:t xml:space="preserve">where relevant, the data requirements in terms of datasheets describing the training methodologies and techniques and the training data sets used, </w:t>
      </w:r>
      <w:r w:rsidRPr="00B816D2">
        <w:rPr>
          <w:b/>
          <w:sz w:val="24"/>
          <w:lang w:val="en-GB"/>
        </w:rPr>
        <w:t>including a general description of these data sets</w:t>
      </w:r>
      <w:r w:rsidRPr="00B816D2">
        <w:rPr>
          <w:sz w:val="24"/>
          <w:lang w:val="en-GB"/>
        </w:rPr>
        <w:t xml:space="preserve">, </w:t>
      </w:r>
      <w:r w:rsidRPr="00B816D2">
        <w:rPr>
          <w:strike/>
          <w:sz w:val="24"/>
          <w:lang w:val="en-GB"/>
        </w:rPr>
        <w:t xml:space="preserve">including </w:t>
      </w:r>
      <w:r w:rsidRPr="00B816D2">
        <w:rPr>
          <w:sz w:val="24"/>
          <w:lang w:val="en-GB"/>
        </w:rPr>
        <w:t xml:space="preserve">information about </w:t>
      </w:r>
      <w:r w:rsidRPr="00B816D2">
        <w:rPr>
          <w:strike/>
          <w:sz w:val="24"/>
          <w:lang w:val="en-GB"/>
        </w:rPr>
        <w:t>the</w:t>
      </w:r>
      <w:r w:rsidRPr="00B816D2">
        <w:rPr>
          <w:sz w:val="24"/>
          <w:lang w:val="en-GB"/>
        </w:rPr>
        <w:t xml:space="preserve"> </w:t>
      </w:r>
      <w:r w:rsidRPr="00B816D2">
        <w:rPr>
          <w:b/>
          <w:sz w:val="24"/>
          <w:lang w:val="en-GB"/>
        </w:rPr>
        <w:t xml:space="preserve">their </w:t>
      </w:r>
      <w:r w:rsidRPr="00B816D2">
        <w:rPr>
          <w:sz w:val="24"/>
          <w:lang w:val="en-GB"/>
        </w:rPr>
        <w:t xml:space="preserve">provenance </w:t>
      </w:r>
      <w:r w:rsidRPr="00B816D2">
        <w:rPr>
          <w:strike/>
          <w:sz w:val="24"/>
          <w:lang w:val="en-GB"/>
        </w:rPr>
        <w:t>of</w:t>
      </w:r>
      <w:r w:rsidRPr="00B816D2">
        <w:rPr>
          <w:sz w:val="24"/>
          <w:lang w:val="en-GB"/>
        </w:rPr>
        <w:t xml:space="preserve"> </w:t>
      </w:r>
      <w:r w:rsidRPr="00B816D2">
        <w:rPr>
          <w:strike/>
          <w:sz w:val="24"/>
          <w:lang w:val="en-GB"/>
        </w:rPr>
        <w:t>those data sets</w:t>
      </w:r>
      <w:r w:rsidRPr="00B816D2">
        <w:rPr>
          <w:sz w:val="24"/>
          <w:lang w:val="en-GB"/>
        </w:rPr>
        <w:t xml:space="preserve">, </w:t>
      </w:r>
      <w:r w:rsidRPr="00B816D2">
        <w:rPr>
          <w:strike/>
          <w:sz w:val="24"/>
          <w:lang w:val="en-GB"/>
        </w:rPr>
        <w:t>their</w:t>
      </w:r>
      <w:r w:rsidRPr="00B816D2">
        <w:rPr>
          <w:sz w:val="24"/>
          <w:lang w:val="en-GB"/>
        </w:rPr>
        <w:t xml:space="preserve"> scope and main characteristics;</w:t>
      </w:r>
      <w:r w:rsidRPr="00B816D2">
        <w:rPr>
          <w:spacing w:val="14"/>
          <w:sz w:val="24"/>
          <w:lang w:val="en-GB"/>
        </w:rPr>
        <w:t xml:space="preserve"> </w:t>
      </w:r>
      <w:r w:rsidRPr="00B816D2">
        <w:rPr>
          <w:sz w:val="24"/>
          <w:lang w:val="en-GB"/>
        </w:rPr>
        <w:t>how the data was</w:t>
      </w:r>
      <w:r w:rsidRPr="00B816D2">
        <w:rPr>
          <w:spacing w:val="14"/>
          <w:sz w:val="24"/>
          <w:lang w:val="en-GB"/>
        </w:rPr>
        <w:t xml:space="preserve"> </w:t>
      </w:r>
      <w:r w:rsidRPr="00B816D2">
        <w:rPr>
          <w:sz w:val="24"/>
          <w:lang w:val="en-GB"/>
        </w:rPr>
        <w:t>obtained and</w:t>
      </w:r>
    </w:p>
    <w:p w14:paraId="2F770856" w14:textId="77777777" w:rsidR="00520552" w:rsidRPr="00526EAD" w:rsidRDefault="00000000">
      <w:pPr>
        <w:pStyle w:val="BodyText"/>
        <w:tabs>
          <w:tab w:val="left" w:pos="2587"/>
          <w:tab w:val="left" w:pos="4886"/>
          <w:tab w:val="left" w:pos="5515"/>
          <w:tab w:val="left" w:pos="5998"/>
          <w:tab w:val="left" w:pos="7226"/>
          <w:tab w:val="left" w:pos="8354"/>
          <w:tab w:val="left" w:pos="8959"/>
        </w:tabs>
        <w:spacing w:before="75"/>
        <w:ind w:left="1548" w:right="111"/>
        <w:rPr>
          <w:lang w:val="en-GB"/>
        </w:rPr>
      </w:pPr>
      <w:r w:rsidRPr="00526EAD">
        <w:rPr>
          <w:spacing w:val="-2"/>
          <w:lang w:val="en-GB"/>
        </w:rPr>
        <w:lastRenderedPageBreak/>
        <w:t>selected;</w:t>
      </w:r>
      <w:r w:rsidRPr="00526EAD">
        <w:rPr>
          <w:lang w:val="en-GB"/>
        </w:rPr>
        <w:tab/>
        <w:t>labelling</w:t>
      </w:r>
      <w:r w:rsidRPr="00526EAD">
        <w:rPr>
          <w:spacing w:val="80"/>
          <w:lang w:val="en-GB"/>
        </w:rPr>
        <w:t xml:space="preserve"> </w:t>
      </w:r>
      <w:r w:rsidRPr="00526EAD">
        <w:rPr>
          <w:lang w:val="en-GB"/>
        </w:rPr>
        <w:t>procedures</w:t>
      </w:r>
      <w:r w:rsidRPr="00526EAD">
        <w:rPr>
          <w:lang w:val="en-GB"/>
        </w:rPr>
        <w:tab/>
      </w:r>
      <w:r w:rsidRPr="00526EAD">
        <w:rPr>
          <w:spacing w:val="-4"/>
          <w:lang w:val="en-GB"/>
        </w:rPr>
        <w:t>(e.g.</w:t>
      </w:r>
      <w:r w:rsidRPr="00526EAD">
        <w:rPr>
          <w:lang w:val="en-GB"/>
        </w:rPr>
        <w:tab/>
      </w:r>
      <w:r w:rsidRPr="00526EAD">
        <w:rPr>
          <w:spacing w:val="-4"/>
          <w:lang w:val="en-GB"/>
        </w:rPr>
        <w:t>for</w:t>
      </w:r>
      <w:r w:rsidRPr="00526EAD">
        <w:rPr>
          <w:lang w:val="en-GB"/>
        </w:rPr>
        <w:tab/>
      </w:r>
      <w:r w:rsidRPr="00526EAD">
        <w:rPr>
          <w:spacing w:val="-2"/>
          <w:lang w:val="en-GB"/>
        </w:rPr>
        <w:t>supervised</w:t>
      </w:r>
      <w:r w:rsidRPr="00526EAD">
        <w:rPr>
          <w:lang w:val="en-GB"/>
        </w:rPr>
        <w:tab/>
      </w:r>
      <w:r w:rsidRPr="00526EAD">
        <w:rPr>
          <w:spacing w:val="-2"/>
          <w:lang w:val="en-GB"/>
        </w:rPr>
        <w:t>learning),</w:t>
      </w:r>
      <w:r w:rsidRPr="00526EAD">
        <w:rPr>
          <w:lang w:val="en-GB"/>
        </w:rPr>
        <w:tab/>
      </w:r>
      <w:r w:rsidRPr="00526EAD">
        <w:rPr>
          <w:spacing w:val="-4"/>
          <w:lang w:val="en-GB"/>
        </w:rPr>
        <w:t>data</w:t>
      </w:r>
      <w:r w:rsidRPr="00526EAD">
        <w:rPr>
          <w:lang w:val="en-GB"/>
        </w:rPr>
        <w:tab/>
      </w:r>
      <w:r w:rsidRPr="00526EAD">
        <w:rPr>
          <w:spacing w:val="-2"/>
          <w:lang w:val="en-GB"/>
        </w:rPr>
        <w:t xml:space="preserve">cleaning </w:t>
      </w:r>
      <w:r w:rsidRPr="00526EAD">
        <w:rPr>
          <w:lang w:val="en-GB"/>
        </w:rPr>
        <w:t>methodologies (e.g. outliers detection);</w:t>
      </w:r>
    </w:p>
    <w:p w14:paraId="048790B4" w14:textId="77777777" w:rsidR="00520552" w:rsidRPr="00526EAD" w:rsidRDefault="00520552">
      <w:pPr>
        <w:pStyle w:val="BodyText"/>
        <w:spacing w:before="10"/>
        <w:rPr>
          <w:sz w:val="20"/>
          <w:lang w:val="en-GB"/>
        </w:rPr>
      </w:pPr>
    </w:p>
    <w:p w14:paraId="5FC70B7A" w14:textId="77777777" w:rsidR="00520552" w:rsidRPr="00526EAD" w:rsidRDefault="00000000">
      <w:pPr>
        <w:pStyle w:val="ListParagraph"/>
        <w:numPr>
          <w:ilvl w:val="1"/>
          <w:numId w:val="8"/>
        </w:numPr>
        <w:tabs>
          <w:tab w:val="left" w:pos="1549"/>
        </w:tabs>
        <w:jc w:val="both"/>
        <w:rPr>
          <w:sz w:val="24"/>
          <w:lang w:val="en-GB"/>
        </w:rPr>
      </w:pPr>
      <w:r w:rsidRPr="00526EAD">
        <w:rPr>
          <w:sz w:val="24"/>
          <w:lang w:val="en-GB"/>
        </w:rPr>
        <w:t xml:space="preserve">assessment of the human oversight measures needed in accordance with Article 14, including an assessment of the technical measures needed to facilitate the interpretation of the outputs of AI systems by the users, in accordance with Articles </w:t>
      </w:r>
      <w:r w:rsidRPr="00526EAD">
        <w:rPr>
          <w:spacing w:val="-2"/>
          <w:sz w:val="24"/>
          <w:lang w:val="en-GB"/>
        </w:rPr>
        <w:t>13(3)(d);</w:t>
      </w:r>
    </w:p>
    <w:p w14:paraId="72102919" w14:textId="77777777" w:rsidR="00520552" w:rsidRPr="00526EAD" w:rsidRDefault="00520552">
      <w:pPr>
        <w:pStyle w:val="BodyText"/>
        <w:spacing w:before="10"/>
        <w:rPr>
          <w:sz w:val="20"/>
          <w:lang w:val="en-GB"/>
        </w:rPr>
      </w:pPr>
    </w:p>
    <w:p w14:paraId="7105A5DB" w14:textId="77777777" w:rsidR="00520552" w:rsidRPr="00526EAD" w:rsidRDefault="00000000">
      <w:pPr>
        <w:pStyle w:val="ListParagraph"/>
        <w:numPr>
          <w:ilvl w:val="1"/>
          <w:numId w:val="8"/>
        </w:numPr>
        <w:tabs>
          <w:tab w:val="left" w:pos="1549"/>
        </w:tabs>
        <w:ind w:right="115"/>
        <w:jc w:val="both"/>
        <w:rPr>
          <w:sz w:val="24"/>
          <w:lang w:val="en-GB"/>
        </w:rPr>
      </w:pPr>
      <w:r w:rsidRPr="00526EAD">
        <w:rPr>
          <w:sz w:val="24"/>
          <w:lang w:val="en-GB"/>
        </w:rPr>
        <w:t>where applicable, a detailed description of pre-determined changes</w:t>
      </w:r>
      <w:r w:rsidRPr="00526EAD">
        <w:rPr>
          <w:spacing w:val="40"/>
          <w:sz w:val="24"/>
          <w:lang w:val="en-GB"/>
        </w:rPr>
        <w:t xml:space="preserve"> </w:t>
      </w:r>
      <w:r w:rsidRPr="00526EAD">
        <w:rPr>
          <w:sz w:val="24"/>
          <w:lang w:val="en-GB"/>
        </w:rPr>
        <w:t>to the AI system and</w:t>
      </w:r>
      <w:r w:rsidRPr="00526EAD">
        <w:rPr>
          <w:spacing w:val="-3"/>
          <w:sz w:val="24"/>
          <w:lang w:val="en-GB"/>
        </w:rPr>
        <w:t xml:space="preserve"> </w:t>
      </w:r>
      <w:r w:rsidRPr="00526EAD">
        <w:rPr>
          <w:sz w:val="24"/>
          <w:lang w:val="en-GB"/>
        </w:rPr>
        <w:t>its</w:t>
      </w:r>
      <w:r w:rsidRPr="00526EAD">
        <w:rPr>
          <w:spacing w:val="-3"/>
          <w:sz w:val="24"/>
          <w:lang w:val="en-GB"/>
        </w:rPr>
        <w:t xml:space="preserve"> </w:t>
      </w:r>
      <w:r w:rsidRPr="00526EAD">
        <w:rPr>
          <w:sz w:val="24"/>
          <w:lang w:val="en-GB"/>
        </w:rPr>
        <w:t>performance,</w:t>
      </w:r>
      <w:r w:rsidRPr="00526EAD">
        <w:rPr>
          <w:spacing w:val="-3"/>
          <w:sz w:val="24"/>
          <w:lang w:val="en-GB"/>
        </w:rPr>
        <w:t xml:space="preserve"> </w:t>
      </w:r>
      <w:r w:rsidRPr="00526EAD">
        <w:rPr>
          <w:sz w:val="24"/>
          <w:lang w:val="en-GB"/>
        </w:rPr>
        <w:t>together</w:t>
      </w:r>
      <w:r w:rsidRPr="00526EAD">
        <w:rPr>
          <w:spacing w:val="-4"/>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all</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relevant</w:t>
      </w:r>
      <w:r w:rsidRPr="00526EAD">
        <w:rPr>
          <w:spacing w:val="-1"/>
          <w:sz w:val="24"/>
          <w:lang w:val="en-GB"/>
        </w:rPr>
        <w:t xml:space="preserve"> </w:t>
      </w:r>
      <w:r w:rsidRPr="00526EAD">
        <w:rPr>
          <w:sz w:val="24"/>
          <w:lang w:val="en-GB"/>
        </w:rPr>
        <w:t>information</w:t>
      </w:r>
      <w:r w:rsidRPr="00526EAD">
        <w:rPr>
          <w:spacing w:val="-3"/>
          <w:sz w:val="24"/>
          <w:lang w:val="en-GB"/>
        </w:rPr>
        <w:t xml:space="preserve"> </w:t>
      </w:r>
      <w:r w:rsidRPr="00526EAD">
        <w:rPr>
          <w:sz w:val="24"/>
          <w:lang w:val="en-GB"/>
        </w:rPr>
        <w:t>related</w:t>
      </w:r>
      <w:r w:rsidRPr="00526EAD">
        <w:rPr>
          <w:spacing w:val="-1"/>
          <w:sz w:val="24"/>
          <w:lang w:val="en-GB"/>
        </w:rPr>
        <w:t xml:space="preserve"> </w:t>
      </w:r>
      <w:r w:rsidRPr="00526EAD">
        <w:rPr>
          <w:sz w:val="24"/>
          <w:lang w:val="en-GB"/>
        </w:rPr>
        <w:t>to</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technical solutions adopted to ensure continuous compliance of the AI system with the</w:t>
      </w:r>
      <w:r w:rsidRPr="00526EAD">
        <w:rPr>
          <w:spacing w:val="80"/>
          <w:sz w:val="24"/>
          <w:lang w:val="en-GB"/>
        </w:rPr>
        <w:t xml:space="preserve"> </w:t>
      </w:r>
      <w:r w:rsidRPr="00526EAD">
        <w:rPr>
          <w:sz w:val="24"/>
          <w:lang w:val="en-GB"/>
        </w:rPr>
        <w:t>relevant requirements set out in Title III, Chapter 2;</w:t>
      </w:r>
    </w:p>
    <w:p w14:paraId="00B8B37B" w14:textId="77777777" w:rsidR="00520552" w:rsidRPr="00526EAD" w:rsidRDefault="00520552">
      <w:pPr>
        <w:pStyle w:val="BodyText"/>
        <w:spacing w:before="10"/>
        <w:rPr>
          <w:sz w:val="20"/>
          <w:lang w:val="en-GB"/>
        </w:rPr>
      </w:pPr>
    </w:p>
    <w:p w14:paraId="48CA1EF8"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the</w:t>
      </w:r>
      <w:r w:rsidRPr="00526EAD">
        <w:rPr>
          <w:spacing w:val="-5"/>
          <w:sz w:val="24"/>
          <w:lang w:val="en-GB"/>
        </w:rPr>
        <w:t xml:space="preserve"> </w:t>
      </w:r>
      <w:r w:rsidRPr="00526EAD">
        <w:rPr>
          <w:sz w:val="24"/>
          <w:lang w:val="en-GB"/>
        </w:rPr>
        <w:t>validation</w:t>
      </w:r>
      <w:r w:rsidRPr="00526EAD">
        <w:rPr>
          <w:spacing w:val="-4"/>
          <w:sz w:val="24"/>
          <w:lang w:val="en-GB"/>
        </w:rPr>
        <w:t xml:space="preserve"> </w:t>
      </w:r>
      <w:r w:rsidRPr="00526EAD">
        <w:rPr>
          <w:sz w:val="24"/>
          <w:lang w:val="en-GB"/>
        </w:rPr>
        <w:t>and</w:t>
      </w:r>
      <w:r w:rsidRPr="00526EAD">
        <w:rPr>
          <w:spacing w:val="-4"/>
          <w:sz w:val="24"/>
          <w:lang w:val="en-GB"/>
        </w:rPr>
        <w:t xml:space="preserve"> </w:t>
      </w:r>
      <w:r w:rsidRPr="00526EAD">
        <w:rPr>
          <w:sz w:val="24"/>
          <w:lang w:val="en-GB"/>
        </w:rPr>
        <w:t>testing</w:t>
      </w:r>
      <w:r w:rsidRPr="00526EAD">
        <w:rPr>
          <w:spacing w:val="-3"/>
          <w:sz w:val="24"/>
          <w:lang w:val="en-GB"/>
        </w:rPr>
        <w:t xml:space="preserve"> </w:t>
      </w:r>
      <w:r w:rsidRPr="00526EAD">
        <w:rPr>
          <w:sz w:val="24"/>
          <w:lang w:val="en-GB"/>
        </w:rPr>
        <w:t>procedures</w:t>
      </w:r>
      <w:r w:rsidRPr="00526EAD">
        <w:rPr>
          <w:spacing w:val="-3"/>
          <w:sz w:val="24"/>
          <w:lang w:val="en-GB"/>
        </w:rPr>
        <w:t xml:space="preserve"> </w:t>
      </w:r>
      <w:r w:rsidRPr="00526EAD">
        <w:rPr>
          <w:sz w:val="24"/>
          <w:lang w:val="en-GB"/>
        </w:rPr>
        <w:t>used,</w:t>
      </w:r>
      <w:r w:rsidRPr="00526EAD">
        <w:rPr>
          <w:spacing w:val="-1"/>
          <w:sz w:val="24"/>
          <w:lang w:val="en-GB"/>
        </w:rPr>
        <w:t xml:space="preserve"> </w:t>
      </w:r>
      <w:r w:rsidRPr="00526EAD">
        <w:rPr>
          <w:sz w:val="24"/>
          <w:lang w:val="en-GB"/>
        </w:rPr>
        <w:t>including</w:t>
      </w:r>
      <w:r w:rsidRPr="00526EAD">
        <w:rPr>
          <w:spacing w:val="-6"/>
          <w:sz w:val="24"/>
          <w:lang w:val="en-GB"/>
        </w:rPr>
        <w:t xml:space="preserve"> </w:t>
      </w:r>
      <w:r w:rsidRPr="00526EAD">
        <w:rPr>
          <w:sz w:val="24"/>
          <w:lang w:val="en-GB"/>
        </w:rPr>
        <w:t>information</w:t>
      </w:r>
      <w:r w:rsidRPr="00526EAD">
        <w:rPr>
          <w:spacing w:val="-3"/>
          <w:sz w:val="24"/>
          <w:lang w:val="en-GB"/>
        </w:rPr>
        <w:t xml:space="preserve"> </w:t>
      </w:r>
      <w:r w:rsidRPr="00526EAD">
        <w:rPr>
          <w:sz w:val="24"/>
          <w:lang w:val="en-GB"/>
        </w:rPr>
        <w:t>about</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sidRPr="00526EAD">
        <w:rPr>
          <w:spacing w:val="80"/>
          <w:sz w:val="24"/>
          <w:lang w:val="en-GB"/>
        </w:rPr>
        <w:t xml:space="preserve"> </w:t>
      </w:r>
      <w:r w:rsidRPr="00526EAD">
        <w:rPr>
          <w:sz w:val="24"/>
          <w:lang w:val="en-GB"/>
        </w:rPr>
        <w:t>regard to pre-determined changes as referred to under point (f).</w:t>
      </w:r>
    </w:p>
    <w:p w14:paraId="0D12ED29" w14:textId="77777777" w:rsidR="00520552" w:rsidRPr="00526EAD" w:rsidRDefault="00520552">
      <w:pPr>
        <w:pStyle w:val="BodyText"/>
        <w:spacing w:before="10"/>
        <w:rPr>
          <w:sz w:val="20"/>
          <w:lang w:val="en-GB"/>
        </w:rPr>
      </w:pPr>
    </w:p>
    <w:p w14:paraId="2A20ED67"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sidRPr="00526EAD">
        <w:rPr>
          <w:spacing w:val="40"/>
          <w:sz w:val="24"/>
          <w:lang w:val="en-GB"/>
        </w:rPr>
        <w:t xml:space="preserve"> </w:t>
      </w:r>
      <w:r w:rsidRPr="00526EAD">
        <w:rPr>
          <w:sz w:val="24"/>
          <w:lang w:val="en-GB"/>
        </w:rPr>
        <w:t>the human oversight measures needed in accordance with Article 14, including the technical measures put in place to facilitate the interpretation of the outputs of AI systems by the users; specifications on input data, as appropriate;</w:t>
      </w:r>
    </w:p>
    <w:p w14:paraId="4C40420A" w14:textId="77777777" w:rsidR="00520552" w:rsidRPr="00526EAD" w:rsidRDefault="00520552">
      <w:pPr>
        <w:pStyle w:val="BodyText"/>
        <w:spacing w:before="8"/>
        <w:rPr>
          <w:sz w:val="20"/>
          <w:lang w:val="en-GB"/>
        </w:rPr>
      </w:pPr>
    </w:p>
    <w:p w14:paraId="58324742"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4"/>
          <w:sz w:val="24"/>
          <w:lang w:val="en-GB"/>
        </w:rPr>
        <w:t xml:space="preserve"> </w:t>
      </w:r>
      <w:r w:rsidRPr="00526EAD">
        <w:rPr>
          <w:sz w:val="24"/>
          <w:lang w:val="en-GB"/>
        </w:rPr>
        <w:t>detailed</w:t>
      </w:r>
      <w:r w:rsidRPr="00526EAD">
        <w:rPr>
          <w:spacing w:val="-2"/>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risk</w:t>
      </w:r>
      <w:r w:rsidRPr="00526EAD">
        <w:rPr>
          <w:spacing w:val="-2"/>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accordance</w:t>
      </w:r>
      <w:r w:rsidRPr="00526EAD">
        <w:rPr>
          <w:spacing w:val="-3"/>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Article</w:t>
      </w:r>
      <w:r w:rsidRPr="00526EAD">
        <w:rPr>
          <w:spacing w:val="-4"/>
          <w:sz w:val="24"/>
          <w:lang w:val="en-GB"/>
        </w:rPr>
        <w:t xml:space="preserve"> </w:t>
      </w:r>
      <w:r w:rsidRPr="00526EAD">
        <w:rPr>
          <w:spacing w:val="-5"/>
          <w:sz w:val="24"/>
          <w:lang w:val="en-GB"/>
        </w:rPr>
        <w:t>9;</w:t>
      </w:r>
    </w:p>
    <w:p w14:paraId="1BE48FB6" w14:textId="77777777" w:rsidR="00520552" w:rsidRPr="00526EAD" w:rsidRDefault="00520552">
      <w:pPr>
        <w:pStyle w:val="BodyText"/>
        <w:spacing w:before="10"/>
        <w:rPr>
          <w:sz w:val="20"/>
          <w:lang w:val="en-GB"/>
        </w:rPr>
      </w:pPr>
    </w:p>
    <w:p w14:paraId="2A69FFB4" w14:textId="77777777" w:rsidR="00520552" w:rsidRPr="00526EAD" w:rsidRDefault="00000000">
      <w:pPr>
        <w:pStyle w:val="ListParagraph"/>
        <w:numPr>
          <w:ilvl w:val="0"/>
          <w:numId w:val="8"/>
        </w:numPr>
        <w:tabs>
          <w:tab w:val="left" w:pos="982"/>
          <w:tab w:val="left" w:pos="983"/>
        </w:tabs>
        <w:ind w:right="115"/>
        <w:jc w:val="both"/>
        <w:rPr>
          <w:sz w:val="24"/>
          <w:lang w:val="en-GB"/>
        </w:rPr>
      </w:pPr>
      <w:r w:rsidRPr="00526EAD">
        <w:rPr>
          <w:sz w:val="24"/>
          <w:lang w:val="en-GB"/>
        </w:rPr>
        <w:t xml:space="preserve">A description of </w:t>
      </w:r>
      <w:r w:rsidRPr="00526EAD">
        <w:rPr>
          <w:strike/>
          <w:sz w:val="24"/>
          <w:lang w:val="en-GB"/>
        </w:rPr>
        <w:t>any</w:t>
      </w:r>
      <w:r w:rsidRPr="00526EAD">
        <w:rPr>
          <w:sz w:val="24"/>
          <w:lang w:val="en-GB"/>
        </w:rPr>
        <w:t xml:space="preserve"> </w:t>
      </w:r>
      <w:r w:rsidRPr="00526EAD">
        <w:rPr>
          <w:b/>
          <w:sz w:val="24"/>
          <w:lang w:val="en-GB"/>
        </w:rPr>
        <w:t xml:space="preserve">relevant </w:t>
      </w:r>
      <w:r w:rsidRPr="00526EAD">
        <w:rPr>
          <w:sz w:val="24"/>
          <w:lang w:val="en-GB"/>
        </w:rPr>
        <w:t>change</w:t>
      </w:r>
      <w:r w:rsidRPr="00526EAD">
        <w:rPr>
          <w:b/>
          <w:sz w:val="24"/>
          <w:lang w:val="en-GB"/>
        </w:rPr>
        <w:t xml:space="preserve">s made by the provider </w:t>
      </w:r>
      <w:r w:rsidRPr="00526EAD">
        <w:rPr>
          <w:sz w:val="24"/>
          <w:lang w:val="en-GB"/>
        </w:rPr>
        <w:t xml:space="preserve">to the system through its </w:t>
      </w:r>
      <w:r w:rsidRPr="00526EAD">
        <w:rPr>
          <w:spacing w:val="-2"/>
          <w:sz w:val="24"/>
          <w:lang w:val="en-GB"/>
        </w:rPr>
        <w:t>lifecycle;</w:t>
      </w:r>
    </w:p>
    <w:p w14:paraId="3F8353EA" w14:textId="77777777" w:rsidR="00520552" w:rsidRPr="00526EAD" w:rsidRDefault="00520552">
      <w:pPr>
        <w:pStyle w:val="BodyText"/>
        <w:spacing w:before="10"/>
        <w:rPr>
          <w:sz w:val="20"/>
          <w:lang w:val="en-GB"/>
        </w:rPr>
      </w:pPr>
    </w:p>
    <w:p w14:paraId="2C370257"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55617E46" w14:textId="77777777" w:rsidR="00520552" w:rsidRPr="00526EAD" w:rsidRDefault="00520552">
      <w:pPr>
        <w:pStyle w:val="BodyText"/>
        <w:spacing w:before="10"/>
        <w:rPr>
          <w:sz w:val="20"/>
          <w:lang w:val="en-GB"/>
        </w:rPr>
      </w:pPr>
    </w:p>
    <w:p w14:paraId="183625E3"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2"/>
          <w:sz w:val="24"/>
          <w:lang w:val="en-GB"/>
        </w:rPr>
        <w:t xml:space="preserve"> </w:t>
      </w:r>
      <w:r w:rsidRPr="00526EAD">
        <w:rPr>
          <w:sz w:val="24"/>
          <w:lang w:val="en-GB"/>
        </w:rPr>
        <w:t>copy</w:t>
      </w:r>
      <w:r w:rsidRPr="00526EAD">
        <w:rPr>
          <w:spacing w:val="-5"/>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EU</w:t>
      </w:r>
      <w:r w:rsidRPr="00526EAD">
        <w:rPr>
          <w:spacing w:val="-1"/>
          <w:sz w:val="24"/>
          <w:lang w:val="en-GB"/>
        </w:rPr>
        <w:t xml:space="preserve"> </w:t>
      </w:r>
      <w:r w:rsidRPr="00526EAD">
        <w:rPr>
          <w:sz w:val="24"/>
          <w:lang w:val="en-GB"/>
        </w:rPr>
        <w:t>declaration of</w:t>
      </w:r>
      <w:r w:rsidRPr="00526EAD">
        <w:rPr>
          <w:spacing w:val="-1"/>
          <w:sz w:val="24"/>
          <w:lang w:val="en-GB"/>
        </w:rPr>
        <w:t xml:space="preserve"> </w:t>
      </w:r>
      <w:r w:rsidRPr="00526EAD">
        <w:rPr>
          <w:spacing w:val="-2"/>
          <w:sz w:val="24"/>
          <w:lang w:val="en-GB"/>
        </w:rPr>
        <w:t>conformity;</w:t>
      </w:r>
    </w:p>
    <w:p w14:paraId="705842DD" w14:textId="77777777" w:rsidR="00520552" w:rsidRPr="00526EAD" w:rsidRDefault="00520552">
      <w:pPr>
        <w:pStyle w:val="BodyText"/>
        <w:spacing w:before="10"/>
        <w:rPr>
          <w:sz w:val="20"/>
          <w:lang w:val="en-GB"/>
        </w:rPr>
      </w:pPr>
    </w:p>
    <w:p w14:paraId="050A0A7B"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A detailed description of the system in place to evaluate the AI system performance in the post-market phase in accordance with Article 61, including the post-market monitoring plan referred to in Article 61(3).</w:t>
      </w:r>
    </w:p>
    <w:p w14:paraId="6D40BD43"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67A9B676" w14:textId="77777777" w:rsidR="00520552" w:rsidRPr="00526EAD" w:rsidRDefault="00000000">
      <w:pPr>
        <w:spacing w:before="60"/>
        <w:ind w:left="126"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10"/>
          <w:sz w:val="24"/>
          <w:lang w:val="en-GB"/>
        </w:rPr>
        <w:t>V</w:t>
      </w:r>
    </w:p>
    <w:p w14:paraId="74C9C845" w14:textId="77777777" w:rsidR="00520552" w:rsidRPr="00526EAD" w:rsidRDefault="00000000">
      <w:pPr>
        <w:ind w:left="126" w:right="113"/>
        <w:jc w:val="center"/>
        <w:rPr>
          <w:b/>
          <w:sz w:val="24"/>
          <w:lang w:val="en-GB"/>
        </w:rPr>
      </w:pPr>
      <w:r w:rsidRPr="00526EAD">
        <w:rPr>
          <w:b/>
          <w:sz w:val="24"/>
          <w:lang w:val="en-GB"/>
        </w:rPr>
        <w:t>EU</w:t>
      </w:r>
      <w:r w:rsidRPr="00526EAD">
        <w:rPr>
          <w:b/>
          <w:spacing w:val="-9"/>
          <w:sz w:val="24"/>
          <w:lang w:val="en-GB"/>
        </w:rPr>
        <w:t xml:space="preserve"> </w:t>
      </w:r>
      <w:r w:rsidRPr="00526EAD">
        <w:rPr>
          <w:b/>
          <w:sz w:val="24"/>
          <w:lang w:val="en-GB"/>
        </w:rPr>
        <w:t>DECLARATION</w:t>
      </w:r>
      <w:r w:rsidRPr="00526EAD">
        <w:rPr>
          <w:b/>
          <w:spacing w:val="-9"/>
          <w:sz w:val="24"/>
          <w:lang w:val="en-GB"/>
        </w:rPr>
        <w:t xml:space="preserve"> </w:t>
      </w:r>
      <w:r w:rsidRPr="00526EAD">
        <w:rPr>
          <w:b/>
          <w:sz w:val="24"/>
          <w:lang w:val="en-GB"/>
        </w:rPr>
        <w:t>OF</w:t>
      </w:r>
      <w:r w:rsidRPr="00526EAD">
        <w:rPr>
          <w:b/>
          <w:spacing w:val="-10"/>
          <w:sz w:val="24"/>
          <w:lang w:val="en-GB"/>
        </w:rPr>
        <w:t xml:space="preserve"> </w:t>
      </w:r>
      <w:r w:rsidRPr="00526EAD">
        <w:rPr>
          <w:b/>
          <w:spacing w:val="-2"/>
          <w:sz w:val="24"/>
          <w:lang w:val="en-GB"/>
        </w:rPr>
        <w:t>CONFORMITY</w:t>
      </w:r>
    </w:p>
    <w:p w14:paraId="7C15057C" w14:textId="77777777" w:rsidR="00520552" w:rsidRPr="00526EAD" w:rsidRDefault="00520552">
      <w:pPr>
        <w:pStyle w:val="BodyText"/>
        <w:spacing w:before="5"/>
        <w:rPr>
          <w:b/>
          <w:sz w:val="20"/>
          <w:lang w:val="en-GB"/>
        </w:rPr>
      </w:pPr>
    </w:p>
    <w:p w14:paraId="4D806127" w14:textId="77777777" w:rsidR="00520552" w:rsidRPr="00526EAD" w:rsidRDefault="00000000">
      <w:pPr>
        <w:pStyle w:val="BodyText"/>
        <w:ind w:left="132" w:right="4"/>
        <w:rPr>
          <w:lang w:val="en-GB"/>
        </w:rPr>
      </w:pPr>
      <w:r w:rsidRPr="00526EAD">
        <w:rPr>
          <w:lang w:val="en-GB"/>
        </w:rPr>
        <w:t>The</w:t>
      </w:r>
      <w:r w:rsidRPr="00526EAD">
        <w:rPr>
          <w:spacing w:val="40"/>
          <w:lang w:val="en-GB"/>
        </w:rPr>
        <w:t xml:space="preserve"> </w:t>
      </w:r>
      <w:r w:rsidRPr="00526EAD">
        <w:rPr>
          <w:lang w:val="en-GB"/>
        </w:rPr>
        <w:t>EU</w:t>
      </w:r>
      <w:r w:rsidRPr="00526EAD">
        <w:rPr>
          <w:spacing w:val="40"/>
          <w:lang w:val="en-GB"/>
        </w:rPr>
        <w:t xml:space="preserve"> </w:t>
      </w:r>
      <w:r w:rsidRPr="00526EAD">
        <w:rPr>
          <w:lang w:val="en-GB"/>
        </w:rPr>
        <w:t>declaration</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conformity</w:t>
      </w:r>
      <w:r w:rsidRPr="00526EAD">
        <w:rPr>
          <w:spacing w:val="40"/>
          <w:lang w:val="en-GB"/>
        </w:rPr>
        <w:t xml:space="preserve"> </w:t>
      </w:r>
      <w:r w:rsidRPr="00526EAD">
        <w:rPr>
          <w:lang w:val="en-GB"/>
        </w:rPr>
        <w:t>referred</w:t>
      </w:r>
      <w:r w:rsidRPr="00526EAD">
        <w:rPr>
          <w:spacing w:val="40"/>
          <w:lang w:val="en-GB"/>
        </w:rPr>
        <w:t xml:space="preserve"> </w:t>
      </w:r>
      <w:r w:rsidRPr="00526EAD">
        <w:rPr>
          <w:lang w:val="en-GB"/>
        </w:rPr>
        <w:t>to</w:t>
      </w:r>
      <w:r w:rsidRPr="00526EAD">
        <w:rPr>
          <w:spacing w:val="40"/>
          <w:lang w:val="en-GB"/>
        </w:rPr>
        <w:t xml:space="preserve"> </w:t>
      </w:r>
      <w:r w:rsidRPr="00526EAD">
        <w:rPr>
          <w:lang w:val="en-GB"/>
        </w:rPr>
        <w:t>in</w:t>
      </w:r>
      <w:r w:rsidRPr="00526EAD">
        <w:rPr>
          <w:spacing w:val="40"/>
          <w:lang w:val="en-GB"/>
        </w:rPr>
        <w:t xml:space="preserve"> </w:t>
      </w:r>
      <w:r w:rsidRPr="00526EAD">
        <w:rPr>
          <w:lang w:val="en-GB"/>
        </w:rPr>
        <w:t>Article</w:t>
      </w:r>
      <w:r w:rsidRPr="00526EAD">
        <w:rPr>
          <w:spacing w:val="40"/>
          <w:lang w:val="en-GB"/>
        </w:rPr>
        <w:t xml:space="preserve"> </w:t>
      </w:r>
      <w:r w:rsidRPr="00526EAD">
        <w:rPr>
          <w:lang w:val="en-GB"/>
        </w:rPr>
        <w:t>48,</w:t>
      </w:r>
      <w:r w:rsidRPr="00526EAD">
        <w:rPr>
          <w:spacing w:val="40"/>
          <w:lang w:val="en-GB"/>
        </w:rPr>
        <w:t xml:space="preserve"> </w:t>
      </w:r>
      <w:r w:rsidRPr="00526EAD">
        <w:rPr>
          <w:lang w:val="en-GB"/>
        </w:rPr>
        <w:t>shall</w:t>
      </w:r>
      <w:r w:rsidRPr="00526EAD">
        <w:rPr>
          <w:spacing w:val="40"/>
          <w:lang w:val="en-GB"/>
        </w:rPr>
        <w:t xml:space="preserve"> </w:t>
      </w:r>
      <w:r w:rsidRPr="00526EAD">
        <w:rPr>
          <w:lang w:val="en-GB"/>
        </w:rPr>
        <w:t>contain</w:t>
      </w:r>
      <w:r w:rsidRPr="00526EAD">
        <w:rPr>
          <w:spacing w:val="40"/>
          <w:lang w:val="en-GB"/>
        </w:rPr>
        <w:t xml:space="preserve"> </w:t>
      </w:r>
      <w:r w:rsidRPr="00526EAD">
        <w:rPr>
          <w:lang w:val="en-GB"/>
        </w:rPr>
        <w:t>all</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 xml:space="preserve">following </w:t>
      </w:r>
      <w:r w:rsidRPr="00526EAD">
        <w:rPr>
          <w:spacing w:val="-2"/>
          <w:lang w:val="en-GB"/>
        </w:rPr>
        <w:t>information:</w:t>
      </w:r>
    </w:p>
    <w:p w14:paraId="511BFFCA" w14:textId="77777777" w:rsidR="00520552" w:rsidRPr="00526EAD" w:rsidRDefault="00520552">
      <w:pPr>
        <w:pStyle w:val="BodyText"/>
        <w:spacing w:before="10"/>
        <w:rPr>
          <w:sz w:val="20"/>
          <w:lang w:val="en-GB"/>
        </w:rPr>
      </w:pPr>
    </w:p>
    <w:p w14:paraId="3A30D46E" w14:textId="77777777" w:rsidR="00520552" w:rsidRPr="00526EAD" w:rsidRDefault="00000000">
      <w:pPr>
        <w:pStyle w:val="ListParagraph"/>
        <w:numPr>
          <w:ilvl w:val="0"/>
          <w:numId w:val="7"/>
        </w:numPr>
        <w:tabs>
          <w:tab w:val="left" w:pos="982"/>
          <w:tab w:val="left" w:pos="983"/>
        </w:tabs>
        <w:ind w:right="113"/>
        <w:jc w:val="both"/>
        <w:rPr>
          <w:sz w:val="24"/>
          <w:lang w:val="en-GB"/>
        </w:rPr>
      </w:pPr>
      <w:r w:rsidRPr="00526EAD">
        <w:rPr>
          <w:sz w:val="24"/>
          <w:lang w:val="en-GB"/>
        </w:rPr>
        <w:t>AI system name and type and any additional unambiguous reference allowing</w:t>
      </w:r>
      <w:r w:rsidRPr="00526EAD">
        <w:rPr>
          <w:spacing w:val="40"/>
          <w:sz w:val="24"/>
          <w:lang w:val="en-GB"/>
        </w:rPr>
        <w:t xml:space="preserve"> </w:t>
      </w:r>
      <w:r w:rsidRPr="00526EAD">
        <w:rPr>
          <w:sz w:val="24"/>
          <w:lang w:val="en-GB"/>
        </w:rPr>
        <w:t>identification and traceability of the AI system;</w:t>
      </w:r>
    </w:p>
    <w:p w14:paraId="7E5256F3" w14:textId="77777777" w:rsidR="00520552" w:rsidRPr="00526EAD" w:rsidRDefault="00520552">
      <w:pPr>
        <w:pStyle w:val="BodyText"/>
        <w:spacing w:before="10"/>
        <w:rPr>
          <w:sz w:val="20"/>
          <w:lang w:val="en-GB"/>
        </w:rPr>
      </w:pPr>
    </w:p>
    <w:p w14:paraId="37DEA40F" w14:textId="77777777" w:rsidR="00520552" w:rsidRPr="00526EAD" w:rsidRDefault="00000000">
      <w:pPr>
        <w:pStyle w:val="ListParagraph"/>
        <w:numPr>
          <w:ilvl w:val="0"/>
          <w:numId w:val="7"/>
        </w:numPr>
        <w:tabs>
          <w:tab w:val="left" w:pos="982"/>
          <w:tab w:val="left" w:pos="983"/>
        </w:tabs>
        <w:ind w:right="0" w:hanging="851"/>
        <w:rPr>
          <w:sz w:val="24"/>
          <w:lang w:val="en-GB"/>
        </w:rPr>
      </w:pPr>
      <w:r w:rsidRPr="00526EAD">
        <w:rPr>
          <w:sz w:val="24"/>
          <w:lang w:val="en-GB"/>
        </w:rPr>
        <w:t>Name</w:t>
      </w:r>
      <w:r w:rsidRPr="00526EAD">
        <w:rPr>
          <w:spacing w:val="-3"/>
          <w:sz w:val="24"/>
          <w:lang w:val="en-GB"/>
        </w:rPr>
        <w:t xml:space="preserve"> </w:t>
      </w:r>
      <w:r w:rsidRPr="00526EAD">
        <w:rPr>
          <w:sz w:val="24"/>
          <w:lang w:val="en-GB"/>
        </w:rPr>
        <w:t>and address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provider</w:t>
      </w:r>
      <w:r w:rsidRPr="00526EAD">
        <w:rPr>
          <w:spacing w:val="-3"/>
          <w:sz w:val="24"/>
          <w:lang w:val="en-GB"/>
        </w:rPr>
        <w:t xml:space="preserve"> </w:t>
      </w:r>
      <w:r w:rsidRPr="00526EAD">
        <w:rPr>
          <w:sz w:val="24"/>
          <w:lang w:val="en-GB"/>
        </w:rPr>
        <w:t>or,</w:t>
      </w:r>
      <w:r w:rsidRPr="00526EAD">
        <w:rPr>
          <w:spacing w:val="-1"/>
          <w:sz w:val="24"/>
          <w:lang w:val="en-GB"/>
        </w:rPr>
        <w:t xml:space="preserve"> </w:t>
      </w:r>
      <w:r w:rsidRPr="00526EAD">
        <w:rPr>
          <w:sz w:val="24"/>
          <w:lang w:val="en-GB"/>
        </w:rPr>
        <w:t>where</w:t>
      </w:r>
      <w:r w:rsidRPr="00526EAD">
        <w:rPr>
          <w:spacing w:val="-1"/>
          <w:sz w:val="24"/>
          <w:lang w:val="en-GB"/>
        </w:rPr>
        <w:t xml:space="preserve"> </w:t>
      </w:r>
      <w:r w:rsidRPr="00526EAD">
        <w:rPr>
          <w:sz w:val="24"/>
          <w:lang w:val="en-GB"/>
        </w:rPr>
        <w:t>applicable,</w:t>
      </w:r>
      <w:r w:rsidRPr="00526EAD">
        <w:rPr>
          <w:spacing w:val="-2"/>
          <w:sz w:val="24"/>
          <w:lang w:val="en-GB"/>
        </w:rPr>
        <w:t xml:space="preserve"> </w:t>
      </w:r>
      <w:r w:rsidRPr="00526EAD">
        <w:rPr>
          <w:sz w:val="24"/>
          <w:lang w:val="en-GB"/>
        </w:rPr>
        <w:t>their</w:t>
      </w:r>
      <w:r w:rsidRPr="00526EAD">
        <w:rPr>
          <w:spacing w:val="-3"/>
          <w:sz w:val="24"/>
          <w:lang w:val="en-GB"/>
        </w:rPr>
        <w:t xml:space="preserve"> </w:t>
      </w:r>
      <w:r w:rsidRPr="00526EAD">
        <w:rPr>
          <w:sz w:val="24"/>
          <w:lang w:val="en-GB"/>
        </w:rPr>
        <w:t xml:space="preserve">authorised </w:t>
      </w:r>
      <w:r w:rsidRPr="00526EAD">
        <w:rPr>
          <w:spacing w:val="-2"/>
          <w:sz w:val="24"/>
          <w:lang w:val="en-GB"/>
        </w:rPr>
        <w:t>representative;</w:t>
      </w:r>
    </w:p>
    <w:p w14:paraId="7348AFFC" w14:textId="77777777" w:rsidR="00520552" w:rsidRPr="00526EAD" w:rsidRDefault="00520552">
      <w:pPr>
        <w:pStyle w:val="BodyText"/>
        <w:spacing w:before="10"/>
        <w:rPr>
          <w:sz w:val="20"/>
          <w:lang w:val="en-GB"/>
        </w:rPr>
      </w:pPr>
    </w:p>
    <w:p w14:paraId="46943CE6" w14:textId="77777777" w:rsidR="00520552" w:rsidRPr="00526EAD" w:rsidRDefault="00000000">
      <w:pPr>
        <w:pStyle w:val="ListParagraph"/>
        <w:numPr>
          <w:ilvl w:val="0"/>
          <w:numId w:val="7"/>
        </w:numPr>
        <w:tabs>
          <w:tab w:val="left" w:pos="982"/>
          <w:tab w:val="left" w:pos="983"/>
        </w:tabs>
        <w:ind w:right="115"/>
        <w:jc w:val="both"/>
        <w:rPr>
          <w:sz w:val="24"/>
          <w:lang w:val="en-GB"/>
        </w:rPr>
      </w:pPr>
      <w:r w:rsidRPr="00526EAD">
        <w:rPr>
          <w:sz w:val="24"/>
          <w:lang w:val="en-GB"/>
        </w:rPr>
        <w:t>A statement that the EU declaration of conformity is issued under the sole responsibility</w:t>
      </w:r>
      <w:r w:rsidRPr="00526EAD">
        <w:rPr>
          <w:spacing w:val="-6"/>
          <w:sz w:val="24"/>
          <w:lang w:val="en-GB"/>
        </w:rPr>
        <w:t xml:space="preserve"> </w:t>
      </w:r>
      <w:r w:rsidRPr="00526EAD">
        <w:rPr>
          <w:sz w:val="24"/>
          <w:lang w:val="en-GB"/>
        </w:rPr>
        <w:t>of the provider;</w:t>
      </w:r>
    </w:p>
    <w:p w14:paraId="3FF12230" w14:textId="77777777" w:rsidR="00520552" w:rsidRPr="00526EAD" w:rsidRDefault="00520552">
      <w:pPr>
        <w:pStyle w:val="BodyText"/>
        <w:spacing w:before="10"/>
        <w:rPr>
          <w:sz w:val="20"/>
          <w:lang w:val="en-GB"/>
        </w:rPr>
      </w:pPr>
    </w:p>
    <w:p w14:paraId="20B97517" w14:textId="77777777" w:rsidR="00520552" w:rsidRPr="00526EAD" w:rsidRDefault="00000000">
      <w:pPr>
        <w:pStyle w:val="ListParagraph"/>
        <w:numPr>
          <w:ilvl w:val="0"/>
          <w:numId w:val="7"/>
        </w:numPr>
        <w:tabs>
          <w:tab w:val="left" w:pos="982"/>
          <w:tab w:val="left" w:pos="983"/>
        </w:tabs>
        <w:ind w:right="112"/>
        <w:jc w:val="both"/>
        <w:rPr>
          <w:sz w:val="24"/>
          <w:lang w:val="en-GB"/>
        </w:rPr>
      </w:pPr>
      <w:r w:rsidRPr="00526EAD">
        <w:rPr>
          <w:sz w:val="24"/>
          <w:lang w:val="en-GB"/>
        </w:rPr>
        <w:t>A statement that the AI system in question is in conformity with this Regulation and, if applicable, with any</w:t>
      </w:r>
      <w:r w:rsidRPr="00526EAD">
        <w:rPr>
          <w:spacing w:val="-2"/>
          <w:sz w:val="24"/>
          <w:lang w:val="en-GB"/>
        </w:rPr>
        <w:t xml:space="preserve"> </w:t>
      </w:r>
      <w:r w:rsidRPr="00526EAD">
        <w:rPr>
          <w:sz w:val="24"/>
          <w:lang w:val="en-GB"/>
        </w:rPr>
        <w:t>other relevant Union legislation that provides for the issuing of an EU declaration of conformity;</w:t>
      </w:r>
    </w:p>
    <w:p w14:paraId="05CDAB2E" w14:textId="77777777" w:rsidR="00520552" w:rsidRPr="00526EAD" w:rsidRDefault="00520552">
      <w:pPr>
        <w:pStyle w:val="BodyText"/>
        <w:spacing w:before="10"/>
        <w:rPr>
          <w:sz w:val="20"/>
          <w:lang w:val="en-GB"/>
        </w:rPr>
      </w:pPr>
    </w:p>
    <w:p w14:paraId="3E2CC38D" w14:textId="77777777" w:rsidR="00520552" w:rsidRPr="00526EAD" w:rsidRDefault="00000000">
      <w:pPr>
        <w:pStyle w:val="ListParagraph"/>
        <w:numPr>
          <w:ilvl w:val="0"/>
          <w:numId w:val="7"/>
        </w:numPr>
        <w:tabs>
          <w:tab w:val="left" w:pos="982"/>
          <w:tab w:val="left" w:pos="983"/>
        </w:tabs>
        <w:ind w:right="113"/>
        <w:jc w:val="both"/>
        <w:rPr>
          <w:sz w:val="24"/>
          <w:lang w:val="en-GB"/>
        </w:rPr>
      </w:pPr>
      <w:r w:rsidRPr="00526EAD">
        <w:rPr>
          <w:sz w:val="24"/>
          <w:lang w:val="en-GB"/>
        </w:rPr>
        <w:t>References to any relevant harmonised standards used or any other common specification in relation to which conformity is declared;</w:t>
      </w:r>
    </w:p>
    <w:p w14:paraId="5656C8C5" w14:textId="77777777" w:rsidR="00520552" w:rsidRPr="00526EAD" w:rsidRDefault="00520552">
      <w:pPr>
        <w:pStyle w:val="BodyText"/>
        <w:spacing w:before="10"/>
        <w:rPr>
          <w:sz w:val="20"/>
          <w:lang w:val="en-GB"/>
        </w:rPr>
      </w:pPr>
    </w:p>
    <w:p w14:paraId="5A611185" w14:textId="77777777" w:rsidR="00520552" w:rsidRPr="00526EAD" w:rsidRDefault="00000000">
      <w:pPr>
        <w:pStyle w:val="ListParagraph"/>
        <w:numPr>
          <w:ilvl w:val="0"/>
          <w:numId w:val="7"/>
        </w:numPr>
        <w:tabs>
          <w:tab w:val="left" w:pos="982"/>
          <w:tab w:val="left" w:pos="983"/>
        </w:tabs>
        <w:ind w:right="114"/>
        <w:jc w:val="both"/>
        <w:rPr>
          <w:sz w:val="24"/>
          <w:lang w:val="en-GB"/>
        </w:rPr>
      </w:pPr>
      <w:r w:rsidRPr="00526EAD">
        <w:rPr>
          <w:sz w:val="24"/>
          <w:lang w:val="en-GB"/>
        </w:rPr>
        <w:t>Where applicable, the name and identification number of the notified body, a description</w:t>
      </w:r>
      <w:r w:rsidRPr="00526EAD">
        <w:rPr>
          <w:spacing w:val="80"/>
          <w:sz w:val="24"/>
          <w:lang w:val="en-GB"/>
        </w:rPr>
        <w:t xml:space="preserve"> </w:t>
      </w:r>
      <w:r w:rsidRPr="00526EAD">
        <w:rPr>
          <w:sz w:val="24"/>
          <w:lang w:val="en-GB"/>
        </w:rPr>
        <w:t xml:space="preserve">of the conformity assessment procedure performed and identification of the certificate </w:t>
      </w:r>
      <w:r w:rsidRPr="00526EAD">
        <w:rPr>
          <w:spacing w:val="-2"/>
          <w:sz w:val="24"/>
          <w:lang w:val="en-GB"/>
        </w:rPr>
        <w:t>issued;</w:t>
      </w:r>
    </w:p>
    <w:p w14:paraId="58EA00FE" w14:textId="77777777" w:rsidR="00520552" w:rsidRPr="00526EAD" w:rsidRDefault="00520552">
      <w:pPr>
        <w:pStyle w:val="BodyText"/>
        <w:spacing w:before="10"/>
        <w:rPr>
          <w:sz w:val="20"/>
          <w:lang w:val="en-GB"/>
        </w:rPr>
      </w:pPr>
    </w:p>
    <w:p w14:paraId="2434FCC6" w14:textId="77777777" w:rsidR="00520552" w:rsidRPr="00526EAD" w:rsidRDefault="00000000">
      <w:pPr>
        <w:pStyle w:val="ListParagraph"/>
        <w:numPr>
          <w:ilvl w:val="0"/>
          <w:numId w:val="7"/>
        </w:numPr>
        <w:tabs>
          <w:tab w:val="left" w:pos="982"/>
          <w:tab w:val="left" w:pos="983"/>
        </w:tabs>
        <w:ind w:right="116"/>
        <w:jc w:val="both"/>
        <w:rPr>
          <w:sz w:val="24"/>
          <w:lang w:val="en-GB"/>
        </w:rPr>
      </w:pPr>
      <w:r w:rsidRPr="00526EAD">
        <w:rPr>
          <w:sz w:val="24"/>
          <w:lang w:val="en-GB"/>
        </w:rPr>
        <w:t>Place</w:t>
      </w:r>
      <w:r w:rsidRPr="00526EAD">
        <w:rPr>
          <w:spacing w:val="-1"/>
          <w:sz w:val="24"/>
          <w:lang w:val="en-GB"/>
        </w:rPr>
        <w:t xml:space="preserve"> </w:t>
      </w:r>
      <w:r w:rsidRPr="00526EAD">
        <w:rPr>
          <w:sz w:val="24"/>
          <w:lang w:val="en-GB"/>
        </w:rPr>
        <w:t>and date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issue</w:t>
      </w:r>
      <w:r w:rsidRPr="00526EAD">
        <w:rPr>
          <w:spacing w:val="-1"/>
          <w:sz w:val="24"/>
          <w:lang w:val="en-GB"/>
        </w:rPr>
        <w:t xml:space="preserve"> </w:t>
      </w:r>
      <w:r w:rsidRPr="00526EAD">
        <w:rPr>
          <w:sz w:val="24"/>
          <w:lang w:val="en-GB"/>
        </w:rPr>
        <w:t>of the</w:t>
      </w:r>
      <w:r w:rsidRPr="00526EAD">
        <w:rPr>
          <w:spacing w:val="-1"/>
          <w:sz w:val="24"/>
          <w:lang w:val="en-GB"/>
        </w:rPr>
        <w:t xml:space="preserve"> </w:t>
      </w:r>
      <w:r w:rsidRPr="00526EAD">
        <w:rPr>
          <w:sz w:val="24"/>
          <w:lang w:val="en-GB"/>
        </w:rPr>
        <w:t>declaration, name</w:t>
      </w:r>
      <w:r w:rsidRPr="00526EAD">
        <w:rPr>
          <w:spacing w:val="-1"/>
          <w:sz w:val="24"/>
          <w:lang w:val="en-GB"/>
        </w:rPr>
        <w:t xml:space="preserve"> </w:t>
      </w:r>
      <w:r w:rsidRPr="00526EAD">
        <w:rPr>
          <w:sz w:val="24"/>
          <w:lang w:val="en-GB"/>
        </w:rPr>
        <w:t>and function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person who signed it as well as an indication for, and on behalf of whom, that person signed, signature.</w:t>
      </w:r>
    </w:p>
    <w:p w14:paraId="1FD1EC02"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5357C56B"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VI</w:t>
      </w:r>
    </w:p>
    <w:p w14:paraId="693D78A7" w14:textId="77777777" w:rsidR="00520552" w:rsidRPr="00526EAD" w:rsidRDefault="00000000">
      <w:pPr>
        <w:ind w:left="129" w:right="113"/>
        <w:jc w:val="center"/>
        <w:rPr>
          <w:b/>
          <w:sz w:val="24"/>
          <w:lang w:val="en-GB"/>
        </w:rPr>
      </w:pPr>
      <w:r w:rsidRPr="00526EAD">
        <w:rPr>
          <w:b/>
          <w:sz w:val="24"/>
          <w:lang w:val="en-GB"/>
        </w:rPr>
        <w:t>CONFORMITY</w:t>
      </w:r>
      <w:r w:rsidRPr="00526EAD">
        <w:rPr>
          <w:b/>
          <w:spacing w:val="-13"/>
          <w:sz w:val="24"/>
          <w:lang w:val="en-GB"/>
        </w:rPr>
        <w:t xml:space="preserve"> </w:t>
      </w:r>
      <w:r w:rsidRPr="00526EAD">
        <w:rPr>
          <w:b/>
          <w:sz w:val="24"/>
          <w:lang w:val="en-GB"/>
        </w:rPr>
        <w:t>ASSESSMENT</w:t>
      </w:r>
      <w:r w:rsidRPr="00526EAD">
        <w:rPr>
          <w:b/>
          <w:spacing w:val="-13"/>
          <w:sz w:val="24"/>
          <w:lang w:val="en-GB"/>
        </w:rPr>
        <w:t xml:space="preserve"> </w:t>
      </w:r>
      <w:r w:rsidRPr="00526EAD">
        <w:rPr>
          <w:b/>
          <w:sz w:val="24"/>
          <w:lang w:val="en-GB"/>
        </w:rPr>
        <w:t>PROCEDURE</w:t>
      </w:r>
      <w:r w:rsidRPr="00526EAD">
        <w:rPr>
          <w:b/>
          <w:spacing w:val="-12"/>
          <w:sz w:val="24"/>
          <w:lang w:val="en-GB"/>
        </w:rPr>
        <w:t xml:space="preserve"> </w:t>
      </w:r>
      <w:r w:rsidRPr="00526EAD">
        <w:rPr>
          <w:b/>
          <w:sz w:val="24"/>
          <w:lang w:val="en-GB"/>
        </w:rPr>
        <w:t>BASED</w:t>
      </w:r>
      <w:r w:rsidRPr="00526EAD">
        <w:rPr>
          <w:b/>
          <w:spacing w:val="-13"/>
          <w:sz w:val="24"/>
          <w:lang w:val="en-GB"/>
        </w:rPr>
        <w:t xml:space="preserve"> </w:t>
      </w:r>
      <w:r w:rsidRPr="00526EAD">
        <w:rPr>
          <w:b/>
          <w:sz w:val="24"/>
          <w:lang w:val="en-GB"/>
        </w:rPr>
        <w:t>ON</w:t>
      </w:r>
      <w:r w:rsidRPr="00526EAD">
        <w:rPr>
          <w:b/>
          <w:spacing w:val="-13"/>
          <w:sz w:val="24"/>
          <w:lang w:val="en-GB"/>
        </w:rPr>
        <w:t xml:space="preserve"> </w:t>
      </w:r>
      <w:r w:rsidRPr="00526EAD">
        <w:rPr>
          <w:b/>
          <w:sz w:val="24"/>
          <w:lang w:val="en-GB"/>
        </w:rPr>
        <w:t>INTERNAL</w:t>
      </w:r>
      <w:r w:rsidRPr="00526EAD">
        <w:rPr>
          <w:b/>
          <w:spacing w:val="-12"/>
          <w:sz w:val="24"/>
          <w:lang w:val="en-GB"/>
        </w:rPr>
        <w:t xml:space="preserve"> </w:t>
      </w:r>
      <w:r w:rsidRPr="00526EAD">
        <w:rPr>
          <w:b/>
          <w:spacing w:val="-2"/>
          <w:sz w:val="24"/>
          <w:lang w:val="en-GB"/>
        </w:rPr>
        <w:t>CONTROL</w:t>
      </w:r>
    </w:p>
    <w:p w14:paraId="764A9640" w14:textId="77777777" w:rsidR="00520552" w:rsidRPr="00526EAD" w:rsidRDefault="00520552">
      <w:pPr>
        <w:pStyle w:val="BodyText"/>
        <w:spacing w:before="5"/>
        <w:rPr>
          <w:b/>
          <w:sz w:val="20"/>
          <w:lang w:val="en-GB"/>
        </w:rPr>
      </w:pPr>
    </w:p>
    <w:p w14:paraId="2673118F" w14:textId="77777777" w:rsidR="00520552" w:rsidRPr="00526EAD" w:rsidRDefault="00000000">
      <w:pPr>
        <w:pStyle w:val="ListParagraph"/>
        <w:numPr>
          <w:ilvl w:val="0"/>
          <w:numId w:val="6"/>
        </w:numPr>
        <w:tabs>
          <w:tab w:val="left" w:pos="982"/>
          <w:tab w:val="left" w:pos="983"/>
        </w:tabs>
        <w:jc w:val="both"/>
        <w:rPr>
          <w:sz w:val="24"/>
          <w:lang w:val="en-GB"/>
        </w:rPr>
      </w:pPr>
      <w:r w:rsidRPr="00526EAD">
        <w:rPr>
          <w:sz w:val="24"/>
          <w:lang w:val="en-GB"/>
        </w:rPr>
        <w:t>The conformity assessment procedure based on internal control is the conformity assessment procedure based on points 2 to 4.</w:t>
      </w:r>
    </w:p>
    <w:p w14:paraId="27755B9D" w14:textId="77777777" w:rsidR="00520552" w:rsidRPr="00526EAD" w:rsidRDefault="00520552">
      <w:pPr>
        <w:pStyle w:val="BodyText"/>
        <w:spacing w:before="10"/>
        <w:rPr>
          <w:sz w:val="20"/>
          <w:lang w:val="en-GB"/>
        </w:rPr>
      </w:pPr>
    </w:p>
    <w:p w14:paraId="5C486682" w14:textId="77777777" w:rsidR="00520552" w:rsidRPr="00526EAD" w:rsidRDefault="00000000">
      <w:pPr>
        <w:pStyle w:val="ListParagraph"/>
        <w:numPr>
          <w:ilvl w:val="0"/>
          <w:numId w:val="6"/>
        </w:numPr>
        <w:tabs>
          <w:tab w:val="left" w:pos="982"/>
          <w:tab w:val="left" w:pos="983"/>
        </w:tabs>
        <w:ind w:right="114"/>
        <w:jc w:val="both"/>
        <w:rPr>
          <w:sz w:val="24"/>
          <w:lang w:val="en-GB"/>
        </w:rPr>
      </w:pPr>
      <w:r w:rsidRPr="00526EAD">
        <w:rPr>
          <w:sz w:val="24"/>
          <w:lang w:val="en-GB"/>
        </w:rPr>
        <w:t>The</w:t>
      </w:r>
      <w:r w:rsidRPr="00526EAD">
        <w:rPr>
          <w:spacing w:val="-4"/>
          <w:sz w:val="24"/>
          <w:lang w:val="en-GB"/>
        </w:rPr>
        <w:t xml:space="preserve"> </w:t>
      </w:r>
      <w:r w:rsidRPr="00526EAD">
        <w:rPr>
          <w:sz w:val="24"/>
          <w:lang w:val="en-GB"/>
        </w:rPr>
        <w:t>provider</w:t>
      </w:r>
      <w:r w:rsidRPr="00526EAD">
        <w:rPr>
          <w:spacing w:val="-2"/>
          <w:sz w:val="24"/>
          <w:lang w:val="en-GB"/>
        </w:rPr>
        <w:t xml:space="preserve"> </w:t>
      </w:r>
      <w:r w:rsidRPr="00526EAD">
        <w:rPr>
          <w:sz w:val="24"/>
          <w:lang w:val="en-GB"/>
        </w:rPr>
        <w:t>verifies</w:t>
      </w:r>
      <w:r w:rsidRPr="00526EAD">
        <w:rPr>
          <w:spacing w:val="-3"/>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established</w:t>
      </w:r>
      <w:r w:rsidRPr="00526EAD">
        <w:rPr>
          <w:spacing w:val="-3"/>
          <w:sz w:val="24"/>
          <w:lang w:val="en-GB"/>
        </w:rPr>
        <w:t xml:space="preserve"> </w:t>
      </w:r>
      <w:r w:rsidRPr="00526EAD">
        <w:rPr>
          <w:sz w:val="24"/>
          <w:lang w:val="en-GB"/>
        </w:rPr>
        <w:t>quality</w:t>
      </w:r>
      <w:r w:rsidRPr="00526EAD">
        <w:rPr>
          <w:spacing w:val="-7"/>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3"/>
          <w:sz w:val="24"/>
          <w:lang w:val="en-GB"/>
        </w:rPr>
        <w:t xml:space="preserve"> </w:t>
      </w:r>
      <w:r w:rsidRPr="00526EAD">
        <w:rPr>
          <w:sz w:val="24"/>
          <w:lang w:val="en-GB"/>
        </w:rPr>
        <w:t>is</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compliance</w:t>
      </w:r>
      <w:r w:rsidRPr="00526EAD">
        <w:rPr>
          <w:spacing w:val="-4"/>
          <w:sz w:val="24"/>
          <w:lang w:val="en-GB"/>
        </w:rPr>
        <w:t xml:space="preserve"> </w:t>
      </w:r>
      <w:r w:rsidRPr="00526EAD">
        <w:rPr>
          <w:sz w:val="24"/>
          <w:lang w:val="en-GB"/>
        </w:rPr>
        <w:t>with the requirements of Article 17.</w:t>
      </w:r>
    </w:p>
    <w:p w14:paraId="60916636" w14:textId="77777777" w:rsidR="00520552" w:rsidRPr="00526EAD" w:rsidRDefault="00520552">
      <w:pPr>
        <w:pStyle w:val="BodyText"/>
        <w:spacing w:before="10"/>
        <w:rPr>
          <w:sz w:val="20"/>
          <w:lang w:val="en-GB"/>
        </w:rPr>
      </w:pPr>
    </w:p>
    <w:p w14:paraId="450B0F6A" w14:textId="77777777" w:rsidR="00520552" w:rsidRPr="00526EAD" w:rsidRDefault="00000000">
      <w:pPr>
        <w:pStyle w:val="ListParagraph"/>
        <w:numPr>
          <w:ilvl w:val="0"/>
          <w:numId w:val="6"/>
        </w:numPr>
        <w:tabs>
          <w:tab w:val="left" w:pos="982"/>
          <w:tab w:val="left" w:pos="983"/>
        </w:tabs>
        <w:ind w:right="113"/>
        <w:jc w:val="both"/>
        <w:rPr>
          <w:sz w:val="24"/>
          <w:lang w:val="en-GB"/>
        </w:rPr>
      </w:pPr>
      <w:r w:rsidRPr="00526EAD">
        <w:rPr>
          <w:sz w:val="24"/>
          <w:lang w:val="en-GB"/>
        </w:rPr>
        <w:t>The provider examines the information contained in the technical documentation in order</w:t>
      </w:r>
      <w:r w:rsidRPr="00526EAD">
        <w:rPr>
          <w:spacing w:val="40"/>
          <w:sz w:val="24"/>
          <w:lang w:val="en-GB"/>
        </w:rPr>
        <w:t xml:space="preserve"> </w:t>
      </w:r>
      <w:r w:rsidRPr="00526EAD">
        <w:rPr>
          <w:sz w:val="24"/>
          <w:lang w:val="en-GB"/>
        </w:rPr>
        <w:t>to assess the compliance of the AI system with the relevant essential requirements set out</w:t>
      </w:r>
      <w:r w:rsidRPr="00526EAD">
        <w:rPr>
          <w:spacing w:val="40"/>
          <w:sz w:val="24"/>
          <w:lang w:val="en-GB"/>
        </w:rPr>
        <w:t xml:space="preserve"> </w:t>
      </w:r>
      <w:r w:rsidRPr="00526EAD">
        <w:rPr>
          <w:sz w:val="24"/>
          <w:lang w:val="en-GB"/>
        </w:rPr>
        <w:t>in Title III, Chapter 2.</w:t>
      </w:r>
    </w:p>
    <w:p w14:paraId="545B41A1" w14:textId="77777777" w:rsidR="00520552" w:rsidRPr="00526EAD" w:rsidRDefault="00520552">
      <w:pPr>
        <w:pStyle w:val="BodyText"/>
        <w:spacing w:before="10"/>
        <w:rPr>
          <w:sz w:val="20"/>
          <w:lang w:val="en-GB"/>
        </w:rPr>
      </w:pPr>
    </w:p>
    <w:p w14:paraId="4BF19B73" w14:textId="77777777" w:rsidR="00520552" w:rsidRPr="00526EAD" w:rsidRDefault="00000000">
      <w:pPr>
        <w:pStyle w:val="ListParagraph"/>
        <w:numPr>
          <w:ilvl w:val="0"/>
          <w:numId w:val="6"/>
        </w:numPr>
        <w:tabs>
          <w:tab w:val="left" w:pos="982"/>
          <w:tab w:val="left" w:pos="983"/>
        </w:tabs>
        <w:jc w:val="both"/>
        <w:rPr>
          <w:sz w:val="24"/>
          <w:lang w:val="en-GB"/>
        </w:rPr>
      </w:pPr>
      <w:r w:rsidRPr="00526EAD">
        <w:rPr>
          <w:sz w:val="24"/>
          <w:lang w:val="en-GB"/>
        </w:rPr>
        <w:t>The</w:t>
      </w:r>
      <w:r w:rsidRPr="00526EAD">
        <w:rPr>
          <w:spacing w:val="-1"/>
          <w:sz w:val="24"/>
          <w:lang w:val="en-GB"/>
        </w:rPr>
        <w:t xml:space="preserve"> </w:t>
      </w:r>
      <w:r w:rsidRPr="00526EAD">
        <w:rPr>
          <w:sz w:val="24"/>
          <w:lang w:val="en-GB"/>
        </w:rPr>
        <w:t>provider</w:t>
      </w:r>
      <w:r w:rsidRPr="00526EAD">
        <w:rPr>
          <w:spacing w:val="-1"/>
          <w:sz w:val="24"/>
          <w:lang w:val="en-GB"/>
        </w:rPr>
        <w:t xml:space="preserve"> </w:t>
      </w:r>
      <w:r w:rsidRPr="00526EAD">
        <w:rPr>
          <w:sz w:val="24"/>
          <w:lang w:val="en-GB"/>
        </w:rPr>
        <w:t>also verifies that the</w:t>
      </w:r>
      <w:r w:rsidRPr="00526EAD">
        <w:rPr>
          <w:spacing w:val="-1"/>
          <w:sz w:val="24"/>
          <w:lang w:val="en-GB"/>
        </w:rPr>
        <w:t xml:space="preserve"> </w:t>
      </w:r>
      <w:r w:rsidRPr="00526EAD">
        <w:rPr>
          <w:sz w:val="24"/>
          <w:lang w:val="en-GB"/>
        </w:rPr>
        <w:t>design and development process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 xml:space="preserve">system and its post-market monitoring as referred to in Article 61 is consistent with the technical </w:t>
      </w:r>
      <w:r w:rsidRPr="00526EAD">
        <w:rPr>
          <w:spacing w:val="-2"/>
          <w:sz w:val="24"/>
          <w:lang w:val="en-GB"/>
        </w:rPr>
        <w:t>documentation.</w:t>
      </w:r>
    </w:p>
    <w:p w14:paraId="0EE55C14"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100A21D1" w14:textId="77777777" w:rsidR="00520552" w:rsidRPr="00526EAD" w:rsidRDefault="00000000">
      <w:pPr>
        <w:spacing w:before="60"/>
        <w:ind w:left="125"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VII</w:t>
      </w:r>
    </w:p>
    <w:p w14:paraId="6FC00B64" w14:textId="77777777" w:rsidR="00520552" w:rsidRPr="00526EAD" w:rsidRDefault="00000000">
      <w:pPr>
        <w:ind w:left="242" w:right="224"/>
        <w:jc w:val="center"/>
        <w:rPr>
          <w:b/>
          <w:sz w:val="24"/>
          <w:lang w:val="en-GB"/>
        </w:rPr>
      </w:pPr>
      <w:r w:rsidRPr="00526EAD">
        <w:rPr>
          <w:b/>
          <w:sz w:val="24"/>
          <w:lang w:val="en-GB"/>
        </w:rPr>
        <w:t>CONFORMITY</w:t>
      </w:r>
      <w:r w:rsidRPr="00526EAD">
        <w:rPr>
          <w:b/>
          <w:spacing w:val="-5"/>
          <w:sz w:val="24"/>
          <w:lang w:val="en-GB"/>
        </w:rPr>
        <w:t xml:space="preserve"> </w:t>
      </w:r>
      <w:r w:rsidRPr="00526EAD">
        <w:rPr>
          <w:b/>
          <w:sz w:val="24"/>
          <w:lang w:val="en-GB"/>
        </w:rPr>
        <w:t>BASED</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ASSESSMENT</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QUALITY</w:t>
      </w:r>
      <w:r w:rsidRPr="00526EAD">
        <w:rPr>
          <w:b/>
          <w:spacing w:val="-5"/>
          <w:sz w:val="24"/>
          <w:lang w:val="en-GB"/>
        </w:rPr>
        <w:t xml:space="preserve"> </w:t>
      </w:r>
      <w:r w:rsidRPr="00526EAD">
        <w:rPr>
          <w:b/>
          <w:sz w:val="24"/>
          <w:lang w:val="en-GB"/>
        </w:rPr>
        <w:t>MANAGEMENT</w:t>
      </w:r>
      <w:r w:rsidRPr="00526EAD">
        <w:rPr>
          <w:b/>
          <w:spacing w:val="-4"/>
          <w:sz w:val="24"/>
          <w:lang w:val="en-GB"/>
        </w:rPr>
        <w:t xml:space="preserve"> </w:t>
      </w:r>
      <w:r w:rsidRPr="00526EAD">
        <w:rPr>
          <w:b/>
          <w:sz w:val="24"/>
          <w:lang w:val="en-GB"/>
        </w:rPr>
        <w:t>SYSTEM AND ASSESSMENT OF TECHNICAL DOCUMENTATION</w:t>
      </w:r>
    </w:p>
    <w:p w14:paraId="3581EB92" w14:textId="77777777" w:rsidR="00520552" w:rsidRPr="00526EAD" w:rsidRDefault="00520552">
      <w:pPr>
        <w:pStyle w:val="BodyText"/>
        <w:spacing w:before="5"/>
        <w:rPr>
          <w:b/>
          <w:sz w:val="20"/>
          <w:lang w:val="en-GB"/>
        </w:rPr>
      </w:pPr>
    </w:p>
    <w:p w14:paraId="54371DC6" w14:textId="77777777" w:rsidR="00520552" w:rsidRDefault="00000000">
      <w:pPr>
        <w:pStyle w:val="ListParagraph"/>
        <w:numPr>
          <w:ilvl w:val="0"/>
          <w:numId w:val="5"/>
        </w:numPr>
        <w:tabs>
          <w:tab w:val="left" w:pos="982"/>
          <w:tab w:val="left" w:pos="983"/>
        </w:tabs>
        <w:ind w:right="0" w:hanging="851"/>
        <w:rPr>
          <w:sz w:val="24"/>
        </w:rPr>
      </w:pPr>
      <w:r>
        <w:rPr>
          <w:spacing w:val="-2"/>
          <w:sz w:val="24"/>
        </w:rPr>
        <w:t>Introduction</w:t>
      </w:r>
    </w:p>
    <w:p w14:paraId="617E17AF" w14:textId="77777777" w:rsidR="00520552" w:rsidRDefault="00520552">
      <w:pPr>
        <w:pStyle w:val="BodyText"/>
        <w:spacing w:before="10"/>
        <w:rPr>
          <w:sz w:val="20"/>
        </w:rPr>
      </w:pPr>
    </w:p>
    <w:p w14:paraId="3D5F7DD9" w14:textId="77777777" w:rsidR="00520552" w:rsidRPr="00526EAD" w:rsidRDefault="00000000">
      <w:pPr>
        <w:pStyle w:val="BodyText"/>
        <w:ind w:left="984" w:right="110"/>
        <w:jc w:val="both"/>
        <w:rPr>
          <w:lang w:val="en-GB"/>
        </w:rPr>
      </w:pPr>
      <w:r w:rsidRPr="00526EAD">
        <w:rPr>
          <w:lang w:val="en-GB"/>
        </w:rPr>
        <w:t>Conformity based on assessment of quality management system and assessment of the technical documentation is the conformity assessment procedure based on points 2 to 5.</w:t>
      </w:r>
    </w:p>
    <w:p w14:paraId="136BCF8B" w14:textId="77777777" w:rsidR="00520552" w:rsidRPr="00526EAD" w:rsidRDefault="00520552">
      <w:pPr>
        <w:pStyle w:val="BodyText"/>
        <w:spacing w:before="10"/>
        <w:rPr>
          <w:sz w:val="20"/>
          <w:lang w:val="en-GB"/>
        </w:rPr>
      </w:pPr>
    </w:p>
    <w:p w14:paraId="2A05B594" w14:textId="77777777" w:rsidR="00520552" w:rsidRDefault="00000000">
      <w:pPr>
        <w:pStyle w:val="ListParagraph"/>
        <w:numPr>
          <w:ilvl w:val="0"/>
          <w:numId w:val="5"/>
        </w:numPr>
        <w:tabs>
          <w:tab w:val="left" w:pos="982"/>
          <w:tab w:val="left" w:pos="983"/>
        </w:tabs>
        <w:ind w:right="0" w:hanging="851"/>
        <w:rPr>
          <w:sz w:val="24"/>
        </w:rPr>
      </w:pPr>
      <w:proofErr w:type="spellStart"/>
      <w:r>
        <w:rPr>
          <w:spacing w:val="-2"/>
          <w:sz w:val="24"/>
        </w:rPr>
        <w:t>Overview</w:t>
      </w:r>
      <w:proofErr w:type="spellEnd"/>
    </w:p>
    <w:p w14:paraId="3813BD71" w14:textId="77777777" w:rsidR="00520552" w:rsidRDefault="00520552">
      <w:pPr>
        <w:pStyle w:val="BodyText"/>
        <w:spacing w:before="10"/>
        <w:rPr>
          <w:sz w:val="20"/>
        </w:rPr>
      </w:pPr>
    </w:p>
    <w:p w14:paraId="6857673F" w14:textId="77777777" w:rsidR="00520552" w:rsidRPr="00526EAD" w:rsidRDefault="00000000">
      <w:pPr>
        <w:pStyle w:val="BodyText"/>
        <w:ind w:left="984" w:right="108"/>
        <w:jc w:val="both"/>
        <w:rPr>
          <w:lang w:val="en-GB"/>
        </w:rPr>
      </w:pPr>
      <w:r w:rsidRPr="00526EAD">
        <w:rPr>
          <w:lang w:val="en-GB"/>
        </w:rP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14:paraId="7C20DBDC" w14:textId="77777777" w:rsidR="00520552" w:rsidRPr="00526EAD" w:rsidRDefault="00520552">
      <w:pPr>
        <w:pStyle w:val="BodyText"/>
        <w:spacing w:before="10"/>
        <w:rPr>
          <w:sz w:val="20"/>
          <w:lang w:val="en-GB"/>
        </w:rPr>
      </w:pPr>
    </w:p>
    <w:p w14:paraId="139F906B" w14:textId="77777777" w:rsidR="00520552" w:rsidRDefault="00000000">
      <w:pPr>
        <w:pStyle w:val="ListParagraph"/>
        <w:numPr>
          <w:ilvl w:val="0"/>
          <w:numId w:val="5"/>
        </w:numPr>
        <w:tabs>
          <w:tab w:val="left" w:pos="982"/>
          <w:tab w:val="left" w:pos="983"/>
        </w:tabs>
        <w:ind w:right="0" w:hanging="851"/>
        <w:rPr>
          <w:sz w:val="24"/>
        </w:rPr>
      </w:pPr>
      <w:proofErr w:type="spellStart"/>
      <w:r>
        <w:rPr>
          <w:sz w:val="24"/>
        </w:rPr>
        <w:t>Quality</w:t>
      </w:r>
      <w:proofErr w:type="spellEnd"/>
      <w:r>
        <w:rPr>
          <w:spacing w:val="-8"/>
          <w:sz w:val="24"/>
        </w:rPr>
        <w:t xml:space="preserve"> </w:t>
      </w:r>
      <w:r>
        <w:rPr>
          <w:sz w:val="24"/>
        </w:rPr>
        <w:t>management</w:t>
      </w:r>
      <w:r>
        <w:rPr>
          <w:spacing w:val="-2"/>
          <w:sz w:val="24"/>
        </w:rPr>
        <w:t xml:space="preserve"> system</w:t>
      </w:r>
    </w:p>
    <w:p w14:paraId="6B741855" w14:textId="77777777" w:rsidR="00520552" w:rsidRDefault="00520552">
      <w:pPr>
        <w:pStyle w:val="BodyText"/>
        <w:spacing w:before="10"/>
        <w:rPr>
          <w:sz w:val="20"/>
        </w:rPr>
      </w:pPr>
    </w:p>
    <w:p w14:paraId="5FD66F4F" w14:textId="77777777" w:rsidR="00520552" w:rsidRPr="00526EAD" w:rsidRDefault="00000000">
      <w:pPr>
        <w:pStyle w:val="ListParagraph"/>
        <w:numPr>
          <w:ilvl w:val="1"/>
          <w:numId w:val="5"/>
        </w:numPr>
        <w:tabs>
          <w:tab w:val="left" w:pos="982"/>
          <w:tab w:val="left" w:pos="983"/>
        </w:tabs>
        <w:ind w:right="0" w:hanging="851"/>
        <w:rPr>
          <w:sz w:val="24"/>
          <w:lang w:val="en-GB"/>
        </w:rPr>
      </w:pPr>
      <w:r w:rsidRPr="00526EAD">
        <w:rPr>
          <w:sz w:val="24"/>
          <w:lang w:val="en-GB"/>
        </w:rPr>
        <w:t>The</w:t>
      </w:r>
      <w:r w:rsidRPr="00526EAD">
        <w:rPr>
          <w:spacing w:val="-2"/>
          <w:sz w:val="24"/>
          <w:lang w:val="en-GB"/>
        </w:rPr>
        <w:t xml:space="preserve"> </w:t>
      </w:r>
      <w:r w:rsidRPr="00526EAD">
        <w:rPr>
          <w:sz w:val="24"/>
          <w:lang w:val="en-GB"/>
        </w:rPr>
        <w:t>application</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provider</w:t>
      </w:r>
      <w:r w:rsidRPr="00526EAD">
        <w:rPr>
          <w:spacing w:val="-2"/>
          <w:sz w:val="24"/>
          <w:lang w:val="en-GB"/>
        </w:rPr>
        <w:t xml:space="preserve"> </w:t>
      </w:r>
      <w:r w:rsidRPr="00526EAD">
        <w:rPr>
          <w:sz w:val="24"/>
          <w:lang w:val="en-GB"/>
        </w:rPr>
        <w:t xml:space="preserve">shall </w:t>
      </w:r>
      <w:r w:rsidRPr="00526EAD">
        <w:rPr>
          <w:spacing w:val="-2"/>
          <w:sz w:val="24"/>
          <w:lang w:val="en-GB"/>
        </w:rPr>
        <w:t>include:</w:t>
      </w:r>
    </w:p>
    <w:p w14:paraId="40792269" w14:textId="77777777" w:rsidR="00520552" w:rsidRPr="00526EAD" w:rsidRDefault="00520552">
      <w:pPr>
        <w:pStyle w:val="BodyText"/>
        <w:spacing w:before="10"/>
        <w:rPr>
          <w:sz w:val="20"/>
          <w:lang w:val="en-GB"/>
        </w:rPr>
      </w:pPr>
    </w:p>
    <w:p w14:paraId="0229E187" w14:textId="77777777" w:rsidR="00520552" w:rsidRPr="00526EAD" w:rsidRDefault="00000000">
      <w:pPr>
        <w:pStyle w:val="ListParagraph"/>
        <w:numPr>
          <w:ilvl w:val="2"/>
          <w:numId w:val="5"/>
        </w:numPr>
        <w:tabs>
          <w:tab w:val="left" w:pos="1548"/>
          <w:tab w:val="left" w:pos="1549"/>
        </w:tabs>
        <w:ind w:right="115"/>
        <w:rPr>
          <w:sz w:val="24"/>
          <w:lang w:val="en-GB"/>
        </w:rPr>
      </w:pPr>
      <w:r w:rsidRPr="00526EAD">
        <w:rPr>
          <w:sz w:val="24"/>
          <w:lang w:val="en-GB"/>
        </w:rPr>
        <w:t>the</w:t>
      </w:r>
      <w:r w:rsidRPr="00526EAD">
        <w:rPr>
          <w:spacing w:val="62"/>
          <w:sz w:val="24"/>
          <w:lang w:val="en-GB"/>
        </w:rPr>
        <w:t xml:space="preserve"> </w:t>
      </w:r>
      <w:r w:rsidRPr="00526EAD">
        <w:rPr>
          <w:sz w:val="24"/>
          <w:lang w:val="en-GB"/>
        </w:rPr>
        <w:t>name</w:t>
      </w:r>
      <w:r w:rsidRPr="00526EAD">
        <w:rPr>
          <w:spacing w:val="62"/>
          <w:sz w:val="24"/>
          <w:lang w:val="en-GB"/>
        </w:rPr>
        <w:t xml:space="preserve"> </w:t>
      </w:r>
      <w:r w:rsidRPr="00526EAD">
        <w:rPr>
          <w:sz w:val="24"/>
          <w:lang w:val="en-GB"/>
        </w:rPr>
        <w:t>and</w:t>
      </w:r>
      <w:r w:rsidRPr="00526EAD">
        <w:rPr>
          <w:spacing w:val="63"/>
          <w:sz w:val="24"/>
          <w:lang w:val="en-GB"/>
        </w:rPr>
        <w:t xml:space="preserve"> </w:t>
      </w:r>
      <w:r w:rsidRPr="00526EAD">
        <w:rPr>
          <w:sz w:val="24"/>
          <w:lang w:val="en-GB"/>
        </w:rPr>
        <w:t>address</w:t>
      </w:r>
      <w:r w:rsidRPr="00526EAD">
        <w:rPr>
          <w:spacing w:val="67"/>
          <w:sz w:val="24"/>
          <w:lang w:val="en-GB"/>
        </w:rPr>
        <w:t xml:space="preserve"> </w:t>
      </w:r>
      <w:r w:rsidRPr="00526EAD">
        <w:rPr>
          <w:sz w:val="24"/>
          <w:lang w:val="en-GB"/>
        </w:rPr>
        <w:t>of</w:t>
      </w:r>
      <w:r w:rsidRPr="00526EAD">
        <w:rPr>
          <w:spacing w:val="64"/>
          <w:sz w:val="24"/>
          <w:lang w:val="en-GB"/>
        </w:rPr>
        <w:t xml:space="preserve"> </w:t>
      </w:r>
      <w:r w:rsidRPr="00526EAD">
        <w:rPr>
          <w:sz w:val="24"/>
          <w:lang w:val="en-GB"/>
        </w:rPr>
        <w:t>the</w:t>
      </w:r>
      <w:r w:rsidRPr="00526EAD">
        <w:rPr>
          <w:spacing w:val="64"/>
          <w:sz w:val="24"/>
          <w:lang w:val="en-GB"/>
        </w:rPr>
        <w:t xml:space="preserve"> </w:t>
      </w:r>
      <w:r w:rsidRPr="00526EAD">
        <w:rPr>
          <w:sz w:val="24"/>
          <w:lang w:val="en-GB"/>
        </w:rPr>
        <w:t>provider</w:t>
      </w:r>
      <w:r w:rsidRPr="00526EAD">
        <w:rPr>
          <w:spacing w:val="64"/>
          <w:sz w:val="24"/>
          <w:lang w:val="en-GB"/>
        </w:rPr>
        <w:t xml:space="preserve"> </w:t>
      </w:r>
      <w:r w:rsidRPr="00526EAD">
        <w:rPr>
          <w:sz w:val="24"/>
          <w:lang w:val="en-GB"/>
        </w:rPr>
        <w:t>and,</w:t>
      </w:r>
      <w:r w:rsidRPr="00526EAD">
        <w:rPr>
          <w:spacing w:val="65"/>
          <w:sz w:val="24"/>
          <w:lang w:val="en-GB"/>
        </w:rPr>
        <w:t xml:space="preserve"> </w:t>
      </w:r>
      <w:r w:rsidRPr="00526EAD">
        <w:rPr>
          <w:sz w:val="24"/>
          <w:lang w:val="en-GB"/>
        </w:rPr>
        <w:t>if</w:t>
      </w:r>
      <w:r w:rsidRPr="00526EAD">
        <w:rPr>
          <w:spacing w:val="66"/>
          <w:sz w:val="24"/>
          <w:lang w:val="en-GB"/>
        </w:rPr>
        <w:t xml:space="preserve"> </w:t>
      </w:r>
      <w:r w:rsidRPr="00526EAD">
        <w:rPr>
          <w:sz w:val="24"/>
          <w:lang w:val="en-GB"/>
        </w:rPr>
        <w:t>the</w:t>
      </w:r>
      <w:r w:rsidRPr="00526EAD">
        <w:rPr>
          <w:spacing w:val="64"/>
          <w:sz w:val="24"/>
          <w:lang w:val="en-GB"/>
        </w:rPr>
        <w:t xml:space="preserve"> </w:t>
      </w:r>
      <w:r w:rsidRPr="00526EAD">
        <w:rPr>
          <w:sz w:val="24"/>
          <w:lang w:val="en-GB"/>
        </w:rPr>
        <w:t>application</w:t>
      </w:r>
      <w:r w:rsidRPr="00526EAD">
        <w:rPr>
          <w:spacing w:val="65"/>
          <w:sz w:val="24"/>
          <w:lang w:val="en-GB"/>
        </w:rPr>
        <w:t xml:space="preserve"> </w:t>
      </w:r>
      <w:r w:rsidRPr="00526EAD">
        <w:rPr>
          <w:sz w:val="24"/>
          <w:lang w:val="en-GB"/>
        </w:rPr>
        <w:t>is</w:t>
      </w:r>
      <w:r w:rsidRPr="00526EAD">
        <w:rPr>
          <w:spacing w:val="65"/>
          <w:sz w:val="24"/>
          <w:lang w:val="en-GB"/>
        </w:rPr>
        <w:t xml:space="preserve"> </w:t>
      </w:r>
      <w:r w:rsidRPr="00526EAD">
        <w:rPr>
          <w:sz w:val="24"/>
          <w:lang w:val="en-GB"/>
        </w:rPr>
        <w:t>lodged</w:t>
      </w:r>
      <w:r w:rsidRPr="00526EAD">
        <w:rPr>
          <w:spacing w:val="65"/>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the authorised representative, their name and address as well;</w:t>
      </w:r>
    </w:p>
    <w:p w14:paraId="1BBDA12E" w14:textId="77777777" w:rsidR="00520552" w:rsidRPr="00526EAD" w:rsidRDefault="00520552">
      <w:pPr>
        <w:pStyle w:val="BodyText"/>
        <w:spacing w:before="10"/>
        <w:rPr>
          <w:sz w:val="20"/>
          <w:lang w:val="en-GB"/>
        </w:rPr>
      </w:pPr>
    </w:p>
    <w:p w14:paraId="54DD30D6"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3"/>
          <w:sz w:val="24"/>
          <w:lang w:val="en-GB"/>
        </w:rPr>
        <w:t xml:space="preserve"> </w:t>
      </w:r>
      <w:r w:rsidRPr="00526EAD">
        <w:rPr>
          <w:sz w:val="24"/>
          <w:lang w:val="en-GB"/>
        </w:rPr>
        <w:t>list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systems</w:t>
      </w:r>
      <w:r w:rsidRPr="00526EAD">
        <w:rPr>
          <w:spacing w:val="-1"/>
          <w:sz w:val="24"/>
          <w:lang w:val="en-GB"/>
        </w:rPr>
        <w:t xml:space="preserve"> </w:t>
      </w:r>
      <w:r w:rsidRPr="00526EAD">
        <w:rPr>
          <w:sz w:val="24"/>
          <w:lang w:val="en-GB"/>
        </w:rPr>
        <w:t>covered</w:t>
      </w:r>
      <w:r w:rsidRPr="00526EAD">
        <w:rPr>
          <w:spacing w:val="-1"/>
          <w:sz w:val="24"/>
          <w:lang w:val="en-GB"/>
        </w:rPr>
        <w:t xml:space="preserve"> </w:t>
      </w:r>
      <w:r w:rsidRPr="00526EAD">
        <w:rPr>
          <w:sz w:val="24"/>
          <w:lang w:val="en-GB"/>
        </w:rPr>
        <w:t>under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same</w:t>
      </w:r>
      <w:r w:rsidRPr="00526EAD">
        <w:rPr>
          <w:spacing w:val="-2"/>
          <w:sz w:val="24"/>
          <w:lang w:val="en-GB"/>
        </w:rPr>
        <w:t xml:space="preserve"> </w:t>
      </w:r>
      <w:r w:rsidRPr="00526EAD">
        <w:rPr>
          <w:sz w:val="24"/>
          <w:lang w:val="en-GB"/>
        </w:rPr>
        <w:t>quality</w:t>
      </w:r>
      <w:r w:rsidRPr="00526EAD">
        <w:rPr>
          <w:spacing w:val="-6"/>
          <w:sz w:val="24"/>
          <w:lang w:val="en-GB"/>
        </w:rPr>
        <w:t xml:space="preserve"> </w:t>
      </w:r>
      <w:r w:rsidRPr="00526EAD">
        <w:rPr>
          <w:sz w:val="24"/>
          <w:lang w:val="en-GB"/>
        </w:rPr>
        <w:t>management</w:t>
      </w:r>
      <w:r w:rsidRPr="00526EAD">
        <w:rPr>
          <w:spacing w:val="-1"/>
          <w:sz w:val="24"/>
          <w:lang w:val="en-GB"/>
        </w:rPr>
        <w:t xml:space="preserve"> </w:t>
      </w:r>
      <w:r w:rsidRPr="00526EAD">
        <w:rPr>
          <w:spacing w:val="-2"/>
          <w:sz w:val="24"/>
          <w:lang w:val="en-GB"/>
        </w:rPr>
        <w:t>system;</w:t>
      </w:r>
    </w:p>
    <w:p w14:paraId="44A76B64" w14:textId="77777777" w:rsidR="00520552" w:rsidRPr="00526EAD" w:rsidRDefault="00520552">
      <w:pPr>
        <w:pStyle w:val="BodyText"/>
        <w:spacing w:before="10"/>
        <w:rPr>
          <w:sz w:val="20"/>
          <w:lang w:val="en-GB"/>
        </w:rPr>
      </w:pPr>
    </w:p>
    <w:p w14:paraId="65CFB983" w14:textId="77777777" w:rsidR="00520552" w:rsidRPr="00526EAD" w:rsidRDefault="00000000">
      <w:pPr>
        <w:pStyle w:val="ListParagraph"/>
        <w:numPr>
          <w:ilvl w:val="2"/>
          <w:numId w:val="5"/>
        </w:numPr>
        <w:tabs>
          <w:tab w:val="left" w:pos="1548"/>
          <w:tab w:val="left" w:pos="1549"/>
        </w:tabs>
        <w:ind w:right="109"/>
        <w:rPr>
          <w:sz w:val="24"/>
          <w:lang w:val="en-GB"/>
        </w:rPr>
      </w:pPr>
      <w:r w:rsidRPr="00526EAD">
        <w:rPr>
          <w:sz w:val="24"/>
          <w:lang w:val="en-GB"/>
        </w:rPr>
        <w:t>the</w:t>
      </w:r>
      <w:r w:rsidRPr="00526EAD">
        <w:rPr>
          <w:spacing w:val="40"/>
          <w:sz w:val="24"/>
          <w:lang w:val="en-GB"/>
        </w:rPr>
        <w:t xml:space="preserve"> </w:t>
      </w:r>
      <w:r w:rsidRPr="00526EAD">
        <w:rPr>
          <w:sz w:val="24"/>
          <w:lang w:val="en-GB"/>
        </w:rPr>
        <w:t>technical</w:t>
      </w:r>
      <w:r w:rsidRPr="00526EAD">
        <w:rPr>
          <w:spacing w:val="40"/>
          <w:sz w:val="24"/>
          <w:lang w:val="en-GB"/>
        </w:rPr>
        <w:t xml:space="preserve"> </w:t>
      </w:r>
      <w:r w:rsidRPr="00526EAD">
        <w:rPr>
          <w:sz w:val="24"/>
          <w:lang w:val="en-GB"/>
        </w:rPr>
        <w:t>documentation</w:t>
      </w:r>
      <w:r w:rsidRPr="00526EAD">
        <w:rPr>
          <w:spacing w:val="40"/>
          <w:sz w:val="24"/>
          <w:lang w:val="en-GB"/>
        </w:rPr>
        <w:t xml:space="preserve"> </w:t>
      </w:r>
      <w:r w:rsidRPr="00526EAD">
        <w:rPr>
          <w:sz w:val="24"/>
          <w:lang w:val="en-GB"/>
        </w:rPr>
        <w:t>for</w:t>
      </w:r>
      <w:r w:rsidRPr="00526EAD">
        <w:rPr>
          <w:spacing w:val="40"/>
          <w:sz w:val="24"/>
          <w:lang w:val="en-GB"/>
        </w:rPr>
        <w:t xml:space="preserve"> </w:t>
      </w:r>
      <w:r w:rsidRPr="00526EAD">
        <w:rPr>
          <w:sz w:val="24"/>
          <w:lang w:val="en-GB"/>
        </w:rPr>
        <w:t>each</w:t>
      </w:r>
      <w:r w:rsidRPr="00526EAD">
        <w:rPr>
          <w:spacing w:val="40"/>
          <w:sz w:val="24"/>
          <w:lang w:val="en-GB"/>
        </w:rPr>
        <w:t xml:space="preserve"> </w:t>
      </w:r>
      <w:r w:rsidRPr="00526EAD">
        <w:rPr>
          <w:sz w:val="24"/>
          <w:lang w:val="en-GB"/>
        </w:rPr>
        <w:t>AI</w:t>
      </w:r>
      <w:r w:rsidRPr="00526EAD">
        <w:rPr>
          <w:spacing w:val="40"/>
          <w:sz w:val="24"/>
          <w:lang w:val="en-GB"/>
        </w:rPr>
        <w:t xml:space="preserve"> </w:t>
      </w:r>
      <w:r w:rsidRPr="00526EAD">
        <w:rPr>
          <w:sz w:val="24"/>
          <w:lang w:val="en-GB"/>
        </w:rPr>
        <w:t>system</w:t>
      </w:r>
      <w:r w:rsidRPr="00526EAD">
        <w:rPr>
          <w:spacing w:val="40"/>
          <w:sz w:val="24"/>
          <w:lang w:val="en-GB"/>
        </w:rPr>
        <w:t xml:space="preserve"> </w:t>
      </w:r>
      <w:r w:rsidRPr="00526EAD">
        <w:rPr>
          <w:sz w:val="24"/>
          <w:lang w:val="en-GB"/>
        </w:rPr>
        <w:t>covered</w:t>
      </w:r>
      <w:r w:rsidRPr="00526EAD">
        <w:rPr>
          <w:spacing w:val="40"/>
          <w:sz w:val="24"/>
          <w:lang w:val="en-GB"/>
        </w:rPr>
        <w:t xml:space="preserve"> </w:t>
      </w:r>
      <w:r w:rsidRPr="00526EAD">
        <w:rPr>
          <w:sz w:val="24"/>
          <w:lang w:val="en-GB"/>
        </w:rPr>
        <w:t>under</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same</w:t>
      </w:r>
      <w:r w:rsidRPr="00526EAD">
        <w:rPr>
          <w:spacing w:val="40"/>
          <w:sz w:val="24"/>
          <w:lang w:val="en-GB"/>
        </w:rPr>
        <w:t xml:space="preserve"> </w:t>
      </w:r>
      <w:r w:rsidRPr="00526EAD">
        <w:rPr>
          <w:sz w:val="24"/>
          <w:lang w:val="en-GB"/>
        </w:rPr>
        <w:t>quality management system;</w:t>
      </w:r>
    </w:p>
    <w:p w14:paraId="6D0CBCCA" w14:textId="77777777" w:rsidR="00520552" w:rsidRPr="00526EAD" w:rsidRDefault="00520552">
      <w:pPr>
        <w:pStyle w:val="BodyText"/>
        <w:spacing w:before="10"/>
        <w:rPr>
          <w:sz w:val="20"/>
          <w:lang w:val="en-GB"/>
        </w:rPr>
      </w:pPr>
    </w:p>
    <w:p w14:paraId="1CB3884C" w14:textId="77777777" w:rsidR="00520552" w:rsidRPr="00526EAD" w:rsidRDefault="00000000">
      <w:pPr>
        <w:pStyle w:val="ListParagraph"/>
        <w:numPr>
          <w:ilvl w:val="2"/>
          <w:numId w:val="5"/>
        </w:numPr>
        <w:tabs>
          <w:tab w:val="left" w:pos="1548"/>
          <w:tab w:val="left" w:pos="1549"/>
        </w:tabs>
        <w:ind w:right="117"/>
        <w:rPr>
          <w:sz w:val="24"/>
          <w:lang w:val="en-GB"/>
        </w:rPr>
      </w:pPr>
      <w:r w:rsidRPr="00526EAD">
        <w:rPr>
          <w:sz w:val="24"/>
          <w:lang w:val="en-GB"/>
        </w:rPr>
        <w:t>the documentation concerning the quality management system which shall cover all the aspects listed under Article 17;</w:t>
      </w:r>
    </w:p>
    <w:p w14:paraId="2E808947" w14:textId="77777777" w:rsidR="00520552" w:rsidRPr="00526EAD" w:rsidRDefault="00520552">
      <w:pPr>
        <w:pStyle w:val="BodyText"/>
        <w:spacing w:before="10"/>
        <w:rPr>
          <w:sz w:val="20"/>
          <w:lang w:val="en-GB"/>
        </w:rPr>
      </w:pPr>
    </w:p>
    <w:p w14:paraId="141F2F14" w14:textId="77777777" w:rsidR="00520552" w:rsidRPr="00526EAD" w:rsidRDefault="00000000">
      <w:pPr>
        <w:pStyle w:val="ListParagraph"/>
        <w:numPr>
          <w:ilvl w:val="2"/>
          <w:numId w:val="5"/>
        </w:numPr>
        <w:tabs>
          <w:tab w:val="left" w:pos="1548"/>
          <w:tab w:val="left" w:pos="1549"/>
        </w:tabs>
        <w:spacing w:before="1"/>
        <w:ind w:right="117"/>
        <w:rPr>
          <w:sz w:val="24"/>
          <w:lang w:val="en-GB"/>
        </w:rPr>
      </w:pPr>
      <w:r w:rsidRPr="00526EAD">
        <w:rPr>
          <w:sz w:val="24"/>
          <w:lang w:val="en-GB"/>
        </w:rPr>
        <w:t>a</w:t>
      </w:r>
      <w:r w:rsidRPr="00526EAD">
        <w:rPr>
          <w:spacing w:val="-3"/>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procedures</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place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ensure</w:t>
      </w:r>
      <w:r w:rsidRPr="00526EAD">
        <w:rPr>
          <w:spacing w:val="-3"/>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quality</w:t>
      </w:r>
      <w:r w:rsidRPr="00526EAD">
        <w:rPr>
          <w:spacing w:val="-7"/>
          <w:sz w:val="24"/>
          <w:lang w:val="en-GB"/>
        </w:rPr>
        <w:t xml:space="preserve"> </w:t>
      </w:r>
      <w:r w:rsidRPr="00526EAD">
        <w:rPr>
          <w:sz w:val="24"/>
          <w:lang w:val="en-GB"/>
        </w:rPr>
        <w:t>management</w:t>
      </w:r>
      <w:r w:rsidRPr="00526EAD">
        <w:rPr>
          <w:spacing w:val="-2"/>
          <w:sz w:val="24"/>
          <w:lang w:val="en-GB"/>
        </w:rPr>
        <w:t xml:space="preserve"> </w:t>
      </w:r>
      <w:r w:rsidRPr="00526EAD">
        <w:rPr>
          <w:sz w:val="24"/>
          <w:lang w:val="en-GB"/>
        </w:rPr>
        <w:t>system remains adequate and effective;</w:t>
      </w:r>
    </w:p>
    <w:p w14:paraId="0B5DD448" w14:textId="77777777" w:rsidR="00520552" w:rsidRPr="00526EAD" w:rsidRDefault="00520552">
      <w:pPr>
        <w:pStyle w:val="BodyText"/>
        <w:spacing w:before="9"/>
        <w:rPr>
          <w:sz w:val="20"/>
          <w:lang w:val="en-GB"/>
        </w:rPr>
      </w:pPr>
    </w:p>
    <w:p w14:paraId="29A5829C" w14:textId="77777777" w:rsidR="00520552" w:rsidRPr="00526EAD" w:rsidRDefault="00000000">
      <w:pPr>
        <w:pStyle w:val="ListParagraph"/>
        <w:numPr>
          <w:ilvl w:val="2"/>
          <w:numId w:val="5"/>
        </w:numPr>
        <w:tabs>
          <w:tab w:val="left" w:pos="1548"/>
          <w:tab w:val="left" w:pos="1549"/>
        </w:tabs>
        <w:spacing w:before="1"/>
        <w:ind w:right="115"/>
        <w:rPr>
          <w:sz w:val="24"/>
          <w:lang w:val="en-GB"/>
        </w:rPr>
      </w:pPr>
      <w:r w:rsidRPr="00526EAD">
        <w:rPr>
          <w:sz w:val="24"/>
          <w:lang w:val="en-GB"/>
        </w:rPr>
        <w:t>a</w:t>
      </w:r>
      <w:r w:rsidRPr="00526EAD">
        <w:rPr>
          <w:spacing w:val="25"/>
          <w:sz w:val="24"/>
          <w:lang w:val="en-GB"/>
        </w:rPr>
        <w:t xml:space="preserve"> </w:t>
      </w:r>
      <w:r w:rsidRPr="00526EAD">
        <w:rPr>
          <w:sz w:val="24"/>
          <w:lang w:val="en-GB"/>
        </w:rPr>
        <w:t>written</w:t>
      </w:r>
      <w:r w:rsidRPr="00526EAD">
        <w:rPr>
          <w:spacing w:val="26"/>
          <w:sz w:val="24"/>
          <w:lang w:val="en-GB"/>
        </w:rPr>
        <w:t xml:space="preserve"> </w:t>
      </w:r>
      <w:r w:rsidRPr="00526EAD">
        <w:rPr>
          <w:sz w:val="24"/>
          <w:lang w:val="en-GB"/>
        </w:rPr>
        <w:t>declaration</w:t>
      </w:r>
      <w:r w:rsidRPr="00526EAD">
        <w:rPr>
          <w:spacing w:val="26"/>
          <w:sz w:val="24"/>
          <w:lang w:val="en-GB"/>
        </w:rPr>
        <w:t xml:space="preserve"> </w:t>
      </w:r>
      <w:r w:rsidRPr="00526EAD">
        <w:rPr>
          <w:sz w:val="24"/>
          <w:lang w:val="en-GB"/>
        </w:rPr>
        <w:t>that</w:t>
      </w:r>
      <w:r w:rsidRPr="00526EAD">
        <w:rPr>
          <w:spacing w:val="27"/>
          <w:sz w:val="24"/>
          <w:lang w:val="en-GB"/>
        </w:rPr>
        <w:t xml:space="preserve"> </w:t>
      </w:r>
      <w:r w:rsidRPr="00526EAD">
        <w:rPr>
          <w:sz w:val="24"/>
          <w:lang w:val="en-GB"/>
        </w:rPr>
        <w:t>the</w:t>
      </w:r>
      <w:r w:rsidRPr="00526EAD">
        <w:rPr>
          <w:spacing w:val="25"/>
          <w:sz w:val="24"/>
          <w:lang w:val="en-GB"/>
        </w:rPr>
        <w:t xml:space="preserve"> </w:t>
      </w:r>
      <w:r w:rsidRPr="00526EAD">
        <w:rPr>
          <w:sz w:val="24"/>
          <w:lang w:val="en-GB"/>
        </w:rPr>
        <w:t>same</w:t>
      </w:r>
      <w:r w:rsidRPr="00526EAD">
        <w:rPr>
          <w:spacing w:val="25"/>
          <w:sz w:val="24"/>
          <w:lang w:val="en-GB"/>
        </w:rPr>
        <w:t xml:space="preserve"> </w:t>
      </w:r>
      <w:r w:rsidRPr="00526EAD">
        <w:rPr>
          <w:sz w:val="24"/>
          <w:lang w:val="en-GB"/>
        </w:rPr>
        <w:t>application</w:t>
      </w:r>
      <w:r w:rsidRPr="00526EAD">
        <w:rPr>
          <w:spacing w:val="26"/>
          <w:sz w:val="24"/>
          <w:lang w:val="en-GB"/>
        </w:rPr>
        <w:t xml:space="preserve"> </w:t>
      </w:r>
      <w:r w:rsidRPr="00526EAD">
        <w:rPr>
          <w:sz w:val="24"/>
          <w:lang w:val="en-GB"/>
        </w:rPr>
        <w:t>has</w:t>
      </w:r>
      <w:r w:rsidRPr="00526EAD">
        <w:rPr>
          <w:spacing w:val="27"/>
          <w:sz w:val="24"/>
          <w:lang w:val="en-GB"/>
        </w:rPr>
        <w:t xml:space="preserve"> </w:t>
      </w:r>
      <w:r w:rsidRPr="00526EAD">
        <w:rPr>
          <w:sz w:val="24"/>
          <w:lang w:val="en-GB"/>
        </w:rPr>
        <w:t>not</w:t>
      </w:r>
      <w:r w:rsidRPr="00526EAD">
        <w:rPr>
          <w:spacing w:val="27"/>
          <w:sz w:val="24"/>
          <w:lang w:val="en-GB"/>
        </w:rPr>
        <w:t xml:space="preserve"> </w:t>
      </w:r>
      <w:r w:rsidRPr="00526EAD">
        <w:rPr>
          <w:sz w:val="24"/>
          <w:lang w:val="en-GB"/>
        </w:rPr>
        <w:t>been</w:t>
      </w:r>
      <w:r w:rsidRPr="00526EAD">
        <w:rPr>
          <w:spacing w:val="26"/>
          <w:sz w:val="24"/>
          <w:lang w:val="en-GB"/>
        </w:rPr>
        <w:t xml:space="preserve"> </w:t>
      </w:r>
      <w:r w:rsidRPr="00526EAD">
        <w:rPr>
          <w:sz w:val="24"/>
          <w:lang w:val="en-GB"/>
        </w:rPr>
        <w:t>lodged</w:t>
      </w:r>
      <w:r w:rsidRPr="00526EAD">
        <w:rPr>
          <w:spacing w:val="29"/>
          <w:sz w:val="24"/>
          <w:lang w:val="en-GB"/>
        </w:rPr>
        <w:t xml:space="preserve"> </w:t>
      </w:r>
      <w:r w:rsidRPr="00526EAD">
        <w:rPr>
          <w:sz w:val="24"/>
          <w:lang w:val="en-GB"/>
        </w:rPr>
        <w:t>with</w:t>
      </w:r>
      <w:r w:rsidRPr="00526EAD">
        <w:rPr>
          <w:spacing w:val="26"/>
          <w:sz w:val="24"/>
          <w:lang w:val="en-GB"/>
        </w:rPr>
        <w:t xml:space="preserve"> </w:t>
      </w:r>
      <w:r w:rsidRPr="00526EAD">
        <w:rPr>
          <w:sz w:val="24"/>
          <w:lang w:val="en-GB"/>
        </w:rPr>
        <w:t>any other notified body.</w:t>
      </w:r>
    </w:p>
    <w:p w14:paraId="4D9053D7" w14:textId="77777777" w:rsidR="00520552" w:rsidRPr="00526EAD" w:rsidRDefault="00520552">
      <w:pPr>
        <w:pStyle w:val="BodyText"/>
        <w:rPr>
          <w:sz w:val="21"/>
          <w:lang w:val="en-GB"/>
        </w:rPr>
      </w:pPr>
    </w:p>
    <w:p w14:paraId="34ED4FA6" w14:textId="77777777" w:rsidR="00520552" w:rsidRPr="00526EAD" w:rsidRDefault="00000000">
      <w:pPr>
        <w:pStyle w:val="ListParagraph"/>
        <w:numPr>
          <w:ilvl w:val="1"/>
          <w:numId w:val="5"/>
        </w:numPr>
        <w:tabs>
          <w:tab w:val="left" w:pos="982"/>
          <w:tab w:val="left" w:pos="983"/>
        </w:tabs>
        <w:spacing w:line="237" w:lineRule="auto"/>
        <w:ind w:right="116"/>
        <w:rPr>
          <w:sz w:val="24"/>
          <w:lang w:val="en-GB"/>
        </w:rPr>
      </w:pPr>
      <w:r w:rsidRPr="00526EAD">
        <w:rPr>
          <w:sz w:val="24"/>
          <w:lang w:val="en-GB"/>
        </w:rPr>
        <w:t>The</w:t>
      </w:r>
      <w:r w:rsidRPr="00526EAD">
        <w:rPr>
          <w:spacing w:val="40"/>
          <w:sz w:val="24"/>
          <w:lang w:val="en-GB"/>
        </w:rPr>
        <w:t xml:space="preserve"> </w:t>
      </w:r>
      <w:r w:rsidRPr="00526EAD">
        <w:rPr>
          <w:sz w:val="24"/>
          <w:lang w:val="en-GB"/>
        </w:rPr>
        <w:t>quality</w:t>
      </w:r>
      <w:r w:rsidRPr="00526EAD">
        <w:rPr>
          <w:spacing w:val="40"/>
          <w:sz w:val="24"/>
          <w:lang w:val="en-GB"/>
        </w:rPr>
        <w:t xml:space="preserve"> </w:t>
      </w:r>
      <w:r w:rsidRPr="00526EAD">
        <w:rPr>
          <w:sz w:val="24"/>
          <w:lang w:val="en-GB"/>
        </w:rPr>
        <w:t>management</w:t>
      </w:r>
      <w:r w:rsidRPr="00526EAD">
        <w:rPr>
          <w:spacing w:val="40"/>
          <w:sz w:val="24"/>
          <w:lang w:val="en-GB"/>
        </w:rPr>
        <w:t xml:space="preserve"> </w:t>
      </w:r>
      <w:r w:rsidRPr="00526EAD">
        <w:rPr>
          <w:sz w:val="24"/>
          <w:lang w:val="en-GB"/>
        </w:rPr>
        <w:t>system</w:t>
      </w:r>
      <w:r w:rsidRPr="00526EAD">
        <w:rPr>
          <w:spacing w:val="40"/>
          <w:sz w:val="24"/>
          <w:lang w:val="en-GB"/>
        </w:rPr>
        <w:t xml:space="preserve"> </w:t>
      </w:r>
      <w:r w:rsidRPr="00526EAD">
        <w:rPr>
          <w:sz w:val="24"/>
          <w:lang w:val="en-GB"/>
        </w:rPr>
        <w:t>shall</w:t>
      </w:r>
      <w:r w:rsidRPr="00526EAD">
        <w:rPr>
          <w:spacing w:val="40"/>
          <w:sz w:val="24"/>
          <w:lang w:val="en-GB"/>
        </w:rPr>
        <w:t xml:space="preserve"> </w:t>
      </w:r>
      <w:r w:rsidRPr="00526EAD">
        <w:rPr>
          <w:sz w:val="24"/>
          <w:lang w:val="en-GB"/>
        </w:rPr>
        <w:t>be</w:t>
      </w:r>
      <w:r w:rsidRPr="00526EAD">
        <w:rPr>
          <w:spacing w:val="40"/>
          <w:sz w:val="24"/>
          <w:lang w:val="en-GB"/>
        </w:rPr>
        <w:t xml:space="preserve"> </w:t>
      </w:r>
      <w:r w:rsidRPr="00526EAD">
        <w:rPr>
          <w:sz w:val="24"/>
          <w:lang w:val="en-GB"/>
        </w:rPr>
        <w:t>assessed</w:t>
      </w:r>
      <w:r w:rsidRPr="00526EAD">
        <w:rPr>
          <w:spacing w:val="40"/>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notified</w:t>
      </w:r>
      <w:r w:rsidRPr="00526EAD">
        <w:rPr>
          <w:spacing w:val="40"/>
          <w:sz w:val="24"/>
          <w:lang w:val="en-GB"/>
        </w:rPr>
        <w:t xml:space="preserve"> </w:t>
      </w:r>
      <w:r w:rsidRPr="00526EAD">
        <w:rPr>
          <w:sz w:val="24"/>
          <w:lang w:val="en-GB"/>
        </w:rPr>
        <w:t>body,</w:t>
      </w:r>
      <w:r w:rsidRPr="00526EAD">
        <w:rPr>
          <w:spacing w:val="40"/>
          <w:sz w:val="24"/>
          <w:lang w:val="en-GB"/>
        </w:rPr>
        <w:t xml:space="preserve"> </w:t>
      </w:r>
      <w:r w:rsidRPr="00526EAD">
        <w:rPr>
          <w:sz w:val="24"/>
          <w:lang w:val="en-GB"/>
        </w:rPr>
        <w:t>which</w:t>
      </w:r>
      <w:r w:rsidRPr="00526EAD">
        <w:rPr>
          <w:spacing w:val="40"/>
          <w:sz w:val="24"/>
          <w:lang w:val="en-GB"/>
        </w:rPr>
        <w:t xml:space="preserve"> </w:t>
      </w:r>
      <w:r w:rsidRPr="00526EAD">
        <w:rPr>
          <w:sz w:val="24"/>
          <w:lang w:val="en-GB"/>
        </w:rPr>
        <w:t>shall</w:t>
      </w:r>
      <w:r w:rsidRPr="00526EAD">
        <w:rPr>
          <w:spacing w:val="80"/>
          <w:sz w:val="24"/>
          <w:lang w:val="en-GB"/>
        </w:rPr>
        <w:t xml:space="preserve"> </w:t>
      </w:r>
      <w:r w:rsidRPr="00526EAD">
        <w:rPr>
          <w:sz w:val="24"/>
          <w:lang w:val="en-GB"/>
        </w:rPr>
        <w:t>determine whether it satisfies the requirements referred to in Article 17.</w:t>
      </w:r>
    </w:p>
    <w:p w14:paraId="0F156667" w14:textId="77777777" w:rsidR="00520552" w:rsidRPr="00526EAD" w:rsidRDefault="00520552">
      <w:pPr>
        <w:pStyle w:val="BodyText"/>
        <w:rPr>
          <w:sz w:val="21"/>
          <w:lang w:val="en-GB"/>
        </w:rPr>
      </w:pPr>
    </w:p>
    <w:p w14:paraId="430641C1" w14:textId="77777777" w:rsidR="00520552" w:rsidRPr="00526EAD" w:rsidRDefault="00000000">
      <w:pPr>
        <w:pStyle w:val="BodyText"/>
        <w:ind w:left="982"/>
        <w:jc w:val="both"/>
        <w:rPr>
          <w:lang w:val="en-GB"/>
        </w:rPr>
      </w:pPr>
      <w:r w:rsidRPr="00526EAD">
        <w:rPr>
          <w:lang w:val="en-GB"/>
        </w:rPr>
        <w:t>The</w:t>
      </w:r>
      <w:r w:rsidRPr="00526EAD">
        <w:rPr>
          <w:spacing w:val="-2"/>
          <w:lang w:val="en-GB"/>
        </w:rPr>
        <w:t xml:space="preserve"> </w:t>
      </w:r>
      <w:r w:rsidRPr="00526EAD">
        <w:rPr>
          <w:lang w:val="en-GB"/>
        </w:rPr>
        <w:t>decision</w:t>
      </w:r>
      <w:r w:rsidRPr="00526EAD">
        <w:rPr>
          <w:spacing w:val="-1"/>
          <w:lang w:val="en-GB"/>
        </w:rPr>
        <w:t xml:space="preserve"> </w:t>
      </w:r>
      <w:r w:rsidRPr="00526EAD">
        <w:rPr>
          <w:lang w:val="en-GB"/>
        </w:rPr>
        <w:t>shall</w:t>
      </w:r>
      <w:r w:rsidRPr="00526EAD">
        <w:rPr>
          <w:spacing w:val="-1"/>
          <w:lang w:val="en-GB"/>
        </w:rPr>
        <w:t xml:space="preserve"> </w:t>
      </w:r>
      <w:r w:rsidRPr="00526EAD">
        <w:rPr>
          <w:lang w:val="en-GB"/>
        </w:rPr>
        <w:t>be</w:t>
      </w:r>
      <w:r w:rsidRPr="00526EAD">
        <w:rPr>
          <w:spacing w:val="-2"/>
          <w:lang w:val="en-GB"/>
        </w:rPr>
        <w:t xml:space="preserve"> </w:t>
      </w:r>
      <w:r w:rsidRPr="00526EAD">
        <w:rPr>
          <w:lang w:val="en-GB"/>
        </w:rPr>
        <w:t>notified</w:t>
      </w:r>
      <w:r w:rsidRPr="00526EAD">
        <w:rPr>
          <w:spacing w:val="-1"/>
          <w:lang w:val="en-GB"/>
        </w:rPr>
        <w:t xml:space="preserve"> </w:t>
      </w:r>
      <w:r w:rsidRPr="00526EAD">
        <w:rPr>
          <w:lang w:val="en-GB"/>
        </w:rPr>
        <w:t>to</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provider</w:t>
      </w:r>
      <w:r w:rsidRPr="00526EAD">
        <w:rPr>
          <w:spacing w:val="-2"/>
          <w:lang w:val="en-GB"/>
        </w:rPr>
        <w:t xml:space="preserve"> </w:t>
      </w:r>
      <w:r w:rsidRPr="00526EAD">
        <w:rPr>
          <w:lang w:val="en-GB"/>
        </w:rPr>
        <w:t>or</w:t>
      </w:r>
      <w:r w:rsidRPr="00526EAD">
        <w:rPr>
          <w:spacing w:val="-2"/>
          <w:lang w:val="en-GB"/>
        </w:rPr>
        <w:t xml:space="preserve"> </w:t>
      </w:r>
      <w:r w:rsidRPr="00526EAD">
        <w:rPr>
          <w:lang w:val="en-GB"/>
        </w:rPr>
        <w:t>its</w:t>
      </w:r>
      <w:r w:rsidRPr="00526EAD">
        <w:rPr>
          <w:spacing w:val="-1"/>
          <w:lang w:val="en-GB"/>
        </w:rPr>
        <w:t xml:space="preserve"> </w:t>
      </w:r>
      <w:r w:rsidRPr="00526EAD">
        <w:rPr>
          <w:lang w:val="en-GB"/>
        </w:rPr>
        <w:t>authorised</w:t>
      </w:r>
      <w:r w:rsidRPr="00526EAD">
        <w:rPr>
          <w:spacing w:val="-1"/>
          <w:lang w:val="en-GB"/>
        </w:rPr>
        <w:t xml:space="preserve"> </w:t>
      </w:r>
      <w:r w:rsidRPr="00526EAD">
        <w:rPr>
          <w:spacing w:val="-2"/>
          <w:lang w:val="en-GB"/>
        </w:rPr>
        <w:t>representative.</w:t>
      </w:r>
    </w:p>
    <w:p w14:paraId="621555C3" w14:textId="77777777" w:rsidR="00520552" w:rsidRPr="00526EAD" w:rsidRDefault="00520552">
      <w:pPr>
        <w:pStyle w:val="BodyText"/>
        <w:spacing w:before="10"/>
        <w:rPr>
          <w:sz w:val="20"/>
          <w:lang w:val="en-GB"/>
        </w:rPr>
      </w:pPr>
    </w:p>
    <w:p w14:paraId="67881312" w14:textId="77777777" w:rsidR="00520552" w:rsidRPr="00526EAD" w:rsidRDefault="00000000">
      <w:pPr>
        <w:pStyle w:val="BodyText"/>
        <w:ind w:left="982" w:right="114"/>
        <w:jc w:val="both"/>
        <w:rPr>
          <w:lang w:val="en-GB"/>
        </w:rPr>
      </w:pPr>
      <w:r w:rsidRPr="00526EAD">
        <w:rPr>
          <w:lang w:val="en-GB"/>
        </w:rPr>
        <w:t>The notification shall contain the conclusions of the assessment of the quality</w:t>
      </w:r>
      <w:r w:rsidRPr="00526EAD">
        <w:rPr>
          <w:spacing w:val="-5"/>
          <w:lang w:val="en-GB"/>
        </w:rPr>
        <w:t xml:space="preserve"> </w:t>
      </w:r>
      <w:r w:rsidRPr="00526EAD">
        <w:rPr>
          <w:lang w:val="en-GB"/>
        </w:rPr>
        <w:t>management system and the reasoned assessment decision.</w:t>
      </w:r>
    </w:p>
    <w:p w14:paraId="6A5095B1" w14:textId="77777777" w:rsidR="00520552" w:rsidRPr="00526EAD" w:rsidRDefault="00520552">
      <w:pPr>
        <w:pStyle w:val="BodyText"/>
        <w:spacing w:before="10"/>
        <w:rPr>
          <w:sz w:val="20"/>
          <w:lang w:val="en-GB"/>
        </w:rPr>
      </w:pPr>
    </w:p>
    <w:p w14:paraId="308BA6AE" w14:textId="77777777" w:rsidR="00520552" w:rsidRPr="00526EAD" w:rsidRDefault="00000000">
      <w:pPr>
        <w:pStyle w:val="ListParagraph"/>
        <w:numPr>
          <w:ilvl w:val="1"/>
          <w:numId w:val="5"/>
        </w:numPr>
        <w:tabs>
          <w:tab w:val="left" w:pos="982"/>
          <w:tab w:val="left" w:pos="983"/>
        </w:tabs>
        <w:ind w:right="114"/>
        <w:rPr>
          <w:sz w:val="24"/>
          <w:lang w:val="en-GB"/>
        </w:rPr>
      </w:pPr>
      <w:r w:rsidRPr="00526EAD">
        <w:rPr>
          <w:sz w:val="24"/>
          <w:lang w:val="en-GB"/>
        </w:rPr>
        <w:t>The</w:t>
      </w:r>
      <w:r w:rsidRPr="00526EAD">
        <w:rPr>
          <w:spacing w:val="70"/>
          <w:sz w:val="24"/>
          <w:lang w:val="en-GB"/>
        </w:rPr>
        <w:t xml:space="preserve"> </w:t>
      </w:r>
      <w:r w:rsidRPr="00526EAD">
        <w:rPr>
          <w:sz w:val="24"/>
          <w:lang w:val="en-GB"/>
        </w:rPr>
        <w:t>quality</w:t>
      </w:r>
      <w:r w:rsidRPr="00526EAD">
        <w:rPr>
          <w:spacing w:val="40"/>
          <w:sz w:val="24"/>
          <w:lang w:val="en-GB"/>
        </w:rPr>
        <w:t xml:space="preserve"> </w:t>
      </w:r>
      <w:r w:rsidRPr="00526EAD">
        <w:rPr>
          <w:sz w:val="24"/>
          <w:lang w:val="en-GB"/>
        </w:rPr>
        <w:t>management</w:t>
      </w:r>
      <w:r w:rsidRPr="00526EAD">
        <w:rPr>
          <w:spacing w:val="71"/>
          <w:sz w:val="24"/>
          <w:lang w:val="en-GB"/>
        </w:rPr>
        <w:t xml:space="preserve"> </w:t>
      </w:r>
      <w:r w:rsidRPr="00526EAD">
        <w:rPr>
          <w:sz w:val="24"/>
          <w:lang w:val="en-GB"/>
        </w:rPr>
        <w:t>system</w:t>
      </w:r>
      <w:r w:rsidRPr="00526EAD">
        <w:rPr>
          <w:spacing w:val="71"/>
          <w:sz w:val="24"/>
          <w:lang w:val="en-GB"/>
        </w:rPr>
        <w:t xml:space="preserve"> </w:t>
      </w:r>
      <w:r w:rsidRPr="00526EAD">
        <w:rPr>
          <w:sz w:val="24"/>
          <w:lang w:val="en-GB"/>
        </w:rPr>
        <w:t>as</w:t>
      </w:r>
      <w:r w:rsidRPr="00526EAD">
        <w:rPr>
          <w:spacing w:val="71"/>
          <w:sz w:val="24"/>
          <w:lang w:val="en-GB"/>
        </w:rPr>
        <w:t xml:space="preserve"> </w:t>
      </w:r>
      <w:r w:rsidRPr="00526EAD">
        <w:rPr>
          <w:sz w:val="24"/>
          <w:lang w:val="en-GB"/>
        </w:rPr>
        <w:t>approved</w:t>
      </w:r>
      <w:r w:rsidRPr="00526EAD">
        <w:rPr>
          <w:spacing w:val="73"/>
          <w:sz w:val="24"/>
          <w:lang w:val="en-GB"/>
        </w:rPr>
        <w:t xml:space="preserve"> </w:t>
      </w:r>
      <w:r w:rsidRPr="00526EAD">
        <w:rPr>
          <w:sz w:val="24"/>
          <w:lang w:val="en-GB"/>
        </w:rPr>
        <w:t>shall</w:t>
      </w:r>
      <w:r w:rsidRPr="00526EAD">
        <w:rPr>
          <w:spacing w:val="71"/>
          <w:sz w:val="24"/>
          <w:lang w:val="en-GB"/>
        </w:rPr>
        <w:t xml:space="preserve"> </w:t>
      </w:r>
      <w:r w:rsidRPr="00526EAD">
        <w:rPr>
          <w:sz w:val="24"/>
          <w:lang w:val="en-GB"/>
        </w:rPr>
        <w:t>continue</w:t>
      </w:r>
      <w:r w:rsidRPr="00526EAD">
        <w:rPr>
          <w:spacing w:val="70"/>
          <w:sz w:val="24"/>
          <w:lang w:val="en-GB"/>
        </w:rPr>
        <w:t xml:space="preserve"> </w:t>
      </w:r>
      <w:r w:rsidRPr="00526EAD">
        <w:rPr>
          <w:sz w:val="24"/>
          <w:lang w:val="en-GB"/>
        </w:rPr>
        <w:t>to</w:t>
      </w:r>
      <w:r w:rsidRPr="00526EAD">
        <w:rPr>
          <w:spacing w:val="71"/>
          <w:sz w:val="24"/>
          <w:lang w:val="en-GB"/>
        </w:rPr>
        <w:t xml:space="preserve"> </w:t>
      </w:r>
      <w:r w:rsidRPr="00526EAD">
        <w:rPr>
          <w:sz w:val="24"/>
          <w:lang w:val="en-GB"/>
        </w:rPr>
        <w:t>be</w:t>
      </w:r>
      <w:r w:rsidRPr="00526EAD">
        <w:rPr>
          <w:spacing w:val="70"/>
          <w:sz w:val="24"/>
          <w:lang w:val="en-GB"/>
        </w:rPr>
        <w:t xml:space="preserve"> </w:t>
      </w:r>
      <w:r w:rsidRPr="00526EAD">
        <w:rPr>
          <w:sz w:val="24"/>
          <w:lang w:val="en-GB"/>
        </w:rPr>
        <w:t>implemented</w:t>
      </w:r>
      <w:r w:rsidRPr="00526EAD">
        <w:rPr>
          <w:spacing w:val="71"/>
          <w:sz w:val="24"/>
          <w:lang w:val="en-GB"/>
        </w:rPr>
        <w:t xml:space="preserve"> </w:t>
      </w:r>
      <w:r w:rsidRPr="00526EAD">
        <w:rPr>
          <w:sz w:val="24"/>
          <w:lang w:val="en-GB"/>
        </w:rPr>
        <w:t>and maintained by the provider so that it remains adequate and efficient.</w:t>
      </w:r>
    </w:p>
    <w:p w14:paraId="788632F4" w14:textId="77777777" w:rsidR="00520552" w:rsidRPr="00526EAD" w:rsidRDefault="00520552">
      <w:pPr>
        <w:pStyle w:val="BodyText"/>
        <w:spacing w:before="10"/>
        <w:rPr>
          <w:sz w:val="20"/>
          <w:lang w:val="en-GB"/>
        </w:rPr>
      </w:pPr>
    </w:p>
    <w:p w14:paraId="4F5DC15C" w14:textId="77777777" w:rsidR="00520552" w:rsidRPr="00526EAD" w:rsidRDefault="00000000">
      <w:pPr>
        <w:pStyle w:val="ListParagraph"/>
        <w:numPr>
          <w:ilvl w:val="1"/>
          <w:numId w:val="5"/>
        </w:numPr>
        <w:tabs>
          <w:tab w:val="left" w:pos="982"/>
          <w:tab w:val="left" w:pos="983"/>
        </w:tabs>
        <w:ind w:right="116"/>
        <w:rPr>
          <w:sz w:val="24"/>
          <w:lang w:val="en-GB"/>
        </w:rPr>
      </w:pPr>
      <w:r w:rsidRPr="00526EAD">
        <w:rPr>
          <w:sz w:val="24"/>
          <w:lang w:val="en-GB"/>
        </w:rPr>
        <w:t>Any intended change to the approved quality management system or the list of AI</w:t>
      </w:r>
      <w:r w:rsidRPr="00526EAD">
        <w:rPr>
          <w:spacing w:val="-1"/>
          <w:sz w:val="24"/>
          <w:lang w:val="en-GB"/>
        </w:rPr>
        <w:t xml:space="preserve"> </w:t>
      </w:r>
      <w:r w:rsidRPr="00526EAD">
        <w:rPr>
          <w:sz w:val="24"/>
          <w:lang w:val="en-GB"/>
        </w:rPr>
        <w:t>systems covered by the latter shall be brought to the attention of the notified body by the provider.</w:t>
      </w:r>
    </w:p>
    <w:p w14:paraId="5ACFD70A" w14:textId="77777777" w:rsidR="00520552" w:rsidRPr="00526EAD" w:rsidRDefault="00520552">
      <w:pPr>
        <w:rPr>
          <w:sz w:val="24"/>
          <w:lang w:val="en-GB"/>
        </w:rPr>
        <w:sectPr w:rsidR="00520552" w:rsidRPr="00526EAD">
          <w:pgSz w:w="11910" w:h="16840"/>
          <w:pgMar w:top="1260" w:right="1020" w:bottom="1320" w:left="1000" w:header="0" w:footer="1132" w:gutter="0"/>
          <w:cols w:space="720"/>
        </w:sectPr>
      </w:pPr>
    </w:p>
    <w:p w14:paraId="727974B2" w14:textId="77777777" w:rsidR="00520552" w:rsidRPr="00526EAD" w:rsidRDefault="00000000">
      <w:pPr>
        <w:pStyle w:val="BodyText"/>
        <w:spacing w:before="75"/>
        <w:ind w:left="984" w:right="113"/>
        <w:jc w:val="both"/>
        <w:rPr>
          <w:lang w:val="en-GB"/>
        </w:rPr>
      </w:pPr>
      <w:r w:rsidRPr="00526EAD">
        <w:rPr>
          <w:lang w:val="en-GB"/>
        </w:rPr>
        <w:lastRenderedPageBreak/>
        <w:t>The proposed changes shall be examined by</w:t>
      </w:r>
      <w:r w:rsidRPr="00526EAD">
        <w:rPr>
          <w:spacing w:val="-1"/>
          <w:lang w:val="en-GB"/>
        </w:rPr>
        <w:t xml:space="preserve"> </w:t>
      </w:r>
      <w:r w:rsidRPr="00526EAD">
        <w:rPr>
          <w:lang w:val="en-GB"/>
        </w:rPr>
        <w:t>the notified body, which shall decide whether the modified quality management system continues to satisfy the requirements referred to in point 3.2 or whether a reassessment is necessary.</w:t>
      </w:r>
    </w:p>
    <w:p w14:paraId="387EB73E" w14:textId="77777777" w:rsidR="00520552" w:rsidRPr="00526EAD" w:rsidRDefault="00520552">
      <w:pPr>
        <w:pStyle w:val="BodyText"/>
        <w:spacing w:before="10"/>
        <w:rPr>
          <w:sz w:val="20"/>
          <w:lang w:val="en-GB"/>
        </w:rPr>
      </w:pPr>
    </w:p>
    <w:p w14:paraId="7048929F" w14:textId="77777777" w:rsidR="00520552" w:rsidRPr="00526EAD" w:rsidRDefault="00000000">
      <w:pPr>
        <w:pStyle w:val="BodyText"/>
        <w:ind w:left="984" w:right="114"/>
        <w:jc w:val="both"/>
        <w:rPr>
          <w:lang w:val="en-GB"/>
        </w:rPr>
      </w:pPr>
      <w:r w:rsidRPr="00526EAD">
        <w:rPr>
          <w:lang w:val="en-GB"/>
        </w:rPr>
        <w:t>The notified body shall notify the provider of its decision. The notification shall contain</w:t>
      </w:r>
      <w:r w:rsidRPr="00526EAD">
        <w:rPr>
          <w:spacing w:val="80"/>
          <w:lang w:val="en-GB"/>
        </w:rPr>
        <w:t xml:space="preserve"> </w:t>
      </w:r>
      <w:r w:rsidRPr="00526EAD">
        <w:rPr>
          <w:lang w:val="en-GB"/>
        </w:rPr>
        <w:t>the conclusions of the examination of the changes and the reasoned assessment decision.</w:t>
      </w:r>
    </w:p>
    <w:p w14:paraId="2B2DDA72" w14:textId="77777777" w:rsidR="00520552" w:rsidRPr="00526EAD" w:rsidRDefault="00520552">
      <w:pPr>
        <w:pStyle w:val="BodyText"/>
        <w:spacing w:before="10"/>
        <w:rPr>
          <w:sz w:val="20"/>
          <w:lang w:val="en-GB"/>
        </w:rPr>
      </w:pPr>
    </w:p>
    <w:p w14:paraId="1922047C" w14:textId="77777777" w:rsidR="00520552" w:rsidRPr="00526EAD" w:rsidRDefault="00000000">
      <w:pPr>
        <w:pStyle w:val="ListParagraph"/>
        <w:numPr>
          <w:ilvl w:val="0"/>
          <w:numId w:val="5"/>
        </w:numPr>
        <w:tabs>
          <w:tab w:val="left" w:pos="982"/>
          <w:tab w:val="left" w:pos="983"/>
        </w:tabs>
        <w:ind w:right="0" w:hanging="851"/>
        <w:rPr>
          <w:sz w:val="24"/>
          <w:lang w:val="en-GB"/>
        </w:rPr>
      </w:pPr>
      <w:r w:rsidRPr="00526EAD">
        <w:rPr>
          <w:sz w:val="24"/>
          <w:lang w:val="en-GB"/>
        </w:rPr>
        <w:t>Control</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technical</w:t>
      </w:r>
      <w:r w:rsidRPr="00526EAD">
        <w:rPr>
          <w:spacing w:val="-1"/>
          <w:sz w:val="24"/>
          <w:lang w:val="en-GB"/>
        </w:rPr>
        <w:t xml:space="preserve"> </w:t>
      </w:r>
      <w:r w:rsidRPr="00526EAD">
        <w:rPr>
          <w:spacing w:val="-2"/>
          <w:sz w:val="24"/>
          <w:lang w:val="en-GB"/>
        </w:rPr>
        <w:t>documentation.</w:t>
      </w:r>
    </w:p>
    <w:p w14:paraId="4912BDF2" w14:textId="77777777" w:rsidR="00520552" w:rsidRPr="00526EAD" w:rsidRDefault="00520552">
      <w:pPr>
        <w:pStyle w:val="BodyText"/>
        <w:spacing w:before="10"/>
        <w:rPr>
          <w:sz w:val="20"/>
          <w:lang w:val="en-GB"/>
        </w:rPr>
      </w:pPr>
    </w:p>
    <w:p w14:paraId="6F0DCFE4" w14:textId="77777777" w:rsidR="00520552" w:rsidRPr="00526EAD" w:rsidRDefault="00000000">
      <w:pPr>
        <w:pStyle w:val="ListParagraph"/>
        <w:numPr>
          <w:ilvl w:val="1"/>
          <w:numId w:val="5"/>
        </w:numPr>
        <w:tabs>
          <w:tab w:val="left" w:pos="983"/>
        </w:tabs>
        <w:ind w:right="115"/>
        <w:jc w:val="both"/>
        <w:rPr>
          <w:sz w:val="24"/>
          <w:lang w:val="en-GB"/>
        </w:rPr>
      </w:pPr>
      <w:r w:rsidRPr="00526EAD">
        <w:rPr>
          <w:sz w:val="24"/>
          <w:lang w:val="en-GB"/>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14:paraId="7FED5C01" w14:textId="77777777" w:rsidR="00520552" w:rsidRPr="00526EAD" w:rsidRDefault="00520552">
      <w:pPr>
        <w:pStyle w:val="BodyText"/>
        <w:spacing w:before="10"/>
        <w:rPr>
          <w:sz w:val="20"/>
          <w:lang w:val="en-GB"/>
        </w:rPr>
      </w:pPr>
    </w:p>
    <w:p w14:paraId="4FEF8E12" w14:textId="77777777" w:rsidR="00520552" w:rsidRDefault="00000000">
      <w:pPr>
        <w:pStyle w:val="ListParagraph"/>
        <w:numPr>
          <w:ilvl w:val="1"/>
          <w:numId w:val="5"/>
        </w:numPr>
        <w:tabs>
          <w:tab w:val="left" w:pos="982"/>
          <w:tab w:val="left" w:pos="983"/>
        </w:tabs>
        <w:ind w:right="0" w:hanging="851"/>
        <w:rPr>
          <w:sz w:val="24"/>
        </w:rPr>
      </w:pPr>
      <w:r>
        <w:rPr>
          <w:sz w:val="24"/>
        </w:rPr>
        <w:t>The</w:t>
      </w:r>
      <w:r>
        <w:rPr>
          <w:spacing w:val="-3"/>
          <w:sz w:val="24"/>
        </w:rPr>
        <w:t xml:space="preserve"> </w:t>
      </w:r>
      <w:r>
        <w:rPr>
          <w:sz w:val="24"/>
        </w:rPr>
        <w:t>application</w:t>
      </w:r>
      <w:r>
        <w:rPr>
          <w:spacing w:val="-2"/>
          <w:sz w:val="24"/>
        </w:rPr>
        <w:t xml:space="preserve"> </w:t>
      </w:r>
      <w:proofErr w:type="spellStart"/>
      <w:r>
        <w:rPr>
          <w:sz w:val="24"/>
        </w:rPr>
        <w:t>shall</w:t>
      </w:r>
      <w:proofErr w:type="spellEnd"/>
      <w:r>
        <w:rPr>
          <w:spacing w:val="-2"/>
          <w:sz w:val="24"/>
        </w:rPr>
        <w:t xml:space="preserve"> </w:t>
      </w:r>
      <w:proofErr w:type="spellStart"/>
      <w:r>
        <w:rPr>
          <w:spacing w:val="-2"/>
          <w:sz w:val="24"/>
        </w:rPr>
        <w:t>include</w:t>
      </w:r>
      <w:proofErr w:type="spellEnd"/>
      <w:r>
        <w:rPr>
          <w:spacing w:val="-2"/>
          <w:sz w:val="24"/>
        </w:rPr>
        <w:t>:</w:t>
      </w:r>
    </w:p>
    <w:p w14:paraId="342A1E2F" w14:textId="77777777" w:rsidR="00520552" w:rsidRDefault="00520552">
      <w:pPr>
        <w:pStyle w:val="BodyText"/>
        <w:spacing w:before="10"/>
        <w:rPr>
          <w:sz w:val="20"/>
        </w:rPr>
      </w:pPr>
    </w:p>
    <w:p w14:paraId="4ED4BC27"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name</w:t>
      </w:r>
      <w:r w:rsidRPr="00526EAD">
        <w:rPr>
          <w:spacing w:val="-5"/>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address</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5"/>
          <w:sz w:val="24"/>
          <w:lang w:val="en-GB"/>
        </w:rPr>
        <w:t xml:space="preserve"> </w:t>
      </w:r>
      <w:r w:rsidRPr="00526EAD">
        <w:rPr>
          <w:spacing w:val="-2"/>
          <w:sz w:val="24"/>
          <w:lang w:val="en-GB"/>
        </w:rPr>
        <w:t>provider;</w:t>
      </w:r>
    </w:p>
    <w:p w14:paraId="5242FE28" w14:textId="77777777" w:rsidR="00520552" w:rsidRPr="00526EAD" w:rsidRDefault="00520552">
      <w:pPr>
        <w:pStyle w:val="BodyText"/>
        <w:spacing w:before="10"/>
        <w:rPr>
          <w:sz w:val="20"/>
          <w:lang w:val="en-GB"/>
        </w:rPr>
      </w:pPr>
    </w:p>
    <w:p w14:paraId="6F1D2423" w14:textId="77777777" w:rsidR="00520552" w:rsidRPr="00526EAD" w:rsidRDefault="00000000">
      <w:pPr>
        <w:pStyle w:val="ListParagraph"/>
        <w:numPr>
          <w:ilvl w:val="2"/>
          <w:numId w:val="5"/>
        </w:numPr>
        <w:tabs>
          <w:tab w:val="left" w:pos="1548"/>
          <w:tab w:val="left" w:pos="1549"/>
        </w:tabs>
        <w:ind w:right="115"/>
        <w:rPr>
          <w:sz w:val="24"/>
          <w:lang w:val="en-GB"/>
        </w:rPr>
      </w:pPr>
      <w:r w:rsidRPr="00526EAD">
        <w:rPr>
          <w:sz w:val="24"/>
          <w:lang w:val="en-GB"/>
        </w:rPr>
        <w:t>a</w:t>
      </w:r>
      <w:r w:rsidRPr="00526EAD">
        <w:rPr>
          <w:spacing w:val="25"/>
          <w:sz w:val="24"/>
          <w:lang w:val="en-GB"/>
        </w:rPr>
        <w:t xml:space="preserve"> </w:t>
      </w:r>
      <w:r w:rsidRPr="00526EAD">
        <w:rPr>
          <w:sz w:val="24"/>
          <w:lang w:val="en-GB"/>
        </w:rPr>
        <w:t>written</w:t>
      </w:r>
      <w:r w:rsidRPr="00526EAD">
        <w:rPr>
          <w:spacing w:val="26"/>
          <w:sz w:val="24"/>
          <w:lang w:val="en-GB"/>
        </w:rPr>
        <w:t xml:space="preserve"> </w:t>
      </w:r>
      <w:r w:rsidRPr="00526EAD">
        <w:rPr>
          <w:sz w:val="24"/>
          <w:lang w:val="en-GB"/>
        </w:rPr>
        <w:t>declaration</w:t>
      </w:r>
      <w:r w:rsidRPr="00526EAD">
        <w:rPr>
          <w:spacing w:val="26"/>
          <w:sz w:val="24"/>
          <w:lang w:val="en-GB"/>
        </w:rPr>
        <w:t xml:space="preserve"> </w:t>
      </w:r>
      <w:r w:rsidRPr="00526EAD">
        <w:rPr>
          <w:sz w:val="24"/>
          <w:lang w:val="en-GB"/>
        </w:rPr>
        <w:t>that</w:t>
      </w:r>
      <w:r w:rsidRPr="00526EAD">
        <w:rPr>
          <w:spacing w:val="27"/>
          <w:sz w:val="24"/>
          <w:lang w:val="en-GB"/>
        </w:rPr>
        <w:t xml:space="preserve"> </w:t>
      </w:r>
      <w:r w:rsidRPr="00526EAD">
        <w:rPr>
          <w:sz w:val="24"/>
          <w:lang w:val="en-GB"/>
        </w:rPr>
        <w:t>the</w:t>
      </w:r>
      <w:r w:rsidRPr="00526EAD">
        <w:rPr>
          <w:spacing w:val="25"/>
          <w:sz w:val="24"/>
          <w:lang w:val="en-GB"/>
        </w:rPr>
        <w:t xml:space="preserve"> </w:t>
      </w:r>
      <w:r w:rsidRPr="00526EAD">
        <w:rPr>
          <w:sz w:val="24"/>
          <w:lang w:val="en-GB"/>
        </w:rPr>
        <w:t>same</w:t>
      </w:r>
      <w:r w:rsidRPr="00526EAD">
        <w:rPr>
          <w:spacing w:val="25"/>
          <w:sz w:val="24"/>
          <w:lang w:val="en-GB"/>
        </w:rPr>
        <w:t xml:space="preserve"> </w:t>
      </w:r>
      <w:r w:rsidRPr="00526EAD">
        <w:rPr>
          <w:sz w:val="24"/>
          <w:lang w:val="en-GB"/>
        </w:rPr>
        <w:t>application</w:t>
      </w:r>
      <w:r w:rsidRPr="00526EAD">
        <w:rPr>
          <w:spacing w:val="26"/>
          <w:sz w:val="24"/>
          <w:lang w:val="en-GB"/>
        </w:rPr>
        <w:t xml:space="preserve"> </w:t>
      </w:r>
      <w:r w:rsidRPr="00526EAD">
        <w:rPr>
          <w:sz w:val="24"/>
          <w:lang w:val="en-GB"/>
        </w:rPr>
        <w:t>has</w:t>
      </w:r>
      <w:r w:rsidRPr="00526EAD">
        <w:rPr>
          <w:spacing w:val="27"/>
          <w:sz w:val="24"/>
          <w:lang w:val="en-GB"/>
        </w:rPr>
        <w:t xml:space="preserve"> </w:t>
      </w:r>
      <w:r w:rsidRPr="00526EAD">
        <w:rPr>
          <w:sz w:val="24"/>
          <w:lang w:val="en-GB"/>
        </w:rPr>
        <w:t>not</w:t>
      </w:r>
      <w:r w:rsidRPr="00526EAD">
        <w:rPr>
          <w:spacing w:val="27"/>
          <w:sz w:val="24"/>
          <w:lang w:val="en-GB"/>
        </w:rPr>
        <w:t xml:space="preserve"> </w:t>
      </w:r>
      <w:r w:rsidRPr="00526EAD">
        <w:rPr>
          <w:sz w:val="24"/>
          <w:lang w:val="en-GB"/>
        </w:rPr>
        <w:t>been</w:t>
      </w:r>
      <w:r w:rsidRPr="00526EAD">
        <w:rPr>
          <w:spacing w:val="26"/>
          <w:sz w:val="24"/>
          <w:lang w:val="en-GB"/>
        </w:rPr>
        <w:t xml:space="preserve"> </w:t>
      </w:r>
      <w:r w:rsidRPr="00526EAD">
        <w:rPr>
          <w:sz w:val="24"/>
          <w:lang w:val="en-GB"/>
        </w:rPr>
        <w:t>lodged</w:t>
      </w:r>
      <w:r w:rsidRPr="00526EAD">
        <w:rPr>
          <w:spacing w:val="29"/>
          <w:sz w:val="24"/>
          <w:lang w:val="en-GB"/>
        </w:rPr>
        <w:t xml:space="preserve"> </w:t>
      </w:r>
      <w:r w:rsidRPr="00526EAD">
        <w:rPr>
          <w:sz w:val="24"/>
          <w:lang w:val="en-GB"/>
        </w:rPr>
        <w:t>with</w:t>
      </w:r>
      <w:r w:rsidRPr="00526EAD">
        <w:rPr>
          <w:spacing w:val="26"/>
          <w:sz w:val="24"/>
          <w:lang w:val="en-GB"/>
        </w:rPr>
        <w:t xml:space="preserve"> </w:t>
      </w:r>
      <w:r w:rsidRPr="00526EAD">
        <w:rPr>
          <w:sz w:val="24"/>
          <w:lang w:val="en-GB"/>
        </w:rPr>
        <w:t>any other notified body;</w:t>
      </w:r>
    </w:p>
    <w:p w14:paraId="4C004A3A" w14:textId="77777777" w:rsidR="00520552" w:rsidRPr="00526EAD" w:rsidRDefault="00520552">
      <w:pPr>
        <w:pStyle w:val="BodyText"/>
        <w:spacing w:before="10"/>
        <w:rPr>
          <w:sz w:val="20"/>
          <w:lang w:val="en-GB"/>
        </w:rPr>
      </w:pPr>
    </w:p>
    <w:p w14:paraId="422C621F"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9"/>
          <w:sz w:val="24"/>
          <w:lang w:val="en-GB"/>
        </w:rPr>
        <w:t xml:space="preserve"> </w:t>
      </w:r>
      <w:r w:rsidRPr="00526EAD">
        <w:rPr>
          <w:sz w:val="24"/>
          <w:lang w:val="en-GB"/>
        </w:rPr>
        <w:t>technical</w:t>
      </w:r>
      <w:r w:rsidRPr="00526EAD">
        <w:rPr>
          <w:spacing w:val="-7"/>
          <w:sz w:val="24"/>
          <w:lang w:val="en-GB"/>
        </w:rPr>
        <w:t xml:space="preserve"> </w:t>
      </w:r>
      <w:r w:rsidRPr="00526EAD">
        <w:rPr>
          <w:sz w:val="24"/>
          <w:lang w:val="en-GB"/>
        </w:rPr>
        <w:t>documentation</w:t>
      </w:r>
      <w:r w:rsidRPr="00526EAD">
        <w:rPr>
          <w:spacing w:val="-8"/>
          <w:sz w:val="24"/>
          <w:lang w:val="en-GB"/>
        </w:rPr>
        <w:t xml:space="preserve"> </w:t>
      </w:r>
      <w:r w:rsidRPr="00526EAD">
        <w:rPr>
          <w:sz w:val="24"/>
          <w:lang w:val="en-GB"/>
        </w:rPr>
        <w:t>referred</w:t>
      </w:r>
      <w:r w:rsidRPr="00526EAD">
        <w:rPr>
          <w:spacing w:val="-8"/>
          <w:sz w:val="24"/>
          <w:lang w:val="en-GB"/>
        </w:rPr>
        <w:t xml:space="preserve"> </w:t>
      </w:r>
      <w:r w:rsidRPr="00526EAD">
        <w:rPr>
          <w:sz w:val="24"/>
          <w:lang w:val="en-GB"/>
        </w:rPr>
        <w:t>to</w:t>
      </w:r>
      <w:r w:rsidRPr="00526EAD">
        <w:rPr>
          <w:spacing w:val="-7"/>
          <w:sz w:val="24"/>
          <w:lang w:val="en-GB"/>
        </w:rPr>
        <w:t xml:space="preserve"> </w:t>
      </w:r>
      <w:r w:rsidRPr="00526EAD">
        <w:rPr>
          <w:sz w:val="24"/>
          <w:lang w:val="en-GB"/>
        </w:rPr>
        <w:t>in</w:t>
      </w:r>
      <w:r w:rsidRPr="00526EAD">
        <w:rPr>
          <w:spacing w:val="-8"/>
          <w:sz w:val="24"/>
          <w:lang w:val="en-GB"/>
        </w:rPr>
        <w:t xml:space="preserve"> </w:t>
      </w:r>
      <w:r w:rsidRPr="00526EAD">
        <w:rPr>
          <w:sz w:val="24"/>
          <w:lang w:val="en-GB"/>
        </w:rPr>
        <w:t>Annex</w:t>
      </w:r>
      <w:r w:rsidRPr="00526EAD">
        <w:rPr>
          <w:spacing w:val="-5"/>
          <w:sz w:val="24"/>
          <w:lang w:val="en-GB"/>
        </w:rPr>
        <w:t xml:space="preserve"> IV.</w:t>
      </w:r>
    </w:p>
    <w:p w14:paraId="3BBD0AF1" w14:textId="77777777" w:rsidR="00520552" w:rsidRPr="00526EAD" w:rsidRDefault="00520552">
      <w:pPr>
        <w:pStyle w:val="BodyText"/>
        <w:spacing w:before="10"/>
        <w:rPr>
          <w:sz w:val="20"/>
          <w:lang w:val="en-GB"/>
        </w:rPr>
      </w:pPr>
    </w:p>
    <w:p w14:paraId="5E59848F" w14:textId="77777777" w:rsidR="00520552" w:rsidRPr="00526EAD" w:rsidRDefault="00000000">
      <w:pPr>
        <w:pStyle w:val="ListParagraph"/>
        <w:numPr>
          <w:ilvl w:val="1"/>
          <w:numId w:val="5"/>
        </w:numPr>
        <w:tabs>
          <w:tab w:val="left" w:pos="983"/>
        </w:tabs>
        <w:ind w:right="110"/>
        <w:jc w:val="both"/>
        <w:rPr>
          <w:sz w:val="24"/>
          <w:lang w:val="en-GB"/>
        </w:rPr>
      </w:pPr>
      <w:r w:rsidRPr="00526EAD">
        <w:rPr>
          <w:sz w:val="24"/>
          <w:lang w:val="en-GB"/>
        </w:rPr>
        <w:t xml:space="preserve">The technical documentation shall be examined by the notified body. </w:t>
      </w:r>
      <w:r w:rsidRPr="00526EAD">
        <w:rPr>
          <w:strike/>
          <w:sz w:val="24"/>
          <w:lang w:val="en-GB"/>
        </w:rPr>
        <w:t>To this purpose,</w:t>
      </w:r>
      <w:r w:rsidRPr="00526EAD">
        <w:rPr>
          <w:sz w:val="24"/>
          <w:lang w:val="en-GB"/>
        </w:rPr>
        <w:t xml:space="preserve"> </w:t>
      </w:r>
      <w:r w:rsidRPr="00526EAD">
        <w:rPr>
          <w:b/>
          <w:sz w:val="24"/>
          <w:lang w:val="en-GB"/>
        </w:rPr>
        <w:t xml:space="preserve">Where relevant and limited to what is necessary to fulfil their tasks, </w:t>
      </w:r>
      <w:r w:rsidRPr="00526EAD">
        <w:rPr>
          <w:sz w:val="24"/>
          <w:lang w:val="en-GB"/>
        </w:rPr>
        <w:t xml:space="preserve">the notified body shall be granted full access to the training, </w:t>
      </w:r>
      <w:r w:rsidRPr="00526EAD">
        <w:rPr>
          <w:b/>
          <w:sz w:val="24"/>
          <w:lang w:val="en-GB"/>
        </w:rPr>
        <w:t xml:space="preserve">validation, </w:t>
      </w:r>
      <w:r w:rsidRPr="00526EAD">
        <w:rPr>
          <w:sz w:val="24"/>
          <w:lang w:val="en-GB"/>
        </w:rPr>
        <w:t xml:space="preserve">and testing datasets used </w:t>
      </w:r>
      <w:r w:rsidRPr="00526EAD">
        <w:rPr>
          <w:strike/>
          <w:sz w:val="24"/>
          <w:lang w:val="en-GB"/>
        </w:rPr>
        <w:t>by the</w:t>
      </w:r>
      <w:r w:rsidRPr="00526EAD">
        <w:rPr>
          <w:sz w:val="24"/>
          <w:lang w:val="en-GB"/>
        </w:rPr>
        <w:t xml:space="preserve"> </w:t>
      </w:r>
      <w:r w:rsidRPr="00526EAD">
        <w:rPr>
          <w:strike/>
          <w:sz w:val="24"/>
          <w:lang w:val="en-GB"/>
        </w:rPr>
        <w:t>provider</w:t>
      </w:r>
      <w:r w:rsidRPr="00526EAD">
        <w:rPr>
          <w:sz w:val="24"/>
          <w:lang w:val="en-GB"/>
        </w:rPr>
        <w:t xml:space="preserve">, including, </w:t>
      </w:r>
      <w:r w:rsidRPr="00526EAD">
        <w:rPr>
          <w:b/>
          <w:sz w:val="24"/>
          <w:lang w:val="en-GB"/>
        </w:rPr>
        <w:t xml:space="preserve">where appropriate and subject to security safeguards, </w:t>
      </w:r>
      <w:r w:rsidRPr="00526EAD">
        <w:rPr>
          <w:sz w:val="24"/>
          <w:lang w:val="en-GB"/>
        </w:rPr>
        <w:t xml:space="preserve">through application programming interfaces (API) or other </w:t>
      </w:r>
      <w:r w:rsidRPr="00526EAD">
        <w:rPr>
          <w:strike/>
          <w:sz w:val="24"/>
          <w:lang w:val="en-GB"/>
        </w:rPr>
        <w:t>appropriate</w:t>
      </w:r>
      <w:r w:rsidRPr="00526EAD">
        <w:rPr>
          <w:sz w:val="24"/>
          <w:lang w:val="en-GB"/>
        </w:rPr>
        <w:t xml:space="preserve"> </w:t>
      </w:r>
      <w:r w:rsidRPr="00526EAD">
        <w:rPr>
          <w:b/>
          <w:sz w:val="24"/>
          <w:lang w:val="en-GB"/>
        </w:rPr>
        <w:t xml:space="preserve">relevant technical </w:t>
      </w:r>
      <w:r w:rsidRPr="00526EAD">
        <w:rPr>
          <w:sz w:val="24"/>
          <w:lang w:val="en-GB"/>
        </w:rPr>
        <w:t>means and tools enabling remote access.</w:t>
      </w:r>
    </w:p>
    <w:p w14:paraId="2B3F46F4" w14:textId="77777777" w:rsidR="00520552" w:rsidRPr="00526EAD" w:rsidRDefault="00520552">
      <w:pPr>
        <w:pStyle w:val="BodyText"/>
        <w:spacing w:before="10"/>
        <w:rPr>
          <w:sz w:val="20"/>
          <w:lang w:val="en-GB"/>
        </w:rPr>
      </w:pPr>
    </w:p>
    <w:p w14:paraId="3591D2C9" w14:textId="77777777" w:rsidR="00520552" w:rsidRPr="00526EAD" w:rsidRDefault="00000000">
      <w:pPr>
        <w:pStyle w:val="ListParagraph"/>
        <w:numPr>
          <w:ilvl w:val="1"/>
          <w:numId w:val="5"/>
        </w:numPr>
        <w:tabs>
          <w:tab w:val="left" w:pos="983"/>
        </w:tabs>
        <w:spacing w:before="1"/>
        <w:ind w:right="113"/>
        <w:jc w:val="both"/>
        <w:rPr>
          <w:sz w:val="24"/>
          <w:lang w:val="en-GB"/>
        </w:rPr>
      </w:pPr>
      <w:r w:rsidRPr="00526EAD">
        <w:rPr>
          <w:sz w:val="24"/>
          <w:lang w:val="en-GB"/>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sidRPr="00526EAD">
        <w:rPr>
          <w:spacing w:val="80"/>
          <w:sz w:val="24"/>
          <w:lang w:val="en-GB"/>
        </w:rPr>
        <w:t xml:space="preserve"> </w:t>
      </w:r>
      <w:r w:rsidRPr="00526EAD">
        <w:rPr>
          <w:sz w:val="24"/>
          <w:lang w:val="en-GB"/>
        </w:rPr>
        <w:t>Whenever the notified body is not satisfied with the tests carried out by the provider, the notified body shall directly carry out adequate tests, as appropriate.</w:t>
      </w:r>
    </w:p>
    <w:p w14:paraId="3650422F" w14:textId="77777777" w:rsidR="00520552" w:rsidRPr="00526EAD" w:rsidRDefault="00520552">
      <w:pPr>
        <w:pStyle w:val="BodyText"/>
        <w:spacing w:before="7"/>
        <w:rPr>
          <w:sz w:val="20"/>
          <w:lang w:val="en-GB"/>
        </w:rPr>
      </w:pPr>
    </w:p>
    <w:p w14:paraId="679F9812" w14:textId="2F8F7848" w:rsidR="00520552" w:rsidRPr="00424154" w:rsidRDefault="00000000" w:rsidP="00424154">
      <w:pPr>
        <w:pStyle w:val="ListParagraph"/>
        <w:numPr>
          <w:ilvl w:val="1"/>
          <w:numId w:val="5"/>
        </w:numPr>
        <w:tabs>
          <w:tab w:val="left" w:pos="1043"/>
        </w:tabs>
        <w:spacing w:before="1"/>
        <w:ind w:right="110"/>
        <w:jc w:val="both"/>
        <w:rPr>
          <w:b/>
          <w:sz w:val="24"/>
          <w:lang w:val="en-GB"/>
        </w:rPr>
      </w:pPr>
      <w:r w:rsidRPr="00424154">
        <w:rPr>
          <w:lang w:val="en-GB"/>
        </w:rPr>
        <w:tab/>
      </w:r>
      <w:r w:rsidRPr="00424154">
        <w:rPr>
          <w:strike/>
          <w:sz w:val="24"/>
          <w:lang w:val="en-GB"/>
        </w:rPr>
        <w:t>Where necessary to assess the conformity of the high risk</w:t>
      </w:r>
      <w:r w:rsidRPr="00424154">
        <w:rPr>
          <w:strike/>
          <w:spacing w:val="40"/>
          <w:sz w:val="24"/>
          <w:lang w:val="en-GB"/>
        </w:rPr>
        <w:t xml:space="preserve"> </w:t>
      </w:r>
      <w:r w:rsidRPr="00424154">
        <w:rPr>
          <w:strike/>
          <w:sz w:val="24"/>
          <w:lang w:val="en-GB"/>
        </w:rPr>
        <w:t>AI system with the</w:t>
      </w:r>
      <w:r w:rsidRPr="00424154">
        <w:rPr>
          <w:spacing w:val="40"/>
          <w:sz w:val="24"/>
          <w:lang w:val="en-GB"/>
        </w:rPr>
        <w:t xml:space="preserve"> </w:t>
      </w:r>
      <w:r w:rsidRPr="00424154">
        <w:rPr>
          <w:strike/>
          <w:sz w:val="24"/>
          <w:lang w:val="en-GB"/>
        </w:rPr>
        <w:t>requirements set out in Title III, Chapter 2 and upon a reasoned request, the notified body</w:t>
      </w:r>
      <w:r w:rsidRPr="00424154">
        <w:rPr>
          <w:sz w:val="24"/>
          <w:lang w:val="en-GB"/>
        </w:rPr>
        <w:t xml:space="preserve"> </w:t>
      </w:r>
      <w:r w:rsidRPr="00424154">
        <w:rPr>
          <w:strike/>
          <w:sz w:val="24"/>
          <w:lang w:val="en-GB"/>
        </w:rPr>
        <w:t xml:space="preserve">shall also be granted access to the source code of the AI </w:t>
      </w:r>
      <w:proofErr w:type="spellStart"/>
      <w:r w:rsidRPr="00424154">
        <w:rPr>
          <w:strike/>
          <w:sz w:val="24"/>
          <w:lang w:val="en-GB"/>
        </w:rPr>
        <w:t>system</w:t>
      </w:r>
      <w:r w:rsidRPr="00424154">
        <w:rPr>
          <w:sz w:val="24"/>
          <w:lang w:val="en-GB"/>
        </w:rPr>
        <w:t>.</w:t>
      </w:r>
      <w:r w:rsidRPr="00424154">
        <w:rPr>
          <w:b/>
          <w:sz w:val="24"/>
          <w:lang w:val="en-GB"/>
        </w:rPr>
        <w:t>Notified</w:t>
      </w:r>
      <w:proofErr w:type="spellEnd"/>
      <w:r w:rsidRPr="00424154">
        <w:rPr>
          <w:b/>
          <w:sz w:val="24"/>
          <w:lang w:val="en-GB"/>
        </w:rPr>
        <w:t xml:space="preserve"> bodies shall be granted access to the source code of the AI system upon a reasoned request and only when the following cumulative conditions are fulfilled:</w:t>
      </w:r>
    </w:p>
    <w:p w14:paraId="7099D5FC" w14:textId="77777777" w:rsidR="00520552" w:rsidRPr="00526EAD" w:rsidRDefault="00520552">
      <w:pPr>
        <w:pStyle w:val="BodyText"/>
        <w:spacing w:before="10"/>
        <w:rPr>
          <w:b/>
          <w:sz w:val="20"/>
          <w:lang w:val="en-GB"/>
        </w:rPr>
      </w:pPr>
    </w:p>
    <w:p w14:paraId="58B31084" w14:textId="77777777" w:rsidR="00520552" w:rsidRPr="00526EAD" w:rsidRDefault="00000000">
      <w:pPr>
        <w:pStyle w:val="ListParagraph"/>
        <w:numPr>
          <w:ilvl w:val="0"/>
          <w:numId w:val="4"/>
        </w:numPr>
        <w:tabs>
          <w:tab w:val="left" w:pos="1285"/>
        </w:tabs>
        <w:ind w:right="113" w:firstLine="0"/>
        <w:rPr>
          <w:b/>
          <w:sz w:val="24"/>
          <w:lang w:val="en-GB"/>
        </w:rPr>
      </w:pPr>
      <w:r w:rsidRPr="00526EAD">
        <w:rPr>
          <w:b/>
          <w:sz w:val="24"/>
          <w:lang w:val="en-GB"/>
        </w:rPr>
        <w:t>Access</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source</w:t>
      </w:r>
      <w:r w:rsidRPr="00526EAD">
        <w:rPr>
          <w:b/>
          <w:spacing w:val="40"/>
          <w:sz w:val="24"/>
          <w:lang w:val="en-GB"/>
        </w:rPr>
        <w:t xml:space="preserve"> </w:t>
      </w:r>
      <w:r w:rsidRPr="00526EAD">
        <w:rPr>
          <w:b/>
          <w:sz w:val="24"/>
          <w:lang w:val="en-GB"/>
        </w:rPr>
        <w:t>code</w:t>
      </w:r>
      <w:r w:rsidRPr="00526EAD">
        <w:rPr>
          <w:b/>
          <w:spacing w:val="40"/>
          <w:sz w:val="24"/>
          <w:lang w:val="en-GB"/>
        </w:rPr>
        <w:t xml:space="preserve"> </w:t>
      </w:r>
      <w:r w:rsidRPr="00526EAD">
        <w:rPr>
          <w:b/>
          <w:sz w:val="24"/>
          <w:lang w:val="en-GB"/>
        </w:rPr>
        <w:t>is</w:t>
      </w:r>
      <w:r w:rsidRPr="00526EAD">
        <w:rPr>
          <w:b/>
          <w:spacing w:val="40"/>
          <w:sz w:val="24"/>
          <w:lang w:val="en-GB"/>
        </w:rPr>
        <w:t xml:space="preserve"> </w:t>
      </w:r>
      <w:r w:rsidRPr="00526EAD">
        <w:rPr>
          <w:b/>
          <w:sz w:val="24"/>
          <w:lang w:val="en-GB"/>
        </w:rPr>
        <w:t>necessary</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assess</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conformity</w:t>
      </w:r>
      <w:r w:rsidRPr="00526EAD">
        <w:rPr>
          <w:b/>
          <w:spacing w:val="39"/>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high-risk</w:t>
      </w:r>
      <w:r w:rsidRPr="00526EAD">
        <w:rPr>
          <w:b/>
          <w:spacing w:val="40"/>
          <w:sz w:val="24"/>
          <w:lang w:val="en-GB"/>
        </w:rPr>
        <w:t xml:space="preserve"> </w:t>
      </w:r>
      <w:r w:rsidRPr="00526EAD">
        <w:rPr>
          <w:b/>
          <w:sz w:val="24"/>
          <w:lang w:val="en-GB"/>
        </w:rPr>
        <w:t>AI system with the requirements set out in Title III, Chapter 2, and</w:t>
      </w:r>
    </w:p>
    <w:p w14:paraId="688D8E6A" w14:textId="77777777" w:rsidR="00520552" w:rsidRPr="00526EAD" w:rsidRDefault="00520552">
      <w:pPr>
        <w:pStyle w:val="BodyText"/>
        <w:spacing w:before="10"/>
        <w:rPr>
          <w:b/>
          <w:sz w:val="20"/>
          <w:lang w:val="en-GB"/>
        </w:rPr>
      </w:pPr>
    </w:p>
    <w:p w14:paraId="199D5905" w14:textId="77777777" w:rsidR="00520552" w:rsidRPr="00526EAD" w:rsidRDefault="00000000">
      <w:pPr>
        <w:pStyle w:val="ListParagraph"/>
        <w:numPr>
          <w:ilvl w:val="0"/>
          <w:numId w:val="4"/>
        </w:numPr>
        <w:tabs>
          <w:tab w:val="left" w:pos="1261"/>
        </w:tabs>
        <w:ind w:right="114" w:firstLine="0"/>
        <w:rPr>
          <w:b/>
          <w:sz w:val="24"/>
          <w:lang w:val="en-GB"/>
        </w:rPr>
      </w:pPr>
      <w:r w:rsidRPr="00526EAD">
        <w:rPr>
          <w:b/>
          <w:sz w:val="24"/>
          <w:lang w:val="en-GB"/>
        </w:rPr>
        <w:t>testing/auditing</w:t>
      </w:r>
      <w:r w:rsidRPr="00526EAD">
        <w:rPr>
          <w:b/>
          <w:spacing w:val="-2"/>
          <w:sz w:val="24"/>
          <w:lang w:val="en-GB"/>
        </w:rPr>
        <w:t xml:space="preserve"> </w:t>
      </w:r>
      <w:r w:rsidRPr="00526EAD">
        <w:rPr>
          <w:b/>
          <w:sz w:val="24"/>
          <w:lang w:val="en-GB"/>
        </w:rPr>
        <w:t>procedures and verifications based on</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data</w:t>
      </w:r>
      <w:r w:rsidRPr="00526EAD">
        <w:rPr>
          <w:b/>
          <w:spacing w:val="-1"/>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documentation provided by the provider have been exhausted or proved insufficient.</w:t>
      </w:r>
    </w:p>
    <w:p w14:paraId="446CC67E" w14:textId="77777777" w:rsidR="00520552" w:rsidRPr="00526EAD" w:rsidRDefault="00520552">
      <w:pPr>
        <w:rPr>
          <w:sz w:val="24"/>
          <w:lang w:val="en-GB"/>
        </w:rPr>
        <w:sectPr w:rsidR="00520552" w:rsidRPr="00526EAD">
          <w:pgSz w:w="11910" w:h="16840"/>
          <w:pgMar w:top="1120" w:right="1020" w:bottom="1320" w:left="1000" w:header="0" w:footer="1132" w:gutter="0"/>
          <w:cols w:space="720"/>
        </w:sectPr>
      </w:pPr>
    </w:p>
    <w:p w14:paraId="1C07BA06" w14:textId="77777777" w:rsidR="00520552" w:rsidRPr="00526EAD" w:rsidRDefault="00000000">
      <w:pPr>
        <w:pStyle w:val="ListParagraph"/>
        <w:numPr>
          <w:ilvl w:val="1"/>
          <w:numId w:val="5"/>
        </w:numPr>
        <w:tabs>
          <w:tab w:val="left" w:pos="983"/>
        </w:tabs>
        <w:spacing w:before="75"/>
        <w:ind w:right="114"/>
        <w:jc w:val="both"/>
        <w:rPr>
          <w:sz w:val="24"/>
          <w:lang w:val="en-GB"/>
        </w:rPr>
      </w:pPr>
      <w:r w:rsidRPr="00526EAD">
        <w:rPr>
          <w:sz w:val="24"/>
          <w:lang w:val="en-GB"/>
        </w:rPr>
        <w:lastRenderedPageBreak/>
        <w:t>The decision shall be notified to the provider or its authorised representative. The notification shall contain the conclusions of the assessment of the technical documentation and the reasoned assessment decision.</w:t>
      </w:r>
    </w:p>
    <w:p w14:paraId="6F784162" w14:textId="77777777" w:rsidR="00520552" w:rsidRPr="00526EAD" w:rsidRDefault="00520552">
      <w:pPr>
        <w:pStyle w:val="BodyText"/>
        <w:spacing w:before="10"/>
        <w:rPr>
          <w:sz w:val="20"/>
          <w:lang w:val="en-GB"/>
        </w:rPr>
      </w:pPr>
    </w:p>
    <w:p w14:paraId="73713832" w14:textId="77777777" w:rsidR="00520552" w:rsidRPr="00526EAD" w:rsidRDefault="00000000">
      <w:pPr>
        <w:pStyle w:val="BodyText"/>
        <w:ind w:left="984" w:right="110"/>
        <w:jc w:val="both"/>
        <w:rPr>
          <w:lang w:val="en-GB"/>
        </w:rPr>
      </w:pPr>
      <w:r w:rsidRPr="00526EAD">
        <w:rPr>
          <w:lang w:val="en-GB"/>
        </w:rPr>
        <w:t>Where the AI system is in conformity with the requirements set out in Title III, Chapter 2, an EU technical documentation assessment certificate shall be issued by</w:t>
      </w:r>
      <w:r w:rsidRPr="00526EAD">
        <w:rPr>
          <w:spacing w:val="-1"/>
          <w:lang w:val="en-GB"/>
        </w:rPr>
        <w:t xml:space="preserve"> </w:t>
      </w:r>
      <w:r w:rsidRPr="00526EAD">
        <w:rPr>
          <w:lang w:val="en-GB"/>
        </w:rPr>
        <w:t>the notified body. The certificate shall indicate the name and address of the provider, the conclusions of the examination, the conditions (if any) for its validity and the data necessary for the identification of the AI system.</w:t>
      </w:r>
    </w:p>
    <w:p w14:paraId="5985D012" w14:textId="77777777" w:rsidR="00520552" w:rsidRPr="00526EAD" w:rsidRDefault="00520552">
      <w:pPr>
        <w:pStyle w:val="BodyText"/>
        <w:spacing w:before="10"/>
        <w:rPr>
          <w:sz w:val="20"/>
          <w:lang w:val="en-GB"/>
        </w:rPr>
      </w:pPr>
    </w:p>
    <w:p w14:paraId="7D8C30C1" w14:textId="77777777" w:rsidR="00520552" w:rsidRPr="00526EAD" w:rsidRDefault="00000000">
      <w:pPr>
        <w:pStyle w:val="BodyText"/>
        <w:ind w:left="984" w:right="110"/>
        <w:jc w:val="both"/>
        <w:rPr>
          <w:lang w:val="en-GB"/>
        </w:rPr>
      </w:pPr>
      <w:r w:rsidRPr="00526EAD">
        <w:rPr>
          <w:lang w:val="en-GB"/>
        </w:rPr>
        <w:t>The certificate and its annexes shall contain all relevant information to allow the conformity of the AI system to be evaluated, and to allow for control of the AI system while in use, where applicable.</w:t>
      </w:r>
    </w:p>
    <w:p w14:paraId="063763BD" w14:textId="77777777" w:rsidR="00520552" w:rsidRPr="00526EAD" w:rsidRDefault="00520552">
      <w:pPr>
        <w:pStyle w:val="BodyText"/>
        <w:spacing w:before="10"/>
        <w:rPr>
          <w:sz w:val="20"/>
          <w:lang w:val="en-GB"/>
        </w:rPr>
      </w:pPr>
    </w:p>
    <w:p w14:paraId="15F9F472" w14:textId="77777777" w:rsidR="00520552" w:rsidRPr="00526EAD" w:rsidRDefault="00000000">
      <w:pPr>
        <w:pStyle w:val="BodyText"/>
        <w:ind w:left="984" w:right="112"/>
        <w:jc w:val="both"/>
        <w:rPr>
          <w:lang w:val="en-GB"/>
        </w:rPr>
      </w:pPr>
      <w:r w:rsidRPr="00526EAD">
        <w:rPr>
          <w:lang w:val="en-GB"/>
        </w:rPr>
        <w:t>Where</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AI</w:t>
      </w:r>
      <w:r w:rsidRPr="00526EAD">
        <w:rPr>
          <w:spacing w:val="-6"/>
          <w:lang w:val="en-GB"/>
        </w:rPr>
        <w:t xml:space="preserve"> </w:t>
      </w:r>
      <w:r w:rsidRPr="00526EAD">
        <w:rPr>
          <w:lang w:val="en-GB"/>
        </w:rPr>
        <w:t>system</w:t>
      </w:r>
      <w:r w:rsidRPr="00526EAD">
        <w:rPr>
          <w:spacing w:val="-2"/>
          <w:lang w:val="en-GB"/>
        </w:rPr>
        <w:t xml:space="preserve"> </w:t>
      </w:r>
      <w:r w:rsidRPr="00526EAD">
        <w:rPr>
          <w:lang w:val="en-GB"/>
        </w:rPr>
        <w:t>is</w:t>
      </w:r>
      <w:r w:rsidRPr="00526EAD">
        <w:rPr>
          <w:spacing w:val="-2"/>
          <w:lang w:val="en-GB"/>
        </w:rPr>
        <w:t xml:space="preserve"> </w:t>
      </w:r>
      <w:r w:rsidRPr="00526EAD">
        <w:rPr>
          <w:lang w:val="en-GB"/>
        </w:rPr>
        <w:t>not</w:t>
      </w:r>
      <w:r w:rsidRPr="00526EAD">
        <w:rPr>
          <w:spacing w:val="-2"/>
          <w:lang w:val="en-GB"/>
        </w:rPr>
        <w:t xml:space="preserve"> </w:t>
      </w:r>
      <w:r w:rsidRPr="00526EAD">
        <w:rPr>
          <w:lang w:val="en-GB"/>
        </w:rPr>
        <w:t>in</w:t>
      </w:r>
      <w:r w:rsidRPr="00526EAD">
        <w:rPr>
          <w:spacing w:val="-2"/>
          <w:lang w:val="en-GB"/>
        </w:rPr>
        <w:t xml:space="preserve"> </w:t>
      </w:r>
      <w:r w:rsidRPr="00526EAD">
        <w:rPr>
          <w:lang w:val="en-GB"/>
        </w:rPr>
        <w:t>conformity</w:t>
      </w:r>
      <w:r w:rsidRPr="00526EAD">
        <w:rPr>
          <w:spacing w:val="-5"/>
          <w:lang w:val="en-GB"/>
        </w:rPr>
        <w:t xml:space="preserve"> </w:t>
      </w:r>
      <w:r w:rsidRPr="00526EAD">
        <w:rPr>
          <w:lang w:val="en-GB"/>
        </w:rPr>
        <w:t>with</w:t>
      </w:r>
      <w:r w:rsidRPr="00526EAD">
        <w:rPr>
          <w:spacing w:val="-2"/>
          <w:lang w:val="en-GB"/>
        </w:rPr>
        <w:t xml:space="preserve"> </w:t>
      </w:r>
      <w:r w:rsidRPr="00526EAD">
        <w:rPr>
          <w:lang w:val="en-GB"/>
        </w:rPr>
        <w:t>the</w:t>
      </w:r>
      <w:r w:rsidRPr="00526EAD">
        <w:rPr>
          <w:spacing w:val="-1"/>
          <w:lang w:val="en-GB"/>
        </w:rPr>
        <w:t xml:space="preserve"> </w:t>
      </w:r>
      <w:r w:rsidRPr="00526EAD">
        <w:rPr>
          <w:lang w:val="en-GB"/>
        </w:rPr>
        <w:t>requirements</w:t>
      </w:r>
      <w:r w:rsidRPr="00526EAD">
        <w:rPr>
          <w:spacing w:val="-2"/>
          <w:lang w:val="en-GB"/>
        </w:rPr>
        <w:t xml:space="preserve"> </w:t>
      </w:r>
      <w:r w:rsidRPr="00526EAD">
        <w:rPr>
          <w:lang w:val="en-GB"/>
        </w:rPr>
        <w:t>set</w:t>
      </w:r>
      <w:r w:rsidRPr="00526EAD">
        <w:rPr>
          <w:spacing w:val="-2"/>
          <w:lang w:val="en-GB"/>
        </w:rPr>
        <w:t xml:space="preserve"> </w:t>
      </w:r>
      <w:r w:rsidRPr="00526EAD">
        <w:rPr>
          <w:lang w:val="en-GB"/>
        </w:rPr>
        <w:t>out</w:t>
      </w:r>
      <w:r w:rsidRPr="00526EAD">
        <w:rPr>
          <w:spacing w:val="-2"/>
          <w:lang w:val="en-GB"/>
        </w:rPr>
        <w:t xml:space="preserve"> </w:t>
      </w:r>
      <w:r w:rsidRPr="00526EAD">
        <w:rPr>
          <w:lang w:val="en-GB"/>
        </w:rPr>
        <w:t>in Title</w:t>
      </w:r>
      <w:r w:rsidRPr="00526EAD">
        <w:rPr>
          <w:spacing w:val="-1"/>
          <w:lang w:val="en-GB"/>
        </w:rPr>
        <w:t xml:space="preserve"> </w:t>
      </w:r>
      <w:r w:rsidRPr="00526EAD">
        <w:rPr>
          <w:lang w:val="en-GB"/>
        </w:rPr>
        <w:t>III,</w:t>
      </w:r>
      <w:r w:rsidRPr="00526EAD">
        <w:rPr>
          <w:spacing w:val="-2"/>
          <w:lang w:val="en-GB"/>
        </w:rPr>
        <w:t xml:space="preserve"> </w:t>
      </w:r>
      <w:r w:rsidRPr="00526EAD">
        <w:rPr>
          <w:lang w:val="en-GB"/>
        </w:rPr>
        <w:t>Chapter 2, the notified body shall refuse to issue an EU technical documentation assessment certificate and shall inform the applicant accordingly, giving detailed reasons for its</w:t>
      </w:r>
      <w:r w:rsidRPr="00526EAD">
        <w:rPr>
          <w:spacing w:val="80"/>
          <w:lang w:val="en-GB"/>
        </w:rPr>
        <w:t xml:space="preserve"> </w:t>
      </w:r>
      <w:r w:rsidRPr="00526EAD">
        <w:rPr>
          <w:spacing w:val="-2"/>
          <w:lang w:val="en-GB"/>
        </w:rPr>
        <w:t>refusal.</w:t>
      </w:r>
    </w:p>
    <w:p w14:paraId="31238864" w14:textId="77777777" w:rsidR="00520552" w:rsidRPr="00526EAD" w:rsidRDefault="00520552">
      <w:pPr>
        <w:pStyle w:val="BodyText"/>
        <w:spacing w:before="10"/>
        <w:rPr>
          <w:sz w:val="20"/>
          <w:lang w:val="en-GB"/>
        </w:rPr>
      </w:pPr>
    </w:p>
    <w:p w14:paraId="3B34290A" w14:textId="77777777" w:rsidR="00520552" w:rsidRPr="00526EAD" w:rsidRDefault="00000000">
      <w:pPr>
        <w:pStyle w:val="BodyText"/>
        <w:ind w:left="984" w:right="110"/>
        <w:jc w:val="both"/>
        <w:rPr>
          <w:lang w:val="en-GB"/>
        </w:rPr>
      </w:pPr>
      <w:r w:rsidRPr="00526EAD">
        <w:rPr>
          <w:lang w:val="en-GB"/>
        </w:rPr>
        <w:t>Where the AI</w:t>
      </w:r>
      <w:r w:rsidRPr="00526EAD">
        <w:rPr>
          <w:spacing w:val="-1"/>
          <w:lang w:val="en-GB"/>
        </w:rPr>
        <w:t xml:space="preserve"> </w:t>
      </w:r>
      <w:r w:rsidRPr="00526EAD">
        <w:rPr>
          <w:lang w:val="en-GB"/>
        </w:rPr>
        <w:t xml:space="preserve">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sidRPr="00526EAD">
        <w:rPr>
          <w:spacing w:val="-2"/>
          <w:lang w:val="en-GB"/>
        </w:rPr>
        <w:t>non-compliance.</w:t>
      </w:r>
    </w:p>
    <w:p w14:paraId="5B172DC3" w14:textId="77777777" w:rsidR="00520552" w:rsidRPr="00526EAD" w:rsidRDefault="00520552">
      <w:pPr>
        <w:pStyle w:val="BodyText"/>
        <w:spacing w:before="10"/>
        <w:rPr>
          <w:sz w:val="20"/>
          <w:lang w:val="en-GB"/>
        </w:rPr>
      </w:pPr>
    </w:p>
    <w:p w14:paraId="23437678" w14:textId="77777777" w:rsidR="00520552" w:rsidRPr="00526EAD" w:rsidRDefault="00000000">
      <w:pPr>
        <w:pStyle w:val="ListParagraph"/>
        <w:numPr>
          <w:ilvl w:val="1"/>
          <w:numId w:val="5"/>
        </w:numPr>
        <w:tabs>
          <w:tab w:val="left" w:pos="983"/>
        </w:tabs>
        <w:jc w:val="both"/>
        <w:rPr>
          <w:sz w:val="24"/>
          <w:lang w:val="en-GB"/>
        </w:rPr>
      </w:pPr>
      <w:r w:rsidRPr="00526EAD">
        <w:rPr>
          <w:sz w:val="24"/>
          <w:lang w:val="en-GB"/>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sidRPr="00526EAD">
        <w:rPr>
          <w:spacing w:val="80"/>
          <w:sz w:val="24"/>
          <w:lang w:val="en-GB"/>
        </w:rPr>
        <w:t xml:space="preserve"> </w:t>
      </w:r>
      <w:r w:rsidRPr="00526EAD">
        <w:rPr>
          <w:sz w:val="24"/>
          <w:lang w:val="en-GB"/>
        </w:rPr>
        <w:t>be assessed by the notified body which shall decide whether those changes require a new conformity assessment in accordance with Article 43(4) or whether they could be</w:t>
      </w:r>
      <w:r w:rsidRPr="00526EAD">
        <w:rPr>
          <w:spacing w:val="40"/>
          <w:sz w:val="24"/>
          <w:lang w:val="en-GB"/>
        </w:rPr>
        <w:t xml:space="preserve"> </w:t>
      </w:r>
      <w:r w:rsidRPr="00526EAD">
        <w:rPr>
          <w:sz w:val="24"/>
          <w:lang w:val="en-GB"/>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6E24B142" w14:textId="77777777" w:rsidR="00520552" w:rsidRPr="00526EAD" w:rsidRDefault="00520552">
      <w:pPr>
        <w:pStyle w:val="BodyText"/>
        <w:spacing w:before="8"/>
        <w:rPr>
          <w:sz w:val="20"/>
          <w:lang w:val="en-GB"/>
        </w:rPr>
      </w:pPr>
    </w:p>
    <w:p w14:paraId="10B11EC0" w14:textId="77777777" w:rsidR="00520552" w:rsidRPr="00526EAD" w:rsidRDefault="00000000">
      <w:pPr>
        <w:pStyle w:val="ListParagraph"/>
        <w:numPr>
          <w:ilvl w:val="0"/>
          <w:numId w:val="5"/>
        </w:numPr>
        <w:tabs>
          <w:tab w:val="left" w:pos="982"/>
          <w:tab w:val="left" w:pos="983"/>
        </w:tabs>
        <w:ind w:right="0" w:hanging="851"/>
        <w:rPr>
          <w:sz w:val="24"/>
          <w:lang w:val="en-GB"/>
        </w:rPr>
      </w:pPr>
      <w:r w:rsidRPr="00526EAD">
        <w:rPr>
          <w:sz w:val="24"/>
          <w:lang w:val="en-GB"/>
        </w:rPr>
        <w:t>Surveillance</w:t>
      </w:r>
      <w:r w:rsidRPr="00526EAD">
        <w:rPr>
          <w:spacing w:val="-3"/>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approved</w:t>
      </w:r>
      <w:r w:rsidRPr="00526EAD">
        <w:rPr>
          <w:spacing w:val="-1"/>
          <w:sz w:val="24"/>
          <w:lang w:val="en-GB"/>
        </w:rPr>
        <w:t xml:space="preserve"> </w:t>
      </w:r>
      <w:r w:rsidRPr="00526EAD">
        <w:rPr>
          <w:sz w:val="24"/>
          <w:lang w:val="en-GB"/>
        </w:rPr>
        <w:t>quality</w:t>
      </w:r>
      <w:r w:rsidRPr="00526EAD">
        <w:rPr>
          <w:spacing w:val="-6"/>
          <w:sz w:val="24"/>
          <w:lang w:val="en-GB"/>
        </w:rPr>
        <w:t xml:space="preserve"> </w:t>
      </w:r>
      <w:r w:rsidRPr="00526EAD">
        <w:rPr>
          <w:sz w:val="24"/>
          <w:lang w:val="en-GB"/>
        </w:rPr>
        <w:t xml:space="preserve">management </w:t>
      </w:r>
      <w:r w:rsidRPr="00526EAD">
        <w:rPr>
          <w:spacing w:val="-2"/>
          <w:sz w:val="24"/>
          <w:lang w:val="en-GB"/>
        </w:rPr>
        <w:t>system.</w:t>
      </w:r>
    </w:p>
    <w:p w14:paraId="75F56345" w14:textId="77777777" w:rsidR="00520552" w:rsidRPr="00526EAD" w:rsidRDefault="00520552">
      <w:pPr>
        <w:pStyle w:val="BodyText"/>
        <w:spacing w:before="10"/>
        <w:rPr>
          <w:sz w:val="20"/>
          <w:lang w:val="en-GB"/>
        </w:rPr>
      </w:pPr>
    </w:p>
    <w:p w14:paraId="61EE3EC2" w14:textId="77777777" w:rsidR="00520552" w:rsidRPr="00526EAD" w:rsidRDefault="00000000">
      <w:pPr>
        <w:pStyle w:val="ListParagraph"/>
        <w:numPr>
          <w:ilvl w:val="1"/>
          <w:numId w:val="5"/>
        </w:numPr>
        <w:tabs>
          <w:tab w:val="left" w:pos="983"/>
        </w:tabs>
        <w:ind w:right="109"/>
        <w:jc w:val="both"/>
        <w:rPr>
          <w:sz w:val="24"/>
          <w:lang w:val="en-GB"/>
        </w:rPr>
      </w:pPr>
      <w:r w:rsidRPr="00526EAD">
        <w:rPr>
          <w:sz w:val="24"/>
          <w:lang w:val="en-GB"/>
        </w:rPr>
        <w:t>The purpose of the surveillance carried out by the notified body referred to in Point 3 is to make sure that the provider duly fulfils the terms and conditions of the approved quality management system.</w:t>
      </w:r>
    </w:p>
    <w:p w14:paraId="0BEA7983" w14:textId="77777777" w:rsidR="00520552" w:rsidRPr="00526EAD" w:rsidRDefault="00520552">
      <w:pPr>
        <w:pStyle w:val="BodyText"/>
        <w:spacing w:before="10"/>
        <w:rPr>
          <w:sz w:val="20"/>
          <w:lang w:val="en-GB"/>
        </w:rPr>
      </w:pPr>
    </w:p>
    <w:p w14:paraId="3D4452AF" w14:textId="77777777" w:rsidR="00520552" w:rsidRPr="00526EAD" w:rsidRDefault="00000000">
      <w:pPr>
        <w:pStyle w:val="ListParagraph"/>
        <w:numPr>
          <w:ilvl w:val="1"/>
          <w:numId w:val="5"/>
        </w:numPr>
        <w:tabs>
          <w:tab w:val="left" w:pos="983"/>
        </w:tabs>
        <w:ind w:right="114"/>
        <w:jc w:val="both"/>
        <w:rPr>
          <w:sz w:val="24"/>
          <w:lang w:val="en-GB"/>
        </w:rPr>
      </w:pPr>
      <w:r w:rsidRPr="00526EAD">
        <w:rPr>
          <w:sz w:val="24"/>
          <w:lang w:val="en-GB"/>
        </w:rPr>
        <w:t>For assessment purposes, the provider shall allow the notified body to access the premises where the design, development, testing of the AI systems is taking place. The provider</w:t>
      </w:r>
      <w:r w:rsidRPr="00526EAD">
        <w:rPr>
          <w:spacing w:val="40"/>
          <w:sz w:val="24"/>
          <w:lang w:val="en-GB"/>
        </w:rPr>
        <w:t xml:space="preserve"> </w:t>
      </w:r>
      <w:r w:rsidRPr="00526EAD">
        <w:rPr>
          <w:sz w:val="24"/>
          <w:lang w:val="en-GB"/>
        </w:rPr>
        <w:t>shall further share with the notified body all necessary information.</w:t>
      </w:r>
    </w:p>
    <w:p w14:paraId="0124D0FB" w14:textId="77777777" w:rsidR="00520552" w:rsidRPr="00526EAD" w:rsidRDefault="00520552">
      <w:pPr>
        <w:pStyle w:val="BodyText"/>
        <w:spacing w:before="10"/>
        <w:rPr>
          <w:sz w:val="20"/>
          <w:lang w:val="en-GB"/>
        </w:rPr>
      </w:pPr>
    </w:p>
    <w:p w14:paraId="7C71D2A5" w14:textId="77777777" w:rsidR="00520552" w:rsidRPr="00526EAD" w:rsidRDefault="00000000">
      <w:pPr>
        <w:pStyle w:val="ListParagraph"/>
        <w:numPr>
          <w:ilvl w:val="1"/>
          <w:numId w:val="5"/>
        </w:numPr>
        <w:tabs>
          <w:tab w:val="left" w:pos="983"/>
        </w:tabs>
        <w:spacing w:before="1"/>
        <w:ind w:right="112"/>
        <w:jc w:val="both"/>
        <w:rPr>
          <w:sz w:val="24"/>
          <w:lang w:val="en-GB"/>
        </w:rPr>
      </w:pPr>
      <w:r w:rsidRPr="00526EAD">
        <w:rPr>
          <w:sz w:val="24"/>
          <w:lang w:val="en-GB"/>
        </w:rPr>
        <w:t>The notified body shall carry out periodic audits to make sure that the provider maintains and applies the quality management system and shall provide the provider with an audit report. In the context of those audits, the notified body</w:t>
      </w:r>
      <w:r w:rsidRPr="00526EAD">
        <w:rPr>
          <w:spacing w:val="-4"/>
          <w:sz w:val="24"/>
          <w:lang w:val="en-GB"/>
        </w:rPr>
        <w:t xml:space="preserve"> </w:t>
      </w:r>
      <w:r w:rsidRPr="00526EAD">
        <w:rPr>
          <w:sz w:val="24"/>
          <w:lang w:val="en-GB"/>
        </w:rPr>
        <w:t>may</w:t>
      </w:r>
      <w:r w:rsidRPr="00526EAD">
        <w:rPr>
          <w:spacing w:val="-1"/>
          <w:sz w:val="24"/>
          <w:lang w:val="en-GB"/>
        </w:rPr>
        <w:t xml:space="preserve"> </w:t>
      </w:r>
      <w:r w:rsidRPr="00526EAD">
        <w:rPr>
          <w:sz w:val="24"/>
          <w:lang w:val="en-GB"/>
        </w:rPr>
        <w:t>carry</w:t>
      </w:r>
      <w:r w:rsidRPr="00526EAD">
        <w:rPr>
          <w:spacing w:val="-4"/>
          <w:sz w:val="24"/>
          <w:lang w:val="en-GB"/>
        </w:rPr>
        <w:t xml:space="preserve"> </w:t>
      </w:r>
      <w:r w:rsidRPr="00526EAD">
        <w:rPr>
          <w:sz w:val="24"/>
          <w:lang w:val="en-GB"/>
        </w:rPr>
        <w:t>out additional tests of the AI systems for which an EU technical documentation assessment certificate was issued.</w:t>
      </w:r>
    </w:p>
    <w:p w14:paraId="35AAFD41"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7BC2689F"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4"/>
          <w:sz w:val="24"/>
          <w:lang w:val="en-GB"/>
        </w:rPr>
        <w:t>VIII</w:t>
      </w:r>
    </w:p>
    <w:p w14:paraId="6C349CF0" w14:textId="77777777" w:rsidR="00520552" w:rsidRPr="00526EAD" w:rsidRDefault="00000000">
      <w:pPr>
        <w:ind w:left="129" w:right="113"/>
        <w:jc w:val="center"/>
        <w:rPr>
          <w:b/>
          <w:sz w:val="24"/>
          <w:lang w:val="en-GB"/>
        </w:rPr>
      </w:pPr>
      <w:r w:rsidRPr="00526EAD">
        <w:rPr>
          <w:b/>
          <w:sz w:val="24"/>
          <w:lang w:val="en-GB"/>
        </w:rPr>
        <w:t>INFORMATION</w:t>
      </w:r>
      <w:r w:rsidRPr="00526EAD">
        <w:rPr>
          <w:b/>
          <w:spacing w:val="-4"/>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SUBMITTED</w:t>
      </w:r>
      <w:r w:rsidRPr="00526EAD">
        <w:rPr>
          <w:b/>
          <w:spacing w:val="-5"/>
          <w:sz w:val="24"/>
          <w:lang w:val="en-GB"/>
        </w:rPr>
        <w:t xml:space="preserve"> </w:t>
      </w:r>
      <w:r w:rsidRPr="00526EAD">
        <w:rPr>
          <w:b/>
          <w:sz w:val="24"/>
          <w:lang w:val="en-GB"/>
        </w:rPr>
        <w:t>UPON</w:t>
      </w:r>
      <w:r w:rsidRPr="00526EAD">
        <w:rPr>
          <w:b/>
          <w:spacing w:val="-4"/>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REGISTRATION</w:t>
      </w:r>
      <w:r w:rsidRPr="00526EAD">
        <w:rPr>
          <w:b/>
          <w:spacing w:val="-4"/>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 SYSTEMS IN ACCORDANCE WITH ARTICLE 51</w:t>
      </w:r>
    </w:p>
    <w:p w14:paraId="397582B9" w14:textId="77777777" w:rsidR="00520552" w:rsidRPr="00526EAD" w:rsidRDefault="00520552">
      <w:pPr>
        <w:pStyle w:val="BodyText"/>
        <w:spacing w:before="5"/>
        <w:rPr>
          <w:b/>
          <w:sz w:val="20"/>
          <w:lang w:val="en-GB"/>
        </w:rPr>
      </w:pPr>
    </w:p>
    <w:p w14:paraId="6C24BD75" w14:textId="77777777" w:rsidR="00520552" w:rsidRPr="00526EAD" w:rsidRDefault="00000000">
      <w:pPr>
        <w:pStyle w:val="BodyText"/>
        <w:ind w:left="132" w:right="156"/>
        <w:rPr>
          <w:lang w:val="en-GB"/>
        </w:rPr>
      </w:pPr>
      <w:r w:rsidRPr="00526EAD">
        <w:rPr>
          <w:lang w:val="en-GB"/>
        </w:rPr>
        <w:t>The following information shall be provided and thereafter kept up to date with regard to high-risk AI systems to be registered in accordance with Article 51.</w:t>
      </w:r>
    </w:p>
    <w:p w14:paraId="588531EE" w14:textId="77777777" w:rsidR="00520552" w:rsidRPr="00526EAD" w:rsidRDefault="00520552">
      <w:pPr>
        <w:pStyle w:val="BodyText"/>
        <w:spacing w:before="10"/>
        <w:rPr>
          <w:sz w:val="20"/>
          <w:lang w:val="en-GB"/>
        </w:rPr>
      </w:pPr>
    </w:p>
    <w:p w14:paraId="08D95E31"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Name,</w:t>
      </w:r>
      <w:r w:rsidRPr="00526EAD">
        <w:rPr>
          <w:spacing w:val="-2"/>
          <w:sz w:val="24"/>
          <w:lang w:val="en-GB"/>
        </w:rPr>
        <w:t xml:space="preserve"> </w:t>
      </w:r>
      <w:r w:rsidRPr="00526EAD">
        <w:rPr>
          <w:sz w:val="24"/>
          <w:lang w:val="en-GB"/>
        </w:rPr>
        <w:t>address</w:t>
      </w:r>
      <w:r w:rsidRPr="00526EAD">
        <w:rPr>
          <w:spacing w:val="-2"/>
          <w:sz w:val="24"/>
          <w:lang w:val="en-GB"/>
        </w:rPr>
        <w:t xml:space="preserve"> </w:t>
      </w:r>
      <w:r w:rsidRPr="00526EAD">
        <w:rPr>
          <w:sz w:val="24"/>
          <w:lang w:val="en-GB"/>
        </w:rPr>
        <w:t>and contact</w:t>
      </w:r>
      <w:r w:rsidRPr="00526EAD">
        <w:rPr>
          <w:spacing w:val="-2"/>
          <w:sz w:val="24"/>
          <w:lang w:val="en-GB"/>
        </w:rPr>
        <w:t xml:space="preserve"> </w:t>
      </w:r>
      <w:r w:rsidRPr="00526EAD">
        <w:rPr>
          <w:sz w:val="24"/>
          <w:lang w:val="en-GB"/>
        </w:rPr>
        <w:t>details</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pacing w:val="-2"/>
          <w:sz w:val="24"/>
          <w:lang w:val="en-GB"/>
        </w:rPr>
        <w:t>provider;</w:t>
      </w:r>
    </w:p>
    <w:p w14:paraId="15FF3267" w14:textId="77777777" w:rsidR="00520552" w:rsidRPr="00526EAD" w:rsidRDefault="00520552">
      <w:pPr>
        <w:pStyle w:val="BodyText"/>
        <w:spacing w:before="10"/>
        <w:rPr>
          <w:sz w:val="20"/>
          <w:lang w:val="en-GB"/>
        </w:rPr>
      </w:pPr>
    </w:p>
    <w:p w14:paraId="7A3D6086" w14:textId="77777777" w:rsidR="00520552" w:rsidRPr="00526EAD" w:rsidRDefault="00000000">
      <w:pPr>
        <w:pStyle w:val="ListParagraph"/>
        <w:numPr>
          <w:ilvl w:val="0"/>
          <w:numId w:val="3"/>
        </w:numPr>
        <w:tabs>
          <w:tab w:val="left" w:pos="982"/>
          <w:tab w:val="left" w:pos="983"/>
        </w:tabs>
        <w:ind w:right="112"/>
        <w:rPr>
          <w:sz w:val="24"/>
          <w:lang w:val="en-GB"/>
        </w:rPr>
      </w:pPr>
      <w:r w:rsidRPr="00526EAD">
        <w:rPr>
          <w:sz w:val="24"/>
          <w:lang w:val="en-GB"/>
        </w:rPr>
        <w:t>Where</w:t>
      </w:r>
      <w:r w:rsidRPr="00526EAD">
        <w:rPr>
          <w:spacing w:val="66"/>
          <w:sz w:val="24"/>
          <w:lang w:val="en-GB"/>
        </w:rPr>
        <w:t xml:space="preserve"> </w:t>
      </w:r>
      <w:r w:rsidRPr="00526EAD">
        <w:rPr>
          <w:sz w:val="24"/>
          <w:lang w:val="en-GB"/>
        </w:rPr>
        <w:t>submission</w:t>
      </w:r>
      <w:r w:rsidRPr="00526EAD">
        <w:rPr>
          <w:spacing w:val="66"/>
          <w:sz w:val="24"/>
          <w:lang w:val="en-GB"/>
        </w:rPr>
        <w:t xml:space="preserve"> </w:t>
      </w:r>
      <w:r w:rsidRPr="00526EAD">
        <w:rPr>
          <w:sz w:val="24"/>
          <w:lang w:val="en-GB"/>
        </w:rPr>
        <w:t>of</w:t>
      </w:r>
      <w:r w:rsidRPr="00526EAD">
        <w:rPr>
          <w:spacing w:val="64"/>
          <w:sz w:val="24"/>
          <w:lang w:val="en-GB"/>
        </w:rPr>
        <w:t xml:space="preserve"> </w:t>
      </w:r>
      <w:r w:rsidRPr="00526EAD">
        <w:rPr>
          <w:sz w:val="24"/>
          <w:lang w:val="en-GB"/>
        </w:rPr>
        <w:t>information</w:t>
      </w:r>
      <w:r w:rsidRPr="00526EAD">
        <w:rPr>
          <w:spacing w:val="66"/>
          <w:sz w:val="24"/>
          <w:lang w:val="en-GB"/>
        </w:rPr>
        <w:t xml:space="preserve"> </w:t>
      </w:r>
      <w:r w:rsidRPr="00526EAD">
        <w:rPr>
          <w:sz w:val="24"/>
          <w:lang w:val="en-GB"/>
        </w:rPr>
        <w:t>is</w:t>
      </w:r>
      <w:r w:rsidRPr="00526EAD">
        <w:rPr>
          <w:spacing w:val="66"/>
          <w:sz w:val="24"/>
          <w:lang w:val="en-GB"/>
        </w:rPr>
        <w:t xml:space="preserve"> </w:t>
      </w:r>
      <w:r w:rsidRPr="00526EAD">
        <w:rPr>
          <w:sz w:val="24"/>
          <w:lang w:val="en-GB"/>
        </w:rPr>
        <w:t>carried</w:t>
      </w:r>
      <w:r w:rsidRPr="00526EAD">
        <w:rPr>
          <w:spacing w:val="66"/>
          <w:sz w:val="24"/>
          <w:lang w:val="en-GB"/>
        </w:rPr>
        <w:t xml:space="preserve"> </w:t>
      </w:r>
      <w:r w:rsidRPr="00526EAD">
        <w:rPr>
          <w:sz w:val="24"/>
          <w:lang w:val="en-GB"/>
        </w:rPr>
        <w:t>out</w:t>
      </w:r>
      <w:r w:rsidRPr="00526EAD">
        <w:rPr>
          <w:spacing w:val="67"/>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another</w:t>
      </w:r>
      <w:r w:rsidRPr="00526EAD">
        <w:rPr>
          <w:spacing w:val="66"/>
          <w:sz w:val="24"/>
          <w:lang w:val="en-GB"/>
        </w:rPr>
        <w:t xml:space="preserve"> </w:t>
      </w:r>
      <w:r w:rsidRPr="00526EAD">
        <w:rPr>
          <w:sz w:val="24"/>
          <w:lang w:val="en-GB"/>
        </w:rPr>
        <w:t>person</w:t>
      </w:r>
      <w:r w:rsidRPr="00526EAD">
        <w:rPr>
          <w:spacing w:val="66"/>
          <w:sz w:val="24"/>
          <w:lang w:val="en-GB"/>
        </w:rPr>
        <w:t xml:space="preserve"> </w:t>
      </w:r>
      <w:r w:rsidRPr="00526EAD">
        <w:rPr>
          <w:sz w:val="24"/>
          <w:lang w:val="en-GB"/>
        </w:rPr>
        <w:t>on</w:t>
      </w:r>
      <w:r w:rsidRPr="00526EAD">
        <w:rPr>
          <w:spacing w:val="66"/>
          <w:sz w:val="24"/>
          <w:lang w:val="en-GB"/>
        </w:rPr>
        <w:t xml:space="preserve"> </w:t>
      </w:r>
      <w:r w:rsidRPr="00526EAD">
        <w:rPr>
          <w:sz w:val="24"/>
          <w:lang w:val="en-GB"/>
        </w:rPr>
        <w:t>behalf</w:t>
      </w:r>
      <w:r w:rsidRPr="00526EAD">
        <w:rPr>
          <w:spacing w:val="66"/>
          <w:sz w:val="24"/>
          <w:lang w:val="en-GB"/>
        </w:rPr>
        <w:t xml:space="preserve"> </w:t>
      </w:r>
      <w:r w:rsidRPr="00526EAD">
        <w:rPr>
          <w:sz w:val="24"/>
          <w:lang w:val="en-GB"/>
        </w:rPr>
        <w:t>of</w:t>
      </w:r>
      <w:r w:rsidRPr="00526EAD">
        <w:rPr>
          <w:spacing w:val="66"/>
          <w:sz w:val="24"/>
          <w:lang w:val="en-GB"/>
        </w:rPr>
        <w:t xml:space="preserve"> </w:t>
      </w:r>
      <w:r w:rsidRPr="00526EAD">
        <w:rPr>
          <w:sz w:val="24"/>
          <w:lang w:val="en-GB"/>
        </w:rPr>
        <w:t>the provider, the name, address and contact details of that person;</w:t>
      </w:r>
    </w:p>
    <w:p w14:paraId="1FACDCFB" w14:textId="77777777" w:rsidR="00520552" w:rsidRPr="00526EAD" w:rsidRDefault="00520552">
      <w:pPr>
        <w:pStyle w:val="BodyText"/>
        <w:spacing w:before="10"/>
        <w:rPr>
          <w:sz w:val="20"/>
          <w:lang w:val="en-GB"/>
        </w:rPr>
      </w:pPr>
    </w:p>
    <w:p w14:paraId="45A65D07"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Name,</w:t>
      </w:r>
      <w:r w:rsidRPr="00526EAD">
        <w:rPr>
          <w:spacing w:val="-3"/>
          <w:sz w:val="24"/>
          <w:lang w:val="en-GB"/>
        </w:rPr>
        <w:t xml:space="preserve"> </w:t>
      </w:r>
      <w:r w:rsidRPr="00526EAD">
        <w:rPr>
          <w:sz w:val="24"/>
          <w:lang w:val="en-GB"/>
        </w:rPr>
        <w:t>address</w:t>
      </w:r>
      <w:r w:rsidRPr="00526EAD">
        <w:rPr>
          <w:spacing w:val="-2"/>
          <w:sz w:val="24"/>
          <w:lang w:val="en-GB"/>
        </w:rPr>
        <w:t xml:space="preserve"> </w:t>
      </w:r>
      <w:r w:rsidRPr="00526EAD">
        <w:rPr>
          <w:sz w:val="24"/>
          <w:lang w:val="en-GB"/>
        </w:rPr>
        <w:t>and contact</w:t>
      </w:r>
      <w:r w:rsidRPr="00526EAD">
        <w:rPr>
          <w:spacing w:val="-3"/>
          <w:sz w:val="24"/>
          <w:lang w:val="en-GB"/>
        </w:rPr>
        <w:t xml:space="preserve"> </w:t>
      </w:r>
      <w:r w:rsidRPr="00526EAD">
        <w:rPr>
          <w:sz w:val="24"/>
          <w:lang w:val="en-GB"/>
        </w:rPr>
        <w:t>details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authorised</w:t>
      </w:r>
      <w:r w:rsidRPr="00526EAD">
        <w:rPr>
          <w:spacing w:val="-2"/>
          <w:sz w:val="24"/>
          <w:lang w:val="en-GB"/>
        </w:rPr>
        <w:t xml:space="preserve"> </w:t>
      </w:r>
      <w:r w:rsidRPr="00526EAD">
        <w:rPr>
          <w:sz w:val="24"/>
          <w:lang w:val="en-GB"/>
        </w:rPr>
        <w:t>representative,</w:t>
      </w:r>
      <w:r w:rsidRPr="00526EAD">
        <w:rPr>
          <w:spacing w:val="-2"/>
          <w:sz w:val="24"/>
          <w:lang w:val="en-GB"/>
        </w:rPr>
        <w:t xml:space="preserve"> </w:t>
      </w:r>
      <w:r w:rsidRPr="00526EAD">
        <w:rPr>
          <w:sz w:val="24"/>
          <w:lang w:val="en-GB"/>
        </w:rPr>
        <w:t>where</w:t>
      </w:r>
      <w:r w:rsidRPr="00526EAD">
        <w:rPr>
          <w:spacing w:val="-2"/>
          <w:sz w:val="24"/>
          <w:lang w:val="en-GB"/>
        </w:rPr>
        <w:t xml:space="preserve"> applicable;</w:t>
      </w:r>
    </w:p>
    <w:p w14:paraId="1A4BB933" w14:textId="77777777" w:rsidR="00520552" w:rsidRPr="00526EAD" w:rsidRDefault="00520552">
      <w:pPr>
        <w:pStyle w:val="BodyText"/>
        <w:spacing w:before="10"/>
        <w:rPr>
          <w:sz w:val="20"/>
          <w:lang w:val="en-GB"/>
        </w:rPr>
      </w:pPr>
    </w:p>
    <w:p w14:paraId="660CA354" w14:textId="77777777" w:rsidR="00520552" w:rsidRPr="00526EAD" w:rsidRDefault="00000000">
      <w:pPr>
        <w:pStyle w:val="ListParagraph"/>
        <w:numPr>
          <w:ilvl w:val="0"/>
          <w:numId w:val="3"/>
        </w:numPr>
        <w:tabs>
          <w:tab w:val="left" w:pos="982"/>
          <w:tab w:val="left" w:pos="983"/>
        </w:tabs>
        <w:rPr>
          <w:sz w:val="24"/>
          <w:lang w:val="en-GB"/>
        </w:rPr>
      </w:pPr>
      <w:r w:rsidRPr="00526EAD">
        <w:rPr>
          <w:sz w:val="24"/>
          <w:lang w:val="en-GB"/>
        </w:rPr>
        <w:t>AI system trade name and any additional unambiguous reference allowing identification</w:t>
      </w:r>
      <w:r w:rsidRPr="00526EAD">
        <w:rPr>
          <w:spacing w:val="80"/>
          <w:sz w:val="24"/>
          <w:lang w:val="en-GB"/>
        </w:rPr>
        <w:t xml:space="preserve"> </w:t>
      </w:r>
      <w:r w:rsidRPr="00526EAD">
        <w:rPr>
          <w:sz w:val="24"/>
          <w:lang w:val="en-GB"/>
        </w:rPr>
        <w:t>and traceability of the AI system;</w:t>
      </w:r>
    </w:p>
    <w:p w14:paraId="0DE2CA80" w14:textId="77777777" w:rsidR="00520552" w:rsidRPr="00526EAD" w:rsidRDefault="00520552">
      <w:pPr>
        <w:pStyle w:val="BodyText"/>
        <w:spacing w:before="10"/>
        <w:rPr>
          <w:sz w:val="20"/>
          <w:lang w:val="en-GB"/>
        </w:rPr>
      </w:pPr>
    </w:p>
    <w:p w14:paraId="507F4313" w14:textId="77777777" w:rsidR="00520552" w:rsidRPr="00526EAD" w:rsidRDefault="00000000">
      <w:pPr>
        <w:pStyle w:val="ListParagraph"/>
        <w:numPr>
          <w:ilvl w:val="0"/>
          <w:numId w:val="3"/>
        </w:numPr>
        <w:tabs>
          <w:tab w:val="left" w:pos="982"/>
          <w:tab w:val="left" w:pos="983"/>
        </w:tabs>
        <w:spacing w:line="242" w:lineRule="auto"/>
        <w:ind w:right="109"/>
        <w:jc w:val="both"/>
        <w:rPr>
          <w:b/>
          <w:sz w:val="24"/>
          <w:lang w:val="en-GB"/>
        </w:rPr>
      </w:pPr>
      <w:r w:rsidRPr="00526EAD">
        <w:rPr>
          <w:sz w:val="24"/>
          <w:lang w:val="en-GB"/>
        </w:rPr>
        <w:t xml:space="preserve">Description of the intended purpose of the AI system; </w:t>
      </w:r>
      <w:r w:rsidRPr="00526EAD">
        <w:rPr>
          <w:b/>
          <w:sz w:val="24"/>
          <w:lang w:val="en-GB"/>
        </w:rPr>
        <w:t>for high-risk AI systems in the areas of law enforcement and migration, asylum and border control management referred to in Annex III, points 1, 6 and 7, this information shall not include the specific context and conditions of use.</w:t>
      </w:r>
    </w:p>
    <w:p w14:paraId="3D3D210B" w14:textId="77777777" w:rsidR="00520552" w:rsidRPr="00526EAD" w:rsidRDefault="00000000">
      <w:pPr>
        <w:pStyle w:val="ListParagraph"/>
        <w:numPr>
          <w:ilvl w:val="0"/>
          <w:numId w:val="3"/>
        </w:numPr>
        <w:tabs>
          <w:tab w:val="left" w:pos="982"/>
          <w:tab w:val="left" w:pos="983"/>
        </w:tabs>
        <w:spacing w:before="229"/>
        <w:ind w:right="114"/>
        <w:rPr>
          <w:sz w:val="24"/>
          <w:lang w:val="en-GB"/>
        </w:rPr>
      </w:pPr>
      <w:r w:rsidRPr="00526EAD">
        <w:rPr>
          <w:sz w:val="24"/>
          <w:lang w:val="en-GB"/>
        </w:rPr>
        <w:t>Status</w:t>
      </w:r>
      <w:r w:rsidRPr="00526EAD">
        <w:rPr>
          <w:spacing w:val="24"/>
          <w:sz w:val="24"/>
          <w:lang w:val="en-GB"/>
        </w:rPr>
        <w:t xml:space="preserve"> </w:t>
      </w:r>
      <w:r w:rsidRPr="00526EAD">
        <w:rPr>
          <w:sz w:val="24"/>
          <w:lang w:val="en-GB"/>
        </w:rPr>
        <w:t>of</w:t>
      </w:r>
      <w:r w:rsidRPr="00526EAD">
        <w:rPr>
          <w:spacing w:val="23"/>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AI</w:t>
      </w:r>
      <w:r w:rsidRPr="00526EAD">
        <w:rPr>
          <w:spacing w:val="21"/>
          <w:sz w:val="24"/>
          <w:lang w:val="en-GB"/>
        </w:rPr>
        <w:t xml:space="preserve"> </w:t>
      </w:r>
      <w:r w:rsidRPr="00526EAD">
        <w:rPr>
          <w:sz w:val="24"/>
          <w:lang w:val="en-GB"/>
        </w:rPr>
        <w:t>system</w:t>
      </w:r>
      <w:r w:rsidRPr="00526EAD">
        <w:rPr>
          <w:spacing w:val="27"/>
          <w:sz w:val="24"/>
          <w:lang w:val="en-GB"/>
        </w:rPr>
        <w:t xml:space="preserve"> </w:t>
      </w:r>
      <w:r w:rsidRPr="00526EAD">
        <w:rPr>
          <w:sz w:val="24"/>
          <w:lang w:val="en-GB"/>
        </w:rPr>
        <w:t>(on</w:t>
      </w:r>
      <w:r w:rsidRPr="00526EAD">
        <w:rPr>
          <w:spacing w:val="24"/>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market,</w:t>
      </w:r>
      <w:r w:rsidRPr="00526EAD">
        <w:rPr>
          <w:spacing w:val="24"/>
          <w:sz w:val="24"/>
          <w:lang w:val="en-GB"/>
        </w:rPr>
        <w:t xml:space="preserve"> </w:t>
      </w:r>
      <w:r w:rsidRPr="00526EAD">
        <w:rPr>
          <w:sz w:val="24"/>
          <w:lang w:val="en-GB"/>
        </w:rPr>
        <w:t>or</w:t>
      </w:r>
      <w:r w:rsidRPr="00526EAD">
        <w:rPr>
          <w:spacing w:val="23"/>
          <w:sz w:val="24"/>
          <w:lang w:val="en-GB"/>
        </w:rPr>
        <w:t xml:space="preserve"> </w:t>
      </w:r>
      <w:r w:rsidRPr="00526EAD">
        <w:rPr>
          <w:sz w:val="24"/>
          <w:lang w:val="en-GB"/>
        </w:rPr>
        <w:t>in</w:t>
      </w:r>
      <w:r w:rsidRPr="00526EAD">
        <w:rPr>
          <w:spacing w:val="24"/>
          <w:sz w:val="24"/>
          <w:lang w:val="en-GB"/>
        </w:rPr>
        <w:t xml:space="preserve"> </w:t>
      </w:r>
      <w:r w:rsidRPr="00526EAD">
        <w:rPr>
          <w:sz w:val="24"/>
          <w:lang w:val="en-GB"/>
        </w:rPr>
        <w:t>service;</w:t>
      </w:r>
      <w:r w:rsidRPr="00526EAD">
        <w:rPr>
          <w:spacing w:val="24"/>
          <w:sz w:val="24"/>
          <w:lang w:val="en-GB"/>
        </w:rPr>
        <w:t xml:space="preserve"> </w:t>
      </w:r>
      <w:r w:rsidRPr="00526EAD">
        <w:rPr>
          <w:sz w:val="24"/>
          <w:lang w:val="en-GB"/>
        </w:rPr>
        <w:t>no</w:t>
      </w:r>
      <w:r w:rsidRPr="00526EAD">
        <w:rPr>
          <w:spacing w:val="24"/>
          <w:sz w:val="24"/>
          <w:lang w:val="en-GB"/>
        </w:rPr>
        <w:t xml:space="preserve"> </w:t>
      </w:r>
      <w:r w:rsidRPr="00526EAD">
        <w:rPr>
          <w:sz w:val="24"/>
          <w:lang w:val="en-GB"/>
        </w:rPr>
        <w:t>longer</w:t>
      </w:r>
      <w:r w:rsidRPr="00526EAD">
        <w:rPr>
          <w:spacing w:val="23"/>
          <w:sz w:val="24"/>
          <w:lang w:val="en-GB"/>
        </w:rPr>
        <w:t xml:space="preserve"> </w:t>
      </w:r>
      <w:r w:rsidRPr="00526EAD">
        <w:rPr>
          <w:sz w:val="24"/>
          <w:lang w:val="en-GB"/>
        </w:rPr>
        <w:t>placed</w:t>
      </w:r>
      <w:r w:rsidRPr="00526EAD">
        <w:rPr>
          <w:spacing w:val="24"/>
          <w:sz w:val="24"/>
          <w:lang w:val="en-GB"/>
        </w:rPr>
        <w:t xml:space="preserve"> </w:t>
      </w:r>
      <w:r w:rsidRPr="00526EAD">
        <w:rPr>
          <w:sz w:val="24"/>
          <w:lang w:val="en-GB"/>
        </w:rPr>
        <w:t>on</w:t>
      </w:r>
      <w:r w:rsidRPr="00526EAD">
        <w:rPr>
          <w:spacing w:val="24"/>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market/in service, recalled);</w:t>
      </w:r>
    </w:p>
    <w:p w14:paraId="6D298779" w14:textId="77777777" w:rsidR="00520552" w:rsidRPr="00526EAD" w:rsidRDefault="00520552">
      <w:pPr>
        <w:pStyle w:val="BodyText"/>
        <w:spacing w:before="10"/>
        <w:rPr>
          <w:sz w:val="20"/>
          <w:lang w:val="en-GB"/>
        </w:rPr>
      </w:pPr>
    </w:p>
    <w:p w14:paraId="6D3F1D0C" w14:textId="77777777" w:rsidR="00520552" w:rsidRPr="00526EAD" w:rsidRDefault="00000000">
      <w:pPr>
        <w:pStyle w:val="ListParagraph"/>
        <w:numPr>
          <w:ilvl w:val="0"/>
          <w:numId w:val="3"/>
        </w:numPr>
        <w:tabs>
          <w:tab w:val="left" w:pos="982"/>
          <w:tab w:val="left" w:pos="983"/>
        </w:tabs>
        <w:ind w:right="115"/>
        <w:rPr>
          <w:sz w:val="24"/>
          <w:lang w:val="en-GB"/>
        </w:rPr>
      </w:pPr>
      <w:r w:rsidRPr="00526EAD">
        <w:rPr>
          <w:sz w:val="24"/>
          <w:lang w:val="en-GB"/>
        </w:rPr>
        <w:t>Type, number and expiry</w:t>
      </w:r>
      <w:r w:rsidRPr="00526EAD">
        <w:rPr>
          <w:spacing w:val="-4"/>
          <w:sz w:val="24"/>
          <w:lang w:val="en-GB"/>
        </w:rPr>
        <w:t xml:space="preserve"> </w:t>
      </w:r>
      <w:r w:rsidRPr="00526EAD">
        <w:rPr>
          <w:sz w:val="24"/>
          <w:lang w:val="en-GB"/>
        </w:rPr>
        <w:t>date</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certificate</w:t>
      </w:r>
      <w:r w:rsidRPr="00526EAD">
        <w:rPr>
          <w:spacing w:val="-2"/>
          <w:sz w:val="24"/>
          <w:lang w:val="en-GB"/>
        </w:rPr>
        <w:t xml:space="preserve"> </w:t>
      </w:r>
      <w:r w:rsidRPr="00526EAD">
        <w:rPr>
          <w:sz w:val="24"/>
          <w:lang w:val="en-GB"/>
        </w:rPr>
        <w:t>issued</w:t>
      </w:r>
      <w:r w:rsidRPr="00526EAD">
        <w:rPr>
          <w:spacing w:val="-1"/>
          <w:sz w:val="24"/>
          <w:lang w:val="en-GB"/>
        </w:rPr>
        <w:t xml:space="preserve"> </w:t>
      </w:r>
      <w:r w:rsidRPr="00526EAD">
        <w:rPr>
          <w:sz w:val="24"/>
          <w:lang w:val="en-GB"/>
        </w:rPr>
        <w:t>by</w:t>
      </w:r>
      <w:r w:rsidRPr="00526EAD">
        <w:rPr>
          <w:spacing w:val="-6"/>
          <w:sz w:val="24"/>
          <w:lang w:val="en-GB"/>
        </w:rPr>
        <w:t xml:space="preserve"> </w:t>
      </w:r>
      <w:r w:rsidRPr="00526EAD">
        <w:rPr>
          <w:sz w:val="24"/>
          <w:lang w:val="en-GB"/>
        </w:rPr>
        <w:t>the notified</w:t>
      </w:r>
      <w:r w:rsidRPr="00526EAD">
        <w:rPr>
          <w:spacing w:val="-1"/>
          <w:sz w:val="24"/>
          <w:lang w:val="en-GB"/>
        </w:rPr>
        <w:t xml:space="preserve"> </w:t>
      </w:r>
      <w:r w:rsidRPr="00526EAD">
        <w:rPr>
          <w:sz w:val="24"/>
          <w:lang w:val="en-GB"/>
        </w:rPr>
        <w:t>body</w:t>
      </w:r>
      <w:r w:rsidRPr="00526EAD">
        <w:rPr>
          <w:spacing w:val="-4"/>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name</w:t>
      </w:r>
      <w:r w:rsidRPr="00526EAD">
        <w:rPr>
          <w:spacing w:val="-2"/>
          <w:sz w:val="24"/>
          <w:lang w:val="en-GB"/>
        </w:rPr>
        <w:t xml:space="preserve"> </w:t>
      </w:r>
      <w:r w:rsidRPr="00526EAD">
        <w:rPr>
          <w:sz w:val="24"/>
          <w:lang w:val="en-GB"/>
        </w:rPr>
        <w:t>or identification number of that notified body, when applicable;</w:t>
      </w:r>
    </w:p>
    <w:p w14:paraId="294A4B60" w14:textId="77777777" w:rsidR="00520552" w:rsidRPr="00526EAD" w:rsidRDefault="00520552">
      <w:pPr>
        <w:pStyle w:val="BodyText"/>
        <w:spacing w:before="10"/>
        <w:rPr>
          <w:sz w:val="20"/>
          <w:lang w:val="en-GB"/>
        </w:rPr>
      </w:pPr>
    </w:p>
    <w:p w14:paraId="223A58A6"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A</w:t>
      </w:r>
      <w:r w:rsidRPr="00526EAD">
        <w:rPr>
          <w:spacing w:val="-2"/>
          <w:sz w:val="24"/>
          <w:lang w:val="en-GB"/>
        </w:rPr>
        <w:t xml:space="preserve"> </w:t>
      </w:r>
      <w:r w:rsidRPr="00526EAD">
        <w:rPr>
          <w:sz w:val="24"/>
          <w:lang w:val="en-GB"/>
        </w:rPr>
        <w:t>scanned</w:t>
      </w:r>
      <w:r w:rsidRPr="00526EAD">
        <w:rPr>
          <w:spacing w:val="1"/>
          <w:sz w:val="24"/>
          <w:lang w:val="en-GB"/>
        </w:rPr>
        <w:t xml:space="preserve"> </w:t>
      </w:r>
      <w:r w:rsidRPr="00526EAD">
        <w:rPr>
          <w:sz w:val="24"/>
          <w:lang w:val="en-GB"/>
        </w:rPr>
        <w:t>copy</w:t>
      </w:r>
      <w:r w:rsidRPr="00526EAD">
        <w:rPr>
          <w:spacing w:val="-6"/>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certificate</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point</w:t>
      </w:r>
      <w:r w:rsidRPr="00526EAD">
        <w:rPr>
          <w:spacing w:val="-1"/>
          <w:sz w:val="24"/>
          <w:lang w:val="en-GB"/>
        </w:rPr>
        <w:t xml:space="preserve"> </w:t>
      </w:r>
      <w:r w:rsidRPr="00526EAD">
        <w:rPr>
          <w:sz w:val="24"/>
          <w:lang w:val="en-GB"/>
        </w:rPr>
        <w:t>7,</w:t>
      </w:r>
      <w:r w:rsidRPr="00526EAD">
        <w:rPr>
          <w:spacing w:val="-1"/>
          <w:sz w:val="24"/>
          <w:lang w:val="en-GB"/>
        </w:rPr>
        <w:t xml:space="preserve"> </w:t>
      </w:r>
      <w:r w:rsidRPr="00526EAD">
        <w:rPr>
          <w:sz w:val="24"/>
          <w:lang w:val="en-GB"/>
        </w:rPr>
        <w:t>when</w:t>
      </w:r>
      <w:r w:rsidRPr="00526EAD">
        <w:rPr>
          <w:spacing w:val="-1"/>
          <w:sz w:val="24"/>
          <w:lang w:val="en-GB"/>
        </w:rPr>
        <w:t xml:space="preserve"> </w:t>
      </w:r>
      <w:r w:rsidRPr="00526EAD">
        <w:rPr>
          <w:spacing w:val="-2"/>
          <w:sz w:val="24"/>
          <w:lang w:val="en-GB"/>
        </w:rPr>
        <w:t>applicable;</w:t>
      </w:r>
    </w:p>
    <w:p w14:paraId="3367A9AE" w14:textId="77777777" w:rsidR="00520552" w:rsidRPr="00526EAD" w:rsidRDefault="00520552">
      <w:pPr>
        <w:pStyle w:val="BodyText"/>
        <w:spacing w:before="10"/>
        <w:rPr>
          <w:sz w:val="20"/>
          <w:lang w:val="en-GB"/>
        </w:rPr>
      </w:pPr>
    </w:p>
    <w:p w14:paraId="2AE535BB" w14:textId="77777777" w:rsidR="00520552" w:rsidRPr="00526EAD" w:rsidRDefault="00000000">
      <w:pPr>
        <w:pStyle w:val="ListParagraph"/>
        <w:numPr>
          <w:ilvl w:val="0"/>
          <w:numId w:val="3"/>
        </w:numPr>
        <w:tabs>
          <w:tab w:val="left" w:pos="982"/>
          <w:tab w:val="left" w:pos="983"/>
        </w:tabs>
        <w:ind w:right="115"/>
        <w:rPr>
          <w:sz w:val="24"/>
          <w:lang w:val="en-GB"/>
        </w:rPr>
      </w:pPr>
      <w:r w:rsidRPr="00526EAD">
        <w:rPr>
          <w:sz w:val="24"/>
          <w:lang w:val="en-GB"/>
        </w:rPr>
        <w:t>Member</w:t>
      </w:r>
      <w:r w:rsidRPr="00526EAD">
        <w:rPr>
          <w:spacing w:val="-3"/>
          <w:sz w:val="24"/>
          <w:lang w:val="en-GB"/>
        </w:rPr>
        <w:t xml:space="preserve"> </w:t>
      </w:r>
      <w:r w:rsidRPr="00526EAD">
        <w:rPr>
          <w:sz w:val="24"/>
          <w:lang w:val="en-GB"/>
        </w:rPr>
        <w:t>States in</w:t>
      </w:r>
      <w:r w:rsidRPr="00526EAD">
        <w:rPr>
          <w:spacing w:val="-2"/>
          <w:sz w:val="24"/>
          <w:lang w:val="en-GB"/>
        </w:rPr>
        <w:t xml:space="preserve"> </w:t>
      </w:r>
      <w:r w:rsidRPr="00526EAD">
        <w:rPr>
          <w:sz w:val="24"/>
          <w:lang w:val="en-GB"/>
        </w:rPr>
        <w:t>which the</w:t>
      </w:r>
      <w:r w:rsidRPr="00526EAD">
        <w:rPr>
          <w:spacing w:val="-3"/>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or</w:t>
      </w:r>
      <w:r w:rsidRPr="00526EAD">
        <w:rPr>
          <w:spacing w:val="-1"/>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been</w:t>
      </w:r>
      <w:r w:rsidRPr="00526EAD">
        <w:rPr>
          <w:spacing w:val="-2"/>
          <w:sz w:val="24"/>
          <w:lang w:val="en-GB"/>
        </w:rPr>
        <w:t xml:space="preserve"> </w:t>
      </w:r>
      <w:r w:rsidRPr="00526EAD">
        <w:rPr>
          <w:sz w:val="24"/>
          <w:lang w:val="en-GB"/>
        </w:rPr>
        <w:t>placed on</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market,</w:t>
      </w:r>
      <w:r w:rsidRPr="00526EAD">
        <w:rPr>
          <w:spacing w:val="-2"/>
          <w:sz w:val="24"/>
          <w:lang w:val="en-GB"/>
        </w:rPr>
        <w:t xml:space="preserve"> </w:t>
      </w:r>
      <w:r w:rsidRPr="00526EAD">
        <w:rPr>
          <w:sz w:val="24"/>
          <w:lang w:val="en-GB"/>
        </w:rPr>
        <w:t>put</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service or made available in the Union;</w:t>
      </w:r>
    </w:p>
    <w:p w14:paraId="364AFF48" w14:textId="77777777" w:rsidR="00520552" w:rsidRPr="00526EAD" w:rsidRDefault="00520552">
      <w:pPr>
        <w:pStyle w:val="BodyText"/>
        <w:spacing w:before="10"/>
        <w:rPr>
          <w:sz w:val="20"/>
          <w:lang w:val="en-GB"/>
        </w:rPr>
      </w:pPr>
    </w:p>
    <w:p w14:paraId="76303768" w14:textId="77777777" w:rsidR="00520552" w:rsidRPr="00526EAD" w:rsidRDefault="00000000">
      <w:pPr>
        <w:pStyle w:val="ListParagraph"/>
        <w:numPr>
          <w:ilvl w:val="0"/>
          <w:numId w:val="3"/>
        </w:numPr>
        <w:tabs>
          <w:tab w:val="left" w:pos="982"/>
          <w:tab w:val="left" w:pos="983"/>
        </w:tabs>
        <w:spacing w:before="1"/>
        <w:ind w:right="0" w:hanging="851"/>
        <w:rPr>
          <w:sz w:val="24"/>
          <w:lang w:val="en-GB"/>
        </w:rPr>
      </w:pPr>
      <w:r w:rsidRPr="00526EAD">
        <w:rPr>
          <w:sz w:val="24"/>
          <w:lang w:val="en-GB"/>
        </w:rPr>
        <w:t>A</w:t>
      </w:r>
      <w:r w:rsidRPr="00526EAD">
        <w:rPr>
          <w:spacing w:val="-3"/>
          <w:sz w:val="24"/>
          <w:lang w:val="en-GB"/>
        </w:rPr>
        <w:t xml:space="preserve"> </w:t>
      </w:r>
      <w:r w:rsidRPr="00526EAD">
        <w:rPr>
          <w:sz w:val="24"/>
          <w:lang w:val="en-GB"/>
        </w:rPr>
        <w:t>copy</w:t>
      </w:r>
      <w:r w:rsidRPr="00526EAD">
        <w:rPr>
          <w:spacing w:val="-6"/>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w:t>
      </w:r>
      <w:r w:rsidRPr="00526EAD">
        <w:rPr>
          <w:spacing w:val="-2"/>
          <w:sz w:val="24"/>
          <w:lang w:val="en-GB"/>
        </w:rPr>
        <w:t xml:space="preserve"> </w:t>
      </w:r>
      <w:r w:rsidRPr="00526EAD">
        <w:rPr>
          <w:sz w:val="24"/>
          <w:lang w:val="en-GB"/>
        </w:rPr>
        <w:t>declaration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conformity</w:t>
      </w:r>
      <w:r w:rsidRPr="00526EAD">
        <w:rPr>
          <w:spacing w:val="-4"/>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Article</w:t>
      </w:r>
      <w:r w:rsidRPr="00526EAD">
        <w:rPr>
          <w:spacing w:val="-3"/>
          <w:sz w:val="24"/>
          <w:lang w:val="en-GB"/>
        </w:rPr>
        <w:t xml:space="preserve"> </w:t>
      </w:r>
      <w:r w:rsidRPr="00526EAD">
        <w:rPr>
          <w:spacing w:val="-5"/>
          <w:sz w:val="24"/>
          <w:lang w:val="en-GB"/>
        </w:rPr>
        <w:t>48;</w:t>
      </w:r>
    </w:p>
    <w:p w14:paraId="32CA9136" w14:textId="77777777" w:rsidR="00520552" w:rsidRPr="00526EAD" w:rsidRDefault="00520552">
      <w:pPr>
        <w:pStyle w:val="BodyText"/>
        <w:spacing w:before="9"/>
        <w:rPr>
          <w:sz w:val="20"/>
          <w:lang w:val="en-GB"/>
        </w:rPr>
      </w:pPr>
    </w:p>
    <w:p w14:paraId="203184FC" w14:textId="77777777" w:rsidR="00520552" w:rsidRPr="00526EAD" w:rsidRDefault="00000000">
      <w:pPr>
        <w:pStyle w:val="ListParagraph"/>
        <w:numPr>
          <w:ilvl w:val="0"/>
          <w:numId w:val="3"/>
        </w:numPr>
        <w:tabs>
          <w:tab w:val="left" w:pos="983"/>
        </w:tabs>
        <w:spacing w:before="1"/>
        <w:ind w:right="112"/>
        <w:jc w:val="both"/>
        <w:rPr>
          <w:sz w:val="24"/>
          <w:lang w:val="en-GB"/>
        </w:rPr>
      </w:pPr>
      <w:r w:rsidRPr="00526EAD">
        <w:rPr>
          <w:sz w:val="24"/>
          <w:lang w:val="en-GB"/>
        </w:rPr>
        <w:t>Electronic instructions for use; this information shall not be provided for high-risk AI systems in the areas of law enforcement and migration, asylum and border control management referred to in Annex III, points 1, 6 and 7.</w:t>
      </w:r>
    </w:p>
    <w:p w14:paraId="26C76C26" w14:textId="77777777" w:rsidR="00520552" w:rsidRPr="00526EAD" w:rsidRDefault="00520552">
      <w:pPr>
        <w:pStyle w:val="BodyText"/>
        <w:spacing w:before="7"/>
        <w:rPr>
          <w:sz w:val="20"/>
          <w:lang w:val="en-GB"/>
        </w:rPr>
      </w:pPr>
    </w:p>
    <w:p w14:paraId="4B8CB4E9"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URL</w:t>
      </w:r>
      <w:r w:rsidRPr="00526EAD">
        <w:rPr>
          <w:spacing w:val="-7"/>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additional</w:t>
      </w:r>
      <w:r w:rsidRPr="00526EAD">
        <w:rPr>
          <w:spacing w:val="-1"/>
          <w:sz w:val="24"/>
          <w:lang w:val="en-GB"/>
        </w:rPr>
        <w:t xml:space="preserve"> </w:t>
      </w:r>
      <w:r w:rsidRPr="00526EAD">
        <w:rPr>
          <w:sz w:val="24"/>
          <w:lang w:val="en-GB"/>
        </w:rPr>
        <w:t xml:space="preserve">information </w:t>
      </w:r>
      <w:r w:rsidRPr="00526EAD">
        <w:rPr>
          <w:spacing w:val="-2"/>
          <w:sz w:val="24"/>
          <w:lang w:val="en-GB"/>
        </w:rPr>
        <w:t>(optional).</w:t>
      </w:r>
    </w:p>
    <w:p w14:paraId="700536F1" w14:textId="77777777" w:rsidR="00520552" w:rsidRPr="00526EAD" w:rsidRDefault="00520552">
      <w:pPr>
        <w:rPr>
          <w:sz w:val="24"/>
          <w:lang w:val="en-GB"/>
        </w:rPr>
        <w:sectPr w:rsidR="00520552" w:rsidRPr="00526EAD">
          <w:pgSz w:w="11910" w:h="16840"/>
          <w:pgMar w:top="1260" w:right="1020" w:bottom="1320" w:left="1000" w:header="0" w:footer="1132" w:gutter="0"/>
          <w:cols w:space="720"/>
        </w:sectPr>
      </w:pPr>
    </w:p>
    <w:p w14:paraId="1319B5C3" w14:textId="77777777" w:rsidR="00520552" w:rsidRPr="00526EAD" w:rsidRDefault="00000000">
      <w:pPr>
        <w:spacing w:before="78"/>
        <w:ind w:left="130" w:right="113"/>
        <w:jc w:val="center"/>
        <w:rPr>
          <w:b/>
          <w:lang w:val="en-GB"/>
        </w:rPr>
      </w:pPr>
      <w:r w:rsidRPr="00526EAD">
        <w:rPr>
          <w:b/>
          <w:lang w:val="en-GB"/>
        </w:rPr>
        <w:lastRenderedPageBreak/>
        <w:t>ANNEX</w:t>
      </w:r>
      <w:r w:rsidRPr="00526EAD">
        <w:rPr>
          <w:b/>
          <w:spacing w:val="-8"/>
          <w:lang w:val="en-GB"/>
        </w:rPr>
        <w:t xml:space="preserve"> </w:t>
      </w:r>
      <w:proofErr w:type="spellStart"/>
      <w:r w:rsidRPr="00526EAD">
        <w:rPr>
          <w:b/>
          <w:spacing w:val="-2"/>
          <w:lang w:val="en-GB"/>
        </w:rPr>
        <w:t>VIIIa</w:t>
      </w:r>
      <w:proofErr w:type="spellEnd"/>
    </w:p>
    <w:p w14:paraId="5C5EB734" w14:textId="77777777" w:rsidR="00520552" w:rsidRPr="00526EAD" w:rsidRDefault="00520552">
      <w:pPr>
        <w:pStyle w:val="BodyText"/>
        <w:rPr>
          <w:b/>
          <w:lang w:val="en-GB"/>
        </w:rPr>
      </w:pPr>
    </w:p>
    <w:p w14:paraId="38A73D07" w14:textId="77777777" w:rsidR="00520552" w:rsidRPr="00526EAD" w:rsidRDefault="00520552">
      <w:pPr>
        <w:pStyle w:val="BodyText"/>
        <w:spacing w:before="3"/>
        <w:rPr>
          <w:b/>
          <w:sz w:val="29"/>
          <w:lang w:val="en-GB"/>
        </w:rPr>
      </w:pPr>
    </w:p>
    <w:p w14:paraId="02DD080B" w14:textId="77777777" w:rsidR="00520552" w:rsidRPr="00526EAD" w:rsidRDefault="00000000">
      <w:pPr>
        <w:spacing w:before="1" w:line="259" w:lineRule="auto"/>
        <w:ind w:left="142" w:right="124" w:hanging="1"/>
        <w:jc w:val="center"/>
        <w:rPr>
          <w:b/>
          <w:lang w:val="en-GB"/>
        </w:rPr>
      </w:pPr>
      <w:r w:rsidRPr="00526EAD">
        <w:rPr>
          <w:b/>
          <w:lang w:val="en-GB"/>
        </w:rPr>
        <w:t>INFORMATION TO BE SUBMITTED</w:t>
      </w:r>
      <w:r w:rsidRPr="00526EAD">
        <w:rPr>
          <w:b/>
          <w:spacing w:val="40"/>
          <w:lang w:val="en-GB"/>
        </w:rPr>
        <w:t xml:space="preserve"> </w:t>
      </w:r>
      <w:r w:rsidRPr="00526EAD">
        <w:rPr>
          <w:b/>
          <w:lang w:val="en-GB"/>
        </w:rPr>
        <w:t>UPON THE REGISTRATION</w:t>
      </w:r>
      <w:r w:rsidRPr="00526EAD">
        <w:rPr>
          <w:b/>
          <w:spacing w:val="40"/>
          <w:lang w:val="en-GB"/>
        </w:rPr>
        <w:t xml:space="preserve"> </w:t>
      </w:r>
      <w:r w:rsidRPr="00526EAD">
        <w:rPr>
          <w:b/>
          <w:lang w:val="en-GB"/>
        </w:rPr>
        <w:t>OF HIGH-RISK AI SYSTEMS</w:t>
      </w:r>
      <w:r w:rsidRPr="00526EAD">
        <w:rPr>
          <w:b/>
          <w:spacing w:val="-4"/>
          <w:lang w:val="en-GB"/>
        </w:rPr>
        <w:t xml:space="preserve"> </w:t>
      </w:r>
      <w:r w:rsidRPr="00526EAD">
        <w:rPr>
          <w:b/>
          <w:lang w:val="en-GB"/>
        </w:rPr>
        <w:t>LISTED</w:t>
      </w:r>
      <w:r w:rsidRPr="00526EAD">
        <w:rPr>
          <w:b/>
          <w:spacing w:val="-4"/>
          <w:lang w:val="en-GB"/>
        </w:rPr>
        <w:t xml:space="preserve"> </w:t>
      </w:r>
      <w:r w:rsidRPr="00526EAD">
        <w:rPr>
          <w:b/>
          <w:lang w:val="en-GB"/>
        </w:rPr>
        <w:t>IN</w:t>
      </w:r>
      <w:r w:rsidRPr="00526EAD">
        <w:rPr>
          <w:b/>
          <w:spacing w:val="-4"/>
          <w:lang w:val="en-GB"/>
        </w:rPr>
        <w:t xml:space="preserve"> </w:t>
      </w:r>
      <w:r w:rsidRPr="00526EAD">
        <w:rPr>
          <w:b/>
          <w:lang w:val="en-GB"/>
        </w:rPr>
        <w:t>ANNEX</w:t>
      </w:r>
      <w:r w:rsidRPr="00526EAD">
        <w:rPr>
          <w:b/>
          <w:spacing w:val="-4"/>
          <w:lang w:val="en-GB"/>
        </w:rPr>
        <w:t xml:space="preserve"> </w:t>
      </w:r>
      <w:r w:rsidRPr="00526EAD">
        <w:rPr>
          <w:b/>
          <w:lang w:val="en-GB"/>
        </w:rPr>
        <w:t>III</w:t>
      </w:r>
      <w:r w:rsidRPr="00526EAD">
        <w:rPr>
          <w:b/>
          <w:spacing w:val="-3"/>
          <w:lang w:val="en-GB"/>
        </w:rPr>
        <w:t xml:space="preserve"> </w:t>
      </w:r>
      <w:r w:rsidRPr="00526EAD">
        <w:rPr>
          <w:b/>
          <w:lang w:val="en-GB"/>
        </w:rPr>
        <w:t>IN</w:t>
      </w:r>
      <w:r w:rsidRPr="00526EAD">
        <w:rPr>
          <w:b/>
          <w:spacing w:val="-4"/>
          <w:lang w:val="en-GB"/>
        </w:rPr>
        <w:t xml:space="preserve"> </w:t>
      </w:r>
      <w:r w:rsidRPr="00526EAD">
        <w:rPr>
          <w:b/>
          <w:lang w:val="en-GB"/>
        </w:rPr>
        <w:t>RELATION</w:t>
      </w:r>
      <w:r w:rsidRPr="00526EAD">
        <w:rPr>
          <w:b/>
          <w:spacing w:val="-4"/>
          <w:lang w:val="en-GB"/>
        </w:rPr>
        <w:t xml:space="preserve"> </w:t>
      </w:r>
      <w:r w:rsidRPr="00526EAD">
        <w:rPr>
          <w:b/>
          <w:lang w:val="en-GB"/>
        </w:rPr>
        <w:t>TO</w:t>
      </w:r>
      <w:r w:rsidRPr="00526EAD">
        <w:rPr>
          <w:b/>
          <w:spacing w:val="-2"/>
          <w:lang w:val="en-GB"/>
        </w:rPr>
        <w:t xml:space="preserve"> </w:t>
      </w:r>
      <w:r w:rsidRPr="00526EAD">
        <w:rPr>
          <w:b/>
          <w:lang w:val="en-GB"/>
        </w:rPr>
        <w:t>TESTING</w:t>
      </w:r>
      <w:r w:rsidRPr="00526EAD">
        <w:rPr>
          <w:b/>
          <w:spacing w:val="-5"/>
          <w:lang w:val="en-GB"/>
        </w:rPr>
        <w:t xml:space="preserve"> </w:t>
      </w:r>
      <w:r w:rsidRPr="00526EAD">
        <w:rPr>
          <w:b/>
          <w:lang w:val="en-GB"/>
        </w:rPr>
        <w:t>IN</w:t>
      </w:r>
      <w:r w:rsidRPr="00526EAD">
        <w:rPr>
          <w:b/>
          <w:spacing w:val="-4"/>
          <w:lang w:val="en-GB"/>
        </w:rPr>
        <w:t xml:space="preserve"> </w:t>
      </w:r>
      <w:r w:rsidRPr="00526EAD">
        <w:rPr>
          <w:b/>
          <w:lang w:val="en-GB"/>
        </w:rPr>
        <w:t>REAL</w:t>
      </w:r>
      <w:r w:rsidRPr="00526EAD">
        <w:rPr>
          <w:b/>
          <w:spacing w:val="-4"/>
          <w:lang w:val="en-GB"/>
        </w:rPr>
        <w:t xml:space="preserve"> </w:t>
      </w:r>
      <w:r w:rsidRPr="00526EAD">
        <w:rPr>
          <w:b/>
          <w:lang w:val="en-GB"/>
        </w:rPr>
        <w:t>WORLD</w:t>
      </w:r>
      <w:r w:rsidRPr="00526EAD">
        <w:rPr>
          <w:b/>
          <w:spacing w:val="-4"/>
          <w:lang w:val="en-GB"/>
        </w:rPr>
        <w:t xml:space="preserve"> </w:t>
      </w:r>
      <w:r w:rsidRPr="00526EAD">
        <w:rPr>
          <w:b/>
          <w:lang w:val="en-GB"/>
        </w:rPr>
        <w:t>CONDITIONS IN ACCORDANCE WITH ARTICLE 54a</w:t>
      </w:r>
    </w:p>
    <w:p w14:paraId="748A40F2" w14:textId="77777777" w:rsidR="00520552" w:rsidRPr="00526EAD" w:rsidRDefault="00520552">
      <w:pPr>
        <w:pStyle w:val="BodyText"/>
        <w:rPr>
          <w:b/>
          <w:lang w:val="en-GB"/>
        </w:rPr>
      </w:pPr>
    </w:p>
    <w:p w14:paraId="76EA7189" w14:textId="77777777" w:rsidR="00520552" w:rsidRPr="00526EAD" w:rsidRDefault="00520552">
      <w:pPr>
        <w:pStyle w:val="BodyText"/>
        <w:spacing w:before="5"/>
        <w:rPr>
          <w:b/>
          <w:sz w:val="27"/>
          <w:lang w:val="en-GB"/>
        </w:rPr>
      </w:pPr>
    </w:p>
    <w:p w14:paraId="1B127BA6" w14:textId="77777777" w:rsidR="00520552" w:rsidRPr="00526EAD" w:rsidRDefault="00000000">
      <w:pPr>
        <w:spacing w:line="256" w:lineRule="auto"/>
        <w:ind w:left="132"/>
        <w:rPr>
          <w:b/>
          <w:sz w:val="24"/>
          <w:lang w:val="en-GB"/>
        </w:rPr>
      </w:pPr>
      <w:r w:rsidRPr="00526EAD">
        <w:rPr>
          <w:b/>
          <w:sz w:val="24"/>
          <w:lang w:val="en-GB"/>
        </w:rPr>
        <w:t>The</w:t>
      </w:r>
      <w:r w:rsidRPr="00526EAD">
        <w:rPr>
          <w:b/>
          <w:spacing w:val="30"/>
          <w:sz w:val="24"/>
          <w:lang w:val="en-GB"/>
        </w:rPr>
        <w:t xml:space="preserve"> </w:t>
      </w:r>
      <w:r w:rsidRPr="00526EAD">
        <w:rPr>
          <w:b/>
          <w:sz w:val="24"/>
          <w:lang w:val="en-GB"/>
        </w:rPr>
        <w:t>following</w:t>
      </w:r>
      <w:r w:rsidRPr="00526EAD">
        <w:rPr>
          <w:b/>
          <w:spacing w:val="31"/>
          <w:sz w:val="24"/>
          <w:lang w:val="en-GB"/>
        </w:rPr>
        <w:t xml:space="preserve"> </w:t>
      </w:r>
      <w:r w:rsidRPr="00526EAD">
        <w:rPr>
          <w:b/>
          <w:sz w:val="24"/>
          <w:lang w:val="en-GB"/>
        </w:rPr>
        <w:t>information</w:t>
      </w:r>
      <w:r w:rsidRPr="00526EAD">
        <w:rPr>
          <w:b/>
          <w:spacing w:val="32"/>
          <w:sz w:val="24"/>
          <w:lang w:val="en-GB"/>
        </w:rPr>
        <w:t xml:space="preserve"> </w:t>
      </w:r>
      <w:r w:rsidRPr="00526EAD">
        <w:rPr>
          <w:b/>
          <w:sz w:val="24"/>
          <w:lang w:val="en-GB"/>
        </w:rPr>
        <w:t>shall</w:t>
      </w:r>
      <w:r w:rsidRPr="00526EAD">
        <w:rPr>
          <w:b/>
          <w:spacing w:val="32"/>
          <w:sz w:val="24"/>
          <w:lang w:val="en-GB"/>
        </w:rPr>
        <w:t xml:space="preserve"> </w:t>
      </w:r>
      <w:r w:rsidRPr="00526EAD">
        <w:rPr>
          <w:b/>
          <w:sz w:val="24"/>
          <w:lang w:val="en-GB"/>
        </w:rPr>
        <w:t>be</w:t>
      </w:r>
      <w:r w:rsidRPr="00526EAD">
        <w:rPr>
          <w:b/>
          <w:spacing w:val="30"/>
          <w:sz w:val="24"/>
          <w:lang w:val="en-GB"/>
        </w:rPr>
        <w:t xml:space="preserve"> </w:t>
      </w:r>
      <w:r w:rsidRPr="00526EAD">
        <w:rPr>
          <w:b/>
          <w:sz w:val="24"/>
          <w:lang w:val="en-GB"/>
        </w:rPr>
        <w:t>provided</w:t>
      </w:r>
      <w:r w:rsidRPr="00526EAD">
        <w:rPr>
          <w:b/>
          <w:spacing w:val="30"/>
          <w:sz w:val="24"/>
          <w:lang w:val="en-GB"/>
        </w:rPr>
        <w:t xml:space="preserve"> </w:t>
      </w:r>
      <w:r w:rsidRPr="00526EAD">
        <w:rPr>
          <w:b/>
          <w:sz w:val="24"/>
          <w:lang w:val="en-GB"/>
        </w:rPr>
        <w:t>and</w:t>
      </w:r>
      <w:r w:rsidRPr="00526EAD">
        <w:rPr>
          <w:b/>
          <w:spacing w:val="32"/>
          <w:sz w:val="24"/>
          <w:lang w:val="en-GB"/>
        </w:rPr>
        <w:t xml:space="preserve"> </w:t>
      </w:r>
      <w:r w:rsidRPr="00526EAD">
        <w:rPr>
          <w:b/>
          <w:sz w:val="24"/>
          <w:lang w:val="en-GB"/>
        </w:rPr>
        <w:t>thereafter</w:t>
      </w:r>
      <w:r w:rsidRPr="00526EAD">
        <w:rPr>
          <w:b/>
          <w:spacing w:val="30"/>
          <w:sz w:val="24"/>
          <w:lang w:val="en-GB"/>
        </w:rPr>
        <w:t xml:space="preserve"> </w:t>
      </w:r>
      <w:r w:rsidRPr="00526EAD">
        <w:rPr>
          <w:b/>
          <w:sz w:val="24"/>
          <w:lang w:val="en-GB"/>
        </w:rPr>
        <w:t>kept</w:t>
      </w:r>
      <w:r w:rsidRPr="00526EAD">
        <w:rPr>
          <w:b/>
          <w:spacing w:val="30"/>
          <w:sz w:val="24"/>
          <w:lang w:val="en-GB"/>
        </w:rPr>
        <w:t xml:space="preserve"> </w:t>
      </w:r>
      <w:r w:rsidRPr="00526EAD">
        <w:rPr>
          <w:b/>
          <w:sz w:val="24"/>
          <w:lang w:val="en-GB"/>
        </w:rPr>
        <w:t>up</w:t>
      </w:r>
      <w:r w:rsidRPr="00526EAD">
        <w:rPr>
          <w:b/>
          <w:spacing w:val="30"/>
          <w:sz w:val="24"/>
          <w:lang w:val="en-GB"/>
        </w:rPr>
        <w:t xml:space="preserve"> </w:t>
      </w:r>
      <w:r w:rsidRPr="00526EAD">
        <w:rPr>
          <w:b/>
          <w:sz w:val="24"/>
          <w:lang w:val="en-GB"/>
        </w:rPr>
        <w:t>to</w:t>
      </w:r>
      <w:r w:rsidRPr="00526EAD">
        <w:rPr>
          <w:b/>
          <w:spacing w:val="31"/>
          <w:sz w:val="24"/>
          <w:lang w:val="en-GB"/>
        </w:rPr>
        <w:t xml:space="preserve"> </w:t>
      </w:r>
      <w:r w:rsidRPr="00526EAD">
        <w:rPr>
          <w:b/>
          <w:sz w:val="24"/>
          <w:lang w:val="en-GB"/>
        </w:rPr>
        <w:t>date</w:t>
      </w:r>
      <w:r w:rsidRPr="00526EAD">
        <w:rPr>
          <w:b/>
          <w:spacing w:val="28"/>
          <w:sz w:val="24"/>
          <w:lang w:val="en-GB"/>
        </w:rPr>
        <w:t xml:space="preserve"> </w:t>
      </w:r>
      <w:r w:rsidRPr="00526EAD">
        <w:rPr>
          <w:b/>
          <w:sz w:val="24"/>
          <w:lang w:val="en-GB"/>
        </w:rPr>
        <w:t>with</w:t>
      </w:r>
      <w:r w:rsidRPr="00526EAD">
        <w:rPr>
          <w:b/>
          <w:spacing w:val="32"/>
          <w:sz w:val="24"/>
          <w:lang w:val="en-GB"/>
        </w:rPr>
        <w:t xml:space="preserve"> </w:t>
      </w:r>
      <w:r w:rsidRPr="00526EAD">
        <w:rPr>
          <w:b/>
          <w:sz w:val="24"/>
          <w:lang w:val="en-GB"/>
        </w:rPr>
        <w:t>regard</w:t>
      </w:r>
      <w:r w:rsidRPr="00526EAD">
        <w:rPr>
          <w:b/>
          <w:spacing w:val="32"/>
          <w:sz w:val="24"/>
          <w:lang w:val="en-GB"/>
        </w:rPr>
        <w:t xml:space="preserve"> </w:t>
      </w:r>
      <w:r w:rsidRPr="00526EAD">
        <w:rPr>
          <w:b/>
          <w:sz w:val="24"/>
          <w:lang w:val="en-GB"/>
        </w:rPr>
        <w:t>to testing in real world conditions to be registered in accordance with Article 54a:</w:t>
      </w:r>
    </w:p>
    <w:p w14:paraId="2F1E51EB" w14:textId="77777777" w:rsidR="00520552" w:rsidRPr="00526EAD" w:rsidRDefault="00520552">
      <w:pPr>
        <w:pStyle w:val="BodyText"/>
        <w:rPr>
          <w:b/>
          <w:sz w:val="26"/>
          <w:lang w:val="en-GB"/>
        </w:rPr>
      </w:pPr>
    </w:p>
    <w:p w14:paraId="39396A34" w14:textId="77777777" w:rsidR="00520552" w:rsidRPr="00526EAD" w:rsidRDefault="00520552">
      <w:pPr>
        <w:pStyle w:val="BodyText"/>
        <w:rPr>
          <w:b/>
          <w:sz w:val="28"/>
          <w:lang w:val="en-GB"/>
        </w:rPr>
      </w:pPr>
    </w:p>
    <w:p w14:paraId="6AAC31D1" w14:textId="77777777" w:rsidR="00520552" w:rsidRPr="00526EAD" w:rsidRDefault="00000000">
      <w:pPr>
        <w:pStyle w:val="ListParagraph"/>
        <w:numPr>
          <w:ilvl w:val="0"/>
          <w:numId w:val="2"/>
        </w:numPr>
        <w:tabs>
          <w:tab w:val="left" w:pos="373"/>
        </w:tabs>
        <w:spacing w:before="1"/>
        <w:ind w:right="0" w:hanging="241"/>
        <w:rPr>
          <w:b/>
          <w:sz w:val="24"/>
          <w:lang w:val="en-GB"/>
        </w:rPr>
      </w:pPr>
      <w:r w:rsidRPr="00526EAD">
        <w:rPr>
          <w:b/>
          <w:sz w:val="24"/>
          <w:lang w:val="en-GB"/>
        </w:rPr>
        <w:t>Union-wide</w:t>
      </w:r>
      <w:r w:rsidRPr="00526EAD">
        <w:rPr>
          <w:b/>
          <w:spacing w:val="-8"/>
          <w:sz w:val="24"/>
          <w:lang w:val="en-GB"/>
        </w:rPr>
        <w:t xml:space="preserve"> </w:t>
      </w:r>
      <w:r w:rsidRPr="00526EAD">
        <w:rPr>
          <w:b/>
          <w:sz w:val="24"/>
          <w:lang w:val="en-GB"/>
        </w:rPr>
        <w:t>unique</w:t>
      </w:r>
      <w:r w:rsidRPr="00526EAD">
        <w:rPr>
          <w:b/>
          <w:spacing w:val="-7"/>
          <w:sz w:val="24"/>
          <w:lang w:val="en-GB"/>
        </w:rPr>
        <w:t xml:space="preserve"> </w:t>
      </w:r>
      <w:r w:rsidRPr="00526EAD">
        <w:rPr>
          <w:b/>
          <w:sz w:val="24"/>
          <w:lang w:val="en-GB"/>
        </w:rPr>
        <w:t>single</w:t>
      </w:r>
      <w:r w:rsidRPr="00526EAD">
        <w:rPr>
          <w:b/>
          <w:spacing w:val="-7"/>
          <w:sz w:val="24"/>
          <w:lang w:val="en-GB"/>
        </w:rPr>
        <w:t xml:space="preserve"> </w:t>
      </w:r>
      <w:r w:rsidRPr="00526EAD">
        <w:rPr>
          <w:b/>
          <w:sz w:val="24"/>
          <w:lang w:val="en-GB"/>
        </w:rPr>
        <w:t>identification</w:t>
      </w:r>
      <w:r w:rsidRPr="00526EAD">
        <w:rPr>
          <w:b/>
          <w:spacing w:val="-6"/>
          <w:sz w:val="24"/>
          <w:lang w:val="en-GB"/>
        </w:rPr>
        <w:t xml:space="preserve"> </w:t>
      </w:r>
      <w:r w:rsidRPr="00526EAD">
        <w:rPr>
          <w:b/>
          <w:sz w:val="24"/>
          <w:lang w:val="en-GB"/>
        </w:rPr>
        <w:t>number</w:t>
      </w:r>
      <w:r w:rsidRPr="00526EAD">
        <w:rPr>
          <w:b/>
          <w:spacing w:val="-8"/>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testing</w:t>
      </w:r>
      <w:r w:rsidRPr="00526EAD">
        <w:rPr>
          <w:b/>
          <w:spacing w:val="-6"/>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real</w:t>
      </w:r>
      <w:r w:rsidRPr="00526EAD">
        <w:rPr>
          <w:b/>
          <w:spacing w:val="-6"/>
          <w:sz w:val="24"/>
          <w:lang w:val="en-GB"/>
        </w:rPr>
        <w:t xml:space="preserve"> </w:t>
      </w:r>
      <w:r w:rsidRPr="00526EAD">
        <w:rPr>
          <w:b/>
          <w:sz w:val="24"/>
          <w:lang w:val="en-GB"/>
        </w:rPr>
        <w:t>world</w:t>
      </w:r>
      <w:r w:rsidRPr="00526EAD">
        <w:rPr>
          <w:b/>
          <w:spacing w:val="-6"/>
          <w:sz w:val="24"/>
          <w:lang w:val="en-GB"/>
        </w:rPr>
        <w:t xml:space="preserve"> </w:t>
      </w:r>
      <w:r w:rsidRPr="00526EAD">
        <w:rPr>
          <w:b/>
          <w:spacing w:val="-2"/>
          <w:sz w:val="24"/>
          <w:lang w:val="en-GB"/>
        </w:rPr>
        <w:t>conditions;</w:t>
      </w:r>
    </w:p>
    <w:p w14:paraId="6B001277" w14:textId="77777777" w:rsidR="00520552" w:rsidRPr="00526EAD" w:rsidRDefault="00000000">
      <w:pPr>
        <w:pStyle w:val="ListParagraph"/>
        <w:numPr>
          <w:ilvl w:val="0"/>
          <w:numId w:val="2"/>
        </w:numPr>
        <w:tabs>
          <w:tab w:val="left" w:pos="383"/>
        </w:tabs>
        <w:spacing w:before="182" w:line="256" w:lineRule="auto"/>
        <w:ind w:left="132" w:right="114" w:firstLine="0"/>
        <w:rPr>
          <w:b/>
          <w:sz w:val="24"/>
          <w:lang w:val="en-GB"/>
        </w:rPr>
      </w:pPr>
      <w:r w:rsidRPr="00526EAD">
        <w:rPr>
          <w:b/>
          <w:sz w:val="24"/>
          <w:lang w:val="en-GB"/>
        </w:rPr>
        <w:t>Name and contact details of the provider or prospective provider and users involved in the testing in real world conditions;</w:t>
      </w:r>
    </w:p>
    <w:p w14:paraId="7CD13C83" w14:textId="77777777" w:rsidR="00520552" w:rsidRPr="00526EAD" w:rsidRDefault="00000000">
      <w:pPr>
        <w:pStyle w:val="ListParagraph"/>
        <w:numPr>
          <w:ilvl w:val="0"/>
          <w:numId w:val="2"/>
        </w:numPr>
        <w:tabs>
          <w:tab w:val="left" w:pos="385"/>
        </w:tabs>
        <w:spacing w:before="165" w:line="256" w:lineRule="auto"/>
        <w:ind w:left="132" w:firstLine="0"/>
        <w:rPr>
          <w:b/>
          <w:sz w:val="24"/>
          <w:lang w:val="en-GB"/>
        </w:rPr>
      </w:pPr>
      <w:r w:rsidRPr="00526EAD">
        <w:rPr>
          <w:b/>
          <w:sz w:val="24"/>
          <w:lang w:val="en-GB"/>
        </w:rPr>
        <w:t>A brief description of the AI system, its intended purpose and other information necessary for the identification of the system;</w:t>
      </w:r>
    </w:p>
    <w:p w14:paraId="020B7357" w14:textId="77777777" w:rsidR="00520552" w:rsidRPr="00526EAD" w:rsidRDefault="00000000">
      <w:pPr>
        <w:pStyle w:val="ListParagraph"/>
        <w:numPr>
          <w:ilvl w:val="0"/>
          <w:numId w:val="2"/>
        </w:numPr>
        <w:tabs>
          <w:tab w:val="left" w:pos="373"/>
        </w:tabs>
        <w:spacing w:before="163"/>
        <w:ind w:right="0" w:hanging="241"/>
        <w:rPr>
          <w:b/>
          <w:sz w:val="24"/>
          <w:lang w:val="en-GB"/>
        </w:rPr>
      </w:pPr>
      <w:r w:rsidRPr="00526EAD">
        <w:rPr>
          <w:b/>
          <w:sz w:val="24"/>
          <w:lang w:val="en-GB"/>
        </w:rPr>
        <w:t>A</w:t>
      </w:r>
      <w:r w:rsidRPr="00526EAD">
        <w:rPr>
          <w:b/>
          <w:spacing w:val="-5"/>
          <w:sz w:val="24"/>
          <w:lang w:val="en-GB"/>
        </w:rPr>
        <w:t xml:space="preserve"> </w:t>
      </w:r>
      <w:r w:rsidRPr="00526EAD">
        <w:rPr>
          <w:b/>
          <w:sz w:val="24"/>
          <w:lang w:val="en-GB"/>
        </w:rPr>
        <w:t>summary</w:t>
      </w:r>
      <w:r w:rsidRPr="00526EAD">
        <w:rPr>
          <w:b/>
          <w:spacing w:val="-5"/>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main</w:t>
      </w:r>
      <w:r w:rsidRPr="00526EAD">
        <w:rPr>
          <w:b/>
          <w:spacing w:val="-4"/>
          <w:sz w:val="24"/>
          <w:lang w:val="en-GB"/>
        </w:rPr>
        <w:t xml:space="preserve"> </w:t>
      </w:r>
      <w:r w:rsidRPr="00526EAD">
        <w:rPr>
          <w:b/>
          <w:sz w:val="24"/>
          <w:lang w:val="en-GB"/>
        </w:rPr>
        <w:t>characteristics</w:t>
      </w:r>
      <w:r w:rsidRPr="00526EAD">
        <w:rPr>
          <w:b/>
          <w:spacing w:val="-3"/>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plan</w:t>
      </w:r>
      <w:r w:rsidRPr="00526EAD">
        <w:rPr>
          <w:b/>
          <w:spacing w:val="-4"/>
          <w:sz w:val="24"/>
          <w:lang w:val="en-GB"/>
        </w:rPr>
        <w:t xml:space="preserve"> </w:t>
      </w:r>
      <w:r w:rsidRPr="00526EAD">
        <w:rPr>
          <w:b/>
          <w:sz w:val="24"/>
          <w:lang w:val="en-GB"/>
        </w:rPr>
        <w:t>for</w:t>
      </w:r>
      <w:r w:rsidRPr="00526EAD">
        <w:rPr>
          <w:b/>
          <w:spacing w:val="-5"/>
          <w:sz w:val="24"/>
          <w:lang w:val="en-GB"/>
        </w:rPr>
        <w:t xml:space="preserve"> </w:t>
      </w:r>
      <w:r w:rsidRPr="00526EAD">
        <w:rPr>
          <w:b/>
          <w:sz w:val="24"/>
          <w:lang w:val="en-GB"/>
        </w:rPr>
        <w:t>testing</w:t>
      </w:r>
      <w:r w:rsidRPr="00526EAD">
        <w:rPr>
          <w:b/>
          <w:spacing w:val="-3"/>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real</w:t>
      </w:r>
      <w:r w:rsidRPr="00526EAD">
        <w:rPr>
          <w:b/>
          <w:spacing w:val="-6"/>
          <w:sz w:val="24"/>
          <w:lang w:val="en-GB"/>
        </w:rPr>
        <w:t xml:space="preserve"> </w:t>
      </w:r>
      <w:r w:rsidRPr="00526EAD">
        <w:rPr>
          <w:b/>
          <w:sz w:val="24"/>
          <w:lang w:val="en-GB"/>
        </w:rPr>
        <w:t>world</w:t>
      </w:r>
      <w:r w:rsidRPr="00526EAD">
        <w:rPr>
          <w:b/>
          <w:spacing w:val="-4"/>
          <w:sz w:val="24"/>
          <w:lang w:val="en-GB"/>
        </w:rPr>
        <w:t xml:space="preserve"> </w:t>
      </w:r>
      <w:r w:rsidRPr="00526EAD">
        <w:rPr>
          <w:b/>
          <w:spacing w:val="-2"/>
          <w:sz w:val="24"/>
          <w:lang w:val="en-GB"/>
        </w:rPr>
        <w:t>conditions;</w:t>
      </w:r>
    </w:p>
    <w:p w14:paraId="0C548CED" w14:textId="77777777" w:rsidR="00520552" w:rsidRPr="00526EAD" w:rsidRDefault="00000000">
      <w:pPr>
        <w:pStyle w:val="ListParagraph"/>
        <w:numPr>
          <w:ilvl w:val="0"/>
          <w:numId w:val="2"/>
        </w:numPr>
        <w:tabs>
          <w:tab w:val="left" w:pos="433"/>
        </w:tabs>
        <w:spacing w:before="183"/>
        <w:ind w:left="432" w:right="0" w:hanging="301"/>
        <w:rPr>
          <w:b/>
          <w:sz w:val="24"/>
          <w:lang w:val="en-GB"/>
        </w:rPr>
      </w:pPr>
      <w:r w:rsidRPr="00526EAD">
        <w:rPr>
          <w:b/>
          <w:sz w:val="24"/>
          <w:lang w:val="en-GB"/>
        </w:rPr>
        <w:t>Information</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suspension</w:t>
      </w:r>
      <w:r w:rsidRPr="00526EAD">
        <w:rPr>
          <w:b/>
          <w:spacing w:val="-5"/>
          <w:sz w:val="24"/>
          <w:lang w:val="en-GB"/>
        </w:rPr>
        <w:t xml:space="preserve"> </w:t>
      </w:r>
      <w:r w:rsidRPr="00526EAD">
        <w:rPr>
          <w:b/>
          <w:sz w:val="24"/>
          <w:lang w:val="en-GB"/>
        </w:rPr>
        <w:t>or</w:t>
      </w:r>
      <w:r w:rsidRPr="00526EAD">
        <w:rPr>
          <w:b/>
          <w:spacing w:val="-6"/>
          <w:sz w:val="24"/>
          <w:lang w:val="en-GB"/>
        </w:rPr>
        <w:t xml:space="preserve"> </w:t>
      </w:r>
      <w:r w:rsidRPr="00526EAD">
        <w:rPr>
          <w:b/>
          <w:sz w:val="24"/>
          <w:lang w:val="en-GB"/>
        </w:rPr>
        <w:t>termination</w:t>
      </w:r>
      <w:r w:rsidRPr="00526EAD">
        <w:rPr>
          <w:b/>
          <w:spacing w:val="-5"/>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testing</w:t>
      </w:r>
      <w:r w:rsidRPr="00526EAD">
        <w:rPr>
          <w:b/>
          <w:spacing w:val="-5"/>
          <w:sz w:val="24"/>
          <w:lang w:val="en-GB"/>
        </w:rPr>
        <w:t xml:space="preserve"> </w:t>
      </w:r>
      <w:r w:rsidRPr="00526EAD">
        <w:rPr>
          <w:b/>
          <w:sz w:val="24"/>
          <w:lang w:val="en-GB"/>
        </w:rPr>
        <w:t>in</w:t>
      </w:r>
      <w:r w:rsidRPr="00526EAD">
        <w:rPr>
          <w:b/>
          <w:spacing w:val="50"/>
          <w:sz w:val="24"/>
          <w:lang w:val="en-GB"/>
        </w:rPr>
        <w:t xml:space="preserve"> </w:t>
      </w:r>
      <w:r w:rsidRPr="00526EAD">
        <w:rPr>
          <w:b/>
          <w:sz w:val="24"/>
          <w:lang w:val="en-GB"/>
        </w:rPr>
        <w:t>real</w:t>
      </w:r>
      <w:r w:rsidRPr="00526EAD">
        <w:rPr>
          <w:b/>
          <w:spacing w:val="-4"/>
          <w:sz w:val="24"/>
          <w:lang w:val="en-GB"/>
        </w:rPr>
        <w:t xml:space="preserve"> </w:t>
      </w:r>
      <w:r w:rsidRPr="00526EAD">
        <w:rPr>
          <w:b/>
          <w:sz w:val="24"/>
          <w:lang w:val="en-GB"/>
        </w:rPr>
        <w:t>world</w:t>
      </w:r>
      <w:r w:rsidRPr="00526EAD">
        <w:rPr>
          <w:b/>
          <w:spacing w:val="-5"/>
          <w:sz w:val="24"/>
          <w:lang w:val="en-GB"/>
        </w:rPr>
        <w:t xml:space="preserve"> </w:t>
      </w:r>
      <w:r w:rsidRPr="00526EAD">
        <w:rPr>
          <w:b/>
          <w:spacing w:val="-2"/>
          <w:sz w:val="24"/>
          <w:lang w:val="en-GB"/>
        </w:rPr>
        <w:t>conditions.</w:t>
      </w:r>
    </w:p>
    <w:p w14:paraId="22AF1C0B" w14:textId="77777777" w:rsidR="00520552" w:rsidRPr="00526EAD" w:rsidRDefault="00520552">
      <w:pPr>
        <w:rPr>
          <w:sz w:val="24"/>
          <w:lang w:val="en-GB"/>
        </w:rPr>
        <w:sectPr w:rsidR="00520552" w:rsidRPr="00526EAD">
          <w:pgSz w:w="11910" w:h="16840"/>
          <w:pgMar w:top="1640" w:right="1020" w:bottom="1320" w:left="1000" w:header="0" w:footer="1132" w:gutter="0"/>
          <w:cols w:space="720"/>
        </w:sectPr>
      </w:pPr>
    </w:p>
    <w:p w14:paraId="32D3A875" w14:textId="77777777" w:rsidR="00520552" w:rsidRPr="00526EAD" w:rsidRDefault="00000000">
      <w:pPr>
        <w:spacing w:before="60"/>
        <w:ind w:left="128"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IX</w:t>
      </w:r>
    </w:p>
    <w:p w14:paraId="7CF24C41" w14:textId="77777777" w:rsidR="00520552" w:rsidRPr="00526EAD" w:rsidRDefault="00000000">
      <w:pPr>
        <w:ind w:left="131" w:right="113"/>
        <w:jc w:val="center"/>
        <w:rPr>
          <w:b/>
          <w:sz w:val="24"/>
          <w:lang w:val="en-GB"/>
        </w:rPr>
      </w:pPr>
      <w:r w:rsidRPr="00526EAD">
        <w:rPr>
          <w:b/>
          <w:sz w:val="24"/>
          <w:lang w:val="en-GB"/>
        </w:rPr>
        <w:t>UNION</w:t>
      </w:r>
      <w:r w:rsidRPr="00526EAD">
        <w:rPr>
          <w:b/>
          <w:spacing w:val="-4"/>
          <w:sz w:val="24"/>
          <w:lang w:val="en-GB"/>
        </w:rPr>
        <w:t xml:space="preserve"> </w:t>
      </w:r>
      <w:r w:rsidRPr="00526EAD">
        <w:rPr>
          <w:b/>
          <w:sz w:val="24"/>
          <w:lang w:val="en-GB"/>
        </w:rPr>
        <w:t>LEGISLATION</w:t>
      </w:r>
      <w:r w:rsidRPr="00526EAD">
        <w:rPr>
          <w:b/>
          <w:spacing w:val="-4"/>
          <w:sz w:val="24"/>
          <w:lang w:val="en-GB"/>
        </w:rPr>
        <w:t xml:space="preserve"> </w:t>
      </w:r>
      <w:r w:rsidRPr="00526EAD">
        <w:rPr>
          <w:b/>
          <w:sz w:val="24"/>
          <w:lang w:val="en-GB"/>
        </w:rPr>
        <w:t>ON</w:t>
      </w:r>
      <w:r w:rsidRPr="00526EAD">
        <w:rPr>
          <w:b/>
          <w:spacing w:val="-4"/>
          <w:sz w:val="24"/>
          <w:lang w:val="en-GB"/>
        </w:rPr>
        <w:t xml:space="preserve"> </w:t>
      </w:r>
      <w:r w:rsidRPr="00526EAD">
        <w:rPr>
          <w:b/>
          <w:sz w:val="24"/>
          <w:lang w:val="en-GB"/>
        </w:rPr>
        <w:t>LARGE-SCALE</w:t>
      </w:r>
      <w:r w:rsidRPr="00526EAD">
        <w:rPr>
          <w:b/>
          <w:spacing w:val="-1"/>
          <w:sz w:val="24"/>
          <w:lang w:val="en-GB"/>
        </w:rPr>
        <w:t xml:space="preserve"> </w:t>
      </w:r>
      <w:r w:rsidRPr="00526EAD">
        <w:rPr>
          <w:b/>
          <w:sz w:val="24"/>
          <w:lang w:val="en-GB"/>
        </w:rPr>
        <w:t>IT</w:t>
      </w:r>
      <w:r w:rsidRPr="00526EAD">
        <w:rPr>
          <w:b/>
          <w:spacing w:val="-3"/>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AREA</w:t>
      </w:r>
      <w:r w:rsidRPr="00526EAD">
        <w:rPr>
          <w:b/>
          <w:spacing w:val="-4"/>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FREEDOM, SECURITY AND JUSTICE</w:t>
      </w:r>
    </w:p>
    <w:p w14:paraId="76646790" w14:textId="77777777" w:rsidR="00520552" w:rsidRPr="00526EAD" w:rsidRDefault="00520552">
      <w:pPr>
        <w:pStyle w:val="BodyText"/>
        <w:spacing w:before="5"/>
        <w:rPr>
          <w:b/>
          <w:sz w:val="20"/>
          <w:lang w:val="en-GB"/>
        </w:rPr>
      </w:pPr>
    </w:p>
    <w:p w14:paraId="04E5F0FC" w14:textId="77777777" w:rsidR="00520552" w:rsidRDefault="00000000">
      <w:pPr>
        <w:pStyle w:val="ListParagraph"/>
        <w:numPr>
          <w:ilvl w:val="0"/>
          <w:numId w:val="1"/>
        </w:numPr>
        <w:tabs>
          <w:tab w:val="left" w:pos="982"/>
          <w:tab w:val="left" w:pos="983"/>
        </w:tabs>
        <w:ind w:right="0" w:hanging="851"/>
        <w:rPr>
          <w:sz w:val="24"/>
        </w:rPr>
      </w:pPr>
      <w:r>
        <w:rPr>
          <w:sz w:val="24"/>
        </w:rPr>
        <w:t>Schengen</w:t>
      </w:r>
      <w:r>
        <w:rPr>
          <w:spacing w:val="-3"/>
          <w:sz w:val="24"/>
        </w:rPr>
        <w:t xml:space="preserve"> </w:t>
      </w:r>
      <w:r>
        <w:rPr>
          <w:sz w:val="24"/>
        </w:rPr>
        <w:t>Information</w:t>
      </w:r>
      <w:r>
        <w:rPr>
          <w:spacing w:val="-5"/>
          <w:sz w:val="24"/>
        </w:rPr>
        <w:t xml:space="preserve"> </w:t>
      </w:r>
      <w:r>
        <w:rPr>
          <w:spacing w:val="-2"/>
          <w:sz w:val="24"/>
        </w:rPr>
        <w:t>System</w:t>
      </w:r>
    </w:p>
    <w:p w14:paraId="045A95CB" w14:textId="77777777" w:rsidR="00520552" w:rsidRDefault="00520552">
      <w:pPr>
        <w:pStyle w:val="BodyText"/>
        <w:spacing w:before="10"/>
        <w:rPr>
          <w:sz w:val="20"/>
        </w:rPr>
      </w:pPr>
    </w:p>
    <w:p w14:paraId="22314099" w14:textId="77777777" w:rsidR="00520552" w:rsidRPr="00526EAD" w:rsidRDefault="00000000">
      <w:pPr>
        <w:pStyle w:val="ListParagraph"/>
        <w:numPr>
          <w:ilvl w:val="1"/>
          <w:numId w:val="1"/>
        </w:numPr>
        <w:tabs>
          <w:tab w:val="left" w:pos="1549"/>
        </w:tabs>
        <w:ind w:right="112"/>
        <w:jc w:val="both"/>
        <w:rPr>
          <w:sz w:val="24"/>
          <w:lang w:val="en-GB"/>
        </w:rPr>
      </w:pPr>
      <w:r w:rsidRPr="00526EAD">
        <w:rPr>
          <w:sz w:val="24"/>
          <w:lang w:val="en-GB"/>
        </w:rPr>
        <w:t>Regulation (EU) 2018/1860 of the European Parliament and of the Council of 28 November 2018 on the use of the Schengen Information System for the return of illegally staying third-country nationals (OJ L 312, 7.12.2018, p. 1).</w:t>
      </w:r>
    </w:p>
    <w:p w14:paraId="5687FBBB" w14:textId="77777777" w:rsidR="00520552" w:rsidRPr="00526EAD" w:rsidRDefault="00520552">
      <w:pPr>
        <w:pStyle w:val="BodyText"/>
        <w:spacing w:before="10"/>
        <w:rPr>
          <w:sz w:val="20"/>
          <w:lang w:val="en-GB"/>
        </w:rPr>
      </w:pPr>
    </w:p>
    <w:p w14:paraId="39D1201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2018/1861 of the European Parliament and of the Council of 28 November</w:t>
      </w:r>
      <w:r w:rsidRPr="00526EAD">
        <w:rPr>
          <w:spacing w:val="-2"/>
          <w:sz w:val="24"/>
          <w:lang w:val="en-GB"/>
        </w:rPr>
        <w:t xml:space="preserve"> </w:t>
      </w:r>
      <w:r w:rsidRPr="00526EAD">
        <w:rPr>
          <w:sz w:val="24"/>
          <w:lang w:val="en-GB"/>
        </w:rPr>
        <w:t>2018</w:t>
      </w:r>
      <w:r w:rsidRPr="00526EAD">
        <w:rPr>
          <w:spacing w:val="-3"/>
          <w:sz w:val="24"/>
          <w:lang w:val="en-GB"/>
        </w:rPr>
        <w:t xml:space="preserve"> </w:t>
      </w:r>
      <w:r w:rsidRPr="00526EAD">
        <w:rPr>
          <w:sz w:val="24"/>
          <w:lang w:val="en-GB"/>
        </w:rPr>
        <w:t>on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establishment,</w:t>
      </w:r>
      <w:r w:rsidRPr="00526EAD">
        <w:rPr>
          <w:spacing w:val="-3"/>
          <w:sz w:val="24"/>
          <w:lang w:val="en-GB"/>
        </w:rPr>
        <w:t xml:space="preserve"> </w:t>
      </w:r>
      <w:r w:rsidRPr="00526EAD">
        <w:rPr>
          <w:sz w:val="24"/>
          <w:lang w:val="en-GB"/>
        </w:rPr>
        <w:t>operation</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use</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Schengen Information System (SIS) in the field of border checks, and amending the Convention implementing the Schengen Agreement, and amending and repealing Regulation (EC) No 1987/2006 (OJ L 312, 7.12.2018, p. 14)</w:t>
      </w:r>
    </w:p>
    <w:p w14:paraId="26C895BB" w14:textId="77777777" w:rsidR="00520552" w:rsidRPr="00526EAD" w:rsidRDefault="00520552">
      <w:pPr>
        <w:pStyle w:val="BodyText"/>
        <w:spacing w:before="10"/>
        <w:rPr>
          <w:sz w:val="20"/>
          <w:lang w:val="en-GB"/>
        </w:rPr>
      </w:pPr>
    </w:p>
    <w:p w14:paraId="7824E113"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2018/1862 of the European Parliament and of the Council of 28 November</w:t>
      </w:r>
      <w:r w:rsidRPr="00526EAD">
        <w:rPr>
          <w:spacing w:val="-2"/>
          <w:sz w:val="24"/>
          <w:lang w:val="en-GB"/>
        </w:rPr>
        <w:t xml:space="preserve"> </w:t>
      </w:r>
      <w:r w:rsidRPr="00526EAD">
        <w:rPr>
          <w:sz w:val="24"/>
          <w:lang w:val="en-GB"/>
        </w:rPr>
        <w:t>2018</w:t>
      </w:r>
      <w:r w:rsidRPr="00526EAD">
        <w:rPr>
          <w:spacing w:val="-3"/>
          <w:sz w:val="24"/>
          <w:lang w:val="en-GB"/>
        </w:rPr>
        <w:t xml:space="preserve"> </w:t>
      </w:r>
      <w:r w:rsidRPr="00526EAD">
        <w:rPr>
          <w:sz w:val="24"/>
          <w:lang w:val="en-GB"/>
        </w:rPr>
        <w:t>on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establishment,</w:t>
      </w:r>
      <w:r w:rsidRPr="00526EAD">
        <w:rPr>
          <w:spacing w:val="-3"/>
          <w:sz w:val="24"/>
          <w:lang w:val="en-GB"/>
        </w:rPr>
        <w:t xml:space="preserve"> </w:t>
      </w:r>
      <w:r w:rsidRPr="00526EAD">
        <w:rPr>
          <w:sz w:val="24"/>
          <w:lang w:val="en-GB"/>
        </w:rPr>
        <w:t>operation</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use</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39DB944F" w14:textId="77777777" w:rsidR="00520552" w:rsidRPr="00526EAD" w:rsidRDefault="00520552">
      <w:pPr>
        <w:pStyle w:val="BodyText"/>
        <w:spacing w:before="10"/>
        <w:rPr>
          <w:sz w:val="20"/>
          <w:lang w:val="en-GB"/>
        </w:rPr>
      </w:pPr>
    </w:p>
    <w:p w14:paraId="37D55EA9" w14:textId="77777777" w:rsidR="00520552" w:rsidRDefault="00000000">
      <w:pPr>
        <w:pStyle w:val="ListParagraph"/>
        <w:numPr>
          <w:ilvl w:val="0"/>
          <w:numId w:val="1"/>
        </w:numPr>
        <w:tabs>
          <w:tab w:val="left" w:pos="982"/>
          <w:tab w:val="left" w:pos="983"/>
        </w:tabs>
        <w:ind w:right="0" w:hanging="851"/>
        <w:rPr>
          <w:sz w:val="24"/>
        </w:rPr>
      </w:pPr>
      <w:r>
        <w:rPr>
          <w:sz w:val="24"/>
        </w:rPr>
        <w:t>Visa</w:t>
      </w:r>
      <w:r>
        <w:rPr>
          <w:spacing w:val="-5"/>
          <w:sz w:val="24"/>
        </w:rPr>
        <w:t xml:space="preserve"> </w:t>
      </w:r>
      <w:r>
        <w:rPr>
          <w:sz w:val="24"/>
        </w:rPr>
        <w:t>Information</w:t>
      </w:r>
      <w:r>
        <w:rPr>
          <w:spacing w:val="-6"/>
          <w:sz w:val="24"/>
        </w:rPr>
        <w:t xml:space="preserve"> </w:t>
      </w:r>
      <w:r>
        <w:rPr>
          <w:spacing w:val="-2"/>
          <w:sz w:val="24"/>
        </w:rPr>
        <w:t>System</w:t>
      </w:r>
    </w:p>
    <w:p w14:paraId="0F9D4992" w14:textId="77777777" w:rsidR="00520552" w:rsidRDefault="00520552">
      <w:pPr>
        <w:pStyle w:val="BodyText"/>
        <w:spacing w:before="10"/>
        <w:rPr>
          <w:sz w:val="20"/>
        </w:rPr>
      </w:pPr>
    </w:p>
    <w:p w14:paraId="7316D716" w14:textId="096E36C4" w:rsidR="00520552" w:rsidRPr="00E07B29" w:rsidRDefault="00000000" w:rsidP="00E07B29">
      <w:pPr>
        <w:pStyle w:val="ListParagraph"/>
        <w:numPr>
          <w:ilvl w:val="1"/>
          <w:numId w:val="1"/>
        </w:numPr>
        <w:tabs>
          <w:tab w:val="left" w:pos="1549"/>
        </w:tabs>
        <w:ind w:right="112"/>
        <w:jc w:val="both"/>
        <w:rPr>
          <w:lang w:val="en-GB"/>
        </w:rPr>
      </w:pPr>
      <w:r w:rsidRPr="00E07B29">
        <w:rPr>
          <w:sz w:val="24"/>
          <w:lang w:val="en-GB"/>
        </w:rPr>
        <w:t>Proposal</w:t>
      </w:r>
      <w:r w:rsidRPr="00E07B29">
        <w:rPr>
          <w:spacing w:val="42"/>
          <w:sz w:val="24"/>
          <w:lang w:val="en-GB"/>
        </w:rPr>
        <w:t xml:space="preserve"> </w:t>
      </w:r>
      <w:r w:rsidRPr="00E07B29">
        <w:rPr>
          <w:sz w:val="24"/>
          <w:lang w:val="en-GB"/>
        </w:rPr>
        <w:t>for</w:t>
      </w:r>
      <w:r w:rsidRPr="00E07B29">
        <w:rPr>
          <w:spacing w:val="44"/>
          <w:sz w:val="24"/>
          <w:lang w:val="en-GB"/>
        </w:rPr>
        <w:t xml:space="preserve"> </w:t>
      </w:r>
      <w:r w:rsidRPr="00E07B29">
        <w:rPr>
          <w:sz w:val="24"/>
          <w:lang w:val="en-GB"/>
        </w:rPr>
        <w:t>a</w:t>
      </w:r>
      <w:r w:rsidRPr="00E07B29">
        <w:rPr>
          <w:spacing w:val="41"/>
          <w:sz w:val="24"/>
          <w:lang w:val="en-GB"/>
        </w:rPr>
        <w:t xml:space="preserve"> </w:t>
      </w:r>
      <w:r w:rsidRPr="00E07B29">
        <w:rPr>
          <w:sz w:val="24"/>
          <w:lang w:val="en-GB"/>
        </w:rPr>
        <w:t>REGULATION</w:t>
      </w:r>
      <w:r w:rsidRPr="00E07B29">
        <w:rPr>
          <w:spacing w:val="45"/>
          <w:sz w:val="24"/>
          <w:lang w:val="en-GB"/>
        </w:rPr>
        <w:t xml:space="preserve"> </w:t>
      </w:r>
      <w:r w:rsidRPr="00E07B29">
        <w:rPr>
          <w:sz w:val="24"/>
          <w:lang w:val="en-GB"/>
        </w:rPr>
        <w:t>OF</w:t>
      </w:r>
      <w:r w:rsidRPr="00E07B29">
        <w:rPr>
          <w:spacing w:val="45"/>
          <w:sz w:val="24"/>
          <w:lang w:val="en-GB"/>
        </w:rPr>
        <w:t xml:space="preserve"> </w:t>
      </w:r>
      <w:r w:rsidRPr="00E07B29">
        <w:rPr>
          <w:sz w:val="24"/>
          <w:lang w:val="en-GB"/>
        </w:rPr>
        <w:t>THE</w:t>
      </w:r>
      <w:r w:rsidRPr="00E07B29">
        <w:rPr>
          <w:spacing w:val="43"/>
          <w:sz w:val="24"/>
          <w:lang w:val="en-GB"/>
        </w:rPr>
        <w:t xml:space="preserve"> </w:t>
      </w:r>
      <w:r w:rsidRPr="00E07B29">
        <w:rPr>
          <w:sz w:val="24"/>
          <w:lang w:val="en-GB"/>
        </w:rPr>
        <w:t>EUROPEAN</w:t>
      </w:r>
      <w:r w:rsidRPr="00E07B29">
        <w:rPr>
          <w:spacing w:val="43"/>
          <w:sz w:val="24"/>
          <w:lang w:val="en-GB"/>
        </w:rPr>
        <w:t xml:space="preserve"> </w:t>
      </w:r>
      <w:r w:rsidRPr="00E07B29">
        <w:rPr>
          <w:sz w:val="24"/>
          <w:lang w:val="en-GB"/>
        </w:rPr>
        <w:t>PARLIAMENT</w:t>
      </w:r>
      <w:r w:rsidRPr="00E07B29">
        <w:rPr>
          <w:spacing w:val="44"/>
          <w:sz w:val="24"/>
          <w:lang w:val="en-GB"/>
        </w:rPr>
        <w:t xml:space="preserve"> </w:t>
      </w:r>
      <w:r w:rsidRPr="00E07B29">
        <w:rPr>
          <w:sz w:val="24"/>
          <w:lang w:val="en-GB"/>
        </w:rPr>
        <w:t>AND</w:t>
      </w:r>
      <w:r w:rsidRPr="00E07B29">
        <w:rPr>
          <w:spacing w:val="45"/>
          <w:sz w:val="24"/>
          <w:lang w:val="en-GB"/>
        </w:rPr>
        <w:t xml:space="preserve"> </w:t>
      </w:r>
      <w:r w:rsidRPr="00E07B29">
        <w:rPr>
          <w:spacing w:val="-5"/>
          <w:sz w:val="24"/>
          <w:lang w:val="en-GB"/>
        </w:rPr>
        <w:t>OF</w:t>
      </w:r>
      <w:r w:rsidR="00E07B29">
        <w:rPr>
          <w:spacing w:val="-5"/>
          <w:sz w:val="24"/>
          <w:lang w:val="en-GB"/>
        </w:rPr>
        <w:t xml:space="preserve"> </w:t>
      </w:r>
      <w:r w:rsidRPr="00E07B29">
        <w:rPr>
          <w:lang w:val="en-GB"/>
        </w:rP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4E46519D" w14:textId="77777777" w:rsidR="00520552" w:rsidRPr="00526EAD" w:rsidRDefault="00520552">
      <w:pPr>
        <w:pStyle w:val="BodyText"/>
        <w:spacing w:before="8"/>
        <w:rPr>
          <w:sz w:val="20"/>
          <w:lang w:val="en-GB"/>
        </w:rPr>
      </w:pPr>
    </w:p>
    <w:p w14:paraId="7AB5E027" w14:textId="77777777" w:rsidR="00520552" w:rsidRDefault="00000000">
      <w:pPr>
        <w:pStyle w:val="ListParagraph"/>
        <w:numPr>
          <w:ilvl w:val="0"/>
          <w:numId w:val="1"/>
        </w:numPr>
        <w:tabs>
          <w:tab w:val="left" w:pos="982"/>
          <w:tab w:val="left" w:pos="983"/>
        </w:tabs>
        <w:ind w:right="0" w:hanging="851"/>
        <w:rPr>
          <w:sz w:val="24"/>
        </w:rPr>
      </w:pPr>
      <w:proofErr w:type="spellStart"/>
      <w:r>
        <w:rPr>
          <w:spacing w:val="-2"/>
          <w:sz w:val="24"/>
        </w:rPr>
        <w:t>Eurodac</w:t>
      </w:r>
      <w:proofErr w:type="spellEnd"/>
    </w:p>
    <w:p w14:paraId="2E653C7E" w14:textId="77777777" w:rsidR="00520552" w:rsidRDefault="00520552">
      <w:pPr>
        <w:pStyle w:val="BodyText"/>
        <w:spacing w:before="10"/>
        <w:rPr>
          <w:sz w:val="20"/>
        </w:rPr>
      </w:pPr>
    </w:p>
    <w:p w14:paraId="7CCE7F38" w14:textId="77777777" w:rsidR="00520552" w:rsidRPr="00526EAD" w:rsidRDefault="00000000">
      <w:pPr>
        <w:pStyle w:val="ListParagraph"/>
        <w:numPr>
          <w:ilvl w:val="1"/>
          <w:numId w:val="1"/>
        </w:numPr>
        <w:tabs>
          <w:tab w:val="left" w:pos="1549"/>
        </w:tabs>
        <w:ind w:right="112"/>
        <w:jc w:val="both"/>
        <w:rPr>
          <w:sz w:val="24"/>
          <w:lang w:val="en-GB"/>
        </w:rPr>
      </w:pPr>
      <w:r w:rsidRPr="00526EAD">
        <w:rPr>
          <w:sz w:val="24"/>
          <w:lang w:val="en-GB"/>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sidRPr="00526EAD">
        <w:rPr>
          <w:spacing w:val="40"/>
          <w:sz w:val="24"/>
          <w:lang w:val="en-GB"/>
        </w:rPr>
        <w:t xml:space="preserve"> </w:t>
      </w:r>
      <w:r w:rsidRPr="00526EAD">
        <w:rPr>
          <w:sz w:val="24"/>
          <w:lang w:val="en-GB"/>
        </w:rPr>
        <w:t>enforcement purposes and amending Regulations (EU) 2018/1240 and (EU) 2019/818 – COM(2020) 614 final.</w:t>
      </w:r>
    </w:p>
    <w:p w14:paraId="18F37232" w14:textId="77777777" w:rsidR="00520552" w:rsidRPr="00526EAD" w:rsidRDefault="00520552">
      <w:pPr>
        <w:pStyle w:val="BodyText"/>
        <w:spacing w:before="10"/>
        <w:rPr>
          <w:sz w:val="20"/>
          <w:lang w:val="en-GB"/>
        </w:rPr>
      </w:pPr>
    </w:p>
    <w:p w14:paraId="4E709C8A" w14:textId="77777777" w:rsidR="00520552" w:rsidRDefault="00000000">
      <w:pPr>
        <w:pStyle w:val="ListParagraph"/>
        <w:numPr>
          <w:ilvl w:val="0"/>
          <w:numId w:val="1"/>
        </w:numPr>
        <w:tabs>
          <w:tab w:val="left" w:pos="982"/>
          <w:tab w:val="left" w:pos="983"/>
        </w:tabs>
        <w:ind w:right="0" w:hanging="851"/>
        <w:rPr>
          <w:sz w:val="24"/>
        </w:rPr>
      </w:pPr>
      <w:r>
        <w:rPr>
          <w:sz w:val="24"/>
        </w:rPr>
        <w:t>Entry/Exit</w:t>
      </w:r>
      <w:r>
        <w:rPr>
          <w:spacing w:val="-4"/>
          <w:sz w:val="24"/>
        </w:rPr>
        <w:t xml:space="preserve"> </w:t>
      </w:r>
      <w:r>
        <w:rPr>
          <w:spacing w:val="-2"/>
          <w:sz w:val="24"/>
        </w:rPr>
        <w:t>System</w:t>
      </w:r>
    </w:p>
    <w:p w14:paraId="513232B3" w14:textId="77777777" w:rsidR="00520552" w:rsidRDefault="00520552">
      <w:pPr>
        <w:pStyle w:val="BodyText"/>
        <w:spacing w:before="10"/>
        <w:rPr>
          <w:sz w:val="20"/>
        </w:rPr>
      </w:pPr>
    </w:p>
    <w:p w14:paraId="77B8283C" w14:textId="686A4564" w:rsidR="00520552" w:rsidRPr="00171B74" w:rsidRDefault="00000000" w:rsidP="00171B74">
      <w:pPr>
        <w:pStyle w:val="ListParagraph"/>
        <w:numPr>
          <w:ilvl w:val="1"/>
          <w:numId w:val="1"/>
        </w:numPr>
        <w:tabs>
          <w:tab w:val="left" w:pos="1549"/>
        </w:tabs>
        <w:ind w:right="113"/>
        <w:jc w:val="both"/>
        <w:rPr>
          <w:sz w:val="24"/>
          <w:lang w:val="en-GB"/>
        </w:rPr>
        <w:sectPr w:rsidR="00520552" w:rsidRPr="00171B74">
          <w:pgSz w:w="11910" w:h="16840"/>
          <w:pgMar w:top="1260" w:right="1020" w:bottom="1320" w:left="1000" w:header="0" w:footer="1132" w:gutter="0"/>
          <w:cols w:space="720"/>
        </w:sectPr>
      </w:pPr>
      <w:r w:rsidRPr="00171B74">
        <w:rPr>
          <w:sz w:val="24"/>
          <w:lang w:val="en-GB"/>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sidRPr="00171B74">
        <w:rPr>
          <w:spacing w:val="40"/>
          <w:sz w:val="24"/>
          <w:lang w:val="en-GB"/>
        </w:rPr>
        <w:t xml:space="preserve"> </w:t>
      </w:r>
      <w:r w:rsidRPr="00171B74">
        <w:rPr>
          <w:sz w:val="24"/>
          <w:lang w:val="en-GB"/>
        </w:rPr>
        <w:t>purposes,</w:t>
      </w:r>
      <w:r w:rsidRPr="00171B74">
        <w:rPr>
          <w:spacing w:val="40"/>
          <w:sz w:val="24"/>
          <w:lang w:val="en-GB"/>
        </w:rPr>
        <w:t xml:space="preserve"> </w:t>
      </w:r>
      <w:r w:rsidRPr="00171B74">
        <w:rPr>
          <w:sz w:val="24"/>
          <w:lang w:val="en-GB"/>
        </w:rPr>
        <w:t>and</w:t>
      </w:r>
      <w:r w:rsidRPr="00171B74">
        <w:rPr>
          <w:spacing w:val="40"/>
          <w:sz w:val="24"/>
          <w:lang w:val="en-GB"/>
        </w:rPr>
        <w:t xml:space="preserve"> </w:t>
      </w:r>
      <w:r w:rsidRPr="00171B74">
        <w:rPr>
          <w:sz w:val="24"/>
          <w:lang w:val="en-GB"/>
        </w:rPr>
        <w:t>amending</w:t>
      </w:r>
      <w:r w:rsidRPr="00171B74">
        <w:rPr>
          <w:spacing w:val="39"/>
          <w:sz w:val="24"/>
          <w:lang w:val="en-GB"/>
        </w:rPr>
        <w:t xml:space="preserve"> </w:t>
      </w:r>
      <w:r w:rsidRPr="00171B74">
        <w:rPr>
          <w:sz w:val="24"/>
          <w:lang w:val="en-GB"/>
        </w:rPr>
        <w:t>the</w:t>
      </w:r>
      <w:r w:rsidRPr="00171B74">
        <w:rPr>
          <w:spacing w:val="40"/>
          <w:sz w:val="24"/>
          <w:lang w:val="en-GB"/>
        </w:rPr>
        <w:t xml:space="preserve"> </w:t>
      </w:r>
      <w:r w:rsidRPr="00171B74">
        <w:rPr>
          <w:sz w:val="24"/>
          <w:lang w:val="en-GB"/>
        </w:rPr>
        <w:t>Convention</w:t>
      </w:r>
      <w:r w:rsidRPr="00171B74">
        <w:rPr>
          <w:spacing w:val="40"/>
          <w:sz w:val="24"/>
          <w:lang w:val="en-GB"/>
        </w:rPr>
        <w:t xml:space="preserve"> </w:t>
      </w:r>
      <w:r w:rsidRPr="00171B74">
        <w:rPr>
          <w:sz w:val="24"/>
          <w:lang w:val="en-GB"/>
        </w:rPr>
        <w:t>implementing</w:t>
      </w:r>
      <w:r w:rsidRPr="00171B74">
        <w:rPr>
          <w:spacing w:val="39"/>
          <w:sz w:val="24"/>
          <w:lang w:val="en-GB"/>
        </w:rPr>
        <w:t xml:space="preserve"> </w:t>
      </w:r>
      <w:r w:rsidRPr="00171B74">
        <w:rPr>
          <w:sz w:val="24"/>
          <w:lang w:val="en-GB"/>
        </w:rPr>
        <w:t>the</w:t>
      </w:r>
      <w:r w:rsidRPr="00171B74">
        <w:rPr>
          <w:spacing w:val="40"/>
          <w:sz w:val="24"/>
          <w:lang w:val="en-GB"/>
        </w:rPr>
        <w:t xml:space="preserve"> </w:t>
      </w:r>
      <w:r w:rsidRPr="00171B74">
        <w:rPr>
          <w:sz w:val="24"/>
          <w:lang w:val="en-GB"/>
        </w:rPr>
        <w:t>Schengen</w:t>
      </w:r>
      <w:r w:rsidR="00171B74">
        <w:rPr>
          <w:sz w:val="24"/>
          <w:lang w:val="en-GB"/>
        </w:rPr>
        <w:t xml:space="preserve"> </w:t>
      </w:r>
    </w:p>
    <w:p w14:paraId="6EEC7404" w14:textId="77777777" w:rsidR="00520552" w:rsidRPr="00526EAD" w:rsidRDefault="00000000">
      <w:pPr>
        <w:pStyle w:val="BodyText"/>
        <w:spacing w:before="75"/>
        <w:ind w:left="1548"/>
        <w:rPr>
          <w:lang w:val="en-GB"/>
        </w:rPr>
      </w:pPr>
      <w:r w:rsidRPr="00526EAD">
        <w:rPr>
          <w:lang w:val="en-GB"/>
        </w:rPr>
        <w:lastRenderedPageBreak/>
        <w:t>Agreement and Regulations (EC) No 767/2008 and (EU) No 1077/2011 (OJ L 327, 9.12.2017, p. 20).</w:t>
      </w:r>
    </w:p>
    <w:p w14:paraId="002B9ECA" w14:textId="77777777" w:rsidR="00520552" w:rsidRPr="00526EAD" w:rsidRDefault="00520552">
      <w:pPr>
        <w:pStyle w:val="BodyText"/>
        <w:spacing w:before="10"/>
        <w:rPr>
          <w:sz w:val="20"/>
          <w:lang w:val="en-GB"/>
        </w:rPr>
      </w:pPr>
    </w:p>
    <w:p w14:paraId="24775D10" w14:textId="77777777" w:rsidR="00520552" w:rsidRDefault="00000000">
      <w:pPr>
        <w:pStyle w:val="ListParagraph"/>
        <w:numPr>
          <w:ilvl w:val="0"/>
          <w:numId w:val="1"/>
        </w:numPr>
        <w:tabs>
          <w:tab w:val="left" w:pos="982"/>
          <w:tab w:val="left" w:pos="983"/>
        </w:tabs>
        <w:ind w:right="0" w:hanging="851"/>
        <w:rPr>
          <w:sz w:val="24"/>
        </w:rPr>
      </w:pPr>
      <w:proofErr w:type="spellStart"/>
      <w:r>
        <w:rPr>
          <w:sz w:val="24"/>
        </w:rPr>
        <w:t>European</w:t>
      </w:r>
      <w:proofErr w:type="spellEnd"/>
      <w:r>
        <w:rPr>
          <w:spacing w:val="-3"/>
          <w:sz w:val="24"/>
        </w:rPr>
        <w:t xml:space="preserve"> </w:t>
      </w:r>
      <w:proofErr w:type="spellStart"/>
      <w:r>
        <w:rPr>
          <w:sz w:val="24"/>
        </w:rPr>
        <w:t>Travel</w:t>
      </w:r>
      <w:proofErr w:type="spellEnd"/>
      <w:r>
        <w:rPr>
          <w:spacing w:val="-1"/>
          <w:sz w:val="24"/>
        </w:rPr>
        <w:t xml:space="preserve"> </w:t>
      </w:r>
      <w:r>
        <w:rPr>
          <w:sz w:val="24"/>
        </w:rPr>
        <w:t>Information</w:t>
      </w:r>
      <w:r>
        <w:rPr>
          <w:spacing w:val="-3"/>
          <w:sz w:val="24"/>
        </w:rPr>
        <w:t xml:space="preserve"> </w:t>
      </w:r>
      <w:r>
        <w:rPr>
          <w:sz w:val="24"/>
        </w:rPr>
        <w:t>and</w:t>
      </w:r>
      <w:r>
        <w:rPr>
          <w:spacing w:val="-3"/>
          <w:sz w:val="24"/>
        </w:rPr>
        <w:t xml:space="preserve"> </w:t>
      </w:r>
      <w:proofErr w:type="spellStart"/>
      <w:r>
        <w:rPr>
          <w:sz w:val="24"/>
        </w:rPr>
        <w:t>Authorisation</w:t>
      </w:r>
      <w:proofErr w:type="spellEnd"/>
      <w:r>
        <w:rPr>
          <w:spacing w:val="-3"/>
          <w:sz w:val="24"/>
        </w:rPr>
        <w:t xml:space="preserve"> </w:t>
      </w:r>
      <w:r>
        <w:rPr>
          <w:spacing w:val="-2"/>
          <w:sz w:val="24"/>
        </w:rPr>
        <w:t>System</w:t>
      </w:r>
    </w:p>
    <w:p w14:paraId="1239F2B4" w14:textId="77777777" w:rsidR="00520552" w:rsidRDefault="00520552">
      <w:pPr>
        <w:pStyle w:val="BodyText"/>
        <w:spacing w:before="10"/>
        <w:rPr>
          <w:sz w:val="20"/>
        </w:rPr>
      </w:pPr>
    </w:p>
    <w:p w14:paraId="5420949E" w14:textId="77777777" w:rsidR="00520552" w:rsidRPr="00526EAD" w:rsidRDefault="00000000">
      <w:pPr>
        <w:pStyle w:val="ListParagraph"/>
        <w:numPr>
          <w:ilvl w:val="1"/>
          <w:numId w:val="1"/>
        </w:numPr>
        <w:tabs>
          <w:tab w:val="left" w:pos="1549"/>
        </w:tabs>
        <w:jc w:val="both"/>
        <w:rPr>
          <w:sz w:val="24"/>
          <w:lang w:val="en-GB"/>
        </w:rPr>
      </w:pPr>
      <w:r w:rsidRPr="00526EAD">
        <w:rPr>
          <w:sz w:val="24"/>
          <w:lang w:val="en-GB"/>
        </w:rPr>
        <w:t>Regulation (EU) 2018/1240 of the European Parliament and of the Council of 12 September 2018 establishing a European Travel Information and Authorisation System (ETIAS) and amending</w:t>
      </w:r>
      <w:r w:rsidRPr="00526EAD">
        <w:rPr>
          <w:spacing w:val="-2"/>
          <w:sz w:val="24"/>
          <w:lang w:val="en-GB"/>
        </w:rPr>
        <w:t xml:space="preserve"> </w:t>
      </w:r>
      <w:r w:rsidRPr="00526EAD">
        <w:rPr>
          <w:sz w:val="24"/>
          <w:lang w:val="en-GB"/>
        </w:rPr>
        <w:t>Regulations (EU) No 1077/2011, (EU) No</w:t>
      </w:r>
      <w:r w:rsidRPr="00526EAD">
        <w:rPr>
          <w:spacing w:val="-2"/>
          <w:sz w:val="24"/>
          <w:lang w:val="en-GB"/>
        </w:rPr>
        <w:t xml:space="preserve"> </w:t>
      </w:r>
      <w:r w:rsidRPr="00526EAD">
        <w:rPr>
          <w:sz w:val="24"/>
          <w:lang w:val="en-GB"/>
        </w:rPr>
        <w:t>515/2014, (EU) 2016/399, (EU) 2016/1624 and (EU) 2017/2226 (OJ L 236, 19.9.2018, p. 1).</w:t>
      </w:r>
    </w:p>
    <w:p w14:paraId="00F25834" w14:textId="77777777" w:rsidR="00520552" w:rsidRPr="00526EAD" w:rsidRDefault="00520552">
      <w:pPr>
        <w:pStyle w:val="BodyText"/>
        <w:spacing w:before="10"/>
        <w:rPr>
          <w:sz w:val="20"/>
          <w:lang w:val="en-GB"/>
        </w:rPr>
      </w:pPr>
    </w:p>
    <w:p w14:paraId="6C2E7E7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2018/1241 of the European Parliament and of the Council of 12 September 2018 amending Regulation (EU) 2016/794 for the purpose of establishing a European Travel Information and Authorisation System (ETIAS) (OJ L 236, 19.9.2018, p. 72).</w:t>
      </w:r>
    </w:p>
    <w:p w14:paraId="4EB637DB" w14:textId="77777777" w:rsidR="00520552" w:rsidRPr="00526EAD" w:rsidRDefault="00520552">
      <w:pPr>
        <w:pStyle w:val="BodyText"/>
        <w:spacing w:before="10"/>
        <w:rPr>
          <w:sz w:val="20"/>
          <w:lang w:val="en-GB"/>
        </w:rPr>
      </w:pPr>
    </w:p>
    <w:p w14:paraId="3F899A69" w14:textId="77777777" w:rsidR="00520552" w:rsidRPr="00526EAD" w:rsidRDefault="00000000">
      <w:pPr>
        <w:pStyle w:val="ListParagraph"/>
        <w:numPr>
          <w:ilvl w:val="0"/>
          <w:numId w:val="1"/>
        </w:numPr>
        <w:tabs>
          <w:tab w:val="left" w:pos="982"/>
          <w:tab w:val="left" w:pos="983"/>
        </w:tabs>
        <w:rPr>
          <w:sz w:val="24"/>
          <w:lang w:val="en-GB"/>
        </w:rPr>
      </w:pPr>
      <w:r w:rsidRPr="00526EAD">
        <w:rPr>
          <w:sz w:val="24"/>
          <w:lang w:val="en-GB"/>
        </w:rPr>
        <w:t>European</w:t>
      </w:r>
      <w:r w:rsidRPr="00526EAD">
        <w:rPr>
          <w:spacing w:val="32"/>
          <w:sz w:val="24"/>
          <w:lang w:val="en-GB"/>
        </w:rPr>
        <w:t xml:space="preserve"> </w:t>
      </w:r>
      <w:r w:rsidRPr="00526EAD">
        <w:rPr>
          <w:sz w:val="24"/>
          <w:lang w:val="en-GB"/>
        </w:rPr>
        <w:t>Criminal</w:t>
      </w:r>
      <w:r w:rsidRPr="00526EAD">
        <w:rPr>
          <w:spacing w:val="32"/>
          <w:sz w:val="24"/>
          <w:lang w:val="en-GB"/>
        </w:rPr>
        <w:t xml:space="preserve"> </w:t>
      </w:r>
      <w:r w:rsidRPr="00526EAD">
        <w:rPr>
          <w:sz w:val="24"/>
          <w:lang w:val="en-GB"/>
        </w:rPr>
        <w:t>Records</w:t>
      </w:r>
      <w:r w:rsidRPr="00526EAD">
        <w:rPr>
          <w:spacing w:val="33"/>
          <w:sz w:val="24"/>
          <w:lang w:val="en-GB"/>
        </w:rPr>
        <w:t xml:space="preserve"> </w:t>
      </w:r>
      <w:r w:rsidRPr="00526EAD">
        <w:rPr>
          <w:sz w:val="24"/>
          <w:lang w:val="en-GB"/>
        </w:rPr>
        <w:t>Information</w:t>
      </w:r>
      <w:r w:rsidRPr="00526EAD">
        <w:rPr>
          <w:spacing w:val="32"/>
          <w:sz w:val="24"/>
          <w:lang w:val="en-GB"/>
        </w:rPr>
        <w:t xml:space="preserve"> </w:t>
      </w:r>
      <w:r w:rsidRPr="00526EAD">
        <w:rPr>
          <w:sz w:val="24"/>
          <w:lang w:val="en-GB"/>
        </w:rPr>
        <w:t>System</w:t>
      </w:r>
      <w:r w:rsidRPr="00526EAD">
        <w:rPr>
          <w:spacing w:val="32"/>
          <w:sz w:val="24"/>
          <w:lang w:val="en-GB"/>
        </w:rPr>
        <w:t xml:space="preserve"> </w:t>
      </w:r>
      <w:r w:rsidRPr="00526EAD">
        <w:rPr>
          <w:sz w:val="24"/>
          <w:lang w:val="en-GB"/>
        </w:rPr>
        <w:t>on</w:t>
      </w:r>
      <w:r w:rsidRPr="00526EAD">
        <w:rPr>
          <w:spacing w:val="32"/>
          <w:sz w:val="24"/>
          <w:lang w:val="en-GB"/>
        </w:rPr>
        <w:t xml:space="preserve"> </w:t>
      </w:r>
      <w:r w:rsidRPr="00526EAD">
        <w:rPr>
          <w:sz w:val="24"/>
          <w:lang w:val="en-GB"/>
        </w:rPr>
        <w:t>third-country nationals</w:t>
      </w:r>
      <w:r w:rsidRPr="00526EAD">
        <w:rPr>
          <w:spacing w:val="32"/>
          <w:sz w:val="24"/>
          <w:lang w:val="en-GB"/>
        </w:rPr>
        <w:t xml:space="preserve"> </w:t>
      </w:r>
      <w:r w:rsidRPr="00526EAD">
        <w:rPr>
          <w:sz w:val="24"/>
          <w:lang w:val="en-GB"/>
        </w:rPr>
        <w:t>and</w:t>
      </w:r>
      <w:r w:rsidRPr="00526EAD">
        <w:rPr>
          <w:spacing w:val="32"/>
          <w:sz w:val="24"/>
          <w:lang w:val="en-GB"/>
        </w:rPr>
        <w:t xml:space="preserve"> </w:t>
      </w:r>
      <w:r w:rsidRPr="00526EAD">
        <w:rPr>
          <w:sz w:val="24"/>
          <w:lang w:val="en-GB"/>
        </w:rPr>
        <w:t xml:space="preserve">stateless </w:t>
      </w:r>
      <w:r w:rsidRPr="00526EAD">
        <w:rPr>
          <w:spacing w:val="-2"/>
          <w:sz w:val="24"/>
          <w:lang w:val="en-GB"/>
        </w:rPr>
        <w:t>persons</w:t>
      </w:r>
    </w:p>
    <w:p w14:paraId="1CF57D6C" w14:textId="77777777" w:rsidR="00520552" w:rsidRPr="00526EAD" w:rsidRDefault="00520552">
      <w:pPr>
        <w:pStyle w:val="BodyText"/>
        <w:spacing w:before="10"/>
        <w:rPr>
          <w:sz w:val="20"/>
          <w:lang w:val="en-GB"/>
        </w:rPr>
      </w:pPr>
    </w:p>
    <w:p w14:paraId="10D9527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w:t>
      </w:r>
      <w:r w:rsidRPr="00526EAD">
        <w:rPr>
          <w:spacing w:val="-3"/>
          <w:sz w:val="24"/>
          <w:lang w:val="en-GB"/>
        </w:rPr>
        <w:t xml:space="preserve"> </w:t>
      </w:r>
      <w:r w:rsidRPr="00526EAD">
        <w:rPr>
          <w:sz w:val="24"/>
          <w:lang w:val="en-GB"/>
        </w:rPr>
        <w:t>(EU)</w:t>
      </w:r>
      <w:r w:rsidRPr="00526EAD">
        <w:rPr>
          <w:spacing w:val="-4"/>
          <w:sz w:val="24"/>
          <w:lang w:val="en-GB"/>
        </w:rPr>
        <w:t xml:space="preserve"> </w:t>
      </w:r>
      <w:r w:rsidRPr="00526EAD">
        <w:rPr>
          <w:sz w:val="24"/>
          <w:lang w:val="en-GB"/>
        </w:rPr>
        <w:t>2019/816</w:t>
      </w:r>
      <w:r w:rsidRPr="00526EAD">
        <w:rPr>
          <w:spacing w:val="-3"/>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European</w:t>
      </w:r>
      <w:r w:rsidRPr="00526EAD">
        <w:rPr>
          <w:spacing w:val="-3"/>
          <w:sz w:val="24"/>
          <w:lang w:val="en-GB"/>
        </w:rPr>
        <w:t xml:space="preserve"> </w:t>
      </w:r>
      <w:r w:rsidRPr="00526EAD">
        <w:rPr>
          <w:sz w:val="24"/>
          <w:lang w:val="en-GB"/>
        </w:rPr>
        <w:t>Parliament</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Council of</w:t>
      </w:r>
      <w:r w:rsidRPr="00526EAD">
        <w:rPr>
          <w:spacing w:val="-3"/>
          <w:sz w:val="24"/>
          <w:lang w:val="en-GB"/>
        </w:rPr>
        <w:t xml:space="preserve"> </w:t>
      </w:r>
      <w:r w:rsidRPr="00526EAD">
        <w:rPr>
          <w:sz w:val="24"/>
          <w:lang w:val="en-GB"/>
        </w:rPr>
        <w:t>17</w:t>
      </w:r>
      <w:r w:rsidRPr="00526EAD">
        <w:rPr>
          <w:spacing w:val="-2"/>
          <w:sz w:val="24"/>
          <w:lang w:val="en-GB"/>
        </w:rPr>
        <w:t xml:space="preserve"> </w:t>
      </w:r>
      <w:r w:rsidRPr="00526EAD">
        <w:rPr>
          <w:sz w:val="24"/>
          <w:lang w:val="en-GB"/>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7C3D0B25" w14:textId="77777777" w:rsidR="00520552" w:rsidRPr="00526EAD" w:rsidRDefault="00520552">
      <w:pPr>
        <w:pStyle w:val="BodyText"/>
        <w:spacing w:before="10"/>
        <w:rPr>
          <w:sz w:val="20"/>
          <w:lang w:val="en-GB"/>
        </w:rPr>
      </w:pPr>
    </w:p>
    <w:p w14:paraId="4CE196EE" w14:textId="77777777" w:rsidR="00520552" w:rsidRDefault="00000000">
      <w:pPr>
        <w:pStyle w:val="ListParagraph"/>
        <w:numPr>
          <w:ilvl w:val="0"/>
          <w:numId w:val="1"/>
        </w:numPr>
        <w:tabs>
          <w:tab w:val="left" w:pos="982"/>
          <w:tab w:val="left" w:pos="983"/>
        </w:tabs>
        <w:ind w:right="0" w:hanging="851"/>
        <w:rPr>
          <w:sz w:val="24"/>
        </w:rPr>
      </w:pPr>
      <w:proofErr w:type="spellStart"/>
      <w:r>
        <w:rPr>
          <w:spacing w:val="-2"/>
          <w:sz w:val="24"/>
        </w:rPr>
        <w:t>Interoperability</w:t>
      </w:r>
      <w:proofErr w:type="spellEnd"/>
    </w:p>
    <w:p w14:paraId="0568187C" w14:textId="77777777" w:rsidR="00520552" w:rsidRDefault="00520552">
      <w:pPr>
        <w:pStyle w:val="BodyText"/>
        <w:spacing w:before="10"/>
        <w:rPr>
          <w:sz w:val="20"/>
        </w:rPr>
      </w:pPr>
    </w:p>
    <w:p w14:paraId="057FEF5E" w14:textId="77777777" w:rsidR="00520552" w:rsidRPr="00526EAD" w:rsidRDefault="00000000">
      <w:pPr>
        <w:pStyle w:val="ListParagraph"/>
        <w:numPr>
          <w:ilvl w:val="1"/>
          <w:numId w:val="1"/>
        </w:numPr>
        <w:tabs>
          <w:tab w:val="left" w:pos="1549"/>
        </w:tabs>
        <w:jc w:val="both"/>
        <w:rPr>
          <w:sz w:val="24"/>
          <w:lang w:val="en-GB"/>
        </w:rPr>
      </w:pPr>
      <w:r w:rsidRPr="00526EAD">
        <w:rPr>
          <w:sz w:val="24"/>
          <w:lang w:val="en-GB"/>
        </w:rPr>
        <w:t>Regulation (EU) 2019/817 of the European Parliament and of the Council of 20 May 2019 on establishing a framework for interoperability between EU information systems in the field of borders and visa (OJ L 135, 22.5.2019, p. 27).</w:t>
      </w:r>
    </w:p>
    <w:p w14:paraId="180EA3F8" w14:textId="77777777" w:rsidR="00520552" w:rsidRPr="00526EAD" w:rsidRDefault="00520552">
      <w:pPr>
        <w:pStyle w:val="BodyText"/>
        <w:spacing w:before="10"/>
        <w:rPr>
          <w:sz w:val="20"/>
          <w:lang w:val="en-GB"/>
        </w:rPr>
      </w:pPr>
    </w:p>
    <w:p w14:paraId="04B52B20" w14:textId="77777777" w:rsidR="00520552" w:rsidRPr="00526EAD" w:rsidRDefault="00000000">
      <w:pPr>
        <w:pStyle w:val="ListParagraph"/>
        <w:numPr>
          <w:ilvl w:val="1"/>
          <w:numId w:val="1"/>
        </w:numPr>
        <w:tabs>
          <w:tab w:val="left" w:pos="1549"/>
        </w:tabs>
        <w:spacing w:before="1"/>
        <w:jc w:val="both"/>
        <w:rPr>
          <w:sz w:val="24"/>
          <w:lang w:val="en-GB"/>
        </w:rPr>
      </w:pPr>
      <w:r w:rsidRPr="00526EAD">
        <w:rPr>
          <w:sz w:val="24"/>
          <w:lang w:val="en-GB"/>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520552" w:rsidRPr="00526EAD">
      <w:pgSz w:w="11910" w:h="16840"/>
      <w:pgMar w:top="1120" w:right="1020" w:bottom="1320" w:left="1000" w:header="0"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6FC4" w14:textId="77777777" w:rsidR="001F14EB" w:rsidRDefault="001F14EB">
      <w:r>
        <w:separator/>
      </w:r>
    </w:p>
  </w:endnote>
  <w:endnote w:type="continuationSeparator" w:id="0">
    <w:p w14:paraId="07B8C7C6" w14:textId="77777777" w:rsidR="001F14EB" w:rsidRDefault="001F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8060" w14:textId="77777777" w:rsidR="00520552" w:rsidRDefault="00000000">
    <w:pPr>
      <w:pStyle w:val="BodyText"/>
      <w:spacing w:line="14" w:lineRule="auto"/>
      <w:rPr>
        <w:sz w:val="20"/>
      </w:rPr>
    </w:pPr>
    <w:r>
      <w:pict w14:anchorId="6A76AF72">
        <v:rect id="docshape1" o:spid="_x0000_s1029" style="position:absolute;margin-left:56.65pt;margin-top:775.3pt;width:482.05pt;height:.5pt;z-index:-17488384;mso-position-horizontal-relative:page;mso-position-vertical-relative:page" fillcolor="black" stroked="f">
          <w10:wrap anchorx="page" anchory="page"/>
        </v:rect>
      </w:pict>
    </w:r>
    <w:r>
      <w:pict w14:anchorId="6635901D">
        <v:shapetype id="_x0000_t202" coordsize="21600,21600" o:spt="202" path="m,l,21600r21600,l21600,xe">
          <v:stroke joinstyle="miter"/>
          <v:path gradientshapeok="t" o:connecttype="rect"/>
        </v:shapetype>
        <v:shape id="docshape2" o:spid="_x0000_s1028" type="#_x0000_t202" style="position:absolute;margin-left:55.65pt;margin-top:777.05pt;width:47.4pt;height:15.3pt;z-index:-17487872;mso-position-horizontal-relative:page;mso-position-vertical-relative:page" filled="f" stroked="f">
          <v:textbox inset="0,0,0,0">
            <w:txbxContent>
              <w:p w14:paraId="64477007" w14:textId="77777777" w:rsidR="00520552" w:rsidRDefault="00000000">
                <w:pPr>
                  <w:pStyle w:val="BodyText"/>
                  <w:spacing w:before="10"/>
                  <w:ind w:left="20"/>
                </w:pPr>
                <w:r>
                  <w:rPr>
                    <w:spacing w:val="-2"/>
                  </w:rPr>
                  <w:t>10069/22</w:t>
                </w:r>
              </w:p>
            </w:txbxContent>
          </v:textbox>
          <w10:wrap anchorx="page" anchory="page"/>
        </v:shape>
      </w:pict>
    </w:r>
    <w:r>
      <w:pict w14:anchorId="2FE6915C">
        <v:shape id="docshape3" o:spid="_x0000_s1027" type="#_x0000_t202" style="position:absolute;margin-left:369.2pt;margin-top:777.05pt;width:69pt;height:36.3pt;z-index:-17487360;mso-position-horizontal-relative:page;mso-position-vertical-relative:page" filled="f" stroked="f">
          <v:textbox inset="0,0,0,0">
            <w:txbxContent>
              <w:p w14:paraId="0AA56D2C" w14:textId="77777777" w:rsidR="00520552" w:rsidRDefault="00000000">
                <w:pPr>
                  <w:pStyle w:val="BodyText"/>
                  <w:spacing w:before="10"/>
                  <w:ind w:left="706"/>
                </w:pPr>
                <w:r>
                  <w:rPr>
                    <w:spacing w:val="-2"/>
                  </w:rPr>
                  <w:t>RB/</w:t>
                </w:r>
                <w:proofErr w:type="spellStart"/>
                <w:r>
                  <w:rPr>
                    <w:spacing w:val="-2"/>
                  </w:rPr>
                  <w:t>ek</w:t>
                </w:r>
                <w:proofErr w:type="spellEnd"/>
              </w:p>
              <w:p w14:paraId="0759E284" w14:textId="77777777" w:rsidR="00520552" w:rsidRDefault="00000000">
                <w:pPr>
                  <w:spacing w:before="5"/>
                  <w:ind w:left="20"/>
                  <w:rPr>
                    <w:b/>
                    <w:sz w:val="36"/>
                  </w:rPr>
                </w:pPr>
                <w:r>
                  <w:rPr>
                    <w:b/>
                    <w:spacing w:val="-2"/>
                    <w:sz w:val="36"/>
                  </w:rPr>
                  <w:t>LIMITE</w:t>
                </w:r>
              </w:p>
            </w:txbxContent>
          </v:textbox>
          <w10:wrap anchorx="page" anchory="page"/>
        </v:shape>
      </w:pict>
    </w:r>
    <w:r>
      <w:pict w14:anchorId="3B6354AF">
        <v:shape id="docshape4" o:spid="_x0000_s1026" type="#_x0000_t202" style="position:absolute;margin-left:488.7pt;margin-top:777.05pt;width:55.1pt;height:36.3pt;z-index:-17486848;mso-position-horizontal-relative:page;mso-position-vertical-relative:page" filled="f" stroked="f">
          <v:textbox inset="0,0,0,0">
            <w:txbxContent>
              <w:p w14:paraId="07F74A5E" w14:textId="77777777" w:rsidR="00520552" w:rsidRDefault="00000000">
                <w:pPr>
                  <w:pStyle w:val="BodyText"/>
                  <w:spacing w:before="10"/>
                  <w:ind w:left="639"/>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34ECBCA2" w14:textId="77777777" w:rsidR="00520552" w:rsidRDefault="00000000">
                <w:pPr>
                  <w:spacing w:before="5"/>
                  <w:ind w:left="20"/>
                  <w:rPr>
                    <w:b/>
                    <w:sz w:val="36"/>
                  </w:rPr>
                </w:pPr>
                <w:r>
                  <w:rPr>
                    <w:b/>
                    <w:spacing w:val="-2"/>
                    <w:sz w:val="36"/>
                  </w:rPr>
                  <w:t>FR/EN</w:t>
                </w:r>
              </w:p>
            </w:txbxContent>
          </v:textbox>
          <w10:wrap anchorx="page" anchory="page"/>
        </v:shape>
      </w:pict>
    </w:r>
    <w:r>
      <w:pict w14:anchorId="6CB48461">
        <v:shape id="docshape5" o:spid="_x0000_s1025" type="#_x0000_t202" style="position:absolute;margin-left:271.9pt;margin-top:792.9pt;width:52.05pt;height:15.3pt;z-index:-17486336;mso-position-horizontal-relative:page;mso-position-vertical-relative:page" filled="f" stroked="f">
          <v:textbox inset="0,0,0,0">
            <w:txbxContent>
              <w:p w14:paraId="132C52AF" w14:textId="77777777" w:rsidR="00520552"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00AE" w14:textId="77777777" w:rsidR="001F14EB" w:rsidRDefault="001F14EB">
      <w:r>
        <w:separator/>
      </w:r>
    </w:p>
  </w:footnote>
  <w:footnote w:type="continuationSeparator" w:id="0">
    <w:p w14:paraId="5DB8EAD8" w14:textId="77777777" w:rsidR="001F14EB" w:rsidRDefault="001F1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E4A"/>
    <w:multiLevelType w:val="hybridMultilevel"/>
    <w:tmpl w:val="818EB63E"/>
    <w:lvl w:ilvl="0" w:tplc="198EBB9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E8EAE10">
      <w:start w:val="1"/>
      <w:numFmt w:val="lowerLetter"/>
      <w:lvlText w:val="(%2)"/>
      <w:lvlJc w:val="left"/>
      <w:pPr>
        <w:ind w:left="1548" w:hanging="567"/>
        <w:jc w:val="left"/>
      </w:pPr>
      <w:rPr>
        <w:rFonts w:hint="default"/>
        <w:spacing w:val="-1"/>
        <w:w w:val="99"/>
        <w:lang w:val="fr-FR" w:eastAsia="en-US" w:bidi="ar-SA"/>
      </w:rPr>
    </w:lvl>
    <w:lvl w:ilvl="2" w:tplc="48043ED0">
      <w:numFmt w:val="bullet"/>
      <w:lvlText w:val="•"/>
      <w:lvlJc w:val="left"/>
      <w:pPr>
        <w:ind w:left="2467" w:hanging="567"/>
      </w:pPr>
      <w:rPr>
        <w:rFonts w:hint="default"/>
        <w:lang w:val="fr-FR" w:eastAsia="en-US" w:bidi="ar-SA"/>
      </w:rPr>
    </w:lvl>
    <w:lvl w:ilvl="3" w:tplc="057A9D32">
      <w:numFmt w:val="bullet"/>
      <w:lvlText w:val="•"/>
      <w:lvlJc w:val="left"/>
      <w:pPr>
        <w:ind w:left="3394" w:hanging="567"/>
      </w:pPr>
      <w:rPr>
        <w:rFonts w:hint="default"/>
        <w:lang w:val="fr-FR" w:eastAsia="en-US" w:bidi="ar-SA"/>
      </w:rPr>
    </w:lvl>
    <w:lvl w:ilvl="4" w:tplc="2DAA298A">
      <w:numFmt w:val="bullet"/>
      <w:lvlText w:val="•"/>
      <w:lvlJc w:val="left"/>
      <w:pPr>
        <w:ind w:left="4322" w:hanging="567"/>
      </w:pPr>
      <w:rPr>
        <w:rFonts w:hint="default"/>
        <w:lang w:val="fr-FR" w:eastAsia="en-US" w:bidi="ar-SA"/>
      </w:rPr>
    </w:lvl>
    <w:lvl w:ilvl="5" w:tplc="085E4F6C">
      <w:numFmt w:val="bullet"/>
      <w:lvlText w:val="•"/>
      <w:lvlJc w:val="left"/>
      <w:pPr>
        <w:ind w:left="5249" w:hanging="567"/>
      </w:pPr>
      <w:rPr>
        <w:rFonts w:hint="default"/>
        <w:lang w:val="fr-FR" w:eastAsia="en-US" w:bidi="ar-SA"/>
      </w:rPr>
    </w:lvl>
    <w:lvl w:ilvl="6" w:tplc="5A305C42">
      <w:numFmt w:val="bullet"/>
      <w:lvlText w:val="•"/>
      <w:lvlJc w:val="left"/>
      <w:pPr>
        <w:ind w:left="6176" w:hanging="567"/>
      </w:pPr>
      <w:rPr>
        <w:rFonts w:hint="default"/>
        <w:lang w:val="fr-FR" w:eastAsia="en-US" w:bidi="ar-SA"/>
      </w:rPr>
    </w:lvl>
    <w:lvl w:ilvl="7" w:tplc="D8583EE6">
      <w:numFmt w:val="bullet"/>
      <w:lvlText w:val="•"/>
      <w:lvlJc w:val="left"/>
      <w:pPr>
        <w:ind w:left="7104" w:hanging="567"/>
      </w:pPr>
      <w:rPr>
        <w:rFonts w:hint="default"/>
        <w:lang w:val="fr-FR" w:eastAsia="en-US" w:bidi="ar-SA"/>
      </w:rPr>
    </w:lvl>
    <w:lvl w:ilvl="8" w:tplc="733EB69C">
      <w:numFmt w:val="bullet"/>
      <w:lvlText w:val="•"/>
      <w:lvlJc w:val="left"/>
      <w:pPr>
        <w:ind w:left="8031" w:hanging="567"/>
      </w:pPr>
      <w:rPr>
        <w:rFonts w:hint="default"/>
        <w:lang w:val="fr-FR" w:eastAsia="en-US" w:bidi="ar-SA"/>
      </w:rPr>
    </w:lvl>
  </w:abstractNum>
  <w:abstractNum w:abstractNumId="1" w15:restartNumberingAfterBreak="0">
    <w:nsid w:val="011E0B19"/>
    <w:multiLevelType w:val="hybridMultilevel"/>
    <w:tmpl w:val="F0267AA0"/>
    <w:lvl w:ilvl="0" w:tplc="DE84246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9BE6CCE">
      <w:start w:val="1"/>
      <w:numFmt w:val="lowerLetter"/>
      <w:lvlText w:val="(%2)"/>
      <w:lvlJc w:val="left"/>
      <w:pPr>
        <w:ind w:left="1548" w:hanging="567"/>
        <w:jc w:val="left"/>
      </w:pPr>
      <w:rPr>
        <w:rFonts w:hint="default"/>
        <w:spacing w:val="-1"/>
        <w:w w:val="99"/>
        <w:lang w:val="fr-FR" w:eastAsia="en-US" w:bidi="ar-SA"/>
      </w:rPr>
    </w:lvl>
    <w:lvl w:ilvl="2" w:tplc="78805CA2">
      <w:numFmt w:val="bullet"/>
      <w:lvlText w:val="•"/>
      <w:lvlJc w:val="left"/>
      <w:pPr>
        <w:ind w:left="2467" w:hanging="567"/>
      </w:pPr>
      <w:rPr>
        <w:rFonts w:hint="default"/>
        <w:lang w:val="fr-FR" w:eastAsia="en-US" w:bidi="ar-SA"/>
      </w:rPr>
    </w:lvl>
    <w:lvl w:ilvl="3" w:tplc="236EA1AC">
      <w:numFmt w:val="bullet"/>
      <w:lvlText w:val="•"/>
      <w:lvlJc w:val="left"/>
      <w:pPr>
        <w:ind w:left="3394" w:hanging="567"/>
      </w:pPr>
      <w:rPr>
        <w:rFonts w:hint="default"/>
        <w:lang w:val="fr-FR" w:eastAsia="en-US" w:bidi="ar-SA"/>
      </w:rPr>
    </w:lvl>
    <w:lvl w:ilvl="4" w:tplc="B43A8CE2">
      <w:numFmt w:val="bullet"/>
      <w:lvlText w:val="•"/>
      <w:lvlJc w:val="left"/>
      <w:pPr>
        <w:ind w:left="4322" w:hanging="567"/>
      </w:pPr>
      <w:rPr>
        <w:rFonts w:hint="default"/>
        <w:lang w:val="fr-FR" w:eastAsia="en-US" w:bidi="ar-SA"/>
      </w:rPr>
    </w:lvl>
    <w:lvl w:ilvl="5" w:tplc="41D01618">
      <w:numFmt w:val="bullet"/>
      <w:lvlText w:val="•"/>
      <w:lvlJc w:val="left"/>
      <w:pPr>
        <w:ind w:left="5249" w:hanging="567"/>
      </w:pPr>
      <w:rPr>
        <w:rFonts w:hint="default"/>
        <w:lang w:val="fr-FR" w:eastAsia="en-US" w:bidi="ar-SA"/>
      </w:rPr>
    </w:lvl>
    <w:lvl w:ilvl="6" w:tplc="E6CCC11C">
      <w:numFmt w:val="bullet"/>
      <w:lvlText w:val="•"/>
      <w:lvlJc w:val="left"/>
      <w:pPr>
        <w:ind w:left="6176" w:hanging="567"/>
      </w:pPr>
      <w:rPr>
        <w:rFonts w:hint="default"/>
        <w:lang w:val="fr-FR" w:eastAsia="en-US" w:bidi="ar-SA"/>
      </w:rPr>
    </w:lvl>
    <w:lvl w:ilvl="7" w:tplc="D3CCDCB6">
      <w:numFmt w:val="bullet"/>
      <w:lvlText w:val="•"/>
      <w:lvlJc w:val="left"/>
      <w:pPr>
        <w:ind w:left="7104" w:hanging="567"/>
      </w:pPr>
      <w:rPr>
        <w:rFonts w:hint="default"/>
        <w:lang w:val="fr-FR" w:eastAsia="en-US" w:bidi="ar-SA"/>
      </w:rPr>
    </w:lvl>
    <w:lvl w:ilvl="8" w:tplc="E860450E">
      <w:numFmt w:val="bullet"/>
      <w:lvlText w:val="•"/>
      <w:lvlJc w:val="left"/>
      <w:pPr>
        <w:ind w:left="8031" w:hanging="567"/>
      </w:pPr>
      <w:rPr>
        <w:rFonts w:hint="default"/>
        <w:lang w:val="fr-FR" w:eastAsia="en-US" w:bidi="ar-SA"/>
      </w:rPr>
    </w:lvl>
  </w:abstractNum>
  <w:abstractNum w:abstractNumId="2" w15:restartNumberingAfterBreak="0">
    <w:nsid w:val="01BF2BCB"/>
    <w:multiLevelType w:val="hybridMultilevel"/>
    <w:tmpl w:val="9F7E1950"/>
    <w:lvl w:ilvl="0" w:tplc="7E96B87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DAEE0A6">
      <w:start w:val="1"/>
      <w:numFmt w:val="lowerLetter"/>
      <w:lvlText w:val="(%2)"/>
      <w:lvlJc w:val="left"/>
      <w:pPr>
        <w:ind w:left="982" w:hanging="850"/>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D89441BE">
      <w:numFmt w:val="bullet"/>
      <w:lvlText w:val="•"/>
      <w:lvlJc w:val="left"/>
      <w:pPr>
        <w:ind w:left="2761" w:hanging="850"/>
      </w:pPr>
      <w:rPr>
        <w:rFonts w:hint="default"/>
        <w:lang w:val="fr-FR" w:eastAsia="en-US" w:bidi="ar-SA"/>
      </w:rPr>
    </w:lvl>
    <w:lvl w:ilvl="3" w:tplc="82EAD974">
      <w:numFmt w:val="bullet"/>
      <w:lvlText w:val="•"/>
      <w:lvlJc w:val="left"/>
      <w:pPr>
        <w:ind w:left="3651" w:hanging="850"/>
      </w:pPr>
      <w:rPr>
        <w:rFonts w:hint="default"/>
        <w:lang w:val="fr-FR" w:eastAsia="en-US" w:bidi="ar-SA"/>
      </w:rPr>
    </w:lvl>
    <w:lvl w:ilvl="4" w:tplc="DE087A10">
      <w:numFmt w:val="bullet"/>
      <w:lvlText w:val="•"/>
      <w:lvlJc w:val="left"/>
      <w:pPr>
        <w:ind w:left="4542" w:hanging="850"/>
      </w:pPr>
      <w:rPr>
        <w:rFonts w:hint="default"/>
        <w:lang w:val="fr-FR" w:eastAsia="en-US" w:bidi="ar-SA"/>
      </w:rPr>
    </w:lvl>
    <w:lvl w:ilvl="5" w:tplc="3B6E720A">
      <w:numFmt w:val="bullet"/>
      <w:lvlText w:val="•"/>
      <w:lvlJc w:val="left"/>
      <w:pPr>
        <w:ind w:left="5433" w:hanging="850"/>
      </w:pPr>
      <w:rPr>
        <w:rFonts w:hint="default"/>
        <w:lang w:val="fr-FR" w:eastAsia="en-US" w:bidi="ar-SA"/>
      </w:rPr>
    </w:lvl>
    <w:lvl w:ilvl="6" w:tplc="437661C4">
      <w:numFmt w:val="bullet"/>
      <w:lvlText w:val="•"/>
      <w:lvlJc w:val="left"/>
      <w:pPr>
        <w:ind w:left="6323" w:hanging="850"/>
      </w:pPr>
      <w:rPr>
        <w:rFonts w:hint="default"/>
        <w:lang w:val="fr-FR" w:eastAsia="en-US" w:bidi="ar-SA"/>
      </w:rPr>
    </w:lvl>
    <w:lvl w:ilvl="7" w:tplc="FB6AC9D8">
      <w:numFmt w:val="bullet"/>
      <w:lvlText w:val="•"/>
      <w:lvlJc w:val="left"/>
      <w:pPr>
        <w:ind w:left="7214" w:hanging="850"/>
      </w:pPr>
      <w:rPr>
        <w:rFonts w:hint="default"/>
        <w:lang w:val="fr-FR" w:eastAsia="en-US" w:bidi="ar-SA"/>
      </w:rPr>
    </w:lvl>
    <w:lvl w:ilvl="8" w:tplc="E5F4787C">
      <w:numFmt w:val="bullet"/>
      <w:lvlText w:val="•"/>
      <w:lvlJc w:val="left"/>
      <w:pPr>
        <w:ind w:left="8105" w:hanging="850"/>
      </w:pPr>
      <w:rPr>
        <w:rFonts w:hint="default"/>
        <w:lang w:val="fr-FR" w:eastAsia="en-US" w:bidi="ar-SA"/>
      </w:rPr>
    </w:lvl>
  </w:abstractNum>
  <w:abstractNum w:abstractNumId="3" w15:restartNumberingAfterBreak="0">
    <w:nsid w:val="06AA5FA9"/>
    <w:multiLevelType w:val="hybridMultilevel"/>
    <w:tmpl w:val="6104389A"/>
    <w:lvl w:ilvl="0" w:tplc="DDC46CD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C1ACF36">
      <w:numFmt w:val="bullet"/>
      <w:lvlText w:val="•"/>
      <w:lvlJc w:val="left"/>
      <w:pPr>
        <w:ind w:left="1870" w:hanging="850"/>
      </w:pPr>
      <w:rPr>
        <w:rFonts w:hint="default"/>
        <w:lang w:val="fr-FR" w:eastAsia="en-US" w:bidi="ar-SA"/>
      </w:rPr>
    </w:lvl>
    <w:lvl w:ilvl="2" w:tplc="D1CE6B56">
      <w:numFmt w:val="bullet"/>
      <w:lvlText w:val="•"/>
      <w:lvlJc w:val="left"/>
      <w:pPr>
        <w:ind w:left="2761" w:hanging="850"/>
      </w:pPr>
      <w:rPr>
        <w:rFonts w:hint="default"/>
        <w:lang w:val="fr-FR" w:eastAsia="en-US" w:bidi="ar-SA"/>
      </w:rPr>
    </w:lvl>
    <w:lvl w:ilvl="3" w:tplc="3C588306">
      <w:numFmt w:val="bullet"/>
      <w:lvlText w:val="•"/>
      <w:lvlJc w:val="left"/>
      <w:pPr>
        <w:ind w:left="3651" w:hanging="850"/>
      </w:pPr>
      <w:rPr>
        <w:rFonts w:hint="default"/>
        <w:lang w:val="fr-FR" w:eastAsia="en-US" w:bidi="ar-SA"/>
      </w:rPr>
    </w:lvl>
    <w:lvl w:ilvl="4" w:tplc="1186B950">
      <w:numFmt w:val="bullet"/>
      <w:lvlText w:val="•"/>
      <w:lvlJc w:val="left"/>
      <w:pPr>
        <w:ind w:left="4542" w:hanging="850"/>
      </w:pPr>
      <w:rPr>
        <w:rFonts w:hint="default"/>
        <w:lang w:val="fr-FR" w:eastAsia="en-US" w:bidi="ar-SA"/>
      </w:rPr>
    </w:lvl>
    <w:lvl w:ilvl="5" w:tplc="EB1EA53C">
      <w:numFmt w:val="bullet"/>
      <w:lvlText w:val="•"/>
      <w:lvlJc w:val="left"/>
      <w:pPr>
        <w:ind w:left="5433" w:hanging="850"/>
      </w:pPr>
      <w:rPr>
        <w:rFonts w:hint="default"/>
        <w:lang w:val="fr-FR" w:eastAsia="en-US" w:bidi="ar-SA"/>
      </w:rPr>
    </w:lvl>
    <w:lvl w:ilvl="6" w:tplc="81E4827A">
      <w:numFmt w:val="bullet"/>
      <w:lvlText w:val="•"/>
      <w:lvlJc w:val="left"/>
      <w:pPr>
        <w:ind w:left="6323" w:hanging="850"/>
      </w:pPr>
      <w:rPr>
        <w:rFonts w:hint="default"/>
        <w:lang w:val="fr-FR" w:eastAsia="en-US" w:bidi="ar-SA"/>
      </w:rPr>
    </w:lvl>
    <w:lvl w:ilvl="7" w:tplc="08DE6638">
      <w:numFmt w:val="bullet"/>
      <w:lvlText w:val="•"/>
      <w:lvlJc w:val="left"/>
      <w:pPr>
        <w:ind w:left="7214" w:hanging="850"/>
      </w:pPr>
      <w:rPr>
        <w:rFonts w:hint="default"/>
        <w:lang w:val="fr-FR" w:eastAsia="en-US" w:bidi="ar-SA"/>
      </w:rPr>
    </w:lvl>
    <w:lvl w:ilvl="8" w:tplc="055A8816">
      <w:numFmt w:val="bullet"/>
      <w:lvlText w:val="•"/>
      <w:lvlJc w:val="left"/>
      <w:pPr>
        <w:ind w:left="8105" w:hanging="850"/>
      </w:pPr>
      <w:rPr>
        <w:rFonts w:hint="default"/>
        <w:lang w:val="fr-FR" w:eastAsia="en-US" w:bidi="ar-SA"/>
      </w:rPr>
    </w:lvl>
  </w:abstractNum>
  <w:abstractNum w:abstractNumId="4" w15:restartNumberingAfterBreak="0">
    <w:nsid w:val="07560EBC"/>
    <w:multiLevelType w:val="hybridMultilevel"/>
    <w:tmpl w:val="FF86577E"/>
    <w:lvl w:ilvl="0" w:tplc="FCFAC902">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C5A832BA">
      <w:numFmt w:val="bullet"/>
      <w:lvlText w:val="•"/>
      <w:lvlJc w:val="left"/>
      <w:pPr>
        <w:ind w:left="1870" w:hanging="850"/>
      </w:pPr>
      <w:rPr>
        <w:rFonts w:hint="default"/>
        <w:lang w:val="fr-FR" w:eastAsia="en-US" w:bidi="ar-SA"/>
      </w:rPr>
    </w:lvl>
    <w:lvl w:ilvl="2" w:tplc="73AAE1C6">
      <w:numFmt w:val="bullet"/>
      <w:lvlText w:val="•"/>
      <w:lvlJc w:val="left"/>
      <w:pPr>
        <w:ind w:left="2761" w:hanging="850"/>
      </w:pPr>
      <w:rPr>
        <w:rFonts w:hint="default"/>
        <w:lang w:val="fr-FR" w:eastAsia="en-US" w:bidi="ar-SA"/>
      </w:rPr>
    </w:lvl>
    <w:lvl w:ilvl="3" w:tplc="0EF4EDF0">
      <w:numFmt w:val="bullet"/>
      <w:lvlText w:val="•"/>
      <w:lvlJc w:val="left"/>
      <w:pPr>
        <w:ind w:left="3651" w:hanging="850"/>
      </w:pPr>
      <w:rPr>
        <w:rFonts w:hint="default"/>
        <w:lang w:val="fr-FR" w:eastAsia="en-US" w:bidi="ar-SA"/>
      </w:rPr>
    </w:lvl>
    <w:lvl w:ilvl="4" w:tplc="9C0269CE">
      <w:numFmt w:val="bullet"/>
      <w:lvlText w:val="•"/>
      <w:lvlJc w:val="left"/>
      <w:pPr>
        <w:ind w:left="4542" w:hanging="850"/>
      </w:pPr>
      <w:rPr>
        <w:rFonts w:hint="default"/>
        <w:lang w:val="fr-FR" w:eastAsia="en-US" w:bidi="ar-SA"/>
      </w:rPr>
    </w:lvl>
    <w:lvl w:ilvl="5" w:tplc="9CFAC032">
      <w:numFmt w:val="bullet"/>
      <w:lvlText w:val="•"/>
      <w:lvlJc w:val="left"/>
      <w:pPr>
        <w:ind w:left="5433" w:hanging="850"/>
      </w:pPr>
      <w:rPr>
        <w:rFonts w:hint="default"/>
        <w:lang w:val="fr-FR" w:eastAsia="en-US" w:bidi="ar-SA"/>
      </w:rPr>
    </w:lvl>
    <w:lvl w:ilvl="6" w:tplc="BED46146">
      <w:numFmt w:val="bullet"/>
      <w:lvlText w:val="•"/>
      <w:lvlJc w:val="left"/>
      <w:pPr>
        <w:ind w:left="6323" w:hanging="850"/>
      </w:pPr>
      <w:rPr>
        <w:rFonts w:hint="default"/>
        <w:lang w:val="fr-FR" w:eastAsia="en-US" w:bidi="ar-SA"/>
      </w:rPr>
    </w:lvl>
    <w:lvl w:ilvl="7" w:tplc="112C1444">
      <w:numFmt w:val="bullet"/>
      <w:lvlText w:val="•"/>
      <w:lvlJc w:val="left"/>
      <w:pPr>
        <w:ind w:left="7214" w:hanging="850"/>
      </w:pPr>
      <w:rPr>
        <w:rFonts w:hint="default"/>
        <w:lang w:val="fr-FR" w:eastAsia="en-US" w:bidi="ar-SA"/>
      </w:rPr>
    </w:lvl>
    <w:lvl w:ilvl="8" w:tplc="CE508A20">
      <w:numFmt w:val="bullet"/>
      <w:lvlText w:val="•"/>
      <w:lvlJc w:val="left"/>
      <w:pPr>
        <w:ind w:left="8105" w:hanging="850"/>
      </w:pPr>
      <w:rPr>
        <w:rFonts w:hint="default"/>
        <w:lang w:val="fr-FR" w:eastAsia="en-US" w:bidi="ar-SA"/>
      </w:rPr>
    </w:lvl>
  </w:abstractNum>
  <w:abstractNum w:abstractNumId="5" w15:restartNumberingAfterBreak="0">
    <w:nsid w:val="093C72FA"/>
    <w:multiLevelType w:val="hybridMultilevel"/>
    <w:tmpl w:val="6042451C"/>
    <w:lvl w:ilvl="0" w:tplc="910CF21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7E83F8C">
      <w:numFmt w:val="bullet"/>
      <w:lvlText w:val="•"/>
      <w:lvlJc w:val="left"/>
      <w:pPr>
        <w:ind w:left="1870" w:hanging="850"/>
      </w:pPr>
      <w:rPr>
        <w:rFonts w:hint="default"/>
        <w:lang w:val="fr-FR" w:eastAsia="en-US" w:bidi="ar-SA"/>
      </w:rPr>
    </w:lvl>
    <w:lvl w:ilvl="2" w:tplc="2B9660B4">
      <w:numFmt w:val="bullet"/>
      <w:lvlText w:val="•"/>
      <w:lvlJc w:val="left"/>
      <w:pPr>
        <w:ind w:left="2761" w:hanging="850"/>
      </w:pPr>
      <w:rPr>
        <w:rFonts w:hint="default"/>
        <w:lang w:val="fr-FR" w:eastAsia="en-US" w:bidi="ar-SA"/>
      </w:rPr>
    </w:lvl>
    <w:lvl w:ilvl="3" w:tplc="57D64702">
      <w:numFmt w:val="bullet"/>
      <w:lvlText w:val="•"/>
      <w:lvlJc w:val="left"/>
      <w:pPr>
        <w:ind w:left="3651" w:hanging="850"/>
      </w:pPr>
      <w:rPr>
        <w:rFonts w:hint="default"/>
        <w:lang w:val="fr-FR" w:eastAsia="en-US" w:bidi="ar-SA"/>
      </w:rPr>
    </w:lvl>
    <w:lvl w:ilvl="4" w:tplc="759083A6">
      <w:numFmt w:val="bullet"/>
      <w:lvlText w:val="•"/>
      <w:lvlJc w:val="left"/>
      <w:pPr>
        <w:ind w:left="4542" w:hanging="850"/>
      </w:pPr>
      <w:rPr>
        <w:rFonts w:hint="default"/>
        <w:lang w:val="fr-FR" w:eastAsia="en-US" w:bidi="ar-SA"/>
      </w:rPr>
    </w:lvl>
    <w:lvl w:ilvl="5" w:tplc="D868C4DA">
      <w:numFmt w:val="bullet"/>
      <w:lvlText w:val="•"/>
      <w:lvlJc w:val="left"/>
      <w:pPr>
        <w:ind w:left="5433" w:hanging="850"/>
      </w:pPr>
      <w:rPr>
        <w:rFonts w:hint="default"/>
        <w:lang w:val="fr-FR" w:eastAsia="en-US" w:bidi="ar-SA"/>
      </w:rPr>
    </w:lvl>
    <w:lvl w:ilvl="6" w:tplc="71FEB6E2">
      <w:numFmt w:val="bullet"/>
      <w:lvlText w:val="•"/>
      <w:lvlJc w:val="left"/>
      <w:pPr>
        <w:ind w:left="6323" w:hanging="850"/>
      </w:pPr>
      <w:rPr>
        <w:rFonts w:hint="default"/>
        <w:lang w:val="fr-FR" w:eastAsia="en-US" w:bidi="ar-SA"/>
      </w:rPr>
    </w:lvl>
    <w:lvl w:ilvl="7" w:tplc="A0AA0972">
      <w:numFmt w:val="bullet"/>
      <w:lvlText w:val="•"/>
      <w:lvlJc w:val="left"/>
      <w:pPr>
        <w:ind w:left="7214" w:hanging="850"/>
      </w:pPr>
      <w:rPr>
        <w:rFonts w:hint="default"/>
        <w:lang w:val="fr-FR" w:eastAsia="en-US" w:bidi="ar-SA"/>
      </w:rPr>
    </w:lvl>
    <w:lvl w:ilvl="8" w:tplc="A15CE00C">
      <w:numFmt w:val="bullet"/>
      <w:lvlText w:val="•"/>
      <w:lvlJc w:val="left"/>
      <w:pPr>
        <w:ind w:left="8105" w:hanging="850"/>
      </w:pPr>
      <w:rPr>
        <w:rFonts w:hint="default"/>
        <w:lang w:val="fr-FR" w:eastAsia="en-US" w:bidi="ar-SA"/>
      </w:rPr>
    </w:lvl>
  </w:abstractNum>
  <w:abstractNum w:abstractNumId="6" w15:restartNumberingAfterBreak="0">
    <w:nsid w:val="0AC266A3"/>
    <w:multiLevelType w:val="hybridMultilevel"/>
    <w:tmpl w:val="A1E2E652"/>
    <w:lvl w:ilvl="0" w:tplc="95DC858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EFC482C">
      <w:numFmt w:val="bullet"/>
      <w:lvlText w:val="•"/>
      <w:lvlJc w:val="left"/>
      <w:pPr>
        <w:ind w:left="1870" w:hanging="850"/>
      </w:pPr>
      <w:rPr>
        <w:rFonts w:hint="default"/>
        <w:lang w:val="fr-FR" w:eastAsia="en-US" w:bidi="ar-SA"/>
      </w:rPr>
    </w:lvl>
    <w:lvl w:ilvl="2" w:tplc="113C94C0">
      <w:numFmt w:val="bullet"/>
      <w:lvlText w:val="•"/>
      <w:lvlJc w:val="left"/>
      <w:pPr>
        <w:ind w:left="2761" w:hanging="850"/>
      </w:pPr>
      <w:rPr>
        <w:rFonts w:hint="default"/>
        <w:lang w:val="fr-FR" w:eastAsia="en-US" w:bidi="ar-SA"/>
      </w:rPr>
    </w:lvl>
    <w:lvl w:ilvl="3" w:tplc="31FAA912">
      <w:numFmt w:val="bullet"/>
      <w:lvlText w:val="•"/>
      <w:lvlJc w:val="left"/>
      <w:pPr>
        <w:ind w:left="3651" w:hanging="850"/>
      </w:pPr>
      <w:rPr>
        <w:rFonts w:hint="default"/>
        <w:lang w:val="fr-FR" w:eastAsia="en-US" w:bidi="ar-SA"/>
      </w:rPr>
    </w:lvl>
    <w:lvl w:ilvl="4" w:tplc="8DE40FBE">
      <w:numFmt w:val="bullet"/>
      <w:lvlText w:val="•"/>
      <w:lvlJc w:val="left"/>
      <w:pPr>
        <w:ind w:left="4542" w:hanging="850"/>
      </w:pPr>
      <w:rPr>
        <w:rFonts w:hint="default"/>
        <w:lang w:val="fr-FR" w:eastAsia="en-US" w:bidi="ar-SA"/>
      </w:rPr>
    </w:lvl>
    <w:lvl w:ilvl="5" w:tplc="5BD2FB2E">
      <w:numFmt w:val="bullet"/>
      <w:lvlText w:val="•"/>
      <w:lvlJc w:val="left"/>
      <w:pPr>
        <w:ind w:left="5433" w:hanging="850"/>
      </w:pPr>
      <w:rPr>
        <w:rFonts w:hint="default"/>
        <w:lang w:val="fr-FR" w:eastAsia="en-US" w:bidi="ar-SA"/>
      </w:rPr>
    </w:lvl>
    <w:lvl w:ilvl="6" w:tplc="D972A598">
      <w:numFmt w:val="bullet"/>
      <w:lvlText w:val="•"/>
      <w:lvlJc w:val="left"/>
      <w:pPr>
        <w:ind w:left="6323" w:hanging="850"/>
      </w:pPr>
      <w:rPr>
        <w:rFonts w:hint="default"/>
        <w:lang w:val="fr-FR" w:eastAsia="en-US" w:bidi="ar-SA"/>
      </w:rPr>
    </w:lvl>
    <w:lvl w:ilvl="7" w:tplc="406CFE78">
      <w:numFmt w:val="bullet"/>
      <w:lvlText w:val="•"/>
      <w:lvlJc w:val="left"/>
      <w:pPr>
        <w:ind w:left="7214" w:hanging="850"/>
      </w:pPr>
      <w:rPr>
        <w:rFonts w:hint="default"/>
        <w:lang w:val="fr-FR" w:eastAsia="en-US" w:bidi="ar-SA"/>
      </w:rPr>
    </w:lvl>
    <w:lvl w:ilvl="8" w:tplc="F432A950">
      <w:numFmt w:val="bullet"/>
      <w:lvlText w:val="•"/>
      <w:lvlJc w:val="left"/>
      <w:pPr>
        <w:ind w:left="8105" w:hanging="850"/>
      </w:pPr>
      <w:rPr>
        <w:rFonts w:hint="default"/>
        <w:lang w:val="fr-FR" w:eastAsia="en-US" w:bidi="ar-SA"/>
      </w:rPr>
    </w:lvl>
  </w:abstractNum>
  <w:abstractNum w:abstractNumId="7" w15:restartNumberingAfterBreak="0">
    <w:nsid w:val="0B0B5D80"/>
    <w:multiLevelType w:val="hybridMultilevel"/>
    <w:tmpl w:val="8A5A3146"/>
    <w:lvl w:ilvl="0" w:tplc="B11ADE94">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658628F2">
      <w:start w:val="1"/>
      <w:numFmt w:val="lowerLetter"/>
      <w:lvlText w:val="%2)"/>
      <w:lvlJc w:val="left"/>
      <w:pPr>
        <w:ind w:left="132" w:hanging="569"/>
        <w:jc w:val="left"/>
      </w:pPr>
      <w:rPr>
        <w:rFonts w:ascii="Times New Roman" w:eastAsia="Times New Roman" w:hAnsi="Times New Roman" w:cs="Times New Roman" w:hint="default"/>
        <w:b/>
        <w:bCs/>
        <w:i w:val="0"/>
        <w:iCs w:val="0"/>
        <w:w w:val="99"/>
        <w:sz w:val="24"/>
        <w:szCs w:val="24"/>
        <w:lang w:val="fr-FR" w:eastAsia="en-US" w:bidi="ar-SA"/>
      </w:rPr>
    </w:lvl>
    <w:lvl w:ilvl="2" w:tplc="3942ED16">
      <w:numFmt w:val="bullet"/>
      <w:lvlText w:val="•"/>
      <w:lvlJc w:val="left"/>
      <w:pPr>
        <w:ind w:left="2089" w:hanging="569"/>
      </w:pPr>
      <w:rPr>
        <w:rFonts w:hint="default"/>
        <w:lang w:val="fr-FR" w:eastAsia="en-US" w:bidi="ar-SA"/>
      </w:rPr>
    </w:lvl>
    <w:lvl w:ilvl="3" w:tplc="EBA228E6">
      <w:numFmt w:val="bullet"/>
      <w:lvlText w:val="•"/>
      <w:lvlJc w:val="left"/>
      <w:pPr>
        <w:ind w:left="3063" w:hanging="569"/>
      </w:pPr>
      <w:rPr>
        <w:rFonts w:hint="default"/>
        <w:lang w:val="fr-FR" w:eastAsia="en-US" w:bidi="ar-SA"/>
      </w:rPr>
    </w:lvl>
    <w:lvl w:ilvl="4" w:tplc="802809BC">
      <w:numFmt w:val="bullet"/>
      <w:lvlText w:val="•"/>
      <w:lvlJc w:val="left"/>
      <w:pPr>
        <w:ind w:left="4038" w:hanging="569"/>
      </w:pPr>
      <w:rPr>
        <w:rFonts w:hint="default"/>
        <w:lang w:val="fr-FR" w:eastAsia="en-US" w:bidi="ar-SA"/>
      </w:rPr>
    </w:lvl>
    <w:lvl w:ilvl="5" w:tplc="D5F80806">
      <w:numFmt w:val="bullet"/>
      <w:lvlText w:val="•"/>
      <w:lvlJc w:val="left"/>
      <w:pPr>
        <w:ind w:left="5013" w:hanging="569"/>
      </w:pPr>
      <w:rPr>
        <w:rFonts w:hint="default"/>
        <w:lang w:val="fr-FR" w:eastAsia="en-US" w:bidi="ar-SA"/>
      </w:rPr>
    </w:lvl>
    <w:lvl w:ilvl="6" w:tplc="0CD49DD8">
      <w:numFmt w:val="bullet"/>
      <w:lvlText w:val="•"/>
      <w:lvlJc w:val="left"/>
      <w:pPr>
        <w:ind w:left="5987" w:hanging="569"/>
      </w:pPr>
      <w:rPr>
        <w:rFonts w:hint="default"/>
        <w:lang w:val="fr-FR" w:eastAsia="en-US" w:bidi="ar-SA"/>
      </w:rPr>
    </w:lvl>
    <w:lvl w:ilvl="7" w:tplc="FFFCF022">
      <w:numFmt w:val="bullet"/>
      <w:lvlText w:val="•"/>
      <w:lvlJc w:val="left"/>
      <w:pPr>
        <w:ind w:left="6962" w:hanging="569"/>
      </w:pPr>
      <w:rPr>
        <w:rFonts w:hint="default"/>
        <w:lang w:val="fr-FR" w:eastAsia="en-US" w:bidi="ar-SA"/>
      </w:rPr>
    </w:lvl>
    <w:lvl w:ilvl="8" w:tplc="FADC82B0">
      <w:numFmt w:val="bullet"/>
      <w:lvlText w:val="•"/>
      <w:lvlJc w:val="left"/>
      <w:pPr>
        <w:ind w:left="7937" w:hanging="569"/>
      </w:pPr>
      <w:rPr>
        <w:rFonts w:hint="default"/>
        <w:lang w:val="fr-FR" w:eastAsia="en-US" w:bidi="ar-SA"/>
      </w:rPr>
    </w:lvl>
  </w:abstractNum>
  <w:abstractNum w:abstractNumId="8" w15:restartNumberingAfterBreak="0">
    <w:nsid w:val="0BBD72B4"/>
    <w:multiLevelType w:val="hybridMultilevel"/>
    <w:tmpl w:val="8C9245E4"/>
    <w:lvl w:ilvl="0" w:tplc="AB22E6EE">
      <w:start w:val="1"/>
      <w:numFmt w:val="lowerLetter"/>
      <w:lvlText w:val="(%1)"/>
      <w:lvlJc w:val="left"/>
      <w:pPr>
        <w:ind w:left="1548" w:hanging="567"/>
        <w:jc w:val="left"/>
      </w:pPr>
      <w:rPr>
        <w:rFonts w:hint="default"/>
        <w:spacing w:val="-1"/>
        <w:w w:val="99"/>
        <w:lang w:val="fr-FR" w:eastAsia="en-US" w:bidi="ar-SA"/>
      </w:rPr>
    </w:lvl>
    <w:lvl w:ilvl="1" w:tplc="F624842A">
      <w:numFmt w:val="bullet"/>
      <w:lvlText w:val="•"/>
      <w:lvlJc w:val="left"/>
      <w:pPr>
        <w:ind w:left="2374" w:hanging="567"/>
      </w:pPr>
      <w:rPr>
        <w:rFonts w:hint="default"/>
        <w:lang w:val="fr-FR" w:eastAsia="en-US" w:bidi="ar-SA"/>
      </w:rPr>
    </w:lvl>
    <w:lvl w:ilvl="2" w:tplc="BD5CF80E">
      <w:numFmt w:val="bullet"/>
      <w:lvlText w:val="•"/>
      <w:lvlJc w:val="left"/>
      <w:pPr>
        <w:ind w:left="3209" w:hanging="567"/>
      </w:pPr>
      <w:rPr>
        <w:rFonts w:hint="default"/>
        <w:lang w:val="fr-FR" w:eastAsia="en-US" w:bidi="ar-SA"/>
      </w:rPr>
    </w:lvl>
    <w:lvl w:ilvl="3" w:tplc="B7CECCB0">
      <w:numFmt w:val="bullet"/>
      <w:lvlText w:val="•"/>
      <w:lvlJc w:val="left"/>
      <w:pPr>
        <w:ind w:left="4043" w:hanging="567"/>
      </w:pPr>
      <w:rPr>
        <w:rFonts w:hint="default"/>
        <w:lang w:val="fr-FR" w:eastAsia="en-US" w:bidi="ar-SA"/>
      </w:rPr>
    </w:lvl>
    <w:lvl w:ilvl="4" w:tplc="2156648E">
      <w:numFmt w:val="bullet"/>
      <w:lvlText w:val="•"/>
      <w:lvlJc w:val="left"/>
      <w:pPr>
        <w:ind w:left="4878" w:hanging="567"/>
      </w:pPr>
      <w:rPr>
        <w:rFonts w:hint="default"/>
        <w:lang w:val="fr-FR" w:eastAsia="en-US" w:bidi="ar-SA"/>
      </w:rPr>
    </w:lvl>
    <w:lvl w:ilvl="5" w:tplc="2DAED0AA">
      <w:numFmt w:val="bullet"/>
      <w:lvlText w:val="•"/>
      <w:lvlJc w:val="left"/>
      <w:pPr>
        <w:ind w:left="5713" w:hanging="567"/>
      </w:pPr>
      <w:rPr>
        <w:rFonts w:hint="default"/>
        <w:lang w:val="fr-FR" w:eastAsia="en-US" w:bidi="ar-SA"/>
      </w:rPr>
    </w:lvl>
    <w:lvl w:ilvl="6" w:tplc="BA9ED702">
      <w:numFmt w:val="bullet"/>
      <w:lvlText w:val="•"/>
      <w:lvlJc w:val="left"/>
      <w:pPr>
        <w:ind w:left="6547" w:hanging="567"/>
      </w:pPr>
      <w:rPr>
        <w:rFonts w:hint="default"/>
        <w:lang w:val="fr-FR" w:eastAsia="en-US" w:bidi="ar-SA"/>
      </w:rPr>
    </w:lvl>
    <w:lvl w:ilvl="7" w:tplc="FC2CE776">
      <w:numFmt w:val="bullet"/>
      <w:lvlText w:val="•"/>
      <w:lvlJc w:val="left"/>
      <w:pPr>
        <w:ind w:left="7382" w:hanging="567"/>
      </w:pPr>
      <w:rPr>
        <w:rFonts w:hint="default"/>
        <w:lang w:val="fr-FR" w:eastAsia="en-US" w:bidi="ar-SA"/>
      </w:rPr>
    </w:lvl>
    <w:lvl w:ilvl="8" w:tplc="3E56C72A">
      <w:numFmt w:val="bullet"/>
      <w:lvlText w:val="•"/>
      <w:lvlJc w:val="left"/>
      <w:pPr>
        <w:ind w:left="8217" w:hanging="567"/>
      </w:pPr>
      <w:rPr>
        <w:rFonts w:hint="default"/>
        <w:lang w:val="fr-FR" w:eastAsia="en-US" w:bidi="ar-SA"/>
      </w:rPr>
    </w:lvl>
  </w:abstractNum>
  <w:abstractNum w:abstractNumId="9" w15:restartNumberingAfterBreak="0">
    <w:nsid w:val="0C362FB8"/>
    <w:multiLevelType w:val="hybridMultilevel"/>
    <w:tmpl w:val="DC542028"/>
    <w:lvl w:ilvl="0" w:tplc="FDC87854">
      <w:start w:val="1"/>
      <w:numFmt w:val="decimal"/>
      <w:lvlText w:val="%1."/>
      <w:lvlJc w:val="left"/>
      <w:pPr>
        <w:ind w:left="982" w:hanging="850"/>
        <w:jc w:val="left"/>
      </w:pPr>
      <w:rPr>
        <w:rFonts w:hint="default"/>
        <w:w w:val="100"/>
        <w:lang w:val="fr-FR" w:eastAsia="en-US" w:bidi="ar-SA"/>
      </w:rPr>
    </w:lvl>
    <w:lvl w:ilvl="1" w:tplc="BAC6AF44">
      <w:start w:val="1"/>
      <w:numFmt w:val="lowerLetter"/>
      <w:lvlText w:val="(%2)"/>
      <w:lvlJc w:val="left"/>
      <w:pPr>
        <w:ind w:left="1548" w:hanging="567"/>
        <w:jc w:val="left"/>
      </w:pPr>
      <w:rPr>
        <w:rFonts w:hint="default"/>
        <w:strike/>
        <w:spacing w:val="-1"/>
        <w:w w:val="99"/>
        <w:lang w:val="fr-FR" w:eastAsia="en-US" w:bidi="ar-SA"/>
      </w:rPr>
    </w:lvl>
    <w:lvl w:ilvl="2" w:tplc="46D269C8">
      <w:numFmt w:val="bullet"/>
      <w:lvlText w:val="•"/>
      <w:lvlJc w:val="left"/>
      <w:pPr>
        <w:ind w:left="2467" w:hanging="567"/>
      </w:pPr>
      <w:rPr>
        <w:rFonts w:hint="default"/>
        <w:lang w:val="fr-FR" w:eastAsia="en-US" w:bidi="ar-SA"/>
      </w:rPr>
    </w:lvl>
    <w:lvl w:ilvl="3" w:tplc="8E107C10">
      <w:numFmt w:val="bullet"/>
      <w:lvlText w:val="•"/>
      <w:lvlJc w:val="left"/>
      <w:pPr>
        <w:ind w:left="3394" w:hanging="567"/>
      </w:pPr>
      <w:rPr>
        <w:rFonts w:hint="default"/>
        <w:lang w:val="fr-FR" w:eastAsia="en-US" w:bidi="ar-SA"/>
      </w:rPr>
    </w:lvl>
    <w:lvl w:ilvl="4" w:tplc="0ED8F758">
      <w:numFmt w:val="bullet"/>
      <w:lvlText w:val="•"/>
      <w:lvlJc w:val="left"/>
      <w:pPr>
        <w:ind w:left="4322" w:hanging="567"/>
      </w:pPr>
      <w:rPr>
        <w:rFonts w:hint="default"/>
        <w:lang w:val="fr-FR" w:eastAsia="en-US" w:bidi="ar-SA"/>
      </w:rPr>
    </w:lvl>
    <w:lvl w:ilvl="5" w:tplc="79181C2C">
      <w:numFmt w:val="bullet"/>
      <w:lvlText w:val="•"/>
      <w:lvlJc w:val="left"/>
      <w:pPr>
        <w:ind w:left="5249" w:hanging="567"/>
      </w:pPr>
      <w:rPr>
        <w:rFonts w:hint="default"/>
        <w:lang w:val="fr-FR" w:eastAsia="en-US" w:bidi="ar-SA"/>
      </w:rPr>
    </w:lvl>
    <w:lvl w:ilvl="6" w:tplc="3A40FD24">
      <w:numFmt w:val="bullet"/>
      <w:lvlText w:val="•"/>
      <w:lvlJc w:val="left"/>
      <w:pPr>
        <w:ind w:left="6176" w:hanging="567"/>
      </w:pPr>
      <w:rPr>
        <w:rFonts w:hint="default"/>
        <w:lang w:val="fr-FR" w:eastAsia="en-US" w:bidi="ar-SA"/>
      </w:rPr>
    </w:lvl>
    <w:lvl w:ilvl="7" w:tplc="F4CE0E06">
      <w:numFmt w:val="bullet"/>
      <w:lvlText w:val="•"/>
      <w:lvlJc w:val="left"/>
      <w:pPr>
        <w:ind w:left="7104" w:hanging="567"/>
      </w:pPr>
      <w:rPr>
        <w:rFonts w:hint="default"/>
        <w:lang w:val="fr-FR" w:eastAsia="en-US" w:bidi="ar-SA"/>
      </w:rPr>
    </w:lvl>
    <w:lvl w:ilvl="8" w:tplc="62409E82">
      <w:numFmt w:val="bullet"/>
      <w:lvlText w:val="•"/>
      <w:lvlJc w:val="left"/>
      <w:pPr>
        <w:ind w:left="8031" w:hanging="567"/>
      </w:pPr>
      <w:rPr>
        <w:rFonts w:hint="default"/>
        <w:lang w:val="fr-FR" w:eastAsia="en-US" w:bidi="ar-SA"/>
      </w:rPr>
    </w:lvl>
  </w:abstractNum>
  <w:abstractNum w:abstractNumId="10" w15:restartNumberingAfterBreak="0">
    <w:nsid w:val="0FC93527"/>
    <w:multiLevelType w:val="hybridMultilevel"/>
    <w:tmpl w:val="A25C1AC6"/>
    <w:lvl w:ilvl="0" w:tplc="701672D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93B63706">
      <w:numFmt w:val="bullet"/>
      <w:lvlText w:val="•"/>
      <w:lvlJc w:val="left"/>
      <w:pPr>
        <w:ind w:left="1870" w:hanging="850"/>
      </w:pPr>
      <w:rPr>
        <w:rFonts w:hint="default"/>
        <w:lang w:val="fr-FR" w:eastAsia="en-US" w:bidi="ar-SA"/>
      </w:rPr>
    </w:lvl>
    <w:lvl w:ilvl="2" w:tplc="6EDA1212">
      <w:numFmt w:val="bullet"/>
      <w:lvlText w:val="•"/>
      <w:lvlJc w:val="left"/>
      <w:pPr>
        <w:ind w:left="2761" w:hanging="850"/>
      </w:pPr>
      <w:rPr>
        <w:rFonts w:hint="default"/>
        <w:lang w:val="fr-FR" w:eastAsia="en-US" w:bidi="ar-SA"/>
      </w:rPr>
    </w:lvl>
    <w:lvl w:ilvl="3" w:tplc="A15E3E28">
      <w:numFmt w:val="bullet"/>
      <w:lvlText w:val="•"/>
      <w:lvlJc w:val="left"/>
      <w:pPr>
        <w:ind w:left="3651" w:hanging="850"/>
      </w:pPr>
      <w:rPr>
        <w:rFonts w:hint="default"/>
        <w:lang w:val="fr-FR" w:eastAsia="en-US" w:bidi="ar-SA"/>
      </w:rPr>
    </w:lvl>
    <w:lvl w:ilvl="4" w:tplc="E53490D4">
      <w:numFmt w:val="bullet"/>
      <w:lvlText w:val="•"/>
      <w:lvlJc w:val="left"/>
      <w:pPr>
        <w:ind w:left="4542" w:hanging="850"/>
      </w:pPr>
      <w:rPr>
        <w:rFonts w:hint="default"/>
        <w:lang w:val="fr-FR" w:eastAsia="en-US" w:bidi="ar-SA"/>
      </w:rPr>
    </w:lvl>
    <w:lvl w:ilvl="5" w:tplc="9A34478C">
      <w:numFmt w:val="bullet"/>
      <w:lvlText w:val="•"/>
      <w:lvlJc w:val="left"/>
      <w:pPr>
        <w:ind w:left="5433" w:hanging="850"/>
      </w:pPr>
      <w:rPr>
        <w:rFonts w:hint="default"/>
        <w:lang w:val="fr-FR" w:eastAsia="en-US" w:bidi="ar-SA"/>
      </w:rPr>
    </w:lvl>
    <w:lvl w:ilvl="6" w:tplc="1F42A984">
      <w:numFmt w:val="bullet"/>
      <w:lvlText w:val="•"/>
      <w:lvlJc w:val="left"/>
      <w:pPr>
        <w:ind w:left="6323" w:hanging="850"/>
      </w:pPr>
      <w:rPr>
        <w:rFonts w:hint="default"/>
        <w:lang w:val="fr-FR" w:eastAsia="en-US" w:bidi="ar-SA"/>
      </w:rPr>
    </w:lvl>
    <w:lvl w:ilvl="7" w:tplc="DD86E7C0">
      <w:numFmt w:val="bullet"/>
      <w:lvlText w:val="•"/>
      <w:lvlJc w:val="left"/>
      <w:pPr>
        <w:ind w:left="7214" w:hanging="850"/>
      </w:pPr>
      <w:rPr>
        <w:rFonts w:hint="default"/>
        <w:lang w:val="fr-FR" w:eastAsia="en-US" w:bidi="ar-SA"/>
      </w:rPr>
    </w:lvl>
    <w:lvl w:ilvl="8" w:tplc="5B8EE240">
      <w:numFmt w:val="bullet"/>
      <w:lvlText w:val="•"/>
      <w:lvlJc w:val="left"/>
      <w:pPr>
        <w:ind w:left="8105" w:hanging="850"/>
      </w:pPr>
      <w:rPr>
        <w:rFonts w:hint="default"/>
        <w:lang w:val="fr-FR" w:eastAsia="en-US" w:bidi="ar-SA"/>
      </w:rPr>
    </w:lvl>
  </w:abstractNum>
  <w:abstractNum w:abstractNumId="11" w15:restartNumberingAfterBreak="0">
    <w:nsid w:val="0FD21A52"/>
    <w:multiLevelType w:val="multilevel"/>
    <w:tmpl w:val="01E89AAA"/>
    <w:lvl w:ilvl="0">
      <w:start w:val="1"/>
      <w:numFmt w:val="upperRoman"/>
      <w:lvlText w:val="%1."/>
      <w:lvlJc w:val="left"/>
      <w:pPr>
        <w:ind w:left="699" w:hanging="567"/>
        <w:jc w:val="left"/>
      </w:pPr>
      <w:rPr>
        <w:rFonts w:ascii="Times New Roman" w:eastAsia="Times New Roman" w:hAnsi="Times New Roman" w:cs="Times New Roman" w:hint="default"/>
        <w:b/>
        <w:bCs/>
        <w:i w:val="0"/>
        <w:iCs w:val="0"/>
        <w:w w:val="99"/>
        <w:sz w:val="24"/>
        <w:szCs w:val="24"/>
        <w:lang w:val="fr-FR" w:eastAsia="en-US" w:bidi="ar-SA"/>
      </w:rPr>
    </w:lvl>
    <w:lvl w:ilvl="1">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fr-FR"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fr-FR" w:eastAsia="en-US" w:bidi="ar-SA"/>
      </w:rPr>
    </w:lvl>
    <w:lvl w:ilvl="3">
      <w:numFmt w:val="bullet"/>
      <w:lvlText w:val="•"/>
      <w:lvlJc w:val="left"/>
      <w:pPr>
        <w:ind w:left="3455" w:hanging="569"/>
      </w:pPr>
      <w:rPr>
        <w:rFonts w:hint="default"/>
        <w:lang w:val="fr-FR" w:eastAsia="en-US" w:bidi="ar-SA"/>
      </w:rPr>
    </w:lvl>
    <w:lvl w:ilvl="4">
      <w:numFmt w:val="bullet"/>
      <w:lvlText w:val="•"/>
      <w:lvlJc w:val="left"/>
      <w:pPr>
        <w:ind w:left="4374" w:hanging="569"/>
      </w:pPr>
      <w:rPr>
        <w:rFonts w:hint="default"/>
        <w:lang w:val="fr-FR" w:eastAsia="en-US" w:bidi="ar-SA"/>
      </w:rPr>
    </w:lvl>
    <w:lvl w:ilvl="5">
      <w:numFmt w:val="bullet"/>
      <w:lvlText w:val="•"/>
      <w:lvlJc w:val="left"/>
      <w:pPr>
        <w:ind w:left="5293" w:hanging="569"/>
      </w:pPr>
      <w:rPr>
        <w:rFonts w:hint="default"/>
        <w:lang w:val="fr-FR" w:eastAsia="en-US" w:bidi="ar-SA"/>
      </w:rPr>
    </w:lvl>
    <w:lvl w:ilvl="6">
      <w:numFmt w:val="bullet"/>
      <w:lvlText w:val="•"/>
      <w:lvlJc w:val="left"/>
      <w:pPr>
        <w:ind w:left="6211" w:hanging="569"/>
      </w:pPr>
      <w:rPr>
        <w:rFonts w:hint="default"/>
        <w:lang w:val="fr-FR" w:eastAsia="en-US" w:bidi="ar-SA"/>
      </w:rPr>
    </w:lvl>
    <w:lvl w:ilvl="7">
      <w:numFmt w:val="bullet"/>
      <w:lvlText w:val="•"/>
      <w:lvlJc w:val="left"/>
      <w:pPr>
        <w:ind w:left="7130" w:hanging="569"/>
      </w:pPr>
      <w:rPr>
        <w:rFonts w:hint="default"/>
        <w:lang w:val="fr-FR" w:eastAsia="en-US" w:bidi="ar-SA"/>
      </w:rPr>
    </w:lvl>
    <w:lvl w:ilvl="8">
      <w:numFmt w:val="bullet"/>
      <w:lvlText w:val="•"/>
      <w:lvlJc w:val="left"/>
      <w:pPr>
        <w:ind w:left="8049" w:hanging="569"/>
      </w:pPr>
      <w:rPr>
        <w:rFonts w:hint="default"/>
        <w:lang w:val="fr-FR" w:eastAsia="en-US" w:bidi="ar-SA"/>
      </w:rPr>
    </w:lvl>
  </w:abstractNum>
  <w:abstractNum w:abstractNumId="12" w15:restartNumberingAfterBreak="0">
    <w:nsid w:val="108915A4"/>
    <w:multiLevelType w:val="hybridMultilevel"/>
    <w:tmpl w:val="B03A50AC"/>
    <w:lvl w:ilvl="0" w:tplc="5AAA9F6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AC1E790A">
      <w:start w:val="1"/>
      <w:numFmt w:val="lowerLetter"/>
      <w:lvlText w:val="(%2)"/>
      <w:lvlJc w:val="left"/>
      <w:pPr>
        <w:ind w:left="1548" w:hanging="567"/>
        <w:jc w:val="left"/>
      </w:pPr>
      <w:rPr>
        <w:rFonts w:hint="default"/>
        <w:spacing w:val="-1"/>
        <w:w w:val="99"/>
        <w:lang w:val="fr-FR" w:eastAsia="en-US" w:bidi="ar-SA"/>
      </w:rPr>
    </w:lvl>
    <w:lvl w:ilvl="2" w:tplc="E9781D90">
      <w:start w:val="1"/>
      <w:numFmt w:val="lowerRoman"/>
      <w:lvlText w:val="(%3)"/>
      <w:lvlJc w:val="left"/>
      <w:pPr>
        <w:ind w:left="2117" w:hanging="56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7BC83052">
      <w:numFmt w:val="bullet"/>
      <w:lvlText w:val="•"/>
      <w:lvlJc w:val="left"/>
      <w:pPr>
        <w:ind w:left="3090" w:hanging="569"/>
      </w:pPr>
      <w:rPr>
        <w:rFonts w:hint="default"/>
        <w:lang w:val="fr-FR" w:eastAsia="en-US" w:bidi="ar-SA"/>
      </w:rPr>
    </w:lvl>
    <w:lvl w:ilvl="4" w:tplc="1924FC3A">
      <w:numFmt w:val="bullet"/>
      <w:lvlText w:val="•"/>
      <w:lvlJc w:val="left"/>
      <w:pPr>
        <w:ind w:left="4061" w:hanging="569"/>
      </w:pPr>
      <w:rPr>
        <w:rFonts w:hint="default"/>
        <w:lang w:val="fr-FR" w:eastAsia="en-US" w:bidi="ar-SA"/>
      </w:rPr>
    </w:lvl>
    <w:lvl w:ilvl="5" w:tplc="DE52AB4C">
      <w:numFmt w:val="bullet"/>
      <w:lvlText w:val="•"/>
      <w:lvlJc w:val="left"/>
      <w:pPr>
        <w:ind w:left="5032" w:hanging="569"/>
      </w:pPr>
      <w:rPr>
        <w:rFonts w:hint="default"/>
        <w:lang w:val="fr-FR" w:eastAsia="en-US" w:bidi="ar-SA"/>
      </w:rPr>
    </w:lvl>
    <w:lvl w:ilvl="6" w:tplc="0C0C8FBE">
      <w:numFmt w:val="bullet"/>
      <w:lvlText w:val="•"/>
      <w:lvlJc w:val="left"/>
      <w:pPr>
        <w:ind w:left="6003" w:hanging="569"/>
      </w:pPr>
      <w:rPr>
        <w:rFonts w:hint="default"/>
        <w:lang w:val="fr-FR" w:eastAsia="en-US" w:bidi="ar-SA"/>
      </w:rPr>
    </w:lvl>
    <w:lvl w:ilvl="7" w:tplc="E06C4C32">
      <w:numFmt w:val="bullet"/>
      <w:lvlText w:val="•"/>
      <w:lvlJc w:val="left"/>
      <w:pPr>
        <w:ind w:left="6974" w:hanging="569"/>
      </w:pPr>
      <w:rPr>
        <w:rFonts w:hint="default"/>
        <w:lang w:val="fr-FR" w:eastAsia="en-US" w:bidi="ar-SA"/>
      </w:rPr>
    </w:lvl>
    <w:lvl w:ilvl="8" w:tplc="8938B1F2">
      <w:numFmt w:val="bullet"/>
      <w:lvlText w:val="•"/>
      <w:lvlJc w:val="left"/>
      <w:pPr>
        <w:ind w:left="7944" w:hanging="569"/>
      </w:pPr>
      <w:rPr>
        <w:rFonts w:hint="default"/>
        <w:lang w:val="fr-FR" w:eastAsia="en-US" w:bidi="ar-SA"/>
      </w:rPr>
    </w:lvl>
  </w:abstractNum>
  <w:abstractNum w:abstractNumId="13" w15:restartNumberingAfterBreak="0">
    <w:nsid w:val="10BB1ADA"/>
    <w:multiLevelType w:val="hybridMultilevel"/>
    <w:tmpl w:val="A7887E7C"/>
    <w:lvl w:ilvl="0" w:tplc="FAC025C8">
      <w:start w:val="1"/>
      <w:numFmt w:val="lowerRoman"/>
      <w:lvlText w:val="(%1)"/>
      <w:lvlJc w:val="left"/>
      <w:pPr>
        <w:ind w:left="699" w:hanging="569"/>
        <w:jc w:val="left"/>
      </w:pPr>
      <w:rPr>
        <w:rFonts w:ascii="Times New Roman" w:eastAsia="Times New Roman" w:hAnsi="Times New Roman" w:cs="Times New Roman" w:hint="default"/>
        <w:b/>
        <w:bCs/>
        <w:i w:val="0"/>
        <w:iCs w:val="0"/>
        <w:spacing w:val="-1"/>
        <w:w w:val="99"/>
        <w:sz w:val="24"/>
        <w:szCs w:val="24"/>
        <w:lang w:val="fr-FR" w:eastAsia="en-US" w:bidi="ar-SA"/>
      </w:rPr>
    </w:lvl>
    <w:lvl w:ilvl="1" w:tplc="E16EC9E0">
      <w:numFmt w:val="bullet"/>
      <w:lvlText w:val="•"/>
      <w:lvlJc w:val="left"/>
      <w:pPr>
        <w:ind w:left="1618" w:hanging="569"/>
      </w:pPr>
      <w:rPr>
        <w:rFonts w:hint="default"/>
        <w:lang w:val="fr-FR" w:eastAsia="en-US" w:bidi="ar-SA"/>
      </w:rPr>
    </w:lvl>
    <w:lvl w:ilvl="2" w:tplc="0DF02360">
      <w:numFmt w:val="bullet"/>
      <w:lvlText w:val="•"/>
      <w:lvlJc w:val="left"/>
      <w:pPr>
        <w:ind w:left="2537" w:hanging="569"/>
      </w:pPr>
      <w:rPr>
        <w:rFonts w:hint="default"/>
        <w:lang w:val="fr-FR" w:eastAsia="en-US" w:bidi="ar-SA"/>
      </w:rPr>
    </w:lvl>
    <w:lvl w:ilvl="3" w:tplc="7FD6BF84">
      <w:numFmt w:val="bullet"/>
      <w:lvlText w:val="•"/>
      <w:lvlJc w:val="left"/>
      <w:pPr>
        <w:ind w:left="3455" w:hanging="569"/>
      </w:pPr>
      <w:rPr>
        <w:rFonts w:hint="default"/>
        <w:lang w:val="fr-FR" w:eastAsia="en-US" w:bidi="ar-SA"/>
      </w:rPr>
    </w:lvl>
    <w:lvl w:ilvl="4" w:tplc="D4F2F46C">
      <w:numFmt w:val="bullet"/>
      <w:lvlText w:val="•"/>
      <w:lvlJc w:val="left"/>
      <w:pPr>
        <w:ind w:left="4374" w:hanging="569"/>
      </w:pPr>
      <w:rPr>
        <w:rFonts w:hint="default"/>
        <w:lang w:val="fr-FR" w:eastAsia="en-US" w:bidi="ar-SA"/>
      </w:rPr>
    </w:lvl>
    <w:lvl w:ilvl="5" w:tplc="7F102AA8">
      <w:numFmt w:val="bullet"/>
      <w:lvlText w:val="•"/>
      <w:lvlJc w:val="left"/>
      <w:pPr>
        <w:ind w:left="5293" w:hanging="569"/>
      </w:pPr>
      <w:rPr>
        <w:rFonts w:hint="default"/>
        <w:lang w:val="fr-FR" w:eastAsia="en-US" w:bidi="ar-SA"/>
      </w:rPr>
    </w:lvl>
    <w:lvl w:ilvl="6" w:tplc="EB663110">
      <w:numFmt w:val="bullet"/>
      <w:lvlText w:val="•"/>
      <w:lvlJc w:val="left"/>
      <w:pPr>
        <w:ind w:left="6211" w:hanging="569"/>
      </w:pPr>
      <w:rPr>
        <w:rFonts w:hint="default"/>
        <w:lang w:val="fr-FR" w:eastAsia="en-US" w:bidi="ar-SA"/>
      </w:rPr>
    </w:lvl>
    <w:lvl w:ilvl="7" w:tplc="B73ADC14">
      <w:numFmt w:val="bullet"/>
      <w:lvlText w:val="•"/>
      <w:lvlJc w:val="left"/>
      <w:pPr>
        <w:ind w:left="7130" w:hanging="569"/>
      </w:pPr>
      <w:rPr>
        <w:rFonts w:hint="default"/>
        <w:lang w:val="fr-FR" w:eastAsia="en-US" w:bidi="ar-SA"/>
      </w:rPr>
    </w:lvl>
    <w:lvl w:ilvl="8" w:tplc="6D942A52">
      <w:numFmt w:val="bullet"/>
      <w:lvlText w:val="•"/>
      <w:lvlJc w:val="left"/>
      <w:pPr>
        <w:ind w:left="8049" w:hanging="569"/>
      </w:pPr>
      <w:rPr>
        <w:rFonts w:hint="default"/>
        <w:lang w:val="fr-FR" w:eastAsia="en-US" w:bidi="ar-SA"/>
      </w:rPr>
    </w:lvl>
  </w:abstractNum>
  <w:abstractNum w:abstractNumId="14" w15:restartNumberingAfterBreak="0">
    <w:nsid w:val="11064A53"/>
    <w:multiLevelType w:val="hybridMultilevel"/>
    <w:tmpl w:val="4DDA0CBE"/>
    <w:lvl w:ilvl="0" w:tplc="1084F3A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3BA40A8">
      <w:start w:val="1"/>
      <w:numFmt w:val="lowerLetter"/>
      <w:lvlText w:val="(%2)"/>
      <w:lvlJc w:val="left"/>
      <w:pPr>
        <w:ind w:left="1548" w:hanging="567"/>
        <w:jc w:val="left"/>
      </w:pPr>
      <w:rPr>
        <w:rFonts w:hint="default"/>
        <w:strike/>
        <w:spacing w:val="-1"/>
        <w:w w:val="99"/>
        <w:lang w:val="fr-FR" w:eastAsia="en-US" w:bidi="ar-SA"/>
      </w:rPr>
    </w:lvl>
    <w:lvl w:ilvl="2" w:tplc="EEAE0814">
      <w:numFmt w:val="bullet"/>
      <w:lvlText w:val="•"/>
      <w:lvlJc w:val="left"/>
      <w:pPr>
        <w:ind w:left="2467" w:hanging="567"/>
      </w:pPr>
      <w:rPr>
        <w:rFonts w:hint="default"/>
        <w:lang w:val="fr-FR" w:eastAsia="en-US" w:bidi="ar-SA"/>
      </w:rPr>
    </w:lvl>
    <w:lvl w:ilvl="3" w:tplc="2EB8CFAC">
      <w:numFmt w:val="bullet"/>
      <w:lvlText w:val="•"/>
      <w:lvlJc w:val="left"/>
      <w:pPr>
        <w:ind w:left="3394" w:hanging="567"/>
      </w:pPr>
      <w:rPr>
        <w:rFonts w:hint="default"/>
        <w:lang w:val="fr-FR" w:eastAsia="en-US" w:bidi="ar-SA"/>
      </w:rPr>
    </w:lvl>
    <w:lvl w:ilvl="4" w:tplc="AB30D314">
      <w:numFmt w:val="bullet"/>
      <w:lvlText w:val="•"/>
      <w:lvlJc w:val="left"/>
      <w:pPr>
        <w:ind w:left="4322" w:hanging="567"/>
      </w:pPr>
      <w:rPr>
        <w:rFonts w:hint="default"/>
        <w:lang w:val="fr-FR" w:eastAsia="en-US" w:bidi="ar-SA"/>
      </w:rPr>
    </w:lvl>
    <w:lvl w:ilvl="5" w:tplc="22E073FC">
      <w:numFmt w:val="bullet"/>
      <w:lvlText w:val="•"/>
      <w:lvlJc w:val="left"/>
      <w:pPr>
        <w:ind w:left="5249" w:hanging="567"/>
      </w:pPr>
      <w:rPr>
        <w:rFonts w:hint="default"/>
        <w:lang w:val="fr-FR" w:eastAsia="en-US" w:bidi="ar-SA"/>
      </w:rPr>
    </w:lvl>
    <w:lvl w:ilvl="6" w:tplc="2BFA65C4">
      <w:numFmt w:val="bullet"/>
      <w:lvlText w:val="•"/>
      <w:lvlJc w:val="left"/>
      <w:pPr>
        <w:ind w:left="6176" w:hanging="567"/>
      </w:pPr>
      <w:rPr>
        <w:rFonts w:hint="default"/>
        <w:lang w:val="fr-FR" w:eastAsia="en-US" w:bidi="ar-SA"/>
      </w:rPr>
    </w:lvl>
    <w:lvl w:ilvl="7" w:tplc="8446E12A">
      <w:numFmt w:val="bullet"/>
      <w:lvlText w:val="•"/>
      <w:lvlJc w:val="left"/>
      <w:pPr>
        <w:ind w:left="7104" w:hanging="567"/>
      </w:pPr>
      <w:rPr>
        <w:rFonts w:hint="default"/>
        <w:lang w:val="fr-FR" w:eastAsia="en-US" w:bidi="ar-SA"/>
      </w:rPr>
    </w:lvl>
    <w:lvl w:ilvl="8" w:tplc="88E2D3F4">
      <w:numFmt w:val="bullet"/>
      <w:lvlText w:val="•"/>
      <w:lvlJc w:val="left"/>
      <w:pPr>
        <w:ind w:left="8031" w:hanging="567"/>
      </w:pPr>
      <w:rPr>
        <w:rFonts w:hint="default"/>
        <w:lang w:val="fr-FR" w:eastAsia="en-US" w:bidi="ar-SA"/>
      </w:rPr>
    </w:lvl>
  </w:abstractNum>
  <w:abstractNum w:abstractNumId="15" w15:restartNumberingAfterBreak="0">
    <w:nsid w:val="12393C7B"/>
    <w:multiLevelType w:val="hybridMultilevel"/>
    <w:tmpl w:val="F9D272AC"/>
    <w:lvl w:ilvl="0" w:tplc="C26EAA60">
      <w:start w:val="1"/>
      <w:numFmt w:val="lowerLetter"/>
      <w:lvlText w:val="(%1)"/>
      <w:lvlJc w:val="left"/>
      <w:pPr>
        <w:ind w:left="1548" w:hanging="567"/>
        <w:jc w:val="left"/>
      </w:pPr>
      <w:rPr>
        <w:rFonts w:hint="default"/>
        <w:spacing w:val="-1"/>
        <w:w w:val="99"/>
        <w:lang w:val="fr-FR" w:eastAsia="en-US" w:bidi="ar-SA"/>
      </w:rPr>
    </w:lvl>
    <w:lvl w:ilvl="1" w:tplc="A56C89CC">
      <w:numFmt w:val="bullet"/>
      <w:lvlText w:val="•"/>
      <w:lvlJc w:val="left"/>
      <w:pPr>
        <w:ind w:left="2374" w:hanging="567"/>
      </w:pPr>
      <w:rPr>
        <w:rFonts w:hint="default"/>
        <w:lang w:val="fr-FR" w:eastAsia="en-US" w:bidi="ar-SA"/>
      </w:rPr>
    </w:lvl>
    <w:lvl w:ilvl="2" w:tplc="E8F0FEDA">
      <w:numFmt w:val="bullet"/>
      <w:lvlText w:val="•"/>
      <w:lvlJc w:val="left"/>
      <w:pPr>
        <w:ind w:left="3209" w:hanging="567"/>
      </w:pPr>
      <w:rPr>
        <w:rFonts w:hint="default"/>
        <w:lang w:val="fr-FR" w:eastAsia="en-US" w:bidi="ar-SA"/>
      </w:rPr>
    </w:lvl>
    <w:lvl w:ilvl="3" w:tplc="7C3EB322">
      <w:numFmt w:val="bullet"/>
      <w:lvlText w:val="•"/>
      <w:lvlJc w:val="left"/>
      <w:pPr>
        <w:ind w:left="4043" w:hanging="567"/>
      </w:pPr>
      <w:rPr>
        <w:rFonts w:hint="default"/>
        <w:lang w:val="fr-FR" w:eastAsia="en-US" w:bidi="ar-SA"/>
      </w:rPr>
    </w:lvl>
    <w:lvl w:ilvl="4" w:tplc="A2260B4A">
      <w:numFmt w:val="bullet"/>
      <w:lvlText w:val="•"/>
      <w:lvlJc w:val="left"/>
      <w:pPr>
        <w:ind w:left="4878" w:hanging="567"/>
      </w:pPr>
      <w:rPr>
        <w:rFonts w:hint="default"/>
        <w:lang w:val="fr-FR" w:eastAsia="en-US" w:bidi="ar-SA"/>
      </w:rPr>
    </w:lvl>
    <w:lvl w:ilvl="5" w:tplc="9802FE3A">
      <w:numFmt w:val="bullet"/>
      <w:lvlText w:val="•"/>
      <w:lvlJc w:val="left"/>
      <w:pPr>
        <w:ind w:left="5713" w:hanging="567"/>
      </w:pPr>
      <w:rPr>
        <w:rFonts w:hint="default"/>
        <w:lang w:val="fr-FR" w:eastAsia="en-US" w:bidi="ar-SA"/>
      </w:rPr>
    </w:lvl>
    <w:lvl w:ilvl="6" w:tplc="91C250C0">
      <w:numFmt w:val="bullet"/>
      <w:lvlText w:val="•"/>
      <w:lvlJc w:val="left"/>
      <w:pPr>
        <w:ind w:left="6547" w:hanging="567"/>
      </w:pPr>
      <w:rPr>
        <w:rFonts w:hint="default"/>
        <w:lang w:val="fr-FR" w:eastAsia="en-US" w:bidi="ar-SA"/>
      </w:rPr>
    </w:lvl>
    <w:lvl w:ilvl="7" w:tplc="5864791C">
      <w:numFmt w:val="bullet"/>
      <w:lvlText w:val="•"/>
      <w:lvlJc w:val="left"/>
      <w:pPr>
        <w:ind w:left="7382" w:hanging="567"/>
      </w:pPr>
      <w:rPr>
        <w:rFonts w:hint="default"/>
        <w:lang w:val="fr-FR" w:eastAsia="en-US" w:bidi="ar-SA"/>
      </w:rPr>
    </w:lvl>
    <w:lvl w:ilvl="8" w:tplc="C80AA78C">
      <w:numFmt w:val="bullet"/>
      <w:lvlText w:val="•"/>
      <w:lvlJc w:val="left"/>
      <w:pPr>
        <w:ind w:left="8217" w:hanging="567"/>
      </w:pPr>
      <w:rPr>
        <w:rFonts w:hint="default"/>
        <w:lang w:val="fr-FR" w:eastAsia="en-US" w:bidi="ar-SA"/>
      </w:rPr>
    </w:lvl>
  </w:abstractNum>
  <w:abstractNum w:abstractNumId="16" w15:restartNumberingAfterBreak="0">
    <w:nsid w:val="15A21AA1"/>
    <w:multiLevelType w:val="hybridMultilevel"/>
    <w:tmpl w:val="78BE7710"/>
    <w:lvl w:ilvl="0" w:tplc="44A25C18">
      <w:start w:val="1"/>
      <w:numFmt w:val="decimal"/>
      <w:lvlText w:val="%1."/>
      <w:lvlJc w:val="left"/>
      <w:pPr>
        <w:ind w:left="982" w:hanging="850"/>
        <w:jc w:val="left"/>
      </w:pPr>
      <w:rPr>
        <w:rFonts w:hint="default"/>
        <w:w w:val="100"/>
        <w:lang w:val="fr-FR" w:eastAsia="en-US" w:bidi="ar-SA"/>
      </w:rPr>
    </w:lvl>
    <w:lvl w:ilvl="1" w:tplc="889E883A">
      <w:numFmt w:val="bullet"/>
      <w:lvlText w:val="•"/>
      <w:lvlJc w:val="left"/>
      <w:pPr>
        <w:ind w:left="1870" w:hanging="850"/>
      </w:pPr>
      <w:rPr>
        <w:rFonts w:hint="default"/>
        <w:lang w:val="fr-FR" w:eastAsia="en-US" w:bidi="ar-SA"/>
      </w:rPr>
    </w:lvl>
    <w:lvl w:ilvl="2" w:tplc="8B6C1BA4">
      <w:numFmt w:val="bullet"/>
      <w:lvlText w:val="•"/>
      <w:lvlJc w:val="left"/>
      <w:pPr>
        <w:ind w:left="2761" w:hanging="850"/>
      </w:pPr>
      <w:rPr>
        <w:rFonts w:hint="default"/>
        <w:lang w:val="fr-FR" w:eastAsia="en-US" w:bidi="ar-SA"/>
      </w:rPr>
    </w:lvl>
    <w:lvl w:ilvl="3" w:tplc="AB4E652C">
      <w:numFmt w:val="bullet"/>
      <w:lvlText w:val="•"/>
      <w:lvlJc w:val="left"/>
      <w:pPr>
        <w:ind w:left="3651" w:hanging="850"/>
      </w:pPr>
      <w:rPr>
        <w:rFonts w:hint="default"/>
        <w:lang w:val="fr-FR" w:eastAsia="en-US" w:bidi="ar-SA"/>
      </w:rPr>
    </w:lvl>
    <w:lvl w:ilvl="4" w:tplc="DA1867EC">
      <w:numFmt w:val="bullet"/>
      <w:lvlText w:val="•"/>
      <w:lvlJc w:val="left"/>
      <w:pPr>
        <w:ind w:left="4542" w:hanging="850"/>
      </w:pPr>
      <w:rPr>
        <w:rFonts w:hint="default"/>
        <w:lang w:val="fr-FR" w:eastAsia="en-US" w:bidi="ar-SA"/>
      </w:rPr>
    </w:lvl>
    <w:lvl w:ilvl="5" w:tplc="1F5ECC4C">
      <w:numFmt w:val="bullet"/>
      <w:lvlText w:val="•"/>
      <w:lvlJc w:val="left"/>
      <w:pPr>
        <w:ind w:left="5433" w:hanging="850"/>
      </w:pPr>
      <w:rPr>
        <w:rFonts w:hint="default"/>
        <w:lang w:val="fr-FR" w:eastAsia="en-US" w:bidi="ar-SA"/>
      </w:rPr>
    </w:lvl>
    <w:lvl w:ilvl="6" w:tplc="11647274">
      <w:numFmt w:val="bullet"/>
      <w:lvlText w:val="•"/>
      <w:lvlJc w:val="left"/>
      <w:pPr>
        <w:ind w:left="6323" w:hanging="850"/>
      </w:pPr>
      <w:rPr>
        <w:rFonts w:hint="default"/>
        <w:lang w:val="fr-FR" w:eastAsia="en-US" w:bidi="ar-SA"/>
      </w:rPr>
    </w:lvl>
    <w:lvl w:ilvl="7" w:tplc="6C1848CE">
      <w:numFmt w:val="bullet"/>
      <w:lvlText w:val="•"/>
      <w:lvlJc w:val="left"/>
      <w:pPr>
        <w:ind w:left="7214" w:hanging="850"/>
      </w:pPr>
      <w:rPr>
        <w:rFonts w:hint="default"/>
        <w:lang w:val="fr-FR" w:eastAsia="en-US" w:bidi="ar-SA"/>
      </w:rPr>
    </w:lvl>
    <w:lvl w:ilvl="8" w:tplc="999A0D92">
      <w:numFmt w:val="bullet"/>
      <w:lvlText w:val="•"/>
      <w:lvlJc w:val="left"/>
      <w:pPr>
        <w:ind w:left="8105" w:hanging="850"/>
      </w:pPr>
      <w:rPr>
        <w:rFonts w:hint="default"/>
        <w:lang w:val="fr-FR" w:eastAsia="en-US" w:bidi="ar-SA"/>
      </w:rPr>
    </w:lvl>
  </w:abstractNum>
  <w:abstractNum w:abstractNumId="17" w15:restartNumberingAfterBreak="0">
    <w:nsid w:val="17596CF6"/>
    <w:multiLevelType w:val="hybridMultilevel"/>
    <w:tmpl w:val="D87A5A30"/>
    <w:lvl w:ilvl="0" w:tplc="4182AE82">
      <w:start w:val="1"/>
      <w:numFmt w:val="decimal"/>
      <w:lvlText w:val="%1."/>
      <w:lvlJc w:val="left"/>
      <w:pPr>
        <w:ind w:left="982" w:hanging="850"/>
        <w:jc w:val="left"/>
      </w:pPr>
      <w:rPr>
        <w:rFonts w:hint="default"/>
        <w:strike/>
        <w:w w:val="100"/>
        <w:lang w:val="fr-FR" w:eastAsia="en-US" w:bidi="ar-SA"/>
      </w:rPr>
    </w:lvl>
    <w:lvl w:ilvl="1" w:tplc="47C6C71A">
      <w:numFmt w:val="bullet"/>
      <w:lvlText w:val="•"/>
      <w:lvlJc w:val="left"/>
      <w:pPr>
        <w:ind w:left="1870" w:hanging="850"/>
      </w:pPr>
      <w:rPr>
        <w:rFonts w:hint="default"/>
        <w:lang w:val="fr-FR" w:eastAsia="en-US" w:bidi="ar-SA"/>
      </w:rPr>
    </w:lvl>
    <w:lvl w:ilvl="2" w:tplc="CF323302">
      <w:numFmt w:val="bullet"/>
      <w:lvlText w:val="•"/>
      <w:lvlJc w:val="left"/>
      <w:pPr>
        <w:ind w:left="2761" w:hanging="850"/>
      </w:pPr>
      <w:rPr>
        <w:rFonts w:hint="default"/>
        <w:lang w:val="fr-FR" w:eastAsia="en-US" w:bidi="ar-SA"/>
      </w:rPr>
    </w:lvl>
    <w:lvl w:ilvl="3" w:tplc="3FA89306">
      <w:numFmt w:val="bullet"/>
      <w:lvlText w:val="•"/>
      <w:lvlJc w:val="left"/>
      <w:pPr>
        <w:ind w:left="3651" w:hanging="850"/>
      </w:pPr>
      <w:rPr>
        <w:rFonts w:hint="default"/>
        <w:lang w:val="fr-FR" w:eastAsia="en-US" w:bidi="ar-SA"/>
      </w:rPr>
    </w:lvl>
    <w:lvl w:ilvl="4" w:tplc="D1F08B40">
      <w:numFmt w:val="bullet"/>
      <w:lvlText w:val="•"/>
      <w:lvlJc w:val="left"/>
      <w:pPr>
        <w:ind w:left="4542" w:hanging="850"/>
      </w:pPr>
      <w:rPr>
        <w:rFonts w:hint="default"/>
        <w:lang w:val="fr-FR" w:eastAsia="en-US" w:bidi="ar-SA"/>
      </w:rPr>
    </w:lvl>
    <w:lvl w:ilvl="5" w:tplc="85F45340">
      <w:numFmt w:val="bullet"/>
      <w:lvlText w:val="•"/>
      <w:lvlJc w:val="left"/>
      <w:pPr>
        <w:ind w:left="5433" w:hanging="850"/>
      </w:pPr>
      <w:rPr>
        <w:rFonts w:hint="default"/>
        <w:lang w:val="fr-FR" w:eastAsia="en-US" w:bidi="ar-SA"/>
      </w:rPr>
    </w:lvl>
    <w:lvl w:ilvl="6" w:tplc="5510C268">
      <w:numFmt w:val="bullet"/>
      <w:lvlText w:val="•"/>
      <w:lvlJc w:val="left"/>
      <w:pPr>
        <w:ind w:left="6323" w:hanging="850"/>
      </w:pPr>
      <w:rPr>
        <w:rFonts w:hint="default"/>
        <w:lang w:val="fr-FR" w:eastAsia="en-US" w:bidi="ar-SA"/>
      </w:rPr>
    </w:lvl>
    <w:lvl w:ilvl="7" w:tplc="B56219DE">
      <w:numFmt w:val="bullet"/>
      <w:lvlText w:val="•"/>
      <w:lvlJc w:val="left"/>
      <w:pPr>
        <w:ind w:left="7214" w:hanging="850"/>
      </w:pPr>
      <w:rPr>
        <w:rFonts w:hint="default"/>
        <w:lang w:val="fr-FR" w:eastAsia="en-US" w:bidi="ar-SA"/>
      </w:rPr>
    </w:lvl>
    <w:lvl w:ilvl="8" w:tplc="D242B80E">
      <w:numFmt w:val="bullet"/>
      <w:lvlText w:val="•"/>
      <w:lvlJc w:val="left"/>
      <w:pPr>
        <w:ind w:left="8105" w:hanging="850"/>
      </w:pPr>
      <w:rPr>
        <w:rFonts w:hint="default"/>
        <w:lang w:val="fr-FR" w:eastAsia="en-US" w:bidi="ar-SA"/>
      </w:rPr>
    </w:lvl>
  </w:abstractNum>
  <w:abstractNum w:abstractNumId="18" w15:restartNumberingAfterBreak="0">
    <w:nsid w:val="1AAF665A"/>
    <w:multiLevelType w:val="hybridMultilevel"/>
    <w:tmpl w:val="9DA65776"/>
    <w:lvl w:ilvl="0" w:tplc="C5C821A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36C8F98">
      <w:start w:val="1"/>
      <w:numFmt w:val="lowerLetter"/>
      <w:lvlText w:val="(%2)"/>
      <w:lvlJc w:val="left"/>
      <w:pPr>
        <w:ind w:left="1548" w:hanging="567"/>
        <w:jc w:val="left"/>
      </w:pPr>
      <w:rPr>
        <w:rFonts w:hint="default"/>
        <w:spacing w:val="-1"/>
        <w:w w:val="99"/>
        <w:lang w:val="fr-FR" w:eastAsia="en-US" w:bidi="ar-SA"/>
      </w:rPr>
    </w:lvl>
    <w:lvl w:ilvl="2" w:tplc="4BB00CF8">
      <w:numFmt w:val="bullet"/>
      <w:lvlText w:val="•"/>
      <w:lvlJc w:val="left"/>
      <w:pPr>
        <w:ind w:left="2467" w:hanging="567"/>
      </w:pPr>
      <w:rPr>
        <w:rFonts w:hint="default"/>
        <w:lang w:val="fr-FR" w:eastAsia="en-US" w:bidi="ar-SA"/>
      </w:rPr>
    </w:lvl>
    <w:lvl w:ilvl="3" w:tplc="D388C98A">
      <w:numFmt w:val="bullet"/>
      <w:lvlText w:val="•"/>
      <w:lvlJc w:val="left"/>
      <w:pPr>
        <w:ind w:left="3394" w:hanging="567"/>
      </w:pPr>
      <w:rPr>
        <w:rFonts w:hint="default"/>
        <w:lang w:val="fr-FR" w:eastAsia="en-US" w:bidi="ar-SA"/>
      </w:rPr>
    </w:lvl>
    <w:lvl w:ilvl="4" w:tplc="44501736">
      <w:numFmt w:val="bullet"/>
      <w:lvlText w:val="•"/>
      <w:lvlJc w:val="left"/>
      <w:pPr>
        <w:ind w:left="4322" w:hanging="567"/>
      </w:pPr>
      <w:rPr>
        <w:rFonts w:hint="default"/>
        <w:lang w:val="fr-FR" w:eastAsia="en-US" w:bidi="ar-SA"/>
      </w:rPr>
    </w:lvl>
    <w:lvl w:ilvl="5" w:tplc="EC1CB23E">
      <w:numFmt w:val="bullet"/>
      <w:lvlText w:val="•"/>
      <w:lvlJc w:val="left"/>
      <w:pPr>
        <w:ind w:left="5249" w:hanging="567"/>
      </w:pPr>
      <w:rPr>
        <w:rFonts w:hint="default"/>
        <w:lang w:val="fr-FR" w:eastAsia="en-US" w:bidi="ar-SA"/>
      </w:rPr>
    </w:lvl>
    <w:lvl w:ilvl="6" w:tplc="62E68F62">
      <w:numFmt w:val="bullet"/>
      <w:lvlText w:val="•"/>
      <w:lvlJc w:val="left"/>
      <w:pPr>
        <w:ind w:left="6176" w:hanging="567"/>
      </w:pPr>
      <w:rPr>
        <w:rFonts w:hint="default"/>
        <w:lang w:val="fr-FR" w:eastAsia="en-US" w:bidi="ar-SA"/>
      </w:rPr>
    </w:lvl>
    <w:lvl w:ilvl="7" w:tplc="31501D6E">
      <w:numFmt w:val="bullet"/>
      <w:lvlText w:val="•"/>
      <w:lvlJc w:val="left"/>
      <w:pPr>
        <w:ind w:left="7104" w:hanging="567"/>
      </w:pPr>
      <w:rPr>
        <w:rFonts w:hint="default"/>
        <w:lang w:val="fr-FR" w:eastAsia="en-US" w:bidi="ar-SA"/>
      </w:rPr>
    </w:lvl>
    <w:lvl w:ilvl="8" w:tplc="8522FED0">
      <w:numFmt w:val="bullet"/>
      <w:lvlText w:val="•"/>
      <w:lvlJc w:val="left"/>
      <w:pPr>
        <w:ind w:left="8031" w:hanging="567"/>
      </w:pPr>
      <w:rPr>
        <w:rFonts w:hint="default"/>
        <w:lang w:val="fr-FR" w:eastAsia="en-US" w:bidi="ar-SA"/>
      </w:rPr>
    </w:lvl>
  </w:abstractNum>
  <w:abstractNum w:abstractNumId="19" w15:restartNumberingAfterBreak="0">
    <w:nsid w:val="1D114D66"/>
    <w:multiLevelType w:val="hybridMultilevel"/>
    <w:tmpl w:val="2E3ABB78"/>
    <w:lvl w:ilvl="0" w:tplc="78FA98B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60AF92E">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EB886130">
      <w:numFmt w:val="bullet"/>
      <w:lvlText w:val="•"/>
      <w:lvlJc w:val="left"/>
      <w:pPr>
        <w:ind w:left="2761" w:hanging="346"/>
      </w:pPr>
      <w:rPr>
        <w:rFonts w:hint="default"/>
        <w:lang w:val="fr-FR" w:eastAsia="en-US" w:bidi="ar-SA"/>
      </w:rPr>
    </w:lvl>
    <w:lvl w:ilvl="3" w:tplc="CD1073B0">
      <w:numFmt w:val="bullet"/>
      <w:lvlText w:val="•"/>
      <w:lvlJc w:val="left"/>
      <w:pPr>
        <w:ind w:left="3651" w:hanging="346"/>
      </w:pPr>
      <w:rPr>
        <w:rFonts w:hint="default"/>
        <w:lang w:val="fr-FR" w:eastAsia="en-US" w:bidi="ar-SA"/>
      </w:rPr>
    </w:lvl>
    <w:lvl w:ilvl="4" w:tplc="BC664190">
      <w:numFmt w:val="bullet"/>
      <w:lvlText w:val="•"/>
      <w:lvlJc w:val="left"/>
      <w:pPr>
        <w:ind w:left="4542" w:hanging="346"/>
      </w:pPr>
      <w:rPr>
        <w:rFonts w:hint="default"/>
        <w:lang w:val="fr-FR" w:eastAsia="en-US" w:bidi="ar-SA"/>
      </w:rPr>
    </w:lvl>
    <w:lvl w:ilvl="5" w:tplc="9D24F81E">
      <w:numFmt w:val="bullet"/>
      <w:lvlText w:val="•"/>
      <w:lvlJc w:val="left"/>
      <w:pPr>
        <w:ind w:left="5433" w:hanging="346"/>
      </w:pPr>
      <w:rPr>
        <w:rFonts w:hint="default"/>
        <w:lang w:val="fr-FR" w:eastAsia="en-US" w:bidi="ar-SA"/>
      </w:rPr>
    </w:lvl>
    <w:lvl w:ilvl="6" w:tplc="1DEC35AC">
      <w:numFmt w:val="bullet"/>
      <w:lvlText w:val="•"/>
      <w:lvlJc w:val="left"/>
      <w:pPr>
        <w:ind w:left="6323" w:hanging="346"/>
      </w:pPr>
      <w:rPr>
        <w:rFonts w:hint="default"/>
        <w:lang w:val="fr-FR" w:eastAsia="en-US" w:bidi="ar-SA"/>
      </w:rPr>
    </w:lvl>
    <w:lvl w:ilvl="7" w:tplc="8612F9D6">
      <w:numFmt w:val="bullet"/>
      <w:lvlText w:val="•"/>
      <w:lvlJc w:val="left"/>
      <w:pPr>
        <w:ind w:left="7214" w:hanging="346"/>
      </w:pPr>
      <w:rPr>
        <w:rFonts w:hint="default"/>
        <w:lang w:val="fr-FR" w:eastAsia="en-US" w:bidi="ar-SA"/>
      </w:rPr>
    </w:lvl>
    <w:lvl w:ilvl="8" w:tplc="2DC0AA08">
      <w:numFmt w:val="bullet"/>
      <w:lvlText w:val="•"/>
      <w:lvlJc w:val="left"/>
      <w:pPr>
        <w:ind w:left="8105" w:hanging="346"/>
      </w:pPr>
      <w:rPr>
        <w:rFonts w:hint="default"/>
        <w:lang w:val="fr-FR" w:eastAsia="en-US" w:bidi="ar-SA"/>
      </w:rPr>
    </w:lvl>
  </w:abstractNum>
  <w:abstractNum w:abstractNumId="20" w15:restartNumberingAfterBreak="0">
    <w:nsid w:val="1DDD6A92"/>
    <w:multiLevelType w:val="hybridMultilevel"/>
    <w:tmpl w:val="7494BA86"/>
    <w:lvl w:ilvl="0" w:tplc="4DB6B5F2">
      <w:start w:val="1"/>
      <w:numFmt w:val="decimal"/>
      <w:lvlText w:val="%1."/>
      <w:lvlJc w:val="left"/>
      <w:pPr>
        <w:ind w:left="982" w:hanging="850"/>
        <w:jc w:val="left"/>
      </w:pPr>
      <w:rPr>
        <w:rFonts w:hint="default"/>
        <w:w w:val="100"/>
        <w:lang w:val="fr-FR" w:eastAsia="en-US" w:bidi="ar-SA"/>
      </w:rPr>
    </w:lvl>
    <w:lvl w:ilvl="1" w:tplc="92D09CE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FB4AD34A">
      <w:numFmt w:val="bullet"/>
      <w:lvlText w:val="•"/>
      <w:lvlJc w:val="left"/>
      <w:pPr>
        <w:ind w:left="2467" w:hanging="567"/>
      </w:pPr>
      <w:rPr>
        <w:rFonts w:hint="default"/>
        <w:lang w:val="fr-FR" w:eastAsia="en-US" w:bidi="ar-SA"/>
      </w:rPr>
    </w:lvl>
    <w:lvl w:ilvl="3" w:tplc="761C97D0">
      <w:numFmt w:val="bullet"/>
      <w:lvlText w:val="•"/>
      <w:lvlJc w:val="left"/>
      <w:pPr>
        <w:ind w:left="3394" w:hanging="567"/>
      </w:pPr>
      <w:rPr>
        <w:rFonts w:hint="default"/>
        <w:lang w:val="fr-FR" w:eastAsia="en-US" w:bidi="ar-SA"/>
      </w:rPr>
    </w:lvl>
    <w:lvl w:ilvl="4" w:tplc="9118ABCC">
      <w:numFmt w:val="bullet"/>
      <w:lvlText w:val="•"/>
      <w:lvlJc w:val="left"/>
      <w:pPr>
        <w:ind w:left="4322" w:hanging="567"/>
      </w:pPr>
      <w:rPr>
        <w:rFonts w:hint="default"/>
        <w:lang w:val="fr-FR" w:eastAsia="en-US" w:bidi="ar-SA"/>
      </w:rPr>
    </w:lvl>
    <w:lvl w:ilvl="5" w:tplc="3042B0FE">
      <w:numFmt w:val="bullet"/>
      <w:lvlText w:val="•"/>
      <w:lvlJc w:val="left"/>
      <w:pPr>
        <w:ind w:left="5249" w:hanging="567"/>
      </w:pPr>
      <w:rPr>
        <w:rFonts w:hint="default"/>
        <w:lang w:val="fr-FR" w:eastAsia="en-US" w:bidi="ar-SA"/>
      </w:rPr>
    </w:lvl>
    <w:lvl w:ilvl="6" w:tplc="B7583998">
      <w:numFmt w:val="bullet"/>
      <w:lvlText w:val="•"/>
      <w:lvlJc w:val="left"/>
      <w:pPr>
        <w:ind w:left="6176" w:hanging="567"/>
      </w:pPr>
      <w:rPr>
        <w:rFonts w:hint="default"/>
        <w:lang w:val="fr-FR" w:eastAsia="en-US" w:bidi="ar-SA"/>
      </w:rPr>
    </w:lvl>
    <w:lvl w:ilvl="7" w:tplc="E37825AE">
      <w:numFmt w:val="bullet"/>
      <w:lvlText w:val="•"/>
      <w:lvlJc w:val="left"/>
      <w:pPr>
        <w:ind w:left="7104" w:hanging="567"/>
      </w:pPr>
      <w:rPr>
        <w:rFonts w:hint="default"/>
        <w:lang w:val="fr-FR" w:eastAsia="en-US" w:bidi="ar-SA"/>
      </w:rPr>
    </w:lvl>
    <w:lvl w:ilvl="8" w:tplc="0BFE6634">
      <w:numFmt w:val="bullet"/>
      <w:lvlText w:val="•"/>
      <w:lvlJc w:val="left"/>
      <w:pPr>
        <w:ind w:left="8031" w:hanging="567"/>
      </w:pPr>
      <w:rPr>
        <w:rFonts w:hint="default"/>
        <w:lang w:val="fr-FR" w:eastAsia="en-US" w:bidi="ar-SA"/>
      </w:rPr>
    </w:lvl>
  </w:abstractNum>
  <w:abstractNum w:abstractNumId="21" w15:restartNumberingAfterBreak="0">
    <w:nsid w:val="1DEE5E43"/>
    <w:multiLevelType w:val="hybridMultilevel"/>
    <w:tmpl w:val="00BC63A4"/>
    <w:lvl w:ilvl="0" w:tplc="2172824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C4AE1F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C04E1426">
      <w:numFmt w:val="bullet"/>
      <w:lvlText w:val="•"/>
      <w:lvlJc w:val="left"/>
      <w:pPr>
        <w:ind w:left="2467" w:hanging="567"/>
      </w:pPr>
      <w:rPr>
        <w:rFonts w:hint="default"/>
        <w:lang w:val="fr-FR" w:eastAsia="en-US" w:bidi="ar-SA"/>
      </w:rPr>
    </w:lvl>
    <w:lvl w:ilvl="3" w:tplc="60CE5668">
      <w:numFmt w:val="bullet"/>
      <w:lvlText w:val="•"/>
      <w:lvlJc w:val="left"/>
      <w:pPr>
        <w:ind w:left="3394" w:hanging="567"/>
      </w:pPr>
      <w:rPr>
        <w:rFonts w:hint="default"/>
        <w:lang w:val="fr-FR" w:eastAsia="en-US" w:bidi="ar-SA"/>
      </w:rPr>
    </w:lvl>
    <w:lvl w:ilvl="4" w:tplc="6FFC76B8">
      <w:numFmt w:val="bullet"/>
      <w:lvlText w:val="•"/>
      <w:lvlJc w:val="left"/>
      <w:pPr>
        <w:ind w:left="4322" w:hanging="567"/>
      </w:pPr>
      <w:rPr>
        <w:rFonts w:hint="default"/>
        <w:lang w:val="fr-FR" w:eastAsia="en-US" w:bidi="ar-SA"/>
      </w:rPr>
    </w:lvl>
    <w:lvl w:ilvl="5" w:tplc="F45067F8">
      <w:numFmt w:val="bullet"/>
      <w:lvlText w:val="•"/>
      <w:lvlJc w:val="left"/>
      <w:pPr>
        <w:ind w:left="5249" w:hanging="567"/>
      </w:pPr>
      <w:rPr>
        <w:rFonts w:hint="default"/>
        <w:lang w:val="fr-FR" w:eastAsia="en-US" w:bidi="ar-SA"/>
      </w:rPr>
    </w:lvl>
    <w:lvl w:ilvl="6" w:tplc="13FAD92A">
      <w:numFmt w:val="bullet"/>
      <w:lvlText w:val="•"/>
      <w:lvlJc w:val="left"/>
      <w:pPr>
        <w:ind w:left="6176" w:hanging="567"/>
      </w:pPr>
      <w:rPr>
        <w:rFonts w:hint="default"/>
        <w:lang w:val="fr-FR" w:eastAsia="en-US" w:bidi="ar-SA"/>
      </w:rPr>
    </w:lvl>
    <w:lvl w:ilvl="7" w:tplc="C44635B0">
      <w:numFmt w:val="bullet"/>
      <w:lvlText w:val="•"/>
      <w:lvlJc w:val="left"/>
      <w:pPr>
        <w:ind w:left="7104" w:hanging="567"/>
      </w:pPr>
      <w:rPr>
        <w:rFonts w:hint="default"/>
        <w:lang w:val="fr-FR" w:eastAsia="en-US" w:bidi="ar-SA"/>
      </w:rPr>
    </w:lvl>
    <w:lvl w:ilvl="8" w:tplc="F01CF3B0">
      <w:numFmt w:val="bullet"/>
      <w:lvlText w:val="•"/>
      <w:lvlJc w:val="left"/>
      <w:pPr>
        <w:ind w:left="8031" w:hanging="567"/>
      </w:pPr>
      <w:rPr>
        <w:rFonts w:hint="default"/>
        <w:lang w:val="fr-FR" w:eastAsia="en-US" w:bidi="ar-SA"/>
      </w:rPr>
    </w:lvl>
  </w:abstractNum>
  <w:abstractNum w:abstractNumId="22" w15:restartNumberingAfterBreak="0">
    <w:nsid w:val="1E6F3DC7"/>
    <w:multiLevelType w:val="hybridMultilevel"/>
    <w:tmpl w:val="7F08B2FC"/>
    <w:lvl w:ilvl="0" w:tplc="F998CD84">
      <w:start w:val="1"/>
      <w:numFmt w:val="decimal"/>
      <w:lvlText w:val="%1."/>
      <w:lvlJc w:val="left"/>
      <w:pPr>
        <w:ind w:left="372" w:hanging="240"/>
        <w:jc w:val="left"/>
      </w:pPr>
      <w:rPr>
        <w:rFonts w:ascii="Times New Roman" w:eastAsia="Times New Roman" w:hAnsi="Times New Roman" w:cs="Times New Roman" w:hint="default"/>
        <w:b/>
        <w:bCs/>
        <w:i w:val="0"/>
        <w:iCs w:val="0"/>
        <w:w w:val="100"/>
        <w:sz w:val="24"/>
        <w:szCs w:val="24"/>
        <w:lang w:val="fr-FR" w:eastAsia="en-US" w:bidi="ar-SA"/>
      </w:rPr>
    </w:lvl>
    <w:lvl w:ilvl="1" w:tplc="C4ACA950">
      <w:numFmt w:val="bullet"/>
      <w:lvlText w:val="•"/>
      <w:lvlJc w:val="left"/>
      <w:pPr>
        <w:ind w:left="1330" w:hanging="240"/>
      </w:pPr>
      <w:rPr>
        <w:rFonts w:hint="default"/>
        <w:lang w:val="fr-FR" w:eastAsia="en-US" w:bidi="ar-SA"/>
      </w:rPr>
    </w:lvl>
    <w:lvl w:ilvl="2" w:tplc="DBF03B74">
      <w:numFmt w:val="bullet"/>
      <w:lvlText w:val="•"/>
      <w:lvlJc w:val="left"/>
      <w:pPr>
        <w:ind w:left="2281" w:hanging="240"/>
      </w:pPr>
      <w:rPr>
        <w:rFonts w:hint="default"/>
        <w:lang w:val="fr-FR" w:eastAsia="en-US" w:bidi="ar-SA"/>
      </w:rPr>
    </w:lvl>
    <w:lvl w:ilvl="3" w:tplc="19E0F2FC">
      <w:numFmt w:val="bullet"/>
      <w:lvlText w:val="•"/>
      <w:lvlJc w:val="left"/>
      <w:pPr>
        <w:ind w:left="3231" w:hanging="240"/>
      </w:pPr>
      <w:rPr>
        <w:rFonts w:hint="default"/>
        <w:lang w:val="fr-FR" w:eastAsia="en-US" w:bidi="ar-SA"/>
      </w:rPr>
    </w:lvl>
    <w:lvl w:ilvl="4" w:tplc="5EFA15BE">
      <w:numFmt w:val="bullet"/>
      <w:lvlText w:val="•"/>
      <w:lvlJc w:val="left"/>
      <w:pPr>
        <w:ind w:left="4182" w:hanging="240"/>
      </w:pPr>
      <w:rPr>
        <w:rFonts w:hint="default"/>
        <w:lang w:val="fr-FR" w:eastAsia="en-US" w:bidi="ar-SA"/>
      </w:rPr>
    </w:lvl>
    <w:lvl w:ilvl="5" w:tplc="66FA00CC">
      <w:numFmt w:val="bullet"/>
      <w:lvlText w:val="•"/>
      <w:lvlJc w:val="left"/>
      <w:pPr>
        <w:ind w:left="5133" w:hanging="240"/>
      </w:pPr>
      <w:rPr>
        <w:rFonts w:hint="default"/>
        <w:lang w:val="fr-FR" w:eastAsia="en-US" w:bidi="ar-SA"/>
      </w:rPr>
    </w:lvl>
    <w:lvl w:ilvl="6" w:tplc="E5547CA2">
      <w:numFmt w:val="bullet"/>
      <w:lvlText w:val="•"/>
      <w:lvlJc w:val="left"/>
      <w:pPr>
        <w:ind w:left="6083" w:hanging="240"/>
      </w:pPr>
      <w:rPr>
        <w:rFonts w:hint="default"/>
        <w:lang w:val="fr-FR" w:eastAsia="en-US" w:bidi="ar-SA"/>
      </w:rPr>
    </w:lvl>
    <w:lvl w:ilvl="7" w:tplc="B6AC737E">
      <w:numFmt w:val="bullet"/>
      <w:lvlText w:val="•"/>
      <w:lvlJc w:val="left"/>
      <w:pPr>
        <w:ind w:left="7034" w:hanging="240"/>
      </w:pPr>
      <w:rPr>
        <w:rFonts w:hint="default"/>
        <w:lang w:val="fr-FR" w:eastAsia="en-US" w:bidi="ar-SA"/>
      </w:rPr>
    </w:lvl>
    <w:lvl w:ilvl="8" w:tplc="458A1036">
      <w:numFmt w:val="bullet"/>
      <w:lvlText w:val="•"/>
      <w:lvlJc w:val="left"/>
      <w:pPr>
        <w:ind w:left="7985" w:hanging="240"/>
      </w:pPr>
      <w:rPr>
        <w:rFonts w:hint="default"/>
        <w:lang w:val="fr-FR" w:eastAsia="en-US" w:bidi="ar-SA"/>
      </w:rPr>
    </w:lvl>
  </w:abstractNum>
  <w:abstractNum w:abstractNumId="23" w15:restartNumberingAfterBreak="0">
    <w:nsid w:val="21032139"/>
    <w:multiLevelType w:val="hybridMultilevel"/>
    <w:tmpl w:val="60BA289E"/>
    <w:lvl w:ilvl="0" w:tplc="7ADA5DA4">
      <w:start w:val="12"/>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EF124C9E">
      <w:start w:val="1"/>
      <w:numFmt w:val="lowerRoman"/>
      <w:lvlText w:val="(%2)"/>
      <w:lvlJc w:val="left"/>
      <w:pPr>
        <w:ind w:left="982"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ADFAE78A">
      <w:numFmt w:val="bullet"/>
      <w:lvlText w:val="•"/>
      <w:lvlJc w:val="left"/>
      <w:pPr>
        <w:ind w:left="2761" w:hanging="286"/>
      </w:pPr>
      <w:rPr>
        <w:rFonts w:hint="default"/>
        <w:lang w:val="fr-FR" w:eastAsia="en-US" w:bidi="ar-SA"/>
      </w:rPr>
    </w:lvl>
    <w:lvl w:ilvl="3" w:tplc="19B47E1C">
      <w:numFmt w:val="bullet"/>
      <w:lvlText w:val="•"/>
      <w:lvlJc w:val="left"/>
      <w:pPr>
        <w:ind w:left="3651" w:hanging="286"/>
      </w:pPr>
      <w:rPr>
        <w:rFonts w:hint="default"/>
        <w:lang w:val="fr-FR" w:eastAsia="en-US" w:bidi="ar-SA"/>
      </w:rPr>
    </w:lvl>
    <w:lvl w:ilvl="4" w:tplc="981CDB12">
      <w:numFmt w:val="bullet"/>
      <w:lvlText w:val="•"/>
      <w:lvlJc w:val="left"/>
      <w:pPr>
        <w:ind w:left="4542" w:hanging="286"/>
      </w:pPr>
      <w:rPr>
        <w:rFonts w:hint="default"/>
        <w:lang w:val="fr-FR" w:eastAsia="en-US" w:bidi="ar-SA"/>
      </w:rPr>
    </w:lvl>
    <w:lvl w:ilvl="5" w:tplc="F2E27140">
      <w:numFmt w:val="bullet"/>
      <w:lvlText w:val="•"/>
      <w:lvlJc w:val="left"/>
      <w:pPr>
        <w:ind w:left="5433" w:hanging="286"/>
      </w:pPr>
      <w:rPr>
        <w:rFonts w:hint="default"/>
        <w:lang w:val="fr-FR" w:eastAsia="en-US" w:bidi="ar-SA"/>
      </w:rPr>
    </w:lvl>
    <w:lvl w:ilvl="6" w:tplc="06682912">
      <w:numFmt w:val="bullet"/>
      <w:lvlText w:val="•"/>
      <w:lvlJc w:val="left"/>
      <w:pPr>
        <w:ind w:left="6323" w:hanging="286"/>
      </w:pPr>
      <w:rPr>
        <w:rFonts w:hint="default"/>
        <w:lang w:val="fr-FR" w:eastAsia="en-US" w:bidi="ar-SA"/>
      </w:rPr>
    </w:lvl>
    <w:lvl w:ilvl="7" w:tplc="DA325504">
      <w:numFmt w:val="bullet"/>
      <w:lvlText w:val="•"/>
      <w:lvlJc w:val="left"/>
      <w:pPr>
        <w:ind w:left="7214" w:hanging="286"/>
      </w:pPr>
      <w:rPr>
        <w:rFonts w:hint="default"/>
        <w:lang w:val="fr-FR" w:eastAsia="en-US" w:bidi="ar-SA"/>
      </w:rPr>
    </w:lvl>
    <w:lvl w:ilvl="8" w:tplc="ECEA5354">
      <w:numFmt w:val="bullet"/>
      <w:lvlText w:val="•"/>
      <w:lvlJc w:val="left"/>
      <w:pPr>
        <w:ind w:left="8105" w:hanging="286"/>
      </w:pPr>
      <w:rPr>
        <w:rFonts w:hint="default"/>
        <w:lang w:val="fr-FR" w:eastAsia="en-US" w:bidi="ar-SA"/>
      </w:rPr>
    </w:lvl>
  </w:abstractNum>
  <w:abstractNum w:abstractNumId="24" w15:restartNumberingAfterBreak="0">
    <w:nsid w:val="219915B4"/>
    <w:multiLevelType w:val="hybridMultilevel"/>
    <w:tmpl w:val="8FD680CA"/>
    <w:lvl w:ilvl="0" w:tplc="4E741750">
      <w:start w:val="1"/>
      <w:numFmt w:val="decimal"/>
      <w:lvlText w:val="%1."/>
      <w:lvlJc w:val="left"/>
      <w:pPr>
        <w:ind w:left="982" w:hanging="850"/>
        <w:jc w:val="left"/>
      </w:pPr>
      <w:rPr>
        <w:rFonts w:hint="default"/>
        <w:w w:val="100"/>
        <w:lang w:val="fr-FR" w:eastAsia="en-US" w:bidi="ar-SA"/>
      </w:rPr>
    </w:lvl>
    <w:lvl w:ilvl="1" w:tplc="AA724A72">
      <w:start w:val="1"/>
      <w:numFmt w:val="lowerLetter"/>
      <w:lvlText w:val="(%2)"/>
      <w:lvlJc w:val="left"/>
      <w:pPr>
        <w:ind w:left="1548" w:hanging="567"/>
        <w:jc w:val="left"/>
      </w:pPr>
      <w:rPr>
        <w:rFonts w:hint="default"/>
        <w:strike/>
        <w:spacing w:val="-1"/>
        <w:w w:val="99"/>
        <w:lang w:val="fr-FR" w:eastAsia="en-US" w:bidi="ar-SA"/>
      </w:rPr>
    </w:lvl>
    <w:lvl w:ilvl="2" w:tplc="5E8C84C8">
      <w:numFmt w:val="bullet"/>
      <w:lvlText w:val="•"/>
      <w:lvlJc w:val="left"/>
      <w:pPr>
        <w:ind w:left="1770" w:hanging="567"/>
      </w:pPr>
      <w:rPr>
        <w:rFonts w:hint="default"/>
        <w:lang w:val="fr-FR" w:eastAsia="en-US" w:bidi="ar-SA"/>
      </w:rPr>
    </w:lvl>
    <w:lvl w:ilvl="3" w:tplc="94B68A02">
      <w:numFmt w:val="bullet"/>
      <w:lvlText w:val="•"/>
      <w:lvlJc w:val="left"/>
      <w:pPr>
        <w:ind w:left="2001" w:hanging="567"/>
      </w:pPr>
      <w:rPr>
        <w:rFonts w:hint="default"/>
        <w:lang w:val="fr-FR" w:eastAsia="en-US" w:bidi="ar-SA"/>
      </w:rPr>
    </w:lvl>
    <w:lvl w:ilvl="4" w:tplc="D1B8122C">
      <w:numFmt w:val="bullet"/>
      <w:lvlText w:val="•"/>
      <w:lvlJc w:val="left"/>
      <w:pPr>
        <w:ind w:left="2232" w:hanging="567"/>
      </w:pPr>
      <w:rPr>
        <w:rFonts w:hint="default"/>
        <w:lang w:val="fr-FR" w:eastAsia="en-US" w:bidi="ar-SA"/>
      </w:rPr>
    </w:lvl>
    <w:lvl w:ilvl="5" w:tplc="8F3EDCE6">
      <w:numFmt w:val="bullet"/>
      <w:lvlText w:val="•"/>
      <w:lvlJc w:val="left"/>
      <w:pPr>
        <w:ind w:left="2462" w:hanging="567"/>
      </w:pPr>
      <w:rPr>
        <w:rFonts w:hint="default"/>
        <w:lang w:val="fr-FR" w:eastAsia="en-US" w:bidi="ar-SA"/>
      </w:rPr>
    </w:lvl>
    <w:lvl w:ilvl="6" w:tplc="F710E4CE">
      <w:numFmt w:val="bullet"/>
      <w:lvlText w:val="•"/>
      <w:lvlJc w:val="left"/>
      <w:pPr>
        <w:ind w:left="2693" w:hanging="567"/>
      </w:pPr>
      <w:rPr>
        <w:rFonts w:hint="default"/>
        <w:lang w:val="fr-FR" w:eastAsia="en-US" w:bidi="ar-SA"/>
      </w:rPr>
    </w:lvl>
    <w:lvl w:ilvl="7" w:tplc="6924093A">
      <w:numFmt w:val="bullet"/>
      <w:lvlText w:val="•"/>
      <w:lvlJc w:val="left"/>
      <w:pPr>
        <w:ind w:left="2924" w:hanging="567"/>
      </w:pPr>
      <w:rPr>
        <w:rFonts w:hint="default"/>
        <w:lang w:val="fr-FR" w:eastAsia="en-US" w:bidi="ar-SA"/>
      </w:rPr>
    </w:lvl>
    <w:lvl w:ilvl="8" w:tplc="5D04F536">
      <w:numFmt w:val="bullet"/>
      <w:lvlText w:val="•"/>
      <w:lvlJc w:val="left"/>
      <w:pPr>
        <w:ind w:left="3154" w:hanging="567"/>
      </w:pPr>
      <w:rPr>
        <w:rFonts w:hint="default"/>
        <w:lang w:val="fr-FR" w:eastAsia="en-US" w:bidi="ar-SA"/>
      </w:rPr>
    </w:lvl>
  </w:abstractNum>
  <w:abstractNum w:abstractNumId="25" w15:restartNumberingAfterBreak="0">
    <w:nsid w:val="22BF2B91"/>
    <w:multiLevelType w:val="hybridMultilevel"/>
    <w:tmpl w:val="0CA43ED8"/>
    <w:lvl w:ilvl="0" w:tplc="3A52AC2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308A158">
      <w:start w:val="1"/>
      <w:numFmt w:val="lowerLetter"/>
      <w:lvlText w:val="(%2)"/>
      <w:lvlJc w:val="left"/>
      <w:pPr>
        <w:ind w:left="1548" w:hanging="567"/>
        <w:jc w:val="left"/>
      </w:pPr>
      <w:rPr>
        <w:rFonts w:hint="default"/>
        <w:spacing w:val="-1"/>
        <w:w w:val="99"/>
        <w:lang w:val="fr-FR" w:eastAsia="en-US" w:bidi="ar-SA"/>
      </w:rPr>
    </w:lvl>
    <w:lvl w:ilvl="2" w:tplc="32D47336">
      <w:numFmt w:val="bullet"/>
      <w:lvlText w:val="•"/>
      <w:lvlJc w:val="left"/>
      <w:pPr>
        <w:ind w:left="2467" w:hanging="567"/>
      </w:pPr>
      <w:rPr>
        <w:rFonts w:hint="default"/>
        <w:lang w:val="fr-FR" w:eastAsia="en-US" w:bidi="ar-SA"/>
      </w:rPr>
    </w:lvl>
    <w:lvl w:ilvl="3" w:tplc="481CB920">
      <w:numFmt w:val="bullet"/>
      <w:lvlText w:val="•"/>
      <w:lvlJc w:val="left"/>
      <w:pPr>
        <w:ind w:left="3394" w:hanging="567"/>
      </w:pPr>
      <w:rPr>
        <w:rFonts w:hint="default"/>
        <w:lang w:val="fr-FR" w:eastAsia="en-US" w:bidi="ar-SA"/>
      </w:rPr>
    </w:lvl>
    <w:lvl w:ilvl="4" w:tplc="9E0816B2">
      <w:numFmt w:val="bullet"/>
      <w:lvlText w:val="•"/>
      <w:lvlJc w:val="left"/>
      <w:pPr>
        <w:ind w:left="4322" w:hanging="567"/>
      </w:pPr>
      <w:rPr>
        <w:rFonts w:hint="default"/>
        <w:lang w:val="fr-FR" w:eastAsia="en-US" w:bidi="ar-SA"/>
      </w:rPr>
    </w:lvl>
    <w:lvl w:ilvl="5" w:tplc="ED5A2984">
      <w:numFmt w:val="bullet"/>
      <w:lvlText w:val="•"/>
      <w:lvlJc w:val="left"/>
      <w:pPr>
        <w:ind w:left="5249" w:hanging="567"/>
      </w:pPr>
      <w:rPr>
        <w:rFonts w:hint="default"/>
        <w:lang w:val="fr-FR" w:eastAsia="en-US" w:bidi="ar-SA"/>
      </w:rPr>
    </w:lvl>
    <w:lvl w:ilvl="6" w:tplc="16ECCDC4">
      <w:numFmt w:val="bullet"/>
      <w:lvlText w:val="•"/>
      <w:lvlJc w:val="left"/>
      <w:pPr>
        <w:ind w:left="6176" w:hanging="567"/>
      </w:pPr>
      <w:rPr>
        <w:rFonts w:hint="default"/>
        <w:lang w:val="fr-FR" w:eastAsia="en-US" w:bidi="ar-SA"/>
      </w:rPr>
    </w:lvl>
    <w:lvl w:ilvl="7" w:tplc="51F23BE0">
      <w:numFmt w:val="bullet"/>
      <w:lvlText w:val="•"/>
      <w:lvlJc w:val="left"/>
      <w:pPr>
        <w:ind w:left="7104" w:hanging="567"/>
      </w:pPr>
      <w:rPr>
        <w:rFonts w:hint="default"/>
        <w:lang w:val="fr-FR" w:eastAsia="en-US" w:bidi="ar-SA"/>
      </w:rPr>
    </w:lvl>
    <w:lvl w:ilvl="8" w:tplc="4C724610">
      <w:numFmt w:val="bullet"/>
      <w:lvlText w:val="•"/>
      <w:lvlJc w:val="left"/>
      <w:pPr>
        <w:ind w:left="8031" w:hanging="567"/>
      </w:pPr>
      <w:rPr>
        <w:rFonts w:hint="default"/>
        <w:lang w:val="fr-FR" w:eastAsia="en-US" w:bidi="ar-SA"/>
      </w:rPr>
    </w:lvl>
  </w:abstractNum>
  <w:abstractNum w:abstractNumId="26" w15:restartNumberingAfterBreak="0">
    <w:nsid w:val="250910E0"/>
    <w:multiLevelType w:val="hybridMultilevel"/>
    <w:tmpl w:val="364EC824"/>
    <w:lvl w:ilvl="0" w:tplc="B8FC0A36">
      <w:start w:val="1"/>
      <w:numFmt w:val="lowerLetter"/>
      <w:lvlText w:val="%1)"/>
      <w:lvlJc w:val="left"/>
      <w:pPr>
        <w:ind w:left="982" w:hanging="264"/>
        <w:jc w:val="left"/>
      </w:pPr>
      <w:rPr>
        <w:rFonts w:ascii="Times New Roman" w:eastAsia="Times New Roman" w:hAnsi="Times New Roman" w:cs="Times New Roman" w:hint="default"/>
        <w:b/>
        <w:bCs/>
        <w:i w:val="0"/>
        <w:iCs w:val="0"/>
        <w:w w:val="100"/>
        <w:sz w:val="24"/>
        <w:szCs w:val="24"/>
        <w:lang w:val="fr-FR" w:eastAsia="en-US" w:bidi="ar-SA"/>
      </w:rPr>
    </w:lvl>
    <w:lvl w:ilvl="1" w:tplc="3738D2AE">
      <w:numFmt w:val="bullet"/>
      <w:lvlText w:val="•"/>
      <w:lvlJc w:val="left"/>
      <w:pPr>
        <w:ind w:left="1870" w:hanging="264"/>
      </w:pPr>
      <w:rPr>
        <w:rFonts w:hint="default"/>
        <w:lang w:val="fr-FR" w:eastAsia="en-US" w:bidi="ar-SA"/>
      </w:rPr>
    </w:lvl>
    <w:lvl w:ilvl="2" w:tplc="0A50EED4">
      <w:numFmt w:val="bullet"/>
      <w:lvlText w:val="•"/>
      <w:lvlJc w:val="left"/>
      <w:pPr>
        <w:ind w:left="2761" w:hanging="264"/>
      </w:pPr>
      <w:rPr>
        <w:rFonts w:hint="default"/>
        <w:lang w:val="fr-FR" w:eastAsia="en-US" w:bidi="ar-SA"/>
      </w:rPr>
    </w:lvl>
    <w:lvl w:ilvl="3" w:tplc="C1A69F50">
      <w:numFmt w:val="bullet"/>
      <w:lvlText w:val="•"/>
      <w:lvlJc w:val="left"/>
      <w:pPr>
        <w:ind w:left="3651" w:hanging="264"/>
      </w:pPr>
      <w:rPr>
        <w:rFonts w:hint="default"/>
        <w:lang w:val="fr-FR" w:eastAsia="en-US" w:bidi="ar-SA"/>
      </w:rPr>
    </w:lvl>
    <w:lvl w:ilvl="4" w:tplc="2FCC1DE0">
      <w:numFmt w:val="bullet"/>
      <w:lvlText w:val="•"/>
      <w:lvlJc w:val="left"/>
      <w:pPr>
        <w:ind w:left="4542" w:hanging="264"/>
      </w:pPr>
      <w:rPr>
        <w:rFonts w:hint="default"/>
        <w:lang w:val="fr-FR" w:eastAsia="en-US" w:bidi="ar-SA"/>
      </w:rPr>
    </w:lvl>
    <w:lvl w:ilvl="5" w:tplc="A29CEB4A">
      <w:numFmt w:val="bullet"/>
      <w:lvlText w:val="•"/>
      <w:lvlJc w:val="left"/>
      <w:pPr>
        <w:ind w:left="5433" w:hanging="264"/>
      </w:pPr>
      <w:rPr>
        <w:rFonts w:hint="default"/>
        <w:lang w:val="fr-FR" w:eastAsia="en-US" w:bidi="ar-SA"/>
      </w:rPr>
    </w:lvl>
    <w:lvl w:ilvl="6" w:tplc="395E4448">
      <w:numFmt w:val="bullet"/>
      <w:lvlText w:val="•"/>
      <w:lvlJc w:val="left"/>
      <w:pPr>
        <w:ind w:left="6323" w:hanging="264"/>
      </w:pPr>
      <w:rPr>
        <w:rFonts w:hint="default"/>
        <w:lang w:val="fr-FR" w:eastAsia="en-US" w:bidi="ar-SA"/>
      </w:rPr>
    </w:lvl>
    <w:lvl w:ilvl="7" w:tplc="F8C895E4">
      <w:numFmt w:val="bullet"/>
      <w:lvlText w:val="•"/>
      <w:lvlJc w:val="left"/>
      <w:pPr>
        <w:ind w:left="7214" w:hanging="264"/>
      </w:pPr>
      <w:rPr>
        <w:rFonts w:hint="default"/>
        <w:lang w:val="fr-FR" w:eastAsia="en-US" w:bidi="ar-SA"/>
      </w:rPr>
    </w:lvl>
    <w:lvl w:ilvl="8" w:tplc="BBAC5B68">
      <w:numFmt w:val="bullet"/>
      <w:lvlText w:val="•"/>
      <w:lvlJc w:val="left"/>
      <w:pPr>
        <w:ind w:left="8105" w:hanging="264"/>
      </w:pPr>
      <w:rPr>
        <w:rFonts w:hint="default"/>
        <w:lang w:val="fr-FR" w:eastAsia="en-US" w:bidi="ar-SA"/>
      </w:rPr>
    </w:lvl>
  </w:abstractNum>
  <w:abstractNum w:abstractNumId="27" w15:restartNumberingAfterBreak="0">
    <w:nsid w:val="25F275A0"/>
    <w:multiLevelType w:val="hybridMultilevel"/>
    <w:tmpl w:val="8C8A338C"/>
    <w:lvl w:ilvl="0" w:tplc="09A661E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57BC1976">
      <w:numFmt w:val="bullet"/>
      <w:lvlText w:val="•"/>
      <w:lvlJc w:val="left"/>
      <w:pPr>
        <w:ind w:left="1870" w:hanging="850"/>
      </w:pPr>
      <w:rPr>
        <w:rFonts w:hint="default"/>
        <w:lang w:val="fr-FR" w:eastAsia="en-US" w:bidi="ar-SA"/>
      </w:rPr>
    </w:lvl>
    <w:lvl w:ilvl="2" w:tplc="1A8837EE">
      <w:numFmt w:val="bullet"/>
      <w:lvlText w:val="•"/>
      <w:lvlJc w:val="left"/>
      <w:pPr>
        <w:ind w:left="2761" w:hanging="850"/>
      </w:pPr>
      <w:rPr>
        <w:rFonts w:hint="default"/>
        <w:lang w:val="fr-FR" w:eastAsia="en-US" w:bidi="ar-SA"/>
      </w:rPr>
    </w:lvl>
    <w:lvl w:ilvl="3" w:tplc="14B843A2">
      <w:numFmt w:val="bullet"/>
      <w:lvlText w:val="•"/>
      <w:lvlJc w:val="left"/>
      <w:pPr>
        <w:ind w:left="3651" w:hanging="850"/>
      </w:pPr>
      <w:rPr>
        <w:rFonts w:hint="default"/>
        <w:lang w:val="fr-FR" w:eastAsia="en-US" w:bidi="ar-SA"/>
      </w:rPr>
    </w:lvl>
    <w:lvl w:ilvl="4" w:tplc="17264D30">
      <w:numFmt w:val="bullet"/>
      <w:lvlText w:val="•"/>
      <w:lvlJc w:val="left"/>
      <w:pPr>
        <w:ind w:left="4542" w:hanging="850"/>
      </w:pPr>
      <w:rPr>
        <w:rFonts w:hint="default"/>
        <w:lang w:val="fr-FR" w:eastAsia="en-US" w:bidi="ar-SA"/>
      </w:rPr>
    </w:lvl>
    <w:lvl w:ilvl="5" w:tplc="97D6593C">
      <w:numFmt w:val="bullet"/>
      <w:lvlText w:val="•"/>
      <w:lvlJc w:val="left"/>
      <w:pPr>
        <w:ind w:left="5433" w:hanging="850"/>
      </w:pPr>
      <w:rPr>
        <w:rFonts w:hint="default"/>
        <w:lang w:val="fr-FR" w:eastAsia="en-US" w:bidi="ar-SA"/>
      </w:rPr>
    </w:lvl>
    <w:lvl w:ilvl="6" w:tplc="E29AE7A4">
      <w:numFmt w:val="bullet"/>
      <w:lvlText w:val="•"/>
      <w:lvlJc w:val="left"/>
      <w:pPr>
        <w:ind w:left="6323" w:hanging="850"/>
      </w:pPr>
      <w:rPr>
        <w:rFonts w:hint="default"/>
        <w:lang w:val="fr-FR" w:eastAsia="en-US" w:bidi="ar-SA"/>
      </w:rPr>
    </w:lvl>
    <w:lvl w:ilvl="7" w:tplc="46629A4E">
      <w:numFmt w:val="bullet"/>
      <w:lvlText w:val="•"/>
      <w:lvlJc w:val="left"/>
      <w:pPr>
        <w:ind w:left="7214" w:hanging="850"/>
      </w:pPr>
      <w:rPr>
        <w:rFonts w:hint="default"/>
        <w:lang w:val="fr-FR" w:eastAsia="en-US" w:bidi="ar-SA"/>
      </w:rPr>
    </w:lvl>
    <w:lvl w:ilvl="8" w:tplc="2242916C">
      <w:numFmt w:val="bullet"/>
      <w:lvlText w:val="•"/>
      <w:lvlJc w:val="left"/>
      <w:pPr>
        <w:ind w:left="8105" w:hanging="850"/>
      </w:pPr>
      <w:rPr>
        <w:rFonts w:hint="default"/>
        <w:lang w:val="fr-FR" w:eastAsia="en-US" w:bidi="ar-SA"/>
      </w:rPr>
    </w:lvl>
  </w:abstractNum>
  <w:abstractNum w:abstractNumId="28" w15:restartNumberingAfterBreak="0">
    <w:nsid w:val="26136674"/>
    <w:multiLevelType w:val="hybridMultilevel"/>
    <w:tmpl w:val="8572FF68"/>
    <w:lvl w:ilvl="0" w:tplc="EC98406E">
      <w:start w:val="1"/>
      <w:numFmt w:val="lowerLetter"/>
      <w:lvlText w:val="%1)"/>
      <w:lvlJc w:val="left"/>
      <w:pPr>
        <w:ind w:left="982" w:hanging="303"/>
        <w:jc w:val="left"/>
      </w:pPr>
      <w:rPr>
        <w:rFonts w:ascii="Times New Roman" w:eastAsia="Times New Roman" w:hAnsi="Times New Roman" w:cs="Times New Roman" w:hint="default"/>
        <w:b/>
        <w:bCs/>
        <w:i w:val="0"/>
        <w:iCs w:val="0"/>
        <w:w w:val="100"/>
        <w:sz w:val="24"/>
        <w:szCs w:val="24"/>
        <w:lang w:val="fr-FR" w:eastAsia="en-US" w:bidi="ar-SA"/>
      </w:rPr>
    </w:lvl>
    <w:lvl w:ilvl="1" w:tplc="0B9E297A">
      <w:numFmt w:val="bullet"/>
      <w:lvlText w:val="•"/>
      <w:lvlJc w:val="left"/>
      <w:pPr>
        <w:ind w:left="1870" w:hanging="303"/>
      </w:pPr>
      <w:rPr>
        <w:rFonts w:hint="default"/>
        <w:lang w:val="fr-FR" w:eastAsia="en-US" w:bidi="ar-SA"/>
      </w:rPr>
    </w:lvl>
    <w:lvl w:ilvl="2" w:tplc="B2DA00F2">
      <w:numFmt w:val="bullet"/>
      <w:lvlText w:val="•"/>
      <w:lvlJc w:val="left"/>
      <w:pPr>
        <w:ind w:left="2761" w:hanging="303"/>
      </w:pPr>
      <w:rPr>
        <w:rFonts w:hint="default"/>
        <w:lang w:val="fr-FR" w:eastAsia="en-US" w:bidi="ar-SA"/>
      </w:rPr>
    </w:lvl>
    <w:lvl w:ilvl="3" w:tplc="8EDE843A">
      <w:numFmt w:val="bullet"/>
      <w:lvlText w:val="•"/>
      <w:lvlJc w:val="left"/>
      <w:pPr>
        <w:ind w:left="3651" w:hanging="303"/>
      </w:pPr>
      <w:rPr>
        <w:rFonts w:hint="default"/>
        <w:lang w:val="fr-FR" w:eastAsia="en-US" w:bidi="ar-SA"/>
      </w:rPr>
    </w:lvl>
    <w:lvl w:ilvl="4" w:tplc="07F2322C">
      <w:numFmt w:val="bullet"/>
      <w:lvlText w:val="•"/>
      <w:lvlJc w:val="left"/>
      <w:pPr>
        <w:ind w:left="4542" w:hanging="303"/>
      </w:pPr>
      <w:rPr>
        <w:rFonts w:hint="default"/>
        <w:lang w:val="fr-FR" w:eastAsia="en-US" w:bidi="ar-SA"/>
      </w:rPr>
    </w:lvl>
    <w:lvl w:ilvl="5" w:tplc="34E82A76">
      <w:numFmt w:val="bullet"/>
      <w:lvlText w:val="•"/>
      <w:lvlJc w:val="left"/>
      <w:pPr>
        <w:ind w:left="5433" w:hanging="303"/>
      </w:pPr>
      <w:rPr>
        <w:rFonts w:hint="default"/>
        <w:lang w:val="fr-FR" w:eastAsia="en-US" w:bidi="ar-SA"/>
      </w:rPr>
    </w:lvl>
    <w:lvl w:ilvl="6" w:tplc="590ECA0E">
      <w:numFmt w:val="bullet"/>
      <w:lvlText w:val="•"/>
      <w:lvlJc w:val="left"/>
      <w:pPr>
        <w:ind w:left="6323" w:hanging="303"/>
      </w:pPr>
      <w:rPr>
        <w:rFonts w:hint="default"/>
        <w:lang w:val="fr-FR" w:eastAsia="en-US" w:bidi="ar-SA"/>
      </w:rPr>
    </w:lvl>
    <w:lvl w:ilvl="7" w:tplc="39BC6EFE">
      <w:numFmt w:val="bullet"/>
      <w:lvlText w:val="•"/>
      <w:lvlJc w:val="left"/>
      <w:pPr>
        <w:ind w:left="7214" w:hanging="303"/>
      </w:pPr>
      <w:rPr>
        <w:rFonts w:hint="default"/>
        <w:lang w:val="fr-FR" w:eastAsia="en-US" w:bidi="ar-SA"/>
      </w:rPr>
    </w:lvl>
    <w:lvl w:ilvl="8" w:tplc="7B6074F0">
      <w:numFmt w:val="bullet"/>
      <w:lvlText w:val="•"/>
      <w:lvlJc w:val="left"/>
      <w:pPr>
        <w:ind w:left="8105" w:hanging="303"/>
      </w:pPr>
      <w:rPr>
        <w:rFonts w:hint="default"/>
        <w:lang w:val="fr-FR" w:eastAsia="en-US" w:bidi="ar-SA"/>
      </w:rPr>
    </w:lvl>
  </w:abstractNum>
  <w:abstractNum w:abstractNumId="29" w15:restartNumberingAfterBreak="0">
    <w:nsid w:val="268F725C"/>
    <w:multiLevelType w:val="hybridMultilevel"/>
    <w:tmpl w:val="060ECA10"/>
    <w:lvl w:ilvl="0" w:tplc="51BE76E4">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6D6E776A">
      <w:start w:val="1"/>
      <w:numFmt w:val="lowerRoman"/>
      <w:lvlText w:val="(%2)"/>
      <w:lvlJc w:val="left"/>
      <w:pPr>
        <w:ind w:left="418"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B2CE281C">
      <w:numFmt w:val="bullet"/>
      <w:lvlText w:val="•"/>
      <w:lvlJc w:val="left"/>
      <w:pPr>
        <w:ind w:left="1471" w:hanging="286"/>
      </w:pPr>
      <w:rPr>
        <w:rFonts w:hint="default"/>
        <w:lang w:val="fr-FR" w:eastAsia="en-US" w:bidi="ar-SA"/>
      </w:rPr>
    </w:lvl>
    <w:lvl w:ilvl="3" w:tplc="162CF53A">
      <w:numFmt w:val="bullet"/>
      <w:lvlText w:val="•"/>
      <w:lvlJc w:val="left"/>
      <w:pPr>
        <w:ind w:left="2523" w:hanging="286"/>
      </w:pPr>
      <w:rPr>
        <w:rFonts w:hint="default"/>
        <w:lang w:val="fr-FR" w:eastAsia="en-US" w:bidi="ar-SA"/>
      </w:rPr>
    </w:lvl>
    <w:lvl w:ilvl="4" w:tplc="3F2CD2CA">
      <w:numFmt w:val="bullet"/>
      <w:lvlText w:val="•"/>
      <w:lvlJc w:val="left"/>
      <w:pPr>
        <w:ind w:left="3575" w:hanging="286"/>
      </w:pPr>
      <w:rPr>
        <w:rFonts w:hint="default"/>
        <w:lang w:val="fr-FR" w:eastAsia="en-US" w:bidi="ar-SA"/>
      </w:rPr>
    </w:lvl>
    <w:lvl w:ilvl="5" w:tplc="1F541AF8">
      <w:numFmt w:val="bullet"/>
      <w:lvlText w:val="•"/>
      <w:lvlJc w:val="left"/>
      <w:pPr>
        <w:ind w:left="4627" w:hanging="286"/>
      </w:pPr>
      <w:rPr>
        <w:rFonts w:hint="default"/>
        <w:lang w:val="fr-FR" w:eastAsia="en-US" w:bidi="ar-SA"/>
      </w:rPr>
    </w:lvl>
    <w:lvl w:ilvl="6" w:tplc="FB569A20">
      <w:numFmt w:val="bullet"/>
      <w:lvlText w:val="•"/>
      <w:lvlJc w:val="left"/>
      <w:pPr>
        <w:ind w:left="5679" w:hanging="286"/>
      </w:pPr>
      <w:rPr>
        <w:rFonts w:hint="default"/>
        <w:lang w:val="fr-FR" w:eastAsia="en-US" w:bidi="ar-SA"/>
      </w:rPr>
    </w:lvl>
    <w:lvl w:ilvl="7" w:tplc="6B26238E">
      <w:numFmt w:val="bullet"/>
      <w:lvlText w:val="•"/>
      <w:lvlJc w:val="left"/>
      <w:pPr>
        <w:ind w:left="6730" w:hanging="286"/>
      </w:pPr>
      <w:rPr>
        <w:rFonts w:hint="default"/>
        <w:lang w:val="fr-FR" w:eastAsia="en-US" w:bidi="ar-SA"/>
      </w:rPr>
    </w:lvl>
    <w:lvl w:ilvl="8" w:tplc="584EF9E8">
      <w:numFmt w:val="bullet"/>
      <w:lvlText w:val="•"/>
      <w:lvlJc w:val="left"/>
      <w:pPr>
        <w:ind w:left="7782" w:hanging="286"/>
      </w:pPr>
      <w:rPr>
        <w:rFonts w:hint="default"/>
        <w:lang w:val="fr-FR" w:eastAsia="en-US" w:bidi="ar-SA"/>
      </w:rPr>
    </w:lvl>
  </w:abstractNum>
  <w:abstractNum w:abstractNumId="30" w15:restartNumberingAfterBreak="0">
    <w:nsid w:val="26FB1F9F"/>
    <w:multiLevelType w:val="hybridMultilevel"/>
    <w:tmpl w:val="BC6E7A74"/>
    <w:lvl w:ilvl="0" w:tplc="4E0811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B82B668">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476AFBD6">
      <w:numFmt w:val="bullet"/>
      <w:lvlText w:val="•"/>
      <w:lvlJc w:val="left"/>
      <w:pPr>
        <w:ind w:left="2467" w:hanging="567"/>
      </w:pPr>
      <w:rPr>
        <w:rFonts w:hint="default"/>
        <w:lang w:val="fr-FR" w:eastAsia="en-US" w:bidi="ar-SA"/>
      </w:rPr>
    </w:lvl>
    <w:lvl w:ilvl="3" w:tplc="E6389572">
      <w:numFmt w:val="bullet"/>
      <w:lvlText w:val="•"/>
      <w:lvlJc w:val="left"/>
      <w:pPr>
        <w:ind w:left="3394" w:hanging="567"/>
      </w:pPr>
      <w:rPr>
        <w:rFonts w:hint="default"/>
        <w:lang w:val="fr-FR" w:eastAsia="en-US" w:bidi="ar-SA"/>
      </w:rPr>
    </w:lvl>
    <w:lvl w:ilvl="4" w:tplc="C2941E58">
      <w:numFmt w:val="bullet"/>
      <w:lvlText w:val="•"/>
      <w:lvlJc w:val="left"/>
      <w:pPr>
        <w:ind w:left="4322" w:hanging="567"/>
      </w:pPr>
      <w:rPr>
        <w:rFonts w:hint="default"/>
        <w:lang w:val="fr-FR" w:eastAsia="en-US" w:bidi="ar-SA"/>
      </w:rPr>
    </w:lvl>
    <w:lvl w:ilvl="5" w:tplc="66C4DCAE">
      <w:numFmt w:val="bullet"/>
      <w:lvlText w:val="•"/>
      <w:lvlJc w:val="left"/>
      <w:pPr>
        <w:ind w:left="5249" w:hanging="567"/>
      </w:pPr>
      <w:rPr>
        <w:rFonts w:hint="default"/>
        <w:lang w:val="fr-FR" w:eastAsia="en-US" w:bidi="ar-SA"/>
      </w:rPr>
    </w:lvl>
    <w:lvl w:ilvl="6" w:tplc="89669B5A">
      <w:numFmt w:val="bullet"/>
      <w:lvlText w:val="•"/>
      <w:lvlJc w:val="left"/>
      <w:pPr>
        <w:ind w:left="6176" w:hanging="567"/>
      </w:pPr>
      <w:rPr>
        <w:rFonts w:hint="default"/>
        <w:lang w:val="fr-FR" w:eastAsia="en-US" w:bidi="ar-SA"/>
      </w:rPr>
    </w:lvl>
    <w:lvl w:ilvl="7" w:tplc="4F969F5E">
      <w:numFmt w:val="bullet"/>
      <w:lvlText w:val="•"/>
      <w:lvlJc w:val="left"/>
      <w:pPr>
        <w:ind w:left="7104" w:hanging="567"/>
      </w:pPr>
      <w:rPr>
        <w:rFonts w:hint="default"/>
        <w:lang w:val="fr-FR" w:eastAsia="en-US" w:bidi="ar-SA"/>
      </w:rPr>
    </w:lvl>
    <w:lvl w:ilvl="8" w:tplc="54E42E46">
      <w:numFmt w:val="bullet"/>
      <w:lvlText w:val="•"/>
      <w:lvlJc w:val="left"/>
      <w:pPr>
        <w:ind w:left="8031" w:hanging="567"/>
      </w:pPr>
      <w:rPr>
        <w:rFonts w:hint="default"/>
        <w:lang w:val="fr-FR" w:eastAsia="en-US" w:bidi="ar-SA"/>
      </w:rPr>
    </w:lvl>
  </w:abstractNum>
  <w:abstractNum w:abstractNumId="31" w15:restartNumberingAfterBreak="0">
    <w:nsid w:val="271C1547"/>
    <w:multiLevelType w:val="hybridMultilevel"/>
    <w:tmpl w:val="FADC52C4"/>
    <w:lvl w:ilvl="0" w:tplc="80E69486">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834C9EE6">
      <w:numFmt w:val="bullet"/>
      <w:lvlText w:val="•"/>
      <w:lvlJc w:val="left"/>
      <w:pPr>
        <w:ind w:left="1114" w:hanging="567"/>
      </w:pPr>
      <w:rPr>
        <w:rFonts w:hint="default"/>
        <w:lang w:val="fr-FR" w:eastAsia="en-US" w:bidi="ar-SA"/>
      </w:rPr>
    </w:lvl>
    <w:lvl w:ilvl="2" w:tplc="7E481E94">
      <w:numFmt w:val="bullet"/>
      <w:lvlText w:val="•"/>
      <w:lvlJc w:val="left"/>
      <w:pPr>
        <w:ind w:left="2089" w:hanging="567"/>
      </w:pPr>
      <w:rPr>
        <w:rFonts w:hint="default"/>
        <w:lang w:val="fr-FR" w:eastAsia="en-US" w:bidi="ar-SA"/>
      </w:rPr>
    </w:lvl>
    <w:lvl w:ilvl="3" w:tplc="82C8BBA4">
      <w:numFmt w:val="bullet"/>
      <w:lvlText w:val="•"/>
      <w:lvlJc w:val="left"/>
      <w:pPr>
        <w:ind w:left="3063" w:hanging="567"/>
      </w:pPr>
      <w:rPr>
        <w:rFonts w:hint="default"/>
        <w:lang w:val="fr-FR" w:eastAsia="en-US" w:bidi="ar-SA"/>
      </w:rPr>
    </w:lvl>
    <w:lvl w:ilvl="4" w:tplc="0ECAB544">
      <w:numFmt w:val="bullet"/>
      <w:lvlText w:val="•"/>
      <w:lvlJc w:val="left"/>
      <w:pPr>
        <w:ind w:left="4038" w:hanging="567"/>
      </w:pPr>
      <w:rPr>
        <w:rFonts w:hint="default"/>
        <w:lang w:val="fr-FR" w:eastAsia="en-US" w:bidi="ar-SA"/>
      </w:rPr>
    </w:lvl>
    <w:lvl w:ilvl="5" w:tplc="6BE4719C">
      <w:numFmt w:val="bullet"/>
      <w:lvlText w:val="•"/>
      <w:lvlJc w:val="left"/>
      <w:pPr>
        <w:ind w:left="5013" w:hanging="567"/>
      </w:pPr>
      <w:rPr>
        <w:rFonts w:hint="default"/>
        <w:lang w:val="fr-FR" w:eastAsia="en-US" w:bidi="ar-SA"/>
      </w:rPr>
    </w:lvl>
    <w:lvl w:ilvl="6" w:tplc="FF865304">
      <w:numFmt w:val="bullet"/>
      <w:lvlText w:val="•"/>
      <w:lvlJc w:val="left"/>
      <w:pPr>
        <w:ind w:left="5987" w:hanging="567"/>
      </w:pPr>
      <w:rPr>
        <w:rFonts w:hint="default"/>
        <w:lang w:val="fr-FR" w:eastAsia="en-US" w:bidi="ar-SA"/>
      </w:rPr>
    </w:lvl>
    <w:lvl w:ilvl="7" w:tplc="2FD20E54">
      <w:numFmt w:val="bullet"/>
      <w:lvlText w:val="•"/>
      <w:lvlJc w:val="left"/>
      <w:pPr>
        <w:ind w:left="6962" w:hanging="567"/>
      </w:pPr>
      <w:rPr>
        <w:rFonts w:hint="default"/>
        <w:lang w:val="fr-FR" w:eastAsia="en-US" w:bidi="ar-SA"/>
      </w:rPr>
    </w:lvl>
    <w:lvl w:ilvl="8" w:tplc="FC6C424E">
      <w:numFmt w:val="bullet"/>
      <w:lvlText w:val="•"/>
      <w:lvlJc w:val="left"/>
      <w:pPr>
        <w:ind w:left="7937" w:hanging="567"/>
      </w:pPr>
      <w:rPr>
        <w:rFonts w:hint="default"/>
        <w:lang w:val="fr-FR" w:eastAsia="en-US" w:bidi="ar-SA"/>
      </w:rPr>
    </w:lvl>
  </w:abstractNum>
  <w:abstractNum w:abstractNumId="32" w15:restartNumberingAfterBreak="0">
    <w:nsid w:val="2AE13B69"/>
    <w:multiLevelType w:val="hybridMultilevel"/>
    <w:tmpl w:val="D42E5EA8"/>
    <w:lvl w:ilvl="0" w:tplc="A654971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834F97C">
      <w:numFmt w:val="bullet"/>
      <w:lvlText w:val="•"/>
      <w:lvlJc w:val="left"/>
      <w:pPr>
        <w:ind w:left="1870" w:hanging="850"/>
      </w:pPr>
      <w:rPr>
        <w:rFonts w:hint="default"/>
        <w:lang w:val="fr-FR" w:eastAsia="en-US" w:bidi="ar-SA"/>
      </w:rPr>
    </w:lvl>
    <w:lvl w:ilvl="2" w:tplc="C8D88658">
      <w:numFmt w:val="bullet"/>
      <w:lvlText w:val="•"/>
      <w:lvlJc w:val="left"/>
      <w:pPr>
        <w:ind w:left="2761" w:hanging="850"/>
      </w:pPr>
      <w:rPr>
        <w:rFonts w:hint="default"/>
        <w:lang w:val="fr-FR" w:eastAsia="en-US" w:bidi="ar-SA"/>
      </w:rPr>
    </w:lvl>
    <w:lvl w:ilvl="3" w:tplc="546AF058">
      <w:numFmt w:val="bullet"/>
      <w:lvlText w:val="•"/>
      <w:lvlJc w:val="left"/>
      <w:pPr>
        <w:ind w:left="3651" w:hanging="850"/>
      </w:pPr>
      <w:rPr>
        <w:rFonts w:hint="default"/>
        <w:lang w:val="fr-FR" w:eastAsia="en-US" w:bidi="ar-SA"/>
      </w:rPr>
    </w:lvl>
    <w:lvl w:ilvl="4" w:tplc="0D7E1A6A">
      <w:numFmt w:val="bullet"/>
      <w:lvlText w:val="•"/>
      <w:lvlJc w:val="left"/>
      <w:pPr>
        <w:ind w:left="4542" w:hanging="850"/>
      </w:pPr>
      <w:rPr>
        <w:rFonts w:hint="default"/>
        <w:lang w:val="fr-FR" w:eastAsia="en-US" w:bidi="ar-SA"/>
      </w:rPr>
    </w:lvl>
    <w:lvl w:ilvl="5" w:tplc="9F40F842">
      <w:numFmt w:val="bullet"/>
      <w:lvlText w:val="•"/>
      <w:lvlJc w:val="left"/>
      <w:pPr>
        <w:ind w:left="5433" w:hanging="850"/>
      </w:pPr>
      <w:rPr>
        <w:rFonts w:hint="default"/>
        <w:lang w:val="fr-FR" w:eastAsia="en-US" w:bidi="ar-SA"/>
      </w:rPr>
    </w:lvl>
    <w:lvl w:ilvl="6" w:tplc="BDC016A0">
      <w:numFmt w:val="bullet"/>
      <w:lvlText w:val="•"/>
      <w:lvlJc w:val="left"/>
      <w:pPr>
        <w:ind w:left="6323" w:hanging="850"/>
      </w:pPr>
      <w:rPr>
        <w:rFonts w:hint="default"/>
        <w:lang w:val="fr-FR" w:eastAsia="en-US" w:bidi="ar-SA"/>
      </w:rPr>
    </w:lvl>
    <w:lvl w:ilvl="7" w:tplc="8166880A">
      <w:numFmt w:val="bullet"/>
      <w:lvlText w:val="•"/>
      <w:lvlJc w:val="left"/>
      <w:pPr>
        <w:ind w:left="7214" w:hanging="850"/>
      </w:pPr>
      <w:rPr>
        <w:rFonts w:hint="default"/>
        <w:lang w:val="fr-FR" w:eastAsia="en-US" w:bidi="ar-SA"/>
      </w:rPr>
    </w:lvl>
    <w:lvl w:ilvl="8" w:tplc="5B74D21A">
      <w:numFmt w:val="bullet"/>
      <w:lvlText w:val="•"/>
      <w:lvlJc w:val="left"/>
      <w:pPr>
        <w:ind w:left="8105" w:hanging="850"/>
      </w:pPr>
      <w:rPr>
        <w:rFonts w:hint="default"/>
        <w:lang w:val="fr-FR" w:eastAsia="en-US" w:bidi="ar-SA"/>
      </w:rPr>
    </w:lvl>
  </w:abstractNum>
  <w:abstractNum w:abstractNumId="33" w15:restartNumberingAfterBreak="0">
    <w:nsid w:val="2AF379B8"/>
    <w:multiLevelType w:val="hybridMultilevel"/>
    <w:tmpl w:val="CD8E7A90"/>
    <w:lvl w:ilvl="0" w:tplc="89BEDBE0">
      <w:start w:val="1"/>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BC28C26C">
      <w:start w:val="1"/>
      <w:numFmt w:val="lowerLetter"/>
      <w:lvlText w:val="(%2)"/>
      <w:lvlJc w:val="left"/>
      <w:pPr>
        <w:ind w:left="1548" w:hanging="567"/>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60201074">
      <w:numFmt w:val="bullet"/>
      <w:lvlText w:val="•"/>
      <w:lvlJc w:val="left"/>
      <w:pPr>
        <w:ind w:left="2467" w:hanging="567"/>
      </w:pPr>
      <w:rPr>
        <w:rFonts w:hint="default"/>
        <w:lang w:val="fr-FR" w:eastAsia="en-US" w:bidi="ar-SA"/>
      </w:rPr>
    </w:lvl>
    <w:lvl w:ilvl="3" w:tplc="9A66E890">
      <w:numFmt w:val="bullet"/>
      <w:lvlText w:val="•"/>
      <w:lvlJc w:val="left"/>
      <w:pPr>
        <w:ind w:left="3394" w:hanging="567"/>
      </w:pPr>
      <w:rPr>
        <w:rFonts w:hint="default"/>
        <w:lang w:val="fr-FR" w:eastAsia="en-US" w:bidi="ar-SA"/>
      </w:rPr>
    </w:lvl>
    <w:lvl w:ilvl="4" w:tplc="585C3EA2">
      <w:numFmt w:val="bullet"/>
      <w:lvlText w:val="•"/>
      <w:lvlJc w:val="left"/>
      <w:pPr>
        <w:ind w:left="4322" w:hanging="567"/>
      </w:pPr>
      <w:rPr>
        <w:rFonts w:hint="default"/>
        <w:lang w:val="fr-FR" w:eastAsia="en-US" w:bidi="ar-SA"/>
      </w:rPr>
    </w:lvl>
    <w:lvl w:ilvl="5" w:tplc="40880E9C">
      <w:numFmt w:val="bullet"/>
      <w:lvlText w:val="•"/>
      <w:lvlJc w:val="left"/>
      <w:pPr>
        <w:ind w:left="5249" w:hanging="567"/>
      </w:pPr>
      <w:rPr>
        <w:rFonts w:hint="default"/>
        <w:lang w:val="fr-FR" w:eastAsia="en-US" w:bidi="ar-SA"/>
      </w:rPr>
    </w:lvl>
    <w:lvl w:ilvl="6" w:tplc="BC5C9D64">
      <w:numFmt w:val="bullet"/>
      <w:lvlText w:val="•"/>
      <w:lvlJc w:val="left"/>
      <w:pPr>
        <w:ind w:left="6176" w:hanging="567"/>
      </w:pPr>
      <w:rPr>
        <w:rFonts w:hint="default"/>
        <w:lang w:val="fr-FR" w:eastAsia="en-US" w:bidi="ar-SA"/>
      </w:rPr>
    </w:lvl>
    <w:lvl w:ilvl="7" w:tplc="9E0C9D5A">
      <w:numFmt w:val="bullet"/>
      <w:lvlText w:val="•"/>
      <w:lvlJc w:val="left"/>
      <w:pPr>
        <w:ind w:left="7104" w:hanging="567"/>
      </w:pPr>
      <w:rPr>
        <w:rFonts w:hint="default"/>
        <w:lang w:val="fr-FR" w:eastAsia="en-US" w:bidi="ar-SA"/>
      </w:rPr>
    </w:lvl>
    <w:lvl w:ilvl="8" w:tplc="F9DE3ACC">
      <w:numFmt w:val="bullet"/>
      <w:lvlText w:val="•"/>
      <w:lvlJc w:val="left"/>
      <w:pPr>
        <w:ind w:left="8031" w:hanging="567"/>
      </w:pPr>
      <w:rPr>
        <w:rFonts w:hint="default"/>
        <w:lang w:val="fr-FR" w:eastAsia="en-US" w:bidi="ar-SA"/>
      </w:rPr>
    </w:lvl>
  </w:abstractNum>
  <w:abstractNum w:abstractNumId="34" w15:restartNumberingAfterBreak="0">
    <w:nsid w:val="2CA61A60"/>
    <w:multiLevelType w:val="hybridMultilevel"/>
    <w:tmpl w:val="2B7EF918"/>
    <w:lvl w:ilvl="0" w:tplc="9CECA542">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1" w:tplc="696A6D22">
      <w:numFmt w:val="bullet"/>
      <w:lvlText w:val="•"/>
      <w:lvlJc w:val="left"/>
      <w:pPr>
        <w:ind w:left="2194" w:hanging="850"/>
      </w:pPr>
      <w:rPr>
        <w:rFonts w:hint="default"/>
        <w:lang w:val="fr-FR" w:eastAsia="en-US" w:bidi="ar-SA"/>
      </w:rPr>
    </w:lvl>
    <w:lvl w:ilvl="2" w:tplc="22EE7794">
      <w:numFmt w:val="bullet"/>
      <w:lvlText w:val="•"/>
      <w:lvlJc w:val="left"/>
      <w:pPr>
        <w:ind w:left="3049" w:hanging="850"/>
      </w:pPr>
      <w:rPr>
        <w:rFonts w:hint="default"/>
        <w:lang w:val="fr-FR" w:eastAsia="en-US" w:bidi="ar-SA"/>
      </w:rPr>
    </w:lvl>
    <w:lvl w:ilvl="3" w:tplc="CDE2DC5A">
      <w:numFmt w:val="bullet"/>
      <w:lvlText w:val="•"/>
      <w:lvlJc w:val="left"/>
      <w:pPr>
        <w:ind w:left="3903" w:hanging="850"/>
      </w:pPr>
      <w:rPr>
        <w:rFonts w:hint="default"/>
        <w:lang w:val="fr-FR" w:eastAsia="en-US" w:bidi="ar-SA"/>
      </w:rPr>
    </w:lvl>
    <w:lvl w:ilvl="4" w:tplc="E52EA97A">
      <w:numFmt w:val="bullet"/>
      <w:lvlText w:val="•"/>
      <w:lvlJc w:val="left"/>
      <w:pPr>
        <w:ind w:left="4758" w:hanging="850"/>
      </w:pPr>
      <w:rPr>
        <w:rFonts w:hint="default"/>
        <w:lang w:val="fr-FR" w:eastAsia="en-US" w:bidi="ar-SA"/>
      </w:rPr>
    </w:lvl>
    <w:lvl w:ilvl="5" w:tplc="279E6482">
      <w:numFmt w:val="bullet"/>
      <w:lvlText w:val="•"/>
      <w:lvlJc w:val="left"/>
      <w:pPr>
        <w:ind w:left="5613" w:hanging="850"/>
      </w:pPr>
      <w:rPr>
        <w:rFonts w:hint="default"/>
        <w:lang w:val="fr-FR" w:eastAsia="en-US" w:bidi="ar-SA"/>
      </w:rPr>
    </w:lvl>
    <w:lvl w:ilvl="6" w:tplc="4F5A9312">
      <w:numFmt w:val="bullet"/>
      <w:lvlText w:val="•"/>
      <w:lvlJc w:val="left"/>
      <w:pPr>
        <w:ind w:left="6467" w:hanging="850"/>
      </w:pPr>
      <w:rPr>
        <w:rFonts w:hint="default"/>
        <w:lang w:val="fr-FR" w:eastAsia="en-US" w:bidi="ar-SA"/>
      </w:rPr>
    </w:lvl>
    <w:lvl w:ilvl="7" w:tplc="9F52B9FC">
      <w:numFmt w:val="bullet"/>
      <w:lvlText w:val="•"/>
      <w:lvlJc w:val="left"/>
      <w:pPr>
        <w:ind w:left="7322" w:hanging="850"/>
      </w:pPr>
      <w:rPr>
        <w:rFonts w:hint="default"/>
        <w:lang w:val="fr-FR" w:eastAsia="en-US" w:bidi="ar-SA"/>
      </w:rPr>
    </w:lvl>
    <w:lvl w:ilvl="8" w:tplc="A24A9EF2">
      <w:numFmt w:val="bullet"/>
      <w:lvlText w:val="•"/>
      <w:lvlJc w:val="left"/>
      <w:pPr>
        <w:ind w:left="8177" w:hanging="850"/>
      </w:pPr>
      <w:rPr>
        <w:rFonts w:hint="default"/>
        <w:lang w:val="fr-FR" w:eastAsia="en-US" w:bidi="ar-SA"/>
      </w:rPr>
    </w:lvl>
  </w:abstractNum>
  <w:abstractNum w:abstractNumId="35" w15:restartNumberingAfterBreak="0">
    <w:nsid w:val="2E3A10D8"/>
    <w:multiLevelType w:val="hybridMultilevel"/>
    <w:tmpl w:val="ACE689E8"/>
    <w:lvl w:ilvl="0" w:tplc="349CC4AE">
      <w:start w:val="1"/>
      <w:numFmt w:val="decimal"/>
      <w:lvlText w:val="%1."/>
      <w:lvlJc w:val="left"/>
      <w:pPr>
        <w:ind w:left="982" w:hanging="850"/>
        <w:jc w:val="left"/>
      </w:pPr>
      <w:rPr>
        <w:rFonts w:hint="default"/>
        <w:w w:val="100"/>
        <w:lang w:val="fr-FR" w:eastAsia="en-US" w:bidi="ar-SA"/>
      </w:rPr>
    </w:lvl>
    <w:lvl w:ilvl="1" w:tplc="DE644C86">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61EFF36">
      <w:numFmt w:val="bullet"/>
      <w:lvlText w:val="•"/>
      <w:lvlJc w:val="left"/>
      <w:pPr>
        <w:ind w:left="2467" w:hanging="567"/>
      </w:pPr>
      <w:rPr>
        <w:rFonts w:hint="default"/>
        <w:lang w:val="fr-FR" w:eastAsia="en-US" w:bidi="ar-SA"/>
      </w:rPr>
    </w:lvl>
    <w:lvl w:ilvl="3" w:tplc="51743E36">
      <w:numFmt w:val="bullet"/>
      <w:lvlText w:val="•"/>
      <w:lvlJc w:val="left"/>
      <w:pPr>
        <w:ind w:left="3394" w:hanging="567"/>
      </w:pPr>
      <w:rPr>
        <w:rFonts w:hint="default"/>
        <w:lang w:val="fr-FR" w:eastAsia="en-US" w:bidi="ar-SA"/>
      </w:rPr>
    </w:lvl>
    <w:lvl w:ilvl="4" w:tplc="2BB8AEEE">
      <w:numFmt w:val="bullet"/>
      <w:lvlText w:val="•"/>
      <w:lvlJc w:val="left"/>
      <w:pPr>
        <w:ind w:left="4322" w:hanging="567"/>
      </w:pPr>
      <w:rPr>
        <w:rFonts w:hint="default"/>
        <w:lang w:val="fr-FR" w:eastAsia="en-US" w:bidi="ar-SA"/>
      </w:rPr>
    </w:lvl>
    <w:lvl w:ilvl="5" w:tplc="78BC47F4">
      <w:numFmt w:val="bullet"/>
      <w:lvlText w:val="•"/>
      <w:lvlJc w:val="left"/>
      <w:pPr>
        <w:ind w:left="5249" w:hanging="567"/>
      </w:pPr>
      <w:rPr>
        <w:rFonts w:hint="default"/>
        <w:lang w:val="fr-FR" w:eastAsia="en-US" w:bidi="ar-SA"/>
      </w:rPr>
    </w:lvl>
    <w:lvl w:ilvl="6" w:tplc="C28875FC">
      <w:numFmt w:val="bullet"/>
      <w:lvlText w:val="•"/>
      <w:lvlJc w:val="left"/>
      <w:pPr>
        <w:ind w:left="6176" w:hanging="567"/>
      </w:pPr>
      <w:rPr>
        <w:rFonts w:hint="default"/>
        <w:lang w:val="fr-FR" w:eastAsia="en-US" w:bidi="ar-SA"/>
      </w:rPr>
    </w:lvl>
    <w:lvl w:ilvl="7" w:tplc="BEAC7A04">
      <w:numFmt w:val="bullet"/>
      <w:lvlText w:val="•"/>
      <w:lvlJc w:val="left"/>
      <w:pPr>
        <w:ind w:left="7104" w:hanging="567"/>
      </w:pPr>
      <w:rPr>
        <w:rFonts w:hint="default"/>
        <w:lang w:val="fr-FR" w:eastAsia="en-US" w:bidi="ar-SA"/>
      </w:rPr>
    </w:lvl>
    <w:lvl w:ilvl="8" w:tplc="5FB07328">
      <w:numFmt w:val="bullet"/>
      <w:lvlText w:val="•"/>
      <w:lvlJc w:val="left"/>
      <w:pPr>
        <w:ind w:left="8031" w:hanging="567"/>
      </w:pPr>
      <w:rPr>
        <w:rFonts w:hint="default"/>
        <w:lang w:val="fr-FR" w:eastAsia="en-US" w:bidi="ar-SA"/>
      </w:rPr>
    </w:lvl>
  </w:abstractNum>
  <w:abstractNum w:abstractNumId="36" w15:restartNumberingAfterBreak="0">
    <w:nsid w:val="2EAB0107"/>
    <w:multiLevelType w:val="hybridMultilevel"/>
    <w:tmpl w:val="439C393A"/>
    <w:lvl w:ilvl="0" w:tplc="EC86750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34E9D94">
      <w:numFmt w:val="bullet"/>
      <w:lvlText w:val="•"/>
      <w:lvlJc w:val="left"/>
      <w:pPr>
        <w:ind w:left="1870" w:hanging="850"/>
      </w:pPr>
      <w:rPr>
        <w:rFonts w:hint="default"/>
        <w:lang w:val="fr-FR" w:eastAsia="en-US" w:bidi="ar-SA"/>
      </w:rPr>
    </w:lvl>
    <w:lvl w:ilvl="2" w:tplc="DF428E70">
      <w:numFmt w:val="bullet"/>
      <w:lvlText w:val="•"/>
      <w:lvlJc w:val="left"/>
      <w:pPr>
        <w:ind w:left="2761" w:hanging="850"/>
      </w:pPr>
      <w:rPr>
        <w:rFonts w:hint="default"/>
        <w:lang w:val="fr-FR" w:eastAsia="en-US" w:bidi="ar-SA"/>
      </w:rPr>
    </w:lvl>
    <w:lvl w:ilvl="3" w:tplc="0AE0ADBE">
      <w:numFmt w:val="bullet"/>
      <w:lvlText w:val="•"/>
      <w:lvlJc w:val="left"/>
      <w:pPr>
        <w:ind w:left="3651" w:hanging="850"/>
      </w:pPr>
      <w:rPr>
        <w:rFonts w:hint="default"/>
        <w:lang w:val="fr-FR" w:eastAsia="en-US" w:bidi="ar-SA"/>
      </w:rPr>
    </w:lvl>
    <w:lvl w:ilvl="4" w:tplc="0750EE76">
      <w:numFmt w:val="bullet"/>
      <w:lvlText w:val="•"/>
      <w:lvlJc w:val="left"/>
      <w:pPr>
        <w:ind w:left="4542" w:hanging="850"/>
      </w:pPr>
      <w:rPr>
        <w:rFonts w:hint="default"/>
        <w:lang w:val="fr-FR" w:eastAsia="en-US" w:bidi="ar-SA"/>
      </w:rPr>
    </w:lvl>
    <w:lvl w:ilvl="5" w:tplc="AD40F5A8">
      <w:numFmt w:val="bullet"/>
      <w:lvlText w:val="•"/>
      <w:lvlJc w:val="left"/>
      <w:pPr>
        <w:ind w:left="5433" w:hanging="850"/>
      </w:pPr>
      <w:rPr>
        <w:rFonts w:hint="default"/>
        <w:lang w:val="fr-FR" w:eastAsia="en-US" w:bidi="ar-SA"/>
      </w:rPr>
    </w:lvl>
    <w:lvl w:ilvl="6" w:tplc="BC14D260">
      <w:numFmt w:val="bullet"/>
      <w:lvlText w:val="•"/>
      <w:lvlJc w:val="left"/>
      <w:pPr>
        <w:ind w:left="6323" w:hanging="850"/>
      </w:pPr>
      <w:rPr>
        <w:rFonts w:hint="default"/>
        <w:lang w:val="fr-FR" w:eastAsia="en-US" w:bidi="ar-SA"/>
      </w:rPr>
    </w:lvl>
    <w:lvl w:ilvl="7" w:tplc="2702E65C">
      <w:numFmt w:val="bullet"/>
      <w:lvlText w:val="•"/>
      <w:lvlJc w:val="left"/>
      <w:pPr>
        <w:ind w:left="7214" w:hanging="850"/>
      </w:pPr>
      <w:rPr>
        <w:rFonts w:hint="default"/>
        <w:lang w:val="fr-FR" w:eastAsia="en-US" w:bidi="ar-SA"/>
      </w:rPr>
    </w:lvl>
    <w:lvl w:ilvl="8" w:tplc="0082FC0C">
      <w:numFmt w:val="bullet"/>
      <w:lvlText w:val="•"/>
      <w:lvlJc w:val="left"/>
      <w:pPr>
        <w:ind w:left="8105" w:hanging="850"/>
      </w:pPr>
      <w:rPr>
        <w:rFonts w:hint="default"/>
        <w:lang w:val="fr-FR" w:eastAsia="en-US" w:bidi="ar-SA"/>
      </w:rPr>
    </w:lvl>
  </w:abstractNum>
  <w:abstractNum w:abstractNumId="37" w15:restartNumberingAfterBreak="0">
    <w:nsid w:val="2F5A503A"/>
    <w:multiLevelType w:val="hybridMultilevel"/>
    <w:tmpl w:val="2F8A0ABC"/>
    <w:lvl w:ilvl="0" w:tplc="0C2078F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490ED94">
      <w:start w:val="1"/>
      <w:numFmt w:val="lowerLetter"/>
      <w:lvlText w:val="(%2)"/>
      <w:lvlJc w:val="left"/>
      <w:pPr>
        <w:ind w:left="1548" w:hanging="567"/>
        <w:jc w:val="left"/>
      </w:pPr>
      <w:rPr>
        <w:rFonts w:hint="default"/>
        <w:spacing w:val="-1"/>
        <w:w w:val="99"/>
        <w:lang w:val="fr-FR" w:eastAsia="en-US" w:bidi="ar-SA"/>
      </w:rPr>
    </w:lvl>
    <w:lvl w:ilvl="2" w:tplc="D384FC5C">
      <w:numFmt w:val="bullet"/>
      <w:lvlText w:val="•"/>
      <w:lvlJc w:val="left"/>
      <w:pPr>
        <w:ind w:left="2467" w:hanging="567"/>
      </w:pPr>
      <w:rPr>
        <w:rFonts w:hint="default"/>
        <w:lang w:val="fr-FR" w:eastAsia="en-US" w:bidi="ar-SA"/>
      </w:rPr>
    </w:lvl>
    <w:lvl w:ilvl="3" w:tplc="08F611FA">
      <w:numFmt w:val="bullet"/>
      <w:lvlText w:val="•"/>
      <w:lvlJc w:val="left"/>
      <w:pPr>
        <w:ind w:left="3394" w:hanging="567"/>
      </w:pPr>
      <w:rPr>
        <w:rFonts w:hint="default"/>
        <w:lang w:val="fr-FR" w:eastAsia="en-US" w:bidi="ar-SA"/>
      </w:rPr>
    </w:lvl>
    <w:lvl w:ilvl="4" w:tplc="0BE257F8">
      <w:numFmt w:val="bullet"/>
      <w:lvlText w:val="•"/>
      <w:lvlJc w:val="left"/>
      <w:pPr>
        <w:ind w:left="4322" w:hanging="567"/>
      </w:pPr>
      <w:rPr>
        <w:rFonts w:hint="default"/>
        <w:lang w:val="fr-FR" w:eastAsia="en-US" w:bidi="ar-SA"/>
      </w:rPr>
    </w:lvl>
    <w:lvl w:ilvl="5" w:tplc="44247664">
      <w:numFmt w:val="bullet"/>
      <w:lvlText w:val="•"/>
      <w:lvlJc w:val="left"/>
      <w:pPr>
        <w:ind w:left="5249" w:hanging="567"/>
      </w:pPr>
      <w:rPr>
        <w:rFonts w:hint="default"/>
        <w:lang w:val="fr-FR" w:eastAsia="en-US" w:bidi="ar-SA"/>
      </w:rPr>
    </w:lvl>
    <w:lvl w:ilvl="6" w:tplc="35D4628E">
      <w:numFmt w:val="bullet"/>
      <w:lvlText w:val="•"/>
      <w:lvlJc w:val="left"/>
      <w:pPr>
        <w:ind w:left="6176" w:hanging="567"/>
      </w:pPr>
      <w:rPr>
        <w:rFonts w:hint="default"/>
        <w:lang w:val="fr-FR" w:eastAsia="en-US" w:bidi="ar-SA"/>
      </w:rPr>
    </w:lvl>
    <w:lvl w:ilvl="7" w:tplc="409E73AC">
      <w:numFmt w:val="bullet"/>
      <w:lvlText w:val="•"/>
      <w:lvlJc w:val="left"/>
      <w:pPr>
        <w:ind w:left="7104" w:hanging="567"/>
      </w:pPr>
      <w:rPr>
        <w:rFonts w:hint="default"/>
        <w:lang w:val="fr-FR" w:eastAsia="en-US" w:bidi="ar-SA"/>
      </w:rPr>
    </w:lvl>
    <w:lvl w:ilvl="8" w:tplc="1F402E08">
      <w:numFmt w:val="bullet"/>
      <w:lvlText w:val="•"/>
      <w:lvlJc w:val="left"/>
      <w:pPr>
        <w:ind w:left="8031" w:hanging="567"/>
      </w:pPr>
      <w:rPr>
        <w:rFonts w:hint="default"/>
        <w:lang w:val="fr-FR" w:eastAsia="en-US" w:bidi="ar-SA"/>
      </w:rPr>
    </w:lvl>
  </w:abstractNum>
  <w:abstractNum w:abstractNumId="38" w15:restartNumberingAfterBreak="0">
    <w:nsid w:val="2FF63AEB"/>
    <w:multiLevelType w:val="hybridMultilevel"/>
    <w:tmpl w:val="1B9477CE"/>
    <w:lvl w:ilvl="0" w:tplc="818A261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99E2230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9D821026">
      <w:numFmt w:val="bullet"/>
      <w:lvlText w:val="•"/>
      <w:lvlJc w:val="left"/>
      <w:pPr>
        <w:ind w:left="2467" w:hanging="567"/>
      </w:pPr>
      <w:rPr>
        <w:rFonts w:hint="default"/>
        <w:lang w:val="fr-FR" w:eastAsia="en-US" w:bidi="ar-SA"/>
      </w:rPr>
    </w:lvl>
    <w:lvl w:ilvl="3" w:tplc="D8024DD8">
      <w:numFmt w:val="bullet"/>
      <w:lvlText w:val="•"/>
      <w:lvlJc w:val="left"/>
      <w:pPr>
        <w:ind w:left="3394" w:hanging="567"/>
      </w:pPr>
      <w:rPr>
        <w:rFonts w:hint="default"/>
        <w:lang w:val="fr-FR" w:eastAsia="en-US" w:bidi="ar-SA"/>
      </w:rPr>
    </w:lvl>
    <w:lvl w:ilvl="4" w:tplc="B45A7BA2">
      <w:numFmt w:val="bullet"/>
      <w:lvlText w:val="•"/>
      <w:lvlJc w:val="left"/>
      <w:pPr>
        <w:ind w:left="4322" w:hanging="567"/>
      </w:pPr>
      <w:rPr>
        <w:rFonts w:hint="default"/>
        <w:lang w:val="fr-FR" w:eastAsia="en-US" w:bidi="ar-SA"/>
      </w:rPr>
    </w:lvl>
    <w:lvl w:ilvl="5" w:tplc="78F48B8C">
      <w:numFmt w:val="bullet"/>
      <w:lvlText w:val="•"/>
      <w:lvlJc w:val="left"/>
      <w:pPr>
        <w:ind w:left="5249" w:hanging="567"/>
      </w:pPr>
      <w:rPr>
        <w:rFonts w:hint="default"/>
        <w:lang w:val="fr-FR" w:eastAsia="en-US" w:bidi="ar-SA"/>
      </w:rPr>
    </w:lvl>
    <w:lvl w:ilvl="6" w:tplc="1ED2B3E8">
      <w:numFmt w:val="bullet"/>
      <w:lvlText w:val="•"/>
      <w:lvlJc w:val="left"/>
      <w:pPr>
        <w:ind w:left="6176" w:hanging="567"/>
      </w:pPr>
      <w:rPr>
        <w:rFonts w:hint="default"/>
        <w:lang w:val="fr-FR" w:eastAsia="en-US" w:bidi="ar-SA"/>
      </w:rPr>
    </w:lvl>
    <w:lvl w:ilvl="7" w:tplc="506CB24C">
      <w:numFmt w:val="bullet"/>
      <w:lvlText w:val="•"/>
      <w:lvlJc w:val="left"/>
      <w:pPr>
        <w:ind w:left="7104" w:hanging="567"/>
      </w:pPr>
      <w:rPr>
        <w:rFonts w:hint="default"/>
        <w:lang w:val="fr-FR" w:eastAsia="en-US" w:bidi="ar-SA"/>
      </w:rPr>
    </w:lvl>
    <w:lvl w:ilvl="8" w:tplc="97DA14CC">
      <w:numFmt w:val="bullet"/>
      <w:lvlText w:val="•"/>
      <w:lvlJc w:val="left"/>
      <w:pPr>
        <w:ind w:left="8031" w:hanging="567"/>
      </w:pPr>
      <w:rPr>
        <w:rFonts w:hint="default"/>
        <w:lang w:val="fr-FR" w:eastAsia="en-US" w:bidi="ar-SA"/>
      </w:rPr>
    </w:lvl>
  </w:abstractNum>
  <w:abstractNum w:abstractNumId="39" w15:restartNumberingAfterBreak="0">
    <w:nsid w:val="33295958"/>
    <w:multiLevelType w:val="hybridMultilevel"/>
    <w:tmpl w:val="821A93F8"/>
    <w:lvl w:ilvl="0" w:tplc="35D69F92">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5180021E">
      <w:numFmt w:val="bullet"/>
      <w:lvlText w:val="•"/>
      <w:lvlJc w:val="left"/>
      <w:pPr>
        <w:ind w:left="2194" w:hanging="850"/>
      </w:pPr>
      <w:rPr>
        <w:rFonts w:hint="default"/>
        <w:lang w:val="fr-FR" w:eastAsia="en-US" w:bidi="ar-SA"/>
      </w:rPr>
    </w:lvl>
    <w:lvl w:ilvl="2" w:tplc="96826296">
      <w:numFmt w:val="bullet"/>
      <w:lvlText w:val="•"/>
      <w:lvlJc w:val="left"/>
      <w:pPr>
        <w:ind w:left="3049" w:hanging="850"/>
      </w:pPr>
      <w:rPr>
        <w:rFonts w:hint="default"/>
        <w:lang w:val="fr-FR" w:eastAsia="en-US" w:bidi="ar-SA"/>
      </w:rPr>
    </w:lvl>
    <w:lvl w:ilvl="3" w:tplc="78BC1FF2">
      <w:numFmt w:val="bullet"/>
      <w:lvlText w:val="•"/>
      <w:lvlJc w:val="left"/>
      <w:pPr>
        <w:ind w:left="3903" w:hanging="850"/>
      </w:pPr>
      <w:rPr>
        <w:rFonts w:hint="default"/>
        <w:lang w:val="fr-FR" w:eastAsia="en-US" w:bidi="ar-SA"/>
      </w:rPr>
    </w:lvl>
    <w:lvl w:ilvl="4" w:tplc="C9A8D6FA">
      <w:numFmt w:val="bullet"/>
      <w:lvlText w:val="•"/>
      <w:lvlJc w:val="left"/>
      <w:pPr>
        <w:ind w:left="4758" w:hanging="850"/>
      </w:pPr>
      <w:rPr>
        <w:rFonts w:hint="default"/>
        <w:lang w:val="fr-FR" w:eastAsia="en-US" w:bidi="ar-SA"/>
      </w:rPr>
    </w:lvl>
    <w:lvl w:ilvl="5" w:tplc="D140FE92">
      <w:numFmt w:val="bullet"/>
      <w:lvlText w:val="•"/>
      <w:lvlJc w:val="left"/>
      <w:pPr>
        <w:ind w:left="5613" w:hanging="850"/>
      </w:pPr>
      <w:rPr>
        <w:rFonts w:hint="default"/>
        <w:lang w:val="fr-FR" w:eastAsia="en-US" w:bidi="ar-SA"/>
      </w:rPr>
    </w:lvl>
    <w:lvl w:ilvl="6" w:tplc="D932D0B0">
      <w:numFmt w:val="bullet"/>
      <w:lvlText w:val="•"/>
      <w:lvlJc w:val="left"/>
      <w:pPr>
        <w:ind w:left="6467" w:hanging="850"/>
      </w:pPr>
      <w:rPr>
        <w:rFonts w:hint="default"/>
        <w:lang w:val="fr-FR" w:eastAsia="en-US" w:bidi="ar-SA"/>
      </w:rPr>
    </w:lvl>
    <w:lvl w:ilvl="7" w:tplc="76C01342">
      <w:numFmt w:val="bullet"/>
      <w:lvlText w:val="•"/>
      <w:lvlJc w:val="left"/>
      <w:pPr>
        <w:ind w:left="7322" w:hanging="850"/>
      </w:pPr>
      <w:rPr>
        <w:rFonts w:hint="default"/>
        <w:lang w:val="fr-FR" w:eastAsia="en-US" w:bidi="ar-SA"/>
      </w:rPr>
    </w:lvl>
    <w:lvl w:ilvl="8" w:tplc="2C5420F0">
      <w:numFmt w:val="bullet"/>
      <w:lvlText w:val="•"/>
      <w:lvlJc w:val="left"/>
      <w:pPr>
        <w:ind w:left="8177" w:hanging="850"/>
      </w:pPr>
      <w:rPr>
        <w:rFonts w:hint="default"/>
        <w:lang w:val="fr-FR" w:eastAsia="en-US" w:bidi="ar-SA"/>
      </w:rPr>
    </w:lvl>
  </w:abstractNum>
  <w:abstractNum w:abstractNumId="40" w15:restartNumberingAfterBreak="0">
    <w:nsid w:val="34B95FCE"/>
    <w:multiLevelType w:val="hybridMultilevel"/>
    <w:tmpl w:val="48E620F0"/>
    <w:lvl w:ilvl="0" w:tplc="E370D96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7C0DF46">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5888538">
      <w:numFmt w:val="bullet"/>
      <w:lvlText w:val="•"/>
      <w:lvlJc w:val="left"/>
      <w:pPr>
        <w:ind w:left="2467" w:hanging="567"/>
      </w:pPr>
      <w:rPr>
        <w:rFonts w:hint="default"/>
        <w:lang w:val="fr-FR" w:eastAsia="en-US" w:bidi="ar-SA"/>
      </w:rPr>
    </w:lvl>
    <w:lvl w:ilvl="3" w:tplc="5150DCA6">
      <w:numFmt w:val="bullet"/>
      <w:lvlText w:val="•"/>
      <w:lvlJc w:val="left"/>
      <w:pPr>
        <w:ind w:left="3394" w:hanging="567"/>
      </w:pPr>
      <w:rPr>
        <w:rFonts w:hint="default"/>
        <w:lang w:val="fr-FR" w:eastAsia="en-US" w:bidi="ar-SA"/>
      </w:rPr>
    </w:lvl>
    <w:lvl w:ilvl="4" w:tplc="5F8CEC7C">
      <w:numFmt w:val="bullet"/>
      <w:lvlText w:val="•"/>
      <w:lvlJc w:val="left"/>
      <w:pPr>
        <w:ind w:left="4322" w:hanging="567"/>
      </w:pPr>
      <w:rPr>
        <w:rFonts w:hint="default"/>
        <w:lang w:val="fr-FR" w:eastAsia="en-US" w:bidi="ar-SA"/>
      </w:rPr>
    </w:lvl>
    <w:lvl w:ilvl="5" w:tplc="D5CEFD82">
      <w:numFmt w:val="bullet"/>
      <w:lvlText w:val="•"/>
      <w:lvlJc w:val="left"/>
      <w:pPr>
        <w:ind w:left="5249" w:hanging="567"/>
      </w:pPr>
      <w:rPr>
        <w:rFonts w:hint="default"/>
        <w:lang w:val="fr-FR" w:eastAsia="en-US" w:bidi="ar-SA"/>
      </w:rPr>
    </w:lvl>
    <w:lvl w:ilvl="6" w:tplc="03448214">
      <w:numFmt w:val="bullet"/>
      <w:lvlText w:val="•"/>
      <w:lvlJc w:val="left"/>
      <w:pPr>
        <w:ind w:left="6176" w:hanging="567"/>
      </w:pPr>
      <w:rPr>
        <w:rFonts w:hint="default"/>
        <w:lang w:val="fr-FR" w:eastAsia="en-US" w:bidi="ar-SA"/>
      </w:rPr>
    </w:lvl>
    <w:lvl w:ilvl="7" w:tplc="DE70F11A">
      <w:numFmt w:val="bullet"/>
      <w:lvlText w:val="•"/>
      <w:lvlJc w:val="left"/>
      <w:pPr>
        <w:ind w:left="7104" w:hanging="567"/>
      </w:pPr>
      <w:rPr>
        <w:rFonts w:hint="default"/>
        <w:lang w:val="fr-FR" w:eastAsia="en-US" w:bidi="ar-SA"/>
      </w:rPr>
    </w:lvl>
    <w:lvl w:ilvl="8" w:tplc="FC32CCFC">
      <w:numFmt w:val="bullet"/>
      <w:lvlText w:val="•"/>
      <w:lvlJc w:val="left"/>
      <w:pPr>
        <w:ind w:left="8031" w:hanging="567"/>
      </w:pPr>
      <w:rPr>
        <w:rFonts w:hint="default"/>
        <w:lang w:val="fr-FR" w:eastAsia="en-US" w:bidi="ar-SA"/>
      </w:rPr>
    </w:lvl>
  </w:abstractNum>
  <w:abstractNum w:abstractNumId="41" w15:restartNumberingAfterBreak="0">
    <w:nsid w:val="35EA142E"/>
    <w:multiLevelType w:val="hybridMultilevel"/>
    <w:tmpl w:val="AA20195E"/>
    <w:lvl w:ilvl="0" w:tplc="87D6B37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F40E90C">
      <w:start w:val="1"/>
      <w:numFmt w:val="lowerRoman"/>
      <w:lvlText w:val="(%2)"/>
      <w:lvlJc w:val="left"/>
      <w:pPr>
        <w:ind w:left="982"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123C0D86">
      <w:numFmt w:val="bullet"/>
      <w:lvlText w:val="•"/>
      <w:lvlJc w:val="left"/>
      <w:pPr>
        <w:ind w:left="2761" w:hanging="286"/>
      </w:pPr>
      <w:rPr>
        <w:rFonts w:hint="default"/>
        <w:lang w:val="fr-FR" w:eastAsia="en-US" w:bidi="ar-SA"/>
      </w:rPr>
    </w:lvl>
    <w:lvl w:ilvl="3" w:tplc="0ED212A8">
      <w:numFmt w:val="bullet"/>
      <w:lvlText w:val="•"/>
      <w:lvlJc w:val="left"/>
      <w:pPr>
        <w:ind w:left="3651" w:hanging="286"/>
      </w:pPr>
      <w:rPr>
        <w:rFonts w:hint="default"/>
        <w:lang w:val="fr-FR" w:eastAsia="en-US" w:bidi="ar-SA"/>
      </w:rPr>
    </w:lvl>
    <w:lvl w:ilvl="4" w:tplc="1EAE40BE">
      <w:numFmt w:val="bullet"/>
      <w:lvlText w:val="•"/>
      <w:lvlJc w:val="left"/>
      <w:pPr>
        <w:ind w:left="4542" w:hanging="286"/>
      </w:pPr>
      <w:rPr>
        <w:rFonts w:hint="default"/>
        <w:lang w:val="fr-FR" w:eastAsia="en-US" w:bidi="ar-SA"/>
      </w:rPr>
    </w:lvl>
    <w:lvl w:ilvl="5" w:tplc="08B45814">
      <w:numFmt w:val="bullet"/>
      <w:lvlText w:val="•"/>
      <w:lvlJc w:val="left"/>
      <w:pPr>
        <w:ind w:left="5433" w:hanging="286"/>
      </w:pPr>
      <w:rPr>
        <w:rFonts w:hint="default"/>
        <w:lang w:val="fr-FR" w:eastAsia="en-US" w:bidi="ar-SA"/>
      </w:rPr>
    </w:lvl>
    <w:lvl w:ilvl="6" w:tplc="4A3C355E">
      <w:numFmt w:val="bullet"/>
      <w:lvlText w:val="•"/>
      <w:lvlJc w:val="left"/>
      <w:pPr>
        <w:ind w:left="6323" w:hanging="286"/>
      </w:pPr>
      <w:rPr>
        <w:rFonts w:hint="default"/>
        <w:lang w:val="fr-FR" w:eastAsia="en-US" w:bidi="ar-SA"/>
      </w:rPr>
    </w:lvl>
    <w:lvl w:ilvl="7" w:tplc="9EAEF53E">
      <w:numFmt w:val="bullet"/>
      <w:lvlText w:val="•"/>
      <w:lvlJc w:val="left"/>
      <w:pPr>
        <w:ind w:left="7214" w:hanging="286"/>
      </w:pPr>
      <w:rPr>
        <w:rFonts w:hint="default"/>
        <w:lang w:val="fr-FR" w:eastAsia="en-US" w:bidi="ar-SA"/>
      </w:rPr>
    </w:lvl>
    <w:lvl w:ilvl="8" w:tplc="CBF88368">
      <w:numFmt w:val="bullet"/>
      <w:lvlText w:val="•"/>
      <w:lvlJc w:val="left"/>
      <w:pPr>
        <w:ind w:left="8105" w:hanging="286"/>
      </w:pPr>
      <w:rPr>
        <w:rFonts w:hint="default"/>
        <w:lang w:val="fr-FR" w:eastAsia="en-US" w:bidi="ar-SA"/>
      </w:rPr>
    </w:lvl>
  </w:abstractNum>
  <w:abstractNum w:abstractNumId="42" w15:restartNumberingAfterBreak="0">
    <w:nsid w:val="37074C25"/>
    <w:multiLevelType w:val="hybridMultilevel"/>
    <w:tmpl w:val="CA84DD98"/>
    <w:lvl w:ilvl="0" w:tplc="9748501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82440C4">
      <w:numFmt w:val="bullet"/>
      <w:lvlText w:val="•"/>
      <w:lvlJc w:val="left"/>
      <w:pPr>
        <w:ind w:left="1870" w:hanging="850"/>
      </w:pPr>
      <w:rPr>
        <w:rFonts w:hint="default"/>
        <w:lang w:val="fr-FR" w:eastAsia="en-US" w:bidi="ar-SA"/>
      </w:rPr>
    </w:lvl>
    <w:lvl w:ilvl="2" w:tplc="EA0C6DF4">
      <w:numFmt w:val="bullet"/>
      <w:lvlText w:val="•"/>
      <w:lvlJc w:val="left"/>
      <w:pPr>
        <w:ind w:left="2761" w:hanging="850"/>
      </w:pPr>
      <w:rPr>
        <w:rFonts w:hint="default"/>
        <w:lang w:val="fr-FR" w:eastAsia="en-US" w:bidi="ar-SA"/>
      </w:rPr>
    </w:lvl>
    <w:lvl w:ilvl="3" w:tplc="8D8CDA92">
      <w:numFmt w:val="bullet"/>
      <w:lvlText w:val="•"/>
      <w:lvlJc w:val="left"/>
      <w:pPr>
        <w:ind w:left="3651" w:hanging="850"/>
      </w:pPr>
      <w:rPr>
        <w:rFonts w:hint="default"/>
        <w:lang w:val="fr-FR" w:eastAsia="en-US" w:bidi="ar-SA"/>
      </w:rPr>
    </w:lvl>
    <w:lvl w:ilvl="4" w:tplc="9B26A20A">
      <w:numFmt w:val="bullet"/>
      <w:lvlText w:val="•"/>
      <w:lvlJc w:val="left"/>
      <w:pPr>
        <w:ind w:left="4542" w:hanging="850"/>
      </w:pPr>
      <w:rPr>
        <w:rFonts w:hint="default"/>
        <w:lang w:val="fr-FR" w:eastAsia="en-US" w:bidi="ar-SA"/>
      </w:rPr>
    </w:lvl>
    <w:lvl w:ilvl="5" w:tplc="C3EA9A04">
      <w:numFmt w:val="bullet"/>
      <w:lvlText w:val="•"/>
      <w:lvlJc w:val="left"/>
      <w:pPr>
        <w:ind w:left="5433" w:hanging="850"/>
      </w:pPr>
      <w:rPr>
        <w:rFonts w:hint="default"/>
        <w:lang w:val="fr-FR" w:eastAsia="en-US" w:bidi="ar-SA"/>
      </w:rPr>
    </w:lvl>
    <w:lvl w:ilvl="6" w:tplc="23944A96">
      <w:numFmt w:val="bullet"/>
      <w:lvlText w:val="•"/>
      <w:lvlJc w:val="left"/>
      <w:pPr>
        <w:ind w:left="6323" w:hanging="850"/>
      </w:pPr>
      <w:rPr>
        <w:rFonts w:hint="default"/>
        <w:lang w:val="fr-FR" w:eastAsia="en-US" w:bidi="ar-SA"/>
      </w:rPr>
    </w:lvl>
    <w:lvl w:ilvl="7" w:tplc="C0B45E6E">
      <w:numFmt w:val="bullet"/>
      <w:lvlText w:val="•"/>
      <w:lvlJc w:val="left"/>
      <w:pPr>
        <w:ind w:left="7214" w:hanging="850"/>
      </w:pPr>
      <w:rPr>
        <w:rFonts w:hint="default"/>
        <w:lang w:val="fr-FR" w:eastAsia="en-US" w:bidi="ar-SA"/>
      </w:rPr>
    </w:lvl>
    <w:lvl w:ilvl="8" w:tplc="31A853B8">
      <w:numFmt w:val="bullet"/>
      <w:lvlText w:val="•"/>
      <w:lvlJc w:val="left"/>
      <w:pPr>
        <w:ind w:left="8105" w:hanging="850"/>
      </w:pPr>
      <w:rPr>
        <w:rFonts w:hint="default"/>
        <w:lang w:val="fr-FR" w:eastAsia="en-US" w:bidi="ar-SA"/>
      </w:rPr>
    </w:lvl>
  </w:abstractNum>
  <w:abstractNum w:abstractNumId="43" w15:restartNumberingAfterBreak="0">
    <w:nsid w:val="37EC080C"/>
    <w:multiLevelType w:val="hybridMultilevel"/>
    <w:tmpl w:val="B0EE07A0"/>
    <w:lvl w:ilvl="0" w:tplc="D94CC4B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F045C44">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3CAA6EC">
      <w:numFmt w:val="bullet"/>
      <w:lvlText w:val="•"/>
      <w:lvlJc w:val="left"/>
      <w:pPr>
        <w:ind w:left="2467" w:hanging="567"/>
      </w:pPr>
      <w:rPr>
        <w:rFonts w:hint="default"/>
        <w:lang w:val="fr-FR" w:eastAsia="en-US" w:bidi="ar-SA"/>
      </w:rPr>
    </w:lvl>
    <w:lvl w:ilvl="3" w:tplc="3B0240B2">
      <w:numFmt w:val="bullet"/>
      <w:lvlText w:val="•"/>
      <w:lvlJc w:val="left"/>
      <w:pPr>
        <w:ind w:left="3394" w:hanging="567"/>
      </w:pPr>
      <w:rPr>
        <w:rFonts w:hint="default"/>
        <w:lang w:val="fr-FR" w:eastAsia="en-US" w:bidi="ar-SA"/>
      </w:rPr>
    </w:lvl>
    <w:lvl w:ilvl="4" w:tplc="7C5E8BFE">
      <w:numFmt w:val="bullet"/>
      <w:lvlText w:val="•"/>
      <w:lvlJc w:val="left"/>
      <w:pPr>
        <w:ind w:left="4322" w:hanging="567"/>
      </w:pPr>
      <w:rPr>
        <w:rFonts w:hint="default"/>
        <w:lang w:val="fr-FR" w:eastAsia="en-US" w:bidi="ar-SA"/>
      </w:rPr>
    </w:lvl>
    <w:lvl w:ilvl="5" w:tplc="F5FAFAD2">
      <w:numFmt w:val="bullet"/>
      <w:lvlText w:val="•"/>
      <w:lvlJc w:val="left"/>
      <w:pPr>
        <w:ind w:left="5249" w:hanging="567"/>
      </w:pPr>
      <w:rPr>
        <w:rFonts w:hint="default"/>
        <w:lang w:val="fr-FR" w:eastAsia="en-US" w:bidi="ar-SA"/>
      </w:rPr>
    </w:lvl>
    <w:lvl w:ilvl="6" w:tplc="0DA03330">
      <w:numFmt w:val="bullet"/>
      <w:lvlText w:val="•"/>
      <w:lvlJc w:val="left"/>
      <w:pPr>
        <w:ind w:left="6176" w:hanging="567"/>
      </w:pPr>
      <w:rPr>
        <w:rFonts w:hint="default"/>
        <w:lang w:val="fr-FR" w:eastAsia="en-US" w:bidi="ar-SA"/>
      </w:rPr>
    </w:lvl>
    <w:lvl w:ilvl="7" w:tplc="0DB06ED6">
      <w:numFmt w:val="bullet"/>
      <w:lvlText w:val="•"/>
      <w:lvlJc w:val="left"/>
      <w:pPr>
        <w:ind w:left="7104" w:hanging="567"/>
      </w:pPr>
      <w:rPr>
        <w:rFonts w:hint="default"/>
        <w:lang w:val="fr-FR" w:eastAsia="en-US" w:bidi="ar-SA"/>
      </w:rPr>
    </w:lvl>
    <w:lvl w:ilvl="8" w:tplc="629A42CA">
      <w:numFmt w:val="bullet"/>
      <w:lvlText w:val="•"/>
      <w:lvlJc w:val="left"/>
      <w:pPr>
        <w:ind w:left="8031" w:hanging="567"/>
      </w:pPr>
      <w:rPr>
        <w:rFonts w:hint="default"/>
        <w:lang w:val="fr-FR" w:eastAsia="en-US" w:bidi="ar-SA"/>
      </w:rPr>
    </w:lvl>
  </w:abstractNum>
  <w:abstractNum w:abstractNumId="44" w15:restartNumberingAfterBreak="0">
    <w:nsid w:val="382C2B11"/>
    <w:multiLevelType w:val="hybridMultilevel"/>
    <w:tmpl w:val="BFC6BBB0"/>
    <w:lvl w:ilvl="0" w:tplc="BEFC441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8421C1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130048BE">
      <w:numFmt w:val="bullet"/>
      <w:lvlText w:val="•"/>
      <w:lvlJc w:val="left"/>
      <w:pPr>
        <w:ind w:left="2467" w:hanging="567"/>
      </w:pPr>
      <w:rPr>
        <w:rFonts w:hint="default"/>
        <w:lang w:val="fr-FR" w:eastAsia="en-US" w:bidi="ar-SA"/>
      </w:rPr>
    </w:lvl>
    <w:lvl w:ilvl="3" w:tplc="F4BC8F7A">
      <w:numFmt w:val="bullet"/>
      <w:lvlText w:val="•"/>
      <w:lvlJc w:val="left"/>
      <w:pPr>
        <w:ind w:left="3394" w:hanging="567"/>
      </w:pPr>
      <w:rPr>
        <w:rFonts w:hint="default"/>
        <w:lang w:val="fr-FR" w:eastAsia="en-US" w:bidi="ar-SA"/>
      </w:rPr>
    </w:lvl>
    <w:lvl w:ilvl="4" w:tplc="B5143200">
      <w:numFmt w:val="bullet"/>
      <w:lvlText w:val="•"/>
      <w:lvlJc w:val="left"/>
      <w:pPr>
        <w:ind w:left="4322" w:hanging="567"/>
      </w:pPr>
      <w:rPr>
        <w:rFonts w:hint="default"/>
        <w:lang w:val="fr-FR" w:eastAsia="en-US" w:bidi="ar-SA"/>
      </w:rPr>
    </w:lvl>
    <w:lvl w:ilvl="5" w:tplc="921CC5F0">
      <w:numFmt w:val="bullet"/>
      <w:lvlText w:val="•"/>
      <w:lvlJc w:val="left"/>
      <w:pPr>
        <w:ind w:left="5249" w:hanging="567"/>
      </w:pPr>
      <w:rPr>
        <w:rFonts w:hint="default"/>
        <w:lang w:val="fr-FR" w:eastAsia="en-US" w:bidi="ar-SA"/>
      </w:rPr>
    </w:lvl>
    <w:lvl w:ilvl="6" w:tplc="022A509E">
      <w:numFmt w:val="bullet"/>
      <w:lvlText w:val="•"/>
      <w:lvlJc w:val="left"/>
      <w:pPr>
        <w:ind w:left="6176" w:hanging="567"/>
      </w:pPr>
      <w:rPr>
        <w:rFonts w:hint="default"/>
        <w:lang w:val="fr-FR" w:eastAsia="en-US" w:bidi="ar-SA"/>
      </w:rPr>
    </w:lvl>
    <w:lvl w:ilvl="7" w:tplc="283A9E9C">
      <w:numFmt w:val="bullet"/>
      <w:lvlText w:val="•"/>
      <w:lvlJc w:val="left"/>
      <w:pPr>
        <w:ind w:left="7104" w:hanging="567"/>
      </w:pPr>
      <w:rPr>
        <w:rFonts w:hint="default"/>
        <w:lang w:val="fr-FR" w:eastAsia="en-US" w:bidi="ar-SA"/>
      </w:rPr>
    </w:lvl>
    <w:lvl w:ilvl="8" w:tplc="7760379C">
      <w:numFmt w:val="bullet"/>
      <w:lvlText w:val="•"/>
      <w:lvlJc w:val="left"/>
      <w:pPr>
        <w:ind w:left="8031" w:hanging="567"/>
      </w:pPr>
      <w:rPr>
        <w:rFonts w:hint="default"/>
        <w:lang w:val="fr-FR" w:eastAsia="en-US" w:bidi="ar-SA"/>
      </w:rPr>
    </w:lvl>
  </w:abstractNum>
  <w:abstractNum w:abstractNumId="45" w15:restartNumberingAfterBreak="0">
    <w:nsid w:val="385C5318"/>
    <w:multiLevelType w:val="hybridMultilevel"/>
    <w:tmpl w:val="F26E22A2"/>
    <w:lvl w:ilvl="0" w:tplc="016286EC">
      <w:start w:val="1"/>
      <w:numFmt w:val="decimal"/>
      <w:lvlText w:val="%1."/>
      <w:lvlJc w:val="left"/>
      <w:pPr>
        <w:ind w:left="982" w:hanging="850"/>
        <w:jc w:val="left"/>
      </w:pPr>
      <w:rPr>
        <w:rFonts w:hint="default"/>
        <w:w w:val="100"/>
        <w:lang w:val="fr-FR" w:eastAsia="en-US" w:bidi="ar-SA"/>
      </w:rPr>
    </w:lvl>
    <w:lvl w:ilvl="1" w:tplc="9DB6C10C">
      <w:numFmt w:val="bullet"/>
      <w:lvlText w:val="•"/>
      <w:lvlJc w:val="left"/>
      <w:pPr>
        <w:ind w:left="1870" w:hanging="850"/>
      </w:pPr>
      <w:rPr>
        <w:rFonts w:hint="default"/>
        <w:lang w:val="fr-FR" w:eastAsia="en-US" w:bidi="ar-SA"/>
      </w:rPr>
    </w:lvl>
    <w:lvl w:ilvl="2" w:tplc="878C7D1C">
      <w:numFmt w:val="bullet"/>
      <w:lvlText w:val="•"/>
      <w:lvlJc w:val="left"/>
      <w:pPr>
        <w:ind w:left="2761" w:hanging="850"/>
      </w:pPr>
      <w:rPr>
        <w:rFonts w:hint="default"/>
        <w:lang w:val="fr-FR" w:eastAsia="en-US" w:bidi="ar-SA"/>
      </w:rPr>
    </w:lvl>
    <w:lvl w:ilvl="3" w:tplc="FE466E90">
      <w:numFmt w:val="bullet"/>
      <w:lvlText w:val="•"/>
      <w:lvlJc w:val="left"/>
      <w:pPr>
        <w:ind w:left="3651" w:hanging="850"/>
      </w:pPr>
      <w:rPr>
        <w:rFonts w:hint="default"/>
        <w:lang w:val="fr-FR" w:eastAsia="en-US" w:bidi="ar-SA"/>
      </w:rPr>
    </w:lvl>
    <w:lvl w:ilvl="4" w:tplc="0352B944">
      <w:numFmt w:val="bullet"/>
      <w:lvlText w:val="•"/>
      <w:lvlJc w:val="left"/>
      <w:pPr>
        <w:ind w:left="4542" w:hanging="850"/>
      </w:pPr>
      <w:rPr>
        <w:rFonts w:hint="default"/>
        <w:lang w:val="fr-FR" w:eastAsia="en-US" w:bidi="ar-SA"/>
      </w:rPr>
    </w:lvl>
    <w:lvl w:ilvl="5" w:tplc="1B96918A">
      <w:numFmt w:val="bullet"/>
      <w:lvlText w:val="•"/>
      <w:lvlJc w:val="left"/>
      <w:pPr>
        <w:ind w:left="5433" w:hanging="850"/>
      </w:pPr>
      <w:rPr>
        <w:rFonts w:hint="default"/>
        <w:lang w:val="fr-FR" w:eastAsia="en-US" w:bidi="ar-SA"/>
      </w:rPr>
    </w:lvl>
    <w:lvl w:ilvl="6" w:tplc="D452D006">
      <w:numFmt w:val="bullet"/>
      <w:lvlText w:val="•"/>
      <w:lvlJc w:val="left"/>
      <w:pPr>
        <w:ind w:left="6323" w:hanging="850"/>
      </w:pPr>
      <w:rPr>
        <w:rFonts w:hint="default"/>
        <w:lang w:val="fr-FR" w:eastAsia="en-US" w:bidi="ar-SA"/>
      </w:rPr>
    </w:lvl>
    <w:lvl w:ilvl="7" w:tplc="F194625E">
      <w:numFmt w:val="bullet"/>
      <w:lvlText w:val="•"/>
      <w:lvlJc w:val="left"/>
      <w:pPr>
        <w:ind w:left="7214" w:hanging="850"/>
      </w:pPr>
      <w:rPr>
        <w:rFonts w:hint="default"/>
        <w:lang w:val="fr-FR" w:eastAsia="en-US" w:bidi="ar-SA"/>
      </w:rPr>
    </w:lvl>
    <w:lvl w:ilvl="8" w:tplc="4E48A3F6">
      <w:numFmt w:val="bullet"/>
      <w:lvlText w:val="•"/>
      <w:lvlJc w:val="left"/>
      <w:pPr>
        <w:ind w:left="8105" w:hanging="850"/>
      </w:pPr>
      <w:rPr>
        <w:rFonts w:hint="default"/>
        <w:lang w:val="fr-FR" w:eastAsia="en-US" w:bidi="ar-SA"/>
      </w:rPr>
    </w:lvl>
  </w:abstractNum>
  <w:abstractNum w:abstractNumId="46" w15:restartNumberingAfterBreak="0">
    <w:nsid w:val="38FE16AE"/>
    <w:multiLevelType w:val="hybridMultilevel"/>
    <w:tmpl w:val="9CF620A0"/>
    <w:lvl w:ilvl="0" w:tplc="1026009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4B28098">
      <w:numFmt w:val="bullet"/>
      <w:lvlText w:val="•"/>
      <w:lvlJc w:val="left"/>
      <w:pPr>
        <w:ind w:left="1870" w:hanging="850"/>
      </w:pPr>
      <w:rPr>
        <w:rFonts w:hint="default"/>
        <w:lang w:val="fr-FR" w:eastAsia="en-US" w:bidi="ar-SA"/>
      </w:rPr>
    </w:lvl>
    <w:lvl w:ilvl="2" w:tplc="E68E5DFC">
      <w:numFmt w:val="bullet"/>
      <w:lvlText w:val="•"/>
      <w:lvlJc w:val="left"/>
      <w:pPr>
        <w:ind w:left="2761" w:hanging="850"/>
      </w:pPr>
      <w:rPr>
        <w:rFonts w:hint="default"/>
        <w:lang w:val="fr-FR" w:eastAsia="en-US" w:bidi="ar-SA"/>
      </w:rPr>
    </w:lvl>
    <w:lvl w:ilvl="3" w:tplc="EB524D38">
      <w:numFmt w:val="bullet"/>
      <w:lvlText w:val="•"/>
      <w:lvlJc w:val="left"/>
      <w:pPr>
        <w:ind w:left="3651" w:hanging="850"/>
      </w:pPr>
      <w:rPr>
        <w:rFonts w:hint="default"/>
        <w:lang w:val="fr-FR" w:eastAsia="en-US" w:bidi="ar-SA"/>
      </w:rPr>
    </w:lvl>
    <w:lvl w:ilvl="4" w:tplc="E7C6337C">
      <w:numFmt w:val="bullet"/>
      <w:lvlText w:val="•"/>
      <w:lvlJc w:val="left"/>
      <w:pPr>
        <w:ind w:left="4542" w:hanging="850"/>
      </w:pPr>
      <w:rPr>
        <w:rFonts w:hint="default"/>
        <w:lang w:val="fr-FR" w:eastAsia="en-US" w:bidi="ar-SA"/>
      </w:rPr>
    </w:lvl>
    <w:lvl w:ilvl="5" w:tplc="9850B49C">
      <w:numFmt w:val="bullet"/>
      <w:lvlText w:val="•"/>
      <w:lvlJc w:val="left"/>
      <w:pPr>
        <w:ind w:left="5433" w:hanging="850"/>
      </w:pPr>
      <w:rPr>
        <w:rFonts w:hint="default"/>
        <w:lang w:val="fr-FR" w:eastAsia="en-US" w:bidi="ar-SA"/>
      </w:rPr>
    </w:lvl>
    <w:lvl w:ilvl="6" w:tplc="5E40136C">
      <w:numFmt w:val="bullet"/>
      <w:lvlText w:val="•"/>
      <w:lvlJc w:val="left"/>
      <w:pPr>
        <w:ind w:left="6323" w:hanging="850"/>
      </w:pPr>
      <w:rPr>
        <w:rFonts w:hint="default"/>
        <w:lang w:val="fr-FR" w:eastAsia="en-US" w:bidi="ar-SA"/>
      </w:rPr>
    </w:lvl>
    <w:lvl w:ilvl="7" w:tplc="9C588364">
      <w:numFmt w:val="bullet"/>
      <w:lvlText w:val="•"/>
      <w:lvlJc w:val="left"/>
      <w:pPr>
        <w:ind w:left="7214" w:hanging="850"/>
      </w:pPr>
      <w:rPr>
        <w:rFonts w:hint="default"/>
        <w:lang w:val="fr-FR" w:eastAsia="en-US" w:bidi="ar-SA"/>
      </w:rPr>
    </w:lvl>
    <w:lvl w:ilvl="8" w:tplc="215065C6">
      <w:numFmt w:val="bullet"/>
      <w:lvlText w:val="•"/>
      <w:lvlJc w:val="left"/>
      <w:pPr>
        <w:ind w:left="8105" w:hanging="850"/>
      </w:pPr>
      <w:rPr>
        <w:rFonts w:hint="default"/>
        <w:lang w:val="fr-FR" w:eastAsia="en-US" w:bidi="ar-SA"/>
      </w:rPr>
    </w:lvl>
  </w:abstractNum>
  <w:abstractNum w:abstractNumId="47" w15:restartNumberingAfterBreak="0">
    <w:nsid w:val="39647ACD"/>
    <w:multiLevelType w:val="hybridMultilevel"/>
    <w:tmpl w:val="DEE0C84E"/>
    <w:lvl w:ilvl="0" w:tplc="DDF241D2">
      <w:start w:val="45"/>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9C64543E">
      <w:start w:val="1"/>
      <w:numFmt w:val="lowerLetter"/>
      <w:lvlText w:val="(%2)"/>
      <w:lvlJc w:val="left"/>
      <w:pPr>
        <w:ind w:left="982" w:hanging="850"/>
        <w:jc w:val="left"/>
      </w:pPr>
      <w:rPr>
        <w:rFonts w:hint="default"/>
        <w:spacing w:val="-1"/>
        <w:w w:val="99"/>
        <w:lang w:val="fr-FR" w:eastAsia="en-US" w:bidi="ar-SA"/>
      </w:rPr>
    </w:lvl>
    <w:lvl w:ilvl="2" w:tplc="1EF4B730">
      <w:start w:val="1"/>
      <w:numFmt w:val="lowerRoman"/>
      <w:lvlText w:val="(%3)"/>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3110BAAA">
      <w:numFmt w:val="bullet"/>
      <w:lvlText w:val="•"/>
      <w:lvlJc w:val="left"/>
      <w:pPr>
        <w:ind w:left="3394" w:hanging="567"/>
      </w:pPr>
      <w:rPr>
        <w:rFonts w:hint="default"/>
        <w:lang w:val="fr-FR" w:eastAsia="en-US" w:bidi="ar-SA"/>
      </w:rPr>
    </w:lvl>
    <w:lvl w:ilvl="4" w:tplc="7ED65E7A">
      <w:numFmt w:val="bullet"/>
      <w:lvlText w:val="•"/>
      <w:lvlJc w:val="left"/>
      <w:pPr>
        <w:ind w:left="4322" w:hanging="567"/>
      </w:pPr>
      <w:rPr>
        <w:rFonts w:hint="default"/>
        <w:lang w:val="fr-FR" w:eastAsia="en-US" w:bidi="ar-SA"/>
      </w:rPr>
    </w:lvl>
    <w:lvl w:ilvl="5" w:tplc="FD10D154">
      <w:numFmt w:val="bullet"/>
      <w:lvlText w:val="•"/>
      <w:lvlJc w:val="left"/>
      <w:pPr>
        <w:ind w:left="5249" w:hanging="567"/>
      </w:pPr>
      <w:rPr>
        <w:rFonts w:hint="default"/>
        <w:lang w:val="fr-FR" w:eastAsia="en-US" w:bidi="ar-SA"/>
      </w:rPr>
    </w:lvl>
    <w:lvl w:ilvl="6" w:tplc="1996F51A">
      <w:numFmt w:val="bullet"/>
      <w:lvlText w:val="•"/>
      <w:lvlJc w:val="left"/>
      <w:pPr>
        <w:ind w:left="6176" w:hanging="567"/>
      </w:pPr>
      <w:rPr>
        <w:rFonts w:hint="default"/>
        <w:lang w:val="fr-FR" w:eastAsia="en-US" w:bidi="ar-SA"/>
      </w:rPr>
    </w:lvl>
    <w:lvl w:ilvl="7" w:tplc="894CAC7E">
      <w:numFmt w:val="bullet"/>
      <w:lvlText w:val="•"/>
      <w:lvlJc w:val="left"/>
      <w:pPr>
        <w:ind w:left="7104" w:hanging="567"/>
      </w:pPr>
      <w:rPr>
        <w:rFonts w:hint="default"/>
        <w:lang w:val="fr-FR" w:eastAsia="en-US" w:bidi="ar-SA"/>
      </w:rPr>
    </w:lvl>
    <w:lvl w:ilvl="8" w:tplc="CE10E864">
      <w:numFmt w:val="bullet"/>
      <w:lvlText w:val="•"/>
      <w:lvlJc w:val="left"/>
      <w:pPr>
        <w:ind w:left="8031" w:hanging="567"/>
      </w:pPr>
      <w:rPr>
        <w:rFonts w:hint="default"/>
        <w:lang w:val="fr-FR" w:eastAsia="en-US" w:bidi="ar-SA"/>
      </w:rPr>
    </w:lvl>
  </w:abstractNum>
  <w:abstractNum w:abstractNumId="48" w15:restartNumberingAfterBreak="0">
    <w:nsid w:val="3A1D2EAA"/>
    <w:multiLevelType w:val="hybridMultilevel"/>
    <w:tmpl w:val="E71CD6AC"/>
    <w:lvl w:ilvl="0" w:tplc="01882E3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16EBC80">
      <w:numFmt w:val="bullet"/>
      <w:lvlText w:val="•"/>
      <w:lvlJc w:val="left"/>
      <w:pPr>
        <w:ind w:left="1870" w:hanging="850"/>
      </w:pPr>
      <w:rPr>
        <w:rFonts w:hint="default"/>
        <w:lang w:val="fr-FR" w:eastAsia="en-US" w:bidi="ar-SA"/>
      </w:rPr>
    </w:lvl>
    <w:lvl w:ilvl="2" w:tplc="F848ABDE">
      <w:numFmt w:val="bullet"/>
      <w:lvlText w:val="•"/>
      <w:lvlJc w:val="left"/>
      <w:pPr>
        <w:ind w:left="2761" w:hanging="850"/>
      </w:pPr>
      <w:rPr>
        <w:rFonts w:hint="default"/>
        <w:lang w:val="fr-FR" w:eastAsia="en-US" w:bidi="ar-SA"/>
      </w:rPr>
    </w:lvl>
    <w:lvl w:ilvl="3" w:tplc="05F022A4">
      <w:numFmt w:val="bullet"/>
      <w:lvlText w:val="•"/>
      <w:lvlJc w:val="left"/>
      <w:pPr>
        <w:ind w:left="3651" w:hanging="850"/>
      </w:pPr>
      <w:rPr>
        <w:rFonts w:hint="default"/>
        <w:lang w:val="fr-FR" w:eastAsia="en-US" w:bidi="ar-SA"/>
      </w:rPr>
    </w:lvl>
    <w:lvl w:ilvl="4" w:tplc="6D782C40">
      <w:numFmt w:val="bullet"/>
      <w:lvlText w:val="•"/>
      <w:lvlJc w:val="left"/>
      <w:pPr>
        <w:ind w:left="4542" w:hanging="850"/>
      </w:pPr>
      <w:rPr>
        <w:rFonts w:hint="default"/>
        <w:lang w:val="fr-FR" w:eastAsia="en-US" w:bidi="ar-SA"/>
      </w:rPr>
    </w:lvl>
    <w:lvl w:ilvl="5" w:tplc="14B81984">
      <w:numFmt w:val="bullet"/>
      <w:lvlText w:val="•"/>
      <w:lvlJc w:val="left"/>
      <w:pPr>
        <w:ind w:left="5433" w:hanging="850"/>
      </w:pPr>
      <w:rPr>
        <w:rFonts w:hint="default"/>
        <w:lang w:val="fr-FR" w:eastAsia="en-US" w:bidi="ar-SA"/>
      </w:rPr>
    </w:lvl>
    <w:lvl w:ilvl="6" w:tplc="61EE7A8A">
      <w:numFmt w:val="bullet"/>
      <w:lvlText w:val="•"/>
      <w:lvlJc w:val="left"/>
      <w:pPr>
        <w:ind w:left="6323" w:hanging="850"/>
      </w:pPr>
      <w:rPr>
        <w:rFonts w:hint="default"/>
        <w:lang w:val="fr-FR" w:eastAsia="en-US" w:bidi="ar-SA"/>
      </w:rPr>
    </w:lvl>
    <w:lvl w:ilvl="7" w:tplc="82C2D4BE">
      <w:numFmt w:val="bullet"/>
      <w:lvlText w:val="•"/>
      <w:lvlJc w:val="left"/>
      <w:pPr>
        <w:ind w:left="7214" w:hanging="850"/>
      </w:pPr>
      <w:rPr>
        <w:rFonts w:hint="default"/>
        <w:lang w:val="fr-FR" w:eastAsia="en-US" w:bidi="ar-SA"/>
      </w:rPr>
    </w:lvl>
    <w:lvl w:ilvl="8" w:tplc="2760FA0E">
      <w:numFmt w:val="bullet"/>
      <w:lvlText w:val="•"/>
      <w:lvlJc w:val="left"/>
      <w:pPr>
        <w:ind w:left="8105" w:hanging="850"/>
      </w:pPr>
      <w:rPr>
        <w:rFonts w:hint="default"/>
        <w:lang w:val="fr-FR" w:eastAsia="en-US" w:bidi="ar-SA"/>
      </w:rPr>
    </w:lvl>
  </w:abstractNum>
  <w:abstractNum w:abstractNumId="49" w15:restartNumberingAfterBreak="0">
    <w:nsid w:val="3A5E7632"/>
    <w:multiLevelType w:val="hybridMultilevel"/>
    <w:tmpl w:val="35AEE1DA"/>
    <w:lvl w:ilvl="0" w:tplc="F9BAECC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4985E98">
      <w:numFmt w:val="bullet"/>
      <w:lvlText w:val="•"/>
      <w:lvlJc w:val="left"/>
      <w:pPr>
        <w:ind w:left="1870" w:hanging="850"/>
      </w:pPr>
      <w:rPr>
        <w:rFonts w:hint="default"/>
        <w:lang w:val="fr-FR" w:eastAsia="en-US" w:bidi="ar-SA"/>
      </w:rPr>
    </w:lvl>
    <w:lvl w:ilvl="2" w:tplc="7CA09FE8">
      <w:numFmt w:val="bullet"/>
      <w:lvlText w:val="•"/>
      <w:lvlJc w:val="left"/>
      <w:pPr>
        <w:ind w:left="2761" w:hanging="850"/>
      </w:pPr>
      <w:rPr>
        <w:rFonts w:hint="default"/>
        <w:lang w:val="fr-FR" w:eastAsia="en-US" w:bidi="ar-SA"/>
      </w:rPr>
    </w:lvl>
    <w:lvl w:ilvl="3" w:tplc="1512A98E">
      <w:numFmt w:val="bullet"/>
      <w:lvlText w:val="•"/>
      <w:lvlJc w:val="left"/>
      <w:pPr>
        <w:ind w:left="3651" w:hanging="850"/>
      </w:pPr>
      <w:rPr>
        <w:rFonts w:hint="default"/>
        <w:lang w:val="fr-FR" w:eastAsia="en-US" w:bidi="ar-SA"/>
      </w:rPr>
    </w:lvl>
    <w:lvl w:ilvl="4" w:tplc="18467C24">
      <w:numFmt w:val="bullet"/>
      <w:lvlText w:val="•"/>
      <w:lvlJc w:val="left"/>
      <w:pPr>
        <w:ind w:left="4542" w:hanging="850"/>
      </w:pPr>
      <w:rPr>
        <w:rFonts w:hint="default"/>
        <w:lang w:val="fr-FR" w:eastAsia="en-US" w:bidi="ar-SA"/>
      </w:rPr>
    </w:lvl>
    <w:lvl w:ilvl="5" w:tplc="E1A87316">
      <w:numFmt w:val="bullet"/>
      <w:lvlText w:val="•"/>
      <w:lvlJc w:val="left"/>
      <w:pPr>
        <w:ind w:left="5433" w:hanging="850"/>
      </w:pPr>
      <w:rPr>
        <w:rFonts w:hint="default"/>
        <w:lang w:val="fr-FR" w:eastAsia="en-US" w:bidi="ar-SA"/>
      </w:rPr>
    </w:lvl>
    <w:lvl w:ilvl="6" w:tplc="730ACD60">
      <w:numFmt w:val="bullet"/>
      <w:lvlText w:val="•"/>
      <w:lvlJc w:val="left"/>
      <w:pPr>
        <w:ind w:left="6323" w:hanging="850"/>
      </w:pPr>
      <w:rPr>
        <w:rFonts w:hint="default"/>
        <w:lang w:val="fr-FR" w:eastAsia="en-US" w:bidi="ar-SA"/>
      </w:rPr>
    </w:lvl>
    <w:lvl w:ilvl="7" w:tplc="7FAC4982">
      <w:numFmt w:val="bullet"/>
      <w:lvlText w:val="•"/>
      <w:lvlJc w:val="left"/>
      <w:pPr>
        <w:ind w:left="7214" w:hanging="850"/>
      </w:pPr>
      <w:rPr>
        <w:rFonts w:hint="default"/>
        <w:lang w:val="fr-FR" w:eastAsia="en-US" w:bidi="ar-SA"/>
      </w:rPr>
    </w:lvl>
    <w:lvl w:ilvl="8" w:tplc="93E2B050">
      <w:numFmt w:val="bullet"/>
      <w:lvlText w:val="•"/>
      <w:lvlJc w:val="left"/>
      <w:pPr>
        <w:ind w:left="8105" w:hanging="850"/>
      </w:pPr>
      <w:rPr>
        <w:rFonts w:hint="default"/>
        <w:lang w:val="fr-FR" w:eastAsia="en-US" w:bidi="ar-SA"/>
      </w:rPr>
    </w:lvl>
  </w:abstractNum>
  <w:abstractNum w:abstractNumId="50" w15:restartNumberingAfterBreak="0">
    <w:nsid w:val="3B7E2286"/>
    <w:multiLevelType w:val="hybridMultilevel"/>
    <w:tmpl w:val="6FB4EFD6"/>
    <w:lvl w:ilvl="0" w:tplc="63D4271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3DAA71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D74E1FC">
      <w:start w:val="1"/>
      <w:numFmt w:val="lowerRoman"/>
      <w:lvlText w:val="(%3)"/>
      <w:lvlJc w:val="left"/>
      <w:pPr>
        <w:ind w:left="2117" w:hanging="56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0B3C37C8">
      <w:numFmt w:val="bullet"/>
      <w:lvlText w:val="•"/>
      <w:lvlJc w:val="left"/>
      <w:pPr>
        <w:ind w:left="3090" w:hanging="569"/>
      </w:pPr>
      <w:rPr>
        <w:rFonts w:hint="default"/>
        <w:lang w:val="fr-FR" w:eastAsia="en-US" w:bidi="ar-SA"/>
      </w:rPr>
    </w:lvl>
    <w:lvl w:ilvl="4" w:tplc="6562E54A">
      <w:numFmt w:val="bullet"/>
      <w:lvlText w:val="•"/>
      <w:lvlJc w:val="left"/>
      <w:pPr>
        <w:ind w:left="4061" w:hanging="569"/>
      </w:pPr>
      <w:rPr>
        <w:rFonts w:hint="default"/>
        <w:lang w:val="fr-FR" w:eastAsia="en-US" w:bidi="ar-SA"/>
      </w:rPr>
    </w:lvl>
    <w:lvl w:ilvl="5" w:tplc="D806E4DC">
      <w:numFmt w:val="bullet"/>
      <w:lvlText w:val="•"/>
      <w:lvlJc w:val="left"/>
      <w:pPr>
        <w:ind w:left="5032" w:hanging="569"/>
      </w:pPr>
      <w:rPr>
        <w:rFonts w:hint="default"/>
        <w:lang w:val="fr-FR" w:eastAsia="en-US" w:bidi="ar-SA"/>
      </w:rPr>
    </w:lvl>
    <w:lvl w:ilvl="6" w:tplc="7B2A7AF2">
      <w:numFmt w:val="bullet"/>
      <w:lvlText w:val="•"/>
      <w:lvlJc w:val="left"/>
      <w:pPr>
        <w:ind w:left="6003" w:hanging="569"/>
      </w:pPr>
      <w:rPr>
        <w:rFonts w:hint="default"/>
        <w:lang w:val="fr-FR" w:eastAsia="en-US" w:bidi="ar-SA"/>
      </w:rPr>
    </w:lvl>
    <w:lvl w:ilvl="7" w:tplc="246223B8">
      <w:numFmt w:val="bullet"/>
      <w:lvlText w:val="•"/>
      <w:lvlJc w:val="left"/>
      <w:pPr>
        <w:ind w:left="6974" w:hanging="569"/>
      </w:pPr>
      <w:rPr>
        <w:rFonts w:hint="default"/>
        <w:lang w:val="fr-FR" w:eastAsia="en-US" w:bidi="ar-SA"/>
      </w:rPr>
    </w:lvl>
    <w:lvl w:ilvl="8" w:tplc="AAE0D5C0">
      <w:numFmt w:val="bullet"/>
      <w:lvlText w:val="•"/>
      <w:lvlJc w:val="left"/>
      <w:pPr>
        <w:ind w:left="7944" w:hanging="569"/>
      </w:pPr>
      <w:rPr>
        <w:rFonts w:hint="default"/>
        <w:lang w:val="fr-FR" w:eastAsia="en-US" w:bidi="ar-SA"/>
      </w:rPr>
    </w:lvl>
  </w:abstractNum>
  <w:abstractNum w:abstractNumId="51" w15:restartNumberingAfterBreak="0">
    <w:nsid w:val="3BBE391A"/>
    <w:multiLevelType w:val="hybridMultilevel"/>
    <w:tmpl w:val="97087468"/>
    <w:lvl w:ilvl="0" w:tplc="39CC9C98">
      <w:start w:val="1"/>
      <w:numFmt w:val="decimal"/>
      <w:lvlText w:val="(%1)"/>
      <w:lvlJc w:val="left"/>
      <w:pPr>
        <w:ind w:left="473" w:hanging="341"/>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1" w:tplc="ED9AD664">
      <w:numFmt w:val="bullet"/>
      <w:lvlText w:val="•"/>
      <w:lvlJc w:val="left"/>
      <w:pPr>
        <w:ind w:left="1420" w:hanging="341"/>
      </w:pPr>
      <w:rPr>
        <w:rFonts w:hint="default"/>
        <w:lang w:val="fr-FR" w:eastAsia="en-US" w:bidi="ar-SA"/>
      </w:rPr>
    </w:lvl>
    <w:lvl w:ilvl="2" w:tplc="4C08281E">
      <w:numFmt w:val="bullet"/>
      <w:lvlText w:val="•"/>
      <w:lvlJc w:val="left"/>
      <w:pPr>
        <w:ind w:left="2361" w:hanging="341"/>
      </w:pPr>
      <w:rPr>
        <w:rFonts w:hint="default"/>
        <w:lang w:val="fr-FR" w:eastAsia="en-US" w:bidi="ar-SA"/>
      </w:rPr>
    </w:lvl>
    <w:lvl w:ilvl="3" w:tplc="65862824">
      <w:numFmt w:val="bullet"/>
      <w:lvlText w:val="•"/>
      <w:lvlJc w:val="left"/>
      <w:pPr>
        <w:ind w:left="3301" w:hanging="341"/>
      </w:pPr>
      <w:rPr>
        <w:rFonts w:hint="default"/>
        <w:lang w:val="fr-FR" w:eastAsia="en-US" w:bidi="ar-SA"/>
      </w:rPr>
    </w:lvl>
    <w:lvl w:ilvl="4" w:tplc="70109366">
      <w:numFmt w:val="bullet"/>
      <w:lvlText w:val="•"/>
      <w:lvlJc w:val="left"/>
      <w:pPr>
        <w:ind w:left="4242" w:hanging="341"/>
      </w:pPr>
      <w:rPr>
        <w:rFonts w:hint="default"/>
        <w:lang w:val="fr-FR" w:eastAsia="en-US" w:bidi="ar-SA"/>
      </w:rPr>
    </w:lvl>
    <w:lvl w:ilvl="5" w:tplc="4E7AF3CA">
      <w:numFmt w:val="bullet"/>
      <w:lvlText w:val="•"/>
      <w:lvlJc w:val="left"/>
      <w:pPr>
        <w:ind w:left="5183" w:hanging="341"/>
      </w:pPr>
      <w:rPr>
        <w:rFonts w:hint="default"/>
        <w:lang w:val="fr-FR" w:eastAsia="en-US" w:bidi="ar-SA"/>
      </w:rPr>
    </w:lvl>
    <w:lvl w:ilvl="6" w:tplc="2780A06A">
      <w:numFmt w:val="bullet"/>
      <w:lvlText w:val="•"/>
      <w:lvlJc w:val="left"/>
      <w:pPr>
        <w:ind w:left="6123" w:hanging="341"/>
      </w:pPr>
      <w:rPr>
        <w:rFonts w:hint="default"/>
        <w:lang w:val="fr-FR" w:eastAsia="en-US" w:bidi="ar-SA"/>
      </w:rPr>
    </w:lvl>
    <w:lvl w:ilvl="7" w:tplc="AAECB1D8">
      <w:numFmt w:val="bullet"/>
      <w:lvlText w:val="•"/>
      <w:lvlJc w:val="left"/>
      <w:pPr>
        <w:ind w:left="7064" w:hanging="341"/>
      </w:pPr>
      <w:rPr>
        <w:rFonts w:hint="default"/>
        <w:lang w:val="fr-FR" w:eastAsia="en-US" w:bidi="ar-SA"/>
      </w:rPr>
    </w:lvl>
    <w:lvl w:ilvl="8" w:tplc="26F841BE">
      <w:numFmt w:val="bullet"/>
      <w:lvlText w:val="•"/>
      <w:lvlJc w:val="left"/>
      <w:pPr>
        <w:ind w:left="8005" w:hanging="341"/>
      </w:pPr>
      <w:rPr>
        <w:rFonts w:hint="default"/>
        <w:lang w:val="fr-FR" w:eastAsia="en-US" w:bidi="ar-SA"/>
      </w:rPr>
    </w:lvl>
  </w:abstractNum>
  <w:abstractNum w:abstractNumId="52" w15:restartNumberingAfterBreak="0">
    <w:nsid w:val="3D727F04"/>
    <w:multiLevelType w:val="hybridMultilevel"/>
    <w:tmpl w:val="021C2BE6"/>
    <w:lvl w:ilvl="0" w:tplc="71D0D6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408EFC0">
      <w:start w:val="1"/>
      <w:numFmt w:val="lowerLetter"/>
      <w:lvlText w:val="%2)"/>
      <w:lvlJc w:val="left"/>
      <w:pPr>
        <w:ind w:left="1702" w:hanging="360"/>
        <w:jc w:val="right"/>
      </w:pPr>
      <w:rPr>
        <w:rFonts w:hint="default"/>
        <w:w w:val="99"/>
        <w:lang w:val="fr-FR" w:eastAsia="en-US" w:bidi="ar-SA"/>
      </w:rPr>
    </w:lvl>
    <w:lvl w:ilvl="2" w:tplc="315843E2">
      <w:numFmt w:val="bullet"/>
      <w:lvlText w:val="•"/>
      <w:lvlJc w:val="left"/>
      <w:pPr>
        <w:ind w:left="1700" w:hanging="360"/>
      </w:pPr>
      <w:rPr>
        <w:rFonts w:hint="default"/>
        <w:lang w:val="fr-FR" w:eastAsia="en-US" w:bidi="ar-SA"/>
      </w:rPr>
    </w:lvl>
    <w:lvl w:ilvl="3" w:tplc="CA1C47C6">
      <w:numFmt w:val="bullet"/>
      <w:lvlText w:val="•"/>
      <w:lvlJc w:val="left"/>
      <w:pPr>
        <w:ind w:left="2723" w:hanging="360"/>
      </w:pPr>
      <w:rPr>
        <w:rFonts w:hint="default"/>
        <w:lang w:val="fr-FR" w:eastAsia="en-US" w:bidi="ar-SA"/>
      </w:rPr>
    </w:lvl>
    <w:lvl w:ilvl="4" w:tplc="D5304108">
      <w:numFmt w:val="bullet"/>
      <w:lvlText w:val="•"/>
      <w:lvlJc w:val="left"/>
      <w:pPr>
        <w:ind w:left="3746" w:hanging="360"/>
      </w:pPr>
      <w:rPr>
        <w:rFonts w:hint="default"/>
        <w:lang w:val="fr-FR" w:eastAsia="en-US" w:bidi="ar-SA"/>
      </w:rPr>
    </w:lvl>
    <w:lvl w:ilvl="5" w:tplc="5F1ACB42">
      <w:numFmt w:val="bullet"/>
      <w:lvlText w:val="•"/>
      <w:lvlJc w:val="left"/>
      <w:pPr>
        <w:ind w:left="4769" w:hanging="360"/>
      </w:pPr>
      <w:rPr>
        <w:rFonts w:hint="default"/>
        <w:lang w:val="fr-FR" w:eastAsia="en-US" w:bidi="ar-SA"/>
      </w:rPr>
    </w:lvl>
    <w:lvl w:ilvl="6" w:tplc="245E9D76">
      <w:numFmt w:val="bullet"/>
      <w:lvlText w:val="•"/>
      <w:lvlJc w:val="left"/>
      <w:pPr>
        <w:ind w:left="5793" w:hanging="360"/>
      </w:pPr>
      <w:rPr>
        <w:rFonts w:hint="default"/>
        <w:lang w:val="fr-FR" w:eastAsia="en-US" w:bidi="ar-SA"/>
      </w:rPr>
    </w:lvl>
    <w:lvl w:ilvl="7" w:tplc="499092DA">
      <w:numFmt w:val="bullet"/>
      <w:lvlText w:val="•"/>
      <w:lvlJc w:val="left"/>
      <w:pPr>
        <w:ind w:left="6816" w:hanging="360"/>
      </w:pPr>
      <w:rPr>
        <w:rFonts w:hint="default"/>
        <w:lang w:val="fr-FR" w:eastAsia="en-US" w:bidi="ar-SA"/>
      </w:rPr>
    </w:lvl>
    <w:lvl w:ilvl="8" w:tplc="1D4A1E9C">
      <w:numFmt w:val="bullet"/>
      <w:lvlText w:val="•"/>
      <w:lvlJc w:val="left"/>
      <w:pPr>
        <w:ind w:left="7839" w:hanging="360"/>
      </w:pPr>
      <w:rPr>
        <w:rFonts w:hint="default"/>
        <w:lang w:val="fr-FR" w:eastAsia="en-US" w:bidi="ar-SA"/>
      </w:rPr>
    </w:lvl>
  </w:abstractNum>
  <w:abstractNum w:abstractNumId="53" w15:restartNumberingAfterBreak="0">
    <w:nsid w:val="3F432278"/>
    <w:multiLevelType w:val="hybridMultilevel"/>
    <w:tmpl w:val="17B62560"/>
    <w:lvl w:ilvl="0" w:tplc="5C28EFCC">
      <w:start w:val="1"/>
      <w:numFmt w:val="decimal"/>
      <w:lvlText w:val="%1."/>
      <w:lvlJc w:val="left"/>
      <w:pPr>
        <w:ind w:left="982" w:hanging="850"/>
        <w:jc w:val="left"/>
      </w:pPr>
      <w:rPr>
        <w:rFonts w:hint="default"/>
        <w:w w:val="100"/>
        <w:lang w:val="fr-FR" w:eastAsia="en-US" w:bidi="ar-SA"/>
      </w:rPr>
    </w:lvl>
    <w:lvl w:ilvl="1" w:tplc="01CC5894">
      <w:start w:val="1"/>
      <w:numFmt w:val="lowerLetter"/>
      <w:lvlText w:val="(%2)"/>
      <w:lvlJc w:val="left"/>
      <w:pPr>
        <w:ind w:left="1548" w:hanging="567"/>
        <w:jc w:val="left"/>
      </w:pPr>
      <w:rPr>
        <w:rFonts w:hint="default"/>
        <w:spacing w:val="-1"/>
        <w:w w:val="99"/>
        <w:lang w:val="fr-FR" w:eastAsia="en-US" w:bidi="ar-SA"/>
      </w:rPr>
    </w:lvl>
    <w:lvl w:ilvl="2" w:tplc="7B8E77EC">
      <w:numFmt w:val="bullet"/>
      <w:lvlText w:val="•"/>
      <w:lvlJc w:val="left"/>
      <w:pPr>
        <w:ind w:left="2467" w:hanging="567"/>
      </w:pPr>
      <w:rPr>
        <w:rFonts w:hint="default"/>
        <w:lang w:val="fr-FR" w:eastAsia="en-US" w:bidi="ar-SA"/>
      </w:rPr>
    </w:lvl>
    <w:lvl w:ilvl="3" w:tplc="3E546C20">
      <w:numFmt w:val="bullet"/>
      <w:lvlText w:val="•"/>
      <w:lvlJc w:val="left"/>
      <w:pPr>
        <w:ind w:left="3394" w:hanging="567"/>
      </w:pPr>
      <w:rPr>
        <w:rFonts w:hint="default"/>
        <w:lang w:val="fr-FR" w:eastAsia="en-US" w:bidi="ar-SA"/>
      </w:rPr>
    </w:lvl>
    <w:lvl w:ilvl="4" w:tplc="761A1D9A">
      <w:numFmt w:val="bullet"/>
      <w:lvlText w:val="•"/>
      <w:lvlJc w:val="left"/>
      <w:pPr>
        <w:ind w:left="4322" w:hanging="567"/>
      </w:pPr>
      <w:rPr>
        <w:rFonts w:hint="default"/>
        <w:lang w:val="fr-FR" w:eastAsia="en-US" w:bidi="ar-SA"/>
      </w:rPr>
    </w:lvl>
    <w:lvl w:ilvl="5" w:tplc="DE224C4C">
      <w:numFmt w:val="bullet"/>
      <w:lvlText w:val="•"/>
      <w:lvlJc w:val="left"/>
      <w:pPr>
        <w:ind w:left="5249" w:hanging="567"/>
      </w:pPr>
      <w:rPr>
        <w:rFonts w:hint="default"/>
        <w:lang w:val="fr-FR" w:eastAsia="en-US" w:bidi="ar-SA"/>
      </w:rPr>
    </w:lvl>
    <w:lvl w:ilvl="6" w:tplc="4E989D1E">
      <w:numFmt w:val="bullet"/>
      <w:lvlText w:val="•"/>
      <w:lvlJc w:val="left"/>
      <w:pPr>
        <w:ind w:left="6176" w:hanging="567"/>
      </w:pPr>
      <w:rPr>
        <w:rFonts w:hint="default"/>
        <w:lang w:val="fr-FR" w:eastAsia="en-US" w:bidi="ar-SA"/>
      </w:rPr>
    </w:lvl>
    <w:lvl w:ilvl="7" w:tplc="16CE5EC2">
      <w:numFmt w:val="bullet"/>
      <w:lvlText w:val="•"/>
      <w:lvlJc w:val="left"/>
      <w:pPr>
        <w:ind w:left="7104" w:hanging="567"/>
      </w:pPr>
      <w:rPr>
        <w:rFonts w:hint="default"/>
        <w:lang w:val="fr-FR" w:eastAsia="en-US" w:bidi="ar-SA"/>
      </w:rPr>
    </w:lvl>
    <w:lvl w:ilvl="8" w:tplc="A9861970">
      <w:numFmt w:val="bullet"/>
      <w:lvlText w:val="•"/>
      <w:lvlJc w:val="left"/>
      <w:pPr>
        <w:ind w:left="8031" w:hanging="567"/>
      </w:pPr>
      <w:rPr>
        <w:rFonts w:hint="default"/>
        <w:lang w:val="fr-FR" w:eastAsia="en-US" w:bidi="ar-SA"/>
      </w:rPr>
    </w:lvl>
  </w:abstractNum>
  <w:abstractNum w:abstractNumId="54" w15:restartNumberingAfterBreak="0">
    <w:nsid w:val="3FFE4071"/>
    <w:multiLevelType w:val="hybridMultilevel"/>
    <w:tmpl w:val="BE3CB846"/>
    <w:lvl w:ilvl="0" w:tplc="DB5277D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5E21D8C">
      <w:numFmt w:val="bullet"/>
      <w:lvlText w:val="•"/>
      <w:lvlJc w:val="left"/>
      <w:pPr>
        <w:ind w:left="1870" w:hanging="850"/>
      </w:pPr>
      <w:rPr>
        <w:rFonts w:hint="default"/>
        <w:lang w:val="fr-FR" w:eastAsia="en-US" w:bidi="ar-SA"/>
      </w:rPr>
    </w:lvl>
    <w:lvl w:ilvl="2" w:tplc="0AD86B3C">
      <w:numFmt w:val="bullet"/>
      <w:lvlText w:val="•"/>
      <w:lvlJc w:val="left"/>
      <w:pPr>
        <w:ind w:left="2761" w:hanging="850"/>
      </w:pPr>
      <w:rPr>
        <w:rFonts w:hint="default"/>
        <w:lang w:val="fr-FR" w:eastAsia="en-US" w:bidi="ar-SA"/>
      </w:rPr>
    </w:lvl>
    <w:lvl w:ilvl="3" w:tplc="3550AFF0">
      <w:numFmt w:val="bullet"/>
      <w:lvlText w:val="•"/>
      <w:lvlJc w:val="left"/>
      <w:pPr>
        <w:ind w:left="3651" w:hanging="850"/>
      </w:pPr>
      <w:rPr>
        <w:rFonts w:hint="default"/>
        <w:lang w:val="fr-FR" w:eastAsia="en-US" w:bidi="ar-SA"/>
      </w:rPr>
    </w:lvl>
    <w:lvl w:ilvl="4" w:tplc="20DCF27A">
      <w:numFmt w:val="bullet"/>
      <w:lvlText w:val="•"/>
      <w:lvlJc w:val="left"/>
      <w:pPr>
        <w:ind w:left="4542" w:hanging="850"/>
      </w:pPr>
      <w:rPr>
        <w:rFonts w:hint="default"/>
        <w:lang w:val="fr-FR" w:eastAsia="en-US" w:bidi="ar-SA"/>
      </w:rPr>
    </w:lvl>
    <w:lvl w:ilvl="5" w:tplc="DC9E12FE">
      <w:numFmt w:val="bullet"/>
      <w:lvlText w:val="•"/>
      <w:lvlJc w:val="left"/>
      <w:pPr>
        <w:ind w:left="5433" w:hanging="850"/>
      </w:pPr>
      <w:rPr>
        <w:rFonts w:hint="default"/>
        <w:lang w:val="fr-FR" w:eastAsia="en-US" w:bidi="ar-SA"/>
      </w:rPr>
    </w:lvl>
    <w:lvl w:ilvl="6" w:tplc="12DA7E06">
      <w:numFmt w:val="bullet"/>
      <w:lvlText w:val="•"/>
      <w:lvlJc w:val="left"/>
      <w:pPr>
        <w:ind w:left="6323" w:hanging="850"/>
      </w:pPr>
      <w:rPr>
        <w:rFonts w:hint="default"/>
        <w:lang w:val="fr-FR" w:eastAsia="en-US" w:bidi="ar-SA"/>
      </w:rPr>
    </w:lvl>
    <w:lvl w:ilvl="7" w:tplc="3E244484">
      <w:numFmt w:val="bullet"/>
      <w:lvlText w:val="•"/>
      <w:lvlJc w:val="left"/>
      <w:pPr>
        <w:ind w:left="7214" w:hanging="850"/>
      </w:pPr>
      <w:rPr>
        <w:rFonts w:hint="default"/>
        <w:lang w:val="fr-FR" w:eastAsia="en-US" w:bidi="ar-SA"/>
      </w:rPr>
    </w:lvl>
    <w:lvl w:ilvl="8" w:tplc="F092B2E6">
      <w:numFmt w:val="bullet"/>
      <w:lvlText w:val="•"/>
      <w:lvlJc w:val="left"/>
      <w:pPr>
        <w:ind w:left="8105" w:hanging="850"/>
      </w:pPr>
      <w:rPr>
        <w:rFonts w:hint="default"/>
        <w:lang w:val="fr-FR" w:eastAsia="en-US" w:bidi="ar-SA"/>
      </w:rPr>
    </w:lvl>
  </w:abstractNum>
  <w:abstractNum w:abstractNumId="55" w15:restartNumberingAfterBreak="0">
    <w:nsid w:val="40B23008"/>
    <w:multiLevelType w:val="hybridMultilevel"/>
    <w:tmpl w:val="AD8C5692"/>
    <w:lvl w:ilvl="0" w:tplc="8FEAA7DA">
      <w:start w:val="1"/>
      <w:numFmt w:val="decimal"/>
      <w:lvlText w:val="%1."/>
      <w:lvlJc w:val="left"/>
      <w:pPr>
        <w:ind w:left="982" w:hanging="850"/>
        <w:jc w:val="left"/>
      </w:pPr>
      <w:rPr>
        <w:rFonts w:hint="default"/>
        <w:strike/>
        <w:w w:val="100"/>
        <w:lang w:val="fr-FR" w:eastAsia="en-US" w:bidi="ar-SA"/>
      </w:rPr>
    </w:lvl>
    <w:lvl w:ilvl="1" w:tplc="F458675A">
      <w:numFmt w:val="bullet"/>
      <w:lvlText w:val="•"/>
      <w:lvlJc w:val="left"/>
      <w:pPr>
        <w:ind w:left="1870" w:hanging="850"/>
      </w:pPr>
      <w:rPr>
        <w:rFonts w:hint="default"/>
        <w:lang w:val="fr-FR" w:eastAsia="en-US" w:bidi="ar-SA"/>
      </w:rPr>
    </w:lvl>
    <w:lvl w:ilvl="2" w:tplc="841EDCF4">
      <w:numFmt w:val="bullet"/>
      <w:lvlText w:val="•"/>
      <w:lvlJc w:val="left"/>
      <w:pPr>
        <w:ind w:left="2761" w:hanging="850"/>
      </w:pPr>
      <w:rPr>
        <w:rFonts w:hint="default"/>
        <w:lang w:val="fr-FR" w:eastAsia="en-US" w:bidi="ar-SA"/>
      </w:rPr>
    </w:lvl>
    <w:lvl w:ilvl="3" w:tplc="190AE31A">
      <w:numFmt w:val="bullet"/>
      <w:lvlText w:val="•"/>
      <w:lvlJc w:val="left"/>
      <w:pPr>
        <w:ind w:left="3651" w:hanging="850"/>
      </w:pPr>
      <w:rPr>
        <w:rFonts w:hint="default"/>
        <w:lang w:val="fr-FR" w:eastAsia="en-US" w:bidi="ar-SA"/>
      </w:rPr>
    </w:lvl>
    <w:lvl w:ilvl="4" w:tplc="22F2F93A">
      <w:numFmt w:val="bullet"/>
      <w:lvlText w:val="•"/>
      <w:lvlJc w:val="left"/>
      <w:pPr>
        <w:ind w:left="4542" w:hanging="850"/>
      </w:pPr>
      <w:rPr>
        <w:rFonts w:hint="default"/>
        <w:lang w:val="fr-FR" w:eastAsia="en-US" w:bidi="ar-SA"/>
      </w:rPr>
    </w:lvl>
    <w:lvl w:ilvl="5" w:tplc="C2304D1C">
      <w:numFmt w:val="bullet"/>
      <w:lvlText w:val="•"/>
      <w:lvlJc w:val="left"/>
      <w:pPr>
        <w:ind w:left="5433" w:hanging="850"/>
      </w:pPr>
      <w:rPr>
        <w:rFonts w:hint="default"/>
        <w:lang w:val="fr-FR" w:eastAsia="en-US" w:bidi="ar-SA"/>
      </w:rPr>
    </w:lvl>
    <w:lvl w:ilvl="6" w:tplc="9C7854BA">
      <w:numFmt w:val="bullet"/>
      <w:lvlText w:val="•"/>
      <w:lvlJc w:val="left"/>
      <w:pPr>
        <w:ind w:left="6323" w:hanging="850"/>
      </w:pPr>
      <w:rPr>
        <w:rFonts w:hint="default"/>
        <w:lang w:val="fr-FR" w:eastAsia="en-US" w:bidi="ar-SA"/>
      </w:rPr>
    </w:lvl>
    <w:lvl w:ilvl="7" w:tplc="F53CAAEA">
      <w:numFmt w:val="bullet"/>
      <w:lvlText w:val="•"/>
      <w:lvlJc w:val="left"/>
      <w:pPr>
        <w:ind w:left="7214" w:hanging="850"/>
      </w:pPr>
      <w:rPr>
        <w:rFonts w:hint="default"/>
        <w:lang w:val="fr-FR" w:eastAsia="en-US" w:bidi="ar-SA"/>
      </w:rPr>
    </w:lvl>
    <w:lvl w:ilvl="8" w:tplc="62B40026">
      <w:numFmt w:val="bullet"/>
      <w:lvlText w:val="•"/>
      <w:lvlJc w:val="left"/>
      <w:pPr>
        <w:ind w:left="8105" w:hanging="850"/>
      </w:pPr>
      <w:rPr>
        <w:rFonts w:hint="default"/>
        <w:lang w:val="fr-FR" w:eastAsia="en-US" w:bidi="ar-SA"/>
      </w:rPr>
    </w:lvl>
  </w:abstractNum>
  <w:abstractNum w:abstractNumId="56" w15:restartNumberingAfterBreak="0">
    <w:nsid w:val="418014D8"/>
    <w:multiLevelType w:val="hybridMultilevel"/>
    <w:tmpl w:val="AF7CDDAE"/>
    <w:lvl w:ilvl="0" w:tplc="19842064">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0172E470">
      <w:start w:val="1"/>
      <w:numFmt w:val="lowerRoman"/>
      <w:lvlText w:val="(%2)"/>
      <w:lvlJc w:val="left"/>
      <w:pPr>
        <w:ind w:left="982" w:hanging="852"/>
        <w:jc w:val="left"/>
      </w:pPr>
      <w:rPr>
        <w:rFonts w:ascii="Times New Roman" w:eastAsia="Times New Roman" w:hAnsi="Times New Roman" w:cs="Times New Roman" w:hint="default"/>
        <w:b/>
        <w:bCs/>
        <w:i w:val="0"/>
        <w:iCs w:val="0"/>
        <w:spacing w:val="-1"/>
        <w:w w:val="99"/>
        <w:sz w:val="24"/>
        <w:szCs w:val="24"/>
        <w:lang w:val="fr-FR" w:eastAsia="en-US" w:bidi="ar-SA"/>
      </w:rPr>
    </w:lvl>
    <w:lvl w:ilvl="2" w:tplc="3A5A1CF2">
      <w:numFmt w:val="bullet"/>
      <w:lvlText w:val="•"/>
      <w:lvlJc w:val="left"/>
      <w:pPr>
        <w:ind w:left="2761" w:hanging="852"/>
      </w:pPr>
      <w:rPr>
        <w:rFonts w:hint="default"/>
        <w:lang w:val="fr-FR" w:eastAsia="en-US" w:bidi="ar-SA"/>
      </w:rPr>
    </w:lvl>
    <w:lvl w:ilvl="3" w:tplc="E00261A4">
      <w:numFmt w:val="bullet"/>
      <w:lvlText w:val="•"/>
      <w:lvlJc w:val="left"/>
      <w:pPr>
        <w:ind w:left="3651" w:hanging="852"/>
      </w:pPr>
      <w:rPr>
        <w:rFonts w:hint="default"/>
        <w:lang w:val="fr-FR" w:eastAsia="en-US" w:bidi="ar-SA"/>
      </w:rPr>
    </w:lvl>
    <w:lvl w:ilvl="4" w:tplc="58E837FE">
      <w:numFmt w:val="bullet"/>
      <w:lvlText w:val="•"/>
      <w:lvlJc w:val="left"/>
      <w:pPr>
        <w:ind w:left="4542" w:hanging="852"/>
      </w:pPr>
      <w:rPr>
        <w:rFonts w:hint="default"/>
        <w:lang w:val="fr-FR" w:eastAsia="en-US" w:bidi="ar-SA"/>
      </w:rPr>
    </w:lvl>
    <w:lvl w:ilvl="5" w:tplc="89F6242A">
      <w:numFmt w:val="bullet"/>
      <w:lvlText w:val="•"/>
      <w:lvlJc w:val="left"/>
      <w:pPr>
        <w:ind w:left="5433" w:hanging="852"/>
      </w:pPr>
      <w:rPr>
        <w:rFonts w:hint="default"/>
        <w:lang w:val="fr-FR" w:eastAsia="en-US" w:bidi="ar-SA"/>
      </w:rPr>
    </w:lvl>
    <w:lvl w:ilvl="6" w:tplc="B6EC037A">
      <w:numFmt w:val="bullet"/>
      <w:lvlText w:val="•"/>
      <w:lvlJc w:val="left"/>
      <w:pPr>
        <w:ind w:left="6323" w:hanging="852"/>
      </w:pPr>
      <w:rPr>
        <w:rFonts w:hint="default"/>
        <w:lang w:val="fr-FR" w:eastAsia="en-US" w:bidi="ar-SA"/>
      </w:rPr>
    </w:lvl>
    <w:lvl w:ilvl="7" w:tplc="B4221D8A">
      <w:numFmt w:val="bullet"/>
      <w:lvlText w:val="•"/>
      <w:lvlJc w:val="left"/>
      <w:pPr>
        <w:ind w:left="7214" w:hanging="852"/>
      </w:pPr>
      <w:rPr>
        <w:rFonts w:hint="default"/>
        <w:lang w:val="fr-FR" w:eastAsia="en-US" w:bidi="ar-SA"/>
      </w:rPr>
    </w:lvl>
    <w:lvl w:ilvl="8" w:tplc="98AC9EA8">
      <w:numFmt w:val="bullet"/>
      <w:lvlText w:val="•"/>
      <w:lvlJc w:val="left"/>
      <w:pPr>
        <w:ind w:left="8105" w:hanging="852"/>
      </w:pPr>
      <w:rPr>
        <w:rFonts w:hint="default"/>
        <w:lang w:val="fr-FR" w:eastAsia="en-US" w:bidi="ar-SA"/>
      </w:rPr>
    </w:lvl>
  </w:abstractNum>
  <w:abstractNum w:abstractNumId="57" w15:restartNumberingAfterBreak="0">
    <w:nsid w:val="4295080D"/>
    <w:multiLevelType w:val="hybridMultilevel"/>
    <w:tmpl w:val="FD4E1FC8"/>
    <w:lvl w:ilvl="0" w:tplc="C78616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29E6E24">
      <w:numFmt w:val="bullet"/>
      <w:lvlText w:val="•"/>
      <w:lvlJc w:val="left"/>
      <w:pPr>
        <w:ind w:left="1870" w:hanging="850"/>
      </w:pPr>
      <w:rPr>
        <w:rFonts w:hint="default"/>
        <w:lang w:val="fr-FR" w:eastAsia="en-US" w:bidi="ar-SA"/>
      </w:rPr>
    </w:lvl>
    <w:lvl w:ilvl="2" w:tplc="FBE41280">
      <w:numFmt w:val="bullet"/>
      <w:lvlText w:val="•"/>
      <w:lvlJc w:val="left"/>
      <w:pPr>
        <w:ind w:left="2761" w:hanging="850"/>
      </w:pPr>
      <w:rPr>
        <w:rFonts w:hint="default"/>
        <w:lang w:val="fr-FR" w:eastAsia="en-US" w:bidi="ar-SA"/>
      </w:rPr>
    </w:lvl>
    <w:lvl w:ilvl="3" w:tplc="2C66B7A4">
      <w:numFmt w:val="bullet"/>
      <w:lvlText w:val="•"/>
      <w:lvlJc w:val="left"/>
      <w:pPr>
        <w:ind w:left="3651" w:hanging="850"/>
      </w:pPr>
      <w:rPr>
        <w:rFonts w:hint="default"/>
        <w:lang w:val="fr-FR" w:eastAsia="en-US" w:bidi="ar-SA"/>
      </w:rPr>
    </w:lvl>
    <w:lvl w:ilvl="4" w:tplc="C1AA07F8">
      <w:numFmt w:val="bullet"/>
      <w:lvlText w:val="•"/>
      <w:lvlJc w:val="left"/>
      <w:pPr>
        <w:ind w:left="4542" w:hanging="850"/>
      </w:pPr>
      <w:rPr>
        <w:rFonts w:hint="default"/>
        <w:lang w:val="fr-FR" w:eastAsia="en-US" w:bidi="ar-SA"/>
      </w:rPr>
    </w:lvl>
    <w:lvl w:ilvl="5" w:tplc="162A8A26">
      <w:numFmt w:val="bullet"/>
      <w:lvlText w:val="•"/>
      <w:lvlJc w:val="left"/>
      <w:pPr>
        <w:ind w:left="5433" w:hanging="850"/>
      </w:pPr>
      <w:rPr>
        <w:rFonts w:hint="default"/>
        <w:lang w:val="fr-FR" w:eastAsia="en-US" w:bidi="ar-SA"/>
      </w:rPr>
    </w:lvl>
    <w:lvl w:ilvl="6" w:tplc="4EA20064">
      <w:numFmt w:val="bullet"/>
      <w:lvlText w:val="•"/>
      <w:lvlJc w:val="left"/>
      <w:pPr>
        <w:ind w:left="6323" w:hanging="850"/>
      </w:pPr>
      <w:rPr>
        <w:rFonts w:hint="default"/>
        <w:lang w:val="fr-FR" w:eastAsia="en-US" w:bidi="ar-SA"/>
      </w:rPr>
    </w:lvl>
    <w:lvl w:ilvl="7" w:tplc="465EEC26">
      <w:numFmt w:val="bullet"/>
      <w:lvlText w:val="•"/>
      <w:lvlJc w:val="left"/>
      <w:pPr>
        <w:ind w:left="7214" w:hanging="850"/>
      </w:pPr>
      <w:rPr>
        <w:rFonts w:hint="default"/>
        <w:lang w:val="fr-FR" w:eastAsia="en-US" w:bidi="ar-SA"/>
      </w:rPr>
    </w:lvl>
    <w:lvl w:ilvl="8" w:tplc="2A2E7700">
      <w:numFmt w:val="bullet"/>
      <w:lvlText w:val="•"/>
      <w:lvlJc w:val="left"/>
      <w:pPr>
        <w:ind w:left="8105" w:hanging="850"/>
      </w:pPr>
      <w:rPr>
        <w:rFonts w:hint="default"/>
        <w:lang w:val="fr-FR" w:eastAsia="en-US" w:bidi="ar-SA"/>
      </w:rPr>
    </w:lvl>
  </w:abstractNum>
  <w:abstractNum w:abstractNumId="58" w15:restartNumberingAfterBreak="0">
    <w:nsid w:val="42A7382D"/>
    <w:multiLevelType w:val="hybridMultilevel"/>
    <w:tmpl w:val="CE0C214A"/>
    <w:lvl w:ilvl="0" w:tplc="5DFE4D7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C9A20A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20DE4C18">
      <w:numFmt w:val="bullet"/>
      <w:lvlText w:val="•"/>
      <w:lvlJc w:val="left"/>
      <w:pPr>
        <w:ind w:left="2467" w:hanging="567"/>
      </w:pPr>
      <w:rPr>
        <w:rFonts w:hint="default"/>
        <w:lang w:val="fr-FR" w:eastAsia="en-US" w:bidi="ar-SA"/>
      </w:rPr>
    </w:lvl>
    <w:lvl w:ilvl="3" w:tplc="B3B49374">
      <w:numFmt w:val="bullet"/>
      <w:lvlText w:val="•"/>
      <w:lvlJc w:val="left"/>
      <w:pPr>
        <w:ind w:left="3394" w:hanging="567"/>
      </w:pPr>
      <w:rPr>
        <w:rFonts w:hint="default"/>
        <w:lang w:val="fr-FR" w:eastAsia="en-US" w:bidi="ar-SA"/>
      </w:rPr>
    </w:lvl>
    <w:lvl w:ilvl="4" w:tplc="6F58FA1A">
      <w:numFmt w:val="bullet"/>
      <w:lvlText w:val="•"/>
      <w:lvlJc w:val="left"/>
      <w:pPr>
        <w:ind w:left="4322" w:hanging="567"/>
      </w:pPr>
      <w:rPr>
        <w:rFonts w:hint="default"/>
        <w:lang w:val="fr-FR" w:eastAsia="en-US" w:bidi="ar-SA"/>
      </w:rPr>
    </w:lvl>
    <w:lvl w:ilvl="5" w:tplc="5494469E">
      <w:numFmt w:val="bullet"/>
      <w:lvlText w:val="•"/>
      <w:lvlJc w:val="left"/>
      <w:pPr>
        <w:ind w:left="5249" w:hanging="567"/>
      </w:pPr>
      <w:rPr>
        <w:rFonts w:hint="default"/>
        <w:lang w:val="fr-FR" w:eastAsia="en-US" w:bidi="ar-SA"/>
      </w:rPr>
    </w:lvl>
    <w:lvl w:ilvl="6" w:tplc="68EEF28E">
      <w:numFmt w:val="bullet"/>
      <w:lvlText w:val="•"/>
      <w:lvlJc w:val="left"/>
      <w:pPr>
        <w:ind w:left="6176" w:hanging="567"/>
      </w:pPr>
      <w:rPr>
        <w:rFonts w:hint="default"/>
        <w:lang w:val="fr-FR" w:eastAsia="en-US" w:bidi="ar-SA"/>
      </w:rPr>
    </w:lvl>
    <w:lvl w:ilvl="7" w:tplc="B942B8A6">
      <w:numFmt w:val="bullet"/>
      <w:lvlText w:val="•"/>
      <w:lvlJc w:val="left"/>
      <w:pPr>
        <w:ind w:left="7104" w:hanging="567"/>
      </w:pPr>
      <w:rPr>
        <w:rFonts w:hint="default"/>
        <w:lang w:val="fr-FR" w:eastAsia="en-US" w:bidi="ar-SA"/>
      </w:rPr>
    </w:lvl>
    <w:lvl w:ilvl="8" w:tplc="4E06C5AE">
      <w:numFmt w:val="bullet"/>
      <w:lvlText w:val="•"/>
      <w:lvlJc w:val="left"/>
      <w:pPr>
        <w:ind w:left="8031" w:hanging="567"/>
      </w:pPr>
      <w:rPr>
        <w:rFonts w:hint="default"/>
        <w:lang w:val="fr-FR" w:eastAsia="en-US" w:bidi="ar-SA"/>
      </w:rPr>
    </w:lvl>
  </w:abstractNum>
  <w:abstractNum w:abstractNumId="59" w15:restartNumberingAfterBreak="0">
    <w:nsid w:val="42E92CA5"/>
    <w:multiLevelType w:val="hybridMultilevel"/>
    <w:tmpl w:val="08646986"/>
    <w:lvl w:ilvl="0" w:tplc="B1E67926">
      <w:start w:val="1"/>
      <w:numFmt w:val="lowerLetter"/>
      <w:lvlText w:val="(%1)"/>
      <w:lvlJc w:val="left"/>
      <w:pPr>
        <w:ind w:left="982" w:hanging="850"/>
        <w:jc w:val="left"/>
      </w:pPr>
      <w:rPr>
        <w:rFonts w:ascii="Times New Roman" w:eastAsia="Times New Roman" w:hAnsi="Times New Roman" w:cs="Times New Roman" w:hint="default"/>
        <w:b/>
        <w:bCs/>
        <w:i w:val="0"/>
        <w:iCs w:val="0"/>
        <w:spacing w:val="-1"/>
        <w:w w:val="99"/>
        <w:sz w:val="24"/>
        <w:szCs w:val="24"/>
        <w:u w:val="thick" w:color="000000"/>
        <w:lang w:val="fr-FR" w:eastAsia="en-US" w:bidi="ar-SA"/>
      </w:rPr>
    </w:lvl>
    <w:lvl w:ilvl="1" w:tplc="19D0BBE6">
      <w:numFmt w:val="bullet"/>
      <w:lvlText w:val="•"/>
      <w:lvlJc w:val="left"/>
      <w:pPr>
        <w:ind w:left="1870" w:hanging="850"/>
      </w:pPr>
      <w:rPr>
        <w:rFonts w:hint="default"/>
        <w:lang w:val="fr-FR" w:eastAsia="en-US" w:bidi="ar-SA"/>
      </w:rPr>
    </w:lvl>
    <w:lvl w:ilvl="2" w:tplc="EECED736">
      <w:numFmt w:val="bullet"/>
      <w:lvlText w:val="•"/>
      <w:lvlJc w:val="left"/>
      <w:pPr>
        <w:ind w:left="2761" w:hanging="850"/>
      </w:pPr>
      <w:rPr>
        <w:rFonts w:hint="default"/>
        <w:lang w:val="fr-FR" w:eastAsia="en-US" w:bidi="ar-SA"/>
      </w:rPr>
    </w:lvl>
    <w:lvl w:ilvl="3" w:tplc="E9B0B372">
      <w:numFmt w:val="bullet"/>
      <w:lvlText w:val="•"/>
      <w:lvlJc w:val="left"/>
      <w:pPr>
        <w:ind w:left="3651" w:hanging="850"/>
      </w:pPr>
      <w:rPr>
        <w:rFonts w:hint="default"/>
        <w:lang w:val="fr-FR" w:eastAsia="en-US" w:bidi="ar-SA"/>
      </w:rPr>
    </w:lvl>
    <w:lvl w:ilvl="4" w:tplc="BFBE5492">
      <w:numFmt w:val="bullet"/>
      <w:lvlText w:val="•"/>
      <w:lvlJc w:val="left"/>
      <w:pPr>
        <w:ind w:left="4542" w:hanging="850"/>
      </w:pPr>
      <w:rPr>
        <w:rFonts w:hint="default"/>
        <w:lang w:val="fr-FR" w:eastAsia="en-US" w:bidi="ar-SA"/>
      </w:rPr>
    </w:lvl>
    <w:lvl w:ilvl="5" w:tplc="F94EE3F0">
      <w:numFmt w:val="bullet"/>
      <w:lvlText w:val="•"/>
      <w:lvlJc w:val="left"/>
      <w:pPr>
        <w:ind w:left="5433" w:hanging="850"/>
      </w:pPr>
      <w:rPr>
        <w:rFonts w:hint="default"/>
        <w:lang w:val="fr-FR" w:eastAsia="en-US" w:bidi="ar-SA"/>
      </w:rPr>
    </w:lvl>
    <w:lvl w:ilvl="6" w:tplc="FA4022E0">
      <w:numFmt w:val="bullet"/>
      <w:lvlText w:val="•"/>
      <w:lvlJc w:val="left"/>
      <w:pPr>
        <w:ind w:left="6323" w:hanging="850"/>
      </w:pPr>
      <w:rPr>
        <w:rFonts w:hint="default"/>
        <w:lang w:val="fr-FR" w:eastAsia="en-US" w:bidi="ar-SA"/>
      </w:rPr>
    </w:lvl>
    <w:lvl w:ilvl="7" w:tplc="7056FFA6">
      <w:numFmt w:val="bullet"/>
      <w:lvlText w:val="•"/>
      <w:lvlJc w:val="left"/>
      <w:pPr>
        <w:ind w:left="7214" w:hanging="850"/>
      </w:pPr>
      <w:rPr>
        <w:rFonts w:hint="default"/>
        <w:lang w:val="fr-FR" w:eastAsia="en-US" w:bidi="ar-SA"/>
      </w:rPr>
    </w:lvl>
    <w:lvl w:ilvl="8" w:tplc="3B660E64">
      <w:numFmt w:val="bullet"/>
      <w:lvlText w:val="•"/>
      <w:lvlJc w:val="left"/>
      <w:pPr>
        <w:ind w:left="8105" w:hanging="850"/>
      </w:pPr>
      <w:rPr>
        <w:rFonts w:hint="default"/>
        <w:lang w:val="fr-FR" w:eastAsia="en-US" w:bidi="ar-SA"/>
      </w:rPr>
    </w:lvl>
  </w:abstractNum>
  <w:abstractNum w:abstractNumId="60" w15:restartNumberingAfterBreak="0">
    <w:nsid w:val="436673EC"/>
    <w:multiLevelType w:val="hybridMultilevel"/>
    <w:tmpl w:val="EE78F5A6"/>
    <w:lvl w:ilvl="0" w:tplc="890ACD3E">
      <w:start w:val="1"/>
      <w:numFmt w:val="lowerLetter"/>
      <w:lvlText w:val="(%1)"/>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1" w:tplc="789A09EE">
      <w:numFmt w:val="bullet"/>
      <w:lvlText w:val="•"/>
      <w:lvlJc w:val="left"/>
      <w:pPr>
        <w:ind w:left="2374" w:hanging="567"/>
      </w:pPr>
      <w:rPr>
        <w:rFonts w:hint="default"/>
        <w:lang w:val="fr-FR" w:eastAsia="en-US" w:bidi="ar-SA"/>
      </w:rPr>
    </w:lvl>
    <w:lvl w:ilvl="2" w:tplc="5E3C9D8C">
      <w:numFmt w:val="bullet"/>
      <w:lvlText w:val="•"/>
      <w:lvlJc w:val="left"/>
      <w:pPr>
        <w:ind w:left="3209" w:hanging="567"/>
      </w:pPr>
      <w:rPr>
        <w:rFonts w:hint="default"/>
        <w:lang w:val="fr-FR" w:eastAsia="en-US" w:bidi="ar-SA"/>
      </w:rPr>
    </w:lvl>
    <w:lvl w:ilvl="3" w:tplc="8E0A8B40">
      <w:numFmt w:val="bullet"/>
      <w:lvlText w:val="•"/>
      <w:lvlJc w:val="left"/>
      <w:pPr>
        <w:ind w:left="4043" w:hanging="567"/>
      </w:pPr>
      <w:rPr>
        <w:rFonts w:hint="default"/>
        <w:lang w:val="fr-FR" w:eastAsia="en-US" w:bidi="ar-SA"/>
      </w:rPr>
    </w:lvl>
    <w:lvl w:ilvl="4" w:tplc="A45E5676">
      <w:numFmt w:val="bullet"/>
      <w:lvlText w:val="•"/>
      <w:lvlJc w:val="left"/>
      <w:pPr>
        <w:ind w:left="4878" w:hanging="567"/>
      </w:pPr>
      <w:rPr>
        <w:rFonts w:hint="default"/>
        <w:lang w:val="fr-FR" w:eastAsia="en-US" w:bidi="ar-SA"/>
      </w:rPr>
    </w:lvl>
    <w:lvl w:ilvl="5" w:tplc="5DAE72BC">
      <w:numFmt w:val="bullet"/>
      <w:lvlText w:val="•"/>
      <w:lvlJc w:val="left"/>
      <w:pPr>
        <w:ind w:left="5713" w:hanging="567"/>
      </w:pPr>
      <w:rPr>
        <w:rFonts w:hint="default"/>
        <w:lang w:val="fr-FR" w:eastAsia="en-US" w:bidi="ar-SA"/>
      </w:rPr>
    </w:lvl>
    <w:lvl w:ilvl="6" w:tplc="29867F14">
      <w:numFmt w:val="bullet"/>
      <w:lvlText w:val="•"/>
      <w:lvlJc w:val="left"/>
      <w:pPr>
        <w:ind w:left="6547" w:hanging="567"/>
      </w:pPr>
      <w:rPr>
        <w:rFonts w:hint="default"/>
        <w:lang w:val="fr-FR" w:eastAsia="en-US" w:bidi="ar-SA"/>
      </w:rPr>
    </w:lvl>
    <w:lvl w:ilvl="7" w:tplc="BF2693A6">
      <w:numFmt w:val="bullet"/>
      <w:lvlText w:val="•"/>
      <w:lvlJc w:val="left"/>
      <w:pPr>
        <w:ind w:left="7382" w:hanging="567"/>
      </w:pPr>
      <w:rPr>
        <w:rFonts w:hint="default"/>
        <w:lang w:val="fr-FR" w:eastAsia="en-US" w:bidi="ar-SA"/>
      </w:rPr>
    </w:lvl>
    <w:lvl w:ilvl="8" w:tplc="C2FCEAF4">
      <w:numFmt w:val="bullet"/>
      <w:lvlText w:val="•"/>
      <w:lvlJc w:val="left"/>
      <w:pPr>
        <w:ind w:left="8217" w:hanging="567"/>
      </w:pPr>
      <w:rPr>
        <w:rFonts w:hint="default"/>
        <w:lang w:val="fr-FR" w:eastAsia="en-US" w:bidi="ar-SA"/>
      </w:rPr>
    </w:lvl>
  </w:abstractNum>
  <w:abstractNum w:abstractNumId="61" w15:restartNumberingAfterBreak="0">
    <w:nsid w:val="44356766"/>
    <w:multiLevelType w:val="hybridMultilevel"/>
    <w:tmpl w:val="E75A03EE"/>
    <w:lvl w:ilvl="0" w:tplc="34B6BA6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1F2B350">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AABC8BDA">
      <w:numFmt w:val="bullet"/>
      <w:lvlText w:val="•"/>
      <w:lvlJc w:val="left"/>
      <w:pPr>
        <w:ind w:left="2467" w:hanging="567"/>
      </w:pPr>
      <w:rPr>
        <w:rFonts w:hint="default"/>
        <w:lang w:val="fr-FR" w:eastAsia="en-US" w:bidi="ar-SA"/>
      </w:rPr>
    </w:lvl>
    <w:lvl w:ilvl="3" w:tplc="D6BEE570">
      <w:numFmt w:val="bullet"/>
      <w:lvlText w:val="•"/>
      <w:lvlJc w:val="left"/>
      <w:pPr>
        <w:ind w:left="3394" w:hanging="567"/>
      </w:pPr>
      <w:rPr>
        <w:rFonts w:hint="default"/>
        <w:lang w:val="fr-FR" w:eastAsia="en-US" w:bidi="ar-SA"/>
      </w:rPr>
    </w:lvl>
    <w:lvl w:ilvl="4" w:tplc="79ECB836">
      <w:numFmt w:val="bullet"/>
      <w:lvlText w:val="•"/>
      <w:lvlJc w:val="left"/>
      <w:pPr>
        <w:ind w:left="4322" w:hanging="567"/>
      </w:pPr>
      <w:rPr>
        <w:rFonts w:hint="default"/>
        <w:lang w:val="fr-FR" w:eastAsia="en-US" w:bidi="ar-SA"/>
      </w:rPr>
    </w:lvl>
    <w:lvl w:ilvl="5" w:tplc="78667C36">
      <w:numFmt w:val="bullet"/>
      <w:lvlText w:val="•"/>
      <w:lvlJc w:val="left"/>
      <w:pPr>
        <w:ind w:left="5249" w:hanging="567"/>
      </w:pPr>
      <w:rPr>
        <w:rFonts w:hint="default"/>
        <w:lang w:val="fr-FR" w:eastAsia="en-US" w:bidi="ar-SA"/>
      </w:rPr>
    </w:lvl>
    <w:lvl w:ilvl="6" w:tplc="93B89456">
      <w:numFmt w:val="bullet"/>
      <w:lvlText w:val="•"/>
      <w:lvlJc w:val="left"/>
      <w:pPr>
        <w:ind w:left="6176" w:hanging="567"/>
      </w:pPr>
      <w:rPr>
        <w:rFonts w:hint="default"/>
        <w:lang w:val="fr-FR" w:eastAsia="en-US" w:bidi="ar-SA"/>
      </w:rPr>
    </w:lvl>
    <w:lvl w:ilvl="7" w:tplc="257A11F8">
      <w:numFmt w:val="bullet"/>
      <w:lvlText w:val="•"/>
      <w:lvlJc w:val="left"/>
      <w:pPr>
        <w:ind w:left="7104" w:hanging="567"/>
      </w:pPr>
      <w:rPr>
        <w:rFonts w:hint="default"/>
        <w:lang w:val="fr-FR" w:eastAsia="en-US" w:bidi="ar-SA"/>
      </w:rPr>
    </w:lvl>
    <w:lvl w:ilvl="8" w:tplc="CE16A8C6">
      <w:numFmt w:val="bullet"/>
      <w:lvlText w:val="•"/>
      <w:lvlJc w:val="left"/>
      <w:pPr>
        <w:ind w:left="8031" w:hanging="567"/>
      </w:pPr>
      <w:rPr>
        <w:rFonts w:hint="default"/>
        <w:lang w:val="fr-FR" w:eastAsia="en-US" w:bidi="ar-SA"/>
      </w:rPr>
    </w:lvl>
  </w:abstractNum>
  <w:abstractNum w:abstractNumId="62" w15:restartNumberingAfterBreak="0">
    <w:nsid w:val="445065F0"/>
    <w:multiLevelType w:val="hybridMultilevel"/>
    <w:tmpl w:val="FDF42270"/>
    <w:lvl w:ilvl="0" w:tplc="899A5FC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A263238">
      <w:numFmt w:val="bullet"/>
      <w:lvlText w:val="•"/>
      <w:lvlJc w:val="left"/>
      <w:pPr>
        <w:ind w:left="1870" w:hanging="850"/>
      </w:pPr>
      <w:rPr>
        <w:rFonts w:hint="default"/>
        <w:lang w:val="fr-FR" w:eastAsia="en-US" w:bidi="ar-SA"/>
      </w:rPr>
    </w:lvl>
    <w:lvl w:ilvl="2" w:tplc="F7D2F7E8">
      <w:numFmt w:val="bullet"/>
      <w:lvlText w:val="•"/>
      <w:lvlJc w:val="left"/>
      <w:pPr>
        <w:ind w:left="2761" w:hanging="850"/>
      </w:pPr>
      <w:rPr>
        <w:rFonts w:hint="default"/>
        <w:lang w:val="fr-FR" w:eastAsia="en-US" w:bidi="ar-SA"/>
      </w:rPr>
    </w:lvl>
    <w:lvl w:ilvl="3" w:tplc="3C866A8A">
      <w:numFmt w:val="bullet"/>
      <w:lvlText w:val="•"/>
      <w:lvlJc w:val="left"/>
      <w:pPr>
        <w:ind w:left="3651" w:hanging="850"/>
      </w:pPr>
      <w:rPr>
        <w:rFonts w:hint="default"/>
        <w:lang w:val="fr-FR" w:eastAsia="en-US" w:bidi="ar-SA"/>
      </w:rPr>
    </w:lvl>
    <w:lvl w:ilvl="4" w:tplc="89AC0828">
      <w:numFmt w:val="bullet"/>
      <w:lvlText w:val="•"/>
      <w:lvlJc w:val="left"/>
      <w:pPr>
        <w:ind w:left="4542" w:hanging="850"/>
      </w:pPr>
      <w:rPr>
        <w:rFonts w:hint="default"/>
        <w:lang w:val="fr-FR" w:eastAsia="en-US" w:bidi="ar-SA"/>
      </w:rPr>
    </w:lvl>
    <w:lvl w:ilvl="5" w:tplc="1F5C867A">
      <w:numFmt w:val="bullet"/>
      <w:lvlText w:val="•"/>
      <w:lvlJc w:val="left"/>
      <w:pPr>
        <w:ind w:left="5433" w:hanging="850"/>
      </w:pPr>
      <w:rPr>
        <w:rFonts w:hint="default"/>
        <w:lang w:val="fr-FR" w:eastAsia="en-US" w:bidi="ar-SA"/>
      </w:rPr>
    </w:lvl>
    <w:lvl w:ilvl="6" w:tplc="59709848">
      <w:numFmt w:val="bullet"/>
      <w:lvlText w:val="•"/>
      <w:lvlJc w:val="left"/>
      <w:pPr>
        <w:ind w:left="6323" w:hanging="850"/>
      </w:pPr>
      <w:rPr>
        <w:rFonts w:hint="default"/>
        <w:lang w:val="fr-FR" w:eastAsia="en-US" w:bidi="ar-SA"/>
      </w:rPr>
    </w:lvl>
    <w:lvl w:ilvl="7" w:tplc="AC40926C">
      <w:numFmt w:val="bullet"/>
      <w:lvlText w:val="•"/>
      <w:lvlJc w:val="left"/>
      <w:pPr>
        <w:ind w:left="7214" w:hanging="850"/>
      </w:pPr>
      <w:rPr>
        <w:rFonts w:hint="default"/>
        <w:lang w:val="fr-FR" w:eastAsia="en-US" w:bidi="ar-SA"/>
      </w:rPr>
    </w:lvl>
    <w:lvl w:ilvl="8" w:tplc="E1C269AA">
      <w:numFmt w:val="bullet"/>
      <w:lvlText w:val="•"/>
      <w:lvlJc w:val="left"/>
      <w:pPr>
        <w:ind w:left="8105" w:hanging="850"/>
      </w:pPr>
      <w:rPr>
        <w:rFonts w:hint="default"/>
        <w:lang w:val="fr-FR" w:eastAsia="en-US" w:bidi="ar-SA"/>
      </w:rPr>
    </w:lvl>
  </w:abstractNum>
  <w:abstractNum w:abstractNumId="63" w15:restartNumberingAfterBreak="0">
    <w:nsid w:val="47333ED9"/>
    <w:multiLevelType w:val="hybridMultilevel"/>
    <w:tmpl w:val="8672595E"/>
    <w:lvl w:ilvl="0" w:tplc="D1A2DFE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CB4ADBC">
      <w:start w:val="1"/>
      <w:numFmt w:val="lowerLetter"/>
      <w:lvlText w:val="(%2)"/>
      <w:lvlJc w:val="left"/>
      <w:pPr>
        <w:ind w:left="1834" w:hanging="852"/>
        <w:jc w:val="left"/>
      </w:pPr>
      <w:rPr>
        <w:rFonts w:ascii="Times New Roman" w:eastAsia="Times New Roman" w:hAnsi="Times New Roman" w:cs="Times New Roman" w:hint="default"/>
        <w:b/>
        <w:bCs/>
        <w:i w:val="0"/>
        <w:iCs w:val="0"/>
        <w:spacing w:val="-1"/>
        <w:w w:val="99"/>
        <w:sz w:val="24"/>
        <w:szCs w:val="24"/>
        <w:lang w:val="fr-FR" w:eastAsia="en-US" w:bidi="ar-SA"/>
      </w:rPr>
    </w:lvl>
    <w:lvl w:ilvl="2" w:tplc="AB4ABC00">
      <w:numFmt w:val="bullet"/>
      <w:lvlText w:val="•"/>
      <w:lvlJc w:val="left"/>
      <w:pPr>
        <w:ind w:left="2734" w:hanging="852"/>
      </w:pPr>
      <w:rPr>
        <w:rFonts w:hint="default"/>
        <w:lang w:val="fr-FR" w:eastAsia="en-US" w:bidi="ar-SA"/>
      </w:rPr>
    </w:lvl>
    <w:lvl w:ilvl="3" w:tplc="E0AEFD04">
      <w:numFmt w:val="bullet"/>
      <w:lvlText w:val="•"/>
      <w:lvlJc w:val="left"/>
      <w:pPr>
        <w:ind w:left="3628" w:hanging="852"/>
      </w:pPr>
      <w:rPr>
        <w:rFonts w:hint="default"/>
        <w:lang w:val="fr-FR" w:eastAsia="en-US" w:bidi="ar-SA"/>
      </w:rPr>
    </w:lvl>
    <w:lvl w:ilvl="4" w:tplc="3B660976">
      <w:numFmt w:val="bullet"/>
      <w:lvlText w:val="•"/>
      <w:lvlJc w:val="left"/>
      <w:pPr>
        <w:ind w:left="4522" w:hanging="852"/>
      </w:pPr>
      <w:rPr>
        <w:rFonts w:hint="default"/>
        <w:lang w:val="fr-FR" w:eastAsia="en-US" w:bidi="ar-SA"/>
      </w:rPr>
    </w:lvl>
    <w:lvl w:ilvl="5" w:tplc="52944862">
      <w:numFmt w:val="bullet"/>
      <w:lvlText w:val="•"/>
      <w:lvlJc w:val="left"/>
      <w:pPr>
        <w:ind w:left="5416" w:hanging="852"/>
      </w:pPr>
      <w:rPr>
        <w:rFonts w:hint="default"/>
        <w:lang w:val="fr-FR" w:eastAsia="en-US" w:bidi="ar-SA"/>
      </w:rPr>
    </w:lvl>
    <w:lvl w:ilvl="6" w:tplc="541AD928">
      <w:numFmt w:val="bullet"/>
      <w:lvlText w:val="•"/>
      <w:lvlJc w:val="left"/>
      <w:pPr>
        <w:ind w:left="6310" w:hanging="852"/>
      </w:pPr>
      <w:rPr>
        <w:rFonts w:hint="default"/>
        <w:lang w:val="fr-FR" w:eastAsia="en-US" w:bidi="ar-SA"/>
      </w:rPr>
    </w:lvl>
    <w:lvl w:ilvl="7" w:tplc="8FBC83F0">
      <w:numFmt w:val="bullet"/>
      <w:lvlText w:val="•"/>
      <w:lvlJc w:val="left"/>
      <w:pPr>
        <w:ind w:left="7204" w:hanging="852"/>
      </w:pPr>
      <w:rPr>
        <w:rFonts w:hint="default"/>
        <w:lang w:val="fr-FR" w:eastAsia="en-US" w:bidi="ar-SA"/>
      </w:rPr>
    </w:lvl>
    <w:lvl w:ilvl="8" w:tplc="0F9E6318">
      <w:numFmt w:val="bullet"/>
      <w:lvlText w:val="•"/>
      <w:lvlJc w:val="left"/>
      <w:pPr>
        <w:ind w:left="8098" w:hanging="852"/>
      </w:pPr>
      <w:rPr>
        <w:rFonts w:hint="default"/>
        <w:lang w:val="fr-FR" w:eastAsia="en-US" w:bidi="ar-SA"/>
      </w:rPr>
    </w:lvl>
  </w:abstractNum>
  <w:abstractNum w:abstractNumId="64" w15:restartNumberingAfterBreak="0">
    <w:nsid w:val="47524756"/>
    <w:multiLevelType w:val="hybridMultilevel"/>
    <w:tmpl w:val="FE9A2558"/>
    <w:lvl w:ilvl="0" w:tplc="F5381184">
      <w:start w:val="1"/>
      <w:numFmt w:val="lowerLetter"/>
      <w:lvlText w:val="(%1)"/>
      <w:lvlJc w:val="left"/>
      <w:pPr>
        <w:ind w:left="982" w:hanging="850"/>
        <w:jc w:val="left"/>
      </w:pPr>
      <w:rPr>
        <w:rFonts w:hint="default"/>
        <w:spacing w:val="-1"/>
        <w:w w:val="99"/>
        <w:lang w:val="fr-FR" w:eastAsia="en-US" w:bidi="ar-SA"/>
      </w:rPr>
    </w:lvl>
    <w:lvl w:ilvl="1" w:tplc="6B8EC1F6">
      <w:numFmt w:val="bullet"/>
      <w:lvlText w:val="•"/>
      <w:lvlJc w:val="left"/>
      <w:pPr>
        <w:ind w:left="1870" w:hanging="850"/>
      </w:pPr>
      <w:rPr>
        <w:rFonts w:hint="default"/>
        <w:lang w:val="fr-FR" w:eastAsia="en-US" w:bidi="ar-SA"/>
      </w:rPr>
    </w:lvl>
    <w:lvl w:ilvl="2" w:tplc="A4DC3856">
      <w:numFmt w:val="bullet"/>
      <w:lvlText w:val="•"/>
      <w:lvlJc w:val="left"/>
      <w:pPr>
        <w:ind w:left="2761" w:hanging="850"/>
      </w:pPr>
      <w:rPr>
        <w:rFonts w:hint="default"/>
        <w:lang w:val="fr-FR" w:eastAsia="en-US" w:bidi="ar-SA"/>
      </w:rPr>
    </w:lvl>
    <w:lvl w:ilvl="3" w:tplc="B07C0F1A">
      <w:numFmt w:val="bullet"/>
      <w:lvlText w:val="•"/>
      <w:lvlJc w:val="left"/>
      <w:pPr>
        <w:ind w:left="3651" w:hanging="850"/>
      </w:pPr>
      <w:rPr>
        <w:rFonts w:hint="default"/>
        <w:lang w:val="fr-FR" w:eastAsia="en-US" w:bidi="ar-SA"/>
      </w:rPr>
    </w:lvl>
    <w:lvl w:ilvl="4" w:tplc="C68EB332">
      <w:numFmt w:val="bullet"/>
      <w:lvlText w:val="•"/>
      <w:lvlJc w:val="left"/>
      <w:pPr>
        <w:ind w:left="4542" w:hanging="850"/>
      </w:pPr>
      <w:rPr>
        <w:rFonts w:hint="default"/>
        <w:lang w:val="fr-FR" w:eastAsia="en-US" w:bidi="ar-SA"/>
      </w:rPr>
    </w:lvl>
    <w:lvl w:ilvl="5" w:tplc="35880E62">
      <w:numFmt w:val="bullet"/>
      <w:lvlText w:val="•"/>
      <w:lvlJc w:val="left"/>
      <w:pPr>
        <w:ind w:left="5433" w:hanging="850"/>
      </w:pPr>
      <w:rPr>
        <w:rFonts w:hint="default"/>
        <w:lang w:val="fr-FR" w:eastAsia="en-US" w:bidi="ar-SA"/>
      </w:rPr>
    </w:lvl>
    <w:lvl w:ilvl="6" w:tplc="27C062F0">
      <w:numFmt w:val="bullet"/>
      <w:lvlText w:val="•"/>
      <w:lvlJc w:val="left"/>
      <w:pPr>
        <w:ind w:left="6323" w:hanging="850"/>
      </w:pPr>
      <w:rPr>
        <w:rFonts w:hint="default"/>
        <w:lang w:val="fr-FR" w:eastAsia="en-US" w:bidi="ar-SA"/>
      </w:rPr>
    </w:lvl>
    <w:lvl w:ilvl="7" w:tplc="08761162">
      <w:numFmt w:val="bullet"/>
      <w:lvlText w:val="•"/>
      <w:lvlJc w:val="left"/>
      <w:pPr>
        <w:ind w:left="7214" w:hanging="850"/>
      </w:pPr>
      <w:rPr>
        <w:rFonts w:hint="default"/>
        <w:lang w:val="fr-FR" w:eastAsia="en-US" w:bidi="ar-SA"/>
      </w:rPr>
    </w:lvl>
    <w:lvl w:ilvl="8" w:tplc="2B525038">
      <w:numFmt w:val="bullet"/>
      <w:lvlText w:val="•"/>
      <w:lvlJc w:val="left"/>
      <w:pPr>
        <w:ind w:left="8105" w:hanging="850"/>
      </w:pPr>
      <w:rPr>
        <w:rFonts w:hint="default"/>
        <w:lang w:val="fr-FR" w:eastAsia="en-US" w:bidi="ar-SA"/>
      </w:rPr>
    </w:lvl>
  </w:abstractNum>
  <w:abstractNum w:abstractNumId="65" w15:restartNumberingAfterBreak="0">
    <w:nsid w:val="475B3D07"/>
    <w:multiLevelType w:val="hybridMultilevel"/>
    <w:tmpl w:val="0B6A490C"/>
    <w:lvl w:ilvl="0" w:tplc="CBEA6DA4">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91B2CC62">
      <w:start w:val="1"/>
      <w:numFmt w:val="lowerLetter"/>
      <w:lvlText w:val="(%2)"/>
      <w:lvlJc w:val="left"/>
      <w:pPr>
        <w:ind w:left="1548" w:hanging="567"/>
        <w:jc w:val="left"/>
      </w:pPr>
      <w:rPr>
        <w:rFonts w:hint="default"/>
        <w:spacing w:val="-1"/>
        <w:w w:val="99"/>
        <w:lang w:val="fr-FR" w:eastAsia="en-US" w:bidi="ar-SA"/>
      </w:rPr>
    </w:lvl>
    <w:lvl w:ilvl="2" w:tplc="71A8BAAC">
      <w:numFmt w:val="bullet"/>
      <w:lvlText w:val="•"/>
      <w:lvlJc w:val="left"/>
      <w:pPr>
        <w:ind w:left="2467" w:hanging="567"/>
      </w:pPr>
      <w:rPr>
        <w:rFonts w:hint="default"/>
        <w:lang w:val="fr-FR" w:eastAsia="en-US" w:bidi="ar-SA"/>
      </w:rPr>
    </w:lvl>
    <w:lvl w:ilvl="3" w:tplc="FBC2C8F0">
      <w:numFmt w:val="bullet"/>
      <w:lvlText w:val="•"/>
      <w:lvlJc w:val="left"/>
      <w:pPr>
        <w:ind w:left="3394" w:hanging="567"/>
      </w:pPr>
      <w:rPr>
        <w:rFonts w:hint="default"/>
        <w:lang w:val="fr-FR" w:eastAsia="en-US" w:bidi="ar-SA"/>
      </w:rPr>
    </w:lvl>
    <w:lvl w:ilvl="4" w:tplc="465E0182">
      <w:numFmt w:val="bullet"/>
      <w:lvlText w:val="•"/>
      <w:lvlJc w:val="left"/>
      <w:pPr>
        <w:ind w:left="4322" w:hanging="567"/>
      </w:pPr>
      <w:rPr>
        <w:rFonts w:hint="default"/>
        <w:lang w:val="fr-FR" w:eastAsia="en-US" w:bidi="ar-SA"/>
      </w:rPr>
    </w:lvl>
    <w:lvl w:ilvl="5" w:tplc="31202716">
      <w:numFmt w:val="bullet"/>
      <w:lvlText w:val="•"/>
      <w:lvlJc w:val="left"/>
      <w:pPr>
        <w:ind w:left="5249" w:hanging="567"/>
      </w:pPr>
      <w:rPr>
        <w:rFonts w:hint="default"/>
        <w:lang w:val="fr-FR" w:eastAsia="en-US" w:bidi="ar-SA"/>
      </w:rPr>
    </w:lvl>
    <w:lvl w:ilvl="6" w:tplc="C37E3D44">
      <w:numFmt w:val="bullet"/>
      <w:lvlText w:val="•"/>
      <w:lvlJc w:val="left"/>
      <w:pPr>
        <w:ind w:left="6176" w:hanging="567"/>
      </w:pPr>
      <w:rPr>
        <w:rFonts w:hint="default"/>
        <w:lang w:val="fr-FR" w:eastAsia="en-US" w:bidi="ar-SA"/>
      </w:rPr>
    </w:lvl>
    <w:lvl w:ilvl="7" w:tplc="C80E626A">
      <w:numFmt w:val="bullet"/>
      <w:lvlText w:val="•"/>
      <w:lvlJc w:val="left"/>
      <w:pPr>
        <w:ind w:left="7104" w:hanging="567"/>
      </w:pPr>
      <w:rPr>
        <w:rFonts w:hint="default"/>
        <w:lang w:val="fr-FR" w:eastAsia="en-US" w:bidi="ar-SA"/>
      </w:rPr>
    </w:lvl>
    <w:lvl w:ilvl="8" w:tplc="0B8EA8E4">
      <w:numFmt w:val="bullet"/>
      <w:lvlText w:val="•"/>
      <w:lvlJc w:val="left"/>
      <w:pPr>
        <w:ind w:left="8031" w:hanging="567"/>
      </w:pPr>
      <w:rPr>
        <w:rFonts w:hint="default"/>
        <w:lang w:val="fr-FR" w:eastAsia="en-US" w:bidi="ar-SA"/>
      </w:rPr>
    </w:lvl>
  </w:abstractNum>
  <w:abstractNum w:abstractNumId="66" w15:restartNumberingAfterBreak="0">
    <w:nsid w:val="47A122A2"/>
    <w:multiLevelType w:val="hybridMultilevel"/>
    <w:tmpl w:val="9AA65C76"/>
    <w:lvl w:ilvl="0" w:tplc="79D8DCC6">
      <w:start w:val="1"/>
      <w:numFmt w:val="decimal"/>
      <w:lvlText w:val="%1."/>
      <w:lvlJc w:val="left"/>
      <w:pPr>
        <w:ind w:left="982" w:hanging="850"/>
        <w:jc w:val="left"/>
      </w:pPr>
      <w:rPr>
        <w:rFonts w:hint="default"/>
        <w:strike/>
        <w:w w:val="100"/>
        <w:lang w:val="fr-FR" w:eastAsia="en-US" w:bidi="ar-SA"/>
      </w:rPr>
    </w:lvl>
    <w:lvl w:ilvl="1" w:tplc="5AB2CC4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88187220">
      <w:numFmt w:val="bullet"/>
      <w:lvlText w:val="•"/>
      <w:lvlJc w:val="left"/>
      <w:pPr>
        <w:ind w:left="2467" w:hanging="567"/>
      </w:pPr>
      <w:rPr>
        <w:rFonts w:hint="default"/>
        <w:lang w:val="fr-FR" w:eastAsia="en-US" w:bidi="ar-SA"/>
      </w:rPr>
    </w:lvl>
    <w:lvl w:ilvl="3" w:tplc="C4520778">
      <w:numFmt w:val="bullet"/>
      <w:lvlText w:val="•"/>
      <w:lvlJc w:val="left"/>
      <w:pPr>
        <w:ind w:left="3394" w:hanging="567"/>
      </w:pPr>
      <w:rPr>
        <w:rFonts w:hint="default"/>
        <w:lang w:val="fr-FR" w:eastAsia="en-US" w:bidi="ar-SA"/>
      </w:rPr>
    </w:lvl>
    <w:lvl w:ilvl="4" w:tplc="C220CBB8">
      <w:numFmt w:val="bullet"/>
      <w:lvlText w:val="•"/>
      <w:lvlJc w:val="left"/>
      <w:pPr>
        <w:ind w:left="4322" w:hanging="567"/>
      </w:pPr>
      <w:rPr>
        <w:rFonts w:hint="default"/>
        <w:lang w:val="fr-FR" w:eastAsia="en-US" w:bidi="ar-SA"/>
      </w:rPr>
    </w:lvl>
    <w:lvl w:ilvl="5" w:tplc="DDFC9F92">
      <w:numFmt w:val="bullet"/>
      <w:lvlText w:val="•"/>
      <w:lvlJc w:val="left"/>
      <w:pPr>
        <w:ind w:left="5249" w:hanging="567"/>
      </w:pPr>
      <w:rPr>
        <w:rFonts w:hint="default"/>
        <w:lang w:val="fr-FR" w:eastAsia="en-US" w:bidi="ar-SA"/>
      </w:rPr>
    </w:lvl>
    <w:lvl w:ilvl="6" w:tplc="1486E034">
      <w:numFmt w:val="bullet"/>
      <w:lvlText w:val="•"/>
      <w:lvlJc w:val="left"/>
      <w:pPr>
        <w:ind w:left="6176" w:hanging="567"/>
      </w:pPr>
      <w:rPr>
        <w:rFonts w:hint="default"/>
        <w:lang w:val="fr-FR" w:eastAsia="en-US" w:bidi="ar-SA"/>
      </w:rPr>
    </w:lvl>
    <w:lvl w:ilvl="7" w:tplc="E0F6D61C">
      <w:numFmt w:val="bullet"/>
      <w:lvlText w:val="•"/>
      <w:lvlJc w:val="left"/>
      <w:pPr>
        <w:ind w:left="7104" w:hanging="567"/>
      </w:pPr>
      <w:rPr>
        <w:rFonts w:hint="default"/>
        <w:lang w:val="fr-FR" w:eastAsia="en-US" w:bidi="ar-SA"/>
      </w:rPr>
    </w:lvl>
    <w:lvl w:ilvl="8" w:tplc="A0509C1C">
      <w:numFmt w:val="bullet"/>
      <w:lvlText w:val="•"/>
      <w:lvlJc w:val="left"/>
      <w:pPr>
        <w:ind w:left="8031" w:hanging="567"/>
      </w:pPr>
      <w:rPr>
        <w:rFonts w:hint="default"/>
        <w:lang w:val="fr-FR" w:eastAsia="en-US" w:bidi="ar-SA"/>
      </w:rPr>
    </w:lvl>
  </w:abstractNum>
  <w:abstractNum w:abstractNumId="67" w15:restartNumberingAfterBreak="0">
    <w:nsid w:val="48AD4E51"/>
    <w:multiLevelType w:val="hybridMultilevel"/>
    <w:tmpl w:val="65E4450E"/>
    <w:lvl w:ilvl="0" w:tplc="B2980E8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302CC9A">
      <w:numFmt w:val="bullet"/>
      <w:lvlText w:val="•"/>
      <w:lvlJc w:val="left"/>
      <w:pPr>
        <w:ind w:left="1870" w:hanging="850"/>
      </w:pPr>
      <w:rPr>
        <w:rFonts w:hint="default"/>
        <w:lang w:val="fr-FR" w:eastAsia="en-US" w:bidi="ar-SA"/>
      </w:rPr>
    </w:lvl>
    <w:lvl w:ilvl="2" w:tplc="DD20B148">
      <w:numFmt w:val="bullet"/>
      <w:lvlText w:val="•"/>
      <w:lvlJc w:val="left"/>
      <w:pPr>
        <w:ind w:left="2761" w:hanging="850"/>
      </w:pPr>
      <w:rPr>
        <w:rFonts w:hint="default"/>
        <w:lang w:val="fr-FR" w:eastAsia="en-US" w:bidi="ar-SA"/>
      </w:rPr>
    </w:lvl>
    <w:lvl w:ilvl="3" w:tplc="B1C42C14">
      <w:numFmt w:val="bullet"/>
      <w:lvlText w:val="•"/>
      <w:lvlJc w:val="left"/>
      <w:pPr>
        <w:ind w:left="3651" w:hanging="850"/>
      </w:pPr>
      <w:rPr>
        <w:rFonts w:hint="default"/>
        <w:lang w:val="fr-FR" w:eastAsia="en-US" w:bidi="ar-SA"/>
      </w:rPr>
    </w:lvl>
    <w:lvl w:ilvl="4" w:tplc="465A42B4">
      <w:numFmt w:val="bullet"/>
      <w:lvlText w:val="•"/>
      <w:lvlJc w:val="left"/>
      <w:pPr>
        <w:ind w:left="4542" w:hanging="850"/>
      </w:pPr>
      <w:rPr>
        <w:rFonts w:hint="default"/>
        <w:lang w:val="fr-FR" w:eastAsia="en-US" w:bidi="ar-SA"/>
      </w:rPr>
    </w:lvl>
    <w:lvl w:ilvl="5" w:tplc="68E80E74">
      <w:numFmt w:val="bullet"/>
      <w:lvlText w:val="•"/>
      <w:lvlJc w:val="left"/>
      <w:pPr>
        <w:ind w:left="5433" w:hanging="850"/>
      </w:pPr>
      <w:rPr>
        <w:rFonts w:hint="default"/>
        <w:lang w:val="fr-FR" w:eastAsia="en-US" w:bidi="ar-SA"/>
      </w:rPr>
    </w:lvl>
    <w:lvl w:ilvl="6" w:tplc="E7961C96">
      <w:numFmt w:val="bullet"/>
      <w:lvlText w:val="•"/>
      <w:lvlJc w:val="left"/>
      <w:pPr>
        <w:ind w:left="6323" w:hanging="850"/>
      </w:pPr>
      <w:rPr>
        <w:rFonts w:hint="default"/>
        <w:lang w:val="fr-FR" w:eastAsia="en-US" w:bidi="ar-SA"/>
      </w:rPr>
    </w:lvl>
    <w:lvl w:ilvl="7" w:tplc="FBB26876">
      <w:numFmt w:val="bullet"/>
      <w:lvlText w:val="•"/>
      <w:lvlJc w:val="left"/>
      <w:pPr>
        <w:ind w:left="7214" w:hanging="850"/>
      </w:pPr>
      <w:rPr>
        <w:rFonts w:hint="default"/>
        <w:lang w:val="fr-FR" w:eastAsia="en-US" w:bidi="ar-SA"/>
      </w:rPr>
    </w:lvl>
    <w:lvl w:ilvl="8" w:tplc="D16CA2C2">
      <w:numFmt w:val="bullet"/>
      <w:lvlText w:val="•"/>
      <w:lvlJc w:val="left"/>
      <w:pPr>
        <w:ind w:left="8105" w:hanging="850"/>
      </w:pPr>
      <w:rPr>
        <w:rFonts w:hint="default"/>
        <w:lang w:val="fr-FR" w:eastAsia="en-US" w:bidi="ar-SA"/>
      </w:rPr>
    </w:lvl>
  </w:abstractNum>
  <w:abstractNum w:abstractNumId="68" w15:restartNumberingAfterBreak="0">
    <w:nsid w:val="4B4149FC"/>
    <w:multiLevelType w:val="hybridMultilevel"/>
    <w:tmpl w:val="17BE45E6"/>
    <w:lvl w:ilvl="0" w:tplc="15748B56">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C512F436">
      <w:start w:val="1"/>
      <w:numFmt w:val="lowerLetter"/>
      <w:lvlText w:val="(%2)"/>
      <w:lvlJc w:val="left"/>
      <w:pPr>
        <w:ind w:left="982" w:hanging="356"/>
        <w:jc w:val="left"/>
      </w:pPr>
      <w:rPr>
        <w:rFonts w:hint="default"/>
        <w:spacing w:val="-1"/>
        <w:w w:val="99"/>
        <w:lang w:val="fr-FR" w:eastAsia="en-US" w:bidi="ar-SA"/>
      </w:rPr>
    </w:lvl>
    <w:lvl w:ilvl="2" w:tplc="840ADDF4">
      <w:numFmt w:val="bullet"/>
      <w:lvlText w:val="•"/>
      <w:lvlJc w:val="left"/>
      <w:pPr>
        <w:ind w:left="2761" w:hanging="356"/>
      </w:pPr>
      <w:rPr>
        <w:rFonts w:hint="default"/>
        <w:lang w:val="fr-FR" w:eastAsia="en-US" w:bidi="ar-SA"/>
      </w:rPr>
    </w:lvl>
    <w:lvl w:ilvl="3" w:tplc="7AF2FDC4">
      <w:numFmt w:val="bullet"/>
      <w:lvlText w:val="•"/>
      <w:lvlJc w:val="left"/>
      <w:pPr>
        <w:ind w:left="3651" w:hanging="356"/>
      </w:pPr>
      <w:rPr>
        <w:rFonts w:hint="default"/>
        <w:lang w:val="fr-FR" w:eastAsia="en-US" w:bidi="ar-SA"/>
      </w:rPr>
    </w:lvl>
    <w:lvl w:ilvl="4" w:tplc="CBE6CAF2">
      <w:numFmt w:val="bullet"/>
      <w:lvlText w:val="•"/>
      <w:lvlJc w:val="left"/>
      <w:pPr>
        <w:ind w:left="4542" w:hanging="356"/>
      </w:pPr>
      <w:rPr>
        <w:rFonts w:hint="default"/>
        <w:lang w:val="fr-FR" w:eastAsia="en-US" w:bidi="ar-SA"/>
      </w:rPr>
    </w:lvl>
    <w:lvl w:ilvl="5" w:tplc="2B2CAA0C">
      <w:numFmt w:val="bullet"/>
      <w:lvlText w:val="•"/>
      <w:lvlJc w:val="left"/>
      <w:pPr>
        <w:ind w:left="5433" w:hanging="356"/>
      </w:pPr>
      <w:rPr>
        <w:rFonts w:hint="default"/>
        <w:lang w:val="fr-FR" w:eastAsia="en-US" w:bidi="ar-SA"/>
      </w:rPr>
    </w:lvl>
    <w:lvl w:ilvl="6" w:tplc="17766A7C">
      <w:numFmt w:val="bullet"/>
      <w:lvlText w:val="•"/>
      <w:lvlJc w:val="left"/>
      <w:pPr>
        <w:ind w:left="6323" w:hanging="356"/>
      </w:pPr>
      <w:rPr>
        <w:rFonts w:hint="default"/>
        <w:lang w:val="fr-FR" w:eastAsia="en-US" w:bidi="ar-SA"/>
      </w:rPr>
    </w:lvl>
    <w:lvl w:ilvl="7" w:tplc="9E3E53B8">
      <w:numFmt w:val="bullet"/>
      <w:lvlText w:val="•"/>
      <w:lvlJc w:val="left"/>
      <w:pPr>
        <w:ind w:left="7214" w:hanging="356"/>
      </w:pPr>
      <w:rPr>
        <w:rFonts w:hint="default"/>
        <w:lang w:val="fr-FR" w:eastAsia="en-US" w:bidi="ar-SA"/>
      </w:rPr>
    </w:lvl>
    <w:lvl w:ilvl="8" w:tplc="12A6B628">
      <w:numFmt w:val="bullet"/>
      <w:lvlText w:val="•"/>
      <w:lvlJc w:val="left"/>
      <w:pPr>
        <w:ind w:left="8105" w:hanging="356"/>
      </w:pPr>
      <w:rPr>
        <w:rFonts w:hint="default"/>
        <w:lang w:val="fr-FR" w:eastAsia="en-US" w:bidi="ar-SA"/>
      </w:rPr>
    </w:lvl>
  </w:abstractNum>
  <w:abstractNum w:abstractNumId="69" w15:restartNumberingAfterBreak="0">
    <w:nsid w:val="4B63638F"/>
    <w:multiLevelType w:val="hybridMultilevel"/>
    <w:tmpl w:val="6BE00A6E"/>
    <w:lvl w:ilvl="0" w:tplc="7FDECD2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E721D40">
      <w:numFmt w:val="bullet"/>
      <w:lvlText w:val="•"/>
      <w:lvlJc w:val="left"/>
      <w:pPr>
        <w:ind w:left="1870" w:hanging="850"/>
      </w:pPr>
      <w:rPr>
        <w:rFonts w:hint="default"/>
        <w:lang w:val="fr-FR" w:eastAsia="en-US" w:bidi="ar-SA"/>
      </w:rPr>
    </w:lvl>
    <w:lvl w:ilvl="2" w:tplc="85188254">
      <w:numFmt w:val="bullet"/>
      <w:lvlText w:val="•"/>
      <w:lvlJc w:val="left"/>
      <w:pPr>
        <w:ind w:left="2761" w:hanging="850"/>
      </w:pPr>
      <w:rPr>
        <w:rFonts w:hint="default"/>
        <w:lang w:val="fr-FR" w:eastAsia="en-US" w:bidi="ar-SA"/>
      </w:rPr>
    </w:lvl>
    <w:lvl w:ilvl="3" w:tplc="417228EC">
      <w:numFmt w:val="bullet"/>
      <w:lvlText w:val="•"/>
      <w:lvlJc w:val="left"/>
      <w:pPr>
        <w:ind w:left="3651" w:hanging="850"/>
      </w:pPr>
      <w:rPr>
        <w:rFonts w:hint="default"/>
        <w:lang w:val="fr-FR" w:eastAsia="en-US" w:bidi="ar-SA"/>
      </w:rPr>
    </w:lvl>
    <w:lvl w:ilvl="4" w:tplc="28D263AE">
      <w:numFmt w:val="bullet"/>
      <w:lvlText w:val="•"/>
      <w:lvlJc w:val="left"/>
      <w:pPr>
        <w:ind w:left="4542" w:hanging="850"/>
      </w:pPr>
      <w:rPr>
        <w:rFonts w:hint="default"/>
        <w:lang w:val="fr-FR" w:eastAsia="en-US" w:bidi="ar-SA"/>
      </w:rPr>
    </w:lvl>
    <w:lvl w:ilvl="5" w:tplc="65E228C4">
      <w:numFmt w:val="bullet"/>
      <w:lvlText w:val="•"/>
      <w:lvlJc w:val="left"/>
      <w:pPr>
        <w:ind w:left="5433" w:hanging="850"/>
      </w:pPr>
      <w:rPr>
        <w:rFonts w:hint="default"/>
        <w:lang w:val="fr-FR" w:eastAsia="en-US" w:bidi="ar-SA"/>
      </w:rPr>
    </w:lvl>
    <w:lvl w:ilvl="6" w:tplc="3536D120">
      <w:numFmt w:val="bullet"/>
      <w:lvlText w:val="•"/>
      <w:lvlJc w:val="left"/>
      <w:pPr>
        <w:ind w:left="6323" w:hanging="850"/>
      </w:pPr>
      <w:rPr>
        <w:rFonts w:hint="default"/>
        <w:lang w:val="fr-FR" w:eastAsia="en-US" w:bidi="ar-SA"/>
      </w:rPr>
    </w:lvl>
    <w:lvl w:ilvl="7" w:tplc="676CFB7C">
      <w:numFmt w:val="bullet"/>
      <w:lvlText w:val="•"/>
      <w:lvlJc w:val="left"/>
      <w:pPr>
        <w:ind w:left="7214" w:hanging="850"/>
      </w:pPr>
      <w:rPr>
        <w:rFonts w:hint="default"/>
        <w:lang w:val="fr-FR" w:eastAsia="en-US" w:bidi="ar-SA"/>
      </w:rPr>
    </w:lvl>
    <w:lvl w:ilvl="8" w:tplc="6C7E8CE8">
      <w:numFmt w:val="bullet"/>
      <w:lvlText w:val="•"/>
      <w:lvlJc w:val="left"/>
      <w:pPr>
        <w:ind w:left="8105" w:hanging="850"/>
      </w:pPr>
      <w:rPr>
        <w:rFonts w:hint="default"/>
        <w:lang w:val="fr-FR" w:eastAsia="en-US" w:bidi="ar-SA"/>
      </w:rPr>
    </w:lvl>
  </w:abstractNum>
  <w:abstractNum w:abstractNumId="70" w15:restartNumberingAfterBreak="0">
    <w:nsid w:val="4CD303EC"/>
    <w:multiLevelType w:val="hybridMultilevel"/>
    <w:tmpl w:val="2A545338"/>
    <w:lvl w:ilvl="0" w:tplc="E7BA503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662F964">
      <w:start w:val="1"/>
      <w:numFmt w:val="decimal"/>
      <w:lvlText w:val="%2."/>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2" w:tplc="3C18B5F4">
      <w:numFmt w:val="bullet"/>
      <w:lvlText w:val="•"/>
      <w:lvlJc w:val="left"/>
      <w:pPr>
        <w:ind w:left="2289" w:hanging="850"/>
      </w:pPr>
      <w:rPr>
        <w:rFonts w:hint="default"/>
        <w:lang w:val="fr-FR" w:eastAsia="en-US" w:bidi="ar-SA"/>
      </w:rPr>
    </w:lvl>
    <w:lvl w:ilvl="3" w:tplc="EA88206E">
      <w:numFmt w:val="bullet"/>
      <w:lvlText w:val="•"/>
      <w:lvlJc w:val="left"/>
      <w:pPr>
        <w:ind w:left="3239" w:hanging="850"/>
      </w:pPr>
      <w:rPr>
        <w:rFonts w:hint="default"/>
        <w:lang w:val="fr-FR" w:eastAsia="en-US" w:bidi="ar-SA"/>
      </w:rPr>
    </w:lvl>
    <w:lvl w:ilvl="4" w:tplc="8AFA137C">
      <w:numFmt w:val="bullet"/>
      <w:lvlText w:val="•"/>
      <w:lvlJc w:val="left"/>
      <w:pPr>
        <w:ind w:left="4188" w:hanging="850"/>
      </w:pPr>
      <w:rPr>
        <w:rFonts w:hint="default"/>
        <w:lang w:val="fr-FR" w:eastAsia="en-US" w:bidi="ar-SA"/>
      </w:rPr>
    </w:lvl>
    <w:lvl w:ilvl="5" w:tplc="C1127DDE">
      <w:numFmt w:val="bullet"/>
      <w:lvlText w:val="•"/>
      <w:lvlJc w:val="left"/>
      <w:pPr>
        <w:ind w:left="5138" w:hanging="850"/>
      </w:pPr>
      <w:rPr>
        <w:rFonts w:hint="default"/>
        <w:lang w:val="fr-FR" w:eastAsia="en-US" w:bidi="ar-SA"/>
      </w:rPr>
    </w:lvl>
    <w:lvl w:ilvl="6" w:tplc="3104E230">
      <w:numFmt w:val="bullet"/>
      <w:lvlText w:val="•"/>
      <w:lvlJc w:val="left"/>
      <w:pPr>
        <w:ind w:left="6088" w:hanging="850"/>
      </w:pPr>
      <w:rPr>
        <w:rFonts w:hint="default"/>
        <w:lang w:val="fr-FR" w:eastAsia="en-US" w:bidi="ar-SA"/>
      </w:rPr>
    </w:lvl>
    <w:lvl w:ilvl="7" w:tplc="F0FA4AFC">
      <w:numFmt w:val="bullet"/>
      <w:lvlText w:val="•"/>
      <w:lvlJc w:val="left"/>
      <w:pPr>
        <w:ind w:left="7037" w:hanging="850"/>
      </w:pPr>
      <w:rPr>
        <w:rFonts w:hint="default"/>
        <w:lang w:val="fr-FR" w:eastAsia="en-US" w:bidi="ar-SA"/>
      </w:rPr>
    </w:lvl>
    <w:lvl w:ilvl="8" w:tplc="1842DFB4">
      <w:numFmt w:val="bullet"/>
      <w:lvlText w:val="•"/>
      <w:lvlJc w:val="left"/>
      <w:pPr>
        <w:ind w:left="7987" w:hanging="850"/>
      </w:pPr>
      <w:rPr>
        <w:rFonts w:hint="default"/>
        <w:lang w:val="fr-FR" w:eastAsia="en-US" w:bidi="ar-SA"/>
      </w:rPr>
    </w:lvl>
  </w:abstractNum>
  <w:abstractNum w:abstractNumId="71" w15:restartNumberingAfterBreak="0">
    <w:nsid w:val="52332867"/>
    <w:multiLevelType w:val="hybridMultilevel"/>
    <w:tmpl w:val="7A06D75A"/>
    <w:lvl w:ilvl="0" w:tplc="45683DA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EBCCE60">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C256E57A">
      <w:start w:val="1"/>
      <w:numFmt w:val="lowerRoman"/>
      <w:lvlText w:val="(%3)"/>
      <w:lvlJc w:val="left"/>
      <w:pPr>
        <w:ind w:left="2117" w:hanging="569"/>
        <w:jc w:val="left"/>
      </w:pPr>
      <w:rPr>
        <w:rFonts w:hint="default"/>
        <w:strike/>
        <w:spacing w:val="-1"/>
        <w:w w:val="99"/>
        <w:lang w:val="fr-FR" w:eastAsia="en-US" w:bidi="ar-SA"/>
      </w:rPr>
    </w:lvl>
    <w:lvl w:ilvl="3" w:tplc="3738C8C8">
      <w:numFmt w:val="bullet"/>
      <w:lvlText w:val="•"/>
      <w:lvlJc w:val="left"/>
      <w:pPr>
        <w:ind w:left="3090" w:hanging="569"/>
      </w:pPr>
      <w:rPr>
        <w:rFonts w:hint="default"/>
        <w:lang w:val="fr-FR" w:eastAsia="en-US" w:bidi="ar-SA"/>
      </w:rPr>
    </w:lvl>
    <w:lvl w:ilvl="4" w:tplc="3D0435B8">
      <w:numFmt w:val="bullet"/>
      <w:lvlText w:val="•"/>
      <w:lvlJc w:val="left"/>
      <w:pPr>
        <w:ind w:left="4061" w:hanging="569"/>
      </w:pPr>
      <w:rPr>
        <w:rFonts w:hint="default"/>
        <w:lang w:val="fr-FR" w:eastAsia="en-US" w:bidi="ar-SA"/>
      </w:rPr>
    </w:lvl>
    <w:lvl w:ilvl="5" w:tplc="21AAFA7C">
      <w:numFmt w:val="bullet"/>
      <w:lvlText w:val="•"/>
      <w:lvlJc w:val="left"/>
      <w:pPr>
        <w:ind w:left="5032" w:hanging="569"/>
      </w:pPr>
      <w:rPr>
        <w:rFonts w:hint="default"/>
        <w:lang w:val="fr-FR" w:eastAsia="en-US" w:bidi="ar-SA"/>
      </w:rPr>
    </w:lvl>
    <w:lvl w:ilvl="6" w:tplc="F30CCB2E">
      <w:numFmt w:val="bullet"/>
      <w:lvlText w:val="•"/>
      <w:lvlJc w:val="left"/>
      <w:pPr>
        <w:ind w:left="6003" w:hanging="569"/>
      </w:pPr>
      <w:rPr>
        <w:rFonts w:hint="default"/>
        <w:lang w:val="fr-FR" w:eastAsia="en-US" w:bidi="ar-SA"/>
      </w:rPr>
    </w:lvl>
    <w:lvl w:ilvl="7" w:tplc="4D0642F0">
      <w:numFmt w:val="bullet"/>
      <w:lvlText w:val="•"/>
      <w:lvlJc w:val="left"/>
      <w:pPr>
        <w:ind w:left="6974" w:hanging="569"/>
      </w:pPr>
      <w:rPr>
        <w:rFonts w:hint="default"/>
        <w:lang w:val="fr-FR" w:eastAsia="en-US" w:bidi="ar-SA"/>
      </w:rPr>
    </w:lvl>
    <w:lvl w:ilvl="8" w:tplc="672EB29A">
      <w:numFmt w:val="bullet"/>
      <w:lvlText w:val="•"/>
      <w:lvlJc w:val="left"/>
      <w:pPr>
        <w:ind w:left="7944" w:hanging="569"/>
      </w:pPr>
      <w:rPr>
        <w:rFonts w:hint="default"/>
        <w:lang w:val="fr-FR" w:eastAsia="en-US" w:bidi="ar-SA"/>
      </w:rPr>
    </w:lvl>
  </w:abstractNum>
  <w:abstractNum w:abstractNumId="72" w15:restartNumberingAfterBreak="0">
    <w:nsid w:val="53B926B7"/>
    <w:multiLevelType w:val="hybridMultilevel"/>
    <w:tmpl w:val="D1CAAEF6"/>
    <w:lvl w:ilvl="0" w:tplc="AACA7E4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D9C6E86">
      <w:numFmt w:val="bullet"/>
      <w:lvlText w:val="•"/>
      <w:lvlJc w:val="left"/>
      <w:pPr>
        <w:ind w:left="1870" w:hanging="850"/>
      </w:pPr>
      <w:rPr>
        <w:rFonts w:hint="default"/>
        <w:lang w:val="fr-FR" w:eastAsia="en-US" w:bidi="ar-SA"/>
      </w:rPr>
    </w:lvl>
    <w:lvl w:ilvl="2" w:tplc="996C7132">
      <w:numFmt w:val="bullet"/>
      <w:lvlText w:val="•"/>
      <w:lvlJc w:val="left"/>
      <w:pPr>
        <w:ind w:left="2761" w:hanging="850"/>
      </w:pPr>
      <w:rPr>
        <w:rFonts w:hint="default"/>
        <w:lang w:val="fr-FR" w:eastAsia="en-US" w:bidi="ar-SA"/>
      </w:rPr>
    </w:lvl>
    <w:lvl w:ilvl="3" w:tplc="118695AC">
      <w:numFmt w:val="bullet"/>
      <w:lvlText w:val="•"/>
      <w:lvlJc w:val="left"/>
      <w:pPr>
        <w:ind w:left="3651" w:hanging="850"/>
      </w:pPr>
      <w:rPr>
        <w:rFonts w:hint="default"/>
        <w:lang w:val="fr-FR" w:eastAsia="en-US" w:bidi="ar-SA"/>
      </w:rPr>
    </w:lvl>
    <w:lvl w:ilvl="4" w:tplc="5A3AF66C">
      <w:numFmt w:val="bullet"/>
      <w:lvlText w:val="•"/>
      <w:lvlJc w:val="left"/>
      <w:pPr>
        <w:ind w:left="4542" w:hanging="850"/>
      </w:pPr>
      <w:rPr>
        <w:rFonts w:hint="default"/>
        <w:lang w:val="fr-FR" w:eastAsia="en-US" w:bidi="ar-SA"/>
      </w:rPr>
    </w:lvl>
    <w:lvl w:ilvl="5" w:tplc="16EA7540">
      <w:numFmt w:val="bullet"/>
      <w:lvlText w:val="•"/>
      <w:lvlJc w:val="left"/>
      <w:pPr>
        <w:ind w:left="5433" w:hanging="850"/>
      </w:pPr>
      <w:rPr>
        <w:rFonts w:hint="default"/>
        <w:lang w:val="fr-FR" w:eastAsia="en-US" w:bidi="ar-SA"/>
      </w:rPr>
    </w:lvl>
    <w:lvl w:ilvl="6" w:tplc="B48E19BC">
      <w:numFmt w:val="bullet"/>
      <w:lvlText w:val="•"/>
      <w:lvlJc w:val="left"/>
      <w:pPr>
        <w:ind w:left="6323" w:hanging="850"/>
      </w:pPr>
      <w:rPr>
        <w:rFonts w:hint="default"/>
        <w:lang w:val="fr-FR" w:eastAsia="en-US" w:bidi="ar-SA"/>
      </w:rPr>
    </w:lvl>
    <w:lvl w:ilvl="7" w:tplc="9E3CF5DC">
      <w:numFmt w:val="bullet"/>
      <w:lvlText w:val="•"/>
      <w:lvlJc w:val="left"/>
      <w:pPr>
        <w:ind w:left="7214" w:hanging="850"/>
      </w:pPr>
      <w:rPr>
        <w:rFonts w:hint="default"/>
        <w:lang w:val="fr-FR" w:eastAsia="en-US" w:bidi="ar-SA"/>
      </w:rPr>
    </w:lvl>
    <w:lvl w:ilvl="8" w:tplc="7B76C9DA">
      <w:numFmt w:val="bullet"/>
      <w:lvlText w:val="•"/>
      <w:lvlJc w:val="left"/>
      <w:pPr>
        <w:ind w:left="8105" w:hanging="850"/>
      </w:pPr>
      <w:rPr>
        <w:rFonts w:hint="default"/>
        <w:lang w:val="fr-FR" w:eastAsia="en-US" w:bidi="ar-SA"/>
      </w:rPr>
    </w:lvl>
  </w:abstractNum>
  <w:abstractNum w:abstractNumId="73" w15:restartNumberingAfterBreak="0">
    <w:nsid w:val="53D96EA4"/>
    <w:multiLevelType w:val="multilevel"/>
    <w:tmpl w:val="8E3E808A"/>
    <w:lvl w:ilvl="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start w:val="1"/>
      <w:numFmt w:val="decimal"/>
      <w:lvlText w:val="%1.%2."/>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2">
      <w:start w:val="1"/>
      <w:numFmt w:val="lowerLetter"/>
      <w:lvlText w:val="(%3)"/>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numFmt w:val="bullet"/>
      <w:lvlText w:val="•"/>
      <w:lvlJc w:val="left"/>
      <w:pPr>
        <w:ind w:left="3394" w:hanging="567"/>
      </w:pPr>
      <w:rPr>
        <w:rFonts w:hint="default"/>
        <w:lang w:val="fr-FR" w:eastAsia="en-US" w:bidi="ar-SA"/>
      </w:rPr>
    </w:lvl>
    <w:lvl w:ilvl="4">
      <w:numFmt w:val="bullet"/>
      <w:lvlText w:val="•"/>
      <w:lvlJc w:val="left"/>
      <w:pPr>
        <w:ind w:left="4322" w:hanging="567"/>
      </w:pPr>
      <w:rPr>
        <w:rFonts w:hint="default"/>
        <w:lang w:val="fr-FR" w:eastAsia="en-US" w:bidi="ar-SA"/>
      </w:rPr>
    </w:lvl>
    <w:lvl w:ilvl="5">
      <w:numFmt w:val="bullet"/>
      <w:lvlText w:val="•"/>
      <w:lvlJc w:val="left"/>
      <w:pPr>
        <w:ind w:left="5249" w:hanging="567"/>
      </w:pPr>
      <w:rPr>
        <w:rFonts w:hint="default"/>
        <w:lang w:val="fr-FR" w:eastAsia="en-US" w:bidi="ar-SA"/>
      </w:rPr>
    </w:lvl>
    <w:lvl w:ilvl="6">
      <w:numFmt w:val="bullet"/>
      <w:lvlText w:val="•"/>
      <w:lvlJc w:val="left"/>
      <w:pPr>
        <w:ind w:left="6176" w:hanging="567"/>
      </w:pPr>
      <w:rPr>
        <w:rFonts w:hint="default"/>
        <w:lang w:val="fr-FR" w:eastAsia="en-US" w:bidi="ar-SA"/>
      </w:rPr>
    </w:lvl>
    <w:lvl w:ilvl="7">
      <w:numFmt w:val="bullet"/>
      <w:lvlText w:val="•"/>
      <w:lvlJc w:val="left"/>
      <w:pPr>
        <w:ind w:left="7104" w:hanging="567"/>
      </w:pPr>
      <w:rPr>
        <w:rFonts w:hint="default"/>
        <w:lang w:val="fr-FR" w:eastAsia="en-US" w:bidi="ar-SA"/>
      </w:rPr>
    </w:lvl>
    <w:lvl w:ilvl="8">
      <w:numFmt w:val="bullet"/>
      <w:lvlText w:val="•"/>
      <w:lvlJc w:val="left"/>
      <w:pPr>
        <w:ind w:left="8031" w:hanging="567"/>
      </w:pPr>
      <w:rPr>
        <w:rFonts w:hint="default"/>
        <w:lang w:val="fr-FR" w:eastAsia="en-US" w:bidi="ar-SA"/>
      </w:rPr>
    </w:lvl>
  </w:abstractNum>
  <w:abstractNum w:abstractNumId="74" w15:restartNumberingAfterBreak="0">
    <w:nsid w:val="54A057E9"/>
    <w:multiLevelType w:val="hybridMultilevel"/>
    <w:tmpl w:val="BB7CFDC4"/>
    <w:lvl w:ilvl="0" w:tplc="E6C80B3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B540362">
      <w:numFmt w:val="bullet"/>
      <w:lvlText w:val="•"/>
      <w:lvlJc w:val="left"/>
      <w:pPr>
        <w:ind w:left="1870" w:hanging="850"/>
      </w:pPr>
      <w:rPr>
        <w:rFonts w:hint="default"/>
        <w:lang w:val="fr-FR" w:eastAsia="en-US" w:bidi="ar-SA"/>
      </w:rPr>
    </w:lvl>
    <w:lvl w:ilvl="2" w:tplc="24E82756">
      <w:numFmt w:val="bullet"/>
      <w:lvlText w:val="•"/>
      <w:lvlJc w:val="left"/>
      <w:pPr>
        <w:ind w:left="2761" w:hanging="850"/>
      </w:pPr>
      <w:rPr>
        <w:rFonts w:hint="default"/>
        <w:lang w:val="fr-FR" w:eastAsia="en-US" w:bidi="ar-SA"/>
      </w:rPr>
    </w:lvl>
    <w:lvl w:ilvl="3" w:tplc="5DA053BE">
      <w:numFmt w:val="bullet"/>
      <w:lvlText w:val="•"/>
      <w:lvlJc w:val="left"/>
      <w:pPr>
        <w:ind w:left="3651" w:hanging="850"/>
      </w:pPr>
      <w:rPr>
        <w:rFonts w:hint="default"/>
        <w:lang w:val="fr-FR" w:eastAsia="en-US" w:bidi="ar-SA"/>
      </w:rPr>
    </w:lvl>
    <w:lvl w:ilvl="4" w:tplc="19B21B22">
      <w:numFmt w:val="bullet"/>
      <w:lvlText w:val="•"/>
      <w:lvlJc w:val="left"/>
      <w:pPr>
        <w:ind w:left="4542" w:hanging="850"/>
      </w:pPr>
      <w:rPr>
        <w:rFonts w:hint="default"/>
        <w:lang w:val="fr-FR" w:eastAsia="en-US" w:bidi="ar-SA"/>
      </w:rPr>
    </w:lvl>
    <w:lvl w:ilvl="5" w:tplc="6EAC28AA">
      <w:numFmt w:val="bullet"/>
      <w:lvlText w:val="•"/>
      <w:lvlJc w:val="left"/>
      <w:pPr>
        <w:ind w:left="5433" w:hanging="850"/>
      </w:pPr>
      <w:rPr>
        <w:rFonts w:hint="default"/>
        <w:lang w:val="fr-FR" w:eastAsia="en-US" w:bidi="ar-SA"/>
      </w:rPr>
    </w:lvl>
    <w:lvl w:ilvl="6" w:tplc="8A4022BC">
      <w:numFmt w:val="bullet"/>
      <w:lvlText w:val="•"/>
      <w:lvlJc w:val="left"/>
      <w:pPr>
        <w:ind w:left="6323" w:hanging="850"/>
      </w:pPr>
      <w:rPr>
        <w:rFonts w:hint="default"/>
        <w:lang w:val="fr-FR" w:eastAsia="en-US" w:bidi="ar-SA"/>
      </w:rPr>
    </w:lvl>
    <w:lvl w:ilvl="7" w:tplc="07FED486">
      <w:numFmt w:val="bullet"/>
      <w:lvlText w:val="•"/>
      <w:lvlJc w:val="left"/>
      <w:pPr>
        <w:ind w:left="7214" w:hanging="850"/>
      </w:pPr>
      <w:rPr>
        <w:rFonts w:hint="default"/>
        <w:lang w:val="fr-FR" w:eastAsia="en-US" w:bidi="ar-SA"/>
      </w:rPr>
    </w:lvl>
    <w:lvl w:ilvl="8" w:tplc="BCF6C3D2">
      <w:numFmt w:val="bullet"/>
      <w:lvlText w:val="•"/>
      <w:lvlJc w:val="left"/>
      <w:pPr>
        <w:ind w:left="8105" w:hanging="850"/>
      </w:pPr>
      <w:rPr>
        <w:rFonts w:hint="default"/>
        <w:lang w:val="fr-FR" w:eastAsia="en-US" w:bidi="ar-SA"/>
      </w:rPr>
    </w:lvl>
  </w:abstractNum>
  <w:abstractNum w:abstractNumId="75" w15:restartNumberingAfterBreak="0">
    <w:nsid w:val="55270ACA"/>
    <w:multiLevelType w:val="hybridMultilevel"/>
    <w:tmpl w:val="4A0C2012"/>
    <w:lvl w:ilvl="0" w:tplc="B5643778">
      <w:start w:val="1"/>
      <w:numFmt w:val="decimal"/>
      <w:lvlText w:val="%1."/>
      <w:lvlJc w:val="left"/>
      <w:pPr>
        <w:ind w:left="982" w:hanging="850"/>
        <w:jc w:val="left"/>
      </w:pPr>
      <w:rPr>
        <w:rFonts w:hint="default"/>
        <w:w w:val="100"/>
        <w:lang w:val="fr-FR" w:eastAsia="en-US" w:bidi="ar-SA"/>
      </w:rPr>
    </w:lvl>
    <w:lvl w:ilvl="1" w:tplc="4618744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C9A435A">
      <w:numFmt w:val="bullet"/>
      <w:lvlText w:val="•"/>
      <w:lvlJc w:val="left"/>
      <w:pPr>
        <w:ind w:left="2467" w:hanging="567"/>
      </w:pPr>
      <w:rPr>
        <w:rFonts w:hint="default"/>
        <w:lang w:val="fr-FR" w:eastAsia="en-US" w:bidi="ar-SA"/>
      </w:rPr>
    </w:lvl>
    <w:lvl w:ilvl="3" w:tplc="67FA7D5C">
      <w:numFmt w:val="bullet"/>
      <w:lvlText w:val="•"/>
      <w:lvlJc w:val="left"/>
      <w:pPr>
        <w:ind w:left="3394" w:hanging="567"/>
      </w:pPr>
      <w:rPr>
        <w:rFonts w:hint="default"/>
        <w:lang w:val="fr-FR" w:eastAsia="en-US" w:bidi="ar-SA"/>
      </w:rPr>
    </w:lvl>
    <w:lvl w:ilvl="4" w:tplc="D8526344">
      <w:numFmt w:val="bullet"/>
      <w:lvlText w:val="•"/>
      <w:lvlJc w:val="left"/>
      <w:pPr>
        <w:ind w:left="4322" w:hanging="567"/>
      </w:pPr>
      <w:rPr>
        <w:rFonts w:hint="default"/>
        <w:lang w:val="fr-FR" w:eastAsia="en-US" w:bidi="ar-SA"/>
      </w:rPr>
    </w:lvl>
    <w:lvl w:ilvl="5" w:tplc="A704DB4E">
      <w:numFmt w:val="bullet"/>
      <w:lvlText w:val="•"/>
      <w:lvlJc w:val="left"/>
      <w:pPr>
        <w:ind w:left="5249" w:hanging="567"/>
      </w:pPr>
      <w:rPr>
        <w:rFonts w:hint="default"/>
        <w:lang w:val="fr-FR" w:eastAsia="en-US" w:bidi="ar-SA"/>
      </w:rPr>
    </w:lvl>
    <w:lvl w:ilvl="6" w:tplc="F2CE5A5A">
      <w:numFmt w:val="bullet"/>
      <w:lvlText w:val="•"/>
      <w:lvlJc w:val="left"/>
      <w:pPr>
        <w:ind w:left="6176" w:hanging="567"/>
      </w:pPr>
      <w:rPr>
        <w:rFonts w:hint="default"/>
        <w:lang w:val="fr-FR" w:eastAsia="en-US" w:bidi="ar-SA"/>
      </w:rPr>
    </w:lvl>
    <w:lvl w:ilvl="7" w:tplc="9F169FAA">
      <w:numFmt w:val="bullet"/>
      <w:lvlText w:val="•"/>
      <w:lvlJc w:val="left"/>
      <w:pPr>
        <w:ind w:left="7104" w:hanging="567"/>
      </w:pPr>
      <w:rPr>
        <w:rFonts w:hint="default"/>
        <w:lang w:val="fr-FR" w:eastAsia="en-US" w:bidi="ar-SA"/>
      </w:rPr>
    </w:lvl>
    <w:lvl w:ilvl="8" w:tplc="CCF2E28A">
      <w:numFmt w:val="bullet"/>
      <w:lvlText w:val="•"/>
      <w:lvlJc w:val="left"/>
      <w:pPr>
        <w:ind w:left="8031" w:hanging="567"/>
      </w:pPr>
      <w:rPr>
        <w:rFonts w:hint="default"/>
        <w:lang w:val="fr-FR" w:eastAsia="en-US" w:bidi="ar-SA"/>
      </w:rPr>
    </w:lvl>
  </w:abstractNum>
  <w:abstractNum w:abstractNumId="76" w15:restartNumberingAfterBreak="0">
    <w:nsid w:val="57495BF0"/>
    <w:multiLevelType w:val="hybridMultilevel"/>
    <w:tmpl w:val="A44229FC"/>
    <w:lvl w:ilvl="0" w:tplc="0FFCA3A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3FE6BA6">
      <w:numFmt w:val="bullet"/>
      <w:lvlText w:val="•"/>
      <w:lvlJc w:val="left"/>
      <w:pPr>
        <w:ind w:left="1870" w:hanging="850"/>
      </w:pPr>
      <w:rPr>
        <w:rFonts w:hint="default"/>
        <w:lang w:val="fr-FR" w:eastAsia="en-US" w:bidi="ar-SA"/>
      </w:rPr>
    </w:lvl>
    <w:lvl w:ilvl="2" w:tplc="5632337A">
      <w:numFmt w:val="bullet"/>
      <w:lvlText w:val="•"/>
      <w:lvlJc w:val="left"/>
      <w:pPr>
        <w:ind w:left="2761" w:hanging="850"/>
      </w:pPr>
      <w:rPr>
        <w:rFonts w:hint="default"/>
        <w:lang w:val="fr-FR" w:eastAsia="en-US" w:bidi="ar-SA"/>
      </w:rPr>
    </w:lvl>
    <w:lvl w:ilvl="3" w:tplc="254078F4">
      <w:numFmt w:val="bullet"/>
      <w:lvlText w:val="•"/>
      <w:lvlJc w:val="left"/>
      <w:pPr>
        <w:ind w:left="3651" w:hanging="850"/>
      </w:pPr>
      <w:rPr>
        <w:rFonts w:hint="default"/>
        <w:lang w:val="fr-FR" w:eastAsia="en-US" w:bidi="ar-SA"/>
      </w:rPr>
    </w:lvl>
    <w:lvl w:ilvl="4" w:tplc="A8BEF136">
      <w:numFmt w:val="bullet"/>
      <w:lvlText w:val="•"/>
      <w:lvlJc w:val="left"/>
      <w:pPr>
        <w:ind w:left="4542" w:hanging="850"/>
      </w:pPr>
      <w:rPr>
        <w:rFonts w:hint="default"/>
        <w:lang w:val="fr-FR" w:eastAsia="en-US" w:bidi="ar-SA"/>
      </w:rPr>
    </w:lvl>
    <w:lvl w:ilvl="5" w:tplc="6512E476">
      <w:numFmt w:val="bullet"/>
      <w:lvlText w:val="•"/>
      <w:lvlJc w:val="left"/>
      <w:pPr>
        <w:ind w:left="5433" w:hanging="850"/>
      </w:pPr>
      <w:rPr>
        <w:rFonts w:hint="default"/>
        <w:lang w:val="fr-FR" w:eastAsia="en-US" w:bidi="ar-SA"/>
      </w:rPr>
    </w:lvl>
    <w:lvl w:ilvl="6" w:tplc="1178995E">
      <w:numFmt w:val="bullet"/>
      <w:lvlText w:val="•"/>
      <w:lvlJc w:val="left"/>
      <w:pPr>
        <w:ind w:left="6323" w:hanging="850"/>
      </w:pPr>
      <w:rPr>
        <w:rFonts w:hint="default"/>
        <w:lang w:val="fr-FR" w:eastAsia="en-US" w:bidi="ar-SA"/>
      </w:rPr>
    </w:lvl>
    <w:lvl w:ilvl="7" w:tplc="21F87E58">
      <w:numFmt w:val="bullet"/>
      <w:lvlText w:val="•"/>
      <w:lvlJc w:val="left"/>
      <w:pPr>
        <w:ind w:left="7214" w:hanging="850"/>
      </w:pPr>
      <w:rPr>
        <w:rFonts w:hint="default"/>
        <w:lang w:val="fr-FR" w:eastAsia="en-US" w:bidi="ar-SA"/>
      </w:rPr>
    </w:lvl>
    <w:lvl w:ilvl="8" w:tplc="6D0A9BB0">
      <w:numFmt w:val="bullet"/>
      <w:lvlText w:val="•"/>
      <w:lvlJc w:val="left"/>
      <w:pPr>
        <w:ind w:left="8105" w:hanging="850"/>
      </w:pPr>
      <w:rPr>
        <w:rFonts w:hint="default"/>
        <w:lang w:val="fr-FR" w:eastAsia="en-US" w:bidi="ar-SA"/>
      </w:rPr>
    </w:lvl>
  </w:abstractNum>
  <w:abstractNum w:abstractNumId="77" w15:restartNumberingAfterBreak="0">
    <w:nsid w:val="589222AD"/>
    <w:multiLevelType w:val="hybridMultilevel"/>
    <w:tmpl w:val="F64A1E94"/>
    <w:lvl w:ilvl="0" w:tplc="85AE08D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E872DACE">
      <w:numFmt w:val="bullet"/>
      <w:lvlText w:val="•"/>
      <w:lvlJc w:val="left"/>
      <w:pPr>
        <w:ind w:left="1870" w:hanging="850"/>
      </w:pPr>
      <w:rPr>
        <w:rFonts w:hint="default"/>
        <w:lang w:val="fr-FR" w:eastAsia="en-US" w:bidi="ar-SA"/>
      </w:rPr>
    </w:lvl>
    <w:lvl w:ilvl="2" w:tplc="CA906B4A">
      <w:numFmt w:val="bullet"/>
      <w:lvlText w:val="•"/>
      <w:lvlJc w:val="left"/>
      <w:pPr>
        <w:ind w:left="2761" w:hanging="850"/>
      </w:pPr>
      <w:rPr>
        <w:rFonts w:hint="default"/>
        <w:lang w:val="fr-FR" w:eastAsia="en-US" w:bidi="ar-SA"/>
      </w:rPr>
    </w:lvl>
    <w:lvl w:ilvl="3" w:tplc="5C48C98A">
      <w:numFmt w:val="bullet"/>
      <w:lvlText w:val="•"/>
      <w:lvlJc w:val="left"/>
      <w:pPr>
        <w:ind w:left="3651" w:hanging="850"/>
      </w:pPr>
      <w:rPr>
        <w:rFonts w:hint="default"/>
        <w:lang w:val="fr-FR" w:eastAsia="en-US" w:bidi="ar-SA"/>
      </w:rPr>
    </w:lvl>
    <w:lvl w:ilvl="4" w:tplc="5F18914C">
      <w:numFmt w:val="bullet"/>
      <w:lvlText w:val="•"/>
      <w:lvlJc w:val="left"/>
      <w:pPr>
        <w:ind w:left="4542" w:hanging="850"/>
      </w:pPr>
      <w:rPr>
        <w:rFonts w:hint="default"/>
        <w:lang w:val="fr-FR" w:eastAsia="en-US" w:bidi="ar-SA"/>
      </w:rPr>
    </w:lvl>
    <w:lvl w:ilvl="5" w:tplc="7BFE2B40">
      <w:numFmt w:val="bullet"/>
      <w:lvlText w:val="•"/>
      <w:lvlJc w:val="left"/>
      <w:pPr>
        <w:ind w:left="5433" w:hanging="850"/>
      </w:pPr>
      <w:rPr>
        <w:rFonts w:hint="default"/>
        <w:lang w:val="fr-FR" w:eastAsia="en-US" w:bidi="ar-SA"/>
      </w:rPr>
    </w:lvl>
    <w:lvl w:ilvl="6" w:tplc="A4F28AC0">
      <w:numFmt w:val="bullet"/>
      <w:lvlText w:val="•"/>
      <w:lvlJc w:val="left"/>
      <w:pPr>
        <w:ind w:left="6323" w:hanging="850"/>
      </w:pPr>
      <w:rPr>
        <w:rFonts w:hint="default"/>
        <w:lang w:val="fr-FR" w:eastAsia="en-US" w:bidi="ar-SA"/>
      </w:rPr>
    </w:lvl>
    <w:lvl w:ilvl="7" w:tplc="7012E70A">
      <w:numFmt w:val="bullet"/>
      <w:lvlText w:val="•"/>
      <w:lvlJc w:val="left"/>
      <w:pPr>
        <w:ind w:left="7214" w:hanging="850"/>
      </w:pPr>
      <w:rPr>
        <w:rFonts w:hint="default"/>
        <w:lang w:val="fr-FR" w:eastAsia="en-US" w:bidi="ar-SA"/>
      </w:rPr>
    </w:lvl>
    <w:lvl w:ilvl="8" w:tplc="1B700686">
      <w:numFmt w:val="bullet"/>
      <w:lvlText w:val="•"/>
      <w:lvlJc w:val="left"/>
      <w:pPr>
        <w:ind w:left="8105" w:hanging="850"/>
      </w:pPr>
      <w:rPr>
        <w:rFonts w:hint="default"/>
        <w:lang w:val="fr-FR" w:eastAsia="en-US" w:bidi="ar-SA"/>
      </w:rPr>
    </w:lvl>
  </w:abstractNum>
  <w:abstractNum w:abstractNumId="78" w15:restartNumberingAfterBreak="0">
    <w:nsid w:val="60266064"/>
    <w:multiLevelType w:val="hybridMultilevel"/>
    <w:tmpl w:val="5762D366"/>
    <w:lvl w:ilvl="0" w:tplc="83FE4DE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5B40802">
      <w:numFmt w:val="bullet"/>
      <w:lvlText w:val="•"/>
      <w:lvlJc w:val="left"/>
      <w:pPr>
        <w:ind w:left="1870" w:hanging="850"/>
      </w:pPr>
      <w:rPr>
        <w:rFonts w:hint="default"/>
        <w:lang w:val="fr-FR" w:eastAsia="en-US" w:bidi="ar-SA"/>
      </w:rPr>
    </w:lvl>
    <w:lvl w:ilvl="2" w:tplc="AFD03062">
      <w:numFmt w:val="bullet"/>
      <w:lvlText w:val="•"/>
      <w:lvlJc w:val="left"/>
      <w:pPr>
        <w:ind w:left="2761" w:hanging="850"/>
      </w:pPr>
      <w:rPr>
        <w:rFonts w:hint="default"/>
        <w:lang w:val="fr-FR" w:eastAsia="en-US" w:bidi="ar-SA"/>
      </w:rPr>
    </w:lvl>
    <w:lvl w:ilvl="3" w:tplc="A7D41158">
      <w:numFmt w:val="bullet"/>
      <w:lvlText w:val="•"/>
      <w:lvlJc w:val="left"/>
      <w:pPr>
        <w:ind w:left="3651" w:hanging="850"/>
      </w:pPr>
      <w:rPr>
        <w:rFonts w:hint="default"/>
        <w:lang w:val="fr-FR" w:eastAsia="en-US" w:bidi="ar-SA"/>
      </w:rPr>
    </w:lvl>
    <w:lvl w:ilvl="4" w:tplc="9F921732">
      <w:numFmt w:val="bullet"/>
      <w:lvlText w:val="•"/>
      <w:lvlJc w:val="left"/>
      <w:pPr>
        <w:ind w:left="4542" w:hanging="850"/>
      </w:pPr>
      <w:rPr>
        <w:rFonts w:hint="default"/>
        <w:lang w:val="fr-FR" w:eastAsia="en-US" w:bidi="ar-SA"/>
      </w:rPr>
    </w:lvl>
    <w:lvl w:ilvl="5" w:tplc="5DA86186">
      <w:numFmt w:val="bullet"/>
      <w:lvlText w:val="•"/>
      <w:lvlJc w:val="left"/>
      <w:pPr>
        <w:ind w:left="5433" w:hanging="850"/>
      </w:pPr>
      <w:rPr>
        <w:rFonts w:hint="default"/>
        <w:lang w:val="fr-FR" w:eastAsia="en-US" w:bidi="ar-SA"/>
      </w:rPr>
    </w:lvl>
    <w:lvl w:ilvl="6" w:tplc="CCCE72C4">
      <w:numFmt w:val="bullet"/>
      <w:lvlText w:val="•"/>
      <w:lvlJc w:val="left"/>
      <w:pPr>
        <w:ind w:left="6323" w:hanging="850"/>
      </w:pPr>
      <w:rPr>
        <w:rFonts w:hint="default"/>
        <w:lang w:val="fr-FR" w:eastAsia="en-US" w:bidi="ar-SA"/>
      </w:rPr>
    </w:lvl>
    <w:lvl w:ilvl="7" w:tplc="3F9E0DD0">
      <w:numFmt w:val="bullet"/>
      <w:lvlText w:val="•"/>
      <w:lvlJc w:val="left"/>
      <w:pPr>
        <w:ind w:left="7214" w:hanging="850"/>
      </w:pPr>
      <w:rPr>
        <w:rFonts w:hint="default"/>
        <w:lang w:val="fr-FR" w:eastAsia="en-US" w:bidi="ar-SA"/>
      </w:rPr>
    </w:lvl>
    <w:lvl w:ilvl="8" w:tplc="2D162CA8">
      <w:numFmt w:val="bullet"/>
      <w:lvlText w:val="•"/>
      <w:lvlJc w:val="left"/>
      <w:pPr>
        <w:ind w:left="8105" w:hanging="850"/>
      </w:pPr>
      <w:rPr>
        <w:rFonts w:hint="default"/>
        <w:lang w:val="fr-FR" w:eastAsia="en-US" w:bidi="ar-SA"/>
      </w:rPr>
    </w:lvl>
  </w:abstractNum>
  <w:abstractNum w:abstractNumId="79" w15:restartNumberingAfterBreak="0">
    <w:nsid w:val="61774ED1"/>
    <w:multiLevelType w:val="hybridMultilevel"/>
    <w:tmpl w:val="C6683F9A"/>
    <w:lvl w:ilvl="0" w:tplc="7B2CB4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44436AC">
      <w:numFmt w:val="bullet"/>
      <w:lvlText w:val="•"/>
      <w:lvlJc w:val="left"/>
      <w:pPr>
        <w:ind w:left="1870" w:hanging="850"/>
      </w:pPr>
      <w:rPr>
        <w:rFonts w:hint="default"/>
        <w:lang w:val="fr-FR" w:eastAsia="en-US" w:bidi="ar-SA"/>
      </w:rPr>
    </w:lvl>
    <w:lvl w:ilvl="2" w:tplc="CBEEFA80">
      <w:numFmt w:val="bullet"/>
      <w:lvlText w:val="•"/>
      <w:lvlJc w:val="left"/>
      <w:pPr>
        <w:ind w:left="2761" w:hanging="850"/>
      </w:pPr>
      <w:rPr>
        <w:rFonts w:hint="default"/>
        <w:lang w:val="fr-FR" w:eastAsia="en-US" w:bidi="ar-SA"/>
      </w:rPr>
    </w:lvl>
    <w:lvl w:ilvl="3" w:tplc="9AC4D5DC">
      <w:numFmt w:val="bullet"/>
      <w:lvlText w:val="•"/>
      <w:lvlJc w:val="left"/>
      <w:pPr>
        <w:ind w:left="3651" w:hanging="850"/>
      </w:pPr>
      <w:rPr>
        <w:rFonts w:hint="default"/>
        <w:lang w:val="fr-FR" w:eastAsia="en-US" w:bidi="ar-SA"/>
      </w:rPr>
    </w:lvl>
    <w:lvl w:ilvl="4" w:tplc="141A9806">
      <w:numFmt w:val="bullet"/>
      <w:lvlText w:val="•"/>
      <w:lvlJc w:val="left"/>
      <w:pPr>
        <w:ind w:left="4542" w:hanging="850"/>
      </w:pPr>
      <w:rPr>
        <w:rFonts w:hint="default"/>
        <w:lang w:val="fr-FR" w:eastAsia="en-US" w:bidi="ar-SA"/>
      </w:rPr>
    </w:lvl>
    <w:lvl w:ilvl="5" w:tplc="BCE42306">
      <w:numFmt w:val="bullet"/>
      <w:lvlText w:val="•"/>
      <w:lvlJc w:val="left"/>
      <w:pPr>
        <w:ind w:left="5433" w:hanging="850"/>
      </w:pPr>
      <w:rPr>
        <w:rFonts w:hint="default"/>
        <w:lang w:val="fr-FR" w:eastAsia="en-US" w:bidi="ar-SA"/>
      </w:rPr>
    </w:lvl>
    <w:lvl w:ilvl="6" w:tplc="204C8548">
      <w:numFmt w:val="bullet"/>
      <w:lvlText w:val="•"/>
      <w:lvlJc w:val="left"/>
      <w:pPr>
        <w:ind w:left="6323" w:hanging="850"/>
      </w:pPr>
      <w:rPr>
        <w:rFonts w:hint="default"/>
        <w:lang w:val="fr-FR" w:eastAsia="en-US" w:bidi="ar-SA"/>
      </w:rPr>
    </w:lvl>
    <w:lvl w:ilvl="7" w:tplc="984AF528">
      <w:numFmt w:val="bullet"/>
      <w:lvlText w:val="•"/>
      <w:lvlJc w:val="left"/>
      <w:pPr>
        <w:ind w:left="7214" w:hanging="850"/>
      </w:pPr>
      <w:rPr>
        <w:rFonts w:hint="default"/>
        <w:lang w:val="fr-FR" w:eastAsia="en-US" w:bidi="ar-SA"/>
      </w:rPr>
    </w:lvl>
    <w:lvl w:ilvl="8" w:tplc="7FAA1494">
      <w:numFmt w:val="bullet"/>
      <w:lvlText w:val="•"/>
      <w:lvlJc w:val="left"/>
      <w:pPr>
        <w:ind w:left="8105" w:hanging="850"/>
      </w:pPr>
      <w:rPr>
        <w:rFonts w:hint="default"/>
        <w:lang w:val="fr-FR" w:eastAsia="en-US" w:bidi="ar-SA"/>
      </w:rPr>
    </w:lvl>
  </w:abstractNum>
  <w:abstractNum w:abstractNumId="80" w15:restartNumberingAfterBreak="0">
    <w:nsid w:val="653563C4"/>
    <w:multiLevelType w:val="hybridMultilevel"/>
    <w:tmpl w:val="5D4A4BC0"/>
    <w:lvl w:ilvl="0" w:tplc="9D80AE5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9E05254">
      <w:numFmt w:val="bullet"/>
      <w:lvlText w:val="•"/>
      <w:lvlJc w:val="left"/>
      <w:pPr>
        <w:ind w:left="1870" w:hanging="850"/>
      </w:pPr>
      <w:rPr>
        <w:rFonts w:hint="default"/>
        <w:lang w:val="fr-FR" w:eastAsia="en-US" w:bidi="ar-SA"/>
      </w:rPr>
    </w:lvl>
    <w:lvl w:ilvl="2" w:tplc="EDA42AFE">
      <w:numFmt w:val="bullet"/>
      <w:lvlText w:val="•"/>
      <w:lvlJc w:val="left"/>
      <w:pPr>
        <w:ind w:left="2761" w:hanging="850"/>
      </w:pPr>
      <w:rPr>
        <w:rFonts w:hint="default"/>
        <w:lang w:val="fr-FR" w:eastAsia="en-US" w:bidi="ar-SA"/>
      </w:rPr>
    </w:lvl>
    <w:lvl w:ilvl="3" w:tplc="D5081C8E">
      <w:numFmt w:val="bullet"/>
      <w:lvlText w:val="•"/>
      <w:lvlJc w:val="left"/>
      <w:pPr>
        <w:ind w:left="3651" w:hanging="850"/>
      </w:pPr>
      <w:rPr>
        <w:rFonts w:hint="default"/>
        <w:lang w:val="fr-FR" w:eastAsia="en-US" w:bidi="ar-SA"/>
      </w:rPr>
    </w:lvl>
    <w:lvl w:ilvl="4" w:tplc="E646B53E">
      <w:numFmt w:val="bullet"/>
      <w:lvlText w:val="•"/>
      <w:lvlJc w:val="left"/>
      <w:pPr>
        <w:ind w:left="4542" w:hanging="850"/>
      </w:pPr>
      <w:rPr>
        <w:rFonts w:hint="default"/>
        <w:lang w:val="fr-FR" w:eastAsia="en-US" w:bidi="ar-SA"/>
      </w:rPr>
    </w:lvl>
    <w:lvl w:ilvl="5" w:tplc="9B160B4C">
      <w:numFmt w:val="bullet"/>
      <w:lvlText w:val="•"/>
      <w:lvlJc w:val="left"/>
      <w:pPr>
        <w:ind w:left="5433" w:hanging="850"/>
      </w:pPr>
      <w:rPr>
        <w:rFonts w:hint="default"/>
        <w:lang w:val="fr-FR" w:eastAsia="en-US" w:bidi="ar-SA"/>
      </w:rPr>
    </w:lvl>
    <w:lvl w:ilvl="6" w:tplc="E0244546">
      <w:numFmt w:val="bullet"/>
      <w:lvlText w:val="•"/>
      <w:lvlJc w:val="left"/>
      <w:pPr>
        <w:ind w:left="6323" w:hanging="850"/>
      </w:pPr>
      <w:rPr>
        <w:rFonts w:hint="default"/>
        <w:lang w:val="fr-FR" w:eastAsia="en-US" w:bidi="ar-SA"/>
      </w:rPr>
    </w:lvl>
    <w:lvl w:ilvl="7" w:tplc="0B2E1E56">
      <w:numFmt w:val="bullet"/>
      <w:lvlText w:val="•"/>
      <w:lvlJc w:val="left"/>
      <w:pPr>
        <w:ind w:left="7214" w:hanging="850"/>
      </w:pPr>
      <w:rPr>
        <w:rFonts w:hint="default"/>
        <w:lang w:val="fr-FR" w:eastAsia="en-US" w:bidi="ar-SA"/>
      </w:rPr>
    </w:lvl>
    <w:lvl w:ilvl="8" w:tplc="3F6EDD8C">
      <w:numFmt w:val="bullet"/>
      <w:lvlText w:val="•"/>
      <w:lvlJc w:val="left"/>
      <w:pPr>
        <w:ind w:left="8105" w:hanging="850"/>
      </w:pPr>
      <w:rPr>
        <w:rFonts w:hint="default"/>
        <w:lang w:val="fr-FR" w:eastAsia="en-US" w:bidi="ar-SA"/>
      </w:rPr>
    </w:lvl>
  </w:abstractNum>
  <w:abstractNum w:abstractNumId="81" w15:restartNumberingAfterBreak="0">
    <w:nsid w:val="669A7CDD"/>
    <w:multiLevelType w:val="hybridMultilevel"/>
    <w:tmpl w:val="01BCE884"/>
    <w:lvl w:ilvl="0" w:tplc="A77230B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656F15E">
      <w:numFmt w:val="bullet"/>
      <w:lvlText w:val="•"/>
      <w:lvlJc w:val="left"/>
      <w:pPr>
        <w:ind w:left="1870" w:hanging="850"/>
      </w:pPr>
      <w:rPr>
        <w:rFonts w:hint="default"/>
        <w:lang w:val="fr-FR" w:eastAsia="en-US" w:bidi="ar-SA"/>
      </w:rPr>
    </w:lvl>
    <w:lvl w:ilvl="2" w:tplc="329E6496">
      <w:numFmt w:val="bullet"/>
      <w:lvlText w:val="•"/>
      <w:lvlJc w:val="left"/>
      <w:pPr>
        <w:ind w:left="2761" w:hanging="850"/>
      </w:pPr>
      <w:rPr>
        <w:rFonts w:hint="default"/>
        <w:lang w:val="fr-FR" w:eastAsia="en-US" w:bidi="ar-SA"/>
      </w:rPr>
    </w:lvl>
    <w:lvl w:ilvl="3" w:tplc="5A6EB1B4">
      <w:numFmt w:val="bullet"/>
      <w:lvlText w:val="•"/>
      <w:lvlJc w:val="left"/>
      <w:pPr>
        <w:ind w:left="3651" w:hanging="850"/>
      </w:pPr>
      <w:rPr>
        <w:rFonts w:hint="default"/>
        <w:lang w:val="fr-FR" w:eastAsia="en-US" w:bidi="ar-SA"/>
      </w:rPr>
    </w:lvl>
    <w:lvl w:ilvl="4" w:tplc="C7B89896">
      <w:numFmt w:val="bullet"/>
      <w:lvlText w:val="•"/>
      <w:lvlJc w:val="left"/>
      <w:pPr>
        <w:ind w:left="4542" w:hanging="850"/>
      </w:pPr>
      <w:rPr>
        <w:rFonts w:hint="default"/>
        <w:lang w:val="fr-FR" w:eastAsia="en-US" w:bidi="ar-SA"/>
      </w:rPr>
    </w:lvl>
    <w:lvl w:ilvl="5" w:tplc="539E448E">
      <w:numFmt w:val="bullet"/>
      <w:lvlText w:val="•"/>
      <w:lvlJc w:val="left"/>
      <w:pPr>
        <w:ind w:left="5433" w:hanging="850"/>
      </w:pPr>
      <w:rPr>
        <w:rFonts w:hint="default"/>
        <w:lang w:val="fr-FR" w:eastAsia="en-US" w:bidi="ar-SA"/>
      </w:rPr>
    </w:lvl>
    <w:lvl w:ilvl="6" w:tplc="8016604C">
      <w:numFmt w:val="bullet"/>
      <w:lvlText w:val="•"/>
      <w:lvlJc w:val="left"/>
      <w:pPr>
        <w:ind w:left="6323" w:hanging="850"/>
      </w:pPr>
      <w:rPr>
        <w:rFonts w:hint="default"/>
        <w:lang w:val="fr-FR" w:eastAsia="en-US" w:bidi="ar-SA"/>
      </w:rPr>
    </w:lvl>
    <w:lvl w:ilvl="7" w:tplc="C6DC5B60">
      <w:numFmt w:val="bullet"/>
      <w:lvlText w:val="•"/>
      <w:lvlJc w:val="left"/>
      <w:pPr>
        <w:ind w:left="7214" w:hanging="850"/>
      </w:pPr>
      <w:rPr>
        <w:rFonts w:hint="default"/>
        <w:lang w:val="fr-FR" w:eastAsia="en-US" w:bidi="ar-SA"/>
      </w:rPr>
    </w:lvl>
    <w:lvl w:ilvl="8" w:tplc="D6B0B152">
      <w:numFmt w:val="bullet"/>
      <w:lvlText w:val="•"/>
      <w:lvlJc w:val="left"/>
      <w:pPr>
        <w:ind w:left="8105" w:hanging="850"/>
      </w:pPr>
      <w:rPr>
        <w:rFonts w:hint="default"/>
        <w:lang w:val="fr-FR" w:eastAsia="en-US" w:bidi="ar-SA"/>
      </w:rPr>
    </w:lvl>
  </w:abstractNum>
  <w:abstractNum w:abstractNumId="82" w15:restartNumberingAfterBreak="0">
    <w:nsid w:val="6942680A"/>
    <w:multiLevelType w:val="hybridMultilevel"/>
    <w:tmpl w:val="0D467B2A"/>
    <w:lvl w:ilvl="0" w:tplc="97C0103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73C8A3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640BCB8">
      <w:numFmt w:val="bullet"/>
      <w:lvlText w:val="•"/>
      <w:lvlJc w:val="left"/>
      <w:pPr>
        <w:ind w:left="2467" w:hanging="567"/>
      </w:pPr>
      <w:rPr>
        <w:rFonts w:hint="default"/>
        <w:lang w:val="fr-FR" w:eastAsia="en-US" w:bidi="ar-SA"/>
      </w:rPr>
    </w:lvl>
    <w:lvl w:ilvl="3" w:tplc="8E12D69E">
      <w:numFmt w:val="bullet"/>
      <w:lvlText w:val="•"/>
      <w:lvlJc w:val="left"/>
      <w:pPr>
        <w:ind w:left="3394" w:hanging="567"/>
      </w:pPr>
      <w:rPr>
        <w:rFonts w:hint="default"/>
        <w:lang w:val="fr-FR" w:eastAsia="en-US" w:bidi="ar-SA"/>
      </w:rPr>
    </w:lvl>
    <w:lvl w:ilvl="4" w:tplc="E8A2514A">
      <w:numFmt w:val="bullet"/>
      <w:lvlText w:val="•"/>
      <w:lvlJc w:val="left"/>
      <w:pPr>
        <w:ind w:left="4322" w:hanging="567"/>
      </w:pPr>
      <w:rPr>
        <w:rFonts w:hint="default"/>
        <w:lang w:val="fr-FR" w:eastAsia="en-US" w:bidi="ar-SA"/>
      </w:rPr>
    </w:lvl>
    <w:lvl w:ilvl="5" w:tplc="11B6D628">
      <w:numFmt w:val="bullet"/>
      <w:lvlText w:val="•"/>
      <w:lvlJc w:val="left"/>
      <w:pPr>
        <w:ind w:left="5249" w:hanging="567"/>
      </w:pPr>
      <w:rPr>
        <w:rFonts w:hint="default"/>
        <w:lang w:val="fr-FR" w:eastAsia="en-US" w:bidi="ar-SA"/>
      </w:rPr>
    </w:lvl>
    <w:lvl w:ilvl="6" w:tplc="37B8D7C8">
      <w:numFmt w:val="bullet"/>
      <w:lvlText w:val="•"/>
      <w:lvlJc w:val="left"/>
      <w:pPr>
        <w:ind w:left="6176" w:hanging="567"/>
      </w:pPr>
      <w:rPr>
        <w:rFonts w:hint="default"/>
        <w:lang w:val="fr-FR" w:eastAsia="en-US" w:bidi="ar-SA"/>
      </w:rPr>
    </w:lvl>
    <w:lvl w:ilvl="7" w:tplc="B83ED178">
      <w:numFmt w:val="bullet"/>
      <w:lvlText w:val="•"/>
      <w:lvlJc w:val="left"/>
      <w:pPr>
        <w:ind w:left="7104" w:hanging="567"/>
      </w:pPr>
      <w:rPr>
        <w:rFonts w:hint="default"/>
        <w:lang w:val="fr-FR" w:eastAsia="en-US" w:bidi="ar-SA"/>
      </w:rPr>
    </w:lvl>
    <w:lvl w:ilvl="8" w:tplc="7E18F656">
      <w:numFmt w:val="bullet"/>
      <w:lvlText w:val="•"/>
      <w:lvlJc w:val="left"/>
      <w:pPr>
        <w:ind w:left="8031" w:hanging="567"/>
      </w:pPr>
      <w:rPr>
        <w:rFonts w:hint="default"/>
        <w:lang w:val="fr-FR" w:eastAsia="en-US" w:bidi="ar-SA"/>
      </w:rPr>
    </w:lvl>
  </w:abstractNum>
  <w:abstractNum w:abstractNumId="83" w15:restartNumberingAfterBreak="0">
    <w:nsid w:val="6BBE2C7C"/>
    <w:multiLevelType w:val="hybridMultilevel"/>
    <w:tmpl w:val="80D85760"/>
    <w:lvl w:ilvl="0" w:tplc="6E0074B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76820CA">
      <w:numFmt w:val="bullet"/>
      <w:lvlText w:val="•"/>
      <w:lvlJc w:val="left"/>
      <w:pPr>
        <w:ind w:left="1870" w:hanging="850"/>
      </w:pPr>
      <w:rPr>
        <w:rFonts w:hint="default"/>
        <w:lang w:val="fr-FR" w:eastAsia="en-US" w:bidi="ar-SA"/>
      </w:rPr>
    </w:lvl>
    <w:lvl w:ilvl="2" w:tplc="45762086">
      <w:numFmt w:val="bullet"/>
      <w:lvlText w:val="•"/>
      <w:lvlJc w:val="left"/>
      <w:pPr>
        <w:ind w:left="2761" w:hanging="850"/>
      </w:pPr>
      <w:rPr>
        <w:rFonts w:hint="default"/>
        <w:lang w:val="fr-FR" w:eastAsia="en-US" w:bidi="ar-SA"/>
      </w:rPr>
    </w:lvl>
    <w:lvl w:ilvl="3" w:tplc="F4F4F1F2">
      <w:numFmt w:val="bullet"/>
      <w:lvlText w:val="•"/>
      <w:lvlJc w:val="left"/>
      <w:pPr>
        <w:ind w:left="3651" w:hanging="850"/>
      </w:pPr>
      <w:rPr>
        <w:rFonts w:hint="default"/>
        <w:lang w:val="fr-FR" w:eastAsia="en-US" w:bidi="ar-SA"/>
      </w:rPr>
    </w:lvl>
    <w:lvl w:ilvl="4" w:tplc="6CB261FA">
      <w:numFmt w:val="bullet"/>
      <w:lvlText w:val="•"/>
      <w:lvlJc w:val="left"/>
      <w:pPr>
        <w:ind w:left="4542" w:hanging="850"/>
      </w:pPr>
      <w:rPr>
        <w:rFonts w:hint="default"/>
        <w:lang w:val="fr-FR" w:eastAsia="en-US" w:bidi="ar-SA"/>
      </w:rPr>
    </w:lvl>
    <w:lvl w:ilvl="5" w:tplc="2528CF40">
      <w:numFmt w:val="bullet"/>
      <w:lvlText w:val="•"/>
      <w:lvlJc w:val="left"/>
      <w:pPr>
        <w:ind w:left="5433" w:hanging="850"/>
      </w:pPr>
      <w:rPr>
        <w:rFonts w:hint="default"/>
        <w:lang w:val="fr-FR" w:eastAsia="en-US" w:bidi="ar-SA"/>
      </w:rPr>
    </w:lvl>
    <w:lvl w:ilvl="6" w:tplc="8AD45FE8">
      <w:numFmt w:val="bullet"/>
      <w:lvlText w:val="•"/>
      <w:lvlJc w:val="left"/>
      <w:pPr>
        <w:ind w:left="6323" w:hanging="850"/>
      </w:pPr>
      <w:rPr>
        <w:rFonts w:hint="default"/>
        <w:lang w:val="fr-FR" w:eastAsia="en-US" w:bidi="ar-SA"/>
      </w:rPr>
    </w:lvl>
    <w:lvl w:ilvl="7" w:tplc="DAD837D4">
      <w:numFmt w:val="bullet"/>
      <w:lvlText w:val="•"/>
      <w:lvlJc w:val="left"/>
      <w:pPr>
        <w:ind w:left="7214" w:hanging="850"/>
      </w:pPr>
      <w:rPr>
        <w:rFonts w:hint="default"/>
        <w:lang w:val="fr-FR" w:eastAsia="en-US" w:bidi="ar-SA"/>
      </w:rPr>
    </w:lvl>
    <w:lvl w:ilvl="8" w:tplc="4B1E4FD2">
      <w:numFmt w:val="bullet"/>
      <w:lvlText w:val="•"/>
      <w:lvlJc w:val="left"/>
      <w:pPr>
        <w:ind w:left="8105" w:hanging="850"/>
      </w:pPr>
      <w:rPr>
        <w:rFonts w:hint="default"/>
        <w:lang w:val="fr-FR" w:eastAsia="en-US" w:bidi="ar-SA"/>
      </w:rPr>
    </w:lvl>
  </w:abstractNum>
  <w:abstractNum w:abstractNumId="84" w15:restartNumberingAfterBreak="0">
    <w:nsid w:val="6D37166B"/>
    <w:multiLevelType w:val="hybridMultilevel"/>
    <w:tmpl w:val="92B6F4E0"/>
    <w:lvl w:ilvl="0" w:tplc="0122DB4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EC85544">
      <w:numFmt w:val="bullet"/>
      <w:lvlText w:val="•"/>
      <w:lvlJc w:val="left"/>
      <w:pPr>
        <w:ind w:left="1870" w:hanging="850"/>
      </w:pPr>
      <w:rPr>
        <w:rFonts w:hint="default"/>
        <w:lang w:val="fr-FR" w:eastAsia="en-US" w:bidi="ar-SA"/>
      </w:rPr>
    </w:lvl>
    <w:lvl w:ilvl="2" w:tplc="73ACF048">
      <w:numFmt w:val="bullet"/>
      <w:lvlText w:val="•"/>
      <w:lvlJc w:val="left"/>
      <w:pPr>
        <w:ind w:left="2761" w:hanging="850"/>
      </w:pPr>
      <w:rPr>
        <w:rFonts w:hint="default"/>
        <w:lang w:val="fr-FR" w:eastAsia="en-US" w:bidi="ar-SA"/>
      </w:rPr>
    </w:lvl>
    <w:lvl w:ilvl="3" w:tplc="91947118">
      <w:numFmt w:val="bullet"/>
      <w:lvlText w:val="•"/>
      <w:lvlJc w:val="left"/>
      <w:pPr>
        <w:ind w:left="3651" w:hanging="850"/>
      </w:pPr>
      <w:rPr>
        <w:rFonts w:hint="default"/>
        <w:lang w:val="fr-FR" w:eastAsia="en-US" w:bidi="ar-SA"/>
      </w:rPr>
    </w:lvl>
    <w:lvl w:ilvl="4" w:tplc="09D0CC8C">
      <w:numFmt w:val="bullet"/>
      <w:lvlText w:val="•"/>
      <w:lvlJc w:val="left"/>
      <w:pPr>
        <w:ind w:left="4542" w:hanging="850"/>
      </w:pPr>
      <w:rPr>
        <w:rFonts w:hint="default"/>
        <w:lang w:val="fr-FR" w:eastAsia="en-US" w:bidi="ar-SA"/>
      </w:rPr>
    </w:lvl>
    <w:lvl w:ilvl="5" w:tplc="BC48BFE2">
      <w:numFmt w:val="bullet"/>
      <w:lvlText w:val="•"/>
      <w:lvlJc w:val="left"/>
      <w:pPr>
        <w:ind w:left="5433" w:hanging="850"/>
      </w:pPr>
      <w:rPr>
        <w:rFonts w:hint="default"/>
        <w:lang w:val="fr-FR" w:eastAsia="en-US" w:bidi="ar-SA"/>
      </w:rPr>
    </w:lvl>
    <w:lvl w:ilvl="6" w:tplc="F80A3F92">
      <w:numFmt w:val="bullet"/>
      <w:lvlText w:val="•"/>
      <w:lvlJc w:val="left"/>
      <w:pPr>
        <w:ind w:left="6323" w:hanging="850"/>
      </w:pPr>
      <w:rPr>
        <w:rFonts w:hint="default"/>
        <w:lang w:val="fr-FR" w:eastAsia="en-US" w:bidi="ar-SA"/>
      </w:rPr>
    </w:lvl>
    <w:lvl w:ilvl="7" w:tplc="369C8368">
      <w:numFmt w:val="bullet"/>
      <w:lvlText w:val="•"/>
      <w:lvlJc w:val="left"/>
      <w:pPr>
        <w:ind w:left="7214" w:hanging="850"/>
      </w:pPr>
      <w:rPr>
        <w:rFonts w:hint="default"/>
        <w:lang w:val="fr-FR" w:eastAsia="en-US" w:bidi="ar-SA"/>
      </w:rPr>
    </w:lvl>
    <w:lvl w:ilvl="8" w:tplc="CD8632B6">
      <w:numFmt w:val="bullet"/>
      <w:lvlText w:val="•"/>
      <w:lvlJc w:val="left"/>
      <w:pPr>
        <w:ind w:left="8105" w:hanging="850"/>
      </w:pPr>
      <w:rPr>
        <w:rFonts w:hint="default"/>
        <w:lang w:val="fr-FR" w:eastAsia="en-US" w:bidi="ar-SA"/>
      </w:rPr>
    </w:lvl>
  </w:abstractNum>
  <w:abstractNum w:abstractNumId="85" w15:restartNumberingAfterBreak="0">
    <w:nsid w:val="6F7354CA"/>
    <w:multiLevelType w:val="hybridMultilevel"/>
    <w:tmpl w:val="1F242534"/>
    <w:lvl w:ilvl="0" w:tplc="C648669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01ABE6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6640916">
      <w:numFmt w:val="bullet"/>
      <w:lvlText w:val="•"/>
      <w:lvlJc w:val="left"/>
      <w:pPr>
        <w:ind w:left="2467" w:hanging="567"/>
      </w:pPr>
      <w:rPr>
        <w:rFonts w:hint="default"/>
        <w:lang w:val="fr-FR" w:eastAsia="en-US" w:bidi="ar-SA"/>
      </w:rPr>
    </w:lvl>
    <w:lvl w:ilvl="3" w:tplc="ECFE4C94">
      <w:numFmt w:val="bullet"/>
      <w:lvlText w:val="•"/>
      <w:lvlJc w:val="left"/>
      <w:pPr>
        <w:ind w:left="3394" w:hanging="567"/>
      </w:pPr>
      <w:rPr>
        <w:rFonts w:hint="default"/>
        <w:lang w:val="fr-FR" w:eastAsia="en-US" w:bidi="ar-SA"/>
      </w:rPr>
    </w:lvl>
    <w:lvl w:ilvl="4" w:tplc="1DD00280">
      <w:numFmt w:val="bullet"/>
      <w:lvlText w:val="•"/>
      <w:lvlJc w:val="left"/>
      <w:pPr>
        <w:ind w:left="4322" w:hanging="567"/>
      </w:pPr>
      <w:rPr>
        <w:rFonts w:hint="default"/>
        <w:lang w:val="fr-FR" w:eastAsia="en-US" w:bidi="ar-SA"/>
      </w:rPr>
    </w:lvl>
    <w:lvl w:ilvl="5" w:tplc="386CEED4">
      <w:numFmt w:val="bullet"/>
      <w:lvlText w:val="•"/>
      <w:lvlJc w:val="left"/>
      <w:pPr>
        <w:ind w:left="5249" w:hanging="567"/>
      </w:pPr>
      <w:rPr>
        <w:rFonts w:hint="default"/>
        <w:lang w:val="fr-FR" w:eastAsia="en-US" w:bidi="ar-SA"/>
      </w:rPr>
    </w:lvl>
    <w:lvl w:ilvl="6" w:tplc="FDE031D2">
      <w:numFmt w:val="bullet"/>
      <w:lvlText w:val="•"/>
      <w:lvlJc w:val="left"/>
      <w:pPr>
        <w:ind w:left="6176" w:hanging="567"/>
      </w:pPr>
      <w:rPr>
        <w:rFonts w:hint="default"/>
        <w:lang w:val="fr-FR" w:eastAsia="en-US" w:bidi="ar-SA"/>
      </w:rPr>
    </w:lvl>
    <w:lvl w:ilvl="7" w:tplc="8F38E0F4">
      <w:numFmt w:val="bullet"/>
      <w:lvlText w:val="•"/>
      <w:lvlJc w:val="left"/>
      <w:pPr>
        <w:ind w:left="7104" w:hanging="567"/>
      </w:pPr>
      <w:rPr>
        <w:rFonts w:hint="default"/>
        <w:lang w:val="fr-FR" w:eastAsia="en-US" w:bidi="ar-SA"/>
      </w:rPr>
    </w:lvl>
    <w:lvl w:ilvl="8" w:tplc="7F962616">
      <w:numFmt w:val="bullet"/>
      <w:lvlText w:val="•"/>
      <w:lvlJc w:val="left"/>
      <w:pPr>
        <w:ind w:left="8031" w:hanging="567"/>
      </w:pPr>
      <w:rPr>
        <w:rFonts w:hint="default"/>
        <w:lang w:val="fr-FR" w:eastAsia="en-US" w:bidi="ar-SA"/>
      </w:rPr>
    </w:lvl>
  </w:abstractNum>
  <w:abstractNum w:abstractNumId="86" w15:restartNumberingAfterBreak="0">
    <w:nsid w:val="707047F0"/>
    <w:multiLevelType w:val="hybridMultilevel"/>
    <w:tmpl w:val="0D1EA9BC"/>
    <w:lvl w:ilvl="0" w:tplc="FC6078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FBC03AC">
      <w:numFmt w:val="bullet"/>
      <w:lvlText w:val="•"/>
      <w:lvlJc w:val="left"/>
      <w:pPr>
        <w:ind w:left="1870" w:hanging="850"/>
      </w:pPr>
      <w:rPr>
        <w:rFonts w:hint="default"/>
        <w:lang w:val="fr-FR" w:eastAsia="en-US" w:bidi="ar-SA"/>
      </w:rPr>
    </w:lvl>
    <w:lvl w:ilvl="2" w:tplc="275AFB4A">
      <w:numFmt w:val="bullet"/>
      <w:lvlText w:val="•"/>
      <w:lvlJc w:val="left"/>
      <w:pPr>
        <w:ind w:left="2761" w:hanging="850"/>
      </w:pPr>
      <w:rPr>
        <w:rFonts w:hint="default"/>
        <w:lang w:val="fr-FR" w:eastAsia="en-US" w:bidi="ar-SA"/>
      </w:rPr>
    </w:lvl>
    <w:lvl w:ilvl="3" w:tplc="E9C6F83A">
      <w:numFmt w:val="bullet"/>
      <w:lvlText w:val="•"/>
      <w:lvlJc w:val="left"/>
      <w:pPr>
        <w:ind w:left="3651" w:hanging="850"/>
      </w:pPr>
      <w:rPr>
        <w:rFonts w:hint="default"/>
        <w:lang w:val="fr-FR" w:eastAsia="en-US" w:bidi="ar-SA"/>
      </w:rPr>
    </w:lvl>
    <w:lvl w:ilvl="4" w:tplc="615A3952">
      <w:numFmt w:val="bullet"/>
      <w:lvlText w:val="•"/>
      <w:lvlJc w:val="left"/>
      <w:pPr>
        <w:ind w:left="4542" w:hanging="850"/>
      </w:pPr>
      <w:rPr>
        <w:rFonts w:hint="default"/>
        <w:lang w:val="fr-FR" w:eastAsia="en-US" w:bidi="ar-SA"/>
      </w:rPr>
    </w:lvl>
    <w:lvl w:ilvl="5" w:tplc="51BC257A">
      <w:numFmt w:val="bullet"/>
      <w:lvlText w:val="•"/>
      <w:lvlJc w:val="left"/>
      <w:pPr>
        <w:ind w:left="5433" w:hanging="850"/>
      </w:pPr>
      <w:rPr>
        <w:rFonts w:hint="default"/>
        <w:lang w:val="fr-FR" w:eastAsia="en-US" w:bidi="ar-SA"/>
      </w:rPr>
    </w:lvl>
    <w:lvl w:ilvl="6" w:tplc="102A59CA">
      <w:numFmt w:val="bullet"/>
      <w:lvlText w:val="•"/>
      <w:lvlJc w:val="left"/>
      <w:pPr>
        <w:ind w:left="6323" w:hanging="850"/>
      </w:pPr>
      <w:rPr>
        <w:rFonts w:hint="default"/>
        <w:lang w:val="fr-FR" w:eastAsia="en-US" w:bidi="ar-SA"/>
      </w:rPr>
    </w:lvl>
    <w:lvl w:ilvl="7" w:tplc="027EDC88">
      <w:numFmt w:val="bullet"/>
      <w:lvlText w:val="•"/>
      <w:lvlJc w:val="left"/>
      <w:pPr>
        <w:ind w:left="7214" w:hanging="850"/>
      </w:pPr>
      <w:rPr>
        <w:rFonts w:hint="default"/>
        <w:lang w:val="fr-FR" w:eastAsia="en-US" w:bidi="ar-SA"/>
      </w:rPr>
    </w:lvl>
    <w:lvl w:ilvl="8" w:tplc="C8B44E4A">
      <w:numFmt w:val="bullet"/>
      <w:lvlText w:val="•"/>
      <w:lvlJc w:val="left"/>
      <w:pPr>
        <w:ind w:left="8105" w:hanging="850"/>
      </w:pPr>
      <w:rPr>
        <w:rFonts w:hint="default"/>
        <w:lang w:val="fr-FR" w:eastAsia="en-US" w:bidi="ar-SA"/>
      </w:rPr>
    </w:lvl>
  </w:abstractNum>
  <w:abstractNum w:abstractNumId="87" w15:restartNumberingAfterBreak="0">
    <w:nsid w:val="72B018B7"/>
    <w:multiLevelType w:val="hybridMultilevel"/>
    <w:tmpl w:val="8EA8632E"/>
    <w:lvl w:ilvl="0" w:tplc="2FC64D84">
      <w:start w:val="1"/>
      <w:numFmt w:val="decimal"/>
      <w:lvlText w:val="%1."/>
      <w:lvlJc w:val="left"/>
      <w:pPr>
        <w:ind w:left="982" w:hanging="850"/>
        <w:jc w:val="left"/>
      </w:pPr>
      <w:rPr>
        <w:rFonts w:hint="default"/>
        <w:w w:val="100"/>
        <w:lang w:val="fr-FR" w:eastAsia="en-US" w:bidi="ar-SA"/>
      </w:rPr>
    </w:lvl>
    <w:lvl w:ilvl="1" w:tplc="181096D4">
      <w:start w:val="1"/>
      <w:numFmt w:val="lowerLetter"/>
      <w:lvlText w:val="(%2)"/>
      <w:lvlJc w:val="left"/>
      <w:pPr>
        <w:ind w:left="1548" w:hanging="567"/>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EE48D27C">
      <w:numFmt w:val="bullet"/>
      <w:lvlText w:val="•"/>
      <w:lvlJc w:val="left"/>
      <w:pPr>
        <w:ind w:left="2467" w:hanging="567"/>
      </w:pPr>
      <w:rPr>
        <w:rFonts w:hint="default"/>
        <w:lang w:val="fr-FR" w:eastAsia="en-US" w:bidi="ar-SA"/>
      </w:rPr>
    </w:lvl>
    <w:lvl w:ilvl="3" w:tplc="77D48DDE">
      <w:numFmt w:val="bullet"/>
      <w:lvlText w:val="•"/>
      <w:lvlJc w:val="left"/>
      <w:pPr>
        <w:ind w:left="3394" w:hanging="567"/>
      </w:pPr>
      <w:rPr>
        <w:rFonts w:hint="default"/>
        <w:lang w:val="fr-FR" w:eastAsia="en-US" w:bidi="ar-SA"/>
      </w:rPr>
    </w:lvl>
    <w:lvl w:ilvl="4" w:tplc="E1287E8E">
      <w:numFmt w:val="bullet"/>
      <w:lvlText w:val="•"/>
      <w:lvlJc w:val="left"/>
      <w:pPr>
        <w:ind w:left="4322" w:hanging="567"/>
      </w:pPr>
      <w:rPr>
        <w:rFonts w:hint="default"/>
        <w:lang w:val="fr-FR" w:eastAsia="en-US" w:bidi="ar-SA"/>
      </w:rPr>
    </w:lvl>
    <w:lvl w:ilvl="5" w:tplc="79FE9C3C">
      <w:numFmt w:val="bullet"/>
      <w:lvlText w:val="•"/>
      <w:lvlJc w:val="left"/>
      <w:pPr>
        <w:ind w:left="5249" w:hanging="567"/>
      </w:pPr>
      <w:rPr>
        <w:rFonts w:hint="default"/>
        <w:lang w:val="fr-FR" w:eastAsia="en-US" w:bidi="ar-SA"/>
      </w:rPr>
    </w:lvl>
    <w:lvl w:ilvl="6" w:tplc="561281E4">
      <w:numFmt w:val="bullet"/>
      <w:lvlText w:val="•"/>
      <w:lvlJc w:val="left"/>
      <w:pPr>
        <w:ind w:left="6176" w:hanging="567"/>
      </w:pPr>
      <w:rPr>
        <w:rFonts w:hint="default"/>
        <w:lang w:val="fr-FR" w:eastAsia="en-US" w:bidi="ar-SA"/>
      </w:rPr>
    </w:lvl>
    <w:lvl w:ilvl="7" w:tplc="A9B402D2">
      <w:numFmt w:val="bullet"/>
      <w:lvlText w:val="•"/>
      <w:lvlJc w:val="left"/>
      <w:pPr>
        <w:ind w:left="7104" w:hanging="567"/>
      </w:pPr>
      <w:rPr>
        <w:rFonts w:hint="default"/>
        <w:lang w:val="fr-FR" w:eastAsia="en-US" w:bidi="ar-SA"/>
      </w:rPr>
    </w:lvl>
    <w:lvl w:ilvl="8" w:tplc="6A5A6990">
      <w:numFmt w:val="bullet"/>
      <w:lvlText w:val="•"/>
      <w:lvlJc w:val="left"/>
      <w:pPr>
        <w:ind w:left="8031" w:hanging="567"/>
      </w:pPr>
      <w:rPr>
        <w:rFonts w:hint="default"/>
        <w:lang w:val="fr-FR" w:eastAsia="en-US" w:bidi="ar-SA"/>
      </w:rPr>
    </w:lvl>
  </w:abstractNum>
  <w:abstractNum w:abstractNumId="88" w15:restartNumberingAfterBreak="0">
    <w:nsid w:val="747E4E83"/>
    <w:multiLevelType w:val="hybridMultilevel"/>
    <w:tmpl w:val="737267F0"/>
    <w:lvl w:ilvl="0" w:tplc="ED4AC92A">
      <w:start w:val="1"/>
      <w:numFmt w:val="decimal"/>
      <w:lvlText w:val="(%1)"/>
      <w:lvlJc w:val="left"/>
      <w:pPr>
        <w:ind w:left="840" w:hanging="708"/>
        <w:jc w:val="right"/>
      </w:pPr>
      <w:rPr>
        <w:rFonts w:ascii="Times New Roman" w:eastAsia="Times New Roman" w:hAnsi="Times New Roman" w:cs="Times New Roman" w:hint="default"/>
        <w:b w:val="0"/>
        <w:bCs w:val="0"/>
        <w:i w:val="0"/>
        <w:iCs w:val="0"/>
        <w:spacing w:val="-1"/>
        <w:w w:val="99"/>
        <w:sz w:val="24"/>
        <w:szCs w:val="24"/>
        <w:lang w:val="fr-FR" w:eastAsia="en-US" w:bidi="ar-SA"/>
      </w:rPr>
    </w:lvl>
    <w:lvl w:ilvl="1" w:tplc="EA4AAD4A">
      <w:numFmt w:val="bullet"/>
      <w:lvlText w:val="•"/>
      <w:lvlJc w:val="left"/>
      <w:pPr>
        <w:ind w:left="1744" w:hanging="708"/>
      </w:pPr>
      <w:rPr>
        <w:rFonts w:hint="default"/>
        <w:lang w:val="fr-FR" w:eastAsia="en-US" w:bidi="ar-SA"/>
      </w:rPr>
    </w:lvl>
    <w:lvl w:ilvl="2" w:tplc="623AC5BC">
      <w:numFmt w:val="bullet"/>
      <w:lvlText w:val="•"/>
      <w:lvlJc w:val="left"/>
      <w:pPr>
        <w:ind w:left="2649" w:hanging="708"/>
      </w:pPr>
      <w:rPr>
        <w:rFonts w:hint="default"/>
        <w:lang w:val="fr-FR" w:eastAsia="en-US" w:bidi="ar-SA"/>
      </w:rPr>
    </w:lvl>
    <w:lvl w:ilvl="3" w:tplc="3A064662">
      <w:numFmt w:val="bullet"/>
      <w:lvlText w:val="•"/>
      <w:lvlJc w:val="left"/>
      <w:pPr>
        <w:ind w:left="3553" w:hanging="708"/>
      </w:pPr>
      <w:rPr>
        <w:rFonts w:hint="default"/>
        <w:lang w:val="fr-FR" w:eastAsia="en-US" w:bidi="ar-SA"/>
      </w:rPr>
    </w:lvl>
    <w:lvl w:ilvl="4" w:tplc="92D694BE">
      <w:numFmt w:val="bullet"/>
      <w:lvlText w:val="•"/>
      <w:lvlJc w:val="left"/>
      <w:pPr>
        <w:ind w:left="4458" w:hanging="708"/>
      </w:pPr>
      <w:rPr>
        <w:rFonts w:hint="default"/>
        <w:lang w:val="fr-FR" w:eastAsia="en-US" w:bidi="ar-SA"/>
      </w:rPr>
    </w:lvl>
    <w:lvl w:ilvl="5" w:tplc="B38A6546">
      <w:numFmt w:val="bullet"/>
      <w:lvlText w:val="•"/>
      <w:lvlJc w:val="left"/>
      <w:pPr>
        <w:ind w:left="5363" w:hanging="708"/>
      </w:pPr>
      <w:rPr>
        <w:rFonts w:hint="default"/>
        <w:lang w:val="fr-FR" w:eastAsia="en-US" w:bidi="ar-SA"/>
      </w:rPr>
    </w:lvl>
    <w:lvl w:ilvl="6" w:tplc="C7302548">
      <w:numFmt w:val="bullet"/>
      <w:lvlText w:val="•"/>
      <w:lvlJc w:val="left"/>
      <w:pPr>
        <w:ind w:left="6267" w:hanging="708"/>
      </w:pPr>
      <w:rPr>
        <w:rFonts w:hint="default"/>
        <w:lang w:val="fr-FR" w:eastAsia="en-US" w:bidi="ar-SA"/>
      </w:rPr>
    </w:lvl>
    <w:lvl w:ilvl="7" w:tplc="7DBE7912">
      <w:numFmt w:val="bullet"/>
      <w:lvlText w:val="•"/>
      <w:lvlJc w:val="left"/>
      <w:pPr>
        <w:ind w:left="7172" w:hanging="708"/>
      </w:pPr>
      <w:rPr>
        <w:rFonts w:hint="default"/>
        <w:lang w:val="fr-FR" w:eastAsia="en-US" w:bidi="ar-SA"/>
      </w:rPr>
    </w:lvl>
    <w:lvl w:ilvl="8" w:tplc="2D8A555E">
      <w:numFmt w:val="bullet"/>
      <w:lvlText w:val="•"/>
      <w:lvlJc w:val="left"/>
      <w:pPr>
        <w:ind w:left="8077" w:hanging="708"/>
      </w:pPr>
      <w:rPr>
        <w:rFonts w:hint="default"/>
        <w:lang w:val="fr-FR" w:eastAsia="en-US" w:bidi="ar-SA"/>
      </w:rPr>
    </w:lvl>
  </w:abstractNum>
  <w:abstractNum w:abstractNumId="89" w15:restartNumberingAfterBreak="0">
    <w:nsid w:val="76AC088D"/>
    <w:multiLevelType w:val="hybridMultilevel"/>
    <w:tmpl w:val="81C85A18"/>
    <w:lvl w:ilvl="0" w:tplc="B734C59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8CCE794">
      <w:numFmt w:val="bullet"/>
      <w:lvlText w:val="•"/>
      <w:lvlJc w:val="left"/>
      <w:pPr>
        <w:ind w:left="1870" w:hanging="850"/>
      </w:pPr>
      <w:rPr>
        <w:rFonts w:hint="default"/>
        <w:lang w:val="fr-FR" w:eastAsia="en-US" w:bidi="ar-SA"/>
      </w:rPr>
    </w:lvl>
    <w:lvl w:ilvl="2" w:tplc="D6B69768">
      <w:numFmt w:val="bullet"/>
      <w:lvlText w:val="•"/>
      <w:lvlJc w:val="left"/>
      <w:pPr>
        <w:ind w:left="2761" w:hanging="850"/>
      </w:pPr>
      <w:rPr>
        <w:rFonts w:hint="default"/>
        <w:lang w:val="fr-FR" w:eastAsia="en-US" w:bidi="ar-SA"/>
      </w:rPr>
    </w:lvl>
    <w:lvl w:ilvl="3" w:tplc="D988BD2E">
      <w:numFmt w:val="bullet"/>
      <w:lvlText w:val="•"/>
      <w:lvlJc w:val="left"/>
      <w:pPr>
        <w:ind w:left="3651" w:hanging="850"/>
      </w:pPr>
      <w:rPr>
        <w:rFonts w:hint="default"/>
        <w:lang w:val="fr-FR" w:eastAsia="en-US" w:bidi="ar-SA"/>
      </w:rPr>
    </w:lvl>
    <w:lvl w:ilvl="4" w:tplc="0A6C428A">
      <w:numFmt w:val="bullet"/>
      <w:lvlText w:val="•"/>
      <w:lvlJc w:val="left"/>
      <w:pPr>
        <w:ind w:left="4542" w:hanging="850"/>
      </w:pPr>
      <w:rPr>
        <w:rFonts w:hint="default"/>
        <w:lang w:val="fr-FR" w:eastAsia="en-US" w:bidi="ar-SA"/>
      </w:rPr>
    </w:lvl>
    <w:lvl w:ilvl="5" w:tplc="3D00ACDA">
      <w:numFmt w:val="bullet"/>
      <w:lvlText w:val="•"/>
      <w:lvlJc w:val="left"/>
      <w:pPr>
        <w:ind w:left="5433" w:hanging="850"/>
      </w:pPr>
      <w:rPr>
        <w:rFonts w:hint="default"/>
        <w:lang w:val="fr-FR" w:eastAsia="en-US" w:bidi="ar-SA"/>
      </w:rPr>
    </w:lvl>
    <w:lvl w:ilvl="6" w:tplc="99F25D1E">
      <w:numFmt w:val="bullet"/>
      <w:lvlText w:val="•"/>
      <w:lvlJc w:val="left"/>
      <w:pPr>
        <w:ind w:left="6323" w:hanging="850"/>
      </w:pPr>
      <w:rPr>
        <w:rFonts w:hint="default"/>
        <w:lang w:val="fr-FR" w:eastAsia="en-US" w:bidi="ar-SA"/>
      </w:rPr>
    </w:lvl>
    <w:lvl w:ilvl="7" w:tplc="C7348A94">
      <w:numFmt w:val="bullet"/>
      <w:lvlText w:val="•"/>
      <w:lvlJc w:val="left"/>
      <w:pPr>
        <w:ind w:left="7214" w:hanging="850"/>
      </w:pPr>
      <w:rPr>
        <w:rFonts w:hint="default"/>
        <w:lang w:val="fr-FR" w:eastAsia="en-US" w:bidi="ar-SA"/>
      </w:rPr>
    </w:lvl>
    <w:lvl w:ilvl="8" w:tplc="EFA2CF4C">
      <w:numFmt w:val="bullet"/>
      <w:lvlText w:val="•"/>
      <w:lvlJc w:val="left"/>
      <w:pPr>
        <w:ind w:left="8105" w:hanging="850"/>
      </w:pPr>
      <w:rPr>
        <w:rFonts w:hint="default"/>
        <w:lang w:val="fr-FR" w:eastAsia="en-US" w:bidi="ar-SA"/>
      </w:rPr>
    </w:lvl>
  </w:abstractNum>
  <w:abstractNum w:abstractNumId="90" w15:restartNumberingAfterBreak="0">
    <w:nsid w:val="7A247C4B"/>
    <w:multiLevelType w:val="hybridMultilevel"/>
    <w:tmpl w:val="17068708"/>
    <w:lvl w:ilvl="0" w:tplc="D344899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3CEE2BC">
      <w:numFmt w:val="bullet"/>
      <w:lvlText w:val="•"/>
      <w:lvlJc w:val="left"/>
      <w:pPr>
        <w:ind w:left="1870" w:hanging="850"/>
      </w:pPr>
      <w:rPr>
        <w:rFonts w:hint="default"/>
        <w:lang w:val="fr-FR" w:eastAsia="en-US" w:bidi="ar-SA"/>
      </w:rPr>
    </w:lvl>
    <w:lvl w:ilvl="2" w:tplc="02C82B84">
      <w:numFmt w:val="bullet"/>
      <w:lvlText w:val="•"/>
      <w:lvlJc w:val="left"/>
      <w:pPr>
        <w:ind w:left="2761" w:hanging="850"/>
      </w:pPr>
      <w:rPr>
        <w:rFonts w:hint="default"/>
        <w:lang w:val="fr-FR" w:eastAsia="en-US" w:bidi="ar-SA"/>
      </w:rPr>
    </w:lvl>
    <w:lvl w:ilvl="3" w:tplc="F48E6F82">
      <w:numFmt w:val="bullet"/>
      <w:lvlText w:val="•"/>
      <w:lvlJc w:val="left"/>
      <w:pPr>
        <w:ind w:left="3651" w:hanging="850"/>
      </w:pPr>
      <w:rPr>
        <w:rFonts w:hint="default"/>
        <w:lang w:val="fr-FR" w:eastAsia="en-US" w:bidi="ar-SA"/>
      </w:rPr>
    </w:lvl>
    <w:lvl w:ilvl="4" w:tplc="6E8C5898">
      <w:numFmt w:val="bullet"/>
      <w:lvlText w:val="•"/>
      <w:lvlJc w:val="left"/>
      <w:pPr>
        <w:ind w:left="4542" w:hanging="850"/>
      </w:pPr>
      <w:rPr>
        <w:rFonts w:hint="default"/>
        <w:lang w:val="fr-FR" w:eastAsia="en-US" w:bidi="ar-SA"/>
      </w:rPr>
    </w:lvl>
    <w:lvl w:ilvl="5" w:tplc="246CAD80">
      <w:numFmt w:val="bullet"/>
      <w:lvlText w:val="•"/>
      <w:lvlJc w:val="left"/>
      <w:pPr>
        <w:ind w:left="5433" w:hanging="850"/>
      </w:pPr>
      <w:rPr>
        <w:rFonts w:hint="default"/>
        <w:lang w:val="fr-FR" w:eastAsia="en-US" w:bidi="ar-SA"/>
      </w:rPr>
    </w:lvl>
    <w:lvl w:ilvl="6" w:tplc="83B06202">
      <w:numFmt w:val="bullet"/>
      <w:lvlText w:val="•"/>
      <w:lvlJc w:val="left"/>
      <w:pPr>
        <w:ind w:left="6323" w:hanging="850"/>
      </w:pPr>
      <w:rPr>
        <w:rFonts w:hint="default"/>
        <w:lang w:val="fr-FR" w:eastAsia="en-US" w:bidi="ar-SA"/>
      </w:rPr>
    </w:lvl>
    <w:lvl w:ilvl="7" w:tplc="57B07744">
      <w:numFmt w:val="bullet"/>
      <w:lvlText w:val="•"/>
      <w:lvlJc w:val="left"/>
      <w:pPr>
        <w:ind w:left="7214" w:hanging="850"/>
      </w:pPr>
      <w:rPr>
        <w:rFonts w:hint="default"/>
        <w:lang w:val="fr-FR" w:eastAsia="en-US" w:bidi="ar-SA"/>
      </w:rPr>
    </w:lvl>
    <w:lvl w:ilvl="8" w:tplc="0C00D560">
      <w:numFmt w:val="bullet"/>
      <w:lvlText w:val="•"/>
      <w:lvlJc w:val="left"/>
      <w:pPr>
        <w:ind w:left="8105" w:hanging="850"/>
      </w:pPr>
      <w:rPr>
        <w:rFonts w:hint="default"/>
        <w:lang w:val="fr-FR" w:eastAsia="en-US" w:bidi="ar-SA"/>
      </w:rPr>
    </w:lvl>
  </w:abstractNum>
  <w:abstractNum w:abstractNumId="91" w15:restartNumberingAfterBreak="0">
    <w:nsid w:val="7A32195B"/>
    <w:multiLevelType w:val="hybridMultilevel"/>
    <w:tmpl w:val="DA907154"/>
    <w:lvl w:ilvl="0" w:tplc="04E6479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1B87F74">
      <w:numFmt w:val="bullet"/>
      <w:lvlText w:val="•"/>
      <w:lvlJc w:val="left"/>
      <w:pPr>
        <w:ind w:left="1870" w:hanging="850"/>
      </w:pPr>
      <w:rPr>
        <w:rFonts w:hint="default"/>
        <w:lang w:val="fr-FR" w:eastAsia="en-US" w:bidi="ar-SA"/>
      </w:rPr>
    </w:lvl>
    <w:lvl w:ilvl="2" w:tplc="E598B748">
      <w:numFmt w:val="bullet"/>
      <w:lvlText w:val="•"/>
      <w:lvlJc w:val="left"/>
      <w:pPr>
        <w:ind w:left="2761" w:hanging="850"/>
      </w:pPr>
      <w:rPr>
        <w:rFonts w:hint="default"/>
        <w:lang w:val="fr-FR" w:eastAsia="en-US" w:bidi="ar-SA"/>
      </w:rPr>
    </w:lvl>
    <w:lvl w:ilvl="3" w:tplc="CABE8FCA">
      <w:numFmt w:val="bullet"/>
      <w:lvlText w:val="•"/>
      <w:lvlJc w:val="left"/>
      <w:pPr>
        <w:ind w:left="3651" w:hanging="850"/>
      </w:pPr>
      <w:rPr>
        <w:rFonts w:hint="default"/>
        <w:lang w:val="fr-FR" w:eastAsia="en-US" w:bidi="ar-SA"/>
      </w:rPr>
    </w:lvl>
    <w:lvl w:ilvl="4" w:tplc="CD62C1BC">
      <w:numFmt w:val="bullet"/>
      <w:lvlText w:val="•"/>
      <w:lvlJc w:val="left"/>
      <w:pPr>
        <w:ind w:left="4542" w:hanging="850"/>
      </w:pPr>
      <w:rPr>
        <w:rFonts w:hint="default"/>
        <w:lang w:val="fr-FR" w:eastAsia="en-US" w:bidi="ar-SA"/>
      </w:rPr>
    </w:lvl>
    <w:lvl w:ilvl="5" w:tplc="DCFC2BEA">
      <w:numFmt w:val="bullet"/>
      <w:lvlText w:val="•"/>
      <w:lvlJc w:val="left"/>
      <w:pPr>
        <w:ind w:left="5433" w:hanging="850"/>
      </w:pPr>
      <w:rPr>
        <w:rFonts w:hint="default"/>
        <w:lang w:val="fr-FR" w:eastAsia="en-US" w:bidi="ar-SA"/>
      </w:rPr>
    </w:lvl>
    <w:lvl w:ilvl="6" w:tplc="12EEADE4">
      <w:numFmt w:val="bullet"/>
      <w:lvlText w:val="•"/>
      <w:lvlJc w:val="left"/>
      <w:pPr>
        <w:ind w:left="6323" w:hanging="850"/>
      </w:pPr>
      <w:rPr>
        <w:rFonts w:hint="default"/>
        <w:lang w:val="fr-FR" w:eastAsia="en-US" w:bidi="ar-SA"/>
      </w:rPr>
    </w:lvl>
    <w:lvl w:ilvl="7" w:tplc="8B7C85A4">
      <w:numFmt w:val="bullet"/>
      <w:lvlText w:val="•"/>
      <w:lvlJc w:val="left"/>
      <w:pPr>
        <w:ind w:left="7214" w:hanging="850"/>
      </w:pPr>
      <w:rPr>
        <w:rFonts w:hint="default"/>
        <w:lang w:val="fr-FR" w:eastAsia="en-US" w:bidi="ar-SA"/>
      </w:rPr>
    </w:lvl>
    <w:lvl w:ilvl="8" w:tplc="82F6A892">
      <w:numFmt w:val="bullet"/>
      <w:lvlText w:val="•"/>
      <w:lvlJc w:val="left"/>
      <w:pPr>
        <w:ind w:left="8105" w:hanging="850"/>
      </w:pPr>
      <w:rPr>
        <w:rFonts w:hint="default"/>
        <w:lang w:val="fr-FR" w:eastAsia="en-US" w:bidi="ar-SA"/>
      </w:rPr>
    </w:lvl>
  </w:abstractNum>
  <w:abstractNum w:abstractNumId="92" w15:restartNumberingAfterBreak="0">
    <w:nsid w:val="7A6B377E"/>
    <w:multiLevelType w:val="hybridMultilevel"/>
    <w:tmpl w:val="1F929B88"/>
    <w:lvl w:ilvl="0" w:tplc="2A849686">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1" w:tplc="F8FC8B6A">
      <w:numFmt w:val="bullet"/>
      <w:lvlText w:val="-"/>
      <w:lvlJc w:val="left"/>
      <w:pPr>
        <w:ind w:left="1342" w:hanging="209"/>
      </w:pPr>
      <w:rPr>
        <w:rFonts w:ascii="Times New Roman" w:eastAsia="Times New Roman" w:hAnsi="Times New Roman" w:cs="Times New Roman" w:hint="default"/>
        <w:b/>
        <w:bCs/>
        <w:i w:val="0"/>
        <w:iCs w:val="0"/>
        <w:w w:val="99"/>
        <w:sz w:val="24"/>
        <w:szCs w:val="24"/>
        <w:lang w:val="fr-FR" w:eastAsia="en-US" w:bidi="ar-SA"/>
      </w:rPr>
    </w:lvl>
    <w:lvl w:ilvl="2" w:tplc="E2FA47CC">
      <w:numFmt w:val="bullet"/>
      <w:lvlText w:val="•"/>
      <w:lvlJc w:val="left"/>
      <w:pPr>
        <w:ind w:left="3049" w:hanging="209"/>
      </w:pPr>
      <w:rPr>
        <w:rFonts w:hint="default"/>
        <w:lang w:val="fr-FR" w:eastAsia="en-US" w:bidi="ar-SA"/>
      </w:rPr>
    </w:lvl>
    <w:lvl w:ilvl="3" w:tplc="E2C08394">
      <w:numFmt w:val="bullet"/>
      <w:lvlText w:val="•"/>
      <w:lvlJc w:val="left"/>
      <w:pPr>
        <w:ind w:left="3903" w:hanging="209"/>
      </w:pPr>
      <w:rPr>
        <w:rFonts w:hint="default"/>
        <w:lang w:val="fr-FR" w:eastAsia="en-US" w:bidi="ar-SA"/>
      </w:rPr>
    </w:lvl>
    <w:lvl w:ilvl="4" w:tplc="5D88A6AC">
      <w:numFmt w:val="bullet"/>
      <w:lvlText w:val="•"/>
      <w:lvlJc w:val="left"/>
      <w:pPr>
        <w:ind w:left="4758" w:hanging="209"/>
      </w:pPr>
      <w:rPr>
        <w:rFonts w:hint="default"/>
        <w:lang w:val="fr-FR" w:eastAsia="en-US" w:bidi="ar-SA"/>
      </w:rPr>
    </w:lvl>
    <w:lvl w:ilvl="5" w:tplc="B9047E82">
      <w:numFmt w:val="bullet"/>
      <w:lvlText w:val="•"/>
      <w:lvlJc w:val="left"/>
      <w:pPr>
        <w:ind w:left="5613" w:hanging="209"/>
      </w:pPr>
      <w:rPr>
        <w:rFonts w:hint="default"/>
        <w:lang w:val="fr-FR" w:eastAsia="en-US" w:bidi="ar-SA"/>
      </w:rPr>
    </w:lvl>
    <w:lvl w:ilvl="6" w:tplc="AB28A308">
      <w:numFmt w:val="bullet"/>
      <w:lvlText w:val="•"/>
      <w:lvlJc w:val="left"/>
      <w:pPr>
        <w:ind w:left="6467" w:hanging="209"/>
      </w:pPr>
      <w:rPr>
        <w:rFonts w:hint="default"/>
        <w:lang w:val="fr-FR" w:eastAsia="en-US" w:bidi="ar-SA"/>
      </w:rPr>
    </w:lvl>
    <w:lvl w:ilvl="7" w:tplc="F260FD4A">
      <w:numFmt w:val="bullet"/>
      <w:lvlText w:val="•"/>
      <w:lvlJc w:val="left"/>
      <w:pPr>
        <w:ind w:left="7322" w:hanging="209"/>
      </w:pPr>
      <w:rPr>
        <w:rFonts w:hint="default"/>
        <w:lang w:val="fr-FR" w:eastAsia="en-US" w:bidi="ar-SA"/>
      </w:rPr>
    </w:lvl>
    <w:lvl w:ilvl="8" w:tplc="CB04D7A2">
      <w:numFmt w:val="bullet"/>
      <w:lvlText w:val="•"/>
      <w:lvlJc w:val="left"/>
      <w:pPr>
        <w:ind w:left="8177" w:hanging="209"/>
      </w:pPr>
      <w:rPr>
        <w:rFonts w:hint="default"/>
        <w:lang w:val="fr-FR" w:eastAsia="en-US" w:bidi="ar-SA"/>
      </w:rPr>
    </w:lvl>
  </w:abstractNum>
  <w:abstractNum w:abstractNumId="93" w15:restartNumberingAfterBreak="0">
    <w:nsid w:val="7AEF6B36"/>
    <w:multiLevelType w:val="hybridMultilevel"/>
    <w:tmpl w:val="69FA350C"/>
    <w:lvl w:ilvl="0" w:tplc="8B1406B2">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4572B3E6">
      <w:start w:val="1"/>
      <w:numFmt w:val="lowerLetter"/>
      <w:lvlText w:val="(%2)"/>
      <w:lvlJc w:val="left"/>
      <w:pPr>
        <w:ind w:left="1320" w:hanging="339"/>
        <w:jc w:val="left"/>
      </w:pPr>
      <w:rPr>
        <w:rFonts w:ascii="Times New Roman" w:eastAsia="Times New Roman" w:hAnsi="Times New Roman" w:cs="Times New Roman" w:hint="default"/>
        <w:b/>
        <w:bCs/>
        <w:i w:val="0"/>
        <w:iCs w:val="0"/>
        <w:spacing w:val="-1"/>
        <w:w w:val="99"/>
        <w:sz w:val="24"/>
        <w:szCs w:val="24"/>
        <w:lang w:val="fr-FR" w:eastAsia="en-US" w:bidi="ar-SA"/>
      </w:rPr>
    </w:lvl>
    <w:lvl w:ilvl="2" w:tplc="0BC84C14">
      <w:numFmt w:val="bullet"/>
      <w:lvlText w:val="•"/>
      <w:lvlJc w:val="left"/>
      <w:pPr>
        <w:ind w:left="2271" w:hanging="339"/>
      </w:pPr>
      <w:rPr>
        <w:rFonts w:hint="default"/>
        <w:lang w:val="fr-FR" w:eastAsia="en-US" w:bidi="ar-SA"/>
      </w:rPr>
    </w:lvl>
    <w:lvl w:ilvl="3" w:tplc="31B8C48C">
      <w:numFmt w:val="bullet"/>
      <w:lvlText w:val="•"/>
      <w:lvlJc w:val="left"/>
      <w:pPr>
        <w:ind w:left="3223" w:hanging="339"/>
      </w:pPr>
      <w:rPr>
        <w:rFonts w:hint="default"/>
        <w:lang w:val="fr-FR" w:eastAsia="en-US" w:bidi="ar-SA"/>
      </w:rPr>
    </w:lvl>
    <w:lvl w:ilvl="4" w:tplc="C406BC9E">
      <w:numFmt w:val="bullet"/>
      <w:lvlText w:val="•"/>
      <w:lvlJc w:val="left"/>
      <w:pPr>
        <w:ind w:left="4175" w:hanging="339"/>
      </w:pPr>
      <w:rPr>
        <w:rFonts w:hint="default"/>
        <w:lang w:val="fr-FR" w:eastAsia="en-US" w:bidi="ar-SA"/>
      </w:rPr>
    </w:lvl>
    <w:lvl w:ilvl="5" w:tplc="9A1CADB4">
      <w:numFmt w:val="bullet"/>
      <w:lvlText w:val="•"/>
      <w:lvlJc w:val="left"/>
      <w:pPr>
        <w:ind w:left="5127" w:hanging="339"/>
      </w:pPr>
      <w:rPr>
        <w:rFonts w:hint="default"/>
        <w:lang w:val="fr-FR" w:eastAsia="en-US" w:bidi="ar-SA"/>
      </w:rPr>
    </w:lvl>
    <w:lvl w:ilvl="6" w:tplc="3C945912">
      <w:numFmt w:val="bullet"/>
      <w:lvlText w:val="•"/>
      <w:lvlJc w:val="left"/>
      <w:pPr>
        <w:ind w:left="6079" w:hanging="339"/>
      </w:pPr>
      <w:rPr>
        <w:rFonts w:hint="default"/>
        <w:lang w:val="fr-FR" w:eastAsia="en-US" w:bidi="ar-SA"/>
      </w:rPr>
    </w:lvl>
    <w:lvl w:ilvl="7" w:tplc="9208EB12">
      <w:numFmt w:val="bullet"/>
      <w:lvlText w:val="•"/>
      <w:lvlJc w:val="left"/>
      <w:pPr>
        <w:ind w:left="7030" w:hanging="339"/>
      </w:pPr>
      <w:rPr>
        <w:rFonts w:hint="default"/>
        <w:lang w:val="fr-FR" w:eastAsia="en-US" w:bidi="ar-SA"/>
      </w:rPr>
    </w:lvl>
    <w:lvl w:ilvl="8" w:tplc="9AEA90D4">
      <w:numFmt w:val="bullet"/>
      <w:lvlText w:val="•"/>
      <w:lvlJc w:val="left"/>
      <w:pPr>
        <w:ind w:left="7982" w:hanging="339"/>
      </w:pPr>
      <w:rPr>
        <w:rFonts w:hint="default"/>
        <w:lang w:val="fr-FR" w:eastAsia="en-US" w:bidi="ar-SA"/>
      </w:rPr>
    </w:lvl>
  </w:abstractNum>
  <w:abstractNum w:abstractNumId="94" w15:restartNumberingAfterBreak="0">
    <w:nsid w:val="7B6220C5"/>
    <w:multiLevelType w:val="hybridMultilevel"/>
    <w:tmpl w:val="DC0EBDD2"/>
    <w:lvl w:ilvl="0" w:tplc="DBFE52F8">
      <w:start w:val="1"/>
      <w:numFmt w:val="decimal"/>
      <w:lvlText w:val="(%1)"/>
      <w:lvlJc w:val="left"/>
      <w:pPr>
        <w:ind w:left="982" w:hanging="850"/>
        <w:jc w:val="right"/>
      </w:pPr>
      <w:rPr>
        <w:rFonts w:hint="default"/>
        <w:strike/>
        <w:spacing w:val="-1"/>
        <w:w w:val="99"/>
        <w:lang w:val="fr-FR" w:eastAsia="en-US" w:bidi="ar-SA"/>
      </w:rPr>
    </w:lvl>
    <w:lvl w:ilvl="1" w:tplc="74880594">
      <w:start w:val="1"/>
      <w:numFmt w:val="lowerRoman"/>
      <w:lvlText w:val="(%2)"/>
      <w:lvlJc w:val="left"/>
      <w:pPr>
        <w:ind w:left="1268" w:hanging="284"/>
        <w:jc w:val="left"/>
      </w:pPr>
      <w:rPr>
        <w:rFonts w:ascii="Times New Roman" w:eastAsia="Times New Roman" w:hAnsi="Times New Roman" w:cs="Times New Roman" w:hint="default"/>
        <w:b/>
        <w:bCs/>
        <w:i w:val="0"/>
        <w:iCs w:val="0"/>
        <w:spacing w:val="-1"/>
        <w:w w:val="99"/>
        <w:sz w:val="24"/>
        <w:szCs w:val="24"/>
        <w:lang w:val="fr-FR" w:eastAsia="en-US" w:bidi="ar-SA"/>
      </w:rPr>
    </w:lvl>
    <w:lvl w:ilvl="2" w:tplc="3CA04166">
      <w:numFmt w:val="bullet"/>
      <w:lvlText w:val="•"/>
      <w:lvlJc w:val="left"/>
      <w:pPr>
        <w:ind w:left="2218" w:hanging="284"/>
      </w:pPr>
      <w:rPr>
        <w:rFonts w:hint="default"/>
        <w:lang w:val="fr-FR" w:eastAsia="en-US" w:bidi="ar-SA"/>
      </w:rPr>
    </w:lvl>
    <w:lvl w:ilvl="3" w:tplc="60B2EEBE">
      <w:numFmt w:val="bullet"/>
      <w:lvlText w:val="•"/>
      <w:lvlJc w:val="left"/>
      <w:pPr>
        <w:ind w:left="3176" w:hanging="284"/>
      </w:pPr>
      <w:rPr>
        <w:rFonts w:hint="default"/>
        <w:lang w:val="fr-FR" w:eastAsia="en-US" w:bidi="ar-SA"/>
      </w:rPr>
    </w:lvl>
    <w:lvl w:ilvl="4" w:tplc="9F38CFA4">
      <w:numFmt w:val="bullet"/>
      <w:lvlText w:val="•"/>
      <w:lvlJc w:val="left"/>
      <w:pPr>
        <w:ind w:left="4135" w:hanging="284"/>
      </w:pPr>
      <w:rPr>
        <w:rFonts w:hint="default"/>
        <w:lang w:val="fr-FR" w:eastAsia="en-US" w:bidi="ar-SA"/>
      </w:rPr>
    </w:lvl>
    <w:lvl w:ilvl="5" w:tplc="4E50CE6C">
      <w:numFmt w:val="bullet"/>
      <w:lvlText w:val="•"/>
      <w:lvlJc w:val="left"/>
      <w:pPr>
        <w:ind w:left="5093" w:hanging="284"/>
      </w:pPr>
      <w:rPr>
        <w:rFonts w:hint="default"/>
        <w:lang w:val="fr-FR" w:eastAsia="en-US" w:bidi="ar-SA"/>
      </w:rPr>
    </w:lvl>
    <w:lvl w:ilvl="6" w:tplc="C1F2015C">
      <w:numFmt w:val="bullet"/>
      <w:lvlText w:val="•"/>
      <w:lvlJc w:val="left"/>
      <w:pPr>
        <w:ind w:left="6052" w:hanging="284"/>
      </w:pPr>
      <w:rPr>
        <w:rFonts w:hint="default"/>
        <w:lang w:val="fr-FR" w:eastAsia="en-US" w:bidi="ar-SA"/>
      </w:rPr>
    </w:lvl>
    <w:lvl w:ilvl="7" w:tplc="91F00D26">
      <w:numFmt w:val="bullet"/>
      <w:lvlText w:val="•"/>
      <w:lvlJc w:val="left"/>
      <w:pPr>
        <w:ind w:left="7010" w:hanging="284"/>
      </w:pPr>
      <w:rPr>
        <w:rFonts w:hint="default"/>
        <w:lang w:val="fr-FR" w:eastAsia="en-US" w:bidi="ar-SA"/>
      </w:rPr>
    </w:lvl>
    <w:lvl w:ilvl="8" w:tplc="EAD697B4">
      <w:numFmt w:val="bullet"/>
      <w:lvlText w:val="•"/>
      <w:lvlJc w:val="left"/>
      <w:pPr>
        <w:ind w:left="7969" w:hanging="284"/>
      </w:pPr>
      <w:rPr>
        <w:rFonts w:hint="default"/>
        <w:lang w:val="fr-FR" w:eastAsia="en-US" w:bidi="ar-SA"/>
      </w:rPr>
    </w:lvl>
  </w:abstractNum>
  <w:abstractNum w:abstractNumId="95" w15:restartNumberingAfterBreak="0">
    <w:nsid w:val="7B845B4A"/>
    <w:multiLevelType w:val="hybridMultilevel"/>
    <w:tmpl w:val="04CC80DE"/>
    <w:lvl w:ilvl="0" w:tplc="29C4AAE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1D4705A">
      <w:numFmt w:val="bullet"/>
      <w:lvlText w:val="•"/>
      <w:lvlJc w:val="left"/>
      <w:pPr>
        <w:ind w:left="1870" w:hanging="850"/>
      </w:pPr>
      <w:rPr>
        <w:rFonts w:hint="default"/>
        <w:lang w:val="fr-FR" w:eastAsia="en-US" w:bidi="ar-SA"/>
      </w:rPr>
    </w:lvl>
    <w:lvl w:ilvl="2" w:tplc="87F68328">
      <w:numFmt w:val="bullet"/>
      <w:lvlText w:val="•"/>
      <w:lvlJc w:val="left"/>
      <w:pPr>
        <w:ind w:left="2761" w:hanging="850"/>
      </w:pPr>
      <w:rPr>
        <w:rFonts w:hint="default"/>
        <w:lang w:val="fr-FR" w:eastAsia="en-US" w:bidi="ar-SA"/>
      </w:rPr>
    </w:lvl>
    <w:lvl w:ilvl="3" w:tplc="FE7EEB1A">
      <w:numFmt w:val="bullet"/>
      <w:lvlText w:val="•"/>
      <w:lvlJc w:val="left"/>
      <w:pPr>
        <w:ind w:left="3651" w:hanging="850"/>
      </w:pPr>
      <w:rPr>
        <w:rFonts w:hint="default"/>
        <w:lang w:val="fr-FR" w:eastAsia="en-US" w:bidi="ar-SA"/>
      </w:rPr>
    </w:lvl>
    <w:lvl w:ilvl="4" w:tplc="070A5E4C">
      <w:numFmt w:val="bullet"/>
      <w:lvlText w:val="•"/>
      <w:lvlJc w:val="left"/>
      <w:pPr>
        <w:ind w:left="4542" w:hanging="850"/>
      </w:pPr>
      <w:rPr>
        <w:rFonts w:hint="default"/>
        <w:lang w:val="fr-FR" w:eastAsia="en-US" w:bidi="ar-SA"/>
      </w:rPr>
    </w:lvl>
    <w:lvl w:ilvl="5" w:tplc="EF9A72E8">
      <w:numFmt w:val="bullet"/>
      <w:lvlText w:val="•"/>
      <w:lvlJc w:val="left"/>
      <w:pPr>
        <w:ind w:left="5433" w:hanging="850"/>
      </w:pPr>
      <w:rPr>
        <w:rFonts w:hint="default"/>
        <w:lang w:val="fr-FR" w:eastAsia="en-US" w:bidi="ar-SA"/>
      </w:rPr>
    </w:lvl>
    <w:lvl w:ilvl="6" w:tplc="9A78805A">
      <w:numFmt w:val="bullet"/>
      <w:lvlText w:val="•"/>
      <w:lvlJc w:val="left"/>
      <w:pPr>
        <w:ind w:left="6323" w:hanging="850"/>
      </w:pPr>
      <w:rPr>
        <w:rFonts w:hint="default"/>
        <w:lang w:val="fr-FR" w:eastAsia="en-US" w:bidi="ar-SA"/>
      </w:rPr>
    </w:lvl>
    <w:lvl w:ilvl="7" w:tplc="A30472A4">
      <w:numFmt w:val="bullet"/>
      <w:lvlText w:val="•"/>
      <w:lvlJc w:val="left"/>
      <w:pPr>
        <w:ind w:left="7214" w:hanging="850"/>
      </w:pPr>
      <w:rPr>
        <w:rFonts w:hint="default"/>
        <w:lang w:val="fr-FR" w:eastAsia="en-US" w:bidi="ar-SA"/>
      </w:rPr>
    </w:lvl>
    <w:lvl w:ilvl="8" w:tplc="6C0A1DD4">
      <w:numFmt w:val="bullet"/>
      <w:lvlText w:val="•"/>
      <w:lvlJc w:val="left"/>
      <w:pPr>
        <w:ind w:left="8105" w:hanging="850"/>
      </w:pPr>
      <w:rPr>
        <w:rFonts w:hint="default"/>
        <w:lang w:val="fr-FR" w:eastAsia="en-US" w:bidi="ar-SA"/>
      </w:rPr>
    </w:lvl>
  </w:abstractNum>
  <w:abstractNum w:abstractNumId="96" w15:restartNumberingAfterBreak="0">
    <w:nsid w:val="7D3E0D80"/>
    <w:multiLevelType w:val="hybridMultilevel"/>
    <w:tmpl w:val="536AA2CA"/>
    <w:lvl w:ilvl="0" w:tplc="A28EA3E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76C1A20">
      <w:numFmt w:val="bullet"/>
      <w:lvlText w:val="•"/>
      <w:lvlJc w:val="left"/>
      <w:pPr>
        <w:ind w:left="1870" w:hanging="850"/>
      </w:pPr>
      <w:rPr>
        <w:rFonts w:hint="default"/>
        <w:lang w:val="fr-FR" w:eastAsia="en-US" w:bidi="ar-SA"/>
      </w:rPr>
    </w:lvl>
    <w:lvl w:ilvl="2" w:tplc="ACBE98C8">
      <w:numFmt w:val="bullet"/>
      <w:lvlText w:val="•"/>
      <w:lvlJc w:val="left"/>
      <w:pPr>
        <w:ind w:left="2761" w:hanging="850"/>
      </w:pPr>
      <w:rPr>
        <w:rFonts w:hint="default"/>
        <w:lang w:val="fr-FR" w:eastAsia="en-US" w:bidi="ar-SA"/>
      </w:rPr>
    </w:lvl>
    <w:lvl w:ilvl="3" w:tplc="B9C68DF0">
      <w:numFmt w:val="bullet"/>
      <w:lvlText w:val="•"/>
      <w:lvlJc w:val="left"/>
      <w:pPr>
        <w:ind w:left="3651" w:hanging="850"/>
      </w:pPr>
      <w:rPr>
        <w:rFonts w:hint="default"/>
        <w:lang w:val="fr-FR" w:eastAsia="en-US" w:bidi="ar-SA"/>
      </w:rPr>
    </w:lvl>
    <w:lvl w:ilvl="4" w:tplc="DA429748">
      <w:numFmt w:val="bullet"/>
      <w:lvlText w:val="•"/>
      <w:lvlJc w:val="left"/>
      <w:pPr>
        <w:ind w:left="4542" w:hanging="850"/>
      </w:pPr>
      <w:rPr>
        <w:rFonts w:hint="default"/>
        <w:lang w:val="fr-FR" w:eastAsia="en-US" w:bidi="ar-SA"/>
      </w:rPr>
    </w:lvl>
    <w:lvl w:ilvl="5" w:tplc="27B6E76E">
      <w:numFmt w:val="bullet"/>
      <w:lvlText w:val="•"/>
      <w:lvlJc w:val="left"/>
      <w:pPr>
        <w:ind w:left="5433" w:hanging="850"/>
      </w:pPr>
      <w:rPr>
        <w:rFonts w:hint="default"/>
        <w:lang w:val="fr-FR" w:eastAsia="en-US" w:bidi="ar-SA"/>
      </w:rPr>
    </w:lvl>
    <w:lvl w:ilvl="6" w:tplc="EFC4FBBC">
      <w:numFmt w:val="bullet"/>
      <w:lvlText w:val="•"/>
      <w:lvlJc w:val="left"/>
      <w:pPr>
        <w:ind w:left="6323" w:hanging="850"/>
      </w:pPr>
      <w:rPr>
        <w:rFonts w:hint="default"/>
        <w:lang w:val="fr-FR" w:eastAsia="en-US" w:bidi="ar-SA"/>
      </w:rPr>
    </w:lvl>
    <w:lvl w:ilvl="7" w:tplc="EA66D5CC">
      <w:numFmt w:val="bullet"/>
      <w:lvlText w:val="•"/>
      <w:lvlJc w:val="left"/>
      <w:pPr>
        <w:ind w:left="7214" w:hanging="850"/>
      </w:pPr>
      <w:rPr>
        <w:rFonts w:hint="default"/>
        <w:lang w:val="fr-FR" w:eastAsia="en-US" w:bidi="ar-SA"/>
      </w:rPr>
    </w:lvl>
    <w:lvl w:ilvl="8" w:tplc="962CBD86">
      <w:numFmt w:val="bullet"/>
      <w:lvlText w:val="•"/>
      <w:lvlJc w:val="left"/>
      <w:pPr>
        <w:ind w:left="8105" w:hanging="850"/>
      </w:pPr>
      <w:rPr>
        <w:rFonts w:hint="default"/>
        <w:lang w:val="fr-FR" w:eastAsia="en-US" w:bidi="ar-SA"/>
      </w:rPr>
    </w:lvl>
  </w:abstractNum>
  <w:abstractNum w:abstractNumId="97" w15:restartNumberingAfterBreak="0">
    <w:nsid w:val="7DF15664"/>
    <w:multiLevelType w:val="hybridMultilevel"/>
    <w:tmpl w:val="FB5C8A84"/>
    <w:lvl w:ilvl="0" w:tplc="8F44B16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A1A7B10">
      <w:numFmt w:val="bullet"/>
      <w:lvlText w:val="•"/>
      <w:lvlJc w:val="left"/>
      <w:pPr>
        <w:ind w:left="1870" w:hanging="850"/>
      </w:pPr>
      <w:rPr>
        <w:rFonts w:hint="default"/>
        <w:lang w:val="fr-FR" w:eastAsia="en-US" w:bidi="ar-SA"/>
      </w:rPr>
    </w:lvl>
    <w:lvl w:ilvl="2" w:tplc="9F5E54F8">
      <w:numFmt w:val="bullet"/>
      <w:lvlText w:val="•"/>
      <w:lvlJc w:val="left"/>
      <w:pPr>
        <w:ind w:left="2761" w:hanging="850"/>
      </w:pPr>
      <w:rPr>
        <w:rFonts w:hint="default"/>
        <w:lang w:val="fr-FR" w:eastAsia="en-US" w:bidi="ar-SA"/>
      </w:rPr>
    </w:lvl>
    <w:lvl w:ilvl="3" w:tplc="339A0466">
      <w:numFmt w:val="bullet"/>
      <w:lvlText w:val="•"/>
      <w:lvlJc w:val="left"/>
      <w:pPr>
        <w:ind w:left="3651" w:hanging="850"/>
      </w:pPr>
      <w:rPr>
        <w:rFonts w:hint="default"/>
        <w:lang w:val="fr-FR" w:eastAsia="en-US" w:bidi="ar-SA"/>
      </w:rPr>
    </w:lvl>
    <w:lvl w:ilvl="4" w:tplc="01D48D16">
      <w:numFmt w:val="bullet"/>
      <w:lvlText w:val="•"/>
      <w:lvlJc w:val="left"/>
      <w:pPr>
        <w:ind w:left="4542" w:hanging="850"/>
      </w:pPr>
      <w:rPr>
        <w:rFonts w:hint="default"/>
        <w:lang w:val="fr-FR" w:eastAsia="en-US" w:bidi="ar-SA"/>
      </w:rPr>
    </w:lvl>
    <w:lvl w:ilvl="5" w:tplc="2E5281A2">
      <w:numFmt w:val="bullet"/>
      <w:lvlText w:val="•"/>
      <w:lvlJc w:val="left"/>
      <w:pPr>
        <w:ind w:left="5433" w:hanging="850"/>
      </w:pPr>
      <w:rPr>
        <w:rFonts w:hint="default"/>
        <w:lang w:val="fr-FR" w:eastAsia="en-US" w:bidi="ar-SA"/>
      </w:rPr>
    </w:lvl>
    <w:lvl w:ilvl="6" w:tplc="9B8025CE">
      <w:numFmt w:val="bullet"/>
      <w:lvlText w:val="•"/>
      <w:lvlJc w:val="left"/>
      <w:pPr>
        <w:ind w:left="6323" w:hanging="850"/>
      </w:pPr>
      <w:rPr>
        <w:rFonts w:hint="default"/>
        <w:lang w:val="fr-FR" w:eastAsia="en-US" w:bidi="ar-SA"/>
      </w:rPr>
    </w:lvl>
    <w:lvl w:ilvl="7" w:tplc="CE4823CE">
      <w:numFmt w:val="bullet"/>
      <w:lvlText w:val="•"/>
      <w:lvlJc w:val="left"/>
      <w:pPr>
        <w:ind w:left="7214" w:hanging="850"/>
      </w:pPr>
      <w:rPr>
        <w:rFonts w:hint="default"/>
        <w:lang w:val="fr-FR" w:eastAsia="en-US" w:bidi="ar-SA"/>
      </w:rPr>
    </w:lvl>
    <w:lvl w:ilvl="8" w:tplc="111EF180">
      <w:numFmt w:val="bullet"/>
      <w:lvlText w:val="•"/>
      <w:lvlJc w:val="left"/>
      <w:pPr>
        <w:ind w:left="8105" w:hanging="850"/>
      </w:pPr>
      <w:rPr>
        <w:rFonts w:hint="default"/>
        <w:lang w:val="fr-FR" w:eastAsia="en-US" w:bidi="ar-SA"/>
      </w:rPr>
    </w:lvl>
  </w:abstractNum>
  <w:num w:numId="1" w16cid:durableId="1230119938">
    <w:abstractNumId w:val="85"/>
  </w:num>
  <w:num w:numId="2" w16cid:durableId="1740978951">
    <w:abstractNumId w:val="22"/>
  </w:num>
  <w:num w:numId="3" w16cid:durableId="440565553">
    <w:abstractNumId w:val="83"/>
  </w:num>
  <w:num w:numId="4" w16cid:durableId="40789654">
    <w:abstractNumId w:val="28"/>
  </w:num>
  <w:num w:numId="5" w16cid:durableId="915669758">
    <w:abstractNumId w:val="73"/>
  </w:num>
  <w:num w:numId="6" w16cid:durableId="560598448">
    <w:abstractNumId w:val="10"/>
  </w:num>
  <w:num w:numId="7" w16cid:durableId="622003019">
    <w:abstractNumId w:val="67"/>
  </w:num>
  <w:num w:numId="8" w16cid:durableId="1751855328">
    <w:abstractNumId w:val="58"/>
  </w:num>
  <w:num w:numId="9" w16cid:durableId="1508518583">
    <w:abstractNumId w:val="37"/>
  </w:num>
  <w:num w:numId="10" w16cid:durableId="160589791">
    <w:abstractNumId w:val="79"/>
  </w:num>
  <w:num w:numId="11" w16cid:durableId="51584354">
    <w:abstractNumId w:val="57"/>
  </w:num>
  <w:num w:numId="12" w16cid:durableId="375588596">
    <w:abstractNumId w:val="59"/>
  </w:num>
  <w:num w:numId="13" w16cid:durableId="726994052">
    <w:abstractNumId w:val="44"/>
  </w:num>
  <w:num w:numId="14" w16cid:durableId="1816140974">
    <w:abstractNumId w:val="66"/>
  </w:num>
  <w:num w:numId="15" w16cid:durableId="266235781">
    <w:abstractNumId w:val="42"/>
  </w:num>
  <w:num w:numId="16" w16cid:durableId="1809474907">
    <w:abstractNumId w:val="51"/>
  </w:num>
  <w:num w:numId="17" w16cid:durableId="1219777406">
    <w:abstractNumId w:val="36"/>
  </w:num>
  <w:num w:numId="18" w16cid:durableId="269898019">
    <w:abstractNumId w:val="74"/>
  </w:num>
  <w:num w:numId="19" w16cid:durableId="228274601">
    <w:abstractNumId w:val="14"/>
  </w:num>
  <w:num w:numId="20" w16cid:durableId="1835337979">
    <w:abstractNumId w:val="53"/>
  </w:num>
  <w:num w:numId="21" w16cid:durableId="1461073959">
    <w:abstractNumId w:val="19"/>
  </w:num>
  <w:num w:numId="22" w16cid:durableId="255210280">
    <w:abstractNumId w:val="80"/>
  </w:num>
  <w:num w:numId="23" w16cid:durableId="273709812">
    <w:abstractNumId w:val="43"/>
  </w:num>
  <w:num w:numId="24" w16cid:durableId="1510753283">
    <w:abstractNumId w:val="91"/>
  </w:num>
  <w:num w:numId="25" w16cid:durableId="634605877">
    <w:abstractNumId w:val="69"/>
  </w:num>
  <w:num w:numId="26" w16cid:durableId="5790937">
    <w:abstractNumId w:val="18"/>
  </w:num>
  <w:num w:numId="27" w16cid:durableId="648704476">
    <w:abstractNumId w:val="17"/>
  </w:num>
  <w:num w:numId="28" w16cid:durableId="1261914353">
    <w:abstractNumId w:val="93"/>
  </w:num>
  <w:num w:numId="29" w16cid:durableId="952396332">
    <w:abstractNumId w:val="26"/>
  </w:num>
  <w:num w:numId="30" w16cid:durableId="1529945908">
    <w:abstractNumId w:val="20"/>
  </w:num>
  <w:num w:numId="31" w16cid:durableId="1597517294">
    <w:abstractNumId w:val="6"/>
  </w:num>
  <w:num w:numId="32" w16cid:durableId="1874802420">
    <w:abstractNumId w:val="81"/>
  </w:num>
  <w:num w:numId="33" w16cid:durableId="419526126">
    <w:abstractNumId w:val="27"/>
  </w:num>
  <w:num w:numId="34" w16cid:durableId="1339775068">
    <w:abstractNumId w:val="55"/>
  </w:num>
  <w:num w:numId="35" w16cid:durableId="2138833836">
    <w:abstractNumId w:val="29"/>
  </w:num>
  <w:num w:numId="36" w16cid:durableId="1463498545">
    <w:abstractNumId w:val="47"/>
  </w:num>
  <w:num w:numId="37" w16cid:durableId="1876000520">
    <w:abstractNumId w:val="23"/>
  </w:num>
  <w:num w:numId="38" w16cid:durableId="814686766">
    <w:abstractNumId w:val="87"/>
  </w:num>
  <w:num w:numId="39" w16cid:durableId="1296376361">
    <w:abstractNumId w:val="31"/>
  </w:num>
  <w:num w:numId="40" w16cid:durableId="1379743288">
    <w:abstractNumId w:val="75"/>
  </w:num>
  <w:num w:numId="41" w16cid:durableId="177424712">
    <w:abstractNumId w:val="56"/>
  </w:num>
  <w:num w:numId="42" w16cid:durableId="343095377">
    <w:abstractNumId w:val="68"/>
  </w:num>
  <w:num w:numId="43" w16cid:durableId="605769593">
    <w:abstractNumId w:val="71"/>
  </w:num>
  <w:num w:numId="44" w16cid:durableId="801532230">
    <w:abstractNumId w:val="52"/>
  </w:num>
  <w:num w:numId="45" w16cid:durableId="997341186">
    <w:abstractNumId w:val="70"/>
  </w:num>
  <w:num w:numId="46" w16cid:durableId="1224147515">
    <w:abstractNumId w:val="2"/>
  </w:num>
  <w:num w:numId="47" w16cid:durableId="817764443">
    <w:abstractNumId w:val="76"/>
  </w:num>
  <w:num w:numId="48" w16cid:durableId="234778868">
    <w:abstractNumId w:val="48"/>
  </w:num>
  <w:num w:numId="49" w16cid:durableId="638344030">
    <w:abstractNumId w:val="30"/>
  </w:num>
  <w:num w:numId="50" w16cid:durableId="619384019">
    <w:abstractNumId w:val="32"/>
  </w:num>
  <w:num w:numId="51" w16cid:durableId="1857572033">
    <w:abstractNumId w:val="35"/>
  </w:num>
  <w:num w:numId="52" w16cid:durableId="151793511">
    <w:abstractNumId w:val="86"/>
  </w:num>
  <w:num w:numId="53" w16cid:durableId="1444762799">
    <w:abstractNumId w:val="90"/>
  </w:num>
  <w:num w:numId="54" w16cid:durableId="1828740791">
    <w:abstractNumId w:val="7"/>
  </w:num>
  <w:num w:numId="55" w16cid:durableId="1933077646">
    <w:abstractNumId w:val="77"/>
  </w:num>
  <w:num w:numId="56" w16cid:durableId="926495528">
    <w:abstractNumId w:val="95"/>
  </w:num>
  <w:num w:numId="57" w16cid:durableId="1509982002">
    <w:abstractNumId w:val="96"/>
  </w:num>
  <w:num w:numId="58" w16cid:durableId="2029717173">
    <w:abstractNumId w:val="84"/>
  </w:num>
  <w:num w:numId="59" w16cid:durableId="894007944">
    <w:abstractNumId w:val="4"/>
  </w:num>
  <w:num w:numId="60" w16cid:durableId="1714428592">
    <w:abstractNumId w:val="3"/>
  </w:num>
  <w:num w:numId="61" w16cid:durableId="1693264821">
    <w:abstractNumId w:val="45"/>
  </w:num>
  <w:num w:numId="62" w16cid:durableId="1292712040">
    <w:abstractNumId w:val="5"/>
  </w:num>
  <w:num w:numId="63" w16cid:durableId="1448036877">
    <w:abstractNumId w:val="78"/>
  </w:num>
  <w:num w:numId="64" w16cid:durableId="1579360038">
    <w:abstractNumId w:val="89"/>
  </w:num>
  <w:num w:numId="65" w16cid:durableId="1809976563">
    <w:abstractNumId w:val="16"/>
  </w:num>
  <w:num w:numId="66" w16cid:durableId="901909125">
    <w:abstractNumId w:val="9"/>
  </w:num>
  <w:num w:numId="67" w16cid:durableId="458425346">
    <w:abstractNumId w:val="54"/>
  </w:num>
  <w:num w:numId="68" w16cid:durableId="1271281587">
    <w:abstractNumId w:val="0"/>
  </w:num>
  <w:num w:numId="69" w16cid:durableId="1735274947">
    <w:abstractNumId w:val="1"/>
  </w:num>
  <w:num w:numId="70" w16cid:durableId="1740207967">
    <w:abstractNumId w:val="13"/>
  </w:num>
  <w:num w:numId="71" w16cid:durableId="1840542660">
    <w:abstractNumId w:val="65"/>
  </w:num>
  <w:num w:numId="72" w16cid:durableId="167138312">
    <w:abstractNumId w:val="46"/>
  </w:num>
  <w:num w:numId="73" w16cid:durableId="804128158">
    <w:abstractNumId w:val="72"/>
  </w:num>
  <w:num w:numId="74" w16cid:durableId="1849176340">
    <w:abstractNumId w:val="63"/>
  </w:num>
  <w:num w:numId="75" w16cid:durableId="1912084808">
    <w:abstractNumId w:val="38"/>
  </w:num>
  <w:num w:numId="76" w16cid:durableId="1081754179">
    <w:abstractNumId w:val="64"/>
  </w:num>
  <w:num w:numId="77" w16cid:durableId="422265948">
    <w:abstractNumId w:val="49"/>
  </w:num>
  <w:num w:numId="78" w16cid:durableId="1099712634">
    <w:abstractNumId w:val="40"/>
  </w:num>
  <w:num w:numId="79" w16cid:durableId="1188298773">
    <w:abstractNumId w:val="12"/>
  </w:num>
  <w:num w:numId="80" w16cid:durableId="1266033059">
    <w:abstractNumId w:val="41"/>
  </w:num>
  <w:num w:numId="81" w16cid:durableId="108353139">
    <w:abstractNumId w:val="21"/>
  </w:num>
  <w:num w:numId="82" w16cid:durableId="1138910464">
    <w:abstractNumId w:val="82"/>
  </w:num>
  <w:num w:numId="83" w16cid:durableId="2001959715">
    <w:abstractNumId w:val="25"/>
  </w:num>
  <w:num w:numId="84" w16cid:durableId="1318917925">
    <w:abstractNumId w:val="62"/>
  </w:num>
  <w:num w:numId="85" w16cid:durableId="1565603275">
    <w:abstractNumId w:val="61"/>
  </w:num>
  <w:num w:numId="86" w16cid:durableId="955404636">
    <w:abstractNumId w:val="97"/>
  </w:num>
  <w:num w:numId="87" w16cid:durableId="1681349626">
    <w:abstractNumId w:val="33"/>
  </w:num>
  <w:num w:numId="88" w16cid:durableId="559099726">
    <w:abstractNumId w:val="50"/>
  </w:num>
  <w:num w:numId="89" w16cid:durableId="626547399">
    <w:abstractNumId w:val="34"/>
  </w:num>
  <w:num w:numId="90" w16cid:durableId="922028847">
    <w:abstractNumId w:val="92"/>
  </w:num>
  <w:num w:numId="91" w16cid:durableId="538934380">
    <w:abstractNumId w:val="39"/>
  </w:num>
  <w:num w:numId="92" w16cid:durableId="1017315673">
    <w:abstractNumId w:val="8"/>
  </w:num>
  <w:num w:numId="93" w16cid:durableId="352147090">
    <w:abstractNumId w:val="60"/>
  </w:num>
  <w:num w:numId="94" w16cid:durableId="1572154385">
    <w:abstractNumId w:val="94"/>
  </w:num>
  <w:num w:numId="95" w16cid:durableId="754085046">
    <w:abstractNumId w:val="24"/>
  </w:num>
  <w:num w:numId="96" w16cid:durableId="2031443217">
    <w:abstractNumId w:val="15"/>
  </w:num>
  <w:num w:numId="97" w16cid:durableId="525992176">
    <w:abstractNumId w:val="88"/>
  </w:num>
  <w:num w:numId="98" w16cid:durableId="361519050">
    <w:abstractNumId w:val="1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21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0552"/>
    <w:rsid w:val="000456DB"/>
    <w:rsid w:val="0005411C"/>
    <w:rsid w:val="000A0171"/>
    <w:rsid w:val="000C7182"/>
    <w:rsid w:val="001463F2"/>
    <w:rsid w:val="00167B35"/>
    <w:rsid w:val="00171B74"/>
    <w:rsid w:val="001D3794"/>
    <w:rsid w:val="001F14EB"/>
    <w:rsid w:val="0028647A"/>
    <w:rsid w:val="00296EB4"/>
    <w:rsid w:val="002D03BC"/>
    <w:rsid w:val="003332BC"/>
    <w:rsid w:val="003E0E4B"/>
    <w:rsid w:val="0040486A"/>
    <w:rsid w:val="00424154"/>
    <w:rsid w:val="004B14E6"/>
    <w:rsid w:val="004C0DF5"/>
    <w:rsid w:val="00520552"/>
    <w:rsid w:val="00526EAD"/>
    <w:rsid w:val="005A52BB"/>
    <w:rsid w:val="005C18B7"/>
    <w:rsid w:val="006713D5"/>
    <w:rsid w:val="00764E86"/>
    <w:rsid w:val="007C4BC1"/>
    <w:rsid w:val="007E1B02"/>
    <w:rsid w:val="00802A09"/>
    <w:rsid w:val="008554C3"/>
    <w:rsid w:val="008A4339"/>
    <w:rsid w:val="008E7D6A"/>
    <w:rsid w:val="00917FC6"/>
    <w:rsid w:val="0092756D"/>
    <w:rsid w:val="009801E6"/>
    <w:rsid w:val="00997826"/>
    <w:rsid w:val="009D7E4D"/>
    <w:rsid w:val="00A401FD"/>
    <w:rsid w:val="00A512B2"/>
    <w:rsid w:val="00A6532A"/>
    <w:rsid w:val="00A73C6D"/>
    <w:rsid w:val="00B309C3"/>
    <w:rsid w:val="00B36236"/>
    <w:rsid w:val="00B816D2"/>
    <w:rsid w:val="00BA08DD"/>
    <w:rsid w:val="00BC6307"/>
    <w:rsid w:val="00BD1BCC"/>
    <w:rsid w:val="00C26D66"/>
    <w:rsid w:val="00C62B76"/>
    <w:rsid w:val="00C70CE7"/>
    <w:rsid w:val="00C710F9"/>
    <w:rsid w:val="00C8482E"/>
    <w:rsid w:val="00CA47C1"/>
    <w:rsid w:val="00D35CF1"/>
    <w:rsid w:val="00DA2FC5"/>
    <w:rsid w:val="00E07B29"/>
    <w:rsid w:val="00E24CF7"/>
    <w:rsid w:val="00EF2A13"/>
    <w:rsid w:val="00F37D82"/>
    <w:rsid w:val="00F83F93"/>
    <w:rsid w:val="00F95D44"/>
    <w:rsid w:val="00FA7AC5"/>
    <w:rsid w:val="00FB1E1F"/>
    <w:rsid w:val="00FE44CD"/>
    <w:rsid w:val="00FF0E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14"/>
    <o:shapelayout v:ext="edit">
      <o:idmap v:ext="edit" data="2"/>
    </o:shapelayout>
  </w:shapeDefaults>
  <w:decimalSymbol w:val="."/>
  <w:listSeparator w:val=","/>
  <w14:docId w14:val="6FE82DEE"/>
  <w15:docId w15:val="{A6E70F6D-B57D-496C-91BD-9F2062A4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ind w:left="131" w:right="113"/>
      <w:jc w:val="center"/>
      <w:outlineLvl w:val="0"/>
    </w:pPr>
    <w:rPr>
      <w:b/>
      <w:bCs/>
      <w:sz w:val="28"/>
      <w:szCs w:val="28"/>
    </w:rPr>
  </w:style>
  <w:style w:type="paragraph" w:styleId="Heading2">
    <w:name w:val="heading 2"/>
    <w:basedOn w:val="Normal"/>
    <w:uiPriority w:val="9"/>
    <w:unhideWhenUsed/>
    <w:qFormat/>
    <w:pPr>
      <w:ind w:left="131" w:right="11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ind w:left="20"/>
    </w:pPr>
    <w:rPr>
      <w:b/>
      <w:bCs/>
      <w:sz w:val="36"/>
      <w:szCs w:val="36"/>
    </w:rPr>
  </w:style>
  <w:style w:type="paragraph" w:styleId="ListParagraph">
    <w:name w:val="List Paragraph"/>
    <w:basedOn w:val="Normal"/>
    <w:uiPriority w:val="1"/>
    <w:qFormat/>
    <w:pPr>
      <w:ind w:left="982" w:right="111" w:hanging="850"/>
      <w:jc w:val="both"/>
    </w:pPr>
  </w:style>
  <w:style w:type="paragraph" w:customStyle="1" w:styleId="TableParagraph">
    <w:name w:val="Table Paragraph"/>
    <w:basedOn w:val="Normal"/>
    <w:uiPriority w:val="1"/>
    <w:qFormat/>
  </w:style>
  <w:style w:type="table" w:styleId="TableGrid">
    <w:name w:val="Table Grid"/>
    <w:basedOn w:val="TableNormal"/>
    <w:uiPriority w:val="39"/>
    <w:rsid w:val="00F3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135</Pages>
  <Words>53893</Words>
  <Characters>307194</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Min Ong</cp:lastModifiedBy>
  <cp:revision>61</cp:revision>
  <dcterms:created xsi:type="dcterms:W3CDTF">2023-02-28T12:53:00Z</dcterms:created>
  <dcterms:modified xsi:type="dcterms:W3CDTF">2023-03-29T10:55:00Z</dcterms:modified>
</cp:coreProperties>
</file>