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F4E" w:rsidRDefault="00211F4E">
      <w:pPr>
        <w:tabs>
          <w:tab w:val="left" w:pos="510"/>
        </w:tabs>
        <w:spacing w:after="0" w:line="240" w:lineRule="auto"/>
        <w:jc w:val="center"/>
        <w:rPr>
          <w:rFonts w:ascii="ZapfHumnst BT" w:eastAsia="Times New Roman" w:hAnsi="ZapfHumnst BT" w:cs="Times New Roman"/>
          <w:b/>
          <w:sz w:val="24"/>
          <w:szCs w:val="24"/>
          <w:lang w:val="en-GB" w:eastAsia="en-GB"/>
        </w:rPr>
      </w:pPr>
    </w:p>
    <w:p w:rsidR="00211F4E" w:rsidRPr="00197F22" w:rsidRDefault="00C43B53">
      <w:pPr>
        <w:tabs>
          <w:tab w:val="left" w:pos="510"/>
        </w:tabs>
        <w:spacing w:after="0" w:line="240" w:lineRule="auto"/>
        <w:jc w:val="center"/>
        <w:rPr>
          <w:rFonts w:ascii="Arial" w:eastAsia="Times New Roman" w:hAnsi="Arial" w:cs="Arial"/>
          <w:b/>
          <w:sz w:val="20"/>
          <w:szCs w:val="20"/>
          <w:lang w:val="en-GB" w:eastAsia="en-GB"/>
        </w:rPr>
      </w:pPr>
      <w:r w:rsidRPr="00197F22">
        <w:rPr>
          <w:rFonts w:ascii="Arial" w:eastAsia="Times New Roman" w:hAnsi="Arial" w:cs="Arial"/>
          <w:b/>
          <w:sz w:val="20"/>
          <w:szCs w:val="20"/>
          <w:lang w:val="en-GB" w:eastAsia="en-GB"/>
        </w:rPr>
        <w:t>THE REPUBLIC OF UGANDA</w:t>
      </w:r>
    </w:p>
    <w:p w:rsidR="00211F4E" w:rsidRPr="00197F22" w:rsidRDefault="00211F4E">
      <w:pPr>
        <w:tabs>
          <w:tab w:val="left" w:pos="510"/>
        </w:tabs>
        <w:spacing w:after="0" w:line="240" w:lineRule="auto"/>
        <w:jc w:val="center"/>
        <w:rPr>
          <w:rFonts w:ascii="Arial" w:eastAsia="Times New Roman" w:hAnsi="Arial" w:cs="Arial"/>
          <w:b/>
          <w:sz w:val="20"/>
          <w:szCs w:val="20"/>
          <w:lang w:val="en-GB" w:eastAsia="en-GB"/>
        </w:rPr>
      </w:pPr>
    </w:p>
    <w:p w:rsidR="00211F4E" w:rsidRPr="00197F22" w:rsidRDefault="00C43B53">
      <w:pPr>
        <w:tabs>
          <w:tab w:val="left" w:pos="510"/>
        </w:tabs>
        <w:spacing w:after="0" w:line="240" w:lineRule="auto"/>
        <w:jc w:val="center"/>
        <w:rPr>
          <w:rFonts w:ascii="Arial" w:eastAsia="Times New Roman" w:hAnsi="Arial" w:cs="Arial"/>
          <w:b/>
          <w:color w:val="FF0000"/>
          <w:sz w:val="20"/>
          <w:szCs w:val="20"/>
          <w:lang w:eastAsia="en-GB"/>
        </w:rPr>
      </w:pPr>
      <w:r w:rsidRPr="00197F22">
        <w:rPr>
          <w:rFonts w:ascii="Arial" w:eastAsia="Times New Roman" w:hAnsi="Arial" w:cs="Arial"/>
          <w:b/>
          <w:sz w:val="20"/>
          <w:szCs w:val="20"/>
          <w:lang w:val="en-GB" w:eastAsia="en-GB"/>
        </w:rPr>
        <w:t xml:space="preserve">IN THE MATTER OF A BANK GUARANTEE BY </w:t>
      </w:r>
      <w:r w:rsidR="00197F22">
        <w:rPr>
          <w:rFonts w:ascii="Arial" w:eastAsia="Times New Roman" w:hAnsi="Arial" w:cs="Arial"/>
          <w:b/>
          <w:color w:val="FF0000"/>
          <w:sz w:val="20"/>
          <w:szCs w:val="20"/>
          <w:lang w:eastAsia="en-GB"/>
        </w:rPr>
        <w:t>&lt;&lt;Bank/G</w:t>
      </w:r>
      <w:r w:rsidRPr="00197F22">
        <w:rPr>
          <w:rFonts w:ascii="Arial" w:eastAsia="Times New Roman" w:hAnsi="Arial" w:cs="Arial"/>
          <w:b/>
          <w:color w:val="FF0000"/>
          <w:sz w:val="20"/>
          <w:szCs w:val="20"/>
          <w:lang w:eastAsia="en-GB"/>
        </w:rPr>
        <w:t>uarantor&gt;&gt;</w:t>
      </w:r>
    </w:p>
    <w:p w:rsidR="00211F4E" w:rsidRPr="00197F22" w:rsidRDefault="00211F4E">
      <w:pPr>
        <w:tabs>
          <w:tab w:val="left" w:pos="510"/>
        </w:tabs>
        <w:spacing w:after="0" w:line="240" w:lineRule="auto"/>
        <w:jc w:val="center"/>
        <w:rPr>
          <w:rFonts w:ascii="Arial" w:eastAsia="Times New Roman" w:hAnsi="Arial" w:cs="Arial"/>
          <w:b/>
          <w:sz w:val="20"/>
          <w:szCs w:val="20"/>
          <w:lang w:val="en-GB" w:eastAsia="en-GB"/>
        </w:rPr>
      </w:pPr>
    </w:p>
    <w:p w:rsidR="00211F4E" w:rsidRPr="00197F22" w:rsidRDefault="00C43B53">
      <w:pPr>
        <w:tabs>
          <w:tab w:val="left" w:pos="510"/>
        </w:tabs>
        <w:spacing w:after="200" w:line="240" w:lineRule="auto"/>
        <w:jc w:val="center"/>
        <w:rPr>
          <w:rFonts w:ascii="Arial" w:eastAsia="Times New Roman" w:hAnsi="Arial" w:cs="Arial"/>
          <w:b/>
          <w:sz w:val="20"/>
          <w:szCs w:val="20"/>
          <w:lang w:val="en-GB" w:eastAsia="en-GB"/>
        </w:rPr>
      </w:pPr>
      <w:r w:rsidRPr="00197F22">
        <w:rPr>
          <w:rFonts w:ascii="Arial" w:eastAsia="Times New Roman" w:hAnsi="Arial" w:cs="Arial"/>
          <w:b/>
          <w:sz w:val="20"/>
          <w:szCs w:val="20"/>
          <w:u w:val="single"/>
          <w:lang w:val="en-GB" w:eastAsia="en-GB"/>
        </w:rPr>
        <w:t>BANK GUARANTEE</w:t>
      </w:r>
    </w:p>
    <w:p w:rsidR="00211F4E" w:rsidRPr="00197F22" w:rsidRDefault="00C4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both"/>
        <w:rPr>
          <w:rFonts w:ascii="Arial" w:eastAsia="Calibri" w:hAnsi="Arial" w:cs="Arial"/>
          <w:b/>
          <w:color w:val="FF0000"/>
          <w:sz w:val="20"/>
          <w:szCs w:val="20"/>
        </w:rPr>
      </w:pPr>
      <w:r w:rsidRPr="00197F22">
        <w:rPr>
          <w:rFonts w:ascii="Arial" w:eastAsia="Calibri" w:hAnsi="Arial" w:cs="Arial"/>
          <w:sz w:val="20"/>
          <w:szCs w:val="20"/>
          <w:lang w:val="en-GB"/>
        </w:rPr>
        <w:t>Date:</w:t>
      </w:r>
      <w:r w:rsidRPr="00197F22">
        <w:rPr>
          <w:rFonts w:ascii="Arial" w:eastAsia="Calibri" w:hAnsi="Arial" w:cs="Arial"/>
          <w:b/>
          <w:sz w:val="20"/>
          <w:szCs w:val="20"/>
          <w:lang w:val="en-GB"/>
        </w:rPr>
        <w:t xml:space="preserve"> </w:t>
      </w:r>
      <w:r w:rsidR="00197F22">
        <w:rPr>
          <w:rFonts w:ascii="Arial" w:eastAsia="Calibri" w:hAnsi="Arial" w:cs="Arial"/>
          <w:b/>
          <w:color w:val="FF0000"/>
          <w:sz w:val="20"/>
          <w:szCs w:val="20"/>
        </w:rPr>
        <w:t>&lt;&lt;D</w:t>
      </w:r>
      <w:r w:rsidRPr="00197F22">
        <w:rPr>
          <w:rFonts w:ascii="Arial" w:eastAsia="Calibri" w:hAnsi="Arial" w:cs="Arial"/>
          <w:b/>
          <w:color w:val="FF0000"/>
          <w:sz w:val="20"/>
          <w:szCs w:val="20"/>
        </w:rPr>
        <w:t>ate&gt;&gt;</w:t>
      </w:r>
    </w:p>
    <w:p w:rsidR="00211F4E" w:rsidRPr="00197F22" w:rsidRDefault="00C4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both"/>
        <w:rPr>
          <w:rFonts w:ascii="Arial" w:eastAsia="Calibri" w:hAnsi="Arial" w:cs="Arial"/>
          <w:b/>
          <w:color w:val="FF0000"/>
          <w:sz w:val="20"/>
          <w:szCs w:val="20"/>
        </w:rPr>
      </w:pPr>
      <w:r w:rsidRPr="00197F22">
        <w:rPr>
          <w:rFonts w:ascii="Arial" w:eastAsia="Calibri" w:hAnsi="Arial" w:cs="Arial"/>
          <w:sz w:val="20"/>
          <w:szCs w:val="20"/>
          <w:lang w:val="en-GB"/>
        </w:rPr>
        <w:t xml:space="preserve">Bank Ref No. </w:t>
      </w:r>
      <w:r w:rsidR="00197F22">
        <w:rPr>
          <w:rFonts w:ascii="Arial" w:eastAsia="Calibri" w:hAnsi="Arial" w:cs="Arial"/>
          <w:color w:val="FF0000"/>
          <w:sz w:val="20"/>
          <w:szCs w:val="20"/>
        </w:rPr>
        <w:t>&lt;&lt;B</w:t>
      </w:r>
      <w:r w:rsidRPr="00197F22">
        <w:rPr>
          <w:rFonts w:ascii="Arial" w:eastAsia="Calibri" w:hAnsi="Arial" w:cs="Arial"/>
          <w:color w:val="FF0000"/>
          <w:sz w:val="20"/>
          <w:szCs w:val="20"/>
        </w:rPr>
        <w:t>ank reference number&gt;&gt;</w:t>
      </w:r>
    </w:p>
    <w:p w:rsidR="00211F4E" w:rsidRPr="00197F22" w:rsidRDefault="00C43B53">
      <w:pPr>
        <w:tabs>
          <w:tab w:val="left" w:pos="720"/>
          <w:tab w:val="left" w:pos="1440"/>
          <w:tab w:val="left" w:pos="1832"/>
        </w:tabs>
        <w:spacing w:after="0" w:line="240" w:lineRule="auto"/>
        <w:rPr>
          <w:rFonts w:ascii="Arial" w:eastAsia="Times New Roman" w:hAnsi="Arial" w:cs="Arial"/>
          <w:b/>
          <w:sz w:val="20"/>
          <w:szCs w:val="20"/>
          <w:lang w:eastAsia="en-GB"/>
        </w:rPr>
      </w:pPr>
      <w:r w:rsidRPr="00197F22">
        <w:rPr>
          <w:rFonts w:ascii="Arial" w:eastAsia="Times New Roman" w:hAnsi="Arial" w:cs="Arial"/>
          <w:b/>
          <w:sz w:val="20"/>
          <w:szCs w:val="20"/>
          <w:lang w:val="en-GB" w:eastAsia="en-GB"/>
        </w:rPr>
        <w:t>TO:</w:t>
      </w:r>
      <w:r w:rsidRPr="00197F22">
        <w:rPr>
          <w:rFonts w:ascii="Arial" w:eastAsia="Times New Roman" w:hAnsi="Arial" w:cs="Arial"/>
          <w:b/>
          <w:sz w:val="20"/>
          <w:szCs w:val="20"/>
          <w:lang w:val="en-GB" w:eastAsia="en-GB"/>
        </w:rPr>
        <w:tab/>
      </w:r>
      <w:r w:rsidR="00197F22">
        <w:rPr>
          <w:rFonts w:ascii="Arial" w:eastAsia="Times New Roman" w:hAnsi="Arial" w:cs="Arial"/>
          <w:b/>
          <w:color w:val="FF0000"/>
          <w:sz w:val="20"/>
          <w:szCs w:val="20"/>
          <w:lang w:eastAsia="en-GB"/>
        </w:rPr>
        <w:t>&lt;&lt;R</w:t>
      </w:r>
      <w:r w:rsidRPr="00197F22">
        <w:rPr>
          <w:rFonts w:ascii="Arial" w:eastAsia="Times New Roman" w:hAnsi="Arial" w:cs="Arial"/>
          <w:b/>
          <w:color w:val="FF0000"/>
          <w:sz w:val="20"/>
          <w:szCs w:val="20"/>
          <w:lang w:eastAsia="en-GB"/>
        </w:rPr>
        <w:t>egulato</w:t>
      </w:r>
      <w:r w:rsidR="00197F22">
        <w:rPr>
          <w:rFonts w:ascii="Arial" w:eastAsia="Times New Roman" w:hAnsi="Arial" w:cs="Arial"/>
          <w:b/>
          <w:color w:val="FF0000"/>
          <w:sz w:val="20"/>
          <w:szCs w:val="20"/>
          <w:lang w:eastAsia="en-GB"/>
        </w:rPr>
        <w:t>r/Ministry of Gender</w:t>
      </w:r>
      <w:r w:rsidRPr="00197F22">
        <w:rPr>
          <w:rFonts w:ascii="Arial" w:eastAsia="Times New Roman" w:hAnsi="Arial" w:cs="Arial"/>
          <w:b/>
          <w:color w:val="FF0000"/>
          <w:sz w:val="20"/>
          <w:szCs w:val="20"/>
          <w:lang w:eastAsia="en-GB"/>
        </w:rPr>
        <w:t>&gt;&gt;</w:t>
      </w:r>
    </w:p>
    <w:p w:rsidR="00211F4E" w:rsidRPr="00197F22" w:rsidRDefault="00211F4E">
      <w:pPr>
        <w:spacing w:after="0" w:line="240" w:lineRule="auto"/>
        <w:ind w:firstLine="720"/>
        <w:rPr>
          <w:rFonts w:ascii="Arial" w:eastAsia="Times New Roman" w:hAnsi="Arial" w:cs="Arial"/>
          <w:b/>
          <w:sz w:val="20"/>
          <w:szCs w:val="20"/>
          <w:u w:val="single"/>
          <w:lang w:val="en-GB" w:eastAsia="en-GB"/>
        </w:rPr>
      </w:pPr>
    </w:p>
    <w:p w:rsidR="00211F4E" w:rsidRPr="00197F22" w:rsidRDefault="00C43B53">
      <w:pPr>
        <w:spacing w:after="0" w:line="240" w:lineRule="auto"/>
        <w:ind w:left="720" w:hanging="720"/>
        <w:jc w:val="both"/>
        <w:rPr>
          <w:rFonts w:ascii="Arial" w:eastAsia="Calibri" w:hAnsi="Arial" w:cs="Arial"/>
          <w:b/>
          <w:sz w:val="20"/>
          <w:szCs w:val="20"/>
          <w:u w:val="single"/>
          <w:lang w:val="en-GB" w:eastAsia="en-GB"/>
        </w:rPr>
      </w:pPr>
      <w:r w:rsidRPr="00197F22">
        <w:rPr>
          <w:rFonts w:ascii="Arial" w:eastAsia="Calibri" w:hAnsi="Arial" w:cs="Arial"/>
          <w:b/>
          <w:sz w:val="20"/>
          <w:szCs w:val="20"/>
          <w:lang w:val="en-GB" w:eastAsia="en-GB"/>
        </w:rPr>
        <w:t xml:space="preserve">RE: </w:t>
      </w:r>
      <w:r w:rsidRPr="00197F22">
        <w:rPr>
          <w:rFonts w:ascii="Arial" w:eastAsia="Calibri" w:hAnsi="Arial" w:cs="Arial"/>
          <w:b/>
          <w:sz w:val="20"/>
          <w:szCs w:val="20"/>
          <w:lang w:val="en-GB" w:eastAsia="en-GB"/>
        </w:rPr>
        <w:tab/>
      </w:r>
      <w:r w:rsidRPr="00197F22">
        <w:rPr>
          <w:rFonts w:ascii="Arial" w:eastAsia="Calibri" w:hAnsi="Arial" w:cs="Arial"/>
          <w:b/>
          <w:sz w:val="20"/>
          <w:szCs w:val="20"/>
          <w:u w:val="single"/>
          <w:lang w:val="en-GB" w:eastAsia="en-GB"/>
        </w:rPr>
        <w:t>BANK GUARANTEE REF:</w:t>
      </w:r>
      <w:r w:rsidRPr="00197F22">
        <w:rPr>
          <w:rFonts w:ascii="Arial" w:eastAsia="Calibri" w:hAnsi="Arial" w:cs="Arial"/>
          <w:b/>
          <w:sz w:val="20"/>
          <w:szCs w:val="20"/>
          <w:u w:val="single"/>
          <w:lang w:val="en-GB"/>
        </w:rPr>
        <w:t xml:space="preserve"> </w:t>
      </w:r>
      <w:r w:rsidR="00197F22">
        <w:rPr>
          <w:rFonts w:ascii="Arial" w:eastAsia="Calibri" w:hAnsi="Arial" w:cs="Arial"/>
          <w:b/>
          <w:color w:val="FF0000"/>
          <w:sz w:val="20"/>
          <w:szCs w:val="20"/>
          <w:u w:val="single"/>
        </w:rPr>
        <w:t>&lt;&lt;R</w:t>
      </w:r>
      <w:r w:rsidRPr="00197F22">
        <w:rPr>
          <w:rFonts w:ascii="Arial" w:eastAsia="Calibri" w:hAnsi="Arial" w:cs="Arial"/>
          <w:b/>
          <w:color w:val="FF0000"/>
          <w:sz w:val="20"/>
          <w:szCs w:val="20"/>
          <w:u w:val="single"/>
        </w:rPr>
        <w:t>eference</w:t>
      </w:r>
      <w:r w:rsidR="00197F22">
        <w:rPr>
          <w:rFonts w:ascii="Arial" w:eastAsia="Calibri" w:hAnsi="Arial" w:cs="Arial"/>
          <w:b/>
          <w:color w:val="FF0000"/>
          <w:sz w:val="20"/>
          <w:szCs w:val="20"/>
          <w:u w:val="single"/>
        </w:rPr>
        <w:t xml:space="preserve"> </w:t>
      </w:r>
      <w:r w:rsidRPr="00197F22">
        <w:rPr>
          <w:rFonts w:ascii="Arial" w:eastAsia="Calibri" w:hAnsi="Arial" w:cs="Arial"/>
          <w:b/>
          <w:color w:val="FF0000"/>
          <w:sz w:val="20"/>
          <w:szCs w:val="20"/>
          <w:u w:val="single"/>
        </w:rPr>
        <w:t>number&gt;&gt;</w:t>
      </w:r>
      <w:r w:rsidRPr="00197F22">
        <w:rPr>
          <w:rFonts w:ascii="Arial" w:eastAsia="Calibri" w:hAnsi="Arial" w:cs="Arial"/>
          <w:b/>
          <w:color w:val="FF0000"/>
          <w:sz w:val="20"/>
          <w:szCs w:val="20"/>
          <w:u w:val="single"/>
          <w:lang w:val="en-GB"/>
        </w:rPr>
        <w:t xml:space="preserve"> </w:t>
      </w:r>
      <w:r w:rsidRPr="00197F22">
        <w:rPr>
          <w:rFonts w:ascii="Arial" w:eastAsia="Calibri" w:hAnsi="Arial" w:cs="Arial"/>
          <w:b/>
          <w:sz w:val="20"/>
          <w:szCs w:val="20"/>
          <w:u w:val="single"/>
          <w:lang w:val="en-GB"/>
        </w:rPr>
        <w:t xml:space="preserve">FOR </w:t>
      </w:r>
      <w:r w:rsidRPr="00197F22">
        <w:rPr>
          <w:rFonts w:ascii="Arial" w:eastAsia="Calibri" w:hAnsi="Arial" w:cs="Arial"/>
          <w:b/>
          <w:sz w:val="20"/>
          <w:szCs w:val="20"/>
          <w:u w:val="single"/>
          <w:lang w:val="en-GB" w:eastAsia="en-GB"/>
        </w:rPr>
        <w:t xml:space="preserve">UGX </w:t>
      </w:r>
      <w:r w:rsidR="00197F22">
        <w:rPr>
          <w:rFonts w:ascii="Arial" w:eastAsia="Calibri" w:hAnsi="Arial" w:cs="Arial"/>
          <w:b/>
          <w:color w:val="FF0000"/>
          <w:sz w:val="20"/>
          <w:szCs w:val="20"/>
          <w:u w:val="single"/>
          <w:lang w:eastAsia="en-GB"/>
        </w:rPr>
        <w:t>&lt;&lt;Amount</w:t>
      </w:r>
      <w:r w:rsidRPr="00197F22">
        <w:rPr>
          <w:rFonts w:ascii="Arial" w:eastAsia="Calibri" w:hAnsi="Arial" w:cs="Arial"/>
          <w:b/>
          <w:color w:val="FF0000"/>
          <w:sz w:val="20"/>
          <w:szCs w:val="20"/>
          <w:u w:val="single"/>
          <w:lang w:eastAsia="en-GB"/>
        </w:rPr>
        <w:t xml:space="preserve"> in figures&gt;&gt;</w:t>
      </w:r>
      <w:r w:rsidRPr="00197F22">
        <w:rPr>
          <w:rFonts w:ascii="Arial" w:eastAsia="Calibri" w:hAnsi="Arial" w:cs="Arial"/>
          <w:b/>
          <w:sz w:val="20"/>
          <w:szCs w:val="20"/>
          <w:u w:val="single"/>
          <w:lang w:val="en-GB" w:eastAsia="en-GB"/>
        </w:rPr>
        <w:t xml:space="preserve"> ISSUED ON BEHALF OF </w:t>
      </w:r>
      <w:r w:rsidRPr="00197F22">
        <w:rPr>
          <w:rFonts w:ascii="Arial" w:eastAsia="Calibri" w:hAnsi="Arial" w:cs="Arial"/>
          <w:b/>
          <w:color w:val="FF0000"/>
          <w:sz w:val="20"/>
          <w:szCs w:val="20"/>
          <w:u w:val="single"/>
          <w:lang w:eastAsia="en-GB"/>
        </w:rPr>
        <w:t>&lt;&lt;</w:t>
      </w:r>
      <w:r w:rsidR="00197F22">
        <w:rPr>
          <w:rFonts w:ascii="Arial" w:eastAsia="Calibri" w:hAnsi="Arial" w:cs="Arial"/>
          <w:b/>
          <w:color w:val="FF0000"/>
          <w:sz w:val="20"/>
          <w:szCs w:val="20"/>
          <w:u w:val="single"/>
          <w:lang w:eastAsia="en-GB"/>
        </w:rPr>
        <w:t xml:space="preserve">Name of </w:t>
      </w:r>
      <w:r w:rsidRPr="00197F22">
        <w:rPr>
          <w:rFonts w:ascii="Arial" w:eastAsia="Calibri" w:hAnsi="Arial" w:cs="Arial"/>
          <w:b/>
          <w:color w:val="FF0000"/>
          <w:sz w:val="20"/>
          <w:szCs w:val="20"/>
          <w:u w:val="single"/>
          <w:lang w:eastAsia="en-GB"/>
        </w:rPr>
        <w:t>customer&gt;&gt;</w:t>
      </w:r>
      <w:r w:rsidRPr="00197F22">
        <w:rPr>
          <w:rFonts w:ascii="Arial" w:eastAsia="Calibri" w:hAnsi="Arial" w:cs="Arial"/>
          <w:b/>
          <w:color w:val="FF0000"/>
          <w:sz w:val="20"/>
          <w:szCs w:val="20"/>
          <w:u w:val="single"/>
        </w:rPr>
        <w:t xml:space="preserve"> </w:t>
      </w:r>
      <w:r w:rsidR="00197F22">
        <w:rPr>
          <w:rFonts w:ascii="Arial" w:eastAsia="Calibri" w:hAnsi="Arial" w:cs="Arial"/>
          <w:b/>
          <w:sz w:val="20"/>
          <w:szCs w:val="20"/>
          <w:u w:val="single"/>
          <w:lang w:val="en-GB" w:eastAsia="en-GB"/>
        </w:rPr>
        <w:t xml:space="preserve">FOR </w:t>
      </w:r>
      <w:r w:rsidR="00197F22" w:rsidRPr="00197F22">
        <w:rPr>
          <w:rFonts w:ascii="Arial" w:eastAsia="Calibri" w:hAnsi="Arial" w:cs="Arial"/>
          <w:b/>
          <w:color w:val="FF0000"/>
          <w:sz w:val="20"/>
          <w:szCs w:val="20"/>
          <w:u w:val="single"/>
          <w:lang w:val="en-GB" w:eastAsia="en-GB"/>
        </w:rPr>
        <w:t>&lt;&lt;Period of time&gt;&gt;</w:t>
      </w:r>
      <w:r w:rsidRPr="00197F22">
        <w:rPr>
          <w:rFonts w:ascii="Arial" w:eastAsia="Calibri" w:hAnsi="Arial" w:cs="Arial"/>
          <w:b/>
          <w:color w:val="FF0000"/>
          <w:sz w:val="20"/>
          <w:szCs w:val="20"/>
          <w:u w:val="single"/>
          <w:lang w:val="en-GB" w:eastAsia="en-GB"/>
        </w:rPr>
        <w:t xml:space="preserve">   </w:t>
      </w:r>
    </w:p>
    <w:p w:rsidR="00211F4E" w:rsidRPr="00197F22" w:rsidRDefault="00211F4E">
      <w:pPr>
        <w:tabs>
          <w:tab w:val="left" w:pos="8251"/>
          <w:tab w:val="right" w:pos="9026"/>
        </w:tabs>
        <w:spacing w:after="0" w:line="240" w:lineRule="auto"/>
        <w:rPr>
          <w:rFonts w:ascii="Arial" w:eastAsia="Calibri" w:hAnsi="Arial" w:cs="Arial"/>
          <w:sz w:val="20"/>
          <w:szCs w:val="20"/>
          <w:u w:val="single"/>
          <w:lang w:val="en-GB" w:eastAsia="en-GB"/>
        </w:rPr>
      </w:pPr>
    </w:p>
    <w:p w:rsidR="00211F4E" w:rsidRPr="00197F22" w:rsidRDefault="00C4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both"/>
        <w:rPr>
          <w:rFonts w:ascii="Arial" w:eastAsia="Calibri" w:hAnsi="Arial" w:cs="Arial"/>
          <w:sz w:val="20"/>
          <w:szCs w:val="20"/>
          <w:lang w:val="en-GB"/>
        </w:rPr>
      </w:pPr>
      <w:r w:rsidRPr="00197F22">
        <w:rPr>
          <w:rFonts w:ascii="Arial" w:eastAsia="Calibri" w:hAnsi="Arial" w:cs="Arial"/>
          <w:sz w:val="20"/>
          <w:szCs w:val="20"/>
          <w:lang w:val="en-GB"/>
        </w:rPr>
        <w:t xml:space="preserve">This Bank Guarantee is made in favour of the </w:t>
      </w:r>
      <w:r w:rsidR="00197F22">
        <w:rPr>
          <w:rFonts w:ascii="Arial" w:eastAsia="Calibri" w:hAnsi="Arial" w:cs="Arial"/>
          <w:color w:val="FF0000"/>
          <w:sz w:val="20"/>
          <w:szCs w:val="20"/>
        </w:rPr>
        <w:t>&lt;&lt; R</w:t>
      </w:r>
      <w:r w:rsidRPr="00197F22">
        <w:rPr>
          <w:rFonts w:ascii="Arial" w:eastAsia="Calibri" w:hAnsi="Arial" w:cs="Arial"/>
          <w:color w:val="FF0000"/>
          <w:sz w:val="20"/>
          <w:szCs w:val="20"/>
        </w:rPr>
        <w:t>egulator’s name&gt;&gt;,</w:t>
      </w:r>
      <w:r w:rsidRPr="00197F22">
        <w:rPr>
          <w:rFonts w:ascii="Arial" w:eastAsia="Calibri" w:hAnsi="Arial" w:cs="Arial"/>
          <w:color w:val="FF0000"/>
          <w:sz w:val="20"/>
          <w:szCs w:val="20"/>
          <w:lang w:val="en-GB"/>
        </w:rPr>
        <w:t xml:space="preserve"> </w:t>
      </w:r>
      <w:r w:rsidR="00197F22">
        <w:rPr>
          <w:rFonts w:ascii="Arial" w:eastAsia="Calibri" w:hAnsi="Arial" w:cs="Arial"/>
          <w:color w:val="FF0000"/>
          <w:sz w:val="20"/>
          <w:szCs w:val="20"/>
          <w:lang w:val="en-GB"/>
        </w:rPr>
        <w:t>&lt;&lt;</w:t>
      </w:r>
      <w:r w:rsidR="00197F22">
        <w:rPr>
          <w:rFonts w:ascii="Arial" w:eastAsia="Calibri" w:hAnsi="Arial" w:cs="Arial"/>
          <w:color w:val="FF0000"/>
          <w:sz w:val="20"/>
          <w:szCs w:val="20"/>
        </w:rPr>
        <w:t>R</w:t>
      </w:r>
      <w:r w:rsidRPr="00197F22">
        <w:rPr>
          <w:rFonts w:ascii="Arial" w:eastAsia="Calibri" w:hAnsi="Arial" w:cs="Arial"/>
          <w:color w:val="FF0000"/>
          <w:sz w:val="20"/>
          <w:szCs w:val="20"/>
        </w:rPr>
        <w:t>egulator’s address</w:t>
      </w:r>
      <w:r w:rsidR="00197F22">
        <w:rPr>
          <w:rFonts w:ascii="Arial" w:eastAsia="Calibri" w:hAnsi="Arial" w:cs="Arial"/>
          <w:color w:val="FF0000"/>
          <w:sz w:val="20"/>
          <w:szCs w:val="20"/>
        </w:rPr>
        <w:t>&gt;&gt;</w:t>
      </w:r>
      <w:r w:rsidRPr="00197F22">
        <w:rPr>
          <w:rFonts w:ascii="Arial" w:eastAsia="Calibri" w:hAnsi="Arial" w:cs="Arial"/>
          <w:sz w:val="20"/>
          <w:szCs w:val="20"/>
          <w:lang w:val="en-GB"/>
        </w:rPr>
        <w:t xml:space="preserve"> (hereinafter referred to as “the Regulator” which expression shall where the context so admits include its successors and assignees) by </w:t>
      </w:r>
      <w:r w:rsidR="00197F22">
        <w:rPr>
          <w:rFonts w:ascii="Arial" w:eastAsia="Calibri" w:hAnsi="Arial" w:cs="Arial"/>
          <w:color w:val="FF0000"/>
          <w:sz w:val="20"/>
          <w:szCs w:val="20"/>
        </w:rPr>
        <w:t>&lt;&lt;Bank’s</w:t>
      </w:r>
      <w:r w:rsidRPr="00197F22">
        <w:rPr>
          <w:rFonts w:ascii="Arial" w:eastAsia="Calibri" w:hAnsi="Arial" w:cs="Arial"/>
          <w:color w:val="FF0000"/>
          <w:sz w:val="20"/>
          <w:szCs w:val="20"/>
        </w:rPr>
        <w:t xml:space="preserve"> name&gt;&gt;</w:t>
      </w:r>
      <w:r w:rsidRPr="00197F22">
        <w:rPr>
          <w:rFonts w:ascii="Arial" w:eastAsia="Times New Roman" w:hAnsi="Arial" w:cs="Arial"/>
          <w:sz w:val="20"/>
          <w:szCs w:val="20"/>
          <w:lang w:val="en-GB" w:eastAsia="en-GB"/>
        </w:rPr>
        <w:t xml:space="preserve">, whose Registered Office is situated at </w:t>
      </w:r>
      <w:r w:rsidR="00197F22">
        <w:rPr>
          <w:rFonts w:ascii="Arial" w:eastAsia="Times New Roman" w:hAnsi="Arial" w:cs="Arial"/>
          <w:color w:val="FF0000"/>
          <w:sz w:val="20"/>
          <w:szCs w:val="20"/>
          <w:lang w:eastAsia="en-GB"/>
        </w:rPr>
        <w:t>&lt;&lt; A</w:t>
      </w:r>
      <w:r w:rsidRPr="00197F22">
        <w:rPr>
          <w:rFonts w:ascii="Arial" w:eastAsia="Times New Roman" w:hAnsi="Arial" w:cs="Arial"/>
          <w:color w:val="FF0000"/>
          <w:sz w:val="20"/>
          <w:szCs w:val="20"/>
          <w:lang w:eastAsia="en-GB"/>
        </w:rPr>
        <w:t>ddress&gt;&gt;</w:t>
      </w:r>
      <w:r w:rsidRPr="00197F22">
        <w:rPr>
          <w:rFonts w:ascii="Arial" w:eastAsia="Times New Roman" w:hAnsi="Arial" w:cs="Arial"/>
          <w:color w:val="FF0000"/>
          <w:sz w:val="20"/>
          <w:szCs w:val="20"/>
          <w:lang w:val="en-GB" w:eastAsia="en-GB"/>
        </w:rPr>
        <w:t xml:space="preserve"> </w:t>
      </w:r>
      <w:r w:rsidRPr="00197F22">
        <w:rPr>
          <w:rFonts w:ascii="Arial" w:eastAsia="Times New Roman" w:hAnsi="Arial" w:cs="Arial"/>
          <w:sz w:val="20"/>
          <w:szCs w:val="20"/>
          <w:lang w:val="en-GB" w:eastAsia="en-GB"/>
        </w:rPr>
        <w:t xml:space="preserve">(hereinafter referred to as "the Guarantor") </w:t>
      </w:r>
      <w:r w:rsidRPr="00197F22">
        <w:rPr>
          <w:rFonts w:ascii="Arial" w:eastAsia="Calibri" w:hAnsi="Arial" w:cs="Arial"/>
          <w:sz w:val="20"/>
          <w:szCs w:val="20"/>
          <w:lang w:val="en-GB"/>
        </w:rPr>
        <w:t>which expression shall where the context so admits include its successors and assignees.</w:t>
      </w:r>
    </w:p>
    <w:p w:rsidR="00211F4E" w:rsidRPr="00197F22" w:rsidRDefault="00C43B53">
      <w:pPr>
        <w:tabs>
          <w:tab w:val="left" w:pos="916"/>
          <w:tab w:val="left" w:pos="1440"/>
          <w:tab w:val="left" w:pos="2160"/>
          <w:tab w:val="left" w:pos="2880"/>
          <w:tab w:val="left" w:pos="3600"/>
          <w:tab w:val="left" w:pos="4320"/>
          <w:tab w:val="left" w:pos="5040"/>
        </w:tabs>
        <w:spacing w:after="200" w:line="276" w:lineRule="auto"/>
        <w:jc w:val="both"/>
        <w:rPr>
          <w:rFonts w:ascii="Arial" w:eastAsia="Calibri" w:hAnsi="Arial" w:cs="Arial"/>
          <w:b/>
          <w:sz w:val="20"/>
          <w:szCs w:val="20"/>
          <w:lang w:val="en-GB"/>
        </w:rPr>
      </w:pPr>
      <w:r w:rsidRPr="00197F22">
        <w:rPr>
          <w:rFonts w:ascii="Arial" w:eastAsia="Calibri" w:hAnsi="Arial" w:cs="Arial"/>
          <w:b/>
          <w:sz w:val="20"/>
          <w:szCs w:val="20"/>
          <w:lang w:val="en-GB"/>
        </w:rPr>
        <w:t>WHEREAS:</w:t>
      </w:r>
      <w:r w:rsidRPr="00197F22">
        <w:rPr>
          <w:rFonts w:ascii="Arial" w:eastAsia="Calibri" w:hAnsi="Arial" w:cs="Arial"/>
          <w:b/>
          <w:sz w:val="20"/>
          <w:szCs w:val="20"/>
          <w:lang w:val="en-GB"/>
        </w:rPr>
        <w:tab/>
      </w:r>
      <w:r w:rsidRPr="00197F22">
        <w:rPr>
          <w:rFonts w:ascii="Arial" w:eastAsia="Calibri" w:hAnsi="Arial" w:cs="Arial"/>
          <w:b/>
          <w:sz w:val="20"/>
          <w:szCs w:val="20"/>
          <w:lang w:val="en-GB"/>
        </w:rPr>
        <w:tab/>
      </w:r>
      <w:r w:rsidRPr="00197F22">
        <w:rPr>
          <w:rFonts w:ascii="Arial" w:eastAsia="Calibri" w:hAnsi="Arial" w:cs="Arial"/>
          <w:b/>
          <w:sz w:val="20"/>
          <w:szCs w:val="20"/>
          <w:lang w:val="en-GB"/>
        </w:rPr>
        <w:tab/>
      </w:r>
      <w:r w:rsidRPr="00197F22">
        <w:rPr>
          <w:rFonts w:ascii="Arial" w:eastAsia="Calibri" w:hAnsi="Arial" w:cs="Arial"/>
          <w:b/>
          <w:sz w:val="20"/>
          <w:szCs w:val="20"/>
          <w:lang w:val="en-GB"/>
        </w:rPr>
        <w:tab/>
      </w:r>
      <w:r w:rsidRPr="00197F22">
        <w:rPr>
          <w:rFonts w:ascii="Arial" w:eastAsia="Calibri" w:hAnsi="Arial" w:cs="Arial"/>
          <w:b/>
          <w:sz w:val="20"/>
          <w:szCs w:val="20"/>
          <w:lang w:val="en-GB"/>
        </w:rPr>
        <w:tab/>
      </w:r>
      <w:r w:rsidRPr="00197F22">
        <w:rPr>
          <w:rFonts w:ascii="Arial" w:eastAsia="Calibri" w:hAnsi="Arial" w:cs="Arial"/>
          <w:b/>
          <w:sz w:val="20"/>
          <w:szCs w:val="20"/>
          <w:lang w:val="en-GB"/>
        </w:rPr>
        <w:tab/>
      </w:r>
      <w:r w:rsidRPr="00197F22">
        <w:rPr>
          <w:rFonts w:ascii="Arial" w:eastAsia="Calibri" w:hAnsi="Arial" w:cs="Arial"/>
          <w:b/>
          <w:sz w:val="20"/>
          <w:szCs w:val="20"/>
          <w:lang w:val="en-GB"/>
        </w:rPr>
        <w:tab/>
      </w:r>
    </w:p>
    <w:p w:rsidR="00211F4E" w:rsidRDefault="00197F2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both"/>
        <w:rPr>
          <w:rFonts w:ascii="Arial" w:eastAsia="Calibri" w:hAnsi="Arial" w:cs="Arial"/>
          <w:sz w:val="20"/>
          <w:szCs w:val="20"/>
          <w:lang w:val="en-GB"/>
        </w:rPr>
      </w:pPr>
      <w:r>
        <w:rPr>
          <w:rFonts w:ascii="Arial" w:eastAsia="Calibri" w:hAnsi="Arial" w:cs="Arial"/>
          <w:b/>
          <w:color w:val="FF0000"/>
          <w:sz w:val="20"/>
          <w:szCs w:val="20"/>
        </w:rPr>
        <w:t>&lt;&lt;L</w:t>
      </w:r>
      <w:r w:rsidR="00C43B53" w:rsidRPr="00197F22">
        <w:rPr>
          <w:rFonts w:ascii="Arial" w:eastAsia="Calibri" w:hAnsi="Arial" w:cs="Arial"/>
          <w:b/>
          <w:color w:val="FF0000"/>
          <w:sz w:val="20"/>
          <w:szCs w:val="20"/>
        </w:rPr>
        <w:t>icensee’</w:t>
      </w:r>
      <w:r>
        <w:rPr>
          <w:rFonts w:ascii="Arial" w:eastAsia="Calibri" w:hAnsi="Arial" w:cs="Arial"/>
          <w:b/>
          <w:color w:val="FF0000"/>
          <w:sz w:val="20"/>
          <w:szCs w:val="20"/>
        </w:rPr>
        <w:t>s</w:t>
      </w:r>
      <w:r w:rsidR="00C43B53" w:rsidRPr="00197F22">
        <w:rPr>
          <w:rFonts w:ascii="Arial" w:eastAsia="Calibri" w:hAnsi="Arial" w:cs="Arial"/>
          <w:b/>
          <w:color w:val="FF0000"/>
          <w:sz w:val="20"/>
          <w:szCs w:val="20"/>
        </w:rPr>
        <w:t xml:space="preserve"> name&gt;&gt;</w:t>
      </w:r>
      <w:r w:rsidR="00C43B53" w:rsidRPr="00197F22">
        <w:rPr>
          <w:rFonts w:ascii="Arial" w:eastAsia="Calibri" w:hAnsi="Arial" w:cs="Arial"/>
          <w:b/>
          <w:sz w:val="20"/>
          <w:szCs w:val="20"/>
        </w:rPr>
        <w:t xml:space="preserve"> of </w:t>
      </w:r>
      <w:r>
        <w:rPr>
          <w:rFonts w:ascii="Arial" w:eastAsia="Calibri" w:hAnsi="Arial" w:cs="Arial"/>
          <w:b/>
          <w:color w:val="FF0000"/>
          <w:sz w:val="20"/>
          <w:szCs w:val="20"/>
        </w:rPr>
        <w:t>&lt;&lt;A</w:t>
      </w:r>
      <w:r w:rsidR="00C43B53" w:rsidRPr="00197F22">
        <w:rPr>
          <w:rFonts w:ascii="Arial" w:eastAsia="Calibri" w:hAnsi="Arial" w:cs="Arial"/>
          <w:b/>
          <w:color w:val="FF0000"/>
          <w:sz w:val="20"/>
          <w:szCs w:val="20"/>
        </w:rPr>
        <w:t>ddress&gt;&gt;</w:t>
      </w:r>
      <w:r w:rsidR="00C43B53" w:rsidRPr="00197F22">
        <w:rPr>
          <w:rFonts w:ascii="Arial" w:eastAsia="Calibri" w:hAnsi="Arial" w:cs="Arial"/>
          <w:b/>
          <w:sz w:val="20"/>
          <w:szCs w:val="20"/>
        </w:rPr>
        <w:t xml:space="preserve"> </w:t>
      </w:r>
      <w:r w:rsidR="00C43B53" w:rsidRPr="00197F22">
        <w:rPr>
          <w:rFonts w:ascii="Arial" w:eastAsia="Times New Roman" w:hAnsi="Arial" w:cs="Arial"/>
          <w:sz w:val="20"/>
          <w:szCs w:val="20"/>
          <w:lang w:val="en-GB" w:eastAsia="en-GB"/>
        </w:rPr>
        <w:t xml:space="preserve">(hereinafter referred to as "the Licensee" </w:t>
      </w:r>
      <w:r w:rsidR="00C43B53" w:rsidRPr="00197F22">
        <w:rPr>
          <w:rFonts w:ascii="Arial" w:eastAsia="Calibri" w:hAnsi="Arial" w:cs="Arial"/>
          <w:sz w:val="20"/>
          <w:szCs w:val="20"/>
          <w:lang w:val="en-GB"/>
        </w:rPr>
        <w:t>which expression shall where the context so admits include its successors and assignees) a duly registered company is seeking for a recruitment license for external employment.</w:t>
      </w:r>
    </w:p>
    <w:p w:rsidR="00197F22" w:rsidRPr="00197F22" w:rsidRDefault="00197F22" w:rsidP="00197F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630"/>
        <w:jc w:val="both"/>
        <w:rPr>
          <w:rFonts w:ascii="Arial" w:eastAsia="Calibri" w:hAnsi="Arial" w:cs="Arial"/>
          <w:sz w:val="20"/>
          <w:szCs w:val="20"/>
          <w:lang w:val="en-GB"/>
        </w:rPr>
      </w:pPr>
    </w:p>
    <w:p w:rsidR="00211F4E" w:rsidRPr="00197F22" w:rsidRDefault="00C43B5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both"/>
        <w:rPr>
          <w:rFonts w:ascii="Arial" w:eastAsia="Calibri" w:hAnsi="Arial" w:cs="Arial"/>
          <w:sz w:val="20"/>
          <w:szCs w:val="20"/>
          <w:lang w:val="en-GB"/>
        </w:rPr>
      </w:pPr>
      <w:r w:rsidRPr="00197F22">
        <w:rPr>
          <w:rFonts w:ascii="Arial" w:eastAsia="Calibri" w:hAnsi="Arial" w:cs="Arial"/>
          <w:sz w:val="20"/>
          <w:szCs w:val="20"/>
          <w:lang w:val="en-GB"/>
        </w:rPr>
        <w:t xml:space="preserve">Pursuant to the requirements from the Regulator, the licensee is required to provide a Bank Guarantee to the tune of </w:t>
      </w:r>
      <w:r w:rsidRPr="00197F22">
        <w:rPr>
          <w:rFonts w:ascii="Arial" w:eastAsia="Times New Roman" w:hAnsi="Arial" w:cs="Arial"/>
          <w:b/>
          <w:bCs/>
          <w:sz w:val="20"/>
          <w:szCs w:val="20"/>
          <w:lang w:val="en-GB" w:eastAsia="en-GB"/>
        </w:rPr>
        <w:t xml:space="preserve">UGX </w:t>
      </w:r>
      <w:r w:rsidR="00197F22">
        <w:rPr>
          <w:rFonts w:ascii="Arial" w:eastAsia="Times New Roman" w:hAnsi="Arial" w:cs="Arial"/>
          <w:b/>
          <w:bCs/>
          <w:color w:val="FF0000"/>
          <w:sz w:val="20"/>
          <w:szCs w:val="20"/>
          <w:lang w:eastAsia="en-GB"/>
        </w:rPr>
        <w:t>&lt;&lt;Amount</w:t>
      </w:r>
      <w:r w:rsidRPr="00197F22">
        <w:rPr>
          <w:rFonts w:ascii="Arial" w:eastAsia="Times New Roman" w:hAnsi="Arial" w:cs="Arial"/>
          <w:b/>
          <w:bCs/>
          <w:color w:val="FF0000"/>
          <w:sz w:val="20"/>
          <w:szCs w:val="20"/>
          <w:lang w:eastAsia="en-GB"/>
        </w:rPr>
        <w:t xml:space="preserve"> in figures&gt;&gt;</w:t>
      </w:r>
      <w:r w:rsidR="00197F22">
        <w:rPr>
          <w:rFonts w:ascii="Arial" w:eastAsia="Times New Roman" w:hAnsi="Arial" w:cs="Arial"/>
          <w:b/>
          <w:bCs/>
          <w:sz w:val="20"/>
          <w:szCs w:val="20"/>
          <w:lang w:val="en-GB" w:eastAsia="en-GB"/>
        </w:rPr>
        <w:t xml:space="preserve"> </w:t>
      </w:r>
      <w:r w:rsidRPr="00197F22">
        <w:rPr>
          <w:rFonts w:ascii="Arial" w:eastAsia="Times New Roman" w:hAnsi="Arial" w:cs="Arial"/>
          <w:b/>
          <w:bCs/>
          <w:sz w:val="20"/>
          <w:szCs w:val="20"/>
          <w:lang w:val="en-GB" w:eastAsia="en-GB"/>
        </w:rPr>
        <w:t xml:space="preserve"> </w:t>
      </w:r>
      <w:r w:rsidR="00197F22">
        <w:rPr>
          <w:rFonts w:ascii="Arial" w:eastAsia="Times New Roman" w:hAnsi="Arial" w:cs="Arial"/>
          <w:b/>
          <w:bCs/>
          <w:color w:val="FF0000"/>
          <w:sz w:val="20"/>
          <w:szCs w:val="20"/>
          <w:lang w:eastAsia="en-GB"/>
        </w:rPr>
        <w:t>&lt;&lt;Amount</w:t>
      </w:r>
      <w:r w:rsidRPr="00197F22">
        <w:rPr>
          <w:rFonts w:ascii="Arial" w:eastAsia="Times New Roman" w:hAnsi="Arial" w:cs="Arial"/>
          <w:b/>
          <w:bCs/>
          <w:color w:val="FF0000"/>
          <w:sz w:val="20"/>
          <w:szCs w:val="20"/>
          <w:lang w:eastAsia="en-GB"/>
        </w:rPr>
        <w:t xml:space="preserve"> in words&gt;&gt;</w:t>
      </w:r>
    </w:p>
    <w:p w:rsidR="00211F4E" w:rsidRPr="00197F22" w:rsidRDefault="00211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contextualSpacing/>
        <w:jc w:val="both"/>
        <w:rPr>
          <w:rFonts w:ascii="Arial" w:eastAsia="Calibri" w:hAnsi="Arial" w:cs="Arial"/>
          <w:b/>
          <w:sz w:val="20"/>
          <w:szCs w:val="20"/>
          <w:lang w:val="en-GB"/>
        </w:rPr>
      </w:pPr>
    </w:p>
    <w:p w:rsidR="00211F4E" w:rsidRPr="00197F22" w:rsidRDefault="00211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contextualSpacing/>
        <w:jc w:val="both"/>
        <w:rPr>
          <w:rFonts w:ascii="Arial" w:eastAsia="Calibri" w:hAnsi="Arial" w:cs="Arial"/>
          <w:b/>
          <w:sz w:val="20"/>
          <w:szCs w:val="20"/>
          <w:lang w:val="en-GB"/>
        </w:rPr>
      </w:pPr>
    </w:p>
    <w:p w:rsidR="00211F4E" w:rsidRPr="00197F22" w:rsidRDefault="00C4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contextualSpacing/>
        <w:jc w:val="both"/>
        <w:rPr>
          <w:rFonts w:ascii="Arial" w:eastAsia="Calibri" w:hAnsi="Arial" w:cs="Arial"/>
          <w:b/>
          <w:sz w:val="20"/>
          <w:szCs w:val="20"/>
          <w:lang w:val="en-GB"/>
        </w:rPr>
      </w:pPr>
      <w:r w:rsidRPr="00197F22">
        <w:rPr>
          <w:rFonts w:ascii="Arial" w:eastAsia="Calibri" w:hAnsi="Arial" w:cs="Arial"/>
          <w:b/>
          <w:sz w:val="20"/>
          <w:szCs w:val="20"/>
          <w:lang w:val="en-GB"/>
        </w:rPr>
        <w:t>BY THIS GUARANTEE THEREFORE:</w:t>
      </w:r>
    </w:p>
    <w:p w:rsidR="00211F4E" w:rsidRPr="00197F22" w:rsidRDefault="00C43B5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both"/>
        <w:rPr>
          <w:rFonts w:ascii="Arial" w:eastAsia="Calibri" w:hAnsi="Arial" w:cs="Arial"/>
          <w:sz w:val="20"/>
          <w:szCs w:val="20"/>
          <w:lang w:val="en-GB"/>
        </w:rPr>
      </w:pPr>
      <w:r w:rsidRPr="00197F22">
        <w:rPr>
          <w:rFonts w:ascii="Arial" w:eastAsia="Calibri" w:hAnsi="Arial" w:cs="Arial"/>
          <w:sz w:val="20"/>
          <w:szCs w:val="20"/>
          <w:lang w:val="en-GB"/>
        </w:rPr>
        <w:t xml:space="preserve">The Guarantor is bound to pay the Regulator or such Persons or Corporations as may be nominated by the Regulator in writing, all amounts due by the Licensee PROVIDED THAT the total liability of the Guarantor under this Guarantee shall not exceed </w:t>
      </w:r>
      <w:r w:rsidRPr="00197F22">
        <w:rPr>
          <w:rFonts w:ascii="Arial" w:eastAsia="Times New Roman" w:hAnsi="Arial" w:cs="Arial"/>
          <w:b/>
          <w:bCs/>
          <w:sz w:val="20"/>
          <w:szCs w:val="20"/>
          <w:lang w:val="en-GB" w:eastAsia="en-GB"/>
        </w:rPr>
        <w:t xml:space="preserve">UGX </w:t>
      </w:r>
      <w:r w:rsidRPr="00197F22">
        <w:rPr>
          <w:rFonts w:ascii="Arial" w:eastAsia="Times New Roman" w:hAnsi="Arial" w:cs="Arial"/>
          <w:b/>
          <w:bCs/>
          <w:color w:val="FF0000"/>
          <w:sz w:val="20"/>
          <w:szCs w:val="20"/>
          <w:lang w:eastAsia="en-GB"/>
        </w:rPr>
        <w:t>&lt;&lt;</w:t>
      </w:r>
      <w:r w:rsidR="008F6C9D" w:rsidRPr="00197F22">
        <w:rPr>
          <w:rFonts w:ascii="Arial" w:eastAsia="Times New Roman" w:hAnsi="Arial" w:cs="Arial"/>
          <w:b/>
          <w:bCs/>
          <w:color w:val="FF0000"/>
          <w:sz w:val="20"/>
          <w:szCs w:val="20"/>
          <w:lang w:eastAsia="en-GB"/>
        </w:rPr>
        <w:t xml:space="preserve"> Amount in</w:t>
      </w:r>
      <w:r w:rsidRPr="00197F22">
        <w:rPr>
          <w:rFonts w:ascii="Arial" w:eastAsia="Times New Roman" w:hAnsi="Arial" w:cs="Arial"/>
          <w:b/>
          <w:bCs/>
          <w:color w:val="FF0000"/>
          <w:sz w:val="20"/>
          <w:szCs w:val="20"/>
          <w:lang w:eastAsia="en-GB"/>
        </w:rPr>
        <w:t xml:space="preserve"> figures&gt;&gt;</w:t>
      </w:r>
      <w:r w:rsidRPr="00197F22">
        <w:rPr>
          <w:rFonts w:ascii="Arial" w:eastAsia="Times New Roman" w:hAnsi="Arial" w:cs="Arial"/>
          <w:b/>
          <w:bCs/>
          <w:sz w:val="20"/>
          <w:szCs w:val="20"/>
          <w:lang w:val="en-GB" w:eastAsia="en-GB"/>
        </w:rPr>
        <w:t xml:space="preserve"> </w:t>
      </w:r>
      <w:r w:rsidRPr="00197F22">
        <w:rPr>
          <w:rFonts w:ascii="Arial" w:eastAsia="Times New Roman" w:hAnsi="Arial" w:cs="Arial"/>
          <w:b/>
          <w:bCs/>
          <w:color w:val="FF0000"/>
          <w:sz w:val="20"/>
          <w:szCs w:val="20"/>
          <w:lang w:eastAsia="en-GB"/>
        </w:rPr>
        <w:t>&lt;&lt;</w:t>
      </w:r>
      <w:r w:rsidR="008F6C9D" w:rsidRPr="00197F22">
        <w:rPr>
          <w:rFonts w:ascii="Arial" w:eastAsia="Times New Roman" w:hAnsi="Arial" w:cs="Arial"/>
          <w:b/>
          <w:bCs/>
          <w:color w:val="FF0000"/>
          <w:sz w:val="20"/>
          <w:szCs w:val="20"/>
          <w:lang w:eastAsia="en-GB"/>
        </w:rPr>
        <w:t>Amount</w:t>
      </w:r>
      <w:r w:rsidRPr="00197F22">
        <w:rPr>
          <w:rFonts w:ascii="Arial" w:eastAsia="Times New Roman" w:hAnsi="Arial" w:cs="Arial"/>
          <w:b/>
          <w:bCs/>
          <w:color w:val="FF0000"/>
          <w:sz w:val="20"/>
          <w:szCs w:val="20"/>
          <w:lang w:eastAsia="en-GB"/>
        </w:rPr>
        <w:t xml:space="preserve"> in words&gt;&gt;</w:t>
      </w:r>
    </w:p>
    <w:p w:rsidR="00211F4E" w:rsidRPr="00197F22" w:rsidRDefault="00C43B5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both"/>
        <w:rPr>
          <w:rFonts w:ascii="Arial" w:eastAsia="Calibri" w:hAnsi="Arial" w:cs="Arial"/>
          <w:sz w:val="20"/>
          <w:szCs w:val="20"/>
          <w:lang w:val="en-GB"/>
        </w:rPr>
      </w:pPr>
      <w:r w:rsidRPr="00197F22">
        <w:rPr>
          <w:rFonts w:ascii="Arial" w:eastAsia="Times New Roman" w:hAnsi="Arial" w:cs="Arial"/>
          <w:bCs/>
          <w:sz w:val="20"/>
          <w:szCs w:val="20"/>
          <w:lang w:val="en-GB" w:eastAsia="en-GB"/>
        </w:rPr>
        <w:t>The Guarantor shall make payment to the Regulator, such Persons or Corporations as maybe nominated by the Regulator in writing upon receipt of a written demand made by the Regulator to the Guarantor from time to time certifying that the Licensee has failed to fulfil its obligations as mandated by law.</w:t>
      </w:r>
    </w:p>
    <w:p w:rsidR="00211F4E" w:rsidRPr="00197F22" w:rsidRDefault="00C43B5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both"/>
        <w:rPr>
          <w:rFonts w:ascii="Arial" w:eastAsia="Calibri" w:hAnsi="Arial" w:cs="Arial"/>
          <w:sz w:val="20"/>
          <w:szCs w:val="20"/>
          <w:lang w:val="en-GB"/>
        </w:rPr>
      </w:pPr>
      <w:r w:rsidRPr="00197F22">
        <w:rPr>
          <w:rFonts w:ascii="Arial" w:eastAsia="Times New Roman" w:hAnsi="Arial" w:cs="Arial"/>
          <w:bCs/>
          <w:sz w:val="20"/>
          <w:szCs w:val="20"/>
          <w:lang w:val="en-GB" w:eastAsia="en-GB"/>
        </w:rPr>
        <w:t xml:space="preserve">This Bank Guarantee will remain in force for a </w:t>
      </w:r>
      <w:r w:rsidR="00197F22" w:rsidRPr="00197F22">
        <w:rPr>
          <w:rFonts w:ascii="Arial" w:eastAsia="Times New Roman" w:hAnsi="Arial" w:cs="Arial"/>
          <w:bCs/>
          <w:color w:val="FF0000"/>
          <w:sz w:val="20"/>
          <w:szCs w:val="20"/>
          <w:lang w:val="en-GB" w:eastAsia="en-GB"/>
        </w:rPr>
        <w:t>&lt;&lt;</w:t>
      </w:r>
      <w:r w:rsidRPr="00197F22">
        <w:rPr>
          <w:rFonts w:ascii="Arial" w:eastAsia="Times New Roman" w:hAnsi="Arial" w:cs="Arial"/>
          <w:bCs/>
          <w:color w:val="FF0000"/>
          <w:sz w:val="20"/>
          <w:szCs w:val="20"/>
          <w:lang w:val="en-GB" w:eastAsia="en-GB"/>
        </w:rPr>
        <w:t>period of</w:t>
      </w:r>
      <w:r w:rsidR="00197F22" w:rsidRPr="00197F22">
        <w:rPr>
          <w:rFonts w:ascii="Arial" w:eastAsia="Times New Roman" w:hAnsi="Arial" w:cs="Arial"/>
          <w:bCs/>
          <w:color w:val="FF0000"/>
          <w:sz w:val="20"/>
          <w:szCs w:val="20"/>
          <w:lang w:val="en-GB" w:eastAsia="en-GB"/>
        </w:rPr>
        <w:t xml:space="preserve"> time&gt;&gt;</w:t>
      </w:r>
      <w:r w:rsidRPr="00197F22">
        <w:rPr>
          <w:rFonts w:ascii="Arial" w:eastAsia="Times New Roman" w:hAnsi="Arial" w:cs="Arial"/>
          <w:bCs/>
          <w:color w:val="FF0000"/>
          <w:sz w:val="20"/>
          <w:szCs w:val="20"/>
          <w:lang w:val="en-GB" w:eastAsia="en-GB"/>
        </w:rPr>
        <w:t xml:space="preserve"> </w:t>
      </w:r>
      <w:r w:rsidRPr="00197F22">
        <w:rPr>
          <w:rFonts w:ascii="Arial" w:eastAsia="Times New Roman" w:hAnsi="Arial" w:cs="Arial"/>
          <w:bCs/>
          <w:sz w:val="20"/>
          <w:szCs w:val="20"/>
          <w:lang w:val="en-GB" w:eastAsia="en-GB"/>
        </w:rPr>
        <w:t>from the date of issue.</w:t>
      </w:r>
    </w:p>
    <w:p w:rsidR="00211F4E" w:rsidRPr="00197F22" w:rsidRDefault="00C43B5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both"/>
        <w:rPr>
          <w:rFonts w:ascii="Arial" w:eastAsia="Calibri" w:hAnsi="Arial" w:cs="Arial"/>
          <w:sz w:val="20"/>
          <w:szCs w:val="20"/>
          <w:lang w:val="en-GB"/>
        </w:rPr>
      </w:pPr>
      <w:r w:rsidRPr="00197F22">
        <w:rPr>
          <w:rFonts w:ascii="Arial" w:eastAsia="Times New Roman" w:hAnsi="Arial" w:cs="Arial"/>
          <w:bCs/>
          <w:sz w:val="20"/>
          <w:szCs w:val="20"/>
          <w:lang w:val="en-GB" w:eastAsia="en-GB"/>
        </w:rPr>
        <w:t>Any cancellation or amendment of this Bank Guarantee shall be made with the consent of the Regulator and confirmed in writing.</w:t>
      </w:r>
    </w:p>
    <w:p w:rsidR="00211F4E" w:rsidRPr="00197F22" w:rsidRDefault="00C4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contextualSpacing/>
        <w:jc w:val="both"/>
        <w:rPr>
          <w:rFonts w:ascii="Arial" w:eastAsia="Calibri" w:hAnsi="Arial" w:cs="Arial"/>
          <w:sz w:val="20"/>
          <w:szCs w:val="20"/>
          <w:lang w:val="en-GB"/>
        </w:rPr>
      </w:pPr>
      <w:r w:rsidRPr="00197F22">
        <w:rPr>
          <w:rFonts w:ascii="Arial" w:eastAsia="Calibri" w:hAnsi="Arial" w:cs="Arial"/>
          <w:b/>
          <w:sz w:val="20"/>
          <w:szCs w:val="20"/>
          <w:lang w:val="en-GB"/>
        </w:rPr>
        <w:t>SIGNED AND DELIVERED</w:t>
      </w:r>
      <w:r w:rsidRPr="00197F22">
        <w:rPr>
          <w:rFonts w:ascii="Arial" w:eastAsia="Calibri" w:hAnsi="Arial" w:cs="Arial"/>
          <w:sz w:val="20"/>
          <w:szCs w:val="20"/>
          <w:lang w:val="en-GB"/>
        </w:rPr>
        <w:t xml:space="preserve"> for and on behalf of</w:t>
      </w:r>
      <w:r w:rsidRPr="00197F22">
        <w:rPr>
          <w:rFonts w:ascii="Arial" w:eastAsia="Calibri" w:hAnsi="Arial" w:cs="Arial"/>
          <w:color w:val="FF0000"/>
          <w:sz w:val="20"/>
          <w:szCs w:val="20"/>
        </w:rPr>
        <w:t>&lt;&lt;bank /guarantor&gt;&gt;</w:t>
      </w:r>
      <w:r w:rsidRPr="00197F22">
        <w:rPr>
          <w:rFonts w:ascii="Arial" w:eastAsia="Times New Roman" w:hAnsi="Arial" w:cs="Arial"/>
          <w:sz w:val="20"/>
          <w:szCs w:val="20"/>
          <w:lang w:val="en-GB" w:eastAsia="en-GB"/>
        </w:rPr>
        <w:t>:-</w:t>
      </w:r>
    </w:p>
    <w:p w:rsidR="00211F4E" w:rsidRPr="00197F22" w:rsidRDefault="00211F4E">
      <w:pPr>
        <w:spacing w:after="0" w:line="240" w:lineRule="auto"/>
        <w:jc w:val="both"/>
        <w:rPr>
          <w:rFonts w:ascii="Arial" w:eastAsia="Calibri" w:hAnsi="Arial" w:cs="Arial"/>
          <w:sz w:val="20"/>
          <w:szCs w:val="20"/>
          <w:lang w:val="en-GB"/>
        </w:rPr>
      </w:pPr>
    </w:p>
    <w:p w:rsidR="00211F4E" w:rsidRPr="00197F22" w:rsidRDefault="00211F4E">
      <w:pPr>
        <w:spacing w:after="0" w:line="240" w:lineRule="auto"/>
        <w:rPr>
          <w:rFonts w:ascii="Arial" w:eastAsia="Times New Roman" w:hAnsi="Arial" w:cs="Arial"/>
          <w:b/>
          <w:sz w:val="20"/>
          <w:szCs w:val="20"/>
          <w:lang w:val="en-GB" w:eastAsia="en-GB"/>
        </w:rPr>
      </w:pPr>
    </w:p>
    <w:p w:rsidR="00197F22" w:rsidRPr="00460878" w:rsidRDefault="00197F22" w:rsidP="00197F22">
      <w:pPr>
        <w:spacing w:after="0"/>
        <w:rPr>
          <w:rFonts w:ascii="Arial" w:eastAsia="Times New Roman" w:hAnsi="Arial" w:cs="Arial"/>
          <w:b/>
          <w:sz w:val="20"/>
          <w:szCs w:val="20"/>
          <w:lang w:eastAsia="en-GB"/>
        </w:rPr>
      </w:pPr>
      <w:r w:rsidRPr="00460878">
        <w:rPr>
          <w:rFonts w:ascii="Arial" w:eastAsia="Times New Roman" w:hAnsi="Arial" w:cs="Arial"/>
          <w:b/>
          <w:sz w:val="20"/>
          <w:szCs w:val="20"/>
          <w:lang w:eastAsia="en-GB"/>
        </w:rPr>
        <w:t>______________________</w:t>
      </w:r>
      <w:r w:rsidRPr="00460878">
        <w:rPr>
          <w:rFonts w:ascii="Arial" w:eastAsia="Times New Roman" w:hAnsi="Arial" w:cs="Arial"/>
          <w:b/>
          <w:sz w:val="20"/>
          <w:szCs w:val="20"/>
          <w:lang w:eastAsia="en-GB"/>
        </w:rPr>
        <w:tab/>
      </w:r>
      <w:r w:rsidRPr="00460878">
        <w:rPr>
          <w:rFonts w:ascii="Arial" w:eastAsia="Times New Roman" w:hAnsi="Arial" w:cs="Arial"/>
          <w:b/>
          <w:sz w:val="20"/>
          <w:szCs w:val="20"/>
          <w:lang w:eastAsia="en-GB"/>
        </w:rPr>
        <w:tab/>
      </w:r>
      <w:r w:rsidRPr="00460878">
        <w:rPr>
          <w:rFonts w:ascii="Arial" w:eastAsia="Times New Roman" w:hAnsi="Arial" w:cs="Arial"/>
          <w:b/>
          <w:sz w:val="20"/>
          <w:szCs w:val="20"/>
          <w:lang w:eastAsia="en-GB"/>
        </w:rPr>
        <w:tab/>
      </w:r>
      <w:r w:rsidRPr="00460878">
        <w:rPr>
          <w:rFonts w:ascii="Arial" w:eastAsia="Times New Roman" w:hAnsi="Arial" w:cs="Arial"/>
          <w:b/>
          <w:sz w:val="20"/>
          <w:szCs w:val="20"/>
          <w:lang w:eastAsia="en-GB"/>
        </w:rPr>
        <w:tab/>
        <w:t xml:space="preserve">          _____________________</w:t>
      </w:r>
    </w:p>
    <w:p w:rsidR="00211F4E" w:rsidRDefault="00197F22" w:rsidP="00197F22">
      <w:pPr>
        <w:spacing w:after="0" w:line="276" w:lineRule="auto"/>
        <w:rPr>
          <w:rFonts w:ascii="Arial" w:eastAsia="Times New Roman" w:hAnsi="Arial" w:cs="Arial"/>
          <w:b/>
          <w:bCs/>
          <w:color w:val="FF0000"/>
          <w:sz w:val="20"/>
          <w:szCs w:val="20"/>
        </w:rPr>
      </w:pPr>
      <w:r>
        <w:rPr>
          <w:rFonts w:ascii="Arial" w:eastAsia="Times New Roman" w:hAnsi="Arial" w:cs="Arial"/>
          <w:b/>
          <w:color w:val="FF0000"/>
          <w:sz w:val="20"/>
          <w:szCs w:val="20"/>
          <w:lang w:eastAsia="en-GB"/>
        </w:rPr>
        <w:t>&lt;&lt;Name of Bank Representative</w:t>
      </w:r>
      <w:r w:rsidRPr="00460878">
        <w:rPr>
          <w:rFonts w:ascii="Arial" w:eastAsia="Times New Roman" w:hAnsi="Arial" w:cs="Arial"/>
          <w:b/>
          <w:color w:val="FF0000"/>
          <w:sz w:val="20"/>
          <w:szCs w:val="20"/>
          <w:lang w:eastAsia="en-GB"/>
        </w:rPr>
        <w:t>&gt;&gt;</w:t>
      </w:r>
      <w:r w:rsidRPr="00460878">
        <w:rPr>
          <w:rFonts w:ascii="Arial" w:eastAsia="Times New Roman" w:hAnsi="Arial" w:cs="Arial"/>
          <w:b/>
          <w:color w:val="FF0000"/>
          <w:sz w:val="20"/>
          <w:szCs w:val="20"/>
          <w:lang w:eastAsia="en-GB"/>
        </w:rPr>
        <w:tab/>
      </w:r>
      <w:r w:rsidRPr="00460878">
        <w:rPr>
          <w:rFonts w:ascii="Arial" w:eastAsia="Times New Roman" w:hAnsi="Arial" w:cs="Arial"/>
          <w:b/>
          <w:color w:val="FF0000"/>
          <w:sz w:val="20"/>
          <w:szCs w:val="20"/>
          <w:lang w:eastAsia="en-GB"/>
        </w:rPr>
        <w:tab/>
        <w:t xml:space="preserve">    </w:t>
      </w:r>
      <w:r w:rsidRPr="00460878">
        <w:rPr>
          <w:rFonts w:ascii="Arial" w:eastAsia="Times New Roman" w:hAnsi="Arial" w:cs="Arial"/>
          <w:b/>
          <w:color w:val="FF0000"/>
          <w:sz w:val="20"/>
          <w:szCs w:val="20"/>
          <w:lang w:eastAsia="en-GB"/>
        </w:rPr>
        <w:tab/>
        <w:t xml:space="preserve">    </w:t>
      </w:r>
      <w:r>
        <w:rPr>
          <w:rFonts w:ascii="Arial" w:eastAsia="Times New Roman" w:hAnsi="Arial" w:cs="Arial"/>
          <w:b/>
          <w:color w:val="FF0000"/>
          <w:sz w:val="20"/>
          <w:szCs w:val="20"/>
          <w:lang w:eastAsia="en-GB"/>
        </w:rPr>
        <w:t xml:space="preserve">   &lt;&lt;Name </w:t>
      </w:r>
      <w:proofErr w:type="gramStart"/>
      <w:r>
        <w:rPr>
          <w:rFonts w:ascii="Arial" w:eastAsia="Times New Roman" w:hAnsi="Arial" w:cs="Arial"/>
          <w:b/>
          <w:color w:val="FF0000"/>
          <w:sz w:val="20"/>
          <w:szCs w:val="20"/>
          <w:lang w:eastAsia="en-GB"/>
        </w:rPr>
        <w:t>of  Bank</w:t>
      </w:r>
      <w:proofErr w:type="gramEnd"/>
      <w:r>
        <w:rPr>
          <w:rFonts w:ascii="Arial" w:eastAsia="Times New Roman" w:hAnsi="Arial" w:cs="Arial"/>
          <w:b/>
          <w:color w:val="FF0000"/>
          <w:sz w:val="20"/>
          <w:szCs w:val="20"/>
          <w:lang w:eastAsia="en-GB"/>
        </w:rPr>
        <w:t xml:space="preserve"> Representative&gt;&gt;  </w:t>
      </w:r>
      <w:r>
        <w:rPr>
          <w:rFonts w:ascii="Arial" w:eastAsia="Times New Roman" w:hAnsi="Arial" w:cs="Arial"/>
          <w:b/>
          <w:bCs/>
          <w:color w:val="FF0000"/>
          <w:sz w:val="20"/>
          <w:szCs w:val="20"/>
        </w:rPr>
        <w:t>&lt;&lt;Designation of Bank Representative&gt;&gt;</w:t>
      </w:r>
      <w:r>
        <w:rPr>
          <w:rFonts w:ascii="Arial" w:eastAsia="Times New Roman" w:hAnsi="Arial" w:cs="Arial"/>
          <w:b/>
          <w:color w:val="FF0000"/>
          <w:sz w:val="20"/>
          <w:szCs w:val="20"/>
          <w:lang w:eastAsia="en-GB"/>
        </w:rPr>
        <w:t xml:space="preserve">                     </w:t>
      </w:r>
      <w:r>
        <w:rPr>
          <w:rFonts w:ascii="Arial" w:eastAsia="Times New Roman" w:hAnsi="Arial" w:cs="Arial"/>
          <w:b/>
          <w:bCs/>
          <w:color w:val="FF0000"/>
          <w:sz w:val="20"/>
          <w:szCs w:val="20"/>
        </w:rPr>
        <w:t xml:space="preserve">&lt;&lt;Designation of Bank </w:t>
      </w:r>
      <w:r>
        <w:rPr>
          <w:rFonts w:ascii="Arial" w:eastAsia="Times New Roman" w:hAnsi="Arial" w:cs="Arial"/>
          <w:b/>
          <w:color w:val="FF0000"/>
          <w:sz w:val="20"/>
          <w:szCs w:val="20"/>
          <w:lang w:eastAsia="en-GB"/>
        </w:rPr>
        <w:t>Representative</w:t>
      </w:r>
      <w:r>
        <w:rPr>
          <w:rFonts w:ascii="Arial" w:eastAsia="Times New Roman" w:hAnsi="Arial" w:cs="Arial"/>
          <w:b/>
          <w:bCs/>
          <w:color w:val="FF0000"/>
          <w:sz w:val="20"/>
          <w:szCs w:val="20"/>
        </w:rPr>
        <w:t xml:space="preserve"> &gt;&gt;</w:t>
      </w:r>
    </w:p>
    <w:p w:rsidR="002E04A4" w:rsidRPr="00197F22" w:rsidRDefault="002E04A4" w:rsidP="00197F22">
      <w:pPr>
        <w:spacing w:after="0" w:line="276" w:lineRule="auto"/>
        <w:rPr>
          <w:rFonts w:ascii="Arial" w:eastAsia="Times New Roman" w:hAnsi="Arial" w:cs="Arial"/>
          <w:b/>
          <w:sz w:val="20"/>
          <w:szCs w:val="20"/>
          <w:lang w:val="en-GB" w:eastAsia="en-GB"/>
        </w:rPr>
      </w:pPr>
      <w:bookmarkStart w:id="0" w:name="_GoBack"/>
      <w:bookmarkEnd w:id="0"/>
    </w:p>
    <w:p w:rsidR="00211F4E" w:rsidRPr="00197F22" w:rsidRDefault="00C43B53">
      <w:pPr>
        <w:spacing w:after="0" w:line="276" w:lineRule="auto"/>
        <w:rPr>
          <w:rFonts w:ascii="Arial" w:eastAsia="Calibri" w:hAnsi="Arial" w:cs="Arial"/>
          <w:sz w:val="20"/>
          <w:szCs w:val="20"/>
          <w:lang w:val="en-GB"/>
        </w:rPr>
      </w:pPr>
      <w:r w:rsidRPr="00197F22">
        <w:rPr>
          <w:rFonts w:ascii="Arial" w:eastAsia="Calibri" w:hAnsi="Arial" w:cs="Arial"/>
          <w:sz w:val="20"/>
          <w:szCs w:val="20"/>
          <w:lang w:val="en-GB"/>
        </w:rPr>
        <w:t>Duly authorized to sign the Bank Guarantee for and on behalf of: Housing Finance Bank Limited.</w:t>
      </w:r>
    </w:p>
    <w:p w:rsidR="00211F4E" w:rsidRPr="00197F22" w:rsidRDefault="00211F4E">
      <w:pPr>
        <w:spacing w:after="0" w:line="276" w:lineRule="auto"/>
        <w:rPr>
          <w:rFonts w:ascii="Arial" w:eastAsia="Calibri" w:hAnsi="Arial" w:cs="Arial"/>
          <w:color w:val="FF0000"/>
          <w:sz w:val="20"/>
          <w:szCs w:val="20"/>
          <w:lang w:val="en-GB"/>
        </w:rPr>
      </w:pPr>
    </w:p>
    <w:p w:rsidR="00211F4E" w:rsidRPr="00197F22" w:rsidRDefault="00C43B53">
      <w:pPr>
        <w:spacing w:after="200" w:line="276" w:lineRule="auto"/>
        <w:rPr>
          <w:rFonts w:ascii="Arial" w:eastAsia="Calibri" w:hAnsi="Arial" w:cs="Arial"/>
          <w:color w:val="FF0000"/>
          <w:sz w:val="20"/>
          <w:szCs w:val="20"/>
        </w:rPr>
      </w:pPr>
      <w:r w:rsidRPr="00197F22">
        <w:rPr>
          <w:rFonts w:ascii="Arial" w:eastAsia="Calibri" w:hAnsi="Arial" w:cs="Arial"/>
          <w:color w:val="FF0000"/>
          <w:sz w:val="20"/>
          <w:szCs w:val="20"/>
          <w:lang w:val="en-GB"/>
        </w:rPr>
        <w:t xml:space="preserve">Dated this </w:t>
      </w:r>
      <w:r w:rsidRPr="00197F22">
        <w:rPr>
          <w:rFonts w:ascii="Arial" w:eastAsia="Calibri" w:hAnsi="Arial" w:cs="Arial"/>
          <w:color w:val="FF0000"/>
          <w:sz w:val="20"/>
          <w:szCs w:val="20"/>
        </w:rPr>
        <w:t>&lt;&lt;date&gt;&gt;</w:t>
      </w:r>
    </w:p>
    <w:p w:rsidR="00211F4E" w:rsidRDefault="00211F4E">
      <w:pPr>
        <w:rPr>
          <w:sz w:val="24"/>
          <w:szCs w:val="24"/>
        </w:rPr>
      </w:pPr>
    </w:p>
    <w:p w:rsidR="00211F4E" w:rsidRDefault="00211F4E">
      <w:pPr>
        <w:rPr>
          <w:sz w:val="24"/>
          <w:szCs w:val="24"/>
        </w:rPr>
      </w:pPr>
    </w:p>
    <w:p w:rsidR="00211F4E" w:rsidRDefault="00211F4E"/>
    <w:sectPr w:rsidR="00211F4E">
      <w:footerReference w:type="default" r:id="rId8"/>
      <w:pgSz w:w="12240" w:h="15840"/>
      <w:pgMar w:top="2340" w:right="1440" w:bottom="1440" w:left="1440" w:header="720" w:footer="2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0DD" w:rsidRDefault="003760DD">
      <w:pPr>
        <w:spacing w:line="240" w:lineRule="auto"/>
      </w:pPr>
      <w:r>
        <w:separator/>
      </w:r>
    </w:p>
  </w:endnote>
  <w:endnote w:type="continuationSeparator" w:id="0">
    <w:p w:rsidR="003760DD" w:rsidRDefault="003760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ZapfHumnst BT">
    <w:altName w:val="Segoe Print"/>
    <w:charset w:val="00"/>
    <w:family w:val="swiss"/>
    <w:pitch w:val="default"/>
    <w:sig w:usb0="00000000"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F4E" w:rsidRDefault="00C43B53">
    <w:pPr>
      <w:pStyle w:val="Footer"/>
      <w:rPr>
        <w:rFonts w:ascii="ZapfHumnst BT" w:hAnsi="ZapfHumnst BT"/>
        <w:sz w:val="18"/>
      </w:rPr>
    </w:pPr>
    <w:r>
      <w:rPr>
        <w:rFonts w:ascii="ZapfHumnst BT" w:hAnsi="ZapfHumnst BT"/>
        <w:sz w:val="18"/>
      </w:rPr>
      <w:t xml:space="preserve">Directors: D. G </w:t>
    </w:r>
    <w:proofErr w:type="spellStart"/>
    <w:r>
      <w:rPr>
        <w:rFonts w:ascii="ZapfHumnst BT" w:hAnsi="ZapfHumnst BT"/>
        <w:sz w:val="18"/>
      </w:rPr>
      <w:t>Opiokello</w:t>
    </w:r>
    <w:proofErr w:type="spellEnd"/>
    <w:r>
      <w:rPr>
        <w:rFonts w:ascii="ZapfHumnst BT" w:hAnsi="ZapfHumnst BT"/>
        <w:sz w:val="18"/>
      </w:rPr>
      <w:t xml:space="preserve">, P. </w:t>
    </w:r>
    <w:proofErr w:type="spellStart"/>
    <w:r>
      <w:rPr>
        <w:rFonts w:ascii="ZapfHumnst BT" w:hAnsi="ZapfHumnst BT"/>
        <w:sz w:val="18"/>
      </w:rPr>
      <w:t>Ayota</w:t>
    </w:r>
    <w:proofErr w:type="spellEnd"/>
    <w:r>
      <w:rPr>
        <w:rFonts w:ascii="ZapfHumnst BT" w:hAnsi="ZapfHumnst BT"/>
        <w:sz w:val="18"/>
      </w:rPr>
      <w:t xml:space="preserve">, F. </w:t>
    </w:r>
    <w:proofErr w:type="spellStart"/>
    <w:r>
      <w:rPr>
        <w:rFonts w:ascii="ZapfHumnst BT" w:hAnsi="ZapfHumnst BT"/>
        <w:sz w:val="18"/>
      </w:rPr>
      <w:t>Katusiime</w:t>
    </w:r>
    <w:proofErr w:type="spellEnd"/>
    <w:r>
      <w:rPr>
        <w:rFonts w:ascii="ZapfHumnst BT" w:hAnsi="ZapfHumnst BT"/>
        <w:sz w:val="18"/>
      </w:rPr>
      <w:t xml:space="preserve">, S. </w:t>
    </w:r>
    <w:proofErr w:type="spellStart"/>
    <w:r>
      <w:rPr>
        <w:rFonts w:ascii="ZapfHumnst BT" w:hAnsi="ZapfHumnst BT"/>
        <w:sz w:val="18"/>
      </w:rPr>
      <w:t>Walusimbi</w:t>
    </w:r>
    <w:proofErr w:type="spellEnd"/>
    <w:r>
      <w:rPr>
        <w:rFonts w:ascii="ZapfHumnst BT" w:hAnsi="ZapfHumnst BT"/>
        <w:sz w:val="18"/>
      </w:rPr>
      <w:t xml:space="preserve">, G. </w:t>
    </w:r>
    <w:proofErr w:type="spellStart"/>
    <w:r>
      <w:rPr>
        <w:rFonts w:ascii="ZapfHumnst BT" w:hAnsi="ZapfHumnst BT"/>
        <w:sz w:val="18"/>
      </w:rPr>
      <w:t>Ssali</w:t>
    </w:r>
    <w:proofErr w:type="spellEnd"/>
    <w:r>
      <w:rPr>
        <w:rFonts w:ascii="ZapfHumnst BT" w:hAnsi="ZapfHumnst BT"/>
        <w:sz w:val="18"/>
      </w:rPr>
      <w:t xml:space="preserve">, J. N. </w:t>
    </w:r>
    <w:proofErr w:type="spellStart"/>
    <w:r>
      <w:rPr>
        <w:rFonts w:ascii="ZapfHumnst BT" w:hAnsi="ZapfHumnst BT"/>
        <w:sz w:val="18"/>
      </w:rPr>
      <w:t>Mukumbya</w:t>
    </w:r>
    <w:proofErr w:type="spellEnd"/>
    <w:r>
      <w:rPr>
        <w:rFonts w:ascii="ZapfHumnst BT" w:hAnsi="ZapfHumnst BT"/>
        <w:sz w:val="18"/>
      </w:rPr>
      <w:t xml:space="preserve">, P. </w:t>
    </w:r>
    <w:proofErr w:type="spellStart"/>
    <w:r>
      <w:rPr>
        <w:rFonts w:ascii="ZapfHumnst BT" w:hAnsi="ZapfHumnst BT"/>
        <w:sz w:val="18"/>
      </w:rPr>
      <w:t>Omara</w:t>
    </w:r>
    <w:proofErr w:type="spellEnd"/>
    <w:r>
      <w:rPr>
        <w:rFonts w:ascii="ZapfHumnst BT" w:hAnsi="ZapfHumnst BT"/>
        <w:sz w:val="18"/>
      </w:rPr>
      <w:t xml:space="preserve">, J. V. </w:t>
    </w:r>
    <w:proofErr w:type="spellStart"/>
    <w:r>
      <w:rPr>
        <w:rFonts w:ascii="ZapfHumnst BT" w:hAnsi="ZapfHumnst BT"/>
        <w:sz w:val="18"/>
      </w:rPr>
      <w:t>Mugunga</w:t>
    </w:r>
    <w:proofErr w:type="spellEnd"/>
    <w:r>
      <w:rPr>
        <w:rFonts w:ascii="ZapfHumnst BT" w:hAnsi="ZapfHumnst BT"/>
        <w:sz w:val="18"/>
      </w:rPr>
      <w:t xml:space="preserve">, J. M </w:t>
    </w:r>
    <w:proofErr w:type="spellStart"/>
    <w:r>
      <w:rPr>
        <w:rFonts w:ascii="ZapfHumnst BT" w:hAnsi="ZapfHumnst BT"/>
        <w:sz w:val="18"/>
      </w:rPr>
      <w:t>Kasirye</w:t>
    </w:r>
    <w:proofErr w:type="spellEnd"/>
    <w:r>
      <w:rPr>
        <w:rFonts w:ascii="ZapfHumnst BT" w:hAnsi="ZapfHumnst BT"/>
        <w:sz w:val="18"/>
      </w:rPr>
      <w:t xml:space="preserve">, M. K </w:t>
    </w:r>
    <w:proofErr w:type="spellStart"/>
    <w:r>
      <w:rPr>
        <w:rFonts w:ascii="ZapfHumnst BT" w:hAnsi="ZapfHumnst BT"/>
        <w:sz w:val="18"/>
      </w:rPr>
      <w:t>Mugabi</w:t>
    </w:r>
    <w:proofErr w:type="spellEnd"/>
    <w:r>
      <w:rPr>
        <w:rFonts w:ascii="ZapfHumnst BT" w:hAnsi="ZapfHumnst BT"/>
        <w:sz w:val="18"/>
      </w:rPr>
      <w:t xml:space="preserve"> (MD), P.A </w:t>
    </w:r>
    <w:proofErr w:type="spellStart"/>
    <w:r>
      <w:rPr>
        <w:rFonts w:ascii="ZapfHumnst BT" w:hAnsi="ZapfHumnst BT"/>
        <w:sz w:val="18"/>
      </w:rPr>
      <w:t>Kabunga</w:t>
    </w:r>
    <w:proofErr w:type="spellEnd"/>
    <w:r>
      <w:rPr>
        <w:rFonts w:ascii="ZapfHumnst BT" w:hAnsi="ZapfHumnst BT"/>
        <w:sz w:val="18"/>
      </w:rPr>
      <w:t xml:space="preserve"> (ED)</w:t>
    </w:r>
  </w:p>
  <w:p w:rsidR="00211F4E" w:rsidRDefault="00C43B53">
    <w:pPr>
      <w:pStyle w:val="Footer"/>
      <w:rPr>
        <w:rFonts w:ascii="ZapfHumnst BT" w:hAnsi="ZapfHumnst BT"/>
        <w:sz w:val="18"/>
      </w:rPr>
    </w:pPr>
    <w:r>
      <w:rPr>
        <w:rFonts w:ascii="ZapfHumnst BT" w:hAnsi="ZapfHumnst BT"/>
        <w:sz w:val="18"/>
      </w:rPr>
      <w:t xml:space="preserve">Company Secretary: A. </w:t>
    </w:r>
    <w:proofErr w:type="spellStart"/>
    <w:r>
      <w:rPr>
        <w:rFonts w:ascii="ZapfHumnst BT" w:hAnsi="ZapfHumnst BT"/>
        <w:sz w:val="18"/>
      </w:rPr>
      <w:t>Abeja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0DD" w:rsidRDefault="003760DD">
      <w:pPr>
        <w:spacing w:after="0"/>
      </w:pPr>
      <w:r>
        <w:separator/>
      </w:r>
    </w:p>
  </w:footnote>
  <w:footnote w:type="continuationSeparator" w:id="0">
    <w:p w:rsidR="003760DD" w:rsidRDefault="003760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41C83"/>
    <w:multiLevelType w:val="multilevel"/>
    <w:tmpl w:val="3B241C83"/>
    <w:lvl w:ilvl="0">
      <w:start w:val="1"/>
      <w:numFmt w:val="decimal"/>
      <w:lvlText w:val="%1."/>
      <w:lvlJc w:val="left"/>
      <w:pPr>
        <w:ind w:left="630" w:hanging="360"/>
      </w:pPr>
      <w:rPr>
        <w:rFonts w:cs="Times New Roman" w:hint="default"/>
        <w:b w:val="0"/>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 w15:restartNumberingAfterBreak="0">
    <w:nsid w:val="7EBF4C21"/>
    <w:multiLevelType w:val="multilevel"/>
    <w:tmpl w:val="7EBF4C21"/>
    <w:lvl w:ilvl="0">
      <w:start w:val="1"/>
      <w:numFmt w:val="decimal"/>
      <w:lvlText w:val="%1."/>
      <w:lvlJc w:val="left"/>
      <w:pPr>
        <w:ind w:left="54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6E8"/>
    <w:rsid w:val="000062CD"/>
    <w:rsid w:val="000D6A5E"/>
    <w:rsid w:val="000D7FDA"/>
    <w:rsid w:val="000E393D"/>
    <w:rsid w:val="00130918"/>
    <w:rsid w:val="001952A1"/>
    <w:rsid w:val="00197F22"/>
    <w:rsid w:val="00211F4E"/>
    <w:rsid w:val="00283141"/>
    <w:rsid w:val="002E04A4"/>
    <w:rsid w:val="003760DD"/>
    <w:rsid w:val="003C518E"/>
    <w:rsid w:val="00420CB9"/>
    <w:rsid w:val="00480073"/>
    <w:rsid w:val="004C46E8"/>
    <w:rsid w:val="004E6D3F"/>
    <w:rsid w:val="005736C0"/>
    <w:rsid w:val="005D4B7B"/>
    <w:rsid w:val="00600C61"/>
    <w:rsid w:val="00695F5B"/>
    <w:rsid w:val="006D3D36"/>
    <w:rsid w:val="00747F04"/>
    <w:rsid w:val="007511DA"/>
    <w:rsid w:val="0076176F"/>
    <w:rsid w:val="00775D8A"/>
    <w:rsid w:val="0082189C"/>
    <w:rsid w:val="00831E2C"/>
    <w:rsid w:val="008951E7"/>
    <w:rsid w:val="008D5288"/>
    <w:rsid w:val="008F6C9D"/>
    <w:rsid w:val="009F09F8"/>
    <w:rsid w:val="00A66A7D"/>
    <w:rsid w:val="00AD6CB4"/>
    <w:rsid w:val="00B11660"/>
    <w:rsid w:val="00B14213"/>
    <w:rsid w:val="00B259B7"/>
    <w:rsid w:val="00B81707"/>
    <w:rsid w:val="00C24993"/>
    <w:rsid w:val="00C43B53"/>
    <w:rsid w:val="00CF349C"/>
    <w:rsid w:val="00D6234B"/>
    <w:rsid w:val="00DA484F"/>
    <w:rsid w:val="00DB195A"/>
    <w:rsid w:val="00DC3751"/>
    <w:rsid w:val="00E01684"/>
    <w:rsid w:val="00E909F2"/>
    <w:rsid w:val="00F02FFB"/>
    <w:rsid w:val="3B262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8AAD"/>
  <w15:docId w15:val="{41CB140E-D1A5-45C5-99B2-5EE0E13F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6E5F9-9B45-444E-8B8F-01F01C950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364</Words>
  <Characters>2101</Characters>
  <Application>Microsoft Office Word</Application>
  <DocSecurity>0</DocSecurity>
  <Lines>67</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Mabeli Khisa</dc:creator>
  <cp:lastModifiedBy>Sinaje Kibirige</cp:lastModifiedBy>
  <cp:revision>2</cp:revision>
  <cp:lastPrinted>2021-02-01T07:13:00Z</cp:lastPrinted>
  <dcterms:created xsi:type="dcterms:W3CDTF">2023-07-13T15:37:00Z</dcterms:created>
  <dcterms:modified xsi:type="dcterms:W3CDTF">2023-07-13T15:37:00Z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61FE8D04C865478C9496B6C31D8DA500</vt:lpwstr>
  </property>
  <property fmtid="{D5CDD505-2E9C-101B-9397-08002B2CF9AE}" pid="4" name="GrammarlyDocumentId">
    <vt:lpwstr>469116640f394085c2c51d56663d79c9a8f3e4d92bb8d69936211d90ebdbd11b</vt:lpwstr>
  </property>
</Properties>
</file>