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ECB" w:rsidRPr="00D72D9B" w:rsidRDefault="00C74ECB" w:rsidP="00C74ECB">
      <w:pPr>
        <w:spacing w:after="0" w:line="240" w:lineRule="auto"/>
        <w:jc w:val="both"/>
        <w:rPr>
          <w:rFonts w:ascii="Arial" w:eastAsia="Times New Roman" w:hAnsi="Arial" w:cs="Arial"/>
          <w:b/>
          <w:sz w:val="20"/>
          <w:szCs w:val="20"/>
          <w:lang w:val="en-US"/>
        </w:rPr>
      </w:pPr>
      <w:bookmarkStart w:id="0" w:name="OLE_LINK2"/>
      <w:bookmarkStart w:id="1" w:name="OLE_LINK1"/>
      <w:r w:rsidRPr="00D72D9B">
        <w:rPr>
          <w:rFonts w:ascii="Arial" w:eastAsia="Times New Roman" w:hAnsi="Arial" w:cs="Arial"/>
          <w:b/>
          <w:sz w:val="20"/>
          <w:szCs w:val="20"/>
          <w:lang w:val="en-US"/>
        </w:rPr>
        <w:tab/>
      </w:r>
      <w:bookmarkEnd w:id="0"/>
      <w:bookmarkEnd w:id="1"/>
      <w:r w:rsidRPr="00D72D9B">
        <w:rPr>
          <w:rFonts w:ascii="Arial" w:eastAsia="Times New Roman" w:hAnsi="Arial" w:cs="Arial"/>
          <w:b/>
          <w:sz w:val="20"/>
          <w:szCs w:val="20"/>
          <w:lang w:val="en-US"/>
        </w:rPr>
        <w:t xml:space="preserve">  </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C74ECB" w:rsidP="00C74ECB">
      <w:pPr>
        <w:spacing w:after="0" w:line="240" w:lineRule="auto"/>
        <w:jc w:val="center"/>
        <w:rPr>
          <w:rFonts w:ascii="Arial" w:eastAsia="Times New Roman" w:hAnsi="Arial" w:cs="Arial"/>
          <w:b/>
          <w:sz w:val="20"/>
          <w:szCs w:val="20"/>
          <w:u w:val="single"/>
          <w:lang w:val="en-US"/>
        </w:rPr>
      </w:pPr>
    </w:p>
    <w:p w:rsidR="00C74ECB" w:rsidRPr="00D72D9B" w:rsidRDefault="00C74ECB" w:rsidP="00C74ECB">
      <w:pPr>
        <w:spacing w:after="0" w:line="240" w:lineRule="auto"/>
        <w:jc w:val="center"/>
        <w:rPr>
          <w:rFonts w:ascii="Arial" w:eastAsia="Times New Roman" w:hAnsi="Arial" w:cs="Arial"/>
          <w:b/>
          <w:sz w:val="20"/>
          <w:szCs w:val="20"/>
          <w:u w:val="single"/>
          <w:lang w:val="en-US"/>
        </w:rPr>
      </w:pPr>
    </w:p>
    <w:p w:rsidR="00C74ECB" w:rsidRPr="00D72D9B" w:rsidRDefault="00C74ECB" w:rsidP="00C74ECB">
      <w:pPr>
        <w:spacing w:after="0" w:line="240" w:lineRule="auto"/>
        <w:jc w:val="center"/>
        <w:rPr>
          <w:rFonts w:ascii="Arial" w:eastAsia="Times New Roman" w:hAnsi="Arial" w:cs="Arial"/>
          <w:b/>
          <w:sz w:val="20"/>
          <w:szCs w:val="20"/>
          <w:u w:val="single"/>
          <w:lang w:val="en-US"/>
        </w:rPr>
      </w:pPr>
    </w:p>
    <w:p w:rsidR="00C74ECB" w:rsidRPr="00D72D9B" w:rsidRDefault="00C74ECB" w:rsidP="00C74ECB">
      <w:pPr>
        <w:spacing w:after="0" w:line="240" w:lineRule="auto"/>
        <w:jc w:val="center"/>
        <w:rPr>
          <w:rFonts w:ascii="Arial" w:eastAsia="Times New Roman" w:hAnsi="Arial" w:cs="Arial"/>
          <w:b/>
          <w:sz w:val="20"/>
          <w:szCs w:val="20"/>
          <w:u w:val="single"/>
          <w:lang w:val="en-US"/>
        </w:rPr>
      </w:pPr>
    </w:p>
    <w:p w:rsidR="00C74ECB" w:rsidRPr="00D72D9B" w:rsidRDefault="00C74ECB" w:rsidP="00C74ECB">
      <w:pPr>
        <w:spacing w:after="0" w:line="240" w:lineRule="auto"/>
        <w:rPr>
          <w:rFonts w:ascii="Arial" w:eastAsia="Times New Roman" w:hAnsi="Arial" w:cs="Arial"/>
          <w:b/>
          <w:sz w:val="20"/>
          <w:szCs w:val="20"/>
          <w:lang w:val="en-US"/>
        </w:rPr>
      </w:pPr>
    </w:p>
    <w:p w:rsidR="00C74ECB" w:rsidRPr="00D72D9B" w:rsidRDefault="00C74ECB" w:rsidP="00C74ECB">
      <w:pPr>
        <w:spacing w:after="0" w:line="360" w:lineRule="auto"/>
        <w:jc w:val="center"/>
        <w:rPr>
          <w:rFonts w:ascii="Arial" w:eastAsia="Times New Roman" w:hAnsi="Arial" w:cs="Arial"/>
          <w:b/>
          <w:sz w:val="20"/>
          <w:szCs w:val="20"/>
          <w:lang w:val="en-US"/>
        </w:rPr>
      </w:pPr>
      <w:r w:rsidRPr="00D72D9B">
        <w:rPr>
          <w:rFonts w:ascii="Arial" w:eastAsia="Times New Roman" w:hAnsi="Arial" w:cs="Arial"/>
          <w:b/>
          <w:sz w:val="20"/>
          <w:szCs w:val="20"/>
          <w:lang w:val="en-US"/>
        </w:rPr>
        <w:t xml:space="preserve">LEASE AGREEMENT </w:t>
      </w:r>
    </w:p>
    <w:p w:rsidR="00C74ECB" w:rsidRPr="00D72D9B" w:rsidRDefault="00C74ECB" w:rsidP="00C74ECB">
      <w:pPr>
        <w:spacing w:after="0" w:line="360" w:lineRule="auto"/>
        <w:jc w:val="center"/>
        <w:rPr>
          <w:rFonts w:ascii="Arial" w:eastAsia="Times New Roman" w:hAnsi="Arial" w:cs="Arial"/>
          <w:b/>
          <w:sz w:val="20"/>
          <w:szCs w:val="20"/>
          <w:lang w:val="en-US"/>
        </w:rPr>
      </w:pPr>
    </w:p>
    <w:p w:rsidR="00C74ECB" w:rsidRPr="00D72D9B" w:rsidRDefault="00C74ECB" w:rsidP="00C74ECB">
      <w:pPr>
        <w:spacing w:after="0" w:line="360" w:lineRule="auto"/>
        <w:jc w:val="center"/>
        <w:rPr>
          <w:rFonts w:ascii="Arial" w:eastAsia="Times New Roman" w:hAnsi="Arial" w:cs="Arial"/>
          <w:b/>
          <w:sz w:val="20"/>
          <w:szCs w:val="20"/>
          <w:lang w:val="en-US"/>
        </w:rPr>
      </w:pPr>
      <w:r w:rsidRPr="00D72D9B">
        <w:rPr>
          <w:rFonts w:ascii="Arial" w:eastAsia="Times New Roman" w:hAnsi="Arial" w:cs="Arial"/>
          <w:b/>
          <w:sz w:val="20"/>
          <w:szCs w:val="20"/>
          <w:lang w:val="en-US"/>
        </w:rPr>
        <w:t xml:space="preserve">BETWEEN </w:t>
      </w:r>
    </w:p>
    <w:p w:rsidR="00C74ECB" w:rsidRPr="00D72D9B" w:rsidRDefault="00C74ECB" w:rsidP="00C74ECB">
      <w:pPr>
        <w:spacing w:after="0" w:line="360" w:lineRule="auto"/>
        <w:jc w:val="center"/>
        <w:rPr>
          <w:rFonts w:ascii="Arial" w:eastAsia="Times New Roman" w:hAnsi="Arial" w:cs="Arial"/>
          <w:b/>
          <w:sz w:val="20"/>
          <w:szCs w:val="20"/>
          <w:lang w:val="en-US"/>
        </w:rPr>
      </w:pPr>
    </w:p>
    <w:p w:rsidR="00C74ECB" w:rsidRPr="00D72D9B" w:rsidRDefault="00D72D9B" w:rsidP="00C74ECB">
      <w:pPr>
        <w:spacing w:after="0" w:line="360" w:lineRule="auto"/>
        <w:jc w:val="center"/>
        <w:rPr>
          <w:rFonts w:ascii="Arial" w:eastAsia="Times New Roman" w:hAnsi="Arial" w:cs="Arial"/>
          <w:b/>
          <w:color w:val="FF0000"/>
          <w:sz w:val="20"/>
          <w:szCs w:val="20"/>
          <w:lang w:val="en-US"/>
        </w:rPr>
      </w:pPr>
      <w:r>
        <w:rPr>
          <w:rFonts w:ascii="Arial" w:eastAsia="Times New Roman" w:hAnsi="Arial" w:cs="Arial"/>
          <w:b/>
          <w:color w:val="FF0000"/>
          <w:sz w:val="20"/>
          <w:szCs w:val="20"/>
          <w:lang w:val="en-US"/>
        </w:rPr>
        <w:t>&lt;&lt;BANK/LESSSOR</w:t>
      </w:r>
      <w:r w:rsidR="00194187" w:rsidRPr="00D72D9B">
        <w:rPr>
          <w:rFonts w:ascii="Arial" w:eastAsia="Times New Roman" w:hAnsi="Arial" w:cs="Arial"/>
          <w:b/>
          <w:color w:val="FF0000"/>
          <w:sz w:val="20"/>
          <w:szCs w:val="20"/>
          <w:lang w:val="en-US"/>
        </w:rPr>
        <w:t>&gt;&gt;</w:t>
      </w:r>
    </w:p>
    <w:p w:rsidR="00C74ECB" w:rsidRPr="00D72D9B" w:rsidRDefault="00C74ECB" w:rsidP="00C74ECB">
      <w:pPr>
        <w:spacing w:after="0" w:line="360" w:lineRule="auto"/>
        <w:jc w:val="center"/>
        <w:rPr>
          <w:rFonts w:ascii="Arial" w:eastAsia="Times New Roman" w:hAnsi="Arial" w:cs="Arial"/>
          <w:b/>
          <w:sz w:val="20"/>
          <w:szCs w:val="20"/>
          <w:lang w:val="en-US"/>
        </w:rPr>
      </w:pPr>
    </w:p>
    <w:p w:rsidR="00C74ECB" w:rsidRPr="00D72D9B" w:rsidRDefault="00C74ECB" w:rsidP="00C74ECB">
      <w:pPr>
        <w:spacing w:after="0" w:line="360" w:lineRule="auto"/>
        <w:jc w:val="center"/>
        <w:rPr>
          <w:rFonts w:ascii="Arial" w:eastAsia="Times New Roman" w:hAnsi="Arial" w:cs="Arial"/>
          <w:b/>
          <w:sz w:val="20"/>
          <w:szCs w:val="20"/>
          <w:lang w:val="en-US"/>
        </w:rPr>
      </w:pPr>
      <w:r w:rsidRPr="00D72D9B">
        <w:rPr>
          <w:rFonts w:ascii="Arial" w:eastAsia="Times New Roman" w:hAnsi="Arial" w:cs="Arial"/>
          <w:b/>
          <w:sz w:val="20"/>
          <w:szCs w:val="20"/>
          <w:lang w:val="en-US"/>
        </w:rPr>
        <w:t xml:space="preserve">AND </w:t>
      </w:r>
    </w:p>
    <w:p w:rsidR="00C74ECB" w:rsidRPr="00D72D9B" w:rsidRDefault="00C74ECB" w:rsidP="00C74ECB">
      <w:pPr>
        <w:spacing w:after="0" w:line="360" w:lineRule="auto"/>
        <w:jc w:val="center"/>
        <w:rPr>
          <w:rFonts w:ascii="Arial" w:eastAsia="Times New Roman" w:hAnsi="Arial" w:cs="Arial"/>
          <w:b/>
          <w:sz w:val="20"/>
          <w:szCs w:val="20"/>
          <w:lang w:val="en-US"/>
        </w:rPr>
      </w:pPr>
    </w:p>
    <w:p w:rsidR="00A76C99" w:rsidRPr="00D72D9B" w:rsidRDefault="00A76C99" w:rsidP="00C74ECB">
      <w:pPr>
        <w:spacing w:after="0" w:line="360" w:lineRule="auto"/>
        <w:jc w:val="center"/>
        <w:rPr>
          <w:rFonts w:ascii="Arial" w:eastAsia="Times New Roman" w:hAnsi="Arial" w:cs="Arial"/>
          <w:b/>
          <w:sz w:val="20"/>
          <w:szCs w:val="20"/>
          <w:lang w:val="en-US"/>
        </w:rPr>
      </w:pPr>
    </w:p>
    <w:p w:rsidR="00C74ECB" w:rsidRPr="00D72D9B" w:rsidRDefault="00E057C0" w:rsidP="00C74ECB">
      <w:pPr>
        <w:spacing w:after="0" w:line="240" w:lineRule="auto"/>
        <w:jc w:val="center"/>
        <w:rPr>
          <w:rFonts w:ascii="Arial" w:eastAsia="Times New Roman" w:hAnsi="Arial" w:cs="Arial"/>
          <w:b/>
          <w:bCs/>
          <w:color w:val="FF0000"/>
          <w:sz w:val="20"/>
          <w:szCs w:val="20"/>
        </w:rPr>
      </w:pPr>
      <w:r>
        <w:rPr>
          <w:rFonts w:ascii="Arial" w:eastAsia="Times New Roman" w:hAnsi="Arial" w:cs="Arial"/>
          <w:b/>
          <w:bCs/>
          <w:color w:val="FF0000"/>
          <w:sz w:val="20"/>
          <w:szCs w:val="20"/>
          <w:lang w:val="en-US"/>
        </w:rPr>
        <w:t>LESSEEE</w:t>
      </w:r>
    </w:p>
    <w:p w:rsidR="007243EE" w:rsidRPr="00D72D9B" w:rsidRDefault="007243EE" w:rsidP="00C74ECB">
      <w:pPr>
        <w:spacing w:after="0" w:line="240" w:lineRule="auto"/>
        <w:jc w:val="center"/>
        <w:rPr>
          <w:rFonts w:ascii="Arial" w:eastAsia="Times New Roman" w:hAnsi="Arial" w:cs="Arial"/>
          <w:b/>
          <w:sz w:val="20"/>
          <w:szCs w:val="20"/>
          <w:u w:val="single"/>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E56E84" w:rsidRPr="00D72D9B" w:rsidRDefault="00E56E84"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spacing w:after="0" w:line="240" w:lineRule="auto"/>
        <w:rPr>
          <w:rFonts w:ascii="Arial" w:eastAsia="Times New Roman" w:hAnsi="Arial" w:cs="Arial"/>
          <w:sz w:val="20"/>
          <w:szCs w:val="20"/>
          <w:lang w:val="en-US"/>
        </w:rPr>
      </w:pPr>
    </w:p>
    <w:p w:rsidR="005C6199" w:rsidRPr="00D72D9B" w:rsidRDefault="005C6199" w:rsidP="00C74ECB">
      <w:pPr>
        <w:spacing w:after="0" w:line="240" w:lineRule="auto"/>
        <w:rPr>
          <w:rFonts w:ascii="Arial" w:eastAsia="Times New Roman" w:hAnsi="Arial" w:cs="Arial"/>
          <w:sz w:val="20"/>
          <w:szCs w:val="20"/>
          <w:lang w:val="en-US"/>
        </w:rPr>
      </w:pPr>
    </w:p>
    <w:p w:rsidR="005C6199" w:rsidRPr="00D72D9B" w:rsidRDefault="005C6199" w:rsidP="00C74ECB">
      <w:pPr>
        <w:spacing w:after="0" w:line="240" w:lineRule="auto"/>
        <w:rPr>
          <w:rFonts w:ascii="Arial" w:eastAsia="Times New Roman" w:hAnsi="Arial" w:cs="Arial"/>
          <w:sz w:val="20"/>
          <w:szCs w:val="20"/>
          <w:lang w:val="en-US"/>
        </w:rPr>
      </w:pPr>
    </w:p>
    <w:p w:rsidR="005C6199" w:rsidRPr="00D72D9B" w:rsidRDefault="005C6199" w:rsidP="00C74ECB">
      <w:pPr>
        <w:spacing w:after="0" w:line="240" w:lineRule="auto"/>
        <w:rPr>
          <w:rFonts w:ascii="Arial" w:eastAsia="Times New Roman" w:hAnsi="Arial" w:cs="Arial"/>
          <w:sz w:val="20"/>
          <w:szCs w:val="20"/>
          <w:lang w:val="en-US"/>
        </w:rPr>
      </w:pPr>
    </w:p>
    <w:p w:rsidR="00170754" w:rsidRPr="00D72D9B" w:rsidRDefault="00170754" w:rsidP="00C74ECB">
      <w:pPr>
        <w:spacing w:after="0" w:line="240" w:lineRule="auto"/>
        <w:rPr>
          <w:rFonts w:ascii="Arial" w:eastAsia="Times New Roman" w:hAnsi="Arial" w:cs="Arial"/>
          <w:sz w:val="20"/>
          <w:szCs w:val="20"/>
          <w:lang w:val="en-US"/>
        </w:rPr>
      </w:pPr>
    </w:p>
    <w:p w:rsidR="00170754" w:rsidRPr="00D72D9B" w:rsidRDefault="00170754" w:rsidP="00C74ECB">
      <w:pPr>
        <w:spacing w:after="0" w:line="240" w:lineRule="auto"/>
        <w:rPr>
          <w:rFonts w:ascii="Arial" w:eastAsia="Times New Roman" w:hAnsi="Arial" w:cs="Arial"/>
          <w:sz w:val="20"/>
          <w:szCs w:val="20"/>
          <w:lang w:val="en-US"/>
        </w:rPr>
      </w:pPr>
    </w:p>
    <w:p w:rsidR="00170754" w:rsidRDefault="00170754"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Default="00726142" w:rsidP="00C74ECB">
      <w:pPr>
        <w:spacing w:after="0" w:line="240" w:lineRule="auto"/>
        <w:rPr>
          <w:rFonts w:ascii="Arial" w:eastAsia="Times New Roman" w:hAnsi="Arial" w:cs="Arial"/>
          <w:sz w:val="20"/>
          <w:szCs w:val="20"/>
          <w:lang w:val="en-US"/>
        </w:rPr>
      </w:pPr>
    </w:p>
    <w:p w:rsidR="00726142" w:rsidRPr="00D72D9B" w:rsidRDefault="00726142" w:rsidP="00C74ECB">
      <w:pPr>
        <w:spacing w:after="0" w:line="240" w:lineRule="auto"/>
        <w:rPr>
          <w:rFonts w:ascii="Arial" w:eastAsia="Times New Roman" w:hAnsi="Arial" w:cs="Arial"/>
          <w:sz w:val="20"/>
          <w:szCs w:val="20"/>
          <w:lang w:val="en-US"/>
        </w:rPr>
      </w:pPr>
    </w:p>
    <w:p w:rsidR="009F1FC3" w:rsidRPr="00D72D9B" w:rsidRDefault="009F1FC3" w:rsidP="00C74ECB">
      <w:pPr>
        <w:spacing w:after="0" w:line="240" w:lineRule="auto"/>
        <w:rPr>
          <w:rFonts w:ascii="Arial" w:eastAsia="Times New Roman" w:hAnsi="Arial" w:cs="Arial"/>
          <w:sz w:val="20"/>
          <w:szCs w:val="20"/>
          <w:lang w:val="en-US"/>
        </w:rPr>
      </w:pPr>
    </w:p>
    <w:p w:rsidR="005C6199" w:rsidRPr="00D72D9B" w:rsidRDefault="005C6199" w:rsidP="00C74ECB">
      <w:pPr>
        <w:spacing w:after="0" w:line="240" w:lineRule="auto"/>
        <w:rPr>
          <w:rFonts w:ascii="Arial" w:eastAsia="Times New Roman" w:hAnsi="Arial" w:cs="Arial"/>
          <w:sz w:val="20"/>
          <w:szCs w:val="20"/>
          <w:lang w:val="en-US"/>
        </w:rPr>
      </w:pPr>
    </w:p>
    <w:p w:rsidR="005C6199" w:rsidRPr="00D72D9B" w:rsidRDefault="005C6199" w:rsidP="00C74ECB">
      <w:pPr>
        <w:spacing w:after="0" w:line="240" w:lineRule="auto"/>
        <w:rPr>
          <w:rFonts w:ascii="Arial" w:eastAsia="Times New Roman" w:hAnsi="Arial" w:cs="Arial"/>
          <w:sz w:val="20"/>
          <w:szCs w:val="20"/>
          <w:lang w:val="en-US"/>
        </w:rPr>
      </w:pPr>
    </w:p>
    <w:p w:rsidR="00194187" w:rsidRPr="00D72D9B" w:rsidRDefault="00194187" w:rsidP="00C74ECB">
      <w:pPr>
        <w:spacing w:after="0" w:line="240" w:lineRule="auto"/>
        <w:jc w:val="center"/>
        <w:rPr>
          <w:rFonts w:ascii="Arial" w:eastAsia="Times New Roman" w:hAnsi="Arial" w:cs="Arial"/>
          <w:b/>
          <w:bCs/>
          <w:sz w:val="20"/>
          <w:szCs w:val="20"/>
          <w:lang w:val="en-US"/>
        </w:rPr>
      </w:pPr>
    </w:p>
    <w:p w:rsidR="00194187" w:rsidRPr="00D72D9B" w:rsidRDefault="00194187" w:rsidP="00C74ECB">
      <w:pPr>
        <w:spacing w:after="0" w:line="240" w:lineRule="auto"/>
        <w:jc w:val="center"/>
        <w:rPr>
          <w:rFonts w:ascii="Arial" w:eastAsia="Times New Roman" w:hAnsi="Arial" w:cs="Arial"/>
          <w:b/>
          <w:bCs/>
          <w:sz w:val="20"/>
          <w:szCs w:val="20"/>
          <w:lang w:val="en-US"/>
        </w:rPr>
      </w:pPr>
    </w:p>
    <w:p w:rsidR="00C74ECB" w:rsidRPr="00D72D9B" w:rsidRDefault="00C74ECB" w:rsidP="00C74ECB">
      <w:pPr>
        <w:spacing w:after="0" w:line="240" w:lineRule="auto"/>
        <w:jc w:val="center"/>
        <w:rPr>
          <w:rFonts w:ascii="Arial" w:eastAsia="Times New Roman" w:hAnsi="Arial" w:cs="Arial"/>
          <w:b/>
          <w:bCs/>
          <w:sz w:val="20"/>
          <w:szCs w:val="20"/>
          <w:lang w:val="en-US"/>
        </w:rPr>
      </w:pPr>
      <w:r w:rsidRPr="00D72D9B">
        <w:rPr>
          <w:rFonts w:ascii="Arial" w:eastAsia="Times New Roman" w:hAnsi="Arial" w:cs="Arial"/>
          <w:b/>
          <w:bCs/>
          <w:sz w:val="20"/>
          <w:szCs w:val="20"/>
          <w:lang w:val="en-US"/>
        </w:rPr>
        <w:t>THE REPUBLIC OF UGANDA</w:t>
      </w: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C74ECB">
      <w:pPr>
        <w:keepNext/>
        <w:spacing w:after="0" w:line="240" w:lineRule="auto"/>
        <w:ind w:left="864" w:hanging="864"/>
        <w:jc w:val="center"/>
        <w:outlineLvl w:val="3"/>
        <w:rPr>
          <w:rFonts w:ascii="Arial" w:eastAsia="Times New Roman" w:hAnsi="Arial" w:cs="Arial"/>
          <w:b/>
          <w:sz w:val="20"/>
          <w:szCs w:val="20"/>
          <w:lang w:val="en-US"/>
        </w:rPr>
      </w:pPr>
      <w:r w:rsidRPr="00D72D9B">
        <w:rPr>
          <w:rFonts w:ascii="Arial" w:eastAsia="Times New Roman" w:hAnsi="Arial" w:cs="Arial"/>
          <w:b/>
          <w:sz w:val="20"/>
          <w:szCs w:val="20"/>
          <w:lang w:val="en-US"/>
        </w:rPr>
        <w:t>IN THE MATTER OF THE CONTRACT ACT NO.7 OF 2010</w:t>
      </w:r>
    </w:p>
    <w:p w:rsidR="00C74ECB" w:rsidRPr="00D72D9B" w:rsidRDefault="00C74ECB" w:rsidP="00C74ECB">
      <w:pPr>
        <w:keepNext/>
        <w:spacing w:after="0" w:line="240" w:lineRule="auto"/>
        <w:ind w:left="576" w:hanging="576"/>
        <w:jc w:val="center"/>
        <w:outlineLvl w:val="1"/>
        <w:rPr>
          <w:rFonts w:ascii="Arial" w:eastAsia="Times New Roman" w:hAnsi="Arial" w:cs="Arial"/>
          <w:b/>
          <w:sz w:val="20"/>
          <w:szCs w:val="20"/>
          <w:u w:val="single"/>
          <w:lang w:val="en-US"/>
        </w:rPr>
      </w:pPr>
    </w:p>
    <w:p w:rsidR="00C74ECB" w:rsidRPr="00D72D9B" w:rsidRDefault="00C74ECB" w:rsidP="00E521FB">
      <w:pPr>
        <w:keepNext/>
        <w:spacing w:after="0" w:line="240" w:lineRule="auto"/>
        <w:ind w:left="576" w:hanging="576"/>
        <w:jc w:val="center"/>
        <w:outlineLvl w:val="1"/>
        <w:rPr>
          <w:rFonts w:ascii="Arial" w:eastAsia="Times New Roman" w:hAnsi="Arial" w:cs="Arial"/>
          <w:b/>
          <w:sz w:val="20"/>
          <w:szCs w:val="20"/>
          <w:u w:val="single"/>
          <w:lang w:val="en-US"/>
        </w:rPr>
      </w:pPr>
      <w:r w:rsidRPr="00D72D9B">
        <w:rPr>
          <w:rFonts w:ascii="Arial" w:eastAsia="Times New Roman" w:hAnsi="Arial" w:cs="Arial"/>
          <w:b/>
          <w:sz w:val="20"/>
          <w:szCs w:val="20"/>
          <w:u w:val="single"/>
          <w:lang w:val="en-US"/>
        </w:rPr>
        <w:t>LEASE AGREEMENT</w:t>
      </w:r>
    </w:p>
    <w:p w:rsidR="00E521FB" w:rsidRPr="00D72D9B" w:rsidRDefault="00E521FB" w:rsidP="00E521FB">
      <w:pPr>
        <w:keepNext/>
        <w:spacing w:after="0" w:line="240" w:lineRule="auto"/>
        <w:ind w:left="576" w:hanging="576"/>
        <w:jc w:val="center"/>
        <w:outlineLvl w:val="1"/>
        <w:rPr>
          <w:rFonts w:ascii="Arial" w:eastAsia="Times New Roman" w:hAnsi="Arial" w:cs="Arial"/>
          <w:b/>
          <w:sz w:val="20"/>
          <w:szCs w:val="20"/>
          <w:u w:val="single"/>
          <w:lang w:val="en-US"/>
        </w:rPr>
      </w:pPr>
    </w:p>
    <w:p w:rsidR="00C74ECB" w:rsidRPr="00D72D9B" w:rsidRDefault="00C74EC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This </w:t>
      </w:r>
      <w:r w:rsidRPr="00D72D9B">
        <w:rPr>
          <w:rFonts w:ascii="Arial" w:eastAsia="Times New Roman" w:hAnsi="Arial" w:cs="Arial"/>
          <w:b/>
          <w:sz w:val="20"/>
          <w:szCs w:val="20"/>
          <w:lang w:val="en-US"/>
        </w:rPr>
        <w:t xml:space="preserve">LEASE AGREEMENT </w:t>
      </w:r>
      <w:r w:rsidR="00194187" w:rsidRPr="00D72D9B">
        <w:rPr>
          <w:rFonts w:ascii="Arial" w:eastAsia="Times New Roman" w:hAnsi="Arial" w:cs="Arial"/>
          <w:sz w:val="20"/>
          <w:szCs w:val="20"/>
          <w:lang w:val="en-US"/>
        </w:rPr>
        <w:t xml:space="preserve">is made this </w:t>
      </w:r>
      <w:r w:rsidR="00726142">
        <w:rPr>
          <w:rFonts w:ascii="Arial" w:eastAsia="Times New Roman" w:hAnsi="Arial" w:cs="Arial"/>
          <w:color w:val="FF0000"/>
          <w:sz w:val="20"/>
          <w:szCs w:val="20"/>
          <w:lang w:val="en-US"/>
        </w:rPr>
        <w:t>&lt;&lt;Date</w:t>
      </w:r>
      <w:r w:rsidR="00194187" w:rsidRPr="00D72D9B">
        <w:rPr>
          <w:rFonts w:ascii="Arial" w:eastAsia="Times New Roman" w:hAnsi="Arial" w:cs="Arial"/>
          <w:color w:val="FF0000"/>
          <w:sz w:val="20"/>
          <w:szCs w:val="20"/>
          <w:lang w:val="en-US"/>
        </w:rPr>
        <w:t>&gt;&gt;</w:t>
      </w:r>
      <w:r w:rsidRPr="00D72D9B">
        <w:rPr>
          <w:rFonts w:ascii="Arial" w:eastAsia="Times New Roman" w:hAnsi="Arial" w:cs="Arial"/>
          <w:color w:val="FF0000"/>
          <w:sz w:val="20"/>
          <w:szCs w:val="20"/>
          <w:lang w:val="en-US"/>
        </w:rPr>
        <w:t xml:space="preserve"> </w:t>
      </w:r>
      <w:r w:rsidRPr="00D72D9B">
        <w:rPr>
          <w:rFonts w:ascii="Arial" w:eastAsia="Times New Roman" w:hAnsi="Arial" w:cs="Arial"/>
          <w:sz w:val="20"/>
          <w:szCs w:val="20"/>
          <w:lang w:val="en-US"/>
        </w:rPr>
        <w:t xml:space="preserve">between </w:t>
      </w:r>
      <w:r w:rsidR="00194187" w:rsidRPr="00D72D9B">
        <w:rPr>
          <w:rFonts w:ascii="Arial" w:eastAsia="Times New Roman" w:hAnsi="Arial" w:cs="Arial"/>
          <w:b/>
          <w:color w:val="FF0000"/>
          <w:sz w:val="20"/>
          <w:szCs w:val="20"/>
          <w:lang w:val="en-US"/>
        </w:rPr>
        <w:t>&lt;&lt;</w:t>
      </w:r>
      <w:proofErr w:type="spellStart"/>
      <w:r w:rsidR="00726142" w:rsidRPr="00D72D9B">
        <w:rPr>
          <w:rFonts w:ascii="Arial" w:eastAsia="Times New Roman" w:hAnsi="Arial" w:cs="Arial"/>
          <w:b/>
          <w:color w:val="FF0000"/>
          <w:sz w:val="20"/>
          <w:szCs w:val="20"/>
          <w:lang w:val="en-US"/>
        </w:rPr>
        <w:t>Leesor</w:t>
      </w:r>
      <w:proofErr w:type="spellEnd"/>
      <w:r w:rsidR="00194187" w:rsidRPr="00D72D9B">
        <w:rPr>
          <w:rFonts w:ascii="Arial" w:eastAsia="Times New Roman" w:hAnsi="Arial" w:cs="Arial"/>
          <w:b/>
          <w:color w:val="FF0000"/>
          <w:sz w:val="20"/>
          <w:szCs w:val="20"/>
          <w:lang w:val="en-US"/>
        </w:rPr>
        <w:t>&gt;&gt;</w:t>
      </w:r>
      <w:r w:rsidRPr="00D72D9B">
        <w:rPr>
          <w:rFonts w:ascii="Arial" w:eastAsia="Times New Roman" w:hAnsi="Arial" w:cs="Arial"/>
          <w:sz w:val="20"/>
          <w:szCs w:val="20"/>
          <w:lang w:val="en-US"/>
        </w:rPr>
        <w:t xml:space="preserve"> a limited liability company incorporated in Uganda whose registered office is at </w:t>
      </w:r>
      <w:r w:rsidR="00194187" w:rsidRPr="00D72D9B">
        <w:rPr>
          <w:rFonts w:ascii="Arial" w:eastAsia="Times New Roman" w:hAnsi="Arial" w:cs="Arial"/>
          <w:b/>
          <w:color w:val="FF0000"/>
          <w:sz w:val="20"/>
          <w:szCs w:val="20"/>
          <w:lang w:val="en-US"/>
        </w:rPr>
        <w:t>&lt;&lt;Address&gt;</w:t>
      </w:r>
      <w:proofErr w:type="gramStart"/>
      <w:r w:rsidR="00194187" w:rsidRPr="00D72D9B">
        <w:rPr>
          <w:rFonts w:ascii="Arial" w:eastAsia="Times New Roman" w:hAnsi="Arial" w:cs="Arial"/>
          <w:b/>
          <w:color w:val="FF0000"/>
          <w:sz w:val="20"/>
          <w:szCs w:val="20"/>
          <w:lang w:val="en-US"/>
        </w:rPr>
        <w:t>&gt;</w:t>
      </w:r>
      <w:r w:rsidRPr="00D72D9B">
        <w:rPr>
          <w:rFonts w:ascii="Arial" w:eastAsia="Times New Roman" w:hAnsi="Arial" w:cs="Arial"/>
          <w:b/>
          <w:color w:val="FF0000"/>
          <w:sz w:val="20"/>
          <w:szCs w:val="20"/>
          <w:lang w:val="en-US"/>
        </w:rPr>
        <w:t>(</w:t>
      </w:r>
      <w:proofErr w:type="gramEnd"/>
      <w:r w:rsidR="00726142">
        <w:rPr>
          <w:rFonts w:ascii="Arial" w:eastAsia="Times New Roman" w:hAnsi="Arial" w:cs="Arial"/>
          <w:sz w:val="20"/>
          <w:szCs w:val="20"/>
          <w:lang w:val="en-US"/>
        </w:rPr>
        <w:t>hereinafter</w:t>
      </w:r>
      <w:r w:rsidRPr="00D72D9B">
        <w:rPr>
          <w:rFonts w:ascii="Arial" w:eastAsia="Times New Roman" w:hAnsi="Arial" w:cs="Arial"/>
          <w:sz w:val="20"/>
          <w:szCs w:val="20"/>
          <w:lang w:val="en-US"/>
        </w:rPr>
        <w:t xml:space="preserve"> called “the </w:t>
      </w:r>
      <w:r w:rsidRPr="00D72D9B">
        <w:rPr>
          <w:rFonts w:ascii="Arial" w:eastAsia="Times New Roman" w:hAnsi="Arial" w:cs="Arial"/>
          <w:b/>
          <w:sz w:val="20"/>
          <w:szCs w:val="20"/>
          <w:lang w:val="en-US"/>
        </w:rPr>
        <w:t xml:space="preserve">Lessor”) </w:t>
      </w:r>
      <w:r w:rsidRPr="00D72D9B">
        <w:rPr>
          <w:rFonts w:ascii="Arial" w:eastAsia="Times New Roman" w:hAnsi="Arial" w:cs="Arial"/>
          <w:sz w:val="20"/>
          <w:szCs w:val="20"/>
          <w:lang w:val="en-US"/>
        </w:rPr>
        <w:t xml:space="preserve">of the one part; </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C74ECB" w:rsidP="00C74ECB">
      <w:pPr>
        <w:spacing w:after="0" w:line="240" w:lineRule="auto"/>
        <w:jc w:val="center"/>
        <w:rPr>
          <w:rFonts w:ascii="Arial" w:eastAsia="Times New Roman" w:hAnsi="Arial" w:cs="Arial"/>
          <w:b/>
          <w:sz w:val="20"/>
          <w:szCs w:val="20"/>
          <w:lang w:val="en-US"/>
        </w:rPr>
      </w:pPr>
      <w:r w:rsidRPr="00D72D9B">
        <w:rPr>
          <w:rFonts w:ascii="Arial" w:eastAsia="Times New Roman" w:hAnsi="Arial" w:cs="Arial"/>
          <w:b/>
          <w:sz w:val="20"/>
          <w:szCs w:val="20"/>
          <w:lang w:val="en-US"/>
        </w:rPr>
        <w:t>AND</w:t>
      </w:r>
    </w:p>
    <w:p w:rsidR="00C74ECB" w:rsidRPr="00D72D9B" w:rsidRDefault="00C74ECB" w:rsidP="00C74ECB">
      <w:pPr>
        <w:spacing w:after="0" w:line="240" w:lineRule="auto"/>
        <w:jc w:val="center"/>
        <w:rPr>
          <w:rFonts w:ascii="Arial" w:eastAsia="Times New Roman" w:hAnsi="Arial" w:cs="Arial"/>
          <w:b/>
          <w:color w:val="FF0000"/>
          <w:sz w:val="20"/>
          <w:szCs w:val="20"/>
          <w:lang w:val="en-US"/>
        </w:rPr>
      </w:pPr>
    </w:p>
    <w:p w:rsidR="00C74ECB" w:rsidRPr="00D72D9B" w:rsidRDefault="00726142" w:rsidP="00C74ECB">
      <w:pPr>
        <w:spacing w:after="0" w:line="240" w:lineRule="auto"/>
        <w:jc w:val="both"/>
        <w:rPr>
          <w:rFonts w:ascii="Arial" w:eastAsia="Times New Roman" w:hAnsi="Arial" w:cs="Arial"/>
          <w:sz w:val="20"/>
          <w:szCs w:val="20"/>
          <w:lang w:val="en-US"/>
        </w:rPr>
      </w:pPr>
      <w:r>
        <w:rPr>
          <w:rFonts w:ascii="Arial" w:eastAsia="Times New Roman" w:hAnsi="Arial" w:cs="Arial"/>
          <w:b/>
          <w:color w:val="FF0000"/>
          <w:sz w:val="20"/>
          <w:szCs w:val="20"/>
          <w:lang w:val="en-US"/>
        </w:rPr>
        <w:t>&lt;&lt;Name of Lessee</w:t>
      </w:r>
      <w:r w:rsidR="00194187" w:rsidRPr="00D72D9B">
        <w:rPr>
          <w:rFonts w:ascii="Arial" w:eastAsia="Times New Roman" w:hAnsi="Arial" w:cs="Arial"/>
          <w:b/>
          <w:color w:val="FF0000"/>
          <w:sz w:val="20"/>
          <w:szCs w:val="20"/>
          <w:lang w:val="en-US"/>
        </w:rPr>
        <w:t>&gt;</w:t>
      </w:r>
      <w:proofErr w:type="gramStart"/>
      <w:r w:rsidR="00194187" w:rsidRPr="00D72D9B">
        <w:rPr>
          <w:rFonts w:ascii="Arial" w:eastAsia="Times New Roman" w:hAnsi="Arial" w:cs="Arial"/>
          <w:b/>
          <w:color w:val="FF0000"/>
          <w:sz w:val="20"/>
          <w:szCs w:val="20"/>
          <w:lang w:val="en-US"/>
        </w:rPr>
        <w:t>&gt;</w:t>
      </w:r>
      <w:r w:rsidR="00C74ECB" w:rsidRPr="00D72D9B">
        <w:rPr>
          <w:rFonts w:ascii="Arial" w:eastAsia="Times New Roman" w:hAnsi="Arial" w:cs="Arial"/>
          <w:color w:val="FF0000"/>
          <w:sz w:val="20"/>
          <w:szCs w:val="20"/>
          <w:lang w:val="en-US"/>
        </w:rPr>
        <w:t>(</w:t>
      </w:r>
      <w:proofErr w:type="gramEnd"/>
      <w:r w:rsidR="00C74ECB" w:rsidRPr="00D72D9B">
        <w:rPr>
          <w:rFonts w:ascii="Arial" w:eastAsia="Times New Roman" w:hAnsi="Arial" w:cs="Arial"/>
          <w:color w:val="FF0000"/>
          <w:sz w:val="20"/>
          <w:szCs w:val="20"/>
          <w:lang w:val="en-US"/>
        </w:rPr>
        <w:t>herein referred to as “</w:t>
      </w:r>
      <w:r w:rsidR="00C74ECB" w:rsidRPr="00D72D9B">
        <w:rPr>
          <w:rFonts w:ascii="Arial" w:eastAsia="Times New Roman" w:hAnsi="Arial" w:cs="Arial"/>
          <w:b/>
          <w:color w:val="FF0000"/>
          <w:sz w:val="20"/>
          <w:szCs w:val="20"/>
          <w:lang w:val="en-US"/>
        </w:rPr>
        <w:t>the Lessee”</w:t>
      </w:r>
      <w:r w:rsidR="00C74ECB" w:rsidRPr="00D72D9B">
        <w:rPr>
          <w:rFonts w:ascii="Arial" w:eastAsia="Times New Roman" w:hAnsi="Arial" w:cs="Arial"/>
          <w:color w:val="FF0000"/>
          <w:sz w:val="20"/>
          <w:szCs w:val="20"/>
          <w:lang w:val="en-US"/>
        </w:rPr>
        <w:t xml:space="preserve">, of </w:t>
      </w:r>
      <w:r>
        <w:rPr>
          <w:rFonts w:ascii="Arial" w:eastAsia="Times New Roman" w:hAnsi="Arial" w:cs="Arial"/>
          <w:b/>
          <w:color w:val="FF0000"/>
          <w:sz w:val="20"/>
          <w:szCs w:val="20"/>
        </w:rPr>
        <w:t>&lt;&lt;Address</w:t>
      </w:r>
      <w:r w:rsidR="00194187" w:rsidRPr="00D72D9B">
        <w:rPr>
          <w:rFonts w:ascii="Arial" w:eastAsia="Times New Roman" w:hAnsi="Arial" w:cs="Arial"/>
          <w:b/>
          <w:color w:val="FF0000"/>
          <w:sz w:val="20"/>
          <w:szCs w:val="20"/>
        </w:rPr>
        <w:t>&gt;&gt;</w:t>
      </w:r>
      <w:r w:rsidR="000E5C12" w:rsidRPr="00D72D9B">
        <w:rPr>
          <w:rFonts w:ascii="Arial" w:eastAsia="Times New Roman" w:hAnsi="Arial" w:cs="Arial"/>
          <w:b/>
          <w:sz w:val="20"/>
          <w:szCs w:val="20"/>
        </w:rPr>
        <w:t xml:space="preserve"> </w:t>
      </w:r>
      <w:r w:rsidR="00C74ECB" w:rsidRPr="00D72D9B">
        <w:rPr>
          <w:rFonts w:ascii="Arial" w:eastAsia="Times New Roman" w:hAnsi="Arial" w:cs="Arial"/>
          <w:sz w:val="20"/>
          <w:szCs w:val="20"/>
          <w:lang w:val="en-US"/>
        </w:rPr>
        <w:t>which expression shall where the context so admits, include successors in title and assignees of the lessee)</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C74ECB" w:rsidP="00C74ECB">
      <w:pPr>
        <w:spacing w:after="0" w:line="240" w:lineRule="auto"/>
        <w:jc w:val="both"/>
        <w:rPr>
          <w:rFonts w:ascii="Arial" w:eastAsia="Times New Roman" w:hAnsi="Arial" w:cs="Arial"/>
          <w:b/>
          <w:sz w:val="20"/>
          <w:szCs w:val="20"/>
          <w:lang w:val="en-US"/>
        </w:rPr>
      </w:pPr>
      <w:r w:rsidRPr="00D72D9B">
        <w:rPr>
          <w:rFonts w:ascii="Arial" w:eastAsia="Times New Roman" w:hAnsi="Arial" w:cs="Arial"/>
          <w:b/>
          <w:sz w:val="20"/>
          <w:szCs w:val="20"/>
          <w:lang w:val="en-US"/>
        </w:rPr>
        <w:t>WHEREAS:</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C74ECB" w:rsidP="00170754">
      <w:pPr>
        <w:numPr>
          <w:ilvl w:val="0"/>
          <w:numId w:val="1"/>
        </w:num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Lessee has requested the lessor to advance to it a Finance Lease Facility of </w:t>
      </w:r>
      <w:r w:rsidR="00A700EB" w:rsidRPr="00D72D9B">
        <w:rPr>
          <w:rFonts w:ascii="Arial" w:eastAsia="Times New Roman" w:hAnsi="Arial" w:cs="Arial"/>
          <w:b/>
          <w:bCs/>
          <w:color w:val="FF0000"/>
          <w:sz w:val="20"/>
          <w:szCs w:val="20"/>
        </w:rPr>
        <w:t>UGX/USD&lt;&lt;Amount</w:t>
      </w:r>
      <w:r w:rsidR="00D72D9B">
        <w:rPr>
          <w:rFonts w:ascii="Arial" w:eastAsia="Times New Roman" w:hAnsi="Arial" w:cs="Arial"/>
          <w:b/>
          <w:bCs/>
          <w:color w:val="FF0000"/>
          <w:sz w:val="20"/>
          <w:szCs w:val="20"/>
        </w:rPr>
        <w:t xml:space="preserve"> Advanced</w:t>
      </w:r>
      <w:r w:rsidR="00726142">
        <w:rPr>
          <w:rFonts w:ascii="Arial" w:eastAsia="Times New Roman" w:hAnsi="Arial" w:cs="Arial"/>
          <w:b/>
          <w:bCs/>
          <w:color w:val="FF0000"/>
          <w:sz w:val="20"/>
          <w:szCs w:val="20"/>
        </w:rPr>
        <w:t xml:space="preserve"> in figures and words</w:t>
      </w:r>
      <w:r w:rsidR="00A700EB" w:rsidRPr="00D72D9B">
        <w:rPr>
          <w:rFonts w:ascii="Arial" w:eastAsia="Times New Roman" w:hAnsi="Arial" w:cs="Arial"/>
          <w:b/>
          <w:bCs/>
          <w:color w:val="FF0000"/>
          <w:sz w:val="20"/>
          <w:szCs w:val="20"/>
        </w:rPr>
        <w:t>&gt;&gt;</w:t>
      </w:r>
      <w:r w:rsidR="00A700EB" w:rsidRPr="00D72D9B">
        <w:rPr>
          <w:rFonts w:ascii="Arial" w:eastAsia="Times New Roman" w:hAnsi="Arial" w:cs="Arial"/>
          <w:sz w:val="20"/>
          <w:szCs w:val="20"/>
        </w:rPr>
        <w:t xml:space="preserve"> </w:t>
      </w:r>
      <w:r w:rsidR="00A700EB" w:rsidRPr="00D72D9B">
        <w:rPr>
          <w:rFonts w:ascii="Arial" w:eastAsia="Times New Roman" w:hAnsi="Arial" w:cs="Arial"/>
          <w:b/>
          <w:bCs/>
          <w:color w:val="FF0000"/>
          <w:sz w:val="20"/>
          <w:szCs w:val="20"/>
        </w:rPr>
        <w:t xml:space="preserve"> </w:t>
      </w:r>
      <w:r w:rsidR="00A700EB" w:rsidRPr="00D72D9B">
        <w:rPr>
          <w:rFonts w:ascii="Arial" w:eastAsia="Times New Roman" w:hAnsi="Arial" w:cs="Arial"/>
          <w:b/>
          <w:color w:val="FF0000"/>
          <w:sz w:val="20"/>
          <w:szCs w:val="20"/>
        </w:rPr>
        <w:t xml:space="preserve"> </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C74ECB" w:rsidP="00C74ECB">
      <w:pPr>
        <w:numPr>
          <w:ilvl w:val="0"/>
          <w:numId w:val="1"/>
        </w:numPr>
        <w:spacing w:after="0" w:line="240" w:lineRule="auto"/>
        <w:jc w:val="both"/>
        <w:rPr>
          <w:rFonts w:ascii="Arial" w:eastAsia="Times New Roman" w:hAnsi="Arial" w:cs="Arial"/>
          <w:sz w:val="20"/>
          <w:szCs w:val="20"/>
          <w:lang w:val="en-US"/>
        </w:rPr>
      </w:pPr>
      <w:bookmarkStart w:id="2" w:name="OLE_LINK49"/>
      <w:r w:rsidRPr="00D72D9B">
        <w:rPr>
          <w:rFonts w:ascii="Arial" w:eastAsia="Times New Roman" w:hAnsi="Arial" w:cs="Arial"/>
          <w:sz w:val="20"/>
          <w:szCs w:val="20"/>
          <w:lang w:val="en-US"/>
        </w:rPr>
        <w:t>The lessee and the lessor have agreed to enter into this Lease Agreement upon the terms and conditions hereinafter appearing</w:t>
      </w:r>
      <w:bookmarkEnd w:id="2"/>
      <w:r w:rsidRPr="00D72D9B">
        <w:rPr>
          <w:rFonts w:ascii="Arial" w:eastAsia="Times New Roman" w:hAnsi="Arial" w:cs="Arial"/>
          <w:sz w:val="20"/>
          <w:szCs w:val="20"/>
          <w:lang w:val="en-US"/>
        </w:rPr>
        <w:t>.</w:t>
      </w:r>
    </w:p>
    <w:p w:rsidR="00C74ECB" w:rsidRPr="00D72D9B" w:rsidRDefault="00C74ECB" w:rsidP="00C74ECB">
      <w:pPr>
        <w:spacing w:after="0" w:line="240" w:lineRule="auto"/>
        <w:ind w:left="720"/>
        <w:contextualSpacing/>
        <w:rPr>
          <w:rFonts w:ascii="Arial" w:eastAsia="Times New Roman" w:hAnsi="Arial" w:cs="Arial"/>
          <w:sz w:val="20"/>
          <w:szCs w:val="20"/>
          <w:lang w:val="en-US"/>
        </w:rPr>
      </w:pPr>
    </w:p>
    <w:p w:rsidR="00C74ECB" w:rsidRPr="00D72D9B" w:rsidRDefault="00C74ECB" w:rsidP="00C74ECB">
      <w:pPr>
        <w:numPr>
          <w:ilvl w:val="0"/>
          <w:numId w:val="1"/>
        </w:num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Whereas the Lessee has read, understood and obtained independent advice about this Lease Agreement and the attached Terms and Conditions which form part of this Lease Agreement and shall be read together with this Lease Agreement.</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C74EC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b/>
          <w:sz w:val="20"/>
          <w:szCs w:val="20"/>
          <w:lang w:val="en-US"/>
        </w:rPr>
        <w:t>NOW THEREFORE</w:t>
      </w:r>
      <w:r w:rsidRPr="00D72D9B">
        <w:rPr>
          <w:rFonts w:ascii="Arial" w:eastAsia="Times New Roman" w:hAnsi="Arial" w:cs="Arial"/>
          <w:sz w:val="20"/>
          <w:szCs w:val="20"/>
          <w:lang w:val="en-US"/>
        </w:rPr>
        <w:t xml:space="preserve"> it is hereby agreed by and between the parties hereto as follows:</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C74ECB" w:rsidP="00C74ECB">
      <w:pPr>
        <w:numPr>
          <w:ilvl w:val="0"/>
          <w:numId w:val="2"/>
        </w:numPr>
        <w:tabs>
          <w:tab w:val="left" w:pos="1980"/>
        </w:tabs>
        <w:spacing w:after="0" w:line="360" w:lineRule="auto"/>
        <w:jc w:val="both"/>
        <w:rPr>
          <w:rFonts w:ascii="Arial" w:eastAsia="Times New Roman" w:hAnsi="Arial" w:cs="Arial"/>
          <w:b/>
          <w:bCs/>
          <w:sz w:val="20"/>
          <w:szCs w:val="20"/>
          <w:u w:val="single"/>
          <w:lang w:val="en-US"/>
        </w:rPr>
      </w:pPr>
      <w:r w:rsidRPr="00D72D9B">
        <w:rPr>
          <w:rFonts w:ascii="Arial" w:eastAsia="Times New Roman" w:hAnsi="Arial" w:cs="Arial"/>
          <w:b/>
          <w:bCs/>
          <w:sz w:val="20"/>
          <w:szCs w:val="20"/>
          <w:u w:val="single"/>
          <w:lang w:val="en-US"/>
        </w:rPr>
        <w:t>INTERPRETATION</w:t>
      </w: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D72D9B">
        <w:rPr>
          <w:rFonts w:ascii="Arial" w:eastAsia="Times New Roman" w:hAnsi="Arial" w:cs="Arial"/>
          <w:sz w:val="20"/>
          <w:szCs w:val="20"/>
          <w:lang w:eastAsia="ar-SA"/>
        </w:rPr>
        <w:t>The following terms shall have the meanings assigned to them hereunder and cognate expressions shall have corresponding meanings, namely:</w:t>
      </w:r>
    </w:p>
    <w:p w:rsidR="00726142" w:rsidRDefault="00726142" w:rsidP="00726142">
      <w:pPr>
        <w:suppressAutoHyphens/>
        <w:spacing w:before="120" w:after="120" w:line="240" w:lineRule="auto"/>
        <w:ind w:left="1350"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eastAsia="Times New Roman" w:hAnsi="Arial" w:cs="Arial"/>
          <w:sz w:val="20"/>
          <w:szCs w:val="20"/>
          <w:lang w:eastAsia="ar-SA"/>
        </w:rPr>
        <w:t>“FINANCED ASSET” shall mean the asset/ equipment financed by the Lease Facility and described in Schedule 1 of this Lease Agreement.</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eastAsia="Times New Roman" w:hAnsi="Arial" w:cs="Arial"/>
          <w:bCs/>
          <w:sz w:val="20"/>
          <w:szCs w:val="20"/>
          <w:lang w:eastAsia="ar-SA"/>
        </w:rPr>
        <w:t xml:space="preserve">“LEASE </w:t>
      </w:r>
      <w:r w:rsidRPr="00726142">
        <w:rPr>
          <w:rFonts w:ascii="Arial" w:eastAsia="Times New Roman" w:hAnsi="Arial" w:cs="Arial"/>
          <w:bCs/>
          <w:smallCaps/>
          <w:sz w:val="20"/>
          <w:szCs w:val="20"/>
          <w:lang w:eastAsia="ar-SA"/>
        </w:rPr>
        <w:t>A</w:t>
      </w:r>
      <w:r w:rsidR="00A00A2D" w:rsidRPr="00726142">
        <w:rPr>
          <w:rFonts w:ascii="Arial" w:eastAsia="Times New Roman" w:hAnsi="Arial" w:cs="Arial"/>
          <w:bCs/>
          <w:smallCaps/>
          <w:sz w:val="20"/>
          <w:szCs w:val="20"/>
          <w:lang w:eastAsia="ar-SA"/>
        </w:rPr>
        <w:t>GREEMENT</w:t>
      </w:r>
      <w:r w:rsidRPr="00726142">
        <w:rPr>
          <w:rFonts w:ascii="Arial" w:eastAsia="Times New Roman" w:hAnsi="Arial" w:cs="Arial"/>
          <w:bCs/>
          <w:sz w:val="20"/>
          <w:szCs w:val="20"/>
          <w:lang w:eastAsia="ar-SA"/>
        </w:rPr>
        <w:t>”</w:t>
      </w:r>
      <w:r w:rsidRPr="00726142">
        <w:rPr>
          <w:rFonts w:ascii="Arial" w:eastAsia="Times New Roman" w:hAnsi="Arial" w:cs="Arial"/>
          <w:sz w:val="20"/>
          <w:szCs w:val="20"/>
          <w:lang w:eastAsia="ar-SA"/>
        </w:rPr>
        <w:t xml:space="preserve"> shall mean this Agreement as set out herein together with all annexes hereto;</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eastAsia="Times New Roman" w:hAnsi="Arial" w:cs="Arial"/>
          <w:sz w:val="20"/>
          <w:szCs w:val="20"/>
          <w:lang w:eastAsia="ar-SA"/>
        </w:rPr>
        <w:t xml:space="preserve">“LEASE FACILITY” shall mean the amount advanced to the </w:t>
      </w:r>
      <w:proofErr w:type="spellStart"/>
      <w:r w:rsidRPr="00726142">
        <w:rPr>
          <w:rFonts w:ascii="Arial" w:eastAsia="Times New Roman" w:hAnsi="Arial" w:cs="Arial"/>
          <w:sz w:val="20"/>
          <w:szCs w:val="20"/>
          <w:lang w:eastAsia="ar-SA"/>
        </w:rPr>
        <w:t>Leasee</w:t>
      </w:r>
      <w:proofErr w:type="spellEnd"/>
      <w:r w:rsidRPr="00726142">
        <w:rPr>
          <w:rFonts w:ascii="Arial" w:eastAsia="Times New Roman" w:hAnsi="Arial" w:cs="Arial"/>
          <w:sz w:val="20"/>
          <w:szCs w:val="20"/>
          <w:lang w:eastAsia="ar-SA"/>
        </w:rPr>
        <w:t xml:space="preserve"> by the Lessor.</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eastAsia="Times New Roman" w:hAnsi="Arial" w:cs="Arial"/>
          <w:bCs/>
          <w:smallCaps/>
          <w:sz w:val="20"/>
          <w:szCs w:val="20"/>
          <w:lang w:eastAsia="ar-SA"/>
        </w:rPr>
        <w:t xml:space="preserve"> “LESSOR”</w:t>
      </w:r>
      <w:r w:rsidRPr="00726142">
        <w:rPr>
          <w:rFonts w:ascii="Arial" w:eastAsia="Times New Roman" w:hAnsi="Arial" w:cs="Arial"/>
          <w:sz w:val="20"/>
          <w:szCs w:val="20"/>
          <w:lang w:eastAsia="ar-SA"/>
        </w:rPr>
        <w:t xml:space="preserve"> shall mean Housing Finance Bank Limited,</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eastAsia="Times New Roman" w:hAnsi="Arial" w:cs="Arial"/>
          <w:bCs/>
          <w:sz w:val="20"/>
          <w:szCs w:val="20"/>
          <w:lang w:eastAsia="ar-SA"/>
        </w:rPr>
        <w:t>“</w:t>
      </w:r>
      <w:r w:rsidRPr="00726142">
        <w:rPr>
          <w:rFonts w:ascii="Arial" w:eastAsia="Times New Roman" w:hAnsi="Arial" w:cs="Arial"/>
          <w:bCs/>
          <w:smallCaps/>
          <w:sz w:val="20"/>
          <w:szCs w:val="20"/>
          <w:lang w:eastAsia="ar-SA"/>
        </w:rPr>
        <w:t>LEASEE</w:t>
      </w:r>
      <w:r w:rsidRPr="00726142">
        <w:rPr>
          <w:rFonts w:ascii="Arial" w:eastAsia="Times New Roman" w:hAnsi="Arial" w:cs="Arial"/>
          <w:bCs/>
          <w:sz w:val="20"/>
          <w:szCs w:val="20"/>
          <w:lang w:eastAsia="ar-SA"/>
        </w:rPr>
        <w:t>”</w:t>
      </w:r>
      <w:r w:rsidRPr="00726142">
        <w:rPr>
          <w:rFonts w:ascii="Arial" w:eastAsia="Times New Roman" w:hAnsi="Arial" w:cs="Arial"/>
          <w:sz w:val="20"/>
          <w:szCs w:val="20"/>
          <w:lang w:eastAsia="ar-SA"/>
        </w:rPr>
        <w:t xml:space="preserve"> shall mean the person or entity granted the Lease Facility.</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hAnsi="Arial" w:cs="Arial"/>
          <w:sz w:val="20"/>
          <w:szCs w:val="20"/>
          <w:lang w:val="en-US"/>
        </w:rPr>
        <w:t xml:space="preserve">"PROHIBITED CONDUCT" means any Financing of Terrorism, Money Laundering or Prohibited Practice. </w:t>
      </w:r>
    </w:p>
    <w:p w:rsidR="00726142" w:rsidRPr="00726142" w:rsidRDefault="00726142" w:rsidP="00726142">
      <w:pPr>
        <w:suppressAutoHyphens/>
        <w:spacing w:before="120" w:after="120" w:line="240" w:lineRule="auto"/>
        <w:ind w:right="-144"/>
        <w:contextualSpacing/>
        <w:jc w:val="both"/>
        <w:rPr>
          <w:rFonts w:ascii="Arial" w:eastAsia="Times New Roman" w:hAnsi="Arial" w:cs="Arial"/>
          <w:sz w:val="20"/>
          <w:szCs w:val="20"/>
          <w:lang w:eastAsia="ar-SA"/>
        </w:rPr>
      </w:pPr>
    </w:p>
    <w:p w:rsidR="00C74ECB" w:rsidRPr="00726142" w:rsidRDefault="00C74ECB" w:rsidP="00726142">
      <w:pPr>
        <w:numPr>
          <w:ilvl w:val="1"/>
          <w:numId w:val="3"/>
        </w:numPr>
        <w:suppressAutoHyphens/>
        <w:spacing w:before="120" w:after="120" w:line="240" w:lineRule="auto"/>
        <w:ind w:right="-144"/>
        <w:contextualSpacing/>
        <w:jc w:val="both"/>
        <w:rPr>
          <w:rFonts w:ascii="Arial" w:eastAsia="Times New Roman" w:hAnsi="Arial" w:cs="Arial"/>
          <w:sz w:val="20"/>
          <w:szCs w:val="20"/>
          <w:lang w:eastAsia="ar-SA"/>
        </w:rPr>
      </w:pPr>
      <w:r w:rsidRPr="00726142">
        <w:rPr>
          <w:rFonts w:ascii="Arial" w:hAnsi="Arial" w:cs="Arial"/>
          <w:sz w:val="20"/>
          <w:szCs w:val="20"/>
          <w:lang w:val="en-US"/>
        </w:rPr>
        <w:t xml:space="preserve">"PROHIBITED PRACTICE" means any: </w:t>
      </w: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Coercive Practice, meaning the impairing or harming, or threatening to impair or harm, directly or indirectly, any party or the property of a party to influence improperly the actions of a party; </w:t>
      </w:r>
    </w:p>
    <w:p w:rsidR="00726142" w:rsidRPr="00D72D9B" w:rsidRDefault="00726142" w:rsidP="00726142">
      <w:pPr>
        <w:tabs>
          <w:tab w:val="left" w:pos="1440"/>
        </w:tabs>
        <w:suppressAutoHyphens/>
        <w:spacing w:before="120" w:after="120" w:line="240" w:lineRule="auto"/>
        <w:ind w:left="2520" w:right="-144"/>
        <w:contextualSpacing/>
        <w:jc w:val="both"/>
        <w:rPr>
          <w:rFonts w:ascii="Arial" w:hAnsi="Arial" w:cs="Arial"/>
          <w:sz w:val="20"/>
          <w:szCs w:val="20"/>
          <w:lang w:val="en-US"/>
        </w:rPr>
      </w:pP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Collusive Practice, meaning an arrangement between two or more parties designed to achieve an improper purpose, including improperly influencing the actions of another party; </w:t>
      </w:r>
    </w:p>
    <w:p w:rsidR="00726142" w:rsidRPr="00D72D9B" w:rsidRDefault="00726142" w:rsidP="00726142">
      <w:pPr>
        <w:tabs>
          <w:tab w:val="left" w:pos="1440"/>
        </w:tabs>
        <w:suppressAutoHyphens/>
        <w:spacing w:before="120" w:after="120" w:line="240" w:lineRule="auto"/>
        <w:ind w:right="-144"/>
        <w:contextualSpacing/>
        <w:jc w:val="both"/>
        <w:rPr>
          <w:rFonts w:ascii="Arial" w:hAnsi="Arial" w:cs="Arial"/>
          <w:sz w:val="20"/>
          <w:szCs w:val="20"/>
          <w:lang w:val="en-US"/>
        </w:rPr>
      </w:pP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Corrupt Practice, meaning the offering, giving, receiving or soliciting, directly or indirectly, of anything of value by a party to influence improperly the actions of another party; </w:t>
      </w:r>
    </w:p>
    <w:p w:rsidR="00726142" w:rsidRPr="00D72D9B" w:rsidRDefault="00726142" w:rsidP="00726142">
      <w:pPr>
        <w:tabs>
          <w:tab w:val="left" w:pos="1440"/>
        </w:tabs>
        <w:suppressAutoHyphens/>
        <w:spacing w:before="120" w:after="120" w:line="240" w:lineRule="auto"/>
        <w:ind w:right="-144"/>
        <w:contextualSpacing/>
        <w:jc w:val="both"/>
        <w:rPr>
          <w:rFonts w:ascii="Arial" w:hAnsi="Arial" w:cs="Arial"/>
          <w:sz w:val="20"/>
          <w:szCs w:val="20"/>
          <w:lang w:val="en-US"/>
        </w:rPr>
      </w:pP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Fraudulent Practice, meaning any act or omission, including a misrepresentation, that knowingly or recklessly misleads, or attempts to </w:t>
      </w:r>
      <w:r w:rsidRPr="00D72D9B">
        <w:rPr>
          <w:rFonts w:ascii="Arial" w:hAnsi="Arial" w:cs="Arial"/>
          <w:sz w:val="20"/>
          <w:szCs w:val="20"/>
          <w:lang w:val="en-US"/>
        </w:rPr>
        <w:lastRenderedPageBreak/>
        <w:t xml:space="preserve">mislead, a party in order to obtain a financial or other benefit or to avoid an obligation; or </w:t>
      </w:r>
    </w:p>
    <w:p w:rsidR="00726142" w:rsidRPr="00D72D9B" w:rsidRDefault="00726142" w:rsidP="00726142">
      <w:pPr>
        <w:tabs>
          <w:tab w:val="left" w:pos="1440"/>
        </w:tabs>
        <w:suppressAutoHyphens/>
        <w:spacing w:before="120" w:after="120" w:line="240" w:lineRule="auto"/>
        <w:ind w:right="-144"/>
        <w:contextualSpacing/>
        <w:jc w:val="both"/>
        <w:rPr>
          <w:rFonts w:ascii="Arial" w:hAnsi="Arial" w:cs="Arial"/>
          <w:sz w:val="20"/>
          <w:szCs w:val="20"/>
          <w:lang w:val="en-US"/>
        </w:rPr>
      </w:pP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Obstructive Practice, meaning in relation to an investigation into a Coercive, Collusive, Corrupt or Fraudulent Practice in connection with this Loan or the Projects, (a) deliberately destroying, falsifying, altering or concealing of evidence material to the investigation; and/or threatening, harassing or intimidating any party to prevent it from disclosing its knowledge of matters relevant to the investigation or from pursuing the investigation, or (b) acts intending to materially impede the exercise of the contractual rights of audit or access to information. </w:t>
      </w:r>
    </w:p>
    <w:p w:rsidR="00726142" w:rsidRPr="00D72D9B" w:rsidRDefault="00726142" w:rsidP="00726142">
      <w:pPr>
        <w:tabs>
          <w:tab w:val="left" w:pos="1440"/>
        </w:tabs>
        <w:suppressAutoHyphens/>
        <w:spacing w:before="120" w:after="120" w:line="240" w:lineRule="auto"/>
        <w:ind w:right="-144"/>
        <w:contextualSpacing/>
        <w:jc w:val="both"/>
        <w:rPr>
          <w:rFonts w:ascii="Arial" w:hAnsi="Arial" w:cs="Arial"/>
          <w:sz w:val="20"/>
          <w:szCs w:val="20"/>
          <w:lang w:val="en-US"/>
        </w:rPr>
      </w:pPr>
    </w:p>
    <w:p w:rsidR="00C74EC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"PROJECT" has the meaning given to it in Clause 2.2</w:t>
      </w:r>
    </w:p>
    <w:p w:rsidR="00726142" w:rsidRPr="00D72D9B" w:rsidRDefault="00726142" w:rsidP="00726142">
      <w:pPr>
        <w:tabs>
          <w:tab w:val="left" w:pos="1440"/>
        </w:tabs>
        <w:suppressAutoHyphens/>
        <w:spacing w:before="120" w:after="120" w:line="240" w:lineRule="auto"/>
        <w:ind w:right="-144"/>
        <w:contextualSpacing/>
        <w:jc w:val="both"/>
        <w:rPr>
          <w:rFonts w:ascii="Arial" w:hAnsi="Arial" w:cs="Arial"/>
          <w:sz w:val="20"/>
          <w:szCs w:val="20"/>
          <w:lang w:val="en-US"/>
        </w:rPr>
      </w:pPr>
    </w:p>
    <w:p w:rsidR="00C74ECB" w:rsidRPr="00D72D9B" w:rsidRDefault="00C74ECB" w:rsidP="00C74ECB">
      <w:pPr>
        <w:numPr>
          <w:ilvl w:val="3"/>
          <w:numId w:val="3"/>
        </w:numPr>
        <w:tabs>
          <w:tab w:val="left" w:pos="1440"/>
        </w:tabs>
        <w:suppressAutoHyphens/>
        <w:spacing w:before="120" w:after="120" w:line="240" w:lineRule="auto"/>
        <w:ind w:right="-144"/>
        <w:contextualSpacing/>
        <w:jc w:val="both"/>
        <w:rPr>
          <w:rFonts w:ascii="Arial" w:hAnsi="Arial" w:cs="Arial"/>
          <w:sz w:val="20"/>
          <w:szCs w:val="20"/>
          <w:lang w:val="en-US"/>
        </w:rPr>
      </w:pPr>
      <w:r w:rsidRPr="00D72D9B">
        <w:rPr>
          <w:rFonts w:ascii="Arial" w:hAnsi="Arial" w:cs="Arial"/>
          <w:sz w:val="20"/>
          <w:szCs w:val="20"/>
          <w:lang w:val="en-US"/>
        </w:rPr>
        <w:t xml:space="preserve">"SANCTIONED PERSONS" means any individual or entity listed in one or more Sanction Lists. "Sanction Lists" means: </w:t>
      </w:r>
    </w:p>
    <w:p w:rsidR="00726142" w:rsidRDefault="00726142" w:rsidP="00726142">
      <w:pPr>
        <w:tabs>
          <w:tab w:val="left" w:pos="1440"/>
        </w:tabs>
        <w:suppressAutoHyphens/>
        <w:spacing w:before="120" w:after="120" w:line="240" w:lineRule="auto"/>
        <w:ind w:left="2552" w:right="-144" w:hanging="142"/>
        <w:contextualSpacing/>
        <w:jc w:val="both"/>
        <w:rPr>
          <w:rFonts w:ascii="Arial" w:hAnsi="Arial" w:cs="Arial"/>
          <w:sz w:val="20"/>
          <w:szCs w:val="20"/>
          <w:lang w:val="en-US"/>
        </w:rPr>
      </w:pPr>
      <w:r>
        <w:rPr>
          <w:rFonts w:ascii="Arial" w:hAnsi="Arial" w:cs="Arial"/>
          <w:sz w:val="20"/>
          <w:szCs w:val="20"/>
          <w:lang w:val="en-US"/>
        </w:rPr>
        <w:t xml:space="preserve">  </w:t>
      </w:r>
      <w:r w:rsidR="00C74ECB" w:rsidRPr="00D72D9B">
        <w:rPr>
          <w:rFonts w:ascii="Arial" w:hAnsi="Arial" w:cs="Arial"/>
          <w:sz w:val="20"/>
          <w:szCs w:val="20"/>
          <w:lang w:val="en-US"/>
        </w:rPr>
        <w:t>any economic, financial and trade restrictive measures and arms embargoes issued by the EU pursuant to Chapter 2 of Title V of the Treaty on European Union as well as Article 215 of the Treaty on the Functioning of the Euro</w:t>
      </w:r>
      <w:r w:rsidR="00A00A2D" w:rsidRPr="00D72D9B">
        <w:rPr>
          <w:rFonts w:ascii="Arial" w:hAnsi="Arial" w:cs="Arial"/>
          <w:sz w:val="20"/>
          <w:szCs w:val="20"/>
          <w:lang w:val="en-US"/>
        </w:rPr>
        <w:t xml:space="preserve">pean Union, as available in the </w:t>
      </w:r>
      <w:r w:rsidR="00C74ECB" w:rsidRPr="00D72D9B">
        <w:rPr>
          <w:rFonts w:ascii="Arial" w:hAnsi="Arial" w:cs="Arial"/>
          <w:sz w:val="20"/>
          <w:szCs w:val="20"/>
          <w:lang w:val="en-US"/>
        </w:rPr>
        <w:t xml:space="preserve">official EU websites </w:t>
      </w:r>
      <w:hyperlink r:id="rId5" w:history="1">
        <w:r w:rsidR="00C74ECB" w:rsidRPr="00D72D9B">
          <w:rPr>
            <w:rStyle w:val="Hyperlink"/>
            <w:rFonts w:ascii="Arial" w:hAnsi="Arial" w:cs="Arial"/>
            <w:color w:val="auto"/>
            <w:sz w:val="20"/>
            <w:szCs w:val="20"/>
            <w:lang w:val="en-US"/>
          </w:rPr>
          <w:t>http://eeas.europa.eu/cfsp/sanctions/consol-listen.htm</w:t>
        </w:r>
      </w:hyperlink>
      <w:r w:rsidR="00A00A2D" w:rsidRPr="00D72D9B">
        <w:rPr>
          <w:rFonts w:ascii="Arial" w:hAnsi="Arial" w:cs="Arial"/>
          <w:sz w:val="20"/>
          <w:szCs w:val="20"/>
          <w:lang w:val="en-US"/>
        </w:rPr>
        <w:t xml:space="preserve"> </w:t>
      </w:r>
      <w:r w:rsidR="00C74ECB" w:rsidRPr="00D72D9B">
        <w:rPr>
          <w:rFonts w:ascii="Arial" w:hAnsi="Arial" w:cs="Arial"/>
          <w:sz w:val="20"/>
          <w:szCs w:val="20"/>
          <w:lang w:val="en-US"/>
        </w:rPr>
        <w:t xml:space="preserve">and </w:t>
      </w:r>
      <w:hyperlink r:id="rId6" w:history="1">
        <w:r w:rsidR="00A00A2D" w:rsidRPr="00D72D9B">
          <w:rPr>
            <w:rStyle w:val="Hyperlink"/>
            <w:rFonts w:ascii="Arial" w:hAnsi="Arial" w:cs="Arial"/>
            <w:color w:val="auto"/>
            <w:sz w:val="20"/>
            <w:szCs w:val="20"/>
            <w:lang w:val="en-US"/>
          </w:rPr>
          <w:t>http://eeas.europa.eu/cfsp/sanctions/docs/measures en.pdf</w:t>
        </w:r>
      </w:hyperlink>
      <w:r w:rsidR="00A00A2D" w:rsidRPr="00D72D9B">
        <w:rPr>
          <w:rFonts w:ascii="Arial" w:hAnsi="Arial" w:cs="Arial"/>
          <w:sz w:val="20"/>
          <w:szCs w:val="20"/>
          <w:lang w:val="en-US"/>
        </w:rPr>
        <w:t xml:space="preserve">. </w:t>
      </w:r>
      <w:proofErr w:type="gramStart"/>
      <w:r w:rsidR="00C74ECB" w:rsidRPr="00D72D9B">
        <w:rPr>
          <w:rFonts w:ascii="Arial" w:hAnsi="Arial" w:cs="Arial"/>
          <w:sz w:val="20"/>
          <w:szCs w:val="20"/>
          <w:lang w:val="en-US"/>
        </w:rPr>
        <w:t>as</w:t>
      </w:r>
      <w:proofErr w:type="gramEnd"/>
      <w:r w:rsidR="00C74ECB" w:rsidRPr="00D72D9B">
        <w:rPr>
          <w:rFonts w:ascii="Arial" w:hAnsi="Arial" w:cs="Arial"/>
          <w:sz w:val="20"/>
          <w:szCs w:val="20"/>
          <w:lang w:val="en-US"/>
        </w:rPr>
        <w:t xml:space="preserve"> amended and supplemented from time to time or on any successor page; or </w:t>
      </w:r>
    </w:p>
    <w:p w:rsidR="00726142" w:rsidRDefault="00726142" w:rsidP="00726142">
      <w:pPr>
        <w:tabs>
          <w:tab w:val="left" w:pos="1440"/>
        </w:tabs>
        <w:suppressAutoHyphens/>
        <w:spacing w:before="120" w:after="120" w:line="240" w:lineRule="auto"/>
        <w:ind w:left="2552" w:right="-144" w:hanging="142"/>
        <w:contextualSpacing/>
        <w:jc w:val="both"/>
        <w:rPr>
          <w:rFonts w:ascii="Arial" w:hAnsi="Arial" w:cs="Arial"/>
          <w:sz w:val="20"/>
          <w:szCs w:val="20"/>
          <w:lang w:val="en-US"/>
        </w:rPr>
      </w:pPr>
      <w:r>
        <w:rPr>
          <w:rFonts w:ascii="Arial" w:hAnsi="Arial" w:cs="Arial"/>
          <w:sz w:val="20"/>
          <w:szCs w:val="20"/>
          <w:lang w:val="en-US"/>
        </w:rPr>
        <w:t xml:space="preserve">  </w:t>
      </w:r>
    </w:p>
    <w:p w:rsidR="00C74ECB" w:rsidRPr="00726142" w:rsidRDefault="00726142" w:rsidP="00726142">
      <w:pPr>
        <w:tabs>
          <w:tab w:val="left" w:pos="1440"/>
        </w:tabs>
        <w:suppressAutoHyphens/>
        <w:spacing w:before="120" w:after="120" w:line="240" w:lineRule="auto"/>
        <w:ind w:left="2552" w:right="-144" w:hanging="1134"/>
        <w:contextualSpacing/>
        <w:jc w:val="both"/>
        <w:rPr>
          <w:rFonts w:ascii="Arial" w:hAnsi="Arial" w:cs="Arial"/>
          <w:sz w:val="20"/>
          <w:szCs w:val="20"/>
          <w:lang w:val="en-US"/>
        </w:rPr>
      </w:pPr>
      <w:r>
        <w:rPr>
          <w:rFonts w:ascii="Arial" w:hAnsi="Arial" w:cs="Arial"/>
          <w:sz w:val="20"/>
          <w:szCs w:val="20"/>
          <w:lang w:val="en-US"/>
        </w:rPr>
        <w:t xml:space="preserve">  1.8.1.7.       </w:t>
      </w:r>
      <w:r w:rsidR="00C74ECB" w:rsidRPr="00D72D9B">
        <w:rPr>
          <w:rFonts w:ascii="Arial" w:hAnsi="Arial" w:cs="Arial"/>
          <w:sz w:val="20"/>
          <w:szCs w:val="20"/>
          <w:lang w:val="en-US"/>
        </w:rPr>
        <w:t>any economic, financial and trade restrictive measures and arms embargoes issued by the United Nations Security Council pursuant to Article 41 of the UN Charter as available in the official UN website http://www. un.org/</w:t>
      </w:r>
      <w:proofErr w:type="spellStart"/>
      <w:r w:rsidR="00C74ECB" w:rsidRPr="00D72D9B">
        <w:rPr>
          <w:rFonts w:ascii="Arial" w:hAnsi="Arial" w:cs="Arial"/>
          <w:sz w:val="20"/>
          <w:szCs w:val="20"/>
          <w:lang w:val="en-US"/>
        </w:rPr>
        <w:t>sc</w:t>
      </w:r>
      <w:proofErr w:type="spellEnd"/>
      <w:r w:rsidR="00C74ECB" w:rsidRPr="00D72D9B">
        <w:rPr>
          <w:rFonts w:ascii="Arial" w:hAnsi="Arial" w:cs="Arial"/>
          <w:sz w:val="20"/>
          <w:szCs w:val="20"/>
          <w:lang w:val="en-US"/>
        </w:rPr>
        <w:t xml:space="preserve">/committees/list </w:t>
      </w:r>
      <w:proofErr w:type="spellStart"/>
      <w:r w:rsidR="00C74ECB" w:rsidRPr="00D72D9B">
        <w:rPr>
          <w:rFonts w:ascii="Arial" w:hAnsi="Arial" w:cs="Arial"/>
          <w:sz w:val="20"/>
          <w:szCs w:val="20"/>
          <w:lang w:val="en-US"/>
        </w:rPr>
        <w:t>compend</w:t>
      </w:r>
      <w:proofErr w:type="spellEnd"/>
      <w:r w:rsidR="00C74ECB" w:rsidRPr="00D72D9B">
        <w:rPr>
          <w:rFonts w:ascii="Arial" w:hAnsi="Arial" w:cs="Arial"/>
          <w:sz w:val="20"/>
          <w:szCs w:val="20"/>
          <w:lang w:val="en-US"/>
        </w:rPr>
        <w:t>.</w:t>
      </w:r>
    </w:p>
    <w:p w:rsidR="00E521FB" w:rsidRPr="00D72D9B" w:rsidRDefault="00E521FB" w:rsidP="00C74ECB">
      <w:pPr>
        <w:spacing w:after="0" w:line="240" w:lineRule="auto"/>
        <w:jc w:val="both"/>
        <w:rPr>
          <w:rFonts w:ascii="Arial" w:eastAsia="Times New Roman" w:hAnsi="Arial" w:cs="Arial"/>
          <w:b/>
          <w:sz w:val="20"/>
          <w:szCs w:val="20"/>
          <w:lang w:val="en-US"/>
        </w:rPr>
      </w:pPr>
    </w:p>
    <w:p w:rsidR="00C74ECB" w:rsidRPr="00726142" w:rsidRDefault="00C74ECB" w:rsidP="00726142">
      <w:pPr>
        <w:pStyle w:val="ListParagraph"/>
        <w:numPr>
          <w:ilvl w:val="0"/>
          <w:numId w:val="3"/>
        </w:numPr>
        <w:spacing w:after="0" w:line="240" w:lineRule="auto"/>
        <w:ind w:left="709" w:hanging="283"/>
        <w:jc w:val="both"/>
        <w:rPr>
          <w:rFonts w:ascii="Arial" w:eastAsia="Times New Roman" w:hAnsi="Arial" w:cs="Arial"/>
          <w:b/>
          <w:sz w:val="20"/>
          <w:szCs w:val="20"/>
          <w:lang w:val="en-US"/>
        </w:rPr>
      </w:pPr>
      <w:r w:rsidRPr="00726142">
        <w:rPr>
          <w:rFonts w:ascii="Arial" w:eastAsia="Times New Roman" w:hAnsi="Arial" w:cs="Arial"/>
          <w:b/>
          <w:sz w:val="20"/>
          <w:szCs w:val="20"/>
          <w:lang w:val="en-US"/>
        </w:rPr>
        <w:t>THE FACILITIES</w:t>
      </w:r>
    </w:p>
    <w:p w:rsidR="00C74ECB" w:rsidRPr="00D72D9B" w:rsidRDefault="00C74ECB" w:rsidP="00C74ECB">
      <w:pPr>
        <w:spacing w:after="0" w:line="240" w:lineRule="auto"/>
        <w:jc w:val="both"/>
        <w:rPr>
          <w:rFonts w:ascii="Arial" w:eastAsia="Times New Roman" w:hAnsi="Arial" w:cs="Arial"/>
          <w:b/>
          <w:sz w:val="20"/>
          <w:szCs w:val="20"/>
          <w:lang w:val="en-US"/>
        </w:rPr>
      </w:pPr>
    </w:p>
    <w:tbl>
      <w:tblPr>
        <w:tblW w:w="837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5111"/>
      </w:tblGrid>
      <w:tr w:rsidR="00355ABF" w:rsidRPr="00D72D9B" w:rsidTr="008B66D8">
        <w:trPr>
          <w:trHeight w:val="269"/>
        </w:trPr>
        <w:tc>
          <w:tcPr>
            <w:tcW w:w="3259" w:type="dxa"/>
            <w:tcBorders>
              <w:top w:val="single" w:sz="4" w:space="0" w:color="auto"/>
              <w:left w:val="single" w:sz="4" w:space="0" w:color="auto"/>
              <w:bottom w:val="single" w:sz="4" w:space="0" w:color="auto"/>
              <w:right w:val="single" w:sz="4" w:space="0" w:color="auto"/>
            </w:tcBorders>
            <w:hideMark/>
          </w:tcPr>
          <w:p w:rsidR="00C74ECB" w:rsidRPr="00D72D9B" w:rsidRDefault="00C74ECB">
            <w:pPr>
              <w:spacing w:after="0" w:line="240" w:lineRule="auto"/>
              <w:jc w:val="both"/>
              <w:rPr>
                <w:rFonts w:ascii="Arial" w:eastAsia="Times New Roman" w:hAnsi="Arial" w:cs="Arial"/>
                <w:b/>
                <w:sz w:val="20"/>
                <w:szCs w:val="20"/>
                <w:lang w:val="en-US"/>
              </w:rPr>
            </w:pPr>
            <w:r w:rsidRPr="00D72D9B">
              <w:rPr>
                <w:rFonts w:ascii="Arial" w:eastAsia="Times New Roman" w:hAnsi="Arial" w:cs="Arial"/>
                <w:sz w:val="20"/>
                <w:szCs w:val="20"/>
                <w:lang w:val="en-US"/>
              </w:rPr>
              <w:tab/>
            </w:r>
            <w:r w:rsidRPr="00D72D9B">
              <w:rPr>
                <w:rFonts w:ascii="Arial" w:eastAsia="Times New Roman" w:hAnsi="Arial" w:cs="Arial"/>
                <w:b/>
                <w:sz w:val="20"/>
                <w:szCs w:val="20"/>
                <w:lang w:val="en-US"/>
              </w:rPr>
              <w:t>Facility Type</w:t>
            </w:r>
          </w:p>
        </w:tc>
        <w:tc>
          <w:tcPr>
            <w:tcW w:w="5111" w:type="dxa"/>
            <w:tcBorders>
              <w:top w:val="single" w:sz="4" w:space="0" w:color="auto"/>
              <w:left w:val="single" w:sz="4" w:space="0" w:color="auto"/>
              <w:bottom w:val="single" w:sz="4" w:space="0" w:color="auto"/>
              <w:right w:val="single" w:sz="4" w:space="0" w:color="auto"/>
            </w:tcBorders>
            <w:hideMark/>
          </w:tcPr>
          <w:p w:rsidR="00C74ECB" w:rsidRPr="00D72D9B" w:rsidRDefault="00C74ECB">
            <w:pPr>
              <w:spacing w:after="0" w:line="240" w:lineRule="auto"/>
              <w:jc w:val="both"/>
              <w:rPr>
                <w:rFonts w:ascii="Arial" w:eastAsia="Times New Roman" w:hAnsi="Arial" w:cs="Arial"/>
                <w:b/>
                <w:sz w:val="20"/>
                <w:szCs w:val="20"/>
                <w:lang w:val="en-US"/>
              </w:rPr>
            </w:pPr>
            <w:r w:rsidRPr="00D72D9B">
              <w:rPr>
                <w:rFonts w:ascii="Arial" w:eastAsia="Times New Roman" w:hAnsi="Arial" w:cs="Arial"/>
                <w:b/>
                <w:sz w:val="20"/>
                <w:szCs w:val="20"/>
                <w:lang w:val="en-US"/>
              </w:rPr>
              <w:t>Limit</w:t>
            </w:r>
          </w:p>
        </w:tc>
      </w:tr>
      <w:tr w:rsidR="00355ABF" w:rsidRPr="00D72D9B" w:rsidTr="008B66D8">
        <w:trPr>
          <w:trHeight w:val="269"/>
        </w:trPr>
        <w:tc>
          <w:tcPr>
            <w:tcW w:w="3259" w:type="dxa"/>
            <w:tcBorders>
              <w:top w:val="single" w:sz="4" w:space="0" w:color="auto"/>
              <w:left w:val="single" w:sz="4" w:space="0" w:color="auto"/>
              <w:bottom w:val="single" w:sz="4" w:space="0" w:color="auto"/>
              <w:right w:val="single" w:sz="4" w:space="0" w:color="auto"/>
            </w:tcBorders>
            <w:hideMark/>
          </w:tcPr>
          <w:p w:rsidR="00C74ECB" w:rsidRPr="00D72D9B" w:rsidRDefault="00C74ECB">
            <w:pPr>
              <w:tabs>
                <w:tab w:val="left" w:pos="3402"/>
                <w:tab w:val="left" w:pos="3969"/>
              </w:tabs>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1.1   Finance </w:t>
            </w:r>
            <w:r w:rsidR="00170754" w:rsidRPr="00D72D9B">
              <w:rPr>
                <w:rFonts w:ascii="Arial" w:eastAsia="Times New Roman" w:hAnsi="Arial" w:cs="Arial"/>
                <w:sz w:val="20"/>
                <w:szCs w:val="20"/>
                <w:lang w:val="en-US"/>
              </w:rPr>
              <w:t xml:space="preserve">Lease </w:t>
            </w:r>
          </w:p>
          <w:p w:rsidR="00C74ECB" w:rsidRPr="00D72D9B" w:rsidRDefault="00C74ECB">
            <w:pPr>
              <w:tabs>
                <w:tab w:val="left" w:pos="3402"/>
                <w:tab w:val="left" w:pos="3969"/>
              </w:tabs>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        Facility (“Lease Facility”)</w:t>
            </w:r>
          </w:p>
        </w:tc>
        <w:tc>
          <w:tcPr>
            <w:tcW w:w="5111" w:type="dxa"/>
            <w:tcBorders>
              <w:top w:val="single" w:sz="4" w:space="0" w:color="auto"/>
              <w:left w:val="single" w:sz="4" w:space="0" w:color="auto"/>
              <w:bottom w:val="single" w:sz="4" w:space="0" w:color="auto"/>
              <w:right w:val="single" w:sz="4" w:space="0" w:color="auto"/>
            </w:tcBorders>
          </w:tcPr>
          <w:p w:rsidR="00C74ECB" w:rsidRPr="00D72D9B" w:rsidRDefault="00A700EB" w:rsidP="00EA77E7">
            <w:pPr>
              <w:spacing w:after="0" w:line="240" w:lineRule="auto"/>
              <w:ind w:left="-108"/>
              <w:jc w:val="both"/>
              <w:rPr>
                <w:rFonts w:ascii="Arial" w:eastAsia="Times New Roman" w:hAnsi="Arial" w:cs="Arial"/>
                <w:b/>
                <w:sz w:val="20"/>
                <w:szCs w:val="20"/>
                <w:lang w:val="en-US"/>
              </w:rPr>
            </w:pPr>
            <w:r w:rsidRPr="00D72D9B">
              <w:rPr>
                <w:rFonts w:ascii="Arial" w:eastAsia="Times New Roman" w:hAnsi="Arial" w:cs="Arial"/>
                <w:b/>
                <w:bCs/>
                <w:color w:val="FF0000"/>
                <w:sz w:val="20"/>
                <w:szCs w:val="20"/>
              </w:rPr>
              <w:t>UGX/USD&lt;&lt;Amount in Figures&gt;&gt; &lt;&lt; Amount in Words&gt;&gt;</w:t>
            </w:r>
            <w:r w:rsidRPr="00D72D9B">
              <w:rPr>
                <w:rFonts w:ascii="Arial" w:eastAsia="Times New Roman" w:hAnsi="Arial" w:cs="Arial"/>
                <w:sz w:val="20"/>
                <w:szCs w:val="20"/>
              </w:rPr>
              <w:t xml:space="preserve"> </w:t>
            </w:r>
            <w:r w:rsidRPr="00D72D9B">
              <w:rPr>
                <w:rFonts w:ascii="Arial" w:eastAsia="Times New Roman" w:hAnsi="Arial" w:cs="Arial"/>
                <w:b/>
                <w:bCs/>
                <w:color w:val="FF0000"/>
                <w:sz w:val="20"/>
                <w:szCs w:val="20"/>
              </w:rPr>
              <w:t xml:space="preserve"> </w:t>
            </w:r>
            <w:r w:rsidRPr="00D72D9B">
              <w:rPr>
                <w:rFonts w:ascii="Arial" w:eastAsia="Times New Roman" w:hAnsi="Arial" w:cs="Arial"/>
                <w:b/>
                <w:color w:val="FF0000"/>
                <w:sz w:val="20"/>
                <w:szCs w:val="20"/>
              </w:rPr>
              <w:t xml:space="preserve"> </w:t>
            </w:r>
          </w:p>
        </w:tc>
      </w:tr>
    </w:tbl>
    <w:p w:rsidR="00912DDB" w:rsidRPr="00D72D9B" w:rsidRDefault="00912DDB" w:rsidP="00C74ECB">
      <w:pPr>
        <w:keepNext/>
        <w:spacing w:after="0" w:line="240" w:lineRule="auto"/>
        <w:jc w:val="both"/>
        <w:outlineLvl w:val="0"/>
        <w:rPr>
          <w:rFonts w:ascii="Arial" w:eastAsia="Times New Roman" w:hAnsi="Arial" w:cs="Arial"/>
          <w:b/>
          <w:sz w:val="20"/>
          <w:szCs w:val="20"/>
          <w:lang w:val="en-US"/>
        </w:rPr>
      </w:pPr>
    </w:p>
    <w:p w:rsidR="00C74ECB" w:rsidRPr="00D72D9B" w:rsidRDefault="00C74ECB" w:rsidP="00726142">
      <w:pPr>
        <w:pStyle w:val="ListParagraph"/>
        <w:keepNext/>
        <w:numPr>
          <w:ilvl w:val="0"/>
          <w:numId w:val="3"/>
        </w:numPr>
        <w:spacing w:after="0" w:line="240" w:lineRule="auto"/>
        <w:ind w:left="709" w:hanging="283"/>
        <w:jc w:val="both"/>
        <w:outlineLvl w:val="0"/>
        <w:rPr>
          <w:rFonts w:ascii="Arial" w:eastAsia="Times New Roman" w:hAnsi="Arial" w:cs="Arial"/>
          <w:b/>
          <w:sz w:val="20"/>
          <w:szCs w:val="20"/>
          <w:lang w:val="en-US"/>
        </w:rPr>
      </w:pPr>
      <w:r w:rsidRPr="00D72D9B">
        <w:rPr>
          <w:rFonts w:ascii="Arial" w:eastAsia="Times New Roman" w:hAnsi="Arial" w:cs="Arial"/>
          <w:b/>
          <w:sz w:val="20"/>
          <w:szCs w:val="20"/>
          <w:lang w:val="en-US"/>
        </w:rPr>
        <w:t>PURPOSE OF THE LEASE FACILITY:</w:t>
      </w: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74ECB" w:rsidP="00726142">
      <w:pPr>
        <w:keepNext/>
        <w:numPr>
          <w:ilvl w:val="1"/>
          <w:numId w:val="3"/>
        </w:numPr>
        <w:tabs>
          <w:tab w:val="left" w:pos="1276"/>
        </w:tabs>
        <w:spacing w:after="0" w:line="240" w:lineRule="auto"/>
        <w:ind w:left="270" w:firstLine="439"/>
        <w:jc w:val="both"/>
        <w:outlineLvl w:val="0"/>
        <w:rPr>
          <w:rFonts w:ascii="Arial" w:eastAsia="Times New Roman" w:hAnsi="Arial" w:cs="Arial"/>
          <w:b/>
          <w:sz w:val="20"/>
          <w:szCs w:val="20"/>
          <w:lang w:val="en-US"/>
        </w:rPr>
      </w:pPr>
      <w:r w:rsidRPr="00D72D9B">
        <w:rPr>
          <w:rFonts w:ascii="Arial" w:eastAsia="Times New Roman" w:hAnsi="Arial" w:cs="Arial"/>
          <w:b/>
          <w:sz w:val="20"/>
          <w:szCs w:val="20"/>
          <w:lang w:val="en-US"/>
        </w:rPr>
        <w:t>The Lease Facility</w:t>
      </w:r>
    </w:p>
    <w:p w:rsidR="00C74ECB" w:rsidRPr="00D72D9B" w:rsidRDefault="00C74ECB" w:rsidP="00726142">
      <w:pPr>
        <w:keepNext/>
        <w:tabs>
          <w:tab w:val="left" w:pos="540"/>
          <w:tab w:val="left" w:pos="810"/>
        </w:tabs>
        <w:spacing w:after="0" w:line="240" w:lineRule="auto"/>
        <w:ind w:left="1276"/>
        <w:jc w:val="both"/>
        <w:outlineLvl w:val="0"/>
        <w:rPr>
          <w:rFonts w:ascii="Arial" w:eastAsia="Times New Roman" w:hAnsi="Arial" w:cs="Arial"/>
          <w:b/>
          <w:sz w:val="20"/>
          <w:szCs w:val="20"/>
          <w:lang w:val="en-US"/>
        </w:rPr>
      </w:pPr>
      <w:r w:rsidRPr="00D72D9B">
        <w:rPr>
          <w:rFonts w:ascii="Arial" w:eastAsia="Times New Roman" w:hAnsi="Arial" w:cs="Arial"/>
          <w:sz w:val="20"/>
          <w:szCs w:val="20"/>
          <w:lang w:val="en-US"/>
        </w:rPr>
        <w:t xml:space="preserve">The Lease Facility is sanctioned to finance </w:t>
      </w:r>
      <w:r w:rsidRPr="00D72D9B">
        <w:rPr>
          <w:rFonts w:ascii="Arial" w:eastAsia="Times New Roman" w:hAnsi="Arial" w:cs="Arial"/>
          <w:color w:val="FF0000"/>
          <w:sz w:val="20"/>
          <w:szCs w:val="20"/>
          <w:lang w:val="en-US"/>
        </w:rPr>
        <w:t xml:space="preserve">the </w:t>
      </w:r>
      <w:r w:rsidR="002360EF" w:rsidRPr="00D72D9B">
        <w:rPr>
          <w:rFonts w:ascii="Arial" w:eastAsia="Times New Roman" w:hAnsi="Arial" w:cs="Arial"/>
          <w:b/>
          <w:color w:val="FF0000"/>
          <w:sz w:val="20"/>
          <w:szCs w:val="20"/>
        </w:rPr>
        <w:t xml:space="preserve">purchase of </w:t>
      </w:r>
      <w:r w:rsidR="00D72D9B">
        <w:rPr>
          <w:rFonts w:ascii="Arial" w:eastAsia="Times New Roman" w:hAnsi="Arial" w:cs="Arial"/>
          <w:b/>
          <w:color w:val="FF0000"/>
          <w:sz w:val="20"/>
          <w:szCs w:val="20"/>
        </w:rPr>
        <w:t>&lt;&lt;Name of asset</w:t>
      </w:r>
      <w:r w:rsidR="00A700EB" w:rsidRPr="00D72D9B">
        <w:rPr>
          <w:rFonts w:ascii="Arial" w:eastAsia="Times New Roman" w:hAnsi="Arial" w:cs="Arial"/>
          <w:b/>
          <w:color w:val="FF0000"/>
          <w:sz w:val="20"/>
          <w:szCs w:val="20"/>
        </w:rPr>
        <w:t>&gt;&gt;</w:t>
      </w:r>
      <w:proofErr w:type="gramStart"/>
      <w:r w:rsidRPr="00D72D9B">
        <w:rPr>
          <w:rFonts w:ascii="Arial" w:eastAsia="Times New Roman" w:hAnsi="Arial" w:cs="Arial"/>
          <w:sz w:val="20"/>
          <w:szCs w:val="20"/>
          <w:lang w:val="en-US"/>
        </w:rPr>
        <w:t xml:space="preserve">herein </w:t>
      </w:r>
      <w:r w:rsidR="00726142">
        <w:rPr>
          <w:rFonts w:ascii="Arial" w:eastAsia="Times New Roman" w:hAnsi="Arial" w:cs="Arial"/>
          <w:sz w:val="20"/>
          <w:szCs w:val="20"/>
          <w:lang w:val="en-US"/>
        </w:rPr>
        <w:t xml:space="preserve"> </w:t>
      </w:r>
      <w:r w:rsidRPr="00D72D9B">
        <w:rPr>
          <w:rFonts w:ascii="Arial" w:eastAsia="Times New Roman" w:hAnsi="Arial" w:cs="Arial"/>
          <w:sz w:val="20"/>
          <w:szCs w:val="20"/>
          <w:lang w:val="en-US"/>
        </w:rPr>
        <w:t>referred</w:t>
      </w:r>
      <w:proofErr w:type="gramEnd"/>
      <w:r w:rsidRPr="00D72D9B">
        <w:rPr>
          <w:rFonts w:ascii="Arial" w:eastAsia="Times New Roman" w:hAnsi="Arial" w:cs="Arial"/>
          <w:sz w:val="20"/>
          <w:szCs w:val="20"/>
          <w:lang w:val="en-US"/>
        </w:rPr>
        <w:t xml:space="preserve"> to as </w:t>
      </w:r>
      <w:r w:rsidRPr="00D72D9B">
        <w:rPr>
          <w:rFonts w:ascii="Arial" w:eastAsia="Times New Roman" w:hAnsi="Arial" w:cs="Arial"/>
          <w:b/>
          <w:sz w:val="20"/>
          <w:szCs w:val="20"/>
          <w:lang w:val="en-US"/>
        </w:rPr>
        <w:t>“</w:t>
      </w:r>
      <w:r w:rsidRPr="00D72D9B">
        <w:rPr>
          <w:rFonts w:ascii="Arial" w:eastAsia="Times New Roman" w:hAnsi="Arial" w:cs="Arial"/>
          <w:b/>
          <w:sz w:val="20"/>
          <w:szCs w:val="20"/>
          <w:lang w:val="en-US" w:eastAsia="zh-CN"/>
        </w:rPr>
        <w:t xml:space="preserve">the </w:t>
      </w:r>
      <w:r w:rsidRPr="00D72D9B">
        <w:rPr>
          <w:rFonts w:ascii="Arial" w:eastAsia="Times New Roman" w:hAnsi="Arial" w:cs="Arial"/>
          <w:b/>
          <w:i/>
          <w:sz w:val="20"/>
          <w:szCs w:val="20"/>
          <w:lang w:val="en-US"/>
        </w:rPr>
        <w:t>Financed Asset</w:t>
      </w:r>
      <w:r w:rsidRPr="00D72D9B">
        <w:rPr>
          <w:rFonts w:ascii="Arial" w:eastAsia="Times New Roman" w:hAnsi="Arial" w:cs="Arial"/>
          <w:b/>
          <w:sz w:val="20"/>
          <w:szCs w:val="20"/>
          <w:lang w:val="en-US"/>
        </w:rPr>
        <w:t>.”</w:t>
      </w:r>
    </w:p>
    <w:p w:rsidR="00726142" w:rsidRPr="00D72D9B" w:rsidRDefault="00726142" w:rsidP="00C74ECB">
      <w:pPr>
        <w:spacing w:after="0" w:line="240" w:lineRule="auto"/>
        <w:rPr>
          <w:rFonts w:ascii="Arial" w:eastAsia="Times New Roman" w:hAnsi="Arial" w:cs="Arial"/>
          <w:sz w:val="20"/>
          <w:szCs w:val="20"/>
          <w:lang w:val="en-US"/>
        </w:rPr>
      </w:pPr>
    </w:p>
    <w:p w:rsidR="00C74ECB" w:rsidRPr="00D72D9B" w:rsidRDefault="00726142" w:rsidP="00726142">
      <w:pPr>
        <w:tabs>
          <w:tab w:val="left" w:pos="1440"/>
        </w:tabs>
        <w:spacing w:after="0" w:line="240" w:lineRule="auto"/>
        <w:ind w:left="1276" w:hanging="630"/>
        <w:jc w:val="both"/>
        <w:rPr>
          <w:rFonts w:ascii="Arial" w:eastAsia="Times New Roman" w:hAnsi="Arial" w:cs="Arial"/>
          <w:sz w:val="20"/>
          <w:szCs w:val="20"/>
          <w:lang w:val="en-US"/>
        </w:rPr>
      </w:pPr>
      <w:r>
        <w:rPr>
          <w:rFonts w:ascii="Arial" w:eastAsia="Times New Roman" w:hAnsi="Arial" w:cs="Arial"/>
          <w:sz w:val="20"/>
          <w:szCs w:val="20"/>
          <w:lang w:val="en-US"/>
        </w:rPr>
        <w:t xml:space="preserve">3.2 </w:t>
      </w:r>
      <w:r>
        <w:rPr>
          <w:rFonts w:ascii="Arial" w:eastAsia="Times New Roman" w:hAnsi="Arial" w:cs="Arial"/>
          <w:sz w:val="20"/>
          <w:szCs w:val="20"/>
          <w:lang w:val="en-US"/>
        </w:rPr>
        <w:tab/>
      </w:r>
      <w:r w:rsidR="00C74ECB" w:rsidRPr="00D72D9B">
        <w:rPr>
          <w:rFonts w:ascii="Arial" w:eastAsia="Times New Roman" w:hAnsi="Arial" w:cs="Arial"/>
          <w:sz w:val="20"/>
          <w:szCs w:val="20"/>
          <w:lang w:val="en-US"/>
        </w:rPr>
        <w:t xml:space="preserve">The particulars of the Financed Asset are as stipulated in the lease </w:t>
      </w:r>
      <w:r w:rsidR="00C74ECB" w:rsidRPr="00D72D9B">
        <w:rPr>
          <w:rFonts w:ascii="Arial" w:eastAsia="Times New Roman" w:hAnsi="Arial" w:cs="Arial"/>
          <w:b/>
          <w:sz w:val="20"/>
          <w:szCs w:val="20"/>
          <w:lang w:val="en-US"/>
        </w:rPr>
        <w:t>schedule</w:t>
      </w:r>
      <w:r w:rsidR="00C74ECB" w:rsidRPr="00D72D9B">
        <w:rPr>
          <w:rFonts w:ascii="Arial" w:eastAsia="Times New Roman" w:hAnsi="Arial" w:cs="Arial"/>
          <w:sz w:val="20"/>
          <w:szCs w:val="20"/>
          <w:lang w:val="en-US"/>
        </w:rPr>
        <w:t xml:space="preserve"> hereto attached. </w:t>
      </w:r>
    </w:p>
    <w:p w:rsidR="005A3F72" w:rsidRPr="00D72D9B" w:rsidRDefault="005A3F72" w:rsidP="005A3F72">
      <w:pPr>
        <w:tabs>
          <w:tab w:val="left" w:pos="1440"/>
        </w:tabs>
        <w:spacing w:after="0" w:line="240" w:lineRule="auto"/>
        <w:jc w:val="both"/>
        <w:rPr>
          <w:rFonts w:ascii="Arial" w:eastAsia="Times New Roman" w:hAnsi="Arial" w:cs="Arial"/>
          <w:sz w:val="20"/>
          <w:szCs w:val="20"/>
          <w:lang w:val="en-US"/>
        </w:rPr>
      </w:pPr>
    </w:p>
    <w:p w:rsidR="00C74ECB" w:rsidRPr="00726142" w:rsidRDefault="00C74ECB" w:rsidP="00726142">
      <w:pPr>
        <w:pStyle w:val="ListParagraph"/>
        <w:numPr>
          <w:ilvl w:val="0"/>
          <w:numId w:val="3"/>
        </w:numPr>
        <w:spacing w:after="0" w:line="240" w:lineRule="auto"/>
        <w:ind w:left="567" w:hanging="141"/>
        <w:jc w:val="both"/>
        <w:rPr>
          <w:rFonts w:ascii="Arial" w:eastAsia="Times New Roman" w:hAnsi="Arial" w:cs="Arial"/>
          <w:b/>
          <w:sz w:val="20"/>
          <w:szCs w:val="20"/>
          <w:lang w:val="en-US"/>
        </w:rPr>
      </w:pPr>
      <w:r w:rsidRPr="00726142">
        <w:rPr>
          <w:rFonts w:ascii="Arial" w:eastAsia="Times New Roman" w:hAnsi="Arial" w:cs="Arial"/>
          <w:b/>
          <w:sz w:val="20"/>
          <w:szCs w:val="20"/>
          <w:lang w:val="en-US"/>
        </w:rPr>
        <w:t>PURPOSE OF FINANCED ASSET</w:t>
      </w:r>
    </w:p>
    <w:p w:rsidR="00C74ECB" w:rsidRPr="00D72D9B" w:rsidRDefault="00C74ECB" w:rsidP="00C74ECB">
      <w:pPr>
        <w:spacing w:after="0" w:line="240" w:lineRule="auto"/>
        <w:ind w:left="720"/>
        <w:jc w:val="both"/>
        <w:rPr>
          <w:rFonts w:ascii="Arial" w:eastAsia="Times New Roman" w:hAnsi="Arial" w:cs="Arial"/>
          <w:b/>
          <w:sz w:val="20"/>
          <w:szCs w:val="20"/>
          <w:lang w:val="en-US"/>
        </w:rPr>
      </w:pPr>
    </w:p>
    <w:p w:rsidR="00C74ECB" w:rsidRPr="00D72D9B" w:rsidRDefault="00C74ECB" w:rsidP="00C74ECB">
      <w:pPr>
        <w:spacing w:after="0" w:line="240" w:lineRule="auto"/>
        <w:ind w:left="720"/>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Lessor agrees to lease the </w:t>
      </w:r>
      <w:r w:rsidRPr="00D72D9B">
        <w:rPr>
          <w:rFonts w:ascii="Arial" w:eastAsia="Times New Roman" w:hAnsi="Arial" w:cs="Arial"/>
          <w:b/>
          <w:sz w:val="20"/>
          <w:szCs w:val="20"/>
          <w:lang w:val="en-US"/>
        </w:rPr>
        <w:t>Financed Asset</w:t>
      </w:r>
      <w:r w:rsidRPr="00D72D9B">
        <w:rPr>
          <w:rFonts w:ascii="Arial" w:eastAsia="Times New Roman" w:hAnsi="Arial" w:cs="Arial"/>
          <w:sz w:val="20"/>
          <w:szCs w:val="20"/>
          <w:lang w:val="en-US"/>
        </w:rPr>
        <w:t xml:space="preserve"> to the lessee to use and to hire it out to other persons and entities (Herein after referred to as “the Project”).</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C74ECB" w:rsidP="00726142">
      <w:pPr>
        <w:numPr>
          <w:ilvl w:val="0"/>
          <w:numId w:val="3"/>
        </w:numPr>
        <w:spacing w:after="0" w:line="240" w:lineRule="auto"/>
        <w:ind w:left="709" w:hanging="283"/>
        <w:jc w:val="both"/>
        <w:rPr>
          <w:rFonts w:ascii="Arial" w:eastAsia="Times New Roman" w:hAnsi="Arial" w:cs="Arial"/>
          <w:b/>
          <w:sz w:val="20"/>
          <w:szCs w:val="20"/>
          <w:lang w:val="en-US"/>
        </w:rPr>
      </w:pPr>
      <w:r w:rsidRPr="00D72D9B">
        <w:rPr>
          <w:rFonts w:ascii="Arial" w:eastAsia="Times New Roman" w:hAnsi="Arial" w:cs="Arial"/>
          <w:b/>
          <w:sz w:val="20"/>
          <w:szCs w:val="20"/>
          <w:lang w:val="en-US"/>
        </w:rPr>
        <w:t>MAINTENANCE</w:t>
      </w:r>
    </w:p>
    <w:p w:rsidR="00C74ECB" w:rsidRPr="00D72D9B" w:rsidRDefault="00C74ECB" w:rsidP="00C74ECB">
      <w:pPr>
        <w:spacing w:after="0" w:line="240" w:lineRule="auto"/>
        <w:ind w:left="720"/>
        <w:jc w:val="both"/>
        <w:rPr>
          <w:rFonts w:ascii="Arial" w:eastAsia="Times New Roman" w:hAnsi="Arial" w:cs="Arial"/>
          <w:b/>
          <w:sz w:val="20"/>
          <w:szCs w:val="20"/>
          <w:lang w:val="en-US"/>
        </w:rPr>
      </w:pPr>
    </w:p>
    <w:p w:rsidR="00726142" w:rsidRDefault="00C74ECB" w:rsidP="00726142">
      <w:pPr>
        <w:pStyle w:val="ListParagraph"/>
        <w:numPr>
          <w:ilvl w:val="1"/>
          <w:numId w:val="3"/>
        </w:numPr>
        <w:tabs>
          <w:tab w:val="left" w:pos="810"/>
        </w:tabs>
        <w:spacing w:after="0" w:line="240" w:lineRule="auto"/>
        <w:jc w:val="both"/>
        <w:rPr>
          <w:rFonts w:ascii="Arial" w:eastAsia="Times New Roman" w:hAnsi="Arial" w:cs="Arial"/>
          <w:sz w:val="20"/>
          <w:szCs w:val="20"/>
          <w:lang w:val="en-US"/>
        </w:rPr>
      </w:pPr>
      <w:r w:rsidRPr="00726142">
        <w:rPr>
          <w:rFonts w:ascii="Arial" w:eastAsia="Times New Roman" w:hAnsi="Arial" w:cs="Arial"/>
          <w:sz w:val="20"/>
          <w:szCs w:val="20"/>
          <w:lang w:val="en-US"/>
        </w:rPr>
        <w:t xml:space="preserve">The lessee shall maintain the Financed Asset(s) in good working condition and repair and any such maintenance, replacements and repairs shall be done by qualified persons </w:t>
      </w:r>
    </w:p>
    <w:p w:rsidR="00726142" w:rsidRPr="00726142" w:rsidRDefault="00726142" w:rsidP="00726142">
      <w:pPr>
        <w:pStyle w:val="ListParagraph"/>
        <w:tabs>
          <w:tab w:val="left" w:pos="810"/>
        </w:tabs>
        <w:spacing w:after="0" w:line="240" w:lineRule="auto"/>
        <w:ind w:left="1350"/>
        <w:jc w:val="both"/>
        <w:rPr>
          <w:rFonts w:ascii="Arial" w:eastAsia="Times New Roman" w:hAnsi="Arial" w:cs="Arial"/>
          <w:sz w:val="20"/>
          <w:szCs w:val="20"/>
          <w:lang w:val="en-US"/>
        </w:rPr>
      </w:pPr>
    </w:p>
    <w:p w:rsidR="00726142" w:rsidRDefault="00C74ECB" w:rsidP="00726142">
      <w:pPr>
        <w:pStyle w:val="ListParagraph"/>
        <w:numPr>
          <w:ilvl w:val="1"/>
          <w:numId w:val="3"/>
        </w:numPr>
        <w:tabs>
          <w:tab w:val="left" w:pos="810"/>
        </w:tabs>
        <w:spacing w:after="0" w:line="240" w:lineRule="auto"/>
        <w:jc w:val="both"/>
        <w:rPr>
          <w:rFonts w:ascii="Arial" w:eastAsia="Times New Roman" w:hAnsi="Arial" w:cs="Arial"/>
          <w:sz w:val="20"/>
          <w:szCs w:val="20"/>
          <w:lang w:val="en-US"/>
        </w:rPr>
      </w:pPr>
      <w:r w:rsidRPr="00726142">
        <w:rPr>
          <w:rFonts w:ascii="Arial" w:eastAsia="Times New Roman" w:hAnsi="Arial" w:cs="Arial"/>
          <w:sz w:val="20"/>
          <w:szCs w:val="20"/>
          <w:lang w:val="en-US"/>
        </w:rPr>
        <w:t>All accessories and parts added hereto shall become the lessor’s property but the lessor shall not be under obligation to make such replacements, maintenance and repairs.</w:t>
      </w:r>
    </w:p>
    <w:p w:rsidR="00726142" w:rsidRPr="00726142" w:rsidRDefault="00726142" w:rsidP="00726142">
      <w:pPr>
        <w:pStyle w:val="ListParagraph"/>
        <w:rPr>
          <w:rFonts w:ascii="Arial" w:eastAsia="Times New Roman" w:hAnsi="Arial" w:cs="Arial"/>
          <w:sz w:val="20"/>
          <w:szCs w:val="20"/>
          <w:lang w:val="en-US"/>
        </w:rPr>
      </w:pPr>
    </w:p>
    <w:p w:rsidR="00C74ECB" w:rsidRPr="00726142" w:rsidRDefault="00C74ECB" w:rsidP="00726142">
      <w:pPr>
        <w:pStyle w:val="ListParagraph"/>
        <w:numPr>
          <w:ilvl w:val="1"/>
          <w:numId w:val="3"/>
        </w:numPr>
        <w:tabs>
          <w:tab w:val="left" w:pos="810"/>
        </w:tabs>
        <w:spacing w:after="0" w:line="240" w:lineRule="auto"/>
        <w:jc w:val="both"/>
        <w:rPr>
          <w:rFonts w:ascii="Arial" w:eastAsia="Times New Roman" w:hAnsi="Arial" w:cs="Arial"/>
          <w:sz w:val="20"/>
          <w:szCs w:val="20"/>
          <w:lang w:val="en-US"/>
        </w:rPr>
      </w:pPr>
      <w:r w:rsidRPr="00726142">
        <w:rPr>
          <w:rFonts w:ascii="Arial" w:eastAsia="Times New Roman" w:hAnsi="Arial" w:cs="Arial"/>
          <w:sz w:val="20"/>
          <w:szCs w:val="20"/>
          <w:lang w:val="en-US"/>
        </w:rPr>
        <w:t xml:space="preserve">Where the </w:t>
      </w:r>
      <w:r w:rsidR="00726142" w:rsidRPr="00726142">
        <w:rPr>
          <w:rFonts w:ascii="Arial" w:eastAsia="Times New Roman" w:hAnsi="Arial" w:cs="Arial"/>
          <w:sz w:val="20"/>
          <w:szCs w:val="20"/>
          <w:lang w:val="en-US"/>
        </w:rPr>
        <w:t>Lessee</w:t>
      </w:r>
      <w:r w:rsidRPr="00726142">
        <w:rPr>
          <w:rFonts w:ascii="Arial" w:eastAsia="Times New Roman" w:hAnsi="Arial" w:cs="Arial"/>
          <w:sz w:val="20"/>
          <w:szCs w:val="20"/>
          <w:lang w:val="en-US"/>
        </w:rPr>
        <w:t xml:space="preserve"> fails to effect repairs on the Financed Asset, the lessor may at its own expense effect the necessary repairs and the lessee shall indemnity the lessor for expenses reasonably incurred by the lessor </w:t>
      </w:r>
      <w:r w:rsidR="000F2B94" w:rsidRPr="00726142">
        <w:rPr>
          <w:rFonts w:ascii="Arial" w:eastAsia="Times New Roman" w:hAnsi="Arial" w:cs="Arial"/>
          <w:sz w:val="20"/>
          <w:szCs w:val="20"/>
          <w:lang w:val="en-US"/>
        </w:rPr>
        <w:t>in</w:t>
      </w:r>
      <w:r w:rsidRPr="00726142">
        <w:rPr>
          <w:rFonts w:ascii="Arial" w:eastAsia="Times New Roman" w:hAnsi="Arial" w:cs="Arial"/>
          <w:sz w:val="20"/>
          <w:szCs w:val="20"/>
          <w:lang w:val="en-US"/>
        </w:rPr>
        <w:t xml:space="preserve"> effecting such repairs. </w:t>
      </w:r>
    </w:p>
    <w:p w:rsidR="00C74ECB" w:rsidRPr="00D72D9B" w:rsidRDefault="00C74ECB" w:rsidP="00C74ECB">
      <w:pPr>
        <w:spacing w:after="0" w:line="240" w:lineRule="auto"/>
        <w:ind w:left="720" w:hanging="720"/>
        <w:jc w:val="both"/>
        <w:rPr>
          <w:rFonts w:ascii="Arial" w:eastAsia="Times New Roman" w:hAnsi="Arial" w:cs="Arial"/>
          <w:sz w:val="20"/>
          <w:szCs w:val="20"/>
          <w:lang w:val="en-US"/>
        </w:rPr>
      </w:pPr>
    </w:p>
    <w:p w:rsidR="00C74ECB" w:rsidRPr="00D72D9B" w:rsidRDefault="00C74ECB" w:rsidP="00726142">
      <w:pPr>
        <w:numPr>
          <w:ilvl w:val="0"/>
          <w:numId w:val="3"/>
        </w:numPr>
        <w:spacing w:after="0" w:line="240" w:lineRule="auto"/>
        <w:ind w:left="709" w:hanging="283"/>
        <w:jc w:val="both"/>
        <w:rPr>
          <w:rFonts w:ascii="Arial" w:eastAsia="Times New Roman" w:hAnsi="Arial" w:cs="Arial"/>
          <w:b/>
          <w:sz w:val="20"/>
          <w:szCs w:val="20"/>
          <w:lang w:val="en-US"/>
        </w:rPr>
      </w:pPr>
      <w:r w:rsidRPr="00D72D9B">
        <w:rPr>
          <w:rFonts w:ascii="Arial" w:eastAsia="Times New Roman" w:hAnsi="Arial" w:cs="Arial"/>
          <w:b/>
          <w:sz w:val="20"/>
          <w:szCs w:val="20"/>
          <w:lang w:val="en-US"/>
        </w:rPr>
        <w:t>PERIOD</w:t>
      </w:r>
    </w:p>
    <w:p w:rsidR="00C74ECB" w:rsidRPr="00D72D9B" w:rsidRDefault="00C74ECB" w:rsidP="00C74ECB">
      <w:pPr>
        <w:spacing w:after="0" w:line="240" w:lineRule="auto"/>
        <w:ind w:left="720"/>
        <w:jc w:val="both"/>
        <w:rPr>
          <w:rFonts w:ascii="Arial" w:eastAsia="Times New Roman" w:hAnsi="Arial" w:cs="Arial"/>
          <w:sz w:val="20"/>
          <w:szCs w:val="20"/>
          <w:lang w:val="en-US"/>
        </w:rPr>
      </w:pPr>
      <w:r w:rsidRPr="00D72D9B">
        <w:rPr>
          <w:rFonts w:ascii="Arial" w:eastAsia="Times New Roman" w:hAnsi="Arial" w:cs="Arial"/>
          <w:sz w:val="20"/>
          <w:szCs w:val="20"/>
          <w:lang w:val="en-US"/>
        </w:rPr>
        <w:tab/>
        <w:t xml:space="preserve">                                   </w:t>
      </w:r>
    </w:p>
    <w:p w:rsidR="00C74ECB" w:rsidRPr="00D72D9B" w:rsidRDefault="00726142" w:rsidP="00726142">
      <w:pPr>
        <w:tabs>
          <w:tab w:val="left" w:pos="810"/>
        </w:tabs>
        <w:spacing w:after="0" w:line="240" w:lineRule="auto"/>
        <w:ind w:left="567"/>
        <w:jc w:val="both"/>
        <w:rPr>
          <w:rFonts w:ascii="Arial" w:eastAsia="Times New Roman" w:hAnsi="Arial" w:cs="Arial"/>
          <w:sz w:val="20"/>
          <w:szCs w:val="20"/>
          <w:lang w:val="en-US"/>
        </w:rPr>
      </w:pPr>
      <w:r>
        <w:rPr>
          <w:rFonts w:ascii="Arial" w:eastAsia="Times New Roman" w:hAnsi="Arial" w:cs="Arial"/>
          <w:sz w:val="20"/>
          <w:szCs w:val="20"/>
          <w:lang w:val="en-US"/>
        </w:rPr>
        <w:t xml:space="preserve">  </w:t>
      </w:r>
      <w:r w:rsidR="00C74ECB" w:rsidRPr="00D72D9B">
        <w:rPr>
          <w:rFonts w:ascii="Arial" w:eastAsia="Times New Roman" w:hAnsi="Arial" w:cs="Arial"/>
          <w:sz w:val="20"/>
          <w:szCs w:val="20"/>
          <w:lang w:val="en-US"/>
        </w:rPr>
        <w:t>The period</w:t>
      </w:r>
      <w:r w:rsidR="00DA7026">
        <w:rPr>
          <w:rFonts w:ascii="Arial" w:eastAsia="Times New Roman" w:hAnsi="Arial" w:cs="Arial"/>
          <w:sz w:val="20"/>
          <w:szCs w:val="20"/>
          <w:lang w:val="en-US"/>
        </w:rPr>
        <w:t xml:space="preserve"> of the Lease Facility shall be</w:t>
      </w:r>
      <w:r w:rsidR="00170754" w:rsidRPr="00D72D9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rPr>
        <w:t>&lt;&lt;</w:t>
      </w:r>
      <w:r w:rsidR="00AA2C5B">
        <w:rPr>
          <w:rFonts w:ascii="Arial" w:eastAsia="Times New Roman" w:hAnsi="Arial" w:cs="Arial"/>
          <w:b/>
          <w:color w:val="FF0000"/>
          <w:sz w:val="20"/>
          <w:szCs w:val="20"/>
        </w:rPr>
        <w:t xml:space="preserve"> Period</w:t>
      </w:r>
      <w:r>
        <w:rPr>
          <w:rFonts w:ascii="Arial" w:eastAsia="Times New Roman" w:hAnsi="Arial" w:cs="Arial"/>
          <w:b/>
          <w:color w:val="FF0000"/>
          <w:sz w:val="20"/>
          <w:szCs w:val="20"/>
        </w:rPr>
        <w:t xml:space="preserve"> of time</w:t>
      </w:r>
      <w:r w:rsidR="00A700EB" w:rsidRPr="00D72D9B">
        <w:rPr>
          <w:rFonts w:ascii="Arial" w:eastAsia="Times New Roman" w:hAnsi="Arial" w:cs="Arial"/>
          <w:b/>
          <w:color w:val="FF0000"/>
          <w:sz w:val="20"/>
          <w:szCs w:val="20"/>
        </w:rPr>
        <w:t>&gt;&gt;</w:t>
      </w:r>
      <w:r w:rsidR="00C74ECB" w:rsidRPr="00D72D9B">
        <w:rPr>
          <w:rFonts w:ascii="Arial" w:eastAsia="Times New Roman" w:hAnsi="Arial" w:cs="Arial"/>
          <w:sz w:val="20"/>
          <w:szCs w:val="20"/>
          <w:lang w:val="en-US"/>
        </w:rPr>
        <w:t>.</w:t>
      </w:r>
    </w:p>
    <w:p w:rsidR="003472C0" w:rsidRPr="00D72D9B" w:rsidRDefault="003472C0" w:rsidP="00C74ECB">
      <w:pPr>
        <w:spacing w:after="0" w:line="240" w:lineRule="auto"/>
        <w:jc w:val="both"/>
        <w:rPr>
          <w:rFonts w:ascii="Arial" w:eastAsia="Times New Roman" w:hAnsi="Arial" w:cs="Arial"/>
          <w:sz w:val="20"/>
          <w:szCs w:val="20"/>
          <w:lang w:val="en-US"/>
        </w:rPr>
      </w:pPr>
    </w:p>
    <w:p w:rsidR="001E3832" w:rsidRPr="00D72D9B" w:rsidRDefault="00C74ECB" w:rsidP="00726142">
      <w:pPr>
        <w:numPr>
          <w:ilvl w:val="0"/>
          <w:numId w:val="3"/>
        </w:numPr>
        <w:spacing w:after="0" w:line="240" w:lineRule="auto"/>
        <w:ind w:left="709" w:hanging="283"/>
        <w:jc w:val="both"/>
        <w:rPr>
          <w:rFonts w:ascii="Arial" w:eastAsia="Times New Roman" w:hAnsi="Arial" w:cs="Arial"/>
          <w:sz w:val="20"/>
          <w:szCs w:val="20"/>
          <w:lang w:val="en-US"/>
        </w:rPr>
      </w:pPr>
      <w:r w:rsidRPr="00D72D9B">
        <w:rPr>
          <w:rFonts w:ascii="Arial" w:eastAsia="Times New Roman" w:hAnsi="Arial" w:cs="Arial"/>
          <w:b/>
          <w:sz w:val="20"/>
          <w:szCs w:val="20"/>
          <w:lang w:val="en-US"/>
        </w:rPr>
        <w:lastRenderedPageBreak/>
        <w:t>PAYMENTS REQUIRED</w:t>
      </w:r>
      <w:r w:rsidRPr="00D72D9B">
        <w:rPr>
          <w:rFonts w:ascii="Arial" w:eastAsia="Times New Roman" w:hAnsi="Arial" w:cs="Arial"/>
          <w:sz w:val="20"/>
          <w:szCs w:val="20"/>
          <w:lang w:val="en-US"/>
        </w:rPr>
        <w:tab/>
      </w:r>
    </w:p>
    <w:p w:rsidR="001E3832" w:rsidRPr="00D72D9B" w:rsidRDefault="001E3832" w:rsidP="001E3832">
      <w:pPr>
        <w:spacing w:after="0" w:line="240" w:lineRule="auto"/>
        <w:ind w:left="360"/>
        <w:jc w:val="both"/>
        <w:rPr>
          <w:rFonts w:ascii="Arial" w:eastAsia="Times New Roman" w:hAnsi="Arial" w:cs="Arial"/>
          <w:sz w:val="20"/>
          <w:szCs w:val="20"/>
          <w:lang w:val="en-US"/>
        </w:rPr>
      </w:pPr>
    </w:p>
    <w:p w:rsidR="00C74ECB" w:rsidRPr="00D72D9B" w:rsidRDefault="00C74ECB" w:rsidP="00726142">
      <w:pPr>
        <w:spacing w:after="0" w:line="240" w:lineRule="auto"/>
        <w:ind w:left="709"/>
        <w:jc w:val="both"/>
        <w:rPr>
          <w:rFonts w:ascii="Arial" w:eastAsia="Times New Roman" w:hAnsi="Arial" w:cs="Arial"/>
          <w:color w:val="FF0000"/>
          <w:sz w:val="20"/>
          <w:szCs w:val="20"/>
          <w:lang w:val="en-US"/>
        </w:rPr>
      </w:pPr>
      <w:r w:rsidRPr="00D72D9B">
        <w:rPr>
          <w:rFonts w:ascii="Arial" w:eastAsia="Times New Roman" w:hAnsi="Arial" w:cs="Arial"/>
          <w:sz w:val="20"/>
          <w:szCs w:val="20"/>
          <w:lang w:val="en-US"/>
        </w:rPr>
        <w:t xml:space="preserve">Repayments are to be made by debit order on a </w:t>
      </w:r>
      <w:r w:rsidR="006148B4" w:rsidRPr="00D72D9B">
        <w:rPr>
          <w:rFonts w:ascii="Arial" w:eastAsia="Times New Roman" w:hAnsi="Arial" w:cs="Arial"/>
          <w:b/>
          <w:sz w:val="20"/>
          <w:szCs w:val="20"/>
          <w:lang w:val="en-US"/>
        </w:rPr>
        <w:t>month</w:t>
      </w:r>
      <w:r w:rsidRPr="00D72D9B">
        <w:rPr>
          <w:rFonts w:ascii="Arial" w:eastAsia="Times New Roman" w:hAnsi="Arial" w:cs="Arial"/>
          <w:b/>
          <w:sz w:val="20"/>
          <w:szCs w:val="20"/>
          <w:lang w:val="en-US"/>
        </w:rPr>
        <w:t xml:space="preserve">ly </w:t>
      </w:r>
      <w:r w:rsidRPr="00D72D9B">
        <w:rPr>
          <w:rFonts w:ascii="Arial" w:eastAsia="Times New Roman" w:hAnsi="Arial" w:cs="Arial"/>
          <w:sz w:val="20"/>
          <w:szCs w:val="20"/>
          <w:lang w:val="en-US"/>
        </w:rPr>
        <w:t xml:space="preserve">basis from your current account </w:t>
      </w:r>
      <w:r w:rsidR="00F03C6B" w:rsidRPr="00D72D9B">
        <w:rPr>
          <w:rFonts w:ascii="Arial" w:eastAsia="Times New Roman" w:hAnsi="Arial" w:cs="Arial"/>
          <w:sz w:val="20"/>
          <w:szCs w:val="20"/>
          <w:lang w:val="en-US"/>
        </w:rPr>
        <w:t xml:space="preserve">No. </w:t>
      </w:r>
      <w:r w:rsidR="00A700EB" w:rsidRPr="00D72D9B">
        <w:rPr>
          <w:rFonts w:ascii="Arial" w:eastAsia="Times New Roman" w:hAnsi="Arial" w:cs="Arial"/>
          <w:b/>
          <w:color w:val="FF0000"/>
          <w:sz w:val="20"/>
          <w:szCs w:val="20"/>
          <w:lang w:val="en-US"/>
        </w:rPr>
        <w:t>&lt;&lt;</w:t>
      </w:r>
      <w:r w:rsidR="00DA7026" w:rsidRPr="00D72D9B">
        <w:rPr>
          <w:rFonts w:ascii="Arial" w:eastAsia="Times New Roman" w:hAnsi="Arial" w:cs="Arial"/>
          <w:b/>
          <w:color w:val="FF0000"/>
          <w:sz w:val="20"/>
          <w:szCs w:val="20"/>
          <w:lang w:val="en-US"/>
        </w:rPr>
        <w:t>Account Number</w:t>
      </w:r>
      <w:r w:rsidR="00A700EB" w:rsidRPr="00D72D9B">
        <w:rPr>
          <w:rFonts w:ascii="Arial" w:eastAsia="Times New Roman" w:hAnsi="Arial" w:cs="Arial"/>
          <w:b/>
          <w:color w:val="FF0000"/>
          <w:sz w:val="20"/>
          <w:szCs w:val="20"/>
          <w:lang w:val="en-US"/>
        </w:rPr>
        <w:t>&gt;&gt;</w:t>
      </w:r>
    </w:p>
    <w:p w:rsidR="00C74ECB" w:rsidRPr="00D72D9B" w:rsidRDefault="00C74ECB" w:rsidP="00C74ECB">
      <w:pPr>
        <w:tabs>
          <w:tab w:val="left" w:pos="270"/>
        </w:tabs>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ab/>
        <w:t xml:space="preserve"> </w:t>
      </w:r>
      <w:r w:rsidRPr="00D72D9B">
        <w:rPr>
          <w:rFonts w:ascii="Arial" w:eastAsia="Times New Roman" w:hAnsi="Arial" w:cs="Arial"/>
          <w:sz w:val="20"/>
          <w:szCs w:val="20"/>
          <w:lang w:val="en-US"/>
        </w:rPr>
        <w:tab/>
      </w:r>
      <w:r w:rsidRPr="00D72D9B">
        <w:rPr>
          <w:rFonts w:ascii="Arial" w:eastAsia="Times New Roman" w:hAnsi="Arial" w:cs="Arial"/>
          <w:sz w:val="20"/>
          <w:szCs w:val="20"/>
          <w:lang w:val="en-US"/>
        </w:rPr>
        <w:tab/>
      </w:r>
    </w:p>
    <w:p w:rsidR="001E3832" w:rsidRPr="00D72D9B" w:rsidRDefault="00C74ECB" w:rsidP="00726142">
      <w:pPr>
        <w:numPr>
          <w:ilvl w:val="0"/>
          <w:numId w:val="3"/>
        </w:numPr>
        <w:spacing w:after="0" w:line="240" w:lineRule="auto"/>
        <w:ind w:left="709" w:hanging="283"/>
        <w:jc w:val="both"/>
        <w:rPr>
          <w:rFonts w:ascii="Arial" w:eastAsia="Times New Roman" w:hAnsi="Arial" w:cs="Arial"/>
          <w:b/>
          <w:sz w:val="20"/>
          <w:szCs w:val="20"/>
          <w:lang w:val="en-US"/>
        </w:rPr>
      </w:pPr>
      <w:r w:rsidRPr="00D72D9B">
        <w:rPr>
          <w:rFonts w:ascii="Arial" w:eastAsia="Times New Roman" w:hAnsi="Arial" w:cs="Arial"/>
          <w:b/>
          <w:sz w:val="20"/>
          <w:szCs w:val="20"/>
          <w:lang w:val="en-US"/>
        </w:rPr>
        <w:t xml:space="preserve">INITIAL PAYMENT:      </w:t>
      </w:r>
    </w:p>
    <w:p w:rsidR="001E3832" w:rsidRPr="00D72D9B" w:rsidRDefault="001E3832" w:rsidP="001E3832">
      <w:pPr>
        <w:spacing w:after="0" w:line="240" w:lineRule="auto"/>
        <w:ind w:left="360"/>
        <w:jc w:val="both"/>
        <w:rPr>
          <w:rFonts w:ascii="Arial" w:eastAsia="Times New Roman" w:hAnsi="Arial" w:cs="Arial"/>
          <w:b/>
          <w:sz w:val="20"/>
          <w:szCs w:val="20"/>
          <w:lang w:val="en-US"/>
        </w:rPr>
      </w:pPr>
    </w:p>
    <w:p w:rsidR="00C74ECB" w:rsidRPr="00D72D9B" w:rsidRDefault="00C74ECB" w:rsidP="008E39CD">
      <w:pPr>
        <w:spacing w:after="0" w:line="240" w:lineRule="auto"/>
        <w:ind w:left="720"/>
        <w:jc w:val="both"/>
        <w:rPr>
          <w:rFonts w:ascii="Arial" w:eastAsia="Times New Roman" w:hAnsi="Arial" w:cs="Arial"/>
          <w:b/>
          <w:sz w:val="20"/>
          <w:szCs w:val="20"/>
          <w:lang w:val="en-US"/>
        </w:rPr>
      </w:pPr>
      <w:r w:rsidRPr="00D72D9B">
        <w:rPr>
          <w:rFonts w:ascii="Arial" w:eastAsia="Times New Roman" w:hAnsi="Arial" w:cs="Arial"/>
          <w:sz w:val="20"/>
          <w:szCs w:val="20"/>
          <w:lang w:val="en-US"/>
        </w:rPr>
        <w:t xml:space="preserve">The lessee shall pay </w:t>
      </w:r>
      <w:r w:rsidR="00CF53D1" w:rsidRPr="00D72D9B">
        <w:rPr>
          <w:rFonts w:ascii="Arial" w:eastAsia="Times New Roman" w:hAnsi="Arial" w:cs="Arial"/>
          <w:sz w:val="20"/>
          <w:szCs w:val="20"/>
          <w:lang w:val="en-US"/>
        </w:rPr>
        <w:t>an initial contribution of</w:t>
      </w:r>
      <w:r w:rsidR="00A700EB" w:rsidRPr="00D72D9B">
        <w:rPr>
          <w:rFonts w:ascii="Arial" w:eastAsia="Times New Roman" w:hAnsi="Arial" w:cs="Arial"/>
          <w:b/>
          <w:bCs/>
          <w:color w:val="FF0000"/>
          <w:sz w:val="20"/>
          <w:szCs w:val="20"/>
        </w:rPr>
        <w:t xml:space="preserve"> UGX/USD</w:t>
      </w:r>
      <w:r w:rsidR="00DA7026">
        <w:rPr>
          <w:rFonts w:ascii="Arial" w:eastAsia="Times New Roman" w:hAnsi="Arial" w:cs="Arial"/>
          <w:b/>
          <w:bCs/>
          <w:color w:val="FF0000"/>
          <w:sz w:val="20"/>
          <w:szCs w:val="20"/>
        </w:rPr>
        <w:t xml:space="preserve"> </w:t>
      </w:r>
      <w:r w:rsidR="00A700EB" w:rsidRPr="00D72D9B">
        <w:rPr>
          <w:rFonts w:ascii="Arial" w:eastAsia="Times New Roman" w:hAnsi="Arial" w:cs="Arial"/>
          <w:b/>
          <w:bCs/>
          <w:color w:val="FF0000"/>
          <w:sz w:val="20"/>
          <w:szCs w:val="20"/>
        </w:rPr>
        <w:t>&lt;&lt;Amount in Figures&gt;&gt; &lt;&lt; Amount in Words&gt;&gt;</w:t>
      </w:r>
      <w:r w:rsidR="00A700EB" w:rsidRPr="00D72D9B">
        <w:rPr>
          <w:rFonts w:ascii="Arial" w:eastAsia="Times New Roman" w:hAnsi="Arial" w:cs="Arial"/>
          <w:sz w:val="20"/>
          <w:szCs w:val="20"/>
        </w:rPr>
        <w:t xml:space="preserve"> </w:t>
      </w:r>
      <w:r w:rsidRPr="00D72D9B">
        <w:rPr>
          <w:rFonts w:ascii="Arial" w:eastAsia="Times New Roman" w:hAnsi="Arial" w:cs="Arial"/>
          <w:sz w:val="20"/>
          <w:szCs w:val="20"/>
          <w:lang w:val="en-US"/>
        </w:rPr>
        <w:t xml:space="preserve">of the total </w:t>
      </w:r>
      <w:proofErr w:type="spellStart"/>
      <w:r w:rsidRPr="00D72D9B">
        <w:rPr>
          <w:rFonts w:ascii="Arial" w:eastAsia="Times New Roman" w:hAnsi="Arial" w:cs="Arial"/>
          <w:sz w:val="20"/>
          <w:szCs w:val="20"/>
          <w:lang w:val="en-US"/>
        </w:rPr>
        <w:t>proforma</w:t>
      </w:r>
      <w:proofErr w:type="spellEnd"/>
      <w:r w:rsidRPr="00D72D9B">
        <w:rPr>
          <w:rFonts w:ascii="Arial" w:eastAsia="Times New Roman" w:hAnsi="Arial" w:cs="Arial"/>
          <w:sz w:val="20"/>
          <w:szCs w:val="20"/>
          <w:lang w:val="en-US"/>
        </w:rPr>
        <w:t xml:space="preserve"> invoice price of the Financed Asset to be paid to the respective suppliers with documented proof of deposit prior to disbursement of the facility</w:t>
      </w:r>
      <w:r w:rsidR="00F37A4A" w:rsidRPr="00D72D9B">
        <w:rPr>
          <w:rFonts w:ascii="Arial" w:eastAsia="Times New Roman" w:hAnsi="Arial" w:cs="Arial"/>
          <w:sz w:val="20"/>
          <w:szCs w:val="20"/>
          <w:lang w:val="en-US"/>
        </w:rPr>
        <w:t>.</w:t>
      </w:r>
    </w:p>
    <w:p w:rsidR="00C74ECB" w:rsidRPr="00D72D9B" w:rsidRDefault="00C74ECB" w:rsidP="00636E9C">
      <w:p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ab/>
      </w:r>
      <w:r w:rsidRPr="00D72D9B">
        <w:rPr>
          <w:rFonts w:ascii="Arial" w:eastAsia="Times New Roman" w:hAnsi="Arial" w:cs="Arial"/>
          <w:sz w:val="20"/>
          <w:szCs w:val="20"/>
          <w:lang w:val="en-US"/>
        </w:rPr>
        <w:tab/>
      </w:r>
      <w:r w:rsidRPr="00D72D9B">
        <w:rPr>
          <w:rFonts w:ascii="Arial" w:eastAsia="Times New Roman" w:hAnsi="Arial" w:cs="Arial"/>
          <w:sz w:val="20"/>
          <w:szCs w:val="20"/>
          <w:lang w:val="en-US"/>
        </w:rPr>
        <w:tab/>
      </w:r>
      <w:r w:rsidRPr="00D72D9B">
        <w:rPr>
          <w:rFonts w:ascii="Arial" w:eastAsia="Times New Roman" w:hAnsi="Arial" w:cs="Arial"/>
          <w:sz w:val="20"/>
          <w:szCs w:val="20"/>
          <w:lang w:val="en-US"/>
        </w:rPr>
        <w:tab/>
      </w:r>
      <w:r w:rsidRPr="00D72D9B">
        <w:rPr>
          <w:rFonts w:ascii="Arial" w:eastAsia="Times New Roman" w:hAnsi="Arial" w:cs="Arial"/>
          <w:sz w:val="20"/>
          <w:szCs w:val="20"/>
          <w:lang w:val="en-US"/>
        </w:rPr>
        <w:tab/>
      </w:r>
    </w:p>
    <w:p w:rsidR="001E3832" w:rsidRPr="00D72D9B" w:rsidRDefault="00C74ECB" w:rsidP="00726142">
      <w:pPr>
        <w:numPr>
          <w:ilvl w:val="0"/>
          <w:numId w:val="3"/>
        </w:numPr>
        <w:spacing w:after="0" w:line="240" w:lineRule="auto"/>
        <w:ind w:left="709" w:hanging="283"/>
        <w:jc w:val="both"/>
        <w:rPr>
          <w:rFonts w:ascii="Arial" w:eastAsia="Times New Roman" w:hAnsi="Arial" w:cs="Arial"/>
          <w:b/>
          <w:sz w:val="20"/>
          <w:szCs w:val="20"/>
          <w:lang w:val="en-US"/>
        </w:rPr>
      </w:pPr>
      <w:r w:rsidRPr="00D72D9B">
        <w:rPr>
          <w:rFonts w:ascii="Arial" w:eastAsia="Times New Roman" w:hAnsi="Arial" w:cs="Arial"/>
          <w:b/>
          <w:sz w:val="20"/>
          <w:szCs w:val="20"/>
          <w:lang w:val="en-US"/>
        </w:rPr>
        <w:t>RENTALS:</w:t>
      </w:r>
    </w:p>
    <w:p w:rsidR="001E3832" w:rsidRPr="00D72D9B" w:rsidRDefault="001E3832" w:rsidP="001E3832">
      <w:pPr>
        <w:spacing w:after="0" w:line="240" w:lineRule="auto"/>
        <w:ind w:left="360"/>
        <w:jc w:val="both"/>
        <w:rPr>
          <w:rFonts w:ascii="Arial" w:eastAsia="Times New Roman" w:hAnsi="Arial" w:cs="Arial"/>
          <w:b/>
          <w:sz w:val="20"/>
          <w:szCs w:val="20"/>
          <w:lang w:val="en-US"/>
        </w:rPr>
      </w:pPr>
    </w:p>
    <w:p w:rsidR="00C74ECB" w:rsidRPr="00D72D9B" w:rsidRDefault="00C74ECB" w:rsidP="00726142">
      <w:pPr>
        <w:spacing w:after="0" w:line="240" w:lineRule="auto"/>
        <w:ind w:left="709"/>
        <w:jc w:val="both"/>
        <w:rPr>
          <w:rFonts w:ascii="Arial" w:eastAsia="Times New Roman" w:hAnsi="Arial" w:cs="Arial"/>
          <w:b/>
          <w:sz w:val="20"/>
          <w:szCs w:val="20"/>
          <w:lang w:val="en-US"/>
        </w:rPr>
      </w:pPr>
      <w:r w:rsidRPr="00D72D9B">
        <w:rPr>
          <w:rFonts w:ascii="Arial" w:eastAsia="Times New Roman" w:hAnsi="Arial" w:cs="Arial"/>
          <w:sz w:val="20"/>
          <w:szCs w:val="20"/>
          <w:lang w:val="en-US"/>
        </w:rPr>
        <w:t xml:space="preserve">The Lease Facility is to be repaid by </w:t>
      </w:r>
      <w:r w:rsidR="00A700EB" w:rsidRPr="00D72D9B">
        <w:rPr>
          <w:rFonts w:ascii="Arial" w:eastAsia="Times New Roman" w:hAnsi="Arial" w:cs="Arial"/>
          <w:b/>
          <w:color w:val="FF0000"/>
          <w:sz w:val="20"/>
          <w:szCs w:val="20"/>
          <w:lang w:val="en-US"/>
        </w:rPr>
        <w:t>&lt;&lt;Date&gt;&gt;</w:t>
      </w:r>
      <w:r w:rsidR="00CF10E8" w:rsidRPr="00D72D9B">
        <w:rPr>
          <w:rFonts w:ascii="Arial" w:eastAsia="Times New Roman" w:hAnsi="Arial" w:cs="Arial"/>
          <w:b/>
          <w:color w:val="FF0000"/>
          <w:sz w:val="20"/>
          <w:szCs w:val="20"/>
          <w:lang w:val="en-US"/>
        </w:rPr>
        <w:t xml:space="preserve"> </w:t>
      </w:r>
      <w:r w:rsidR="00F37A4A" w:rsidRPr="00D72D9B">
        <w:rPr>
          <w:rFonts w:ascii="Arial" w:eastAsia="Times New Roman" w:hAnsi="Arial" w:cs="Arial"/>
          <w:color w:val="FF0000"/>
          <w:sz w:val="20"/>
          <w:szCs w:val="20"/>
          <w:lang w:val="en-US"/>
        </w:rPr>
        <w:t xml:space="preserve">equal </w:t>
      </w:r>
      <w:r w:rsidR="00CF10E8" w:rsidRPr="00D72D9B">
        <w:rPr>
          <w:rFonts w:ascii="Arial" w:eastAsia="Times New Roman" w:hAnsi="Arial" w:cs="Arial"/>
          <w:b/>
          <w:color w:val="FF0000"/>
          <w:sz w:val="20"/>
          <w:szCs w:val="20"/>
          <w:lang w:val="en-US"/>
        </w:rPr>
        <w:t>monthl</w:t>
      </w:r>
      <w:r w:rsidR="009F1FC3" w:rsidRPr="00D72D9B">
        <w:rPr>
          <w:rFonts w:ascii="Arial" w:eastAsia="Times New Roman" w:hAnsi="Arial" w:cs="Arial"/>
          <w:b/>
          <w:color w:val="FF0000"/>
          <w:sz w:val="20"/>
          <w:szCs w:val="20"/>
          <w:lang w:val="en-US"/>
        </w:rPr>
        <w:t>y</w:t>
      </w:r>
      <w:r w:rsidR="00F37A4A" w:rsidRPr="00D72D9B">
        <w:rPr>
          <w:rFonts w:ascii="Arial" w:eastAsia="Times New Roman" w:hAnsi="Arial" w:cs="Arial"/>
          <w:color w:val="FF0000"/>
          <w:sz w:val="20"/>
          <w:szCs w:val="20"/>
          <w:lang w:val="en-US"/>
        </w:rPr>
        <w:t xml:space="preserve"> rentals of</w:t>
      </w:r>
      <w:r w:rsidR="00A700EB" w:rsidRPr="00D72D9B">
        <w:rPr>
          <w:rFonts w:ascii="Arial" w:eastAsia="Times New Roman" w:hAnsi="Arial" w:cs="Arial"/>
          <w:b/>
          <w:color w:val="FF0000"/>
          <w:sz w:val="20"/>
          <w:szCs w:val="20"/>
          <w:lang w:val="en-US"/>
        </w:rPr>
        <w:t xml:space="preserve"> </w:t>
      </w:r>
      <w:r w:rsidR="00A700EB" w:rsidRPr="00D72D9B">
        <w:rPr>
          <w:rFonts w:ascii="Arial" w:eastAsia="Times New Roman" w:hAnsi="Arial" w:cs="Arial"/>
          <w:b/>
          <w:bCs/>
          <w:color w:val="FF0000"/>
          <w:sz w:val="20"/>
          <w:szCs w:val="20"/>
        </w:rPr>
        <w:t>UGX/USD&lt;&lt;Amount in Figures&gt;&gt; &lt;&lt; Amount in Words&gt;&gt;</w:t>
      </w:r>
      <w:r w:rsidR="00A700EB" w:rsidRPr="00D72D9B">
        <w:rPr>
          <w:rFonts w:ascii="Arial" w:eastAsia="Times New Roman" w:hAnsi="Arial" w:cs="Arial"/>
          <w:sz w:val="20"/>
          <w:szCs w:val="20"/>
        </w:rPr>
        <w:t xml:space="preserve"> </w:t>
      </w:r>
      <w:r w:rsidR="00A700EB" w:rsidRPr="00D72D9B">
        <w:rPr>
          <w:rFonts w:ascii="Arial" w:eastAsia="Times New Roman" w:hAnsi="Arial" w:cs="Arial"/>
          <w:b/>
          <w:bCs/>
          <w:color w:val="FF0000"/>
          <w:sz w:val="20"/>
          <w:szCs w:val="20"/>
        </w:rPr>
        <w:t xml:space="preserve"> </w:t>
      </w:r>
      <w:r w:rsidR="00A700EB" w:rsidRPr="00D72D9B">
        <w:rPr>
          <w:rFonts w:ascii="Arial" w:eastAsia="Times New Roman" w:hAnsi="Arial" w:cs="Arial"/>
          <w:b/>
          <w:color w:val="FF0000"/>
          <w:sz w:val="20"/>
          <w:szCs w:val="20"/>
        </w:rPr>
        <w:t xml:space="preserve"> </w:t>
      </w:r>
      <w:r w:rsidR="00A700EB" w:rsidRPr="00D72D9B">
        <w:rPr>
          <w:rFonts w:ascii="Arial" w:eastAsia="Times New Roman" w:hAnsi="Arial" w:cs="Arial"/>
          <w:b/>
          <w:color w:val="FF0000"/>
          <w:sz w:val="20"/>
          <w:szCs w:val="20"/>
          <w:lang w:val="en-US"/>
        </w:rPr>
        <w:t xml:space="preserve"> </w:t>
      </w:r>
      <w:r w:rsidR="00DA7026">
        <w:rPr>
          <w:rFonts w:ascii="Arial" w:eastAsia="Times New Roman" w:hAnsi="Arial" w:cs="Arial"/>
          <w:sz w:val="20"/>
          <w:szCs w:val="20"/>
          <w:lang w:val="en-US"/>
        </w:rPr>
        <w:t>i</w:t>
      </w:r>
      <w:r w:rsidR="00170754" w:rsidRPr="00D72D9B">
        <w:rPr>
          <w:rFonts w:ascii="Arial" w:eastAsia="Times New Roman" w:hAnsi="Arial" w:cs="Arial"/>
          <w:sz w:val="20"/>
          <w:szCs w:val="20"/>
          <w:lang w:val="en-US"/>
        </w:rPr>
        <w:t>nclusive</w:t>
      </w:r>
      <w:r w:rsidRPr="00D72D9B">
        <w:rPr>
          <w:rFonts w:ascii="Arial" w:eastAsia="Times New Roman" w:hAnsi="Arial" w:cs="Arial"/>
          <w:sz w:val="20"/>
          <w:szCs w:val="20"/>
          <w:lang w:val="en-US"/>
        </w:rPr>
        <w:t xml:space="preserve"> of capital and interest. The installments will be determined by the facility amount at the time of disbursement and is to commence one month after delivery of the </w:t>
      </w:r>
      <w:proofErr w:type="spellStart"/>
      <w:r w:rsidRPr="00D72D9B">
        <w:rPr>
          <w:rFonts w:ascii="Arial" w:eastAsia="Times New Roman" w:hAnsi="Arial" w:cs="Arial"/>
          <w:sz w:val="20"/>
          <w:szCs w:val="20"/>
          <w:lang w:val="en-US"/>
        </w:rPr>
        <w:t>Fina</w:t>
      </w:r>
      <w:proofErr w:type="spellEnd"/>
      <w:proofErr w:type="gramStart"/>
      <w:r w:rsidR="00726142">
        <w:rPr>
          <w:rFonts w:ascii="Arial" w:eastAsia="Times New Roman" w:hAnsi="Arial" w:cs="Arial"/>
          <w:sz w:val="20"/>
          <w:szCs w:val="20"/>
          <w:lang w:val="en-US"/>
        </w:rPr>
        <w:t>]</w:t>
      </w:r>
      <w:proofErr w:type="spellStart"/>
      <w:r w:rsidRPr="00D72D9B">
        <w:rPr>
          <w:rFonts w:ascii="Arial" w:eastAsia="Times New Roman" w:hAnsi="Arial" w:cs="Arial"/>
          <w:sz w:val="20"/>
          <w:szCs w:val="20"/>
          <w:lang w:val="en-US"/>
        </w:rPr>
        <w:t>nced</w:t>
      </w:r>
      <w:proofErr w:type="spellEnd"/>
      <w:proofErr w:type="gramEnd"/>
      <w:r w:rsidRPr="00D72D9B">
        <w:rPr>
          <w:rFonts w:ascii="Arial" w:eastAsia="Times New Roman" w:hAnsi="Arial" w:cs="Arial"/>
          <w:sz w:val="20"/>
          <w:szCs w:val="20"/>
          <w:lang w:val="en-US"/>
        </w:rPr>
        <w:t xml:space="preserve"> Asset to the Lessee. </w:t>
      </w:r>
    </w:p>
    <w:p w:rsidR="00912DDB" w:rsidRPr="00D72D9B" w:rsidRDefault="00912DDB" w:rsidP="00C74ECB">
      <w:pPr>
        <w:spacing w:after="0" w:line="240" w:lineRule="auto"/>
        <w:jc w:val="both"/>
        <w:rPr>
          <w:rFonts w:ascii="Arial" w:eastAsia="Times New Roman" w:hAnsi="Arial" w:cs="Arial"/>
          <w:b/>
          <w:bCs/>
          <w:sz w:val="20"/>
          <w:szCs w:val="20"/>
          <w:lang w:val="en-US"/>
        </w:rPr>
      </w:pPr>
    </w:p>
    <w:p w:rsidR="00C74ECB" w:rsidRPr="00D72D9B" w:rsidRDefault="00C74ECB" w:rsidP="00726142">
      <w:pPr>
        <w:numPr>
          <w:ilvl w:val="0"/>
          <w:numId w:val="3"/>
        </w:numPr>
        <w:spacing w:after="0" w:line="240" w:lineRule="auto"/>
        <w:ind w:left="709" w:hanging="425"/>
        <w:jc w:val="both"/>
        <w:rPr>
          <w:rFonts w:ascii="Arial" w:eastAsia="Times New Roman" w:hAnsi="Arial" w:cs="Arial"/>
          <w:b/>
          <w:bCs/>
          <w:sz w:val="20"/>
          <w:szCs w:val="20"/>
          <w:lang w:val="en-US"/>
        </w:rPr>
      </w:pPr>
      <w:r w:rsidRPr="00D72D9B">
        <w:rPr>
          <w:rFonts w:ascii="Arial" w:eastAsia="Times New Roman" w:hAnsi="Arial" w:cs="Arial"/>
          <w:b/>
          <w:bCs/>
          <w:sz w:val="20"/>
          <w:szCs w:val="20"/>
          <w:lang w:val="en-US"/>
        </w:rPr>
        <w:t>OPERATION</w:t>
      </w:r>
    </w:p>
    <w:p w:rsidR="00C74ECB" w:rsidRPr="00D72D9B" w:rsidRDefault="00C74ECB" w:rsidP="00C74ECB">
      <w:pPr>
        <w:tabs>
          <w:tab w:val="left" w:pos="3544"/>
          <w:tab w:val="left" w:pos="3600"/>
        </w:tabs>
        <w:spacing w:after="0" w:line="240" w:lineRule="auto"/>
        <w:ind w:left="720"/>
        <w:jc w:val="both"/>
        <w:rPr>
          <w:rFonts w:ascii="Arial" w:eastAsia="Times New Roman" w:hAnsi="Arial" w:cs="Arial"/>
          <w:sz w:val="20"/>
          <w:szCs w:val="20"/>
          <w:lang w:val="en-US"/>
        </w:rPr>
      </w:pPr>
    </w:p>
    <w:p w:rsidR="00726142" w:rsidRDefault="00C74ECB" w:rsidP="00726142">
      <w:pPr>
        <w:pStyle w:val="ListParagraph"/>
        <w:numPr>
          <w:ilvl w:val="1"/>
          <w:numId w:val="3"/>
        </w:numPr>
        <w:tabs>
          <w:tab w:val="left" w:pos="810"/>
        </w:tabs>
        <w:spacing w:after="0" w:line="240" w:lineRule="auto"/>
        <w:jc w:val="both"/>
        <w:rPr>
          <w:rFonts w:ascii="Arial" w:eastAsia="Times New Roman" w:hAnsi="Arial" w:cs="Arial"/>
          <w:sz w:val="20"/>
          <w:szCs w:val="20"/>
          <w:lang w:val="en-US"/>
        </w:rPr>
      </w:pPr>
      <w:r w:rsidRPr="00726142">
        <w:rPr>
          <w:rFonts w:ascii="Arial" w:eastAsia="Times New Roman" w:hAnsi="Arial" w:cs="Arial"/>
          <w:sz w:val="20"/>
          <w:szCs w:val="20"/>
          <w:lang w:val="en-US"/>
        </w:rPr>
        <w:t xml:space="preserve">Upon receipt of Confirmation of the Lessee’s contribution of the prices quoted on the </w:t>
      </w:r>
      <w:proofErr w:type="spellStart"/>
      <w:r w:rsidRPr="00726142">
        <w:rPr>
          <w:rFonts w:ascii="Arial" w:eastAsia="Times New Roman" w:hAnsi="Arial" w:cs="Arial"/>
          <w:sz w:val="20"/>
          <w:szCs w:val="20"/>
          <w:lang w:val="en-US"/>
        </w:rPr>
        <w:t>proforma</w:t>
      </w:r>
      <w:proofErr w:type="spellEnd"/>
      <w:r w:rsidRPr="00726142">
        <w:rPr>
          <w:rFonts w:ascii="Arial" w:eastAsia="Times New Roman" w:hAnsi="Arial" w:cs="Arial"/>
          <w:sz w:val="20"/>
          <w:szCs w:val="20"/>
          <w:lang w:val="en-US"/>
        </w:rPr>
        <w:t xml:space="preserve"> invoice in favour of the Lessor as under Clause 7 above, paid to the supplier, the Lessor will order for the Financed Assets and debit the Lessee’s account with the costs, which may arise, as stipulated in clause 14 below, thereafter, the lease will commence.</w:t>
      </w:r>
    </w:p>
    <w:p w:rsidR="00726142" w:rsidRPr="00726142" w:rsidRDefault="00726142" w:rsidP="00726142">
      <w:pPr>
        <w:pStyle w:val="ListParagraph"/>
        <w:tabs>
          <w:tab w:val="left" w:pos="810"/>
        </w:tabs>
        <w:spacing w:after="0" w:line="240" w:lineRule="auto"/>
        <w:ind w:left="1350"/>
        <w:jc w:val="both"/>
        <w:rPr>
          <w:rFonts w:ascii="Arial" w:eastAsia="Times New Roman" w:hAnsi="Arial" w:cs="Arial"/>
          <w:sz w:val="20"/>
          <w:szCs w:val="20"/>
          <w:lang w:val="en-US"/>
        </w:rPr>
      </w:pPr>
    </w:p>
    <w:p w:rsidR="00C74ECB" w:rsidRPr="00726142" w:rsidRDefault="00C74ECB" w:rsidP="00726142">
      <w:pPr>
        <w:pStyle w:val="ListParagraph"/>
        <w:numPr>
          <w:ilvl w:val="1"/>
          <w:numId w:val="3"/>
        </w:numPr>
        <w:tabs>
          <w:tab w:val="left" w:pos="810"/>
        </w:tabs>
        <w:spacing w:after="0" w:line="240" w:lineRule="auto"/>
        <w:jc w:val="both"/>
        <w:rPr>
          <w:rFonts w:ascii="Arial" w:eastAsia="Times New Roman" w:hAnsi="Arial" w:cs="Arial"/>
          <w:sz w:val="20"/>
          <w:szCs w:val="20"/>
          <w:lang w:val="en-US"/>
        </w:rPr>
      </w:pPr>
      <w:r w:rsidRPr="00726142">
        <w:rPr>
          <w:rFonts w:ascii="Arial" w:eastAsia="Times New Roman" w:hAnsi="Arial" w:cs="Arial"/>
          <w:sz w:val="20"/>
          <w:szCs w:val="20"/>
          <w:lang w:val="en-US"/>
        </w:rPr>
        <w:t>Upon receipt of an Irrevocable Letter of Undertaking from one of the Lessor’s approved insurance companies and a signed insurance premium agreement by the Lessee, the Lessor will pay insurance premium directly to the insurance company thereafter insurance premium payments will commence.</w:t>
      </w:r>
    </w:p>
    <w:p w:rsidR="00C74ECB" w:rsidRPr="00D72D9B" w:rsidRDefault="00C74ECB" w:rsidP="00C74ECB">
      <w:pPr>
        <w:tabs>
          <w:tab w:val="left" w:pos="3544"/>
          <w:tab w:val="left" w:pos="3700"/>
        </w:tabs>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ab/>
        <w:t xml:space="preserve">  </w:t>
      </w:r>
    </w:p>
    <w:p w:rsidR="003C2F76" w:rsidRPr="00D72D9B" w:rsidRDefault="00C74ECB" w:rsidP="00726142">
      <w:pPr>
        <w:numPr>
          <w:ilvl w:val="0"/>
          <w:numId w:val="3"/>
        </w:numPr>
        <w:spacing w:after="0" w:line="240" w:lineRule="auto"/>
        <w:ind w:left="709" w:hanging="425"/>
        <w:jc w:val="both"/>
        <w:rPr>
          <w:rFonts w:ascii="Arial" w:eastAsia="Times New Roman" w:hAnsi="Arial" w:cs="Arial"/>
          <w:b/>
          <w:sz w:val="20"/>
          <w:szCs w:val="20"/>
          <w:lang w:val="en-US"/>
        </w:rPr>
      </w:pPr>
      <w:r w:rsidRPr="00D72D9B">
        <w:rPr>
          <w:rFonts w:ascii="Arial" w:eastAsia="Times New Roman" w:hAnsi="Arial" w:cs="Arial"/>
          <w:b/>
          <w:bCs/>
          <w:sz w:val="20"/>
          <w:szCs w:val="20"/>
          <w:lang w:val="en-US"/>
        </w:rPr>
        <w:t>SECURITY REQUIRED:</w:t>
      </w:r>
      <w:r w:rsidRPr="00D72D9B">
        <w:rPr>
          <w:rFonts w:ascii="Arial" w:eastAsia="Times New Roman" w:hAnsi="Arial" w:cs="Arial"/>
          <w:b/>
          <w:sz w:val="20"/>
          <w:szCs w:val="20"/>
          <w:lang w:val="en-US"/>
        </w:rPr>
        <w:t xml:space="preserve">  </w:t>
      </w:r>
    </w:p>
    <w:p w:rsidR="003C2F76" w:rsidRPr="00D72D9B" w:rsidRDefault="003C2F76" w:rsidP="003C2F76">
      <w:pPr>
        <w:spacing w:after="0" w:line="240" w:lineRule="auto"/>
        <w:ind w:left="720"/>
        <w:jc w:val="both"/>
        <w:rPr>
          <w:rFonts w:ascii="Arial" w:eastAsia="Times New Roman" w:hAnsi="Arial" w:cs="Arial"/>
          <w:b/>
          <w:sz w:val="20"/>
          <w:szCs w:val="20"/>
          <w:lang w:val="en-US"/>
        </w:rPr>
      </w:pPr>
    </w:p>
    <w:p w:rsidR="00726142" w:rsidRPr="00726142" w:rsidRDefault="00C74ECB" w:rsidP="00726142">
      <w:pPr>
        <w:pStyle w:val="ListParagraph"/>
        <w:numPr>
          <w:ilvl w:val="1"/>
          <w:numId w:val="3"/>
        </w:numPr>
        <w:spacing w:after="0" w:line="240" w:lineRule="auto"/>
        <w:ind w:left="1276" w:hanging="567"/>
        <w:jc w:val="both"/>
        <w:rPr>
          <w:rFonts w:ascii="Arial" w:eastAsia="Times New Roman" w:hAnsi="Arial" w:cs="Arial"/>
          <w:b/>
          <w:sz w:val="20"/>
          <w:szCs w:val="20"/>
          <w:lang w:val="en-US"/>
        </w:rPr>
      </w:pPr>
      <w:r w:rsidRPr="00D72D9B">
        <w:rPr>
          <w:rFonts w:ascii="Arial" w:eastAsia="Times New Roman" w:hAnsi="Arial" w:cs="Arial"/>
          <w:sz w:val="20"/>
          <w:szCs w:val="20"/>
          <w:lang w:val="en-US"/>
        </w:rPr>
        <w:t xml:space="preserve">An Original logbook or document of title for the </w:t>
      </w:r>
      <w:r w:rsidR="00EA77E7" w:rsidRPr="00D72D9B">
        <w:rPr>
          <w:rFonts w:ascii="Arial" w:eastAsia="Times New Roman" w:hAnsi="Arial" w:cs="Arial"/>
          <w:sz w:val="20"/>
          <w:szCs w:val="20"/>
          <w:lang w:val="en-US"/>
        </w:rPr>
        <w:t xml:space="preserve">Financed Asset </w:t>
      </w:r>
      <w:r w:rsidR="007243EE" w:rsidRPr="00D72D9B">
        <w:rPr>
          <w:rFonts w:ascii="Arial" w:eastAsia="Times New Roman" w:hAnsi="Arial" w:cs="Arial"/>
          <w:sz w:val="20"/>
          <w:szCs w:val="20"/>
          <w:lang w:val="en-US"/>
        </w:rPr>
        <w:t>in this case</w:t>
      </w:r>
      <w:r w:rsidRPr="00D72D9B">
        <w:rPr>
          <w:rFonts w:ascii="Arial" w:eastAsia="Times New Roman" w:hAnsi="Arial" w:cs="Arial"/>
          <w:sz w:val="20"/>
          <w:szCs w:val="20"/>
          <w:lang w:val="en-US"/>
        </w:rPr>
        <w:t xml:space="preserve"> </w:t>
      </w:r>
      <w:r w:rsidR="007243EE" w:rsidRPr="00D72D9B">
        <w:rPr>
          <w:rFonts w:ascii="Arial" w:eastAsia="Times New Roman" w:hAnsi="Arial" w:cs="Arial"/>
          <w:sz w:val="20"/>
          <w:szCs w:val="20"/>
        </w:rPr>
        <w:t xml:space="preserve">a </w:t>
      </w:r>
      <w:r w:rsidR="00B1214A" w:rsidRPr="00D72D9B">
        <w:rPr>
          <w:rFonts w:ascii="Arial" w:eastAsia="Times New Roman" w:hAnsi="Arial" w:cs="Arial"/>
          <w:b/>
          <w:sz w:val="20"/>
          <w:szCs w:val="20"/>
        </w:rPr>
        <w:t xml:space="preserve">brand new </w:t>
      </w:r>
      <w:r w:rsidR="00A700EB" w:rsidRPr="00D72D9B">
        <w:rPr>
          <w:rFonts w:ascii="Arial" w:eastAsia="Times New Roman" w:hAnsi="Arial" w:cs="Arial"/>
          <w:b/>
          <w:color w:val="FF0000"/>
          <w:sz w:val="20"/>
          <w:szCs w:val="20"/>
        </w:rPr>
        <w:t>&lt;&lt;</w:t>
      </w:r>
      <w:r w:rsidR="00E057C0">
        <w:rPr>
          <w:rFonts w:ascii="Arial" w:eastAsia="Times New Roman" w:hAnsi="Arial" w:cs="Arial"/>
          <w:b/>
          <w:color w:val="FF0000"/>
          <w:sz w:val="20"/>
          <w:szCs w:val="20"/>
        </w:rPr>
        <w:t>Name of the asset</w:t>
      </w:r>
      <w:r w:rsidR="00A700EB" w:rsidRPr="00D72D9B">
        <w:rPr>
          <w:rFonts w:ascii="Arial" w:eastAsia="Times New Roman" w:hAnsi="Arial" w:cs="Arial"/>
          <w:b/>
          <w:color w:val="FF0000"/>
          <w:sz w:val="20"/>
          <w:szCs w:val="20"/>
        </w:rPr>
        <w:t>&gt;&gt;</w:t>
      </w:r>
      <w:r w:rsidR="00FD5B86" w:rsidRPr="00D72D9B">
        <w:rPr>
          <w:rFonts w:ascii="Arial" w:eastAsia="Times New Roman" w:hAnsi="Arial" w:cs="Arial"/>
          <w:b/>
          <w:color w:val="FF0000"/>
          <w:sz w:val="20"/>
          <w:szCs w:val="20"/>
        </w:rPr>
        <w:t xml:space="preserve"> </w:t>
      </w:r>
      <w:r w:rsidRPr="00D72D9B">
        <w:rPr>
          <w:rFonts w:ascii="Arial" w:eastAsia="Times New Roman" w:hAnsi="Arial" w:cs="Arial"/>
          <w:sz w:val="20"/>
          <w:szCs w:val="20"/>
          <w:lang w:val="en-US"/>
        </w:rPr>
        <w:t>registered in the names of the Lessor.</w:t>
      </w:r>
    </w:p>
    <w:p w:rsidR="00726142" w:rsidRPr="00726142" w:rsidRDefault="00726142" w:rsidP="00726142">
      <w:pPr>
        <w:pStyle w:val="ListParagraph"/>
        <w:spacing w:after="0" w:line="240" w:lineRule="auto"/>
        <w:ind w:left="1276"/>
        <w:jc w:val="both"/>
        <w:rPr>
          <w:rFonts w:ascii="Arial" w:eastAsia="Times New Roman" w:hAnsi="Arial" w:cs="Arial"/>
          <w:b/>
          <w:sz w:val="20"/>
          <w:szCs w:val="20"/>
          <w:lang w:val="en-US"/>
        </w:rPr>
      </w:pPr>
    </w:p>
    <w:p w:rsidR="00726142" w:rsidRPr="00726142" w:rsidRDefault="00C74ECB" w:rsidP="00726142">
      <w:pPr>
        <w:pStyle w:val="ListParagraph"/>
        <w:numPr>
          <w:ilvl w:val="1"/>
          <w:numId w:val="3"/>
        </w:numPr>
        <w:spacing w:after="0" w:line="240" w:lineRule="auto"/>
        <w:ind w:left="1276" w:hanging="567"/>
        <w:jc w:val="both"/>
        <w:rPr>
          <w:rFonts w:ascii="Arial" w:eastAsia="Times New Roman" w:hAnsi="Arial" w:cs="Arial"/>
          <w:b/>
          <w:sz w:val="20"/>
          <w:szCs w:val="20"/>
          <w:lang w:val="en-US"/>
        </w:rPr>
      </w:pPr>
      <w:r w:rsidRPr="00726142">
        <w:rPr>
          <w:rFonts w:ascii="Arial" w:eastAsia="Times New Roman" w:hAnsi="Arial" w:cs="Arial"/>
          <w:sz w:val="20"/>
          <w:szCs w:val="20"/>
          <w:lang w:val="en-US"/>
        </w:rPr>
        <w:t>Irrevocable letter of undertaking from the insurance company to refund any un-</w:t>
      </w:r>
      <w:r w:rsidR="00A6485A" w:rsidRPr="00726142">
        <w:rPr>
          <w:rFonts w:ascii="Arial" w:eastAsia="Times New Roman" w:hAnsi="Arial" w:cs="Arial"/>
          <w:sz w:val="20"/>
          <w:szCs w:val="20"/>
          <w:lang w:val="en-US"/>
        </w:rPr>
        <w:t>utilized</w:t>
      </w:r>
      <w:r w:rsidRPr="00726142">
        <w:rPr>
          <w:rFonts w:ascii="Arial" w:eastAsia="Times New Roman" w:hAnsi="Arial" w:cs="Arial"/>
          <w:sz w:val="20"/>
          <w:szCs w:val="20"/>
          <w:lang w:val="en-US"/>
        </w:rPr>
        <w:t xml:space="preserve"> portion of the insurance premium in case of cancellation of the insurance policy</w:t>
      </w:r>
      <w:r w:rsidR="00726142">
        <w:rPr>
          <w:rFonts w:ascii="Arial" w:eastAsia="Times New Roman" w:hAnsi="Arial" w:cs="Arial"/>
          <w:sz w:val="20"/>
          <w:szCs w:val="20"/>
          <w:lang w:val="en-US"/>
        </w:rPr>
        <w:t>.</w:t>
      </w:r>
    </w:p>
    <w:p w:rsidR="00726142" w:rsidRPr="00726142" w:rsidRDefault="00726142" w:rsidP="00726142">
      <w:pPr>
        <w:pStyle w:val="ListParagraph"/>
        <w:rPr>
          <w:rFonts w:ascii="Arial" w:eastAsia="Times New Roman" w:hAnsi="Arial" w:cs="Arial"/>
          <w:color w:val="FF0000"/>
          <w:sz w:val="20"/>
          <w:szCs w:val="20"/>
          <w:lang w:val="en-US"/>
        </w:rPr>
      </w:pPr>
    </w:p>
    <w:p w:rsidR="00726142" w:rsidRPr="00726142" w:rsidRDefault="000955E5" w:rsidP="00726142">
      <w:pPr>
        <w:pStyle w:val="ListParagraph"/>
        <w:numPr>
          <w:ilvl w:val="1"/>
          <w:numId w:val="3"/>
        </w:numPr>
        <w:spacing w:after="0" w:line="240" w:lineRule="auto"/>
        <w:ind w:left="1276" w:hanging="567"/>
        <w:jc w:val="both"/>
        <w:rPr>
          <w:rFonts w:ascii="Arial" w:eastAsia="Times New Roman" w:hAnsi="Arial" w:cs="Arial"/>
          <w:b/>
          <w:sz w:val="20"/>
          <w:szCs w:val="20"/>
          <w:lang w:val="en-US"/>
        </w:rPr>
      </w:pPr>
      <w:r w:rsidRPr="00726142">
        <w:rPr>
          <w:rFonts w:ascii="Arial" w:eastAsia="Times New Roman" w:hAnsi="Arial" w:cs="Arial"/>
          <w:color w:val="FF0000"/>
          <w:sz w:val="20"/>
          <w:szCs w:val="20"/>
          <w:lang w:val="en-US"/>
        </w:rPr>
        <w:t>Business proceeds of the lessee shall be channeled through the Borrower’s account held with the Bank</w:t>
      </w:r>
      <w:r w:rsidR="00A04271" w:rsidRPr="00726142">
        <w:rPr>
          <w:rFonts w:ascii="Arial" w:eastAsia="Times New Roman" w:hAnsi="Arial" w:cs="Arial"/>
          <w:color w:val="FF0000"/>
          <w:sz w:val="20"/>
          <w:szCs w:val="20"/>
          <w:lang w:val="en-US"/>
        </w:rPr>
        <w:t xml:space="preserve"> throughout the duration of the facility</w:t>
      </w:r>
      <w:r w:rsidRPr="00726142">
        <w:rPr>
          <w:rFonts w:ascii="Arial" w:eastAsia="Times New Roman" w:hAnsi="Arial" w:cs="Arial"/>
          <w:color w:val="FF0000"/>
          <w:sz w:val="20"/>
          <w:szCs w:val="20"/>
          <w:lang w:val="en-US"/>
        </w:rPr>
        <w:t>.</w:t>
      </w:r>
    </w:p>
    <w:p w:rsidR="00726142" w:rsidRPr="00726142" w:rsidRDefault="00726142" w:rsidP="00726142">
      <w:pPr>
        <w:pStyle w:val="ListParagraph"/>
        <w:rPr>
          <w:rFonts w:ascii="Arial" w:eastAsia="Times New Roman" w:hAnsi="Arial" w:cs="Arial"/>
          <w:color w:val="FF0000"/>
          <w:sz w:val="20"/>
          <w:szCs w:val="20"/>
          <w:lang w:val="en-US"/>
        </w:rPr>
      </w:pPr>
    </w:p>
    <w:p w:rsidR="00C74ECB" w:rsidRPr="00726142" w:rsidRDefault="00C74ECB" w:rsidP="00726142">
      <w:pPr>
        <w:pStyle w:val="ListParagraph"/>
        <w:numPr>
          <w:ilvl w:val="1"/>
          <w:numId w:val="3"/>
        </w:numPr>
        <w:spacing w:after="0" w:line="240" w:lineRule="auto"/>
        <w:ind w:left="1276" w:hanging="567"/>
        <w:jc w:val="both"/>
        <w:rPr>
          <w:rFonts w:ascii="Arial" w:eastAsia="Times New Roman" w:hAnsi="Arial" w:cs="Arial"/>
          <w:b/>
          <w:sz w:val="20"/>
          <w:szCs w:val="20"/>
          <w:lang w:val="en-US"/>
        </w:rPr>
      </w:pPr>
      <w:r w:rsidRPr="00726142">
        <w:rPr>
          <w:rFonts w:ascii="Arial" w:eastAsia="Times New Roman" w:hAnsi="Arial" w:cs="Arial"/>
          <w:color w:val="FF0000"/>
          <w:sz w:val="20"/>
          <w:szCs w:val="20"/>
          <w:lang w:val="en-US"/>
        </w:rPr>
        <w:t xml:space="preserve">Comprehensive insurance cover </w:t>
      </w:r>
      <w:r w:rsidR="00DB59E2" w:rsidRPr="00726142">
        <w:rPr>
          <w:rFonts w:ascii="Arial" w:eastAsia="Times New Roman" w:hAnsi="Arial" w:cs="Arial"/>
          <w:color w:val="FF0000"/>
          <w:sz w:val="20"/>
          <w:szCs w:val="20"/>
          <w:lang w:val="en-US"/>
        </w:rPr>
        <w:t xml:space="preserve">over the Financed Asset </w:t>
      </w:r>
      <w:r w:rsidRPr="00726142">
        <w:rPr>
          <w:rFonts w:ascii="Arial" w:eastAsia="Times New Roman" w:hAnsi="Arial" w:cs="Arial"/>
          <w:color w:val="FF0000"/>
          <w:sz w:val="20"/>
          <w:szCs w:val="20"/>
          <w:lang w:val="en-US"/>
        </w:rPr>
        <w:t xml:space="preserve">with Housing Finance Bank mentioned as </w:t>
      </w:r>
      <w:r w:rsidR="00726142">
        <w:rPr>
          <w:rFonts w:ascii="Arial" w:eastAsia="Times New Roman" w:hAnsi="Arial" w:cs="Arial"/>
          <w:color w:val="FF0000"/>
          <w:sz w:val="20"/>
          <w:szCs w:val="20"/>
          <w:lang w:val="en-US"/>
        </w:rPr>
        <w:t xml:space="preserve">the </w:t>
      </w:r>
      <w:r w:rsidRPr="00726142">
        <w:rPr>
          <w:rFonts w:ascii="Arial" w:eastAsia="Times New Roman" w:hAnsi="Arial" w:cs="Arial"/>
          <w:color w:val="FF0000"/>
          <w:sz w:val="20"/>
          <w:szCs w:val="20"/>
          <w:lang w:val="en-US"/>
        </w:rPr>
        <w:t>first loss payee.</w:t>
      </w:r>
    </w:p>
    <w:p w:rsidR="00170754" w:rsidRPr="00D72D9B" w:rsidRDefault="00170754" w:rsidP="00170754">
      <w:pPr>
        <w:spacing w:after="0" w:line="240" w:lineRule="auto"/>
        <w:ind w:left="360"/>
        <w:jc w:val="both"/>
        <w:rPr>
          <w:rFonts w:ascii="Arial" w:eastAsia="Times New Roman" w:hAnsi="Arial" w:cs="Arial"/>
          <w:b/>
          <w:bCs/>
          <w:sz w:val="20"/>
          <w:szCs w:val="20"/>
          <w:lang w:val="en-US"/>
        </w:rPr>
      </w:pPr>
    </w:p>
    <w:p w:rsidR="00C74ECB" w:rsidRPr="00D72D9B" w:rsidRDefault="00C74ECB" w:rsidP="00726142">
      <w:pPr>
        <w:numPr>
          <w:ilvl w:val="0"/>
          <w:numId w:val="3"/>
        </w:numPr>
        <w:spacing w:after="0" w:line="240" w:lineRule="auto"/>
        <w:ind w:left="709" w:hanging="425"/>
        <w:jc w:val="both"/>
        <w:rPr>
          <w:rFonts w:ascii="Arial" w:eastAsia="Times New Roman" w:hAnsi="Arial" w:cs="Arial"/>
          <w:b/>
          <w:bCs/>
          <w:sz w:val="20"/>
          <w:szCs w:val="20"/>
          <w:lang w:val="en-US"/>
        </w:rPr>
      </w:pPr>
      <w:r w:rsidRPr="00D72D9B">
        <w:rPr>
          <w:rFonts w:ascii="Arial" w:eastAsia="Times New Roman" w:hAnsi="Arial" w:cs="Arial"/>
          <w:b/>
          <w:sz w:val="20"/>
          <w:szCs w:val="20"/>
          <w:lang w:val="en-US"/>
        </w:rPr>
        <w:t>INSURANCE</w:t>
      </w:r>
      <w:r w:rsidRPr="00D72D9B">
        <w:rPr>
          <w:rFonts w:ascii="Arial" w:eastAsia="Times New Roman" w:hAnsi="Arial" w:cs="Arial"/>
          <w:b/>
          <w:bCs/>
          <w:sz w:val="20"/>
          <w:szCs w:val="20"/>
          <w:lang w:val="en-US"/>
        </w:rPr>
        <w:t>:</w:t>
      </w:r>
    </w:p>
    <w:p w:rsidR="00C74ECB" w:rsidRPr="00D72D9B" w:rsidRDefault="00C74ECB" w:rsidP="00C74ECB">
      <w:pPr>
        <w:spacing w:after="0" w:line="240" w:lineRule="auto"/>
        <w:ind w:left="720"/>
        <w:jc w:val="both"/>
        <w:rPr>
          <w:rFonts w:ascii="Arial" w:eastAsia="Times New Roman" w:hAnsi="Arial" w:cs="Arial"/>
          <w:sz w:val="20"/>
          <w:szCs w:val="20"/>
          <w:lang w:val="en-US"/>
        </w:rPr>
      </w:pPr>
      <w:r w:rsidRPr="00D72D9B">
        <w:rPr>
          <w:rFonts w:ascii="Arial" w:eastAsia="Times New Roman" w:hAnsi="Arial" w:cs="Arial"/>
          <w:sz w:val="20"/>
          <w:szCs w:val="20"/>
          <w:lang w:val="en-US"/>
        </w:rPr>
        <w:tab/>
      </w:r>
    </w:p>
    <w:p w:rsidR="00A642F6" w:rsidRDefault="00C74ECB" w:rsidP="00A642F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726142">
        <w:rPr>
          <w:rFonts w:ascii="Arial" w:eastAsia="Times New Roman" w:hAnsi="Arial" w:cs="Arial"/>
          <w:sz w:val="20"/>
          <w:szCs w:val="20"/>
          <w:lang w:val="en-US"/>
        </w:rPr>
        <w:t>The Financed Assets are to be fully insured for the duration of the facility, with an insurer approved by the Lessor, with the Lessor noted in the policy as the first loss payee.</w:t>
      </w:r>
    </w:p>
    <w:p w:rsidR="00A642F6" w:rsidRDefault="00A642F6" w:rsidP="00A642F6">
      <w:pPr>
        <w:pStyle w:val="ListParagraph"/>
        <w:tabs>
          <w:tab w:val="left" w:pos="810"/>
        </w:tabs>
        <w:spacing w:after="0" w:line="240" w:lineRule="auto"/>
        <w:ind w:left="1350"/>
        <w:jc w:val="both"/>
        <w:rPr>
          <w:rFonts w:ascii="Arial" w:eastAsia="Times New Roman" w:hAnsi="Arial" w:cs="Arial"/>
          <w:sz w:val="20"/>
          <w:szCs w:val="20"/>
          <w:lang w:val="en-US"/>
        </w:rPr>
      </w:pPr>
    </w:p>
    <w:p w:rsidR="00A642F6" w:rsidRDefault="00C74ECB" w:rsidP="00A642F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A642F6">
        <w:rPr>
          <w:rFonts w:ascii="Arial" w:eastAsia="Times New Roman" w:hAnsi="Arial" w:cs="Arial"/>
          <w:sz w:val="20"/>
          <w:szCs w:val="20"/>
          <w:lang w:val="en-US"/>
        </w:rPr>
        <w:t>In addition to Comprehensive Insurance for motor vehicles and or all risks insurance cover for other assets; Top up Insurance policy may also to be taken, to cover the Financed Asset by the lessee.</w:t>
      </w:r>
    </w:p>
    <w:p w:rsidR="00A642F6" w:rsidRPr="00A642F6" w:rsidRDefault="00A642F6" w:rsidP="00A642F6">
      <w:pPr>
        <w:pStyle w:val="ListParagraph"/>
        <w:rPr>
          <w:rFonts w:ascii="Arial" w:eastAsia="Times New Roman" w:hAnsi="Arial" w:cs="Arial"/>
          <w:sz w:val="20"/>
          <w:szCs w:val="20"/>
          <w:lang w:val="en-US"/>
        </w:rPr>
      </w:pPr>
    </w:p>
    <w:p w:rsidR="00A642F6" w:rsidRDefault="00C74ECB" w:rsidP="00A642F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A642F6">
        <w:rPr>
          <w:rFonts w:ascii="Arial" w:eastAsia="Times New Roman" w:hAnsi="Arial" w:cs="Arial"/>
          <w:sz w:val="20"/>
          <w:szCs w:val="20"/>
          <w:lang w:val="en-US"/>
        </w:rPr>
        <w:t>COMESA Yellow Sticker and an extension for Full Material Damager (FMD)</w:t>
      </w:r>
    </w:p>
    <w:p w:rsidR="00A642F6" w:rsidRPr="00A642F6" w:rsidRDefault="00A642F6" w:rsidP="00A642F6">
      <w:pPr>
        <w:pStyle w:val="ListParagraph"/>
        <w:rPr>
          <w:rFonts w:ascii="Arial" w:eastAsia="Times New Roman" w:hAnsi="Arial" w:cs="Arial"/>
          <w:sz w:val="20"/>
          <w:szCs w:val="20"/>
          <w:lang w:val="en-US"/>
        </w:rPr>
      </w:pPr>
    </w:p>
    <w:p w:rsidR="00C74ECB" w:rsidRPr="00A642F6" w:rsidRDefault="00C74ECB" w:rsidP="00A642F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A642F6">
        <w:rPr>
          <w:rFonts w:ascii="Arial" w:eastAsia="Times New Roman" w:hAnsi="Arial" w:cs="Arial"/>
          <w:sz w:val="20"/>
          <w:szCs w:val="20"/>
          <w:lang w:val="en-US"/>
        </w:rPr>
        <w:t>The lessee shall also provide to the lessor an Irrevocable Letter of Undertaking from an approved insurer to refund any unused portion of the premium paid on a pro-rata basis in case of cancellation of the insurance policy.</w:t>
      </w:r>
    </w:p>
    <w:p w:rsidR="00C74ECB" w:rsidRPr="00D72D9B" w:rsidRDefault="00C74ECB" w:rsidP="00C74ECB">
      <w:pPr>
        <w:tabs>
          <w:tab w:val="left" w:pos="810"/>
        </w:tabs>
        <w:spacing w:after="0" w:line="240" w:lineRule="auto"/>
        <w:ind w:left="1378" w:hanging="567"/>
        <w:jc w:val="both"/>
        <w:rPr>
          <w:rFonts w:ascii="Arial" w:eastAsia="Times New Roman" w:hAnsi="Arial" w:cs="Arial"/>
          <w:sz w:val="20"/>
          <w:szCs w:val="20"/>
          <w:lang w:val="en-US"/>
        </w:rPr>
      </w:pPr>
    </w:p>
    <w:p w:rsidR="00C74ECB" w:rsidRPr="00D72D9B" w:rsidRDefault="00C74ECB" w:rsidP="00A642F6">
      <w:pPr>
        <w:numPr>
          <w:ilvl w:val="0"/>
          <w:numId w:val="3"/>
        </w:numPr>
        <w:tabs>
          <w:tab w:val="left" w:pos="990"/>
        </w:tabs>
        <w:spacing w:after="0" w:line="240" w:lineRule="auto"/>
        <w:ind w:left="709" w:hanging="425"/>
        <w:jc w:val="both"/>
        <w:rPr>
          <w:rFonts w:ascii="Arial" w:eastAsia="Times New Roman" w:hAnsi="Arial" w:cs="Arial"/>
          <w:b/>
          <w:sz w:val="20"/>
          <w:szCs w:val="20"/>
          <w:lang w:val="en-US"/>
        </w:rPr>
      </w:pPr>
      <w:r w:rsidRPr="00D72D9B">
        <w:rPr>
          <w:rFonts w:ascii="Arial" w:eastAsia="Times New Roman" w:hAnsi="Arial" w:cs="Arial"/>
          <w:b/>
          <w:sz w:val="20"/>
          <w:szCs w:val="20"/>
          <w:lang w:val="en-US"/>
        </w:rPr>
        <w:t>INDEMNITY</w:t>
      </w:r>
      <w:r w:rsidR="00C434EE" w:rsidRPr="00D72D9B">
        <w:rPr>
          <w:rFonts w:ascii="Arial" w:eastAsia="Times New Roman" w:hAnsi="Arial" w:cs="Arial"/>
          <w:b/>
          <w:sz w:val="20"/>
          <w:szCs w:val="20"/>
          <w:lang w:val="en-US"/>
        </w:rPr>
        <w:t>:</w:t>
      </w:r>
    </w:p>
    <w:p w:rsidR="00A642F6" w:rsidRDefault="00A642F6" w:rsidP="00C74ECB">
      <w:pPr>
        <w:tabs>
          <w:tab w:val="left" w:pos="990"/>
        </w:tabs>
        <w:spacing w:after="0" w:line="240" w:lineRule="auto"/>
        <w:ind w:left="720"/>
        <w:jc w:val="both"/>
        <w:rPr>
          <w:rFonts w:ascii="Arial" w:eastAsia="Times New Roman" w:hAnsi="Arial" w:cs="Arial"/>
          <w:sz w:val="20"/>
          <w:szCs w:val="20"/>
          <w:lang w:val="en-US"/>
        </w:rPr>
      </w:pPr>
    </w:p>
    <w:p w:rsidR="00C74ECB" w:rsidRPr="00D72D9B" w:rsidRDefault="00C74ECB" w:rsidP="00C74ECB">
      <w:pPr>
        <w:tabs>
          <w:tab w:val="left" w:pos="990"/>
        </w:tabs>
        <w:spacing w:after="0" w:line="240" w:lineRule="auto"/>
        <w:ind w:left="720"/>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w:t>
      </w:r>
      <w:r w:rsidR="00C01B85" w:rsidRPr="00D72D9B">
        <w:rPr>
          <w:rFonts w:ascii="Arial" w:eastAsia="Times New Roman" w:hAnsi="Arial" w:cs="Arial"/>
          <w:sz w:val="20"/>
          <w:szCs w:val="20"/>
          <w:lang w:val="en-US"/>
        </w:rPr>
        <w:t>Lessee</w:t>
      </w:r>
      <w:r w:rsidRPr="00D72D9B">
        <w:rPr>
          <w:rFonts w:ascii="Arial" w:eastAsia="Times New Roman" w:hAnsi="Arial" w:cs="Arial"/>
          <w:sz w:val="20"/>
          <w:szCs w:val="20"/>
          <w:lang w:val="en-US"/>
        </w:rPr>
        <w:t xml:space="preserve"> shall indemnify the Lessor against any </w:t>
      </w:r>
      <w:r w:rsidR="00A642F6">
        <w:rPr>
          <w:rFonts w:ascii="Arial" w:eastAsia="Times New Roman" w:hAnsi="Arial" w:cs="Arial"/>
          <w:sz w:val="20"/>
          <w:szCs w:val="20"/>
          <w:lang w:val="en-US"/>
        </w:rPr>
        <w:t>third-party</w:t>
      </w:r>
      <w:r w:rsidRPr="00D72D9B">
        <w:rPr>
          <w:rFonts w:ascii="Arial" w:eastAsia="Times New Roman" w:hAnsi="Arial" w:cs="Arial"/>
          <w:sz w:val="20"/>
          <w:szCs w:val="20"/>
          <w:lang w:val="en-US"/>
        </w:rPr>
        <w:t xml:space="preserve"> claims arising out of damage to property, accidents or injuries occasioned to a third party by or with the Financed Asset.</w:t>
      </w:r>
    </w:p>
    <w:p w:rsidR="00DB59E2" w:rsidRPr="00D72D9B" w:rsidRDefault="00DB59E2" w:rsidP="00912DDB">
      <w:pPr>
        <w:spacing w:after="0" w:line="240" w:lineRule="auto"/>
        <w:jc w:val="both"/>
        <w:rPr>
          <w:rFonts w:ascii="Arial" w:eastAsia="Times New Roman" w:hAnsi="Arial" w:cs="Arial"/>
          <w:b/>
          <w:bCs/>
          <w:sz w:val="20"/>
          <w:szCs w:val="20"/>
          <w:lang w:val="en-US"/>
        </w:rPr>
      </w:pPr>
    </w:p>
    <w:p w:rsidR="00C74ECB" w:rsidRDefault="00C74ECB" w:rsidP="00A642F6">
      <w:pPr>
        <w:numPr>
          <w:ilvl w:val="0"/>
          <w:numId w:val="3"/>
        </w:numPr>
        <w:spacing w:after="0" w:line="240" w:lineRule="auto"/>
        <w:ind w:left="709" w:hanging="425"/>
        <w:jc w:val="both"/>
        <w:rPr>
          <w:rFonts w:ascii="Arial" w:eastAsia="Times New Roman" w:hAnsi="Arial" w:cs="Arial"/>
          <w:bCs/>
          <w:sz w:val="20"/>
          <w:szCs w:val="20"/>
          <w:lang w:val="en-US"/>
        </w:rPr>
      </w:pPr>
      <w:r w:rsidRPr="00D72D9B">
        <w:rPr>
          <w:rFonts w:ascii="Arial" w:eastAsia="Times New Roman" w:hAnsi="Arial" w:cs="Arial"/>
          <w:b/>
          <w:bCs/>
          <w:sz w:val="20"/>
          <w:szCs w:val="20"/>
          <w:lang w:val="en-US"/>
        </w:rPr>
        <w:lastRenderedPageBreak/>
        <w:t>INVOICE</w:t>
      </w:r>
      <w:r w:rsidRPr="00D72D9B">
        <w:rPr>
          <w:rFonts w:ascii="Arial" w:eastAsia="Times New Roman" w:hAnsi="Arial" w:cs="Arial"/>
          <w:bCs/>
          <w:sz w:val="20"/>
          <w:szCs w:val="20"/>
          <w:lang w:val="en-US"/>
        </w:rPr>
        <w:t>:</w:t>
      </w:r>
    </w:p>
    <w:p w:rsidR="00A642F6" w:rsidRPr="00D72D9B" w:rsidRDefault="00A642F6" w:rsidP="00A642F6">
      <w:pPr>
        <w:spacing w:after="0" w:line="240" w:lineRule="auto"/>
        <w:ind w:left="709"/>
        <w:jc w:val="both"/>
        <w:rPr>
          <w:rFonts w:ascii="Arial" w:eastAsia="Times New Roman" w:hAnsi="Arial" w:cs="Arial"/>
          <w:bCs/>
          <w:sz w:val="20"/>
          <w:szCs w:val="20"/>
          <w:lang w:val="en-US"/>
        </w:rPr>
      </w:pPr>
    </w:p>
    <w:p w:rsidR="00912DDB" w:rsidRPr="00D72D9B" w:rsidRDefault="00C74ECB" w:rsidP="00C434EE">
      <w:pPr>
        <w:spacing w:after="0" w:line="240" w:lineRule="auto"/>
        <w:ind w:left="720"/>
        <w:jc w:val="both"/>
        <w:rPr>
          <w:rFonts w:ascii="Arial" w:eastAsia="Times New Roman" w:hAnsi="Arial" w:cs="Arial"/>
          <w:bCs/>
          <w:sz w:val="20"/>
          <w:szCs w:val="20"/>
          <w:lang w:val="en-US"/>
        </w:rPr>
      </w:pPr>
      <w:r w:rsidRPr="00D72D9B">
        <w:rPr>
          <w:rFonts w:ascii="Arial" w:eastAsia="Times New Roman" w:hAnsi="Arial" w:cs="Arial"/>
          <w:bCs/>
          <w:sz w:val="20"/>
          <w:szCs w:val="20"/>
          <w:lang w:val="en-US"/>
        </w:rPr>
        <w:t xml:space="preserve">Invoice(s) for the Financed Asset from the Supplier are to be addressed to the Lessor as for the Lessor to make payment thereof.     </w:t>
      </w:r>
    </w:p>
    <w:p w:rsidR="00C74ECB" w:rsidRPr="00D72D9B" w:rsidRDefault="00C74ECB" w:rsidP="00C74ECB">
      <w:pPr>
        <w:spacing w:after="0" w:line="240" w:lineRule="auto"/>
        <w:ind w:left="720"/>
        <w:jc w:val="both"/>
        <w:rPr>
          <w:rFonts w:ascii="Arial" w:eastAsia="Times New Roman" w:hAnsi="Arial" w:cs="Arial"/>
          <w:bCs/>
          <w:sz w:val="20"/>
          <w:szCs w:val="20"/>
          <w:lang w:val="en-US"/>
        </w:rPr>
      </w:pPr>
      <w:r w:rsidRPr="00D72D9B">
        <w:rPr>
          <w:rFonts w:ascii="Arial" w:eastAsia="Times New Roman" w:hAnsi="Arial" w:cs="Arial"/>
          <w:b/>
          <w:bCs/>
          <w:sz w:val="20"/>
          <w:szCs w:val="20"/>
          <w:lang w:val="en-US"/>
        </w:rPr>
        <w:t xml:space="preserve">                               </w:t>
      </w:r>
    </w:p>
    <w:p w:rsidR="00C74ECB" w:rsidRDefault="00C74ECB" w:rsidP="00A642F6">
      <w:pPr>
        <w:numPr>
          <w:ilvl w:val="0"/>
          <w:numId w:val="3"/>
        </w:numPr>
        <w:spacing w:after="0" w:line="240" w:lineRule="auto"/>
        <w:ind w:left="709"/>
        <w:jc w:val="both"/>
        <w:rPr>
          <w:rFonts w:ascii="Arial" w:eastAsia="Times New Roman" w:hAnsi="Arial" w:cs="Arial"/>
          <w:sz w:val="20"/>
          <w:szCs w:val="20"/>
          <w:lang w:val="en-US"/>
        </w:rPr>
      </w:pPr>
      <w:r w:rsidRPr="00D72D9B">
        <w:rPr>
          <w:rFonts w:ascii="Arial" w:eastAsia="Times New Roman" w:hAnsi="Arial" w:cs="Arial"/>
          <w:b/>
          <w:sz w:val="20"/>
          <w:szCs w:val="20"/>
          <w:lang w:val="en-US"/>
        </w:rPr>
        <w:t>COSTS</w:t>
      </w:r>
      <w:r w:rsidRPr="00D72D9B">
        <w:rPr>
          <w:rFonts w:ascii="Arial" w:eastAsia="Times New Roman" w:hAnsi="Arial" w:cs="Arial"/>
          <w:sz w:val="20"/>
          <w:szCs w:val="20"/>
          <w:lang w:val="en-US"/>
        </w:rPr>
        <w:t>:</w:t>
      </w:r>
    </w:p>
    <w:p w:rsidR="00A642F6" w:rsidRPr="00D72D9B" w:rsidRDefault="00A642F6" w:rsidP="00A642F6">
      <w:pPr>
        <w:spacing w:after="0" w:line="240" w:lineRule="auto"/>
        <w:ind w:left="709"/>
        <w:jc w:val="both"/>
        <w:rPr>
          <w:rFonts w:ascii="Arial" w:eastAsia="Times New Roman" w:hAnsi="Arial" w:cs="Arial"/>
          <w:sz w:val="20"/>
          <w:szCs w:val="20"/>
          <w:lang w:val="en-US"/>
        </w:rPr>
      </w:pPr>
    </w:p>
    <w:p w:rsidR="00C74ECB" w:rsidRPr="00D72D9B" w:rsidRDefault="00C74ECB" w:rsidP="00C74ECB">
      <w:pPr>
        <w:spacing w:after="0" w:line="240" w:lineRule="auto"/>
        <w:ind w:left="720"/>
        <w:jc w:val="both"/>
        <w:rPr>
          <w:rFonts w:ascii="Arial" w:eastAsia="Times New Roman" w:hAnsi="Arial" w:cs="Arial"/>
          <w:sz w:val="20"/>
          <w:szCs w:val="20"/>
          <w:lang w:val="en-US"/>
        </w:rPr>
      </w:pPr>
      <w:r w:rsidRPr="00D72D9B">
        <w:rPr>
          <w:rFonts w:ascii="Arial" w:eastAsia="Times New Roman" w:hAnsi="Arial" w:cs="Arial"/>
          <w:sz w:val="20"/>
          <w:szCs w:val="20"/>
          <w:lang w:val="en-US"/>
        </w:rPr>
        <w:t>Costs, which may arise such as, stamp duty, bond costs, Valuations, lawyer’s fees, or any other costs fees or disbursements that may be incurred, will be debited on the Lessee’s account provided that the lessee shall be notified of the costs.</w:t>
      </w:r>
    </w:p>
    <w:p w:rsidR="00C74ECB" w:rsidRPr="00D72D9B" w:rsidRDefault="00C74ECB" w:rsidP="00C74ECB">
      <w:pPr>
        <w:spacing w:after="0" w:line="240" w:lineRule="auto"/>
        <w:ind w:left="720"/>
        <w:jc w:val="both"/>
        <w:rPr>
          <w:rFonts w:ascii="Arial" w:eastAsia="Times New Roman" w:hAnsi="Arial" w:cs="Arial"/>
          <w:sz w:val="20"/>
          <w:szCs w:val="20"/>
          <w:lang w:val="en-US"/>
        </w:rPr>
      </w:pPr>
    </w:p>
    <w:p w:rsidR="00C74ECB" w:rsidRPr="00557526" w:rsidRDefault="00C74ECB" w:rsidP="00A642F6">
      <w:pPr>
        <w:pStyle w:val="ListParagraph"/>
        <w:numPr>
          <w:ilvl w:val="0"/>
          <w:numId w:val="3"/>
        </w:numPr>
        <w:spacing w:after="0" w:line="240" w:lineRule="auto"/>
        <w:ind w:left="709"/>
        <w:jc w:val="both"/>
        <w:rPr>
          <w:rFonts w:ascii="Arial" w:eastAsia="Times New Roman" w:hAnsi="Arial" w:cs="Arial"/>
          <w:sz w:val="20"/>
          <w:szCs w:val="20"/>
          <w:lang w:val="en-US"/>
        </w:rPr>
      </w:pPr>
      <w:r w:rsidRPr="00D72D9B">
        <w:rPr>
          <w:rFonts w:ascii="Arial" w:eastAsia="Times New Roman" w:hAnsi="Arial" w:cs="Arial"/>
          <w:b/>
          <w:sz w:val="20"/>
          <w:szCs w:val="20"/>
          <w:lang w:val="en-US"/>
        </w:rPr>
        <w:t>PRICING:</w:t>
      </w:r>
    </w:p>
    <w:p w:rsidR="00557526" w:rsidRPr="00557526" w:rsidRDefault="00557526" w:rsidP="00557526">
      <w:pPr>
        <w:pStyle w:val="ListParagraph"/>
        <w:spacing w:after="0" w:line="240" w:lineRule="auto"/>
        <w:ind w:left="709"/>
        <w:jc w:val="both"/>
        <w:rPr>
          <w:rFonts w:ascii="Arial" w:eastAsia="Times New Roman" w:hAnsi="Arial" w:cs="Arial"/>
          <w:sz w:val="20"/>
          <w:szCs w:val="20"/>
          <w:lang w:val="en-US"/>
        </w:rPr>
      </w:pPr>
    </w:p>
    <w:p w:rsidR="00557526" w:rsidRPr="00D72D9B" w:rsidRDefault="00557526" w:rsidP="00557526">
      <w:pPr>
        <w:pStyle w:val="ListParagraph"/>
        <w:numPr>
          <w:ilvl w:val="1"/>
          <w:numId w:val="3"/>
        </w:numPr>
        <w:spacing w:after="0" w:line="240" w:lineRule="auto"/>
        <w:ind w:left="1276" w:hanging="567"/>
        <w:jc w:val="both"/>
        <w:rPr>
          <w:rFonts w:ascii="Arial" w:eastAsia="Times New Roman" w:hAnsi="Arial" w:cs="Arial"/>
          <w:sz w:val="20"/>
          <w:szCs w:val="20"/>
          <w:lang w:val="en-US"/>
        </w:rPr>
      </w:pPr>
      <w:r w:rsidRPr="00D72D9B">
        <w:rPr>
          <w:rFonts w:ascii="Arial" w:eastAsia="Times New Roman" w:hAnsi="Arial" w:cs="Arial"/>
          <w:b/>
          <w:bCs/>
          <w:sz w:val="20"/>
          <w:szCs w:val="20"/>
          <w:lang w:val="en-US"/>
        </w:rPr>
        <w:t>Interest Rate:</w:t>
      </w:r>
    </w:p>
    <w:p w:rsidR="00557526" w:rsidRPr="00D72D9B" w:rsidRDefault="00557526" w:rsidP="00557526">
      <w:pPr>
        <w:tabs>
          <w:tab w:val="left" w:pos="810"/>
        </w:tabs>
        <w:spacing w:after="0" w:line="240" w:lineRule="auto"/>
        <w:ind w:left="1276"/>
        <w:jc w:val="both"/>
        <w:rPr>
          <w:rFonts w:ascii="Arial" w:eastAsia="Times New Roman" w:hAnsi="Arial" w:cs="Arial"/>
          <w:b/>
          <w:color w:val="FF0000"/>
          <w:sz w:val="20"/>
          <w:szCs w:val="20"/>
          <w:lang w:val="en-US"/>
        </w:rPr>
      </w:pPr>
      <w:r>
        <w:rPr>
          <w:rFonts w:ascii="Arial" w:eastAsia="Times New Roman" w:hAnsi="Arial" w:cs="Arial"/>
          <w:sz w:val="20"/>
          <w:szCs w:val="20"/>
          <w:lang w:val="en-US"/>
        </w:rPr>
        <w:t>The interest</w:t>
      </w:r>
      <w:r w:rsidRPr="00D72D9B">
        <w:rPr>
          <w:rFonts w:ascii="Arial" w:eastAsia="Times New Roman" w:hAnsi="Arial" w:cs="Arial"/>
          <w:sz w:val="20"/>
          <w:szCs w:val="20"/>
          <w:lang w:val="en-US"/>
        </w:rPr>
        <w:t xml:space="preserve"> rate on the Facility will be charged at a rate of </w:t>
      </w:r>
      <w:r w:rsidRPr="00D72D9B">
        <w:rPr>
          <w:rFonts w:ascii="Arial" w:eastAsia="Times New Roman" w:hAnsi="Arial" w:cs="Arial"/>
          <w:b/>
          <w:color w:val="FF0000"/>
          <w:sz w:val="20"/>
          <w:szCs w:val="20"/>
          <w:lang w:val="en-US"/>
        </w:rPr>
        <w:t>&lt;&lt;Percentage&gt;&gt;</w:t>
      </w:r>
      <w:proofErr w:type="gramStart"/>
      <w:r w:rsidRPr="00D72D9B">
        <w:rPr>
          <w:rFonts w:ascii="Arial" w:eastAsia="Times New Roman" w:hAnsi="Arial" w:cs="Arial"/>
          <w:b/>
          <w:color w:val="FF0000"/>
          <w:sz w:val="20"/>
          <w:szCs w:val="20"/>
          <w:lang w:val="en-US"/>
        </w:rPr>
        <w:t>.%</w:t>
      </w:r>
      <w:proofErr w:type="gramEnd"/>
      <w:r w:rsidRPr="00D72D9B">
        <w:rPr>
          <w:rFonts w:ascii="Arial" w:eastAsia="Times New Roman" w:hAnsi="Arial" w:cs="Arial"/>
          <w:b/>
          <w:color w:val="FF0000"/>
          <w:sz w:val="20"/>
          <w:szCs w:val="20"/>
          <w:lang w:val="en-US"/>
        </w:rPr>
        <w:t>, that is, the Lessor’s current prime lending rate &lt;&lt;percentage&gt;&gt;% plus a margin of &lt;&lt; percentage&gt;&gt;% as premium per annum</w:t>
      </w:r>
    </w:p>
    <w:p w:rsidR="00557526" w:rsidRDefault="00557526" w:rsidP="00557526">
      <w:pPr>
        <w:tabs>
          <w:tab w:val="left" w:pos="810"/>
        </w:tabs>
        <w:spacing w:after="0" w:line="240" w:lineRule="auto"/>
        <w:ind w:left="1276" w:hanging="567"/>
        <w:jc w:val="both"/>
        <w:rPr>
          <w:rFonts w:ascii="Arial" w:eastAsia="Times New Roman" w:hAnsi="Arial" w:cs="Arial"/>
          <w:sz w:val="20"/>
          <w:szCs w:val="20"/>
          <w:lang w:val="en-US"/>
        </w:rPr>
      </w:pPr>
      <w:r>
        <w:rPr>
          <w:rFonts w:ascii="Arial" w:eastAsia="Times New Roman" w:hAnsi="Arial" w:cs="Arial"/>
          <w:i/>
          <w:sz w:val="20"/>
          <w:szCs w:val="20"/>
          <w:lang w:val="en-US"/>
        </w:rPr>
        <w:t xml:space="preserve">          </w:t>
      </w:r>
      <w:r w:rsidRPr="00D72D9B">
        <w:rPr>
          <w:rFonts w:ascii="Arial" w:eastAsia="Times New Roman" w:hAnsi="Arial" w:cs="Arial"/>
          <w:b/>
          <w:i/>
          <w:sz w:val="20"/>
          <w:szCs w:val="20"/>
          <w:lang w:val="en-US"/>
        </w:rPr>
        <w:t>“</w:t>
      </w:r>
      <w:r w:rsidRPr="00D72D9B">
        <w:rPr>
          <w:rFonts w:ascii="Arial" w:eastAsia="Times New Roman" w:hAnsi="Arial" w:cs="Arial"/>
          <w:b/>
          <w:i/>
          <w:iCs/>
          <w:sz w:val="20"/>
          <w:szCs w:val="20"/>
          <w:lang w:val="en-US"/>
        </w:rPr>
        <w:t>Prime Rate</w:t>
      </w:r>
      <w:r w:rsidRPr="00D72D9B">
        <w:rPr>
          <w:rFonts w:ascii="Arial" w:eastAsia="Times New Roman" w:hAnsi="Arial" w:cs="Arial"/>
          <w:b/>
          <w:i/>
          <w:sz w:val="20"/>
          <w:szCs w:val="20"/>
          <w:lang w:val="en-US"/>
        </w:rPr>
        <w:t>”</w:t>
      </w:r>
      <w:r w:rsidRPr="00D72D9B">
        <w:rPr>
          <w:rFonts w:ascii="Arial" w:eastAsia="Times New Roman" w:hAnsi="Arial" w:cs="Arial"/>
          <w:i/>
          <w:sz w:val="20"/>
          <w:szCs w:val="20"/>
          <w:lang w:val="en-US"/>
        </w:rPr>
        <w:t xml:space="preserve"> is the publicly quoted basic rate of interes</w:t>
      </w:r>
      <w:r>
        <w:rPr>
          <w:rFonts w:ascii="Arial" w:eastAsia="Times New Roman" w:hAnsi="Arial" w:cs="Arial"/>
          <w:i/>
          <w:sz w:val="20"/>
          <w:szCs w:val="20"/>
          <w:lang w:val="en-US"/>
        </w:rPr>
        <w:t xml:space="preserve">t per annum ruling from time to </w:t>
      </w:r>
      <w:r w:rsidRPr="00D72D9B">
        <w:rPr>
          <w:rFonts w:ascii="Arial" w:eastAsia="Times New Roman" w:hAnsi="Arial" w:cs="Arial"/>
          <w:i/>
          <w:sz w:val="20"/>
          <w:szCs w:val="20"/>
          <w:lang w:val="en-US"/>
        </w:rPr>
        <w:t>time</w:t>
      </w:r>
      <w:r w:rsidRPr="00D72D9B">
        <w:rPr>
          <w:rFonts w:ascii="Arial" w:eastAsia="Times New Roman" w:hAnsi="Arial" w:cs="Arial"/>
          <w:sz w:val="20"/>
          <w:szCs w:val="20"/>
          <w:lang w:val="en-US"/>
        </w:rPr>
        <w:t xml:space="preserve"> at which the Lessor leases.</w:t>
      </w:r>
    </w:p>
    <w:p w:rsidR="00557526" w:rsidRDefault="00557526" w:rsidP="00557526">
      <w:pPr>
        <w:tabs>
          <w:tab w:val="left" w:pos="810"/>
        </w:tabs>
        <w:spacing w:after="0" w:line="240" w:lineRule="auto"/>
        <w:jc w:val="both"/>
        <w:rPr>
          <w:rFonts w:ascii="Arial" w:eastAsia="Times New Roman" w:hAnsi="Arial" w:cs="Arial"/>
          <w:sz w:val="20"/>
          <w:szCs w:val="20"/>
          <w:lang w:val="en-US"/>
        </w:rPr>
      </w:pPr>
    </w:p>
    <w:p w:rsidR="00557526" w:rsidRPr="00A642F6" w:rsidRDefault="00557526" w:rsidP="0055752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A642F6">
        <w:rPr>
          <w:rFonts w:ascii="Arial" w:eastAsia="Times New Roman" w:hAnsi="Arial" w:cs="Arial"/>
          <w:bCs/>
          <w:sz w:val="20"/>
          <w:szCs w:val="20"/>
          <w:lang w:val="en-US" w:eastAsia="zh-CN"/>
        </w:rPr>
        <w:t>The Bank reserves the right to change the interest rates applicable at its sole discretion depending on the changes in the market conditions and the risk rating of the facility.</w:t>
      </w:r>
      <w:r w:rsidRPr="00A642F6">
        <w:rPr>
          <w:rFonts w:ascii="Arial" w:eastAsia="Times New Roman" w:hAnsi="Arial" w:cs="Arial"/>
          <w:sz w:val="20"/>
          <w:szCs w:val="20"/>
          <w:lang w:val="en-US" w:eastAsia="zh-CN"/>
        </w:rPr>
        <w:t xml:space="preserve"> A thirty [30] days’ notice shall be served on the Lessee in respect of any variation of any interest rate.</w:t>
      </w:r>
      <w:r w:rsidRPr="00A642F6">
        <w:rPr>
          <w:rFonts w:ascii="Arial" w:hAnsi="Arial" w:cs="Arial"/>
          <w:sz w:val="20"/>
          <w:szCs w:val="20"/>
          <w:lang w:val="en-US"/>
        </w:rPr>
        <w:t xml:space="preserve"> Any failure by the Bank to advise the Lessee of downward variation of interest shall not prejudice in any way howsoever the recovery by way of interest by the Bank charged subsequent to any such change. Notice of variation of interest may be made in a newspaper of wide circulation.</w:t>
      </w:r>
    </w:p>
    <w:p w:rsidR="00557526" w:rsidRPr="00A642F6" w:rsidRDefault="00557526" w:rsidP="00557526">
      <w:pPr>
        <w:pStyle w:val="ListParagraph"/>
        <w:tabs>
          <w:tab w:val="left" w:pos="810"/>
        </w:tabs>
        <w:spacing w:after="0" w:line="240" w:lineRule="auto"/>
        <w:ind w:left="1350"/>
        <w:jc w:val="both"/>
        <w:rPr>
          <w:rFonts w:ascii="Arial" w:eastAsia="Times New Roman" w:hAnsi="Arial" w:cs="Arial"/>
          <w:sz w:val="20"/>
          <w:szCs w:val="20"/>
          <w:lang w:val="en-US"/>
        </w:rPr>
      </w:pPr>
    </w:p>
    <w:p w:rsidR="00557526" w:rsidRPr="00A642F6" w:rsidRDefault="00557526" w:rsidP="00557526">
      <w:pPr>
        <w:pStyle w:val="ListParagraph"/>
        <w:numPr>
          <w:ilvl w:val="1"/>
          <w:numId w:val="3"/>
        </w:numPr>
        <w:tabs>
          <w:tab w:val="left" w:pos="810"/>
        </w:tabs>
        <w:spacing w:after="0" w:line="240" w:lineRule="auto"/>
        <w:ind w:hanging="641"/>
        <w:jc w:val="both"/>
        <w:rPr>
          <w:rFonts w:ascii="Arial" w:eastAsia="Times New Roman" w:hAnsi="Arial" w:cs="Arial"/>
          <w:sz w:val="20"/>
          <w:szCs w:val="20"/>
          <w:lang w:val="en-US"/>
        </w:rPr>
      </w:pPr>
      <w:r w:rsidRPr="00A642F6">
        <w:rPr>
          <w:rFonts w:ascii="Arial" w:eastAsia="Times New Roman" w:hAnsi="Arial" w:cs="Arial"/>
          <w:b/>
          <w:sz w:val="20"/>
          <w:szCs w:val="20"/>
          <w:lang w:val="en-US"/>
        </w:rPr>
        <w:t>Pre-Delivery Interest:</w:t>
      </w:r>
    </w:p>
    <w:p w:rsidR="00557526" w:rsidRPr="00D72D9B" w:rsidRDefault="00557526" w:rsidP="00557526">
      <w:pPr>
        <w:spacing w:after="0" w:line="240" w:lineRule="auto"/>
        <w:rPr>
          <w:rFonts w:ascii="Arial" w:eastAsia="Times New Roman" w:hAnsi="Arial" w:cs="Arial"/>
          <w:sz w:val="20"/>
          <w:szCs w:val="20"/>
          <w:lang w:val="en-US"/>
        </w:rPr>
      </w:pPr>
    </w:p>
    <w:p w:rsidR="00557526" w:rsidRDefault="00557526" w:rsidP="00557526">
      <w:pPr>
        <w:spacing w:after="0" w:line="240" w:lineRule="auto"/>
        <w:ind w:left="1418"/>
        <w:jc w:val="both"/>
        <w:rPr>
          <w:rFonts w:ascii="Arial" w:eastAsia="Times New Roman" w:hAnsi="Arial" w:cs="Arial"/>
          <w:b/>
          <w:bCs/>
          <w:sz w:val="20"/>
          <w:szCs w:val="20"/>
          <w:lang w:val="en-US"/>
        </w:rPr>
      </w:pPr>
      <w:r w:rsidRPr="00D72D9B">
        <w:rPr>
          <w:rFonts w:ascii="Arial" w:eastAsia="Times New Roman" w:hAnsi="Arial" w:cs="Arial"/>
          <w:sz w:val="20"/>
          <w:szCs w:val="20"/>
          <w:lang w:val="en-US"/>
        </w:rPr>
        <w:t>All payments made by the Lessor before delivery of the Financed Assets will attract interest at the prime rate quoted in clause 15.1.1 above. The Lessee will either pay this Interest to the Lessor at the commencement of the lease or it will be added to the cost of the Financed Asset.</w:t>
      </w:r>
    </w:p>
    <w:p w:rsidR="00557526" w:rsidRDefault="00557526" w:rsidP="00557526">
      <w:pPr>
        <w:spacing w:after="0" w:line="240" w:lineRule="auto"/>
        <w:ind w:left="1418"/>
        <w:jc w:val="both"/>
        <w:rPr>
          <w:rFonts w:ascii="Arial" w:eastAsia="Times New Roman" w:hAnsi="Arial" w:cs="Arial"/>
          <w:b/>
          <w:bCs/>
          <w:sz w:val="20"/>
          <w:szCs w:val="20"/>
          <w:lang w:val="en-US"/>
        </w:rPr>
      </w:pPr>
    </w:p>
    <w:p w:rsidR="00557526" w:rsidRPr="00A642F6" w:rsidRDefault="00557526" w:rsidP="00557526">
      <w:pPr>
        <w:spacing w:after="0" w:line="240" w:lineRule="auto"/>
        <w:ind w:left="1418" w:hanging="709"/>
        <w:jc w:val="both"/>
        <w:rPr>
          <w:rFonts w:ascii="Arial" w:eastAsia="Times New Roman" w:hAnsi="Arial" w:cs="Arial"/>
          <w:b/>
          <w:bCs/>
          <w:sz w:val="20"/>
          <w:szCs w:val="20"/>
          <w:lang w:val="en-US"/>
        </w:rPr>
      </w:pPr>
      <w:r w:rsidRPr="00A642F6">
        <w:rPr>
          <w:rFonts w:ascii="Arial" w:eastAsia="Times New Roman" w:hAnsi="Arial" w:cs="Arial"/>
          <w:bCs/>
          <w:sz w:val="20"/>
          <w:szCs w:val="20"/>
          <w:lang w:val="en-US"/>
        </w:rPr>
        <w:t>16.4</w:t>
      </w:r>
      <w:r>
        <w:rPr>
          <w:rFonts w:ascii="Arial" w:eastAsia="Times New Roman" w:hAnsi="Arial" w:cs="Arial"/>
          <w:b/>
          <w:bCs/>
          <w:sz w:val="20"/>
          <w:szCs w:val="20"/>
          <w:lang w:val="en-US"/>
        </w:rPr>
        <w:t xml:space="preserve">        </w:t>
      </w:r>
      <w:r w:rsidRPr="00D72D9B">
        <w:rPr>
          <w:rFonts w:ascii="Arial" w:eastAsia="Times New Roman" w:hAnsi="Arial" w:cs="Arial"/>
          <w:b/>
          <w:bCs/>
          <w:sz w:val="20"/>
          <w:szCs w:val="20"/>
          <w:lang w:val="en-US"/>
        </w:rPr>
        <w:t>Interest on Arrears:</w:t>
      </w:r>
      <w:r w:rsidRPr="00D72D9B">
        <w:rPr>
          <w:rFonts w:ascii="Arial" w:eastAsia="Times New Roman" w:hAnsi="Arial" w:cs="Arial"/>
          <w:b/>
          <w:sz w:val="20"/>
          <w:szCs w:val="20"/>
          <w:lang w:val="en-US"/>
        </w:rPr>
        <w:t xml:space="preserve"> </w:t>
      </w:r>
    </w:p>
    <w:p w:rsidR="00557526" w:rsidRPr="00D72D9B" w:rsidRDefault="00557526" w:rsidP="00557526">
      <w:pPr>
        <w:spacing w:after="0" w:line="240" w:lineRule="auto"/>
        <w:rPr>
          <w:rFonts w:ascii="Arial" w:eastAsia="Times New Roman" w:hAnsi="Arial" w:cs="Arial"/>
          <w:sz w:val="20"/>
          <w:szCs w:val="20"/>
          <w:lang w:val="en-US"/>
        </w:rPr>
      </w:pPr>
    </w:p>
    <w:p w:rsidR="00557526" w:rsidRPr="00557526" w:rsidRDefault="00557526" w:rsidP="00557526">
      <w:pPr>
        <w:tabs>
          <w:tab w:val="left" w:pos="720"/>
        </w:tabs>
        <w:spacing w:after="0" w:line="240" w:lineRule="auto"/>
        <w:ind w:left="1418"/>
        <w:jc w:val="both"/>
        <w:rPr>
          <w:rFonts w:ascii="Arial" w:eastAsia="Times New Roman" w:hAnsi="Arial" w:cs="Arial"/>
          <w:sz w:val="20"/>
          <w:szCs w:val="20"/>
          <w:lang w:val="en-US"/>
        </w:rPr>
      </w:pPr>
      <w:r w:rsidRPr="00D72D9B">
        <w:rPr>
          <w:rFonts w:ascii="Arial" w:eastAsia="Times New Roman" w:hAnsi="Arial" w:cs="Arial"/>
          <w:sz w:val="20"/>
          <w:szCs w:val="20"/>
          <w:lang w:val="en-US"/>
        </w:rPr>
        <w:t>5</w:t>
      </w:r>
      <w:r w:rsidRPr="00D72D9B">
        <w:rPr>
          <w:rFonts w:ascii="Arial" w:eastAsia="Times New Roman" w:hAnsi="Arial" w:cs="Arial"/>
          <w:i/>
          <w:sz w:val="20"/>
          <w:szCs w:val="20"/>
          <w:lang w:val="en-US"/>
        </w:rPr>
        <w:t>%</w:t>
      </w:r>
      <w:r w:rsidRPr="00D72D9B">
        <w:rPr>
          <w:rFonts w:ascii="Arial" w:eastAsia="Times New Roman" w:hAnsi="Arial" w:cs="Arial"/>
          <w:sz w:val="20"/>
          <w:szCs w:val="20"/>
          <w:lang w:val="en-US"/>
        </w:rPr>
        <w:t xml:space="preserve"> (Five percent) above the agreed interest rate will be charged on the amount in arrears due.</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C74ECB" w:rsidP="00A642F6">
      <w:pPr>
        <w:spacing w:after="0" w:line="240" w:lineRule="auto"/>
        <w:ind w:left="2880" w:hanging="2454"/>
        <w:jc w:val="both"/>
        <w:rPr>
          <w:rFonts w:ascii="Arial" w:eastAsia="Times New Roman" w:hAnsi="Arial" w:cs="Arial"/>
          <w:b/>
          <w:sz w:val="20"/>
          <w:szCs w:val="20"/>
          <w:lang w:val="en-US"/>
        </w:rPr>
      </w:pPr>
    </w:p>
    <w:p w:rsidR="00C74ECB" w:rsidRPr="00D72D9B" w:rsidRDefault="00557526" w:rsidP="00557526">
      <w:pPr>
        <w:tabs>
          <w:tab w:val="left" w:pos="709"/>
          <w:tab w:val="left" w:pos="1980"/>
        </w:tabs>
        <w:spacing w:after="0" w:line="240" w:lineRule="auto"/>
        <w:ind w:left="426"/>
        <w:jc w:val="both"/>
        <w:rPr>
          <w:rFonts w:ascii="Arial" w:eastAsia="Times New Roman" w:hAnsi="Arial" w:cs="Arial"/>
          <w:b/>
          <w:bCs/>
          <w:sz w:val="20"/>
          <w:szCs w:val="20"/>
          <w:lang w:val="en-US"/>
        </w:rPr>
      </w:pPr>
      <w:r>
        <w:rPr>
          <w:rFonts w:ascii="Arial" w:eastAsia="Times New Roman" w:hAnsi="Arial" w:cs="Arial"/>
          <w:b/>
          <w:sz w:val="20"/>
          <w:szCs w:val="20"/>
          <w:lang w:val="en-US"/>
        </w:rPr>
        <w:t xml:space="preserve">17. </w:t>
      </w:r>
      <w:r w:rsidR="00C74ECB" w:rsidRPr="00D72D9B">
        <w:rPr>
          <w:rFonts w:ascii="Arial" w:eastAsia="Times New Roman" w:hAnsi="Arial" w:cs="Arial"/>
          <w:b/>
          <w:sz w:val="20"/>
          <w:szCs w:val="20"/>
          <w:lang w:val="en-US"/>
        </w:rPr>
        <w:t xml:space="preserve">FACILITY </w:t>
      </w:r>
      <w:r w:rsidR="00C74ECB" w:rsidRPr="00D72D9B">
        <w:rPr>
          <w:rFonts w:ascii="Arial" w:eastAsia="Times New Roman" w:hAnsi="Arial" w:cs="Arial"/>
          <w:b/>
          <w:bCs/>
          <w:sz w:val="20"/>
          <w:szCs w:val="20"/>
          <w:lang w:val="en-US"/>
        </w:rPr>
        <w:t xml:space="preserve">PROCESSING FEES </w:t>
      </w:r>
    </w:p>
    <w:p w:rsidR="00C74ECB" w:rsidRPr="00D72D9B" w:rsidRDefault="00C74ECB" w:rsidP="00C74ECB">
      <w:pPr>
        <w:tabs>
          <w:tab w:val="left" w:pos="900"/>
        </w:tabs>
        <w:spacing w:after="0" w:line="240" w:lineRule="auto"/>
        <w:ind w:left="360"/>
        <w:jc w:val="both"/>
        <w:rPr>
          <w:rFonts w:ascii="Arial" w:eastAsia="Times New Roman" w:hAnsi="Arial" w:cs="Arial"/>
          <w:b/>
          <w:bCs/>
          <w:sz w:val="20"/>
          <w:szCs w:val="20"/>
          <w:lang w:val="en-US"/>
        </w:rPr>
      </w:pPr>
      <w:r w:rsidRPr="00D72D9B">
        <w:rPr>
          <w:rFonts w:ascii="Arial" w:eastAsia="Times New Roman" w:hAnsi="Arial" w:cs="Arial"/>
          <w:b/>
          <w:bCs/>
          <w:sz w:val="20"/>
          <w:szCs w:val="20"/>
          <w:lang w:val="en-US"/>
        </w:rPr>
        <w:tab/>
      </w:r>
    </w:p>
    <w:p w:rsidR="00C74ECB" w:rsidRPr="00D72D9B" w:rsidRDefault="00557526" w:rsidP="00557526">
      <w:pPr>
        <w:tabs>
          <w:tab w:val="left" w:pos="1980"/>
          <w:tab w:val="left" w:pos="2127"/>
        </w:tabs>
        <w:spacing w:after="0" w:line="240" w:lineRule="auto"/>
        <w:ind w:left="1418" w:hanging="709"/>
        <w:jc w:val="both"/>
        <w:rPr>
          <w:rFonts w:ascii="Arial" w:eastAsia="Times New Roman" w:hAnsi="Arial" w:cs="Arial"/>
          <w:sz w:val="20"/>
          <w:szCs w:val="20"/>
          <w:lang w:val="en-US"/>
        </w:rPr>
      </w:pPr>
      <w:r>
        <w:rPr>
          <w:rFonts w:ascii="Arial" w:eastAsia="Times New Roman" w:hAnsi="Arial" w:cs="Arial"/>
          <w:sz w:val="20"/>
          <w:szCs w:val="20"/>
          <w:lang w:val="en-US"/>
        </w:rPr>
        <w:t xml:space="preserve">17.1     </w:t>
      </w:r>
      <w:r w:rsidR="00C74ECB" w:rsidRPr="00D72D9B">
        <w:rPr>
          <w:rFonts w:ascii="Arial" w:eastAsia="Times New Roman" w:hAnsi="Arial" w:cs="Arial"/>
          <w:sz w:val="20"/>
          <w:szCs w:val="20"/>
          <w:lang w:val="en-US"/>
        </w:rPr>
        <w:t xml:space="preserve">The Lessee shall, where applicable, be required to pay the following </w:t>
      </w:r>
      <w:r w:rsidR="004520CD">
        <w:rPr>
          <w:rFonts w:ascii="Arial" w:eastAsia="Times New Roman" w:hAnsi="Arial" w:cs="Arial"/>
          <w:sz w:val="20"/>
          <w:szCs w:val="20"/>
          <w:lang w:val="en-US"/>
        </w:rPr>
        <w:t>non-refundable</w:t>
      </w:r>
      <w:r w:rsidR="00C74ECB" w:rsidRPr="00D72D9B">
        <w:rPr>
          <w:rFonts w:ascii="Arial" w:eastAsia="Times New Roman" w:hAnsi="Arial" w:cs="Arial"/>
          <w:sz w:val="20"/>
          <w:szCs w:val="20"/>
          <w:lang w:val="en-US"/>
        </w:rPr>
        <w:t xml:space="preserve"> fees prior to disbursement of the facility amount:</w:t>
      </w:r>
    </w:p>
    <w:p w:rsidR="00C74ECB" w:rsidRPr="00D72D9B" w:rsidRDefault="00C74ECB" w:rsidP="00C74ECB">
      <w:pPr>
        <w:tabs>
          <w:tab w:val="left" w:pos="1980"/>
        </w:tabs>
        <w:spacing w:after="0" w:line="240" w:lineRule="auto"/>
        <w:ind w:left="1080"/>
        <w:jc w:val="both"/>
        <w:rPr>
          <w:rFonts w:ascii="Arial" w:eastAsia="Times New Roman" w:hAnsi="Arial" w:cs="Arial"/>
          <w:sz w:val="20"/>
          <w:szCs w:val="20"/>
          <w:lang w:val="en-US"/>
        </w:rPr>
      </w:pPr>
    </w:p>
    <w:p w:rsidR="00C74ECB" w:rsidRPr="00D72D9B" w:rsidRDefault="00C74ECB" w:rsidP="00C74ECB">
      <w:pPr>
        <w:numPr>
          <w:ilvl w:val="1"/>
          <w:numId w:val="6"/>
        </w:numPr>
        <w:tabs>
          <w:tab w:val="left" w:pos="1980"/>
        </w:tabs>
        <w:spacing w:after="0" w:line="240" w:lineRule="auto"/>
        <w:jc w:val="both"/>
        <w:rPr>
          <w:rFonts w:ascii="Arial" w:eastAsia="Times New Roman" w:hAnsi="Arial" w:cs="Arial"/>
          <w:color w:val="FF0000"/>
          <w:sz w:val="20"/>
          <w:szCs w:val="20"/>
          <w:lang w:val="en-US"/>
        </w:rPr>
      </w:pPr>
      <w:r w:rsidRPr="00D72D9B">
        <w:rPr>
          <w:rFonts w:ascii="Arial" w:eastAsia="Times New Roman" w:hAnsi="Arial" w:cs="Arial"/>
          <w:color w:val="FF0000"/>
          <w:sz w:val="20"/>
          <w:szCs w:val="20"/>
          <w:lang w:val="en-US"/>
        </w:rPr>
        <w:t xml:space="preserve">Application Fees </w:t>
      </w:r>
      <w:r w:rsidR="00F40CF6" w:rsidRPr="00D72D9B">
        <w:rPr>
          <w:rFonts w:ascii="Arial" w:eastAsia="Times New Roman" w:hAnsi="Arial" w:cs="Arial"/>
          <w:color w:val="FF0000"/>
          <w:sz w:val="20"/>
          <w:szCs w:val="20"/>
          <w:lang w:val="en-US"/>
        </w:rPr>
        <w:t>of UGX</w:t>
      </w:r>
      <w:r w:rsidR="00A700EB" w:rsidRPr="00D72D9B">
        <w:rPr>
          <w:rFonts w:ascii="Arial" w:eastAsia="Times New Roman" w:hAnsi="Arial" w:cs="Arial"/>
          <w:color w:val="FF0000"/>
          <w:sz w:val="20"/>
          <w:szCs w:val="20"/>
          <w:lang w:val="en-US"/>
        </w:rPr>
        <w:t>.&lt;&lt;Amount&gt;&gt;</w:t>
      </w:r>
      <w:r w:rsidRPr="00D72D9B">
        <w:rPr>
          <w:rFonts w:ascii="Arial" w:eastAsia="Times New Roman" w:hAnsi="Arial" w:cs="Arial"/>
          <w:color w:val="FF0000"/>
          <w:sz w:val="20"/>
          <w:szCs w:val="20"/>
          <w:lang w:val="en-US"/>
        </w:rPr>
        <w:t xml:space="preserve">      </w:t>
      </w:r>
    </w:p>
    <w:p w:rsidR="00C74ECB" w:rsidRPr="00D72D9B" w:rsidRDefault="00C74ECB" w:rsidP="00C74ECB">
      <w:pPr>
        <w:numPr>
          <w:ilvl w:val="1"/>
          <w:numId w:val="6"/>
        </w:numPr>
        <w:tabs>
          <w:tab w:val="left" w:pos="1980"/>
        </w:tabs>
        <w:spacing w:after="0" w:line="240" w:lineRule="auto"/>
        <w:jc w:val="both"/>
        <w:rPr>
          <w:rFonts w:ascii="Arial" w:eastAsia="Times New Roman" w:hAnsi="Arial" w:cs="Arial"/>
          <w:color w:val="FF0000"/>
          <w:sz w:val="20"/>
          <w:szCs w:val="20"/>
          <w:lang w:val="en-US"/>
        </w:rPr>
      </w:pPr>
      <w:r w:rsidRPr="00D72D9B">
        <w:rPr>
          <w:rFonts w:ascii="Arial" w:eastAsia="Times New Roman" w:hAnsi="Arial" w:cs="Arial"/>
          <w:color w:val="FF0000"/>
          <w:sz w:val="20"/>
          <w:szCs w:val="20"/>
          <w:lang w:val="en-US"/>
        </w:rPr>
        <w:t xml:space="preserve">Arrangement Fees of </w:t>
      </w:r>
      <w:r w:rsidR="00A700EB" w:rsidRPr="00D72D9B">
        <w:rPr>
          <w:rFonts w:ascii="Arial" w:eastAsia="Times New Roman" w:hAnsi="Arial" w:cs="Arial"/>
          <w:color w:val="FF0000"/>
          <w:sz w:val="20"/>
          <w:szCs w:val="20"/>
          <w:lang w:val="en-US"/>
        </w:rPr>
        <w:t>&lt;&lt;</w:t>
      </w:r>
      <w:r w:rsidR="004520CD" w:rsidRPr="00D72D9B">
        <w:rPr>
          <w:rFonts w:ascii="Arial" w:eastAsia="Times New Roman" w:hAnsi="Arial" w:cs="Arial"/>
          <w:color w:val="FF0000"/>
          <w:sz w:val="20"/>
          <w:szCs w:val="20"/>
          <w:lang w:val="en-US"/>
        </w:rPr>
        <w:t>Percentage</w:t>
      </w:r>
      <w:r w:rsidR="00A700EB" w:rsidRPr="00D72D9B">
        <w:rPr>
          <w:rFonts w:ascii="Arial" w:eastAsia="Times New Roman" w:hAnsi="Arial" w:cs="Arial"/>
          <w:color w:val="FF0000"/>
          <w:sz w:val="20"/>
          <w:szCs w:val="20"/>
          <w:lang w:val="en-US"/>
        </w:rPr>
        <w:t>&gt;&gt;</w:t>
      </w:r>
      <w:r w:rsidR="004520CD">
        <w:rPr>
          <w:rFonts w:ascii="Arial" w:eastAsia="Times New Roman" w:hAnsi="Arial" w:cs="Arial"/>
          <w:color w:val="FF0000"/>
          <w:sz w:val="20"/>
          <w:szCs w:val="20"/>
          <w:lang w:val="en-US"/>
        </w:rPr>
        <w:t xml:space="preserve"> </w:t>
      </w:r>
      <w:r w:rsidRPr="00D72D9B">
        <w:rPr>
          <w:rFonts w:ascii="Arial" w:eastAsia="Times New Roman" w:hAnsi="Arial" w:cs="Arial"/>
          <w:color w:val="FF0000"/>
          <w:sz w:val="20"/>
          <w:szCs w:val="20"/>
          <w:lang w:val="en-US"/>
        </w:rPr>
        <w:t>of the loan amount.</w:t>
      </w:r>
    </w:p>
    <w:p w:rsidR="00CD791D" w:rsidRPr="00D72D9B" w:rsidRDefault="00CD791D" w:rsidP="00C74ECB">
      <w:pPr>
        <w:numPr>
          <w:ilvl w:val="1"/>
          <w:numId w:val="6"/>
        </w:numPr>
        <w:tabs>
          <w:tab w:val="left" w:pos="1980"/>
        </w:tabs>
        <w:spacing w:after="0" w:line="240" w:lineRule="auto"/>
        <w:jc w:val="both"/>
        <w:rPr>
          <w:rFonts w:ascii="Arial" w:eastAsia="Times New Roman" w:hAnsi="Arial" w:cs="Arial"/>
          <w:color w:val="FF0000"/>
          <w:sz w:val="20"/>
          <w:szCs w:val="20"/>
          <w:lang w:val="en-US"/>
        </w:rPr>
      </w:pPr>
      <w:r w:rsidRPr="00D72D9B">
        <w:rPr>
          <w:rFonts w:ascii="Arial" w:eastAsia="Times New Roman" w:hAnsi="Arial" w:cs="Arial"/>
          <w:color w:val="FF0000"/>
          <w:sz w:val="20"/>
          <w:szCs w:val="20"/>
          <w:lang w:val="en-US"/>
        </w:rPr>
        <w:t>Bank charges of UGX</w:t>
      </w:r>
      <w:r w:rsidR="004520CD">
        <w:rPr>
          <w:rFonts w:ascii="Arial" w:eastAsia="Times New Roman" w:hAnsi="Arial" w:cs="Arial"/>
          <w:color w:val="FF0000"/>
          <w:sz w:val="20"/>
          <w:szCs w:val="20"/>
          <w:lang w:val="en-US"/>
        </w:rPr>
        <w:t>.&lt;&lt;Amount</w:t>
      </w:r>
      <w:r w:rsidR="00A700EB" w:rsidRPr="00D72D9B">
        <w:rPr>
          <w:rFonts w:ascii="Arial" w:eastAsia="Times New Roman" w:hAnsi="Arial" w:cs="Arial"/>
          <w:color w:val="FF0000"/>
          <w:sz w:val="20"/>
          <w:szCs w:val="20"/>
          <w:lang w:val="en-US"/>
        </w:rPr>
        <w:t>&gt;&gt;</w:t>
      </w:r>
    </w:p>
    <w:p w:rsidR="00965DB3" w:rsidRPr="00D72D9B" w:rsidRDefault="00DB59E2" w:rsidP="00912DDB">
      <w:pPr>
        <w:numPr>
          <w:ilvl w:val="1"/>
          <w:numId w:val="6"/>
        </w:numPr>
        <w:tabs>
          <w:tab w:val="left" w:pos="1980"/>
        </w:tabs>
        <w:spacing w:after="0" w:line="240" w:lineRule="auto"/>
        <w:jc w:val="both"/>
        <w:rPr>
          <w:rFonts w:ascii="Arial" w:eastAsia="Times New Roman" w:hAnsi="Arial" w:cs="Arial"/>
          <w:color w:val="FF0000"/>
          <w:sz w:val="20"/>
          <w:szCs w:val="20"/>
          <w:lang w:val="en-US"/>
        </w:rPr>
      </w:pPr>
      <w:r w:rsidRPr="00D72D9B">
        <w:rPr>
          <w:rFonts w:ascii="Arial" w:eastAsia="Times New Roman" w:hAnsi="Arial" w:cs="Arial"/>
          <w:color w:val="FF0000"/>
          <w:sz w:val="20"/>
          <w:szCs w:val="20"/>
          <w:lang w:val="en-US"/>
        </w:rPr>
        <w:t>Other f</w:t>
      </w:r>
      <w:r w:rsidR="00965DB3" w:rsidRPr="00D72D9B">
        <w:rPr>
          <w:rFonts w:ascii="Arial" w:eastAsia="Times New Roman" w:hAnsi="Arial" w:cs="Arial"/>
          <w:color w:val="FF0000"/>
          <w:sz w:val="20"/>
          <w:szCs w:val="20"/>
          <w:lang w:val="en-US"/>
        </w:rPr>
        <w:t>ees per the bank’s tariff guide shall apply.</w:t>
      </w:r>
    </w:p>
    <w:p w:rsidR="00C74ECB" w:rsidRPr="00D72D9B" w:rsidRDefault="00C74ECB" w:rsidP="00C74ECB">
      <w:pPr>
        <w:spacing w:after="0" w:line="240" w:lineRule="auto"/>
        <w:jc w:val="both"/>
        <w:rPr>
          <w:rFonts w:ascii="Arial" w:eastAsia="Times New Roman" w:hAnsi="Arial" w:cs="Arial"/>
          <w:sz w:val="20"/>
          <w:szCs w:val="20"/>
          <w:lang w:val="en-US"/>
        </w:rPr>
      </w:pPr>
    </w:p>
    <w:p w:rsidR="00CD7448" w:rsidRPr="00D72D9B" w:rsidRDefault="006C07A1" w:rsidP="00DB59E2">
      <w:pPr>
        <w:keepNext/>
        <w:spacing w:after="0" w:line="240" w:lineRule="auto"/>
        <w:ind w:left="720" w:hanging="270"/>
        <w:jc w:val="both"/>
        <w:outlineLvl w:val="0"/>
        <w:rPr>
          <w:rFonts w:ascii="Arial" w:eastAsia="Times New Roman" w:hAnsi="Arial" w:cs="Arial"/>
          <w:i/>
          <w:sz w:val="20"/>
          <w:szCs w:val="20"/>
          <w:lang w:val="en-US"/>
        </w:rPr>
      </w:pPr>
      <w:r w:rsidRPr="00D72D9B">
        <w:rPr>
          <w:rFonts w:ascii="Arial" w:eastAsia="Times New Roman" w:hAnsi="Arial" w:cs="Arial"/>
          <w:sz w:val="20"/>
          <w:szCs w:val="20"/>
          <w:lang w:val="en-US"/>
        </w:rPr>
        <w:t xml:space="preserve">     </w:t>
      </w:r>
      <w:r w:rsidR="004520CD">
        <w:rPr>
          <w:rFonts w:ascii="Arial" w:eastAsia="Times New Roman" w:hAnsi="Arial" w:cs="Arial"/>
          <w:sz w:val="20"/>
          <w:szCs w:val="20"/>
          <w:lang w:val="en-US"/>
        </w:rPr>
        <w:t xml:space="preserve">17.2     </w:t>
      </w:r>
      <w:r w:rsidR="00C74ECB" w:rsidRPr="00D72D9B">
        <w:rPr>
          <w:rFonts w:ascii="Arial" w:eastAsia="Times New Roman" w:hAnsi="Arial" w:cs="Arial"/>
          <w:i/>
          <w:sz w:val="20"/>
          <w:szCs w:val="20"/>
          <w:lang w:val="en-US"/>
        </w:rPr>
        <w:t xml:space="preserve"> </w:t>
      </w:r>
      <w:r w:rsidR="00C74ECB" w:rsidRPr="00D72D9B">
        <w:rPr>
          <w:rFonts w:ascii="Arial" w:eastAsia="Times New Roman" w:hAnsi="Arial" w:cs="Arial"/>
          <w:sz w:val="20"/>
          <w:szCs w:val="20"/>
          <w:lang w:val="en-US"/>
        </w:rPr>
        <w:t>This document fee will attract VAT at the standard rate</w:t>
      </w:r>
      <w:r w:rsidR="00C74ECB" w:rsidRPr="00D72D9B">
        <w:rPr>
          <w:rFonts w:ascii="Arial" w:eastAsia="Times New Roman" w:hAnsi="Arial" w:cs="Arial"/>
          <w:i/>
          <w:sz w:val="20"/>
          <w:szCs w:val="20"/>
          <w:lang w:val="en-US"/>
        </w:rPr>
        <w:t>.</w:t>
      </w:r>
    </w:p>
    <w:p w:rsidR="00CD7448" w:rsidRPr="00D72D9B" w:rsidRDefault="00CD7448" w:rsidP="00C74ECB">
      <w:pPr>
        <w:spacing w:after="0" w:line="240" w:lineRule="auto"/>
        <w:ind w:left="3600"/>
        <w:jc w:val="both"/>
        <w:rPr>
          <w:rFonts w:ascii="Arial" w:eastAsia="Times New Roman" w:hAnsi="Arial" w:cs="Arial"/>
          <w:sz w:val="20"/>
          <w:szCs w:val="20"/>
          <w:lang w:val="en-US"/>
        </w:rPr>
      </w:pPr>
    </w:p>
    <w:p w:rsidR="00C74ECB" w:rsidRPr="00D72D9B" w:rsidRDefault="004520CD" w:rsidP="004520CD">
      <w:pPr>
        <w:spacing w:after="0" w:line="240" w:lineRule="auto"/>
        <w:ind w:left="-142" w:firstLine="568"/>
        <w:jc w:val="both"/>
        <w:rPr>
          <w:rFonts w:ascii="Arial" w:eastAsia="Times New Roman" w:hAnsi="Arial" w:cs="Arial"/>
          <w:b/>
          <w:sz w:val="20"/>
          <w:szCs w:val="20"/>
          <w:lang w:val="en-US"/>
        </w:rPr>
      </w:pPr>
      <w:r>
        <w:rPr>
          <w:rFonts w:ascii="Arial" w:eastAsia="Times New Roman" w:hAnsi="Arial" w:cs="Arial"/>
          <w:b/>
          <w:sz w:val="20"/>
          <w:szCs w:val="20"/>
          <w:lang w:val="en-US"/>
        </w:rPr>
        <w:t>18</w:t>
      </w:r>
      <w:r w:rsidR="00C74ECB" w:rsidRPr="00D72D9B">
        <w:rPr>
          <w:rFonts w:ascii="Arial" w:eastAsia="Times New Roman" w:hAnsi="Arial" w:cs="Arial"/>
          <w:b/>
          <w:sz w:val="20"/>
          <w:szCs w:val="20"/>
          <w:lang w:val="en-US"/>
        </w:rPr>
        <w:t>. MARKET ADJUSTMENT CLAUSE</w:t>
      </w:r>
    </w:p>
    <w:p w:rsidR="00C74ECB" w:rsidRPr="00D72D9B" w:rsidRDefault="00C74ECB" w:rsidP="00C74ECB">
      <w:pPr>
        <w:spacing w:after="0" w:line="240" w:lineRule="auto"/>
        <w:jc w:val="both"/>
        <w:rPr>
          <w:rFonts w:ascii="Arial" w:eastAsia="Times New Roman" w:hAnsi="Arial" w:cs="Arial"/>
          <w:sz w:val="20"/>
          <w:szCs w:val="20"/>
          <w:lang w:val="en-US"/>
        </w:rPr>
      </w:pPr>
    </w:p>
    <w:p w:rsidR="004520CD" w:rsidRDefault="004520CD" w:rsidP="004520CD">
      <w:pPr>
        <w:spacing w:after="0" w:line="240" w:lineRule="auto"/>
        <w:ind w:left="1418" w:hanging="709"/>
        <w:jc w:val="both"/>
        <w:rPr>
          <w:rFonts w:ascii="Arial" w:eastAsia="Times New Roman" w:hAnsi="Arial" w:cs="Arial"/>
          <w:b/>
          <w:sz w:val="20"/>
          <w:szCs w:val="20"/>
          <w:lang w:val="en-US"/>
        </w:rPr>
      </w:pPr>
      <w:bookmarkStart w:id="3" w:name="_Ref267998454"/>
      <w:r>
        <w:rPr>
          <w:rFonts w:ascii="Arial" w:eastAsia="Times New Roman" w:hAnsi="Arial" w:cs="Arial"/>
          <w:b/>
          <w:sz w:val="20"/>
          <w:szCs w:val="20"/>
          <w:lang w:val="en-US"/>
        </w:rPr>
        <w:t xml:space="preserve">18.1 </w:t>
      </w:r>
      <w:r>
        <w:rPr>
          <w:rFonts w:ascii="Arial" w:eastAsia="Times New Roman" w:hAnsi="Arial" w:cs="Arial"/>
          <w:b/>
          <w:sz w:val="20"/>
          <w:szCs w:val="20"/>
          <w:lang w:val="en-US"/>
        </w:rPr>
        <w:tab/>
      </w:r>
      <w:r w:rsidR="00C74ECB" w:rsidRPr="00D72D9B">
        <w:rPr>
          <w:rFonts w:ascii="Arial" w:eastAsia="Times New Roman" w:hAnsi="Arial" w:cs="Arial"/>
          <w:sz w:val="20"/>
          <w:szCs w:val="20"/>
          <w:lang w:val="en-US"/>
        </w:rPr>
        <w:t>The Lessor may immediately amend the pricing structure applicable to the Facility if there is a change in;</w:t>
      </w:r>
      <w:r w:rsidR="00C74ECB" w:rsidRPr="00D72D9B">
        <w:rPr>
          <w:rFonts w:ascii="Arial" w:eastAsia="Times New Roman" w:hAnsi="Arial" w:cs="Arial"/>
          <w:b/>
          <w:sz w:val="20"/>
          <w:szCs w:val="20"/>
          <w:lang w:val="en-US"/>
        </w:rPr>
        <w:t xml:space="preserve">  </w:t>
      </w:r>
      <w:bookmarkEnd w:id="3"/>
    </w:p>
    <w:p w:rsidR="007D2D89" w:rsidRDefault="007D2D89" w:rsidP="004520CD">
      <w:pPr>
        <w:spacing w:after="0" w:line="240" w:lineRule="auto"/>
        <w:ind w:left="1418" w:hanging="709"/>
        <w:jc w:val="both"/>
        <w:rPr>
          <w:rFonts w:ascii="Arial" w:eastAsia="Times New Roman" w:hAnsi="Arial" w:cs="Arial"/>
          <w:b/>
          <w:sz w:val="20"/>
          <w:szCs w:val="20"/>
          <w:lang w:val="en-US"/>
        </w:rPr>
      </w:pPr>
    </w:p>
    <w:p w:rsidR="00C74ECB" w:rsidRPr="004520CD" w:rsidRDefault="007D2D89" w:rsidP="004520CD">
      <w:pPr>
        <w:spacing w:after="0" w:line="240" w:lineRule="auto"/>
        <w:ind w:left="1418" w:hanging="709"/>
        <w:jc w:val="both"/>
        <w:rPr>
          <w:rFonts w:ascii="Arial" w:eastAsia="Times New Roman" w:hAnsi="Arial" w:cs="Arial"/>
          <w:b/>
          <w:sz w:val="20"/>
          <w:szCs w:val="20"/>
          <w:lang w:val="en-US"/>
        </w:rPr>
      </w:pPr>
      <w:r>
        <w:rPr>
          <w:rFonts w:ascii="Arial" w:eastAsia="Times New Roman" w:hAnsi="Arial" w:cs="Arial"/>
          <w:sz w:val="20"/>
          <w:szCs w:val="20"/>
          <w:lang w:val="en-US"/>
        </w:rPr>
        <w:t xml:space="preserve">18.2      </w:t>
      </w:r>
      <w:r w:rsidR="00C74ECB" w:rsidRPr="00D72D9B">
        <w:rPr>
          <w:rFonts w:ascii="Arial" w:eastAsia="Times New Roman" w:hAnsi="Arial" w:cs="Arial"/>
          <w:sz w:val="20"/>
          <w:szCs w:val="20"/>
          <w:lang w:val="en-US"/>
        </w:rPr>
        <w:t xml:space="preserve">Law, regulation, policy or the issue of a directive with which the lessor must comply; or </w:t>
      </w:r>
    </w:p>
    <w:p w:rsidR="00C74ECB" w:rsidRPr="00D72D9B" w:rsidRDefault="00C74ECB" w:rsidP="00C74ECB">
      <w:pPr>
        <w:tabs>
          <w:tab w:val="left" w:pos="709"/>
        </w:tabs>
        <w:spacing w:after="0" w:line="240" w:lineRule="auto"/>
        <w:ind w:left="1800" w:hanging="810"/>
        <w:jc w:val="both"/>
        <w:rPr>
          <w:rFonts w:ascii="Arial" w:eastAsia="Times New Roman" w:hAnsi="Arial" w:cs="Arial"/>
          <w:sz w:val="20"/>
          <w:szCs w:val="20"/>
          <w:lang w:val="en-US"/>
        </w:rPr>
      </w:pPr>
    </w:p>
    <w:p w:rsidR="007D2D89" w:rsidRDefault="007D2D89" w:rsidP="007D2D89">
      <w:pPr>
        <w:tabs>
          <w:tab w:val="left" w:pos="709"/>
        </w:tabs>
        <w:spacing w:after="0" w:line="240" w:lineRule="auto"/>
        <w:jc w:val="both"/>
        <w:rPr>
          <w:rFonts w:ascii="Arial" w:eastAsia="Times New Roman" w:hAnsi="Arial" w:cs="Arial"/>
          <w:sz w:val="20"/>
          <w:szCs w:val="20"/>
          <w:lang w:val="en-US"/>
        </w:rPr>
      </w:pPr>
      <w:r>
        <w:rPr>
          <w:rFonts w:ascii="Arial" w:eastAsia="Times New Roman" w:hAnsi="Arial" w:cs="Arial"/>
          <w:b/>
          <w:sz w:val="20"/>
          <w:szCs w:val="20"/>
          <w:lang w:val="en-US"/>
        </w:rPr>
        <w:t xml:space="preserve">             18.3     </w:t>
      </w:r>
      <w:r w:rsidR="00C74ECB" w:rsidRPr="00D72D9B">
        <w:rPr>
          <w:rFonts w:ascii="Arial" w:eastAsia="Times New Roman" w:hAnsi="Arial" w:cs="Arial"/>
          <w:sz w:val="20"/>
          <w:szCs w:val="20"/>
          <w:lang w:val="en-US"/>
        </w:rPr>
        <w:t>Market conditions resulting in an increasing cost to the Lessor.</w:t>
      </w:r>
    </w:p>
    <w:p w:rsidR="007D2D89" w:rsidRDefault="007D2D89" w:rsidP="007D2D89">
      <w:pPr>
        <w:tabs>
          <w:tab w:val="left" w:pos="709"/>
        </w:tabs>
        <w:spacing w:after="0" w:line="240" w:lineRule="auto"/>
        <w:jc w:val="both"/>
        <w:rPr>
          <w:rFonts w:ascii="Arial" w:eastAsia="Times New Roman" w:hAnsi="Arial" w:cs="Arial"/>
          <w:sz w:val="20"/>
          <w:szCs w:val="20"/>
          <w:lang w:val="en-US"/>
        </w:rPr>
      </w:pPr>
    </w:p>
    <w:p w:rsidR="007D2D89" w:rsidRDefault="007D2D89" w:rsidP="007D2D89">
      <w:pPr>
        <w:spacing w:after="0" w:line="240" w:lineRule="auto"/>
        <w:ind w:left="709"/>
        <w:jc w:val="both"/>
        <w:rPr>
          <w:rFonts w:ascii="Arial" w:eastAsia="Times New Roman" w:hAnsi="Arial" w:cs="Arial"/>
          <w:sz w:val="20"/>
          <w:szCs w:val="20"/>
          <w:lang w:val="en-US"/>
        </w:rPr>
      </w:pPr>
      <w:r>
        <w:rPr>
          <w:rFonts w:ascii="Arial" w:eastAsia="Times New Roman" w:hAnsi="Arial" w:cs="Arial"/>
          <w:sz w:val="20"/>
          <w:szCs w:val="20"/>
          <w:lang w:val="en-US"/>
        </w:rPr>
        <w:t xml:space="preserve">18.4     </w:t>
      </w:r>
      <w:r w:rsidR="00387D42" w:rsidRPr="00D72D9B">
        <w:rPr>
          <w:rFonts w:ascii="Arial" w:eastAsia="Times New Roman" w:hAnsi="Arial" w:cs="Arial"/>
          <w:sz w:val="20"/>
          <w:szCs w:val="20"/>
          <w:lang w:val="en-US"/>
        </w:rPr>
        <w:t>If</w:t>
      </w:r>
      <w:r w:rsidR="00C74ECB" w:rsidRPr="00D72D9B">
        <w:rPr>
          <w:rFonts w:ascii="Arial" w:eastAsia="Times New Roman" w:hAnsi="Arial" w:cs="Arial"/>
          <w:sz w:val="20"/>
          <w:szCs w:val="20"/>
          <w:lang w:val="en-US"/>
        </w:rPr>
        <w:t xml:space="preserve"> the Lessor amends the pricing structure referre</w:t>
      </w:r>
      <w:r>
        <w:rPr>
          <w:rFonts w:ascii="Arial" w:eastAsia="Times New Roman" w:hAnsi="Arial" w:cs="Arial"/>
          <w:sz w:val="20"/>
          <w:szCs w:val="20"/>
          <w:lang w:val="en-US"/>
        </w:rPr>
        <w:t xml:space="preserve">d to in Clause 16.1 above, the </w:t>
      </w:r>
      <w:r w:rsidR="00C74ECB" w:rsidRPr="00D72D9B">
        <w:rPr>
          <w:rFonts w:ascii="Arial" w:eastAsia="Times New Roman" w:hAnsi="Arial" w:cs="Arial"/>
          <w:sz w:val="20"/>
          <w:szCs w:val="20"/>
          <w:lang w:val="en-US"/>
        </w:rPr>
        <w:t xml:space="preserve">the  </w:t>
      </w:r>
    </w:p>
    <w:p w:rsidR="007D2D89" w:rsidRDefault="00C74ECB" w:rsidP="007D2D89">
      <w:pPr>
        <w:spacing w:after="0" w:line="240" w:lineRule="auto"/>
        <w:ind w:left="709"/>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  </w:t>
      </w:r>
    </w:p>
    <w:p w:rsidR="00C74ECB" w:rsidRPr="00D72D9B" w:rsidRDefault="00C74ECB" w:rsidP="007D2D89">
      <w:pPr>
        <w:spacing w:after="0" w:line="240" w:lineRule="auto"/>
        <w:ind w:left="1276" w:firstLine="142"/>
        <w:jc w:val="both"/>
        <w:rPr>
          <w:rFonts w:ascii="Arial" w:eastAsia="Times New Roman" w:hAnsi="Arial" w:cs="Arial"/>
          <w:sz w:val="20"/>
          <w:szCs w:val="20"/>
          <w:lang w:val="en-US"/>
        </w:rPr>
      </w:pPr>
      <w:r w:rsidRPr="00D72D9B">
        <w:rPr>
          <w:rFonts w:ascii="Arial" w:eastAsia="Times New Roman" w:hAnsi="Arial" w:cs="Arial"/>
          <w:sz w:val="20"/>
          <w:szCs w:val="20"/>
          <w:lang w:val="en-US"/>
        </w:rPr>
        <w:t>Lessor will advise the Lessee accordingly.</w:t>
      </w:r>
    </w:p>
    <w:p w:rsidR="00C74ECB" w:rsidRPr="00D72D9B" w:rsidRDefault="00C74ECB" w:rsidP="00C74ECB">
      <w:pPr>
        <w:tabs>
          <w:tab w:val="left" w:pos="630"/>
        </w:tabs>
        <w:spacing w:after="0" w:line="240" w:lineRule="auto"/>
        <w:ind w:left="630" w:hanging="180"/>
        <w:jc w:val="both"/>
        <w:rPr>
          <w:rFonts w:ascii="Arial" w:eastAsia="Times New Roman" w:hAnsi="Arial" w:cs="Arial"/>
          <w:sz w:val="20"/>
          <w:szCs w:val="20"/>
          <w:lang w:val="en-US"/>
        </w:rPr>
      </w:pPr>
    </w:p>
    <w:p w:rsidR="007D2D89" w:rsidRDefault="007D2D89" w:rsidP="007D2D89">
      <w:pPr>
        <w:spacing w:after="0" w:line="240" w:lineRule="auto"/>
        <w:ind w:left="845" w:hanging="397"/>
        <w:jc w:val="both"/>
        <w:rPr>
          <w:rFonts w:ascii="Arial" w:eastAsia="Times New Roman" w:hAnsi="Arial" w:cs="Arial"/>
          <w:sz w:val="20"/>
          <w:szCs w:val="20"/>
          <w:lang w:val="en-US"/>
        </w:rPr>
      </w:pPr>
      <w:r>
        <w:rPr>
          <w:rFonts w:ascii="Arial" w:eastAsia="Times New Roman" w:hAnsi="Arial" w:cs="Arial"/>
          <w:b/>
          <w:sz w:val="20"/>
          <w:szCs w:val="20"/>
          <w:lang w:val="en-US"/>
        </w:rPr>
        <w:lastRenderedPageBreak/>
        <w:t xml:space="preserve">18.5        </w:t>
      </w:r>
      <w:r w:rsidR="00C74ECB" w:rsidRPr="00D72D9B">
        <w:rPr>
          <w:rFonts w:ascii="Arial" w:eastAsia="Times New Roman" w:hAnsi="Arial" w:cs="Arial"/>
          <w:sz w:val="20"/>
          <w:szCs w:val="20"/>
          <w:lang w:val="en-US"/>
        </w:rPr>
        <w:t>The Lessor reserves the right to recover such additional costs from the Lessee on</w:t>
      </w:r>
    </w:p>
    <w:p w:rsidR="007D2D89" w:rsidRDefault="007D2D89" w:rsidP="007D2D89">
      <w:pPr>
        <w:spacing w:after="0" w:line="240" w:lineRule="auto"/>
        <w:ind w:left="845" w:hanging="397"/>
        <w:jc w:val="both"/>
        <w:rPr>
          <w:rFonts w:ascii="Arial" w:eastAsia="Times New Roman" w:hAnsi="Arial" w:cs="Arial"/>
          <w:sz w:val="20"/>
          <w:szCs w:val="20"/>
          <w:lang w:val="en-US"/>
        </w:rPr>
      </w:pPr>
    </w:p>
    <w:p w:rsidR="00C74ECB" w:rsidRPr="00D72D9B" w:rsidRDefault="00C74ECB" w:rsidP="007D2D89">
      <w:pPr>
        <w:spacing w:after="0" w:line="240" w:lineRule="auto"/>
        <w:ind w:left="1560" w:hanging="397"/>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 </w:t>
      </w:r>
      <w:proofErr w:type="gramStart"/>
      <w:r w:rsidRPr="00D72D9B">
        <w:rPr>
          <w:rFonts w:ascii="Arial" w:eastAsia="Times New Roman" w:hAnsi="Arial" w:cs="Arial"/>
          <w:sz w:val="20"/>
          <w:szCs w:val="20"/>
          <w:lang w:val="en-US"/>
        </w:rPr>
        <w:t>demand</w:t>
      </w:r>
      <w:proofErr w:type="gramEnd"/>
      <w:r w:rsidRPr="00D72D9B">
        <w:rPr>
          <w:rFonts w:ascii="Arial" w:eastAsia="Times New Roman" w:hAnsi="Arial" w:cs="Arial"/>
          <w:sz w:val="20"/>
          <w:szCs w:val="20"/>
          <w:lang w:val="en-US"/>
        </w:rPr>
        <w:t>; and the lessee hereby consents.</w:t>
      </w:r>
    </w:p>
    <w:p w:rsidR="00C74ECB" w:rsidRPr="00D72D9B" w:rsidRDefault="00C74ECB" w:rsidP="00C74ECB">
      <w:pPr>
        <w:tabs>
          <w:tab w:val="left" w:pos="990"/>
        </w:tabs>
        <w:spacing w:after="0" w:line="240" w:lineRule="auto"/>
        <w:ind w:left="990" w:hanging="630"/>
        <w:jc w:val="both"/>
        <w:rPr>
          <w:rFonts w:ascii="Arial" w:eastAsia="Times New Roman" w:hAnsi="Arial" w:cs="Arial"/>
          <w:sz w:val="20"/>
          <w:szCs w:val="20"/>
          <w:lang w:val="en-US"/>
        </w:rPr>
      </w:pPr>
    </w:p>
    <w:p w:rsidR="00C74ECB" w:rsidRPr="00D72D9B" w:rsidRDefault="007D2D89" w:rsidP="00C74ECB">
      <w:pPr>
        <w:spacing w:after="0" w:line="240" w:lineRule="auto"/>
        <w:jc w:val="both"/>
        <w:rPr>
          <w:rFonts w:ascii="Arial" w:eastAsia="Times New Roman" w:hAnsi="Arial" w:cs="Arial"/>
          <w:b/>
          <w:sz w:val="20"/>
          <w:szCs w:val="20"/>
          <w:lang w:val="en-US"/>
        </w:rPr>
      </w:pPr>
      <w:r>
        <w:rPr>
          <w:rFonts w:ascii="Arial" w:eastAsia="Times New Roman" w:hAnsi="Arial" w:cs="Arial"/>
          <w:b/>
          <w:sz w:val="20"/>
          <w:szCs w:val="20"/>
          <w:lang w:val="en-US"/>
        </w:rPr>
        <w:t>19</w:t>
      </w:r>
      <w:r w:rsidR="00C74ECB" w:rsidRPr="00D72D9B">
        <w:rPr>
          <w:rFonts w:ascii="Arial" w:eastAsia="Times New Roman" w:hAnsi="Arial" w:cs="Arial"/>
          <w:b/>
          <w:sz w:val="20"/>
          <w:szCs w:val="20"/>
          <w:lang w:val="en-US"/>
        </w:rPr>
        <w:t>.  TAX</w:t>
      </w:r>
    </w:p>
    <w:p w:rsidR="00C74ECB" w:rsidRPr="00D72D9B" w:rsidRDefault="00C74ECB" w:rsidP="00C74ECB">
      <w:pPr>
        <w:spacing w:after="0" w:line="240" w:lineRule="auto"/>
        <w:jc w:val="both"/>
        <w:rPr>
          <w:rFonts w:ascii="Arial" w:eastAsia="Times New Roman" w:hAnsi="Arial" w:cs="Arial"/>
          <w:bCs/>
          <w:sz w:val="20"/>
          <w:szCs w:val="20"/>
          <w:lang w:val="en-US"/>
        </w:rPr>
      </w:pPr>
      <w:bookmarkStart w:id="4" w:name="_GoBack"/>
      <w:bookmarkEnd w:id="4"/>
    </w:p>
    <w:p w:rsidR="00C74ECB" w:rsidRDefault="007D2D89" w:rsidP="00C74ECB">
      <w:pPr>
        <w:spacing w:after="0" w:line="240" w:lineRule="auto"/>
        <w:ind w:left="1440" w:hanging="990"/>
        <w:jc w:val="both"/>
        <w:rPr>
          <w:rFonts w:ascii="Arial" w:eastAsia="Times New Roman" w:hAnsi="Arial" w:cs="Arial"/>
          <w:bCs/>
          <w:sz w:val="20"/>
          <w:szCs w:val="20"/>
          <w:lang w:val="en-US"/>
        </w:rPr>
      </w:pPr>
      <w:r>
        <w:rPr>
          <w:rFonts w:ascii="Arial" w:eastAsia="Times New Roman" w:hAnsi="Arial" w:cs="Arial"/>
          <w:bCs/>
          <w:sz w:val="20"/>
          <w:szCs w:val="20"/>
          <w:lang w:val="en-US"/>
        </w:rPr>
        <w:t>19</w:t>
      </w:r>
      <w:r w:rsidR="00C74ECB" w:rsidRPr="00D72D9B">
        <w:rPr>
          <w:rFonts w:ascii="Arial" w:eastAsia="Times New Roman" w:hAnsi="Arial" w:cs="Arial"/>
          <w:bCs/>
          <w:sz w:val="20"/>
          <w:szCs w:val="20"/>
          <w:lang w:val="en-US"/>
        </w:rPr>
        <w:t xml:space="preserve">.1 </w:t>
      </w:r>
      <w:r w:rsidR="00C74ECB" w:rsidRPr="00D72D9B">
        <w:rPr>
          <w:rFonts w:ascii="Arial" w:eastAsia="Times New Roman" w:hAnsi="Arial" w:cs="Arial"/>
          <w:bCs/>
          <w:sz w:val="20"/>
          <w:szCs w:val="20"/>
          <w:lang w:val="en-US"/>
        </w:rPr>
        <w:tab/>
        <w:t>The monthly rental payments will attract VAT (Value Added Tax) at the standard rate.</w:t>
      </w:r>
    </w:p>
    <w:p w:rsidR="007D2D89" w:rsidRPr="00D72D9B" w:rsidRDefault="007D2D89" w:rsidP="00C74ECB">
      <w:pPr>
        <w:spacing w:after="0" w:line="240" w:lineRule="auto"/>
        <w:ind w:left="1440" w:hanging="990"/>
        <w:jc w:val="both"/>
        <w:rPr>
          <w:rFonts w:ascii="Arial" w:eastAsia="Times New Roman" w:hAnsi="Arial" w:cs="Arial"/>
          <w:bCs/>
          <w:sz w:val="20"/>
          <w:szCs w:val="20"/>
          <w:lang w:val="en-US"/>
        </w:rPr>
      </w:pPr>
    </w:p>
    <w:p w:rsidR="00C74ECB" w:rsidRPr="00D72D9B" w:rsidRDefault="007D2D89" w:rsidP="00C74ECB">
      <w:pPr>
        <w:spacing w:after="0" w:line="240" w:lineRule="auto"/>
        <w:ind w:left="1440" w:hanging="990"/>
        <w:jc w:val="both"/>
        <w:rPr>
          <w:rFonts w:ascii="Arial" w:eastAsia="Times New Roman" w:hAnsi="Arial" w:cs="Arial"/>
          <w:bCs/>
          <w:sz w:val="20"/>
          <w:szCs w:val="20"/>
          <w:lang w:val="en-US"/>
        </w:rPr>
      </w:pPr>
      <w:r>
        <w:rPr>
          <w:rFonts w:ascii="Arial" w:eastAsia="Times New Roman" w:hAnsi="Arial" w:cs="Arial"/>
          <w:bCs/>
          <w:sz w:val="20"/>
          <w:szCs w:val="20"/>
          <w:lang w:val="en-US"/>
        </w:rPr>
        <w:t>19</w:t>
      </w:r>
      <w:r w:rsidR="00C74ECB" w:rsidRPr="00D72D9B">
        <w:rPr>
          <w:rFonts w:ascii="Arial" w:eastAsia="Times New Roman" w:hAnsi="Arial" w:cs="Arial"/>
          <w:bCs/>
          <w:sz w:val="20"/>
          <w:szCs w:val="20"/>
          <w:lang w:val="en-US"/>
        </w:rPr>
        <w:t xml:space="preserve">.2 </w:t>
      </w:r>
      <w:r w:rsidR="00C74ECB" w:rsidRPr="00D72D9B">
        <w:rPr>
          <w:rFonts w:ascii="Arial" w:eastAsia="Times New Roman" w:hAnsi="Arial" w:cs="Arial"/>
          <w:bCs/>
          <w:sz w:val="20"/>
          <w:szCs w:val="20"/>
          <w:lang w:val="en-US"/>
        </w:rPr>
        <w:tab/>
        <w:t xml:space="preserve">The lessee agrees that the rental payments herein are net of any tax payable or due on the Financed Asset /the facility and hereby agrees to pay all taxes, sales, use, excise, personal fees, assessment, fines, penalties and similar charges imposed on the ownership, possession or use of the Financed Asset during the term of this lease (except for the Lessor’s net income taxes) </w:t>
      </w:r>
    </w:p>
    <w:p w:rsidR="00C74ECB" w:rsidRPr="00D72D9B" w:rsidRDefault="00C74ECB" w:rsidP="00C74ECB">
      <w:pPr>
        <w:spacing w:after="0" w:line="240" w:lineRule="auto"/>
        <w:jc w:val="both"/>
        <w:rPr>
          <w:rFonts w:ascii="Arial" w:eastAsia="Times New Roman" w:hAnsi="Arial" w:cs="Arial"/>
          <w:b/>
          <w:sz w:val="20"/>
          <w:szCs w:val="20"/>
          <w:lang w:val="en-US"/>
        </w:rPr>
      </w:pPr>
    </w:p>
    <w:p w:rsidR="00C74ECB" w:rsidRPr="00D72D9B" w:rsidRDefault="007D2D89" w:rsidP="00C74ECB">
      <w:pPr>
        <w:tabs>
          <w:tab w:val="left" w:pos="3686"/>
        </w:tabs>
        <w:spacing w:after="0" w:line="240" w:lineRule="auto"/>
        <w:jc w:val="both"/>
        <w:rPr>
          <w:rFonts w:ascii="Arial" w:eastAsia="Times New Roman" w:hAnsi="Arial" w:cs="Arial"/>
          <w:b/>
          <w:bCs/>
          <w:sz w:val="20"/>
          <w:szCs w:val="20"/>
          <w:lang w:val="en-US"/>
        </w:rPr>
      </w:pPr>
      <w:r>
        <w:rPr>
          <w:rFonts w:ascii="Arial" w:eastAsia="Times New Roman" w:hAnsi="Arial" w:cs="Arial"/>
          <w:b/>
          <w:sz w:val="20"/>
          <w:szCs w:val="20"/>
          <w:lang w:val="en-US"/>
        </w:rPr>
        <w:t>20</w:t>
      </w:r>
      <w:r w:rsidR="00C74ECB" w:rsidRPr="00D72D9B">
        <w:rPr>
          <w:rFonts w:ascii="Arial" w:eastAsia="Times New Roman" w:hAnsi="Arial" w:cs="Arial"/>
          <w:b/>
          <w:sz w:val="20"/>
          <w:szCs w:val="20"/>
          <w:lang w:val="en-US"/>
        </w:rPr>
        <w:t>.  MATERIAL DETERIORATION</w:t>
      </w:r>
      <w:r w:rsidR="00C74ECB" w:rsidRPr="00D72D9B">
        <w:rPr>
          <w:rFonts w:ascii="Arial" w:eastAsia="Times New Roman" w:hAnsi="Arial" w:cs="Arial"/>
          <w:b/>
          <w:bCs/>
          <w:sz w:val="20"/>
          <w:szCs w:val="20"/>
          <w:lang w:val="en-US"/>
        </w:rPr>
        <w:t xml:space="preserve">: </w:t>
      </w:r>
    </w:p>
    <w:p w:rsidR="00C74ECB" w:rsidRPr="00D72D9B" w:rsidRDefault="00C74ECB" w:rsidP="00C74ECB">
      <w:pPr>
        <w:tabs>
          <w:tab w:val="left" w:pos="3686"/>
        </w:tabs>
        <w:spacing w:after="0" w:line="240" w:lineRule="auto"/>
        <w:jc w:val="both"/>
        <w:rPr>
          <w:rFonts w:ascii="Arial" w:eastAsia="Times New Roman" w:hAnsi="Arial" w:cs="Arial"/>
          <w:b/>
          <w:bCs/>
          <w:sz w:val="20"/>
          <w:szCs w:val="20"/>
          <w:lang w:val="en-US"/>
        </w:rPr>
      </w:pPr>
    </w:p>
    <w:p w:rsidR="00C74ECB" w:rsidRPr="00D72D9B" w:rsidRDefault="007D2D89" w:rsidP="007D2D89">
      <w:pPr>
        <w:tabs>
          <w:tab w:val="left" w:pos="3686"/>
        </w:tabs>
        <w:spacing w:after="0" w:line="240" w:lineRule="auto"/>
        <w:ind w:left="990" w:hanging="564"/>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 20</w:t>
      </w:r>
      <w:r w:rsidR="00C74ECB" w:rsidRPr="00D72D9B">
        <w:rPr>
          <w:rFonts w:ascii="Arial" w:eastAsia="Times New Roman" w:hAnsi="Arial" w:cs="Arial"/>
          <w:bCs/>
          <w:sz w:val="20"/>
          <w:szCs w:val="20"/>
          <w:lang w:val="en-US"/>
        </w:rPr>
        <w:t>.1         In the event that there is a material deterioration in the lessee’s financial position:</w:t>
      </w:r>
    </w:p>
    <w:p w:rsidR="00C74ECB" w:rsidRPr="00D72D9B" w:rsidRDefault="00C74ECB" w:rsidP="00C74ECB">
      <w:pPr>
        <w:tabs>
          <w:tab w:val="left" w:pos="3686"/>
        </w:tabs>
        <w:spacing w:after="0" w:line="240" w:lineRule="auto"/>
        <w:jc w:val="both"/>
        <w:rPr>
          <w:rFonts w:ascii="Arial" w:eastAsia="Times New Roman" w:hAnsi="Arial" w:cs="Arial"/>
          <w:bCs/>
          <w:sz w:val="20"/>
          <w:szCs w:val="20"/>
          <w:lang w:val="en-US"/>
        </w:rPr>
      </w:pPr>
    </w:p>
    <w:p w:rsidR="00C74ECB" w:rsidRPr="00D72D9B" w:rsidRDefault="007D2D89" w:rsidP="00C74ECB">
      <w:pPr>
        <w:tabs>
          <w:tab w:val="left" w:pos="3686"/>
        </w:tabs>
        <w:spacing w:after="0" w:line="240" w:lineRule="auto"/>
        <w:ind w:left="1890" w:hanging="900"/>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 20</w:t>
      </w:r>
      <w:r w:rsidR="00C74ECB" w:rsidRPr="00D72D9B">
        <w:rPr>
          <w:rFonts w:ascii="Arial" w:eastAsia="Times New Roman" w:hAnsi="Arial" w:cs="Arial"/>
          <w:bCs/>
          <w:sz w:val="20"/>
          <w:szCs w:val="20"/>
          <w:lang w:val="en-US"/>
        </w:rPr>
        <w:t xml:space="preserve">.1.1 </w:t>
      </w:r>
      <w:r w:rsidR="00E56E84" w:rsidRPr="00D72D9B">
        <w:rPr>
          <w:rFonts w:ascii="Arial" w:eastAsia="Times New Roman" w:hAnsi="Arial" w:cs="Arial"/>
          <w:bCs/>
          <w:sz w:val="20"/>
          <w:szCs w:val="20"/>
          <w:lang w:val="en-US"/>
        </w:rPr>
        <w:t xml:space="preserve">  </w:t>
      </w:r>
      <w:r w:rsidR="00C74ECB" w:rsidRPr="00D72D9B">
        <w:rPr>
          <w:rFonts w:ascii="Arial" w:eastAsia="Times New Roman" w:hAnsi="Arial" w:cs="Arial"/>
          <w:bCs/>
          <w:sz w:val="20"/>
          <w:szCs w:val="20"/>
          <w:lang w:val="en-US"/>
        </w:rPr>
        <w:t>The Lessee must immediately make such disclosure to the Lessor.</w:t>
      </w:r>
    </w:p>
    <w:p w:rsidR="00C74ECB" w:rsidRPr="00D72D9B" w:rsidRDefault="00C74ECB" w:rsidP="00C74ECB">
      <w:pPr>
        <w:tabs>
          <w:tab w:val="left" w:pos="3686"/>
        </w:tabs>
        <w:spacing w:after="0" w:line="240" w:lineRule="auto"/>
        <w:ind w:left="1890" w:hanging="900"/>
        <w:jc w:val="both"/>
        <w:rPr>
          <w:rFonts w:ascii="Arial" w:eastAsia="Times New Roman" w:hAnsi="Arial" w:cs="Arial"/>
          <w:bCs/>
          <w:sz w:val="20"/>
          <w:szCs w:val="20"/>
          <w:lang w:val="en-US"/>
        </w:rPr>
      </w:pPr>
    </w:p>
    <w:p w:rsidR="0063654A" w:rsidRPr="00D72D9B" w:rsidRDefault="007D2D89" w:rsidP="00100AB1">
      <w:pPr>
        <w:spacing w:after="0" w:line="240" w:lineRule="auto"/>
        <w:ind w:left="1890" w:hanging="900"/>
        <w:jc w:val="both"/>
        <w:rPr>
          <w:rFonts w:ascii="Arial" w:eastAsia="Times New Roman" w:hAnsi="Arial" w:cs="Arial"/>
          <w:sz w:val="20"/>
          <w:szCs w:val="20"/>
          <w:lang w:val="en-US"/>
        </w:rPr>
      </w:pPr>
      <w:r>
        <w:rPr>
          <w:rFonts w:ascii="Arial" w:eastAsia="Times New Roman" w:hAnsi="Arial" w:cs="Arial"/>
          <w:bCs/>
          <w:sz w:val="20"/>
          <w:szCs w:val="20"/>
          <w:lang w:val="en-US"/>
        </w:rPr>
        <w:t xml:space="preserve">  20</w:t>
      </w:r>
      <w:r w:rsidR="00E56E84" w:rsidRPr="00D72D9B">
        <w:rPr>
          <w:rFonts w:ascii="Arial" w:eastAsia="Times New Roman" w:hAnsi="Arial" w:cs="Arial"/>
          <w:bCs/>
          <w:sz w:val="20"/>
          <w:szCs w:val="20"/>
          <w:lang w:val="en-US"/>
        </w:rPr>
        <w:t xml:space="preserve">.1.2 </w:t>
      </w:r>
      <w:r w:rsidR="00C74ECB" w:rsidRPr="00D72D9B">
        <w:rPr>
          <w:rFonts w:ascii="Arial" w:eastAsia="Times New Roman" w:hAnsi="Arial" w:cs="Arial"/>
          <w:bCs/>
          <w:sz w:val="20"/>
          <w:szCs w:val="20"/>
          <w:lang w:val="en-US"/>
        </w:rPr>
        <w:t xml:space="preserve">The </w:t>
      </w:r>
      <w:r w:rsidR="00C74ECB" w:rsidRPr="00D72D9B">
        <w:rPr>
          <w:rFonts w:ascii="Arial" w:eastAsia="Times New Roman" w:hAnsi="Arial" w:cs="Arial"/>
          <w:sz w:val="20"/>
          <w:szCs w:val="20"/>
          <w:lang w:val="en-US"/>
        </w:rPr>
        <w:t>Lessor reserves the right to immediately withdraw from current arrangements and or, renegotiate the terms and conditions of the agreements and/or call for additional security.</w:t>
      </w:r>
    </w:p>
    <w:p w:rsidR="0063654A" w:rsidRPr="00D72D9B" w:rsidRDefault="0063654A" w:rsidP="00C74ECB">
      <w:pPr>
        <w:spacing w:after="0" w:line="240" w:lineRule="auto"/>
        <w:ind w:left="3600"/>
        <w:jc w:val="both"/>
        <w:rPr>
          <w:rFonts w:ascii="Arial" w:eastAsia="Times New Roman" w:hAnsi="Arial" w:cs="Arial"/>
          <w:sz w:val="20"/>
          <w:szCs w:val="20"/>
          <w:lang w:val="en-US"/>
        </w:rPr>
      </w:pPr>
    </w:p>
    <w:p w:rsidR="00C74ECB" w:rsidRPr="00D72D9B" w:rsidRDefault="00CD0B5B" w:rsidP="00C74ECB">
      <w:pPr>
        <w:tabs>
          <w:tab w:val="left" w:pos="4253"/>
        </w:tabs>
        <w:autoSpaceDE w:val="0"/>
        <w:autoSpaceDN w:val="0"/>
        <w:adjustRightInd w:val="0"/>
        <w:spacing w:after="0" w:line="240" w:lineRule="auto"/>
        <w:ind w:left="349" w:hanging="349"/>
        <w:jc w:val="both"/>
        <w:rPr>
          <w:rFonts w:ascii="Arial" w:hAnsi="Arial" w:cs="Arial"/>
          <w:b/>
          <w:sz w:val="20"/>
          <w:szCs w:val="20"/>
          <w:lang w:val="en-US"/>
        </w:rPr>
      </w:pPr>
      <w:r>
        <w:rPr>
          <w:rFonts w:ascii="Arial" w:hAnsi="Arial" w:cs="Arial"/>
          <w:b/>
          <w:sz w:val="20"/>
          <w:szCs w:val="20"/>
          <w:lang w:val="en-US"/>
        </w:rPr>
        <w:t>21</w:t>
      </w:r>
      <w:r w:rsidR="00C74ECB" w:rsidRPr="00D72D9B">
        <w:rPr>
          <w:rFonts w:ascii="Arial" w:hAnsi="Arial" w:cs="Arial"/>
          <w:b/>
          <w:sz w:val="20"/>
          <w:szCs w:val="20"/>
          <w:lang w:val="en-US"/>
        </w:rPr>
        <w:t xml:space="preserve">. HEDGING OPTION:         </w:t>
      </w:r>
    </w:p>
    <w:p w:rsidR="00C74ECB" w:rsidRPr="00D72D9B" w:rsidRDefault="00C74ECB" w:rsidP="00C74ECB">
      <w:pPr>
        <w:tabs>
          <w:tab w:val="left" w:pos="4253"/>
        </w:tabs>
        <w:autoSpaceDE w:val="0"/>
        <w:autoSpaceDN w:val="0"/>
        <w:adjustRightInd w:val="0"/>
        <w:spacing w:after="0" w:line="240" w:lineRule="auto"/>
        <w:ind w:left="349" w:hanging="349"/>
        <w:jc w:val="both"/>
        <w:rPr>
          <w:rFonts w:ascii="Arial" w:hAnsi="Arial" w:cs="Arial"/>
          <w:b/>
          <w:sz w:val="20"/>
          <w:szCs w:val="20"/>
          <w:lang w:val="en-US"/>
        </w:rPr>
      </w:pPr>
      <w:r w:rsidRPr="00D72D9B">
        <w:rPr>
          <w:rFonts w:ascii="Arial" w:hAnsi="Arial" w:cs="Arial"/>
          <w:b/>
          <w:sz w:val="20"/>
          <w:szCs w:val="20"/>
          <w:lang w:val="en-US"/>
        </w:rPr>
        <w:t xml:space="preserve">            </w:t>
      </w:r>
    </w:p>
    <w:p w:rsidR="00C74ECB" w:rsidRPr="00D72D9B" w:rsidRDefault="00CD0B5B" w:rsidP="00C74ECB">
      <w:pPr>
        <w:tabs>
          <w:tab w:val="left" w:pos="4253"/>
        </w:tabs>
        <w:autoSpaceDE w:val="0"/>
        <w:autoSpaceDN w:val="0"/>
        <w:adjustRightInd w:val="0"/>
        <w:spacing w:after="0" w:line="240" w:lineRule="auto"/>
        <w:ind w:left="1080" w:hanging="630"/>
        <w:jc w:val="both"/>
        <w:rPr>
          <w:rFonts w:ascii="Arial" w:hAnsi="Arial" w:cs="Arial"/>
          <w:sz w:val="20"/>
          <w:szCs w:val="20"/>
        </w:rPr>
      </w:pPr>
      <w:r>
        <w:rPr>
          <w:rFonts w:ascii="Arial" w:hAnsi="Arial" w:cs="Arial"/>
          <w:sz w:val="20"/>
          <w:szCs w:val="20"/>
          <w:lang w:val="en-US"/>
        </w:rPr>
        <w:t>21</w:t>
      </w:r>
      <w:r w:rsidR="00C74ECB" w:rsidRPr="00D72D9B">
        <w:rPr>
          <w:rFonts w:ascii="Arial" w:hAnsi="Arial" w:cs="Arial"/>
          <w:sz w:val="20"/>
          <w:szCs w:val="20"/>
          <w:lang w:val="en-US"/>
        </w:rPr>
        <w:t xml:space="preserve">.1 </w:t>
      </w:r>
      <w:r w:rsidR="00C74ECB" w:rsidRPr="00D72D9B">
        <w:rPr>
          <w:rFonts w:ascii="Arial" w:hAnsi="Arial" w:cs="Arial"/>
          <w:sz w:val="20"/>
          <w:szCs w:val="20"/>
        </w:rPr>
        <w:t>The Lessor will have the right of first refusal (but not the obligation) to arrange and provide all Hedge Transactions arising from the Facilities and the right to match any proposal or bona fide offer given by another party. The right of first refusal shall survive until the maturity of the Facilities.</w:t>
      </w:r>
    </w:p>
    <w:p w:rsidR="00C74ECB" w:rsidRPr="00D72D9B" w:rsidRDefault="00C74ECB" w:rsidP="00C74ECB">
      <w:pPr>
        <w:tabs>
          <w:tab w:val="left" w:pos="3686"/>
        </w:tabs>
        <w:autoSpaceDE w:val="0"/>
        <w:autoSpaceDN w:val="0"/>
        <w:adjustRightInd w:val="0"/>
        <w:spacing w:after="0" w:line="240" w:lineRule="auto"/>
        <w:ind w:left="1080" w:hanging="630"/>
        <w:jc w:val="both"/>
        <w:rPr>
          <w:rFonts w:ascii="Arial" w:hAnsi="Arial" w:cs="Arial"/>
          <w:sz w:val="20"/>
          <w:szCs w:val="20"/>
        </w:rPr>
      </w:pPr>
    </w:p>
    <w:p w:rsidR="00C74ECB" w:rsidRPr="00D72D9B" w:rsidRDefault="00CD0B5B" w:rsidP="00C74ECB">
      <w:pPr>
        <w:tabs>
          <w:tab w:val="left" w:pos="4395"/>
          <w:tab w:val="left" w:pos="4536"/>
        </w:tabs>
        <w:spacing w:after="0" w:line="240" w:lineRule="auto"/>
        <w:ind w:left="1080" w:hanging="630"/>
        <w:contextualSpacing/>
        <w:jc w:val="both"/>
        <w:rPr>
          <w:rFonts w:ascii="Arial" w:hAnsi="Arial" w:cs="Arial"/>
          <w:b/>
          <w:sz w:val="20"/>
          <w:szCs w:val="20"/>
          <w:lang w:val="en-US"/>
        </w:rPr>
      </w:pPr>
      <w:r>
        <w:rPr>
          <w:rFonts w:ascii="Arial" w:hAnsi="Arial" w:cs="Arial"/>
          <w:sz w:val="20"/>
          <w:szCs w:val="20"/>
          <w:lang w:val="en-US"/>
        </w:rPr>
        <w:t>21</w:t>
      </w:r>
      <w:r w:rsidR="00C74ECB" w:rsidRPr="00D72D9B">
        <w:rPr>
          <w:rFonts w:ascii="Arial" w:hAnsi="Arial" w:cs="Arial"/>
          <w:sz w:val="20"/>
          <w:szCs w:val="20"/>
          <w:lang w:val="en-US"/>
        </w:rPr>
        <w:t>.2 For the avoidance of doubt, the Lessee will only approach other local and/ or           International Lessor in the event of not reaching closure on securing such Hedge    Transactions from the Mandated Lead Arranger and/or its affiliates.</w:t>
      </w:r>
      <w:r w:rsidR="00C74ECB" w:rsidRPr="00D72D9B">
        <w:rPr>
          <w:rFonts w:ascii="Arial" w:hAnsi="Arial" w:cs="Arial"/>
          <w:b/>
          <w:sz w:val="20"/>
          <w:szCs w:val="20"/>
          <w:lang w:val="en-US"/>
        </w:rPr>
        <w:t xml:space="preserve"> </w:t>
      </w:r>
    </w:p>
    <w:p w:rsidR="00DB59E2" w:rsidRPr="00D72D9B" w:rsidRDefault="00DB59E2" w:rsidP="00C74ECB">
      <w:pPr>
        <w:tabs>
          <w:tab w:val="left" w:pos="4395"/>
          <w:tab w:val="left" w:pos="4536"/>
        </w:tabs>
        <w:spacing w:after="0" w:line="240" w:lineRule="auto"/>
        <w:contextualSpacing/>
        <w:jc w:val="both"/>
        <w:rPr>
          <w:rFonts w:ascii="Arial" w:hAnsi="Arial" w:cs="Arial"/>
          <w:sz w:val="20"/>
          <w:szCs w:val="20"/>
          <w:lang w:val="en-US"/>
        </w:rPr>
      </w:pPr>
    </w:p>
    <w:p w:rsidR="00C74ECB" w:rsidRPr="00D72D9B" w:rsidRDefault="00CD0B5B" w:rsidP="00C74ECB">
      <w:pPr>
        <w:spacing w:after="0" w:line="240" w:lineRule="auto"/>
        <w:ind w:left="3542" w:hanging="3542"/>
        <w:jc w:val="both"/>
        <w:rPr>
          <w:rFonts w:ascii="Arial" w:hAnsi="Arial" w:cs="Arial"/>
          <w:b/>
          <w:sz w:val="20"/>
          <w:szCs w:val="20"/>
          <w:lang w:val="en-US"/>
        </w:rPr>
      </w:pPr>
      <w:r>
        <w:rPr>
          <w:rFonts w:ascii="Arial" w:hAnsi="Arial" w:cs="Arial"/>
          <w:b/>
          <w:sz w:val="20"/>
          <w:szCs w:val="20"/>
          <w:lang w:val="en-US"/>
        </w:rPr>
        <w:t>22</w:t>
      </w:r>
      <w:r w:rsidR="00C74ECB" w:rsidRPr="00D72D9B">
        <w:rPr>
          <w:rFonts w:ascii="Arial" w:hAnsi="Arial" w:cs="Arial"/>
          <w:b/>
          <w:sz w:val="20"/>
          <w:szCs w:val="20"/>
          <w:lang w:val="en-US"/>
        </w:rPr>
        <w:t>. CONDITIONS PRECEDENT:</w:t>
      </w:r>
    </w:p>
    <w:p w:rsidR="00C74ECB" w:rsidRPr="00D72D9B" w:rsidRDefault="00C74ECB" w:rsidP="00C74ECB">
      <w:pPr>
        <w:spacing w:after="0" w:line="240" w:lineRule="auto"/>
        <w:ind w:left="3542" w:hanging="3542"/>
        <w:jc w:val="both"/>
        <w:rPr>
          <w:rFonts w:ascii="Arial" w:hAnsi="Arial" w:cs="Arial"/>
          <w:b/>
          <w:sz w:val="20"/>
          <w:szCs w:val="20"/>
          <w:lang w:val="en-US"/>
        </w:rPr>
      </w:pPr>
    </w:p>
    <w:p w:rsidR="00C74ECB" w:rsidRPr="00D72D9B" w:rsidRDefault="00D476EC" w:rsidP="00C74ECB">
      <w:pPr>
        <w:spacing w:after="0" w:line="240" w:lineRule="auto"/>
        <w:ind w:left="624" w:hanging="174"/>
        <w:jc w:val="both"/>
        <w:rPr>
          <w:rFonts w:ascii="Arial" w:hAnsi="Arial" w:cs="Arial"/>
          <w:sz w:val="20"/>
          <w:szCs w:val="20"/>
          <w:lang w:val="en-US"/>
        </w:rPr>
      </w:pPr>
      <w:r w:rsidRPr="00D72D9B">
        <w:rPr>
          <w:rFonts w:ascii="Arial" w:hAnsi="Arial" w:cs="Arial"/>
          <w:sz w:val="20"/>
          <w:szCs w:val="20"/>
          <w:lang w:val="en-US"/>
        </w:rPr>
        <w:t xml:space="preserve">  </w:t>
      </w:r>
      <w:r w:rsidR="00C74ECB" w:rsidRPr="00D72D9B">
        <w:rPr>
          <w:rFonts w:ascii="Arial" w:hAnsi="Arial" w:cs="Arial"/>
          <w:sz w:val="20"/>
          <w:szCs w:val="20"/>
          <w:lang w:val="en-US"/>
        </w:rPr>
        <w:t>The Lessor will make the Facility/</w:t>
      </w:r>
      <w:proofErr w:type="spellStart"/>
      <w:r w:rsidR="00C74ECB" w:rsidRPr="00D72D9B">
        <w:rPr>
          <w:rFonts w:ascii="Arial" w:hAnsi="Arial" w:cs="Arial"/>
          <w:sz w:val="20"/>
          <w:szCs w:val="20"/>
          <w:lang w:val="en-US"/>
        </w:rPr>
        <w:t>ies</w:t>
      </w:r>
      <w:proofErr w:type="spellEnd"/>
      <w:r w:rsidR="00C74ECB" w:rsidRPr="00D72D9B">
        <w:rPr>
          <w:rFonts w:ascii="Arial" w:hAnsi="Arial" w:cs="Arial"/>
          <w:sz w:val="20"/>
          <w:szCs w:val="20"/>
          <w:lang w:val="en-US"/>
        </w:rPr>
        <w:t xml:space="preserve"> available to the Lessee su</w:t>
      </w:r>
      <w:r w:rsidRPr="00D72D9B">
        <w:rPr>
          <w:rFonts w:ascii="Arial" w:hAnsi="Arial" w:cs="Arial"/>
          <w:sz w:val="20"/>
          <w:szCs w:val="20"/>
          <w:lang w:val="en-US"/>
        </w:rPr>
        <w:t xml:space="preserve">bject to the fulfillment of the </w:t>
      </w:r>
      <w:r w:rsidR="00C74ECB" w:rsidRPr="00D72D9B">
        <w:rPr>
          <w:rFonts w:ascii="Arial" w:hAnsi="Arial" w:cs="Arial"/>
          <w:sz w:val="20"/>
          <w:szCs w:val="20"/>
          <w:lang w:val="en-US"/>
        </w:rPr>
        <w:t>following conditions precedent to the satisfaction of the Lessor:</w:t>
      </w:r>
    </w:p>
    <w:p w:rsidR="00C74ECB" w:rsidRPr="00D72D9B" w:rsidRDefault="00C74ECB" w:rsidP="00C74ECB">
      <w:pPr>
        <w:spacing w:after="0" w:line="240" w:lineRule="auto"/>
        <w:ind w:left="3542" w:hanging="3542"/>
        <w:jc w:val="both"/>
        <w:rPr>
          <w:rFonts w:ascii="Arial" w:hAnsi="Arial" w:cs="Arial"/>
          <w:b/>
          <w:sz w:val="20"/>
          <w:szCs w:val="20"/>
          <w:lang w:val="en-US"/>
        </w:rPr>
      </w:pPr>
    </w:p>
    <w:p w:rsidR="00C74ECB" w:rsidRPr="00D72D9B" w:rsidRDefault="00CD0B5B" w:rsidP="00C74ECB">
      <w:pPr>
        <w:tabs>
          <w:tab w:val="left" w:pos="990"/>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22</w:t>
      </w:r>
      <w:r w:rsidR="00C74ECB" w:rsidRPr="00D72D9B">
        <w:rPr>
          <w:rFonts w:ascii="Arial" w:eastAsia="Times New Roman" w:hAnsi="Arial" w:cs="Arial"/>
          <w:bCs/>
          <w:sz w:val="20"/>
          <w:szCs w:val="20"/>
          <w:lang w:val="en-US"/>
        </w:rPr>
        <w:t>.1</w:t>
      </w:r>
      <w:r w:rsidR="00C74ECB" w:rsidRPr="00D72D9B">
        <w:rPr>
          <w:rFonts w:ascii="Arial" w:eastAsia="Times New Roman" w:hAnsi="Arial" w:cs="Arial"/>
          <w:bCs/>
          <w:sz w:val="20"/>
          <w:szCs w:val="20"/>
          <w:lang w:val="en-US"/>
        </w:rPr>
        <w:tab/>
        <w:t xml:space="preserve"> A signed copy of this Lease letter of offer accepting the terms and conditions stipulated herein and in the lease terms and conditions.</w:t>
      </w:r>
    </w:p>
    <w:p w:rsidR="00C74ECB" w:rsidRPr="00D72D9B" w:rsidRDefault="00C74ECB" w:rsidP="00C74ECB">
      <w:pPr>
        <w:tabs>
          <w:tab w:val="left" w:pos="990"/>
        </w:tabs>
        <w:spacing w:after="0" w:line="240" w:lineRule="auto"/>
        <w:ind w:left="990" w:hanging="810"/>
        <w:jc w:val="both"/>
        <w:rPr>
          <w:rFonts w:ascii="Arial" w:eastAsia="Times New Roman" w:hAnsi="Arial" w:cs="Arial"/>
          <w:bCs/>
          <w:sz w:val="20"/>
          <w:szCs w:val="20"/>
          <w:lang w:val="en-US"/>
        </w:rPr>
      </w:pPr>
    </w:p>
    <w:p w:rsidR="00C74ECB" w:rsidRPr="00D72D9B" w:rsidRDefault="00CD0B5B" w:rsidP="00C74ECB">
      <w:pPr>
        <w:tabs>
          <w:tab w:val="left" w:pos="990"/>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22</w:t>
      </w:r>
      <w:r w:rsidR="00C74ECB" w:rsidRPr="00D72D9B">
        <w:rPr>
          <w:rFonts w:ascii="Arial" w:eastAsia="Times New Roman" w:hAnsi="Arial" w:cs="Arial"/>
          <w:bCs/>
          <w:sz w:val="20"/>
          <w:szCs w:val="20"/>
          <w:lang w:val="en-US"/>
        </w:rPr>
        <w:t xml:space="preserve">.2 </w:t>
      </w:r>
      <w:r w:rsidR="00C74ECB" w:rsidRPr="00D72D9B">
        <w:rPr>
          <w:rFonts w:ascii="Arial" w:eastAsia="Times New Roman" w:hAnsi="Arial" w:cs="Arial"/>
          <w:bCs/>
          <w:sz w:val="20"/>
          <w:szCs w:val="20"/>
          <w:lang w:val="en-US"/>
        </w:rPr>
        <w:tab/>
        <w:t xml:space="preserve">Insurance cover policy(s) which include, but are not limited, Comprehensive Insurance for Motor vehicles assets and or an All risks Insurance cover for other assets or other insurance cover as recommended for the Market value over any of the assets, which the Lessor holds as security, with an Insurance company approved by the Lessor, and with the </w:t>
      </w:r>
      <w:r w:rsidR="00D476EC" w:rsidRPr="00D72D9B">
        <w:rPr>
          <w:rFonts w:ascii="Arial" w:eastAsia="Times New Roman" w:hAnsi="Arial" w:cs="Arial"/>
          <w:bCs/>
          <w:sz w:val="20"/>
          <w:szCs w:val="20"/>
          <w:lang w:val="en-US"/>
        </w:rPr>
        <w:t>Lessor’s</w:t>
      </w:r>
      <w:r w:rsidR="00C74ECB" w:rsidRPr="00D72D9B">
        <w:rPr>
          <w:rFonts w:ascii="Arial" w:eastAsia="Times New Roman" w:hAnsi="Arial" w:cs="Arial"/>
          <w:bCs/>
          <w:sz w:val="20"/>
          <w:szCs w:val="20"/>
          <w:lang w:val="en-US"/>
        </w:rPr>
        <w:t xml:space="preserve"> interest noted as first loss payee. The insurance policy document should be embossed with the Uganda Revenue Authority stamp before it is submitted to the Lessor.</w:t>
      </w:r>
    </w:p>
    <w:p w:rsidR="00C74ECB" w:rsidRPr="00D72D9B" w:rsidRDefault="00C74ECB" w:rsidP="00C74ECB">
      <w:pPr>
        <w:tabs>
          <w:tab w:val="left" w:pos="990"/>
        </w:tabs>
        <w:spacing w:after="0" w:line="240" w:lineRule="auto"/>
        <w:ind w:left="990" w:hanging="810"/>
        <w:jc w:val="both"/>
        <w:rPr>
          <w:rFonts w:ascii="Arial" w:eastAsia="Times New Roman" w:hAnsi="Arial" w:cs="Arial"/>
          <w:bCs/>
          <w:sz w:val="20"/>
          <w:szCs w:val="20"/>
          <w:lang w:val="en-US"/>
        </w:rPr>
      </w:pPr>
    </w:p>
    <w:p w:rsidR="00C74ECB" w:rsidRPr="00D72D9B" w:rsidRDefault="00C74ECB" w:rsidP="00C74ECB">
      <w:pPr>
        <w:tabs>
          <w:tab w:val="left" w:pos="990"/>
        </w:tabs>
        <w:spacing w:after="0" w:line="240" w:lineRule="auto"/>
        <w:ind w:left="990" w:hanging="810"/>
        <w:jc w:val="both"/>
        <w:rPr>
          <w:rFonts w:ascii="Arial" w:eastAsia="Times New Roman" w:hAnsi="Arial" w:cs="Arial"/>
          <w:bCs/>
          <w:sz w:val="20"/>
          <w:szCs w:val="20"/>
          <w:lang w:val="en-US"/>
        </w:rPr>
      </w:pPr>
      <w:r w:rsidRPr="00D72D9B">
        <w:rPr>
          <w:rFonts w:ascii="Arial" w:eastAsia="Times New Roman" w:hAnsi="Arial" w:cs="Arial"/>
          <w:bCs/>
          <w:sz w:val="20"/>
          <w:szCs w:val="20"/>
          <w:lang w:val="en-US"/>
        </w:rPr>
        <w:tab/>
      </w:r>
      <w:r w:rsidRPr="00D72D9B">
        <w:rPr>
          <w:rFonts w:ascii="Arial" w:eastAsia="Times New Roman" w:hAnsi="Arial" w:cs="Arial"/>
          <w:b/>
          <w:bCs/>
          <w:sz w:val="20"/>
          <w:szCs w:val="20"/>
          <w:lang w:val="en-US"/>
        </w:rPr>
        <w:t>Please note</w:t>
      </w:r>
      <w:r w:rsidRPr="00D72D9B">
        <w:rPr>
          <w:rFonts w:ascii="Arial" w:eastAsia="Times New Roman" w:hAnsi="Arial" w:cs="Arial"/>
          <w:bCs/>
          <w:sz w:val="20"/>
          <w:szCs w:val="20"/>
          <w:lang w:val="en-US"/>
        </w:rPr>
        <w:t xml:space="preserve"> that in the event that the insurance policy is not renewed in time, the Lessor shall have no option but to arrange cover with an insurance company of its choice and will debit the Lessee’s account or accounts held with the Lessor with any expenses incurred.</w:t>
      </w:r>
    </w:p>
    <w:p w:rsidR="00C74ECB" w:rsidRPr="00D72D9B" w:rsidRDefault="00C74ECB" w:rsidP="00C74ECB">
      <w:pPr>
        <w:tabs>
          <w:tab w:val="left" w:pos="990"/>
        </w:tabs>
        <w:spacing w:after="0" w:line="240" w:lineRule="auto"/>
        <w:ind w:left="990" w:hanging="810"/>
        <w:jc w:val="both"/>
        <w:rPr>
          <w:rFonts w:ascii="Arial" w:eastAsia="Times New Roman" w:hAnsi="Arial" w:cs="Arial"/>
          <w:bCs/>
          <w:sz w:val="20"/>
          <w:szCs w:val="20"/>
          <w:lang w:val="en-US"/>
        </w:rPr>
      </w:pPr>
    </w:p>
    <w:p w:rsidR="00C74ECB" w:rsidRPr="00D72D9B" w:rsidRDefault="00CD0B5B" w:rsidP="00C74ECB">
      <w:pPr>
        <w:tabs>
          <w:tab w:val="left" w:pos="990"/>
          <w:tab w:val="left" w:pos="3544"/>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22</w:t>
      </w:r>
      <w:r w:rsidR="00C74ECB" w:rsidRPr="00D72D9B">
        <w:rPr>
          <w:rFonts w:ascii="Arial" w:eastAsia="Times New Roman" w:hAnsi="Arial" w:cs="Arial"/>
          <w:bCs/>
          <w:sz w:val="20"/>
          <w:szCs w:val="20"/>
          <w:lang w:val="en-US"/>
        </w:rPr>
        <w:t xml:space="preserve">.3 </w:t>
      </w:r>
      <w:r w:rsidR="00C74ECB" w:rsidRPr="00D72D9B">
        <w:rPr>
          <w:rFonts w:ascii="Arial" w:eastAsia="Times New Roman" w:hAnsi="Arial" w:cs="Arial"/>
          <w:bCs/>
          <w:sz w:val="20"/>
          <w:szCs w:val="20"/>
          <w:lang w:val="en-US"/>
        </w:rPr>
        <w:tab/>
        <w:t xml:space="preserve">A </w:t>
      </w:r>
      <w:proofErr w:type="spellStart"/>
      <w:r w:rsidR="00C74ECB" w:rsidRPr="00D72D9B">
        <w:rPr>
          <w:rFonts w:ascii="Arial" w:eastAsia="Times New Roman" w:hAnsi="Arial" w:cs="Arial"/>
          <w:bCs/>
          <w:sz w:val="20"/>
          <w:szCs w:val="20"/>
          <w:lang w:val="en-US"/>
        </w:rPr>
        <w:t>Proforma</w:t>
      </w:r>
      <w:proofErr w:type="spellEnd"/>
      <w:r w:rsidR="00C74ECB" w:rsidRPr="00D72D9B">
        <w:rPr>
          <w:rFonts w:ascii="Arial" w:eastAsia="Times New Roman" w:hAnsi="Arial" w:cs="Arial"/>
          <w:bCs/>
          <w:sz w:val="20"/>
          <w:szCs w:val="20"/>
          <w:lang w:val="en-US"/>
        </w:rPr>
        <w:t xml:space="preserve"> Invoice for the Financed Asset in the Lessor’s name from the supplier.</w:t>
      </w:r>
    </w:p>
    <w:p w:rsidR="00C74ECB" w:rsidRPr="00D72D9B" w:rsidRDefault="00C74ECB" w:rsidP="00C74ECB">
      <w:pPr>
        <w:tabs>
          <w:tab w:val="left" w:pos="990"/>
        </w:tabs>
        <w:spacing w:after="0" w:line="240" w:lineRule="auto"/>
        <w:ind w:left="990" w:hanging="810"/>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 </w:t>
      </w:r>
    </w:p>
    <w:p w:rsidR="00C74ECB" w:rsidRPr="00D72D9B" w:rsidRDefault="00CD0B5B" w:rsidP="00C74ECB">
      <w:pPr>
        <w:tabs>
          <w:tab w:val="left" w:pos="990"/>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22</w:t>
      </w:r>
      <w:r w:rsidR="00C74ECB" w:rsidRPr="00D72D9B">
        <w:rPr>
          <w:rFonts w:ascii="Arial" w:eastAsia="Times New Roman" w:hAnsi="Arial" w:cs="Arial"/>
          <w:sz w:val="20"/>
          <w:szCs w:val="20"/>
          <w:lang w:val="en-US"/>
        </w:rPr>
        <w:t xml:space="preserve">.4 </w:t>
      </w:r>
      <w:r>
        <w:rPr>
          <w:rFonts w:ascii="Arial" w:eastAsia="Times New Roman" w:hAnsi="Arial" w:cs="Arial"/>
          <w:sz w:val="20"/>
          <w:szCs w:val="20"/>
          <w:lang w:val="en-US"/>
        </w:rPr>
        <w:t xml:space="preserve"> </w:t>
      </w:r>
      <w:r w:rsidR="002B2855" w:rsidRPr="00D72D9B">
        <w:rPr>
          <w:rFonts w:ascii="Arial" w:eastAsia="Times New Roman" w:hAnsi="Arial" w:cs="Arial"/>
          <w:sz w:val="20"/>
          <w:szCs w:val="20"/>
          <w:lang w:val="en-US"/>
        </w:rPr>
        <w:t xml:space="preserve"> </w:t>
      </w:r>
      <w:r w:rsidR="00C74ECB" w:rsidRPr="00D72D9B">
        <w:rPr>
          <w:rFonts w:ascii="Arial" w:eastAsia="Times New Roman" w:hAnsi="Arial" w:cs="Arial"/>
          <w:sz w:val="20"/>
          <w:szCs w:val="20"/>
          <w:lang w:val="en-US"/>
        </w:rPr>
        <w:t>A Certified</w:t>
      </w:r>
      <w:r w:rsidR="00C74ECB" w:rsidRPr="00D72D9B">
        <w:rPr>
          <w:rFonts w:ascii="Arial" w:eastAsia="Times New Roman" w:hAnsi="Arial" w:cs="Arial"/>
          <w:bCs/>
          <w:sz w:val="20"/>
          <w:szCs w:val="20"/>
          <w:lang w:val="en-US"/>
        </w:rPr>
        <w:t xml:space="preserve"> copy of the registered resolution/ signed minutes of the meeting of partners where they agreed to accept the Facility/</w:t>
      </w:r>
      <w:proofErr w:type="spellStart"/>
      <w:r w:rsidR="00C74ECB" w:rsidRPr="00D72D9B">
        <w:rPr>
          <w:rFonts w:ascii="Arial" w:eastAsia="Times New Roman" w:hAnsi="Arial" w:cs="Arial"/>
          <w:bCs/>
          <w:sz w:val="20"/>
          <w:szCs w:val="20"/>
          <w:lang w:val="en-US"/>
        </w:rPr>
        <w:t>ies</w:t>
      </w:r>
      <w:proofErr w:type="spellEnd"/>
      <w:r w:rsidR="00C74ECB" w:rsidRPr="00D72D9B">
        <w:rPr>
          <w:rFonts w:ascii="Arial" w:eastAsia="Times New Roman" w:hAnsi="Arial" w:cs="Arial"/>
          <w:bCs/>
          <w:sz w:val="20"/>
          <w:szCs w:val="20"/>
          <w:lang w:val="en-US"/>
        </w:rPr>
        <w:t>, provide the security and agree to the terms and conditions of the facility/</w:t>
      </w:r>
      <w:proofErr w:type="spellStart"/>
      <w:r w:rsidR="00C74ECB" w:rsidRPr="00D72D9B">
        <w:rPr>
          <w:rFonts w:ascii="Arial" w:eastAsia="Times New Roman" w:hAnsi="Arial" w:cs="Arial"/>
          <w:bCs/>
          <w:sz w:val="20"/>
          <w:szCs w:val="20"/>
          <w:lang w:val="en-US"/>
        </w:rPr>
        <w:t>ies</w:t>
      </w:r>
      <w:proofErr w:type="spellEnd"/>
      <w:r w:rsidR="00C74ECB" w:rsidRPr="00D72D9B">
        <w:rPr>
          <w:rFonts w:ascii="Arial" w:eastAsia="Times New Roman" w:hAnsi="Arial" w:cs="Arial"/>
          <w:bCs/>
          <w:sz w:val="20"/>
          <w:szCs w:val="20"/>
          <w:lang w:val="en-US"/>
        </w:rPr>
        <w:t>.</w:t>
      </w:r>
    </w:p>
    <w:p w:rsidR="00C74ECB" w:rsidRPr="00D72D9B" w:rsidRDefault="00C74ECB" w:rsidP="00C74ECB">
      <w:pPr>
        <w:tabs>
          <w:tab w:val="left" w:pos="990"/>
          <w:tab w:val="left" w:pos="4536"/>
        </w:tabs>
        <w:spacing w:after="0" w:line="240" w:lineRule="auto"/>
        <w:ind w:left="990" w:hanging="810"/>
        <w:jc w:val="both"/>
        <w:rPr>
          <w:rFonts w:ascii="Arial" w:eastAsia="Times New Roman" w:hAnsi="Arial" w:cs="Arial"/>
          <w:sz w:val="20"/>
          <w:szCs w:val="20"/>
          <w:lang w:val="en-US"/>
        </w:rPr>
      </w:pPr>
    </w:p>
    <w:p w:rsidR="00C74ECB" w:rsidRPr="00D72D9B" w:rsidRDefault="00CD0B5B" w:rsidP="00C74ECB">
      <w:pPr>
        <w:tabs>
          <w:tab w:val="left" w:pos="990"/>
          <w:tab w:val="left" w:pos="4600"/>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22</w:t>
      </w:r>
      <w:r w:rsidR="00C74ECB" w:rsidRPr="00D72D9B">
        <w:rPr>
          <w:rFonts w:ascii="Arial" w:eastAsia="Times New Roman" w:hAnsi="Arial" w:cs="Arial"/>
          <w:sz w:val="20"/>
          <w:szCs w:val="20"/>
          <w:lang w:val="en-US"/>
        </w:rPr>
        <w:t>.5   Make payment of all costs and documentation fees.</w:t>
      </w:r>
    </w:p>
    <w:p w:rsidR="00C74ECB" w:rsidRPr="00D72D9B" w:rsidRDefault="00C74ECB" w:rsidP="00C74ECB">
      <w:pPr>
        <w:tabs>
          <w:tab w:val="left" w:pos="990"/>
          <w:tab w:val="left" w:pos="4600"/>
        </w:tabs>
        <w:spacing w:after="0" w:line="240" w:lineRule="auto"/>
        <w:ind w:left="990" w:hanging="810"/>
        <w:jc w:val="both"/>
        <w:rPr>
          <w:rFonts w:ascii="Arial" w:eastAsia="Times New Roman" w:hAnsi="Arial" w:cs="Arial"/>
          <w:sz w:val="20"/>
          <w:szCs w:val="20"/>
          <w:lang w:val="en-US"/>
        </w:rPr>
      </w:pPr>
    </w:p>
    <w:p w:rsidR="00C74ECB" w:rsidRPr="00D72D9B" w:rsidRDefault="00CD0B5B" w:rsidP="00C74ECB">
      <w:pPr>
        <w:tabs>
          <w:tab w:val="left" w:pos="990"/>
          <w:tab w:val="left" w:pos="4536"/>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22</w:t>
      </w:r>
      <w:r w:rsidR="00C74ECB" w:rsidRPr="00D72D9B">
        <w:rPr>
          <w:rFonts w:ascii="Arial" w:eastAsia="Times New Roman" w:hAnsi="Arial" w:cs="Arial"/>
          <w:sz w:val="20"/>
          <w:szCs w:val="20"/>
          <w:lang w:val="en-US"/>
        </w:rPr>
        <w:t>.6   Setting of standing orders on an account against which lease rentals shall be debited.</w:t>
      </w:r>
    </w:p>
    <w:p w:rsidR="00C74ECB" w:rsidRPr="00D72D9B" w:rsidRDefault="00C74ECB" w:rsidP="00C74ECB">
      <w:pPr>
        <w:tabs>
          <w:tab w:val="left" w:pos="990"/>
          <w:tab w:val="left" w:pos="4536"/>
        </w:tabs>
        <w:spacing w:after="0" w:line="240" w:lineRule="auto"/>
        <w:ind w:left="990" w:hanging="810"/>
        <w:jc w:val="both"/>
        <w:rPr>
          <w:rFonts w:ascii="Arial" w:eastAsia="Times New Roman" w:hAnsi="Arial" w:cs="Arial"/>
          <w:sz w:val="20"/>
          <w:szCs w:val="20"/>
          <w:lang w:val="en-US"/>
        </w:rPr>
      </w:pPr>
    </w:p>
    <w:p w:rsidR="00C74ECB" w:rsidRPr="00D72D9B" w:rsidRDefault="00CD0B5B" w:rsidP="00C74ECB">
      <w:pPr>
        <w:tabs>
          <w:tab w:val="left" w:pos="990"/>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22</w:t>
      </w:r>
      <w:r w:rsidR="00C74ECB" w:rsidRPr="00D72D9B">
        <w:rPr>
          <w:rFonts w:ascii="Arial" w:eastAsia="Times New Roman" w:hAnsi="Arial" w:cs="Arial"/>
          <w:sz w:val="20"/>
          <w:szCs w:val="20"/>
          <w:lang w:val="en-US"/>
        </w:rPr>
        <w:t>.7</w:t>
      </w:r>
      <w:r w:rsidR="00C74ECB" w:rsidRPr="00D72D9B">
        <w:rPr>
          <w:rFonts w:ascii="Arial" w:eastAsia="Times New Roman" w:hAnsi="Arial" w:cs="Arial"/>
          <w:sz w:val="20"/>
          <w:szCs w:val="20"/>
          <w:lang w:val="en-US"/>
        </w:rPr>
        <w:tab/>
        <w:t xml:space="preserve"> In no circumstances will the Financed Assets be paid for without the finance lease and terms and conditions being signed.</w:t>
      </w:r>
    </w:p>
    <w:p w:rsidR="00C74ECB" w:rsidRPr="00D72D9B" w:rsidRDefault="00C74ECB" w:rsidP="00C74ECB">
      <w:pPr>
        <w:tabs>
          <w:tab w:val="left" w:pos="3544"/>
          <w:tab w:val="left" w:pos="4600"/>
        </w:tabs>
        <w:spacing w:after="0" w:line="240" w:lineRule="auto"/>
        <w:jc w:val="both"/>
        <w:rPr>
          <w:rFonts w:ascii="Arial" w:eastAsia="Times New Roman" w:hAnsi="Arial" w:cs="Arial"/>
          <w:sz w:val="20"/>
          <w:szCs w:val="20"/>
          <w:lang w:val="en-US"/>
        </w:rPr>
      </w:pPr>
    </w:p>
    <w:p w:rsidR="00C74ECB" w:rsidRPr="00D72D9B" w:rsidRDefault="00CD0B5B" w:rsidP="00C74ECB">
      <w:pPr>
        <w:tabs>
          <w:tab w:val="left" w:pos="3600"/>
          <w:tab w:val="left" w:pos="4200"/>
        </w:tabs>
        <w:spacing w:after="0" w:line="240" w:lineRule="auto"/>
        <w:jc w:val="both"/>
        <w:rPr>
          <w:rFonts w:ascii="Arial" w:eastAsia="Times New Roman" w:hAnsi="Arial" w:cs="Arial"/>
          <w:b/>
          <w:bCs/>
          <w:sz w:val="20"/>
          <w:szCs w:val="20"/>
          <w:lang w:val="en-US"/>
        </w:rPr>
      </w:pPr>
      <w:r>
        <w:rPr>
          <w:rFonts w:ascii="Arial" w:eastAsia="Times New Roman" w:hAnsi="Arial" w:cs="Arial"/>
          <w:b/>
          <w:bCs/>
          <w:sz w:val="20"/>
          <w:szCs w:val="20"/>
          <w:lang w:val="en-US"/>
        </w:rPr>
        <w:t>23</w:t>
      </w:r>
      <w:r w:rsidR="00C74ECB" w:rsidRPr="00D72D9B">
        <w:rPr>
          <w:rFonts w:ascii="Arial" w:eastAsia="Times New Roman" w:hAnsi="Arial" w:cs="Arial"/>
          <w:b/>
          <w:bCs/>
          <w:sz w:val="20"/>
          <w:szCs w:val="20"/>
          <w:lang w:val="en-US"/>
        </w:rPr>
        <w:t>. MONITORING</w:t>
      </w:r>
    </w:p>
    <w:p w:rsidR="00C74ECB" w:rsidRPr="00D72D9B" w:rsidRDefault="00C74ECB" w:rsidP="00C74ECB">
      <w:pPr>
        <w:tabs>
          <w:tab w:val="left" w:pos="3600"/>
          <w:tab w:val="left" w:pos="4200"/>
        </w:tabs>
        <w:spacing w:after="0" w:line="240" w:lineRule="auto"/>
        <w:jc w:val="both"/>
        <w:rPr>
          <w:rFonts w:ascii="Arial" w:eastAsia="Times New Roman" w:hAnsi="Arial" w:cs="Arial"/>
          <w:b/>
          <w:bCs/>
          <w:sz w:val="20"/>
          <w:szCs w:val="20"/>
          <w:lang w:val="en-US"/>
        </w:rPr>
      </w:pPr>
    </w:p>
    <w:p w:rsidR="00CD0B5B" w:rsidRDefault="00CD0B5B" w:rsidP="00CD0B5B">
      <w:pPr>
        <w:tabs>
          <w:tab w:val="left" w:pos="3600"/>
          <w:tab w:val="left" w:pos="4200"/>
        </w:tabs>
        <w:spacing w:after="0" w:line="240" w:lineRule="auto"/>
        <w:ind w:left="426"/>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23.1 </w:t>
      </w:r>
      <w:r w:rsidR="00C74ECB" w:rsidRPr="00D72D9B">
        <w:rPr>
          <w:rFonts w:ascii="Arial" w:eastAsia="Times New Roman" w:hAnsi="Arial" w:cs="Arial"/>
          <w:bCs/>
          <w:sz w:val="20"/>
          <w:szCs w:val="20"/>
          <w:lang w:val="en-US"/>
        </w:rPr>
        <w:t>The Lessor shall at all times</w:t>
      </w:r>
      <w:proofErr w:type="gramStart"/>
      <w:r w:rsidR="00C74ECB" w:rsidRPr="00D72D9B">
        <w:rPr>
          <w:rFonts w:ascii="Arial" w:eastAsia="Times New Roman" w:hAnsi="Arial" w:cs="Arial"/>
          <w:bCs/>
          <w:sz w:val="20"/>
          <w:szCs w:val="20"/>
          <w:lang w:val="en-US"/>
        </w:rPr>
        <w:t>,  after</w:t>
      </w:r>
      <w:proofErr w:type="gramEnd"/>
      <w:r w:rsidR="00C74ECB" w:rsidRPr="00D72D9B">
        <w:rPr>
          <w:rFonts w:ascii="Arial" w:eastAsia="Times New Roman" w:hAnsi="Arial" w:cs="Arial"/>
          <w:bCs/>
          <w:sz w:val="20"/>
          <w:szCs w:val="20"/>
          <w:lang w:val="en-US"/>
        </w:rPr>
        <w:t xml:space="preserve"> giving reasonable notice, have the right to monitor the</w:t>
      </w:r>
    </w:p>
    <w:p w:rsidR="00CD0B5B" w:rsidRDefault="00C74ECB" w:rsidP="00CD0B5B">
      <w:pPr>
        <w:tabs>
          <w:tab w:val="left" w:pos="3600"/>
          <w:tab w:val="left" w:pos="4200"/>
        </w:tabs>
        <w:spacing w:after="0" w:line="240" w:lineRule="auto"/>
        <w:ind w:left="426"/>
        <w:jc w:val="both"/>
        <w:rPr>
          <w:rFonts w:ascii="Arial" w:eastAsia="Times New Roman" w:hAnsi="Arial" w:cs="Arial"/>
          <w:bCs/>
          <w:sz w:val="20"/>
          <w:szCs w:val="20"/>
          <w:lang w:val="en-US"/>
        </w:rPr>
      </w:pPr>
      <w:r w:rsidRPr="00D72D9B">
        <w:rPr>
          <w:rFonts w:ascii="Arial" w:eastAsia="Times New Roman" w:hAnsi="Arial" w:cs="Arial"/>
          <w:bCs/>
          <w:sz w:val="20"/>
          <w:szCs w:val="20"/>
          <w:lang w:val="en-US"/>
        </w:rPr>
        <w:t xml:space="preserve"> </w:t>
      </w:r>
    </w:p>
    <w:p w:rsidR="00CD0B5B" w:rsidRDefault="00CD0B5B" w:rsidP="00CD0B5B">
      <w:pPr>
        <w:tabs>
          <w:tab w:val="left" w:pos="3600"/>
          <w:tab w:val="left" w:pos="4200"/>
        </w:tabs>
        <w:spacing w:after="0" w:line="240" w:lineRule="auto"/>
        <w:ind w:left="426"/>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         </w:t>
      </w:r>
      <w:proofErr w:type="gramStart"/>
      <w:r w:rsidR="00C74ECB" w:rsidRPr="00D72D9B">
        <w:rPr>
          <w:rFonts w:ascii="Arial" w:eastAsia="Times New Roman" w:hAnsi="Arial" w:cs="Arial"/>
          <w:bCs/>
          <w:sz w:val="20"/>
          <w:szCs w:val="20"/>
          <w:lang w:val="en-US"/>
        </w:rPr>
        <w:t>performance</w:t>
      </w:r>
      <w:proofErr w:type="gramEnd"/>
      <w:r w:rsidR="00C74ECB" w:rsidRPr="00D72D9B">
        <w:rPr>
          <w:rFonts w:ascii="Arial" w:eastAsia="Times New Roman" w:hAnsi="Arial" w:cs="Arial"/>
          <w:bCs/>
          <w:sz w:val="20"/>
          <w:szCs w:val="20"/>
          <w:lang w:val="en-US"/>
        </w:rPr>
        <w:t xml:space="preserve"> of this facility which shall include but not be limited to;</w:t>
      </w:r>
    </w:p>
    <w:p w:rsidR="00CD0B5B" w:rsidRDefault="00CD0B5B" w:rsidP="00CD0B5B">
      <w:pPr>
        <w:tabs>
          <w:tab w:val="left" w:pos="3600"/>
          <w:tab w:val="left" w:pos="4200"/>
        </w:tabs>
        <w:spacing w:after="0" w:line="240" w:lineRule="auto"/>
        <w:jc w:val="both"/>
        <w:rPr>
          <w:rFonts w:ascii="Arial" w:eastAsia="Times New Roman" w:hAnsi="Arial" w:cs="Arial"/>
          <w:bCs/>
          <w:sz w:val="20"/>
          <w:szCs w:val="20"/>
          <w:lang w:val="en-US"/>
        </w:rPr>
      </w:pPr>
    </w:p>
    <w:p w:rsidR="00C74ECB" w:rsidRPr="00D72D9B" w:rsidRDefault="00CD0B5B" w:rsidP="00CD0B5B">
      <w:pPr>
        <w:tabs>
          <w:tab w:val="left" w:pos="3600"/>
          <w:tab w:val="left" w:pos="4200"/>
        </w:tabs>
        <w:spacing w:after="0" w:line="240" w:lineRule="auto"/>
        <w:ind w:left="426"/>
        <w:jc w:val="both"/>
        <w:rPr>
          <w:rFonts w:ascii="Arial" w:eastAsia="Times New Roman" w:hAnsi="Arial" w:cs="Arial"/>
          <w:bCs/>
          <w:sz w:val="20"/>
          <w:szCs w:val="20"/>
          <w:lang w:val="en-US"/>
        </w:rPr>
      </w:pPr>
      <w:proofErr w:type="gramStart"/>
      <w:r>
        <w:rPr>
          <w:rFonts w:ascii="Arial" w:eastAsia="Times New Roman" w:hAnsi="Arial" w:cs="Arial"/>
          <w:bCs/>
          <w:sz w:val="20"/>
          <w:szCs w:val="20"/>
          <w:lang w:val="en-US"/>
        </w:rPr>
        <w:t xml:space="preserve">23.2 </w:t>
      </w:r>
      <w:r w:rsidR="00C74ECB" w:rsidRPr="00D72D9B">
        <w:rPr>
          <w:rFonts w:ascii="Arial" w:eastAsia="Times New Roman" w:hAnsi="Arial" w:cs="Arial"/>
          <w:bCs/>
          <w:sz w:val="20"/>
          <w:szCs w:val="20"/>
          <w:lang w:val="en-US"/>
        </w:rPr>
        <w:t xml:space="preserve"> Enter</w:t>
      </w:r>
      <w:proofErr w:type="gramEnd"/>
      <w:r w:rsidR="00C74ECB" w:rsidRPr="00D72D9B">
        <w:rPr>
          <w:rFonts w:ascii="Arial" w:eastAsia="Times New Roman" w:hAnsi="Arial" w:cs="Arial"/>
          <w:bCs/>
          <w:sz w:val="20"/>
          <w:szCs w:val="20"/>
          <w:lang w:val="en-US"/>
        </w:rPr>
        <w:t xml:space="preserve"> and inspect premises on which the Financed Asset is stationed or affixed.</w:t>
      </w:r>
    </w:p>
    <w:p w:rsidR="00C74ECB" w:rsidRPr="00D72D9B" w:rsidRDefault="00C74ECB" w:rsidP="00C74ECB">
      <w:pPr>
        <w:tabs>
          <w:tab w:val="left" w:pos="3600"/>
          <w:tab w:val="left" w:pos="4200"/>
        </w:tabs>
        <w:spacing w:after="0" w:line="240" w:lineRule="auto"/>
        <w:jc w:val="both"/>
        <w:rPr>
          <w:rFonts w:ascii="Arial" w:eastAsia="Times New Roman" w:hAnsi="Arial" w:cs="Arial"/>
          <w:bCs/>
          <w:sz w:val="20"/>
          <w:szCs w:val="20"/>
          <w:lang w:val="en-US"/>
        </w:rPr>
      </w:pPr>
    </w:p>
    <w:p w:rsidR="00C74ECB" w:rsidRPr="00D72D9B" w:rsidRDefault="00CD0B5B" w:rsidP="00C74ECB">
      <w:pPr>
        <w:tabs>
          <w:tab w:val="left" w:pos="990"/>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22.3</w:t>
      </w:r>
      <w:r w:rsidR="00C74ECB" w:rsidRPr="00D72D9B">
        <w:rPr>
          <w:rFonts w:ascii="Arial" w:eastAsia="Times New Roman" w:hAnsi="Arial" w:cs="Arial"/>
          <w:bCs/>
          <w:sz w:val="20"/>
          <w:szCs w:val="20"/>
          <w:lang w:val="en-US"/>
        </w:rPr>
        <w:t xml:space="preserve"> Require the lessee to provide financial information</w:t>
      </w:r>
      <w:r w:rsidR="00C74ECB" w:rsidRPr="00D72D9B">
        <w:rPr>
          <w:rFonts w:ascii="Arial" w:eastAsia="Times New Roman" w:hAnsi="Arial" w:cs="Arial"/>
          <w:sz w:val="20"/>
          <w:szCs w:val="20"/>
          <w:lang w:val="en-US"/>
        </w:rPr>
        <w:t xml:space="preserve"> to the Lessor from time to time</w:t>
      </w:r>
    </w:p>
    <w:p w:rsidR="00C74ECB" w:rsidRPr="00D72D9B" w:rsidRDefault="00C74ECB" w:rsidP="00C74ECB">
      <w:pPr>
        <w:tabs>
          <w:tab w:val="left" w:pos="3600"/>
          <w:tab w:val="left" w:pos="4200"/>
        </w:tabs>
        <w:spacing w:after="0" w:line="240" w:lineRule="auto"/>
        <w:ind w:left="180"/>
        <w:jc w:val="both"/>
        <w:rPr>
          <w:rFonts w:ascii="Arial" w:eastAsia="Times New Roman" w:hAnsi="Arial" w:cs="Arial"/>
          <w:bCs/>
          <w:sz w:val="20"/>
          <w:szCs w:val="20"/>
          <w:lang w:val="en-US"/>
        </w:rPr>
      </w:pPr>
    </w:p>
    <w:p w:rsidR="00C74ECB" w:rsidRPr="00D72D9B" w:rsidRDefault="00CD0B5B" w:rsidP="00C74ECB">
      <w:pPr>
        <w:tabs>
          <w:tab w:val="left" w:pos="990"/>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22.4</w:t>
      </w:r>
      <w:r w:rsidR="00C74ECB" w:rsidRPr="00D72D9B">
        <w:rPr>
          <w:rFonts w:ascii="Arial" w:eastAsia="Times New Roman" w:hAnsi="Arial" w:cs="Arial"/>
          <w:bCs/>
          <w:sz w:val="20"/>
          <w:szCs w:val="20"/>
          <w:lang w:val="en-US"/>
        </w:rPr>
        <w:t xml:space="preserve"> Inspect Books of Accounts.</w:t>
      </w:r>
    </w:p>
    <w:p w:rsidR="00C74ECB" w:rsidRPr="00D72D9B" w:rsidRDefault="00C74ECB" w:rsidP="00C74ECB">
      <w:pPr>
        <w:tabs>
          <w:tab w:val="left" w:pos="3600"/>
          <w:tab w:val="left" w:pos="4200"/>
        </w:tabs>
        <w:spacing w:after="0" w:line="240" w:lineRule="auto"/>
        <w:jc w:val="both"/>
        <w:rPr>
          <w:rFonts w:ascii="Arial" w:eastAsia="Times New Roman" w:hAnsi="Arial" w:cs="Arial"/>
          <w:bCs/>
          <w:sz w:val="20"/>
          <w:szCs w:val="20"/>
          <w:lang w:val="en-US"/>
        </w:rPr>
      </w:pPr>
    </w:p>
    <w:p w:rsidR="00DB59E2" w:rsidRPr="00D72D9B" w:rsidRDefault="00CD0B5B" w:rsidP="00912DDB">
      <w:pPr>
        <w:tabs>
          <w:tab w:val="left" w:pos="990"/>
        </w:tabs>
        <w:spacing w:after="0" w:line="240" w:lineRule="auto"/>
        <w:ind w:left="990" w:hanging="540"/>
        <w:jc w:val="both"/>
        <w:rPr>
          <w:rFonts w:ascii="Arial" w:eastAsia="Times New Roman" w:hAnsi="Arial" w:cs="Arial"/>
          <w:bCs/>
          <w:sz w:val="20"/>
          <w:szCs w:val="20"/>
          <w:lang w:val="en-US"/>
        </w:rPr>
      </w:pPr>
      <w:r>
        <w:rPr>
          <w:rFonts w:ascii="Arial" w:eastAsia="Times New Roman" w:hAnsi="Arial" w:cs="Arial"/>
          <w:bCs/>
          <w:sz w:val="20"/>
          <w:szCs w:val="20"/>
          <w:lang w:val="en-US"/>
        </w:rPr>
        <w:t xml:space="preserve"> 22.5</w:t>
      </w:r>
      <w:r w:rsidR="00C74ECB" w:rsidRPr="00D72D9B">
        <w:rPr>
          <w:rFonts w:ascii="Arial" w:eastAsia="Times New Roman" w:hAnsi="Arial" w:cs="Arial"/>
          <w:bCs/>
          <w:sz w:val="20"/>
          <w:szCs w:val="20"/>
          <w:lang w:val="en-US"/>
        </w:rPr>
        <w:t xml:space="preserve"> Any other form of monitoring the Lessor may deem appropriate for the purpose of the facility.</w:t>
      </w:r>
    </w:p>
    <w:p w:rsidR="00DB59E2" w:rsidRPr="00D72D9B" w:rsidRDefault="00DB59E2" w:rsidP="00C74ECB">
      <w:pPr>
        <w:tabs>
          <w:tab w:val="left" w:pos="3600"/>
          <w:tab w:val="left" w:pos="4200"/>
        </w:tabs>
        <w:spacing w:after="0" w:line="240" w:lineRule="auto"/>
        <w:jc w:val="both"/>
        <w:rPr>
          <w:rFonts w:ascii="Arial" w:eastAsia="Times New Roman" w:hAnsi="Arial" w:cs="Arial"/>
          <w:sz w:val="20"/>
          <w:szCs w:val="20"/>
          <w:lang w:val="en-US"/>
        </w:rPr>
      </w:pPr>
    </w:p>
    <w:p w:rsidR="00C74ECB" w:rsidRPr="00D72D9B" w:rsidRDefault="00CD0B5B" w:rsidP="00C74ECB">
      <w:pPr>
        <w:tabs>
          <w:tab w:val="left" w:pos="3600"/>
          <w:tab w:val="left" w:pos="4200"/>
        </w:tabs>
        <w:spacing w:after="0" w:line="240" w:lineRule="auto"/>
        <w:jc w:val="both"/>
        <w:rPr>
          <w:rFonts w:ascii="Arial" w:eastAsia="Times New Roman" w:hAnsi="Arial" w:cs="Arial"/>
          <w:sz w:val="20"/>
          <w:szCs w:val="20"/>
          <w:lang w:val="en-US"/>
        </w:rPr>
      </w:pPr>
      <w:r>
        <w:rPr>
          <w:rFonts w:ascii="Arial" w:eastAsia="Times New Roman" w:hAnsi="Arial" w:cs="Arial"/>
          <w:b/>
          <w:sz w:val="20"/>
          <w:szCs w:val="20"/>
          <w:lang w:val="en-US"/>
        </w:rPr>
        <w:t>24</w:t>
      </w:r>
      <w:r w:rsidR="00C74ECB" w:rsidRPr="00D72D9B">
        <w:rPr>
          <w:rFonts w:ascii="Arial" w:eastAsia="Times New Roman" w:hAnsi="Arial" w:cs="Arial"/>
          <w:b/>
          <w:sz w:val="20"/>
          <w:szCs w:val="20"/>
          <w:lang w:val="en-US"/>
        </w:rPr>
        <w:t>. ENVIRONMENTAL RESPONSIBILITY:</w:t>
      </w:r>
      <w:r w:rsidR="00C74ECB" w:rsidRPr="00D72D9B">
        <w:rPr>
          <w:rFonts w:ascii="Arial" w:eastAsia="Times New Roman" w:hAnsi="Arial" w:cs="Arial"/>
          <w:sz w:val="20"/>
          <w:szCs w:val="20"/>
          <w:lang w:val="en-US"/>
        </w:rPr>
        <w:t xml:space="preserve">  </w:t>
      </w:r>
    </w:p>
    <w:p w:rsidR="00C74ECB" w:rsidRPr="00D72D9B" w:rsidRDefault="00C74ECB" w:rsidP="00C74ECB">
      <w:pPr>
        <w:tabs>
          <w:tab w:val="left" w:pos="3600"/>
          <w:tab w:val="left" w:pos="4200"/>
        </w:tabs>
        <w:spacing w:after="0" w:line="240" w:lineRule="auto"/>
        <w:jc w:val="both"/>
        <w:rPr>
          <w:rFonts w:ascii="Arial" w:eastAsia="Times New Roman" w:hAnsi="Arial" w:cs="Arial"/>
          <w:sz w:val="20"/>
          <w:szCs w:val="20"/>
          <w:lang w:val="en-US"/>
        </w:rPr>
      </w:pPr>
    </w:p>
    <w:p w:rsidR="00C74ECB" w:rsidRPr="00D72D9B" w:rsidRDefault="00CD0B5B" w:rsidP="00C74ECB">
      <w:pPr>
        <w:tabs>
          <w:tab w:val="left" w:pos="990"/>
          <w:tab w:val="left" w:pos="3600"/>
          <w:tab w:val="left" w:pos="4200"/>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24</w:t>
      </w:r>
      <w:r w:rsidR="00C74ECB" w:rsidRPr="00D72D9B">
        <w:rPr>
          <w:rFonts w:ascii="Arial" w:eastAsia="Times New Roman" w:hAnsi="Arial" w:cs="Arial"/>
          <w:sz w:val="20"/>
          <w:szCs w:val="20"/>
          <w:lang w:val="en-US"/>
        </w:rPr>
        <w:t>.1 The Lessee warrants and represents to the Lessor that it is in full compliance with all applicable laws, regulations and practices relating to the protection of the Environment applicable to it in each Jurisdiction in which the Lessee conducts business (its “Environmental Responsibility”) and hereby undertakes to continue to do so for so long as the Lessee is indebted to or owes any obligations to the Lessor under or in terms of this Facility Letter.</w:t>
      </w:r>
    </w:p>
    <w:p w:rsidR="00C74ECB" w:rsidRPr="00D72D9B" w:rsidRDefault="00C74ECB" w:rsidP="00C74ECB">
      <w:pPr>
        <w:tabs>
          <w:tab w:val="left" w:pos="990"/>
          <w:tab w:val="left" w:pos="3600"/>
          <w:tab w:val="left" w:pos="4200"/>
        </w:tabs>
        <w:spacing w:after="0" w:line="240" w:lineRule="auto"/>
        <w:ind w:left="990" w:hanging="540"/>
        <w:jc w:val="both"/>
        <w:rPr>
          <w:rFonts w:ascii="Arial" w:eastAsia="Times New Roman" w:hAnsi="Arial" w:cs="Arial"/>
          <w:sz w:val="20"/>
          <w:szCs w:val="20"/>
          <w:lang w:val="en-US"/>
        </w:rPr>
      </w:pPr>
    </w:p>
    <w:p w:rsidR="00C74ECB" w:rsidRPr="00D72D9B" w:rsidRDefault="00CD0B5B" w:rsidP="00C74ECB">
      <w:pPr>
        <w:tabs>
          <w:tab w:val="left" w:pos="990"/>
          <w:tab w:val="left" w:pos="3600"/>
          <w:tab w:val="left" w:pos="4200"/>
        </w:tabs>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24</w:t>
      </w:r>
      <w:r w:rsidR="00C74ECB" w:rsidRPr="00D72D9B">
        <w:rPr>
          <w:rFonts w:ascii="Arial" w:eastAsia="Times New Roman" w:hAnsi="Arial" w:cs="Arial"/>
          <w:sz w:val="20"/>
          <w:szCs w:val="20"/>
          <w:lang w:val="en-US"/>
        </w:rPr>
        <w:t>.2 The Lessee warrants that it is not aware of any circumstances which may prevent full complianc</w:t>
      </w:r>
      <w:r w:rsidR="00C74ECB" w:rsidRPr="00D72D9B">
        <w:rPr>
          <w:rFonts w:ascii="Arial" w:eastAsia="Times New Roman" w:hAnsi="Arial" w:cs="Arial"/>
          <w:b/>
          <w:i/>
          <w:sz w:val="20"/>
          <w:szCs w:val="20"/>
          <w:lang w:val="en-US"/>
        </w:rPr>
        <w:t xml:space="preserve">e </w:t>
      </w:r>
      <w:r w:rsidR="00C74ECB" w:rsidRPr="00D72D9B">
        <w:rPr>
          <w:rFonts w:ascii="Arial" w:eastAsia="Times New Roman" w:hAnsi="Arial" w:cs="Arial"/>
          <w:sz w:val="20"/>
          <w:szCs w:val="20"/>
          <w:lang w:val="en-US"/>
        </w:rPr>
        <w:t>with its Environmental Responsibility in future.</w:t>
      </w:r>
    </w:p>
    <w:p w:rsidR="00C74ECB" w:rsidRPr="00D72D9B" w:rsidRDefault="00C74ECB" w:rsidP="00C74ECB">
      <w:pPr>
        <w:tabs>
          <w:tab w:val="left" w:pos="990"/>
          <w:tab w:val="left" w:pos="3600"/>
          <w:tab w:val="left" w:pos="4200"/>
        </w:tabs>
        <w:spacing w:after="0" w:line="240" w:lineRule="auto"/>
        <w:ind w:left="990" w:hanging="540"/>
        <w:jc w:val="both"/>
        <w:rPr>
          <w:rFonts w:ascii="Arial" w:eastAsia="Times New Roman" w:hAnsi="Arial" w:cs="Arial"/>
          <w:sz w:val="20"/>
          <w:szCs w:val="20"/>
          <w:lang w:val="en-US"/>
        </w:rPr>
      </w:pPr>
    </w:p>
    <w:p w:rsidR="00C74ECB" w:rsidRPr="00D72D9B" w:rsidRDefault="00CD0B5B" w:rsidP="00C74ECB">
      <w:pPr>
        <w:keepNext/>
        <w:tabs>
          <w:tab w:val="left" w:pos="990"/>
          <w:tab w:val="left" w:pos="3544"/>
        </w:tabs>
        <w:spacing w:after="0" w:line="240" w:lineRule="auto"/>
        <w:ind w:left="990" w:hanging="540"/>
        <w:jc w:val="both"/>
        <w:outlineLvl w:val="1"/>
        <w:rPr>
          <w:rFonts w:ascii="Arial" w:eastAsia="Times New Roman" w:hAnsi="Arial" w:cs="Arial"/>
          <w:sz w:val="20"/>
          <w:szCs w:val="20"/>
          <w:lang w:val="en-US"/>
        </w:rPr>
      </w:pPr>
      <w:r>
        <w:rPr>
          <w:rFonts w:ascii="Arial" w:eastAsia="Times New Roman" w:hAnsi="Arial" w:cs="Arial"/>
          <w:sz w:val="20"/>
          <w:szCs w:val="20"/>
          <w:lang w:val="en-US"/>
        </w:rPr>
        <w:t>24</w:t>
      </w:r>
      <w:r w:rsidR="00C74ECB" w:rsidRPr="00D72D9B">
        <w:rPr>
          <w:rFonts w:ascii="Arial" w:eastAsia="Times New Roman" w:hAnsi="Arial" w:cs="Arial"/>
          <w:sz w:val="20"/>
          <w:szCs w:val="20"/>
          <w:lang w:val="en-US"/>
        </w:rPr>
        <w:t>.3 The Lessee hereby undertakes to indemnify the Lessor against  any loss, damage, claims, costs or any other liability, which may arise (because of this or any other banking facility and/or the Lessor  having an interest in the Lessee’s asset) in respect of a breach of, or a failure, by the Lessee to meet its Environmental Responsibility.</w:t>
      </w:r>
    </w:p>
    <w:p w:rsidR="00C74ECB" w:rsidRPr="00D72D9B" w:rsidRDefault="00C74ECB" w:rsidP="00C74ECB">
      <w:pPr>
        <w:spacing w:after="0" w:line="240" w:lineRule="auto"/>
        <w:rPr>
          <w:rFonts w:ascii="Arial" w:eastAsia="Times New Roman" w:hAnsi="Arial" w:cs="Arial"/>
          <w:sz w:val="20"/>
          <w:szCs w:val="20"/>
          <w:lang w:val="en-US"/>
        </w:rPr>
      </w:pPr>
    </w:p>
    <w:p w:rsidR="00C74ECB" w:rsidRPr="00D72D9B" w:rsidRDefault="00CD0B5B" w:rsidP="00C74ECB">
      <w:pPr>
        <w:tabs>
          <w:tab w:val="left" w:pos="567"/>
        </w:tabs>
        <w:spacing w:before="120" w:after="0" w:line="240" w:lineRule="auto"/>
        <w:jc w:val="both"/>
        <w:rPr>
          <w:rFonts w:ascii="Arial" w:eastAsia="Times New Roman" w:hAnsi="Arial" w:cs="Arial"/>
          <w:b/>
          <w:sz w:val="20"/>
          <w:szCs w:val="20"/>
          <w:lang w:val="en-US"/>
        </w:rPr>
      </w:pPr>
      <w:r>
        <w:rPr>
          <w:rFonts w:ascii="Arial" w:eastAsia="Times New Roman" w:hAnsi="Arial" w:cs="Arial"/>
          <w:b/>
          <w:sz w:val="20"/>
          <w:szCs w:val="20"/>
          <w:lang w:val="en-US"/>
        </w:rPr>
        <w:t>25</w:t>
      </w:r>
      <w:r w:rsidR="00C74ECB" w:rsidRPr="00D72D9B">
        <w:rPr>
          <w:rFonts w:ascii="Arial" w:eastAsia="Times New Roman" w:hAnsi="Arial" w:cs="Arial"/>
          <w:b/>
          <w:sz w:val="20"/>
          <w:szCs w:val="20"/>
          <w:lang w:val="en-US"/>
        </w:rPr>
        <w:t>. DEFAULT:</w:t>
      </w:r>
    </w:p>
    <w:p w:rsidR="00C74ECB" w:rsidRPr="00D72D9B" w:rsidRDefault="00C74ECB" w:rsidP="00C74ECB">
      <w:pPr>
        <w:spacing w:after="0" w:line="240" w:lineRule="auto"/>
        <w:jc w:val="both"/>
        <w:rPr>
          <w:rFonts w:ascii="Arial" w:eastAsia="Times New Roman" w:hAnsi="Arial" w:cs="Arial"/>
          <w:b/>
          <w:bCs/>
          <w:i/>
          <w:iCs/>
          <w:sz w:val="20"/>
          <w:szCs w:val="20"/>
          <w:lang w:val="en-US"/>
        </w:rPr>
      </w:pPr>
    </w:p>
    <w:p w:rsidR="00C74ECB" w:rsidRPr="00D72D9B" w:rsidRDefault="00CD0B5B" w:rsidP="00C74ECB">
      <w:pPr>
        <w:spacing w:after="0" w:line="240" w:lineRule="auto"/>
        <w:ind w:left="990" w:hanging="540"/>
        <w:jc w:val="both"/>
        <w:rPr>
          <w:rFonts w:ascii="Arial" w:eastAsia="Times New Roman" w:hAnsi="Arial" w:cs="Arial"/>
          <w:sz w:val="20"/>
          <w:szCs w:val="20"/>
          <w:lang w:val="en-US"/>
        </w:rPr>
      </w:pPr>
      <w:r>
        <w:rPr>
          <w:rFonts w:ascii="Arial" w:eastAsia="Times New Roman" w:hAnsi="Arial" w:cs="Arial"/>
          <w:sz w:val="20"/>
          <w:szCs w:val="20"/>
          <w:lang w:val="en-US"/>
        </w:rPr>
        <w:t>25</w:t>
      </w:r>
      <w:r w:rsidR="00C74ECB" w:rsidRPr="00D72D9B">
        <w:rPr>
          <w:rFonts w:ascii="Arial" w:eastAsia="Times New Roman" w:hAnsi="Arial" w:cs="Arial"/>
          <w:sz w:val="20"/>
          <w:szCs w:val="20"/>
          <w:lang w:val="en-US"/>
        </w:rPr>
        <w:t xml:space="preserve">.1 A lessee shall be default on this Lease Agreement where the lessee or his or her appointed agent commits an </w:t>
      </w:r>
      <w:r w:rsidR="00C74ECB" w:rsidRPr="00D72D9B">
        <w:rPr>
          <w:rFonts w:ascii="Arial" w:eastAsia="Times New Roman" w:hAnsi="Arial" w:cs="Arial"/>
          <w:b/>
          <w:sz w:val="20"/>
          <w:szCs w:val="20"/>
          <w:lang w:val="en-US"/>
        </w:rPr>
        <w:t>Act of Default</w:t>
      </w:r>
      <w:r w:rsidR="00C74ECB" w:rsidRPr="00D72D9B">
        <w:rPr>
          <w:rFonts w:ascii="Arial" w:eastAsia="Times New Roman" w:hAnsi="Arial" w:cs="Arial"/>
          <w:sz w:val="20"/>
          <w:szCs w:val="20"/>
          <w:lang w:val="en-US"/>
        </w:rPr>
        <w:t>.</w:t>
      </w:r>
    </w:p>
    <w:p w:rsidR="00C74ECB" w:rsidRPr="00D72D9B" w:rsidRDefault="00C74ECB" w:rsidP="00C74ECB">
      <w:pPr>
        <w:spacing w:after="0" w:line="240" w:lineRule="auto"/>
        <w:ind w:left="720" w:hanging="720"/>
        <w:jc w:val="both"/>
        <w:rPr>
          <w:rFonts w:ascii="Arial" w:eastAsia="Times New Roman" w:hAnsi="Arial" w:cs="Arial"/>
          <w:sz w:val="20"/>
          <w:szCs w:val="20"/>
          <w:lang w:val="en-US"/>
        </w:rPr>
      </w:pPr>
    </w:p>
    <w:p w:rsidR="00C74ECB" w:rsidRPr="00CD0B5B" w:rsidRDefault="00CD0B5B" w:rsidP="00CD0B5B">
      <w:pPr>
        <w:pStyle w:val="ListParagraph"/>
        <w:numPr>
          <w:ilvl w:val="1"/>
          <w:numId w:val="19"/>
        </w:numPr>
        <w:spacing w:after="0" w:line="240" w:lineRule="auto"/>
        <w:jc w:val="both"/>
        <w:rPr>
          <w:rFonts w:ascii="Arial" w:eastAsia="Times New Roman" w:hAnsi="Arial" w:cs="Arial"/>
          <w:sz w:val="20"/>
          <w:szCs w:val="20"/>
          <w:lang w:val="en-US"/>
        </w:rPr>
      </w:pPr>
      <w:r>
        <w:rPr>
          <w:rFonts w:ascii="Arial" w:eastAsia="Times New Roman" w:hAnsi="Arial" w:cs="Arial"/>
          <w:sz w:val="20"/>
          <w:szCs w:val="20"/>
          <w:lang w:val="en-US"/>
        </w:rPr>
        <w:t xml:space="preserve"> </w:t>
      </w:r>
      <w:r w:rsidR="00C74ECB" w:rsidRPr="00CD0B5B">
        <w:rPr>
          <w:rFonts w:ascii="Arial" w:eastAsia="Times New Roman" w:hAnsi="Arial" w:cs="Arial"/>
          <w:sz w:val="20"/>
          <w:szCs w:val="20"/>
          <w:lang w:val="en-US"/>
        </w:rPr>
        <w:t xml:space="preserve">An </w:t>
      </w:r>
      <w:r w:rsidR="00C74ECB" w:rsidRPr="00CD0B5B">
        <w:rPr>
          <w:rFonts w:ascii="Arial" w:eastAsia="Times New Roman" w:hAnsi="Arial" w:cs="Arial"/>
          <w:b/>
          <w:sz w:val="20"/>
          <w:szCs w:val="20"/>
          <w:lang w:val="en-US"/>
        </w:rPr>
        <w:t>event of default</w:t>
      </w:r>
      <w:r w:rsidR="00C74ECB" w:rsidRPr="00CD0B5B">
        <w:rPr>
          <w:rFonts w:ascii="Arial" w:eastAsia="Times New Roman" w:hAnsi="Arial" w:cs="Arial"/>
          <w:sz w:val="20"/>
          <w:szCs w:val="20"/>
          <w:lang w:val="en-US"/>
        </w:rPr>
        <w:t xml:space="preserve"> will occur where:</w:t>
      </w:r>
    </w:p>
    <w:p w:rsidR="00C74ECB" w:rsidRPr="00D72D9B" w:rsidRDefault="00C74ECB" w:rsidP="00C74ECB">
      <w:pPr>
        <w:spacing w:after="0" w:line="240" w:lineRule="auto"/>
        <w:ind w:firstLine="450"/>
        <w:jc w:val="both"/>
        <w:rPr>
          <w:rFonts w:ascii="Arial" w:eastAsia="Times New Roman" w:hAnsi="Arial" w:cs="Arial"/>
          <w:sz w:val="20"/>
          <w:szCs w:val="20"/>
          <w:lang w:val="en-US"/>
        </w:rPr>
      </w:pPr>
    </w:p>
    <w:p w:rsidR="00CD0B5B" w:rsidRPr="00CD0B5B" w:rsidRDefault="00C74ECB" w:rsidP="00CD0B5B">
      <w:pPr>
        <w:pStyle w:val="ListParagraph"/>
        <w:numPr>
          <w:ilvl w:val="2"/>
          <w:numId w:val="19"/>
        </w:numPr>
        <w:tabs>
          <w:tab w:val="left" w:pos="990"/>
        </w:tabs>
        <w:spacing w:after="0" w:line="240" w:lineRule="auto"/>
        <w:jc w:val="both"/>
        <w:rPr>
          <w:rFonts w:ascii="Arial" w:eastAsia="Times New Roman" w:hAnsi="Arial" w:cs="Arial"/>
          <w:sz w:val="20"/>
          <w:szCs w:val="20"/>
          <w:lang w:val="en-US"/>
        </w:rPr>
      </w:pPr>
      <w:r w:rsidRPr="00CD0B5B">
        <w:rPr>
          <w:rFonts w:ascii="Arial" w:eastAsia="Times New Roman" w:hAnsi="Arial" w:cs="Arial"/>
          <w:sz w:val="20"/>
          <w:szCs w:val="20"/>
          <w:lang w:val="en-US"/>
        </w:rPr>
        <w:t xml:space="preserve">The Lessee fails to make payment by due date of any amount due in terms of the </w:t>
      </w:r>
      <w:r w:rsidR="00CD0B5B" w:rsidRPr="00CD0B5B">
        <w:rPr>
          <w:rFonts w:ascii="Arial" w:eastAsia="Times New Roman" w:hAnsi="Arial" w:cs="Arial"/>
          <w:sz w:val="20"/>
          <w:szCs w:val="20"/>
          <w:lang w:val="en-US"/>
        </w:rPr>
        <w:t xml:space="preserve"> </w:t>
      </w:r>
    </w:p>
    <w:p w:rsidR="00C74ECB" w:rsidRDefault="00C74ECB" w:rsidP="00CD0B5B">
      <w:pPr>
        <w:pStyle w:val="ListParagraph"/>
        <w:tabs>
          <w:tab w:val="left" w:pos="990"/>
        </w:tabs>
        <w:spacing w:after="0" w:line="240" w:lineRule="auto"/>
        <w:ind w:left="1620"/>
        <w:jc w:val="both"/>
        <w:rPr>
          <w:rFonts w:ascii="Arial" w:eastAsia="Times New Roman" w:hAnsi="Arial" w:cs="Arial"/>
          <w:sz w:val="20"/>
          <w:szCs w:val="20"/>
          <w:lang w:val="en-US"/>
        </w:rPr>
      </w:pPr>
      <w:r w:rsidRPr="00CD0B5B">
        <w:rPr>
          <w:rFonts w:ascii="Arial" w:eastAsia="Times New Roman" w:hAnsi="Arial" w:cs="Arial"/>
          <w:sz w:val="20"/>
          <w:szCs w:val="20"/>
          <w:lang w:val="en-US"/>
        </w:rPr>
        <w:t xml:space="preserve">Lease Facility </w:t>
      </w:r>
    </w:p>
    <w:p w:rsidR="00CD0B5B" w:rsidRPr="00CD0B5B" w:rsidRDefault="00CD0B5B" w:rsidP="00CD0B5B">
      <w:pPr>
        <w:pStyle w:val="ListParagraph"/>
        <w:tabs>
          <w:tab w:val="left" w:pos="990"/>
        </w:tabs>
        <w:spacing w:after="0" w:line="240" w:lineRule="auto"/>
        <w:ind w:left="1620"/>
        <w:jc w:val="both"/>
        <w:rPr>
          <w:rFonts w:ascii="Arial" w:eastAsia="Times New Roman" w:hAnsi="Arial" w:cs="Arial"/>
          <w:sz w:val="20"/>
          <w:szCs w:val="20"/>
          <w:lang w:val="en-US"/>
        </w:rPr>
      </w:pPr>
    </w:p>
    <w:p w:rsidR="00CD0B5B" w:rsidRDefault="00CD0B5B" w:rsidP="00CD0B5B">
      <w:pPr>
        <w:tabs>
          <w:tab w:val="left" w:pos="990"/>
        </w:tabs>
        <w:spacing w:after="0" w:line="240" w:lineRule="auto"/>
        <w:ind w:left="851"/>
        <w:jc w:val="both"/>
        <w:rPr>
          <w:rFonts w:ascii="Arial" w:eastAsia="Times New Roman" w:hAnsi="Arial" w:cs="Arial"/>
          <w:sz w:val="20"/>
          <w:szCs w:val="20"/>
          <w:lang w:val="en-US"/>
        </w:rPr>
      </w:pPr>
      <w:r>
        <w:rPr>
          <w:rFonts w:ascii="Arial" w:eastAsia="Times New Roman" w:hAnsi="Arial" w:cs="Arial"/>
          <w:sz w:val="20"/>
          <w:szCs w:val="20"/>
          <w:lang w:val="en-US"/>
        </w:rPr>
        <w:t>25.3.1</w:t>
      </w:r>
      <w:r w:rsidR="00AB01FF">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proofErr w:type="gramStart"/>
      <w:r w:rsidR="00C74ECB" w:rsidRPr="00CD0B5B">
        <w:rPr>
          <w:rFonts w:ascii="Arial" w:eastAsia="Times New Roman" w:hAnsi="Arial" w:cs="Arial"/>
          <w:sz w:val="20"/>
          <w:szCs w:val="20"/>
          <w:lang w:val="en-US"/>
        </w:rPr>
        <w:t>the</w:t>
      </w:r>
      <w:proofErr w:type="gramEnd"/>
      <w:r w:rsidR="00C74ECB" w:rsidRPr="00CD0B5B">
        <w:rPr>
          <w:rFonts w:ascii="Arial" w:eastAsia="Times New Roman" w:hAnsi="Arial" w:cs="Arial"/>
          <w:sz w:val="20"/>
          <w:szCs w:val="20"/>
          <w:lang w:val="en-US"/>
        </w:rPr>
        <w:t xml:space="preserve"> Lessee or guarantor breaches any obligations, term or condition of this Letter of </w:t>
      </w:r>
    </w:p>
    <w:p w:rsidR="00CD0B5B" w:rsidRDefault="00CD0B5B" w:rsidP="00CD0B5B">
      <w:pPr>
        <w:tabs>
          <w:tab w:val="left" w:pos="990"/>
        </w:tabs>
        <w:spacing w:after="0" w:line="240" w:lineRule="auto"/>
        <w:ind w:left="851"/>
        <w:jc w:val="both"/>
        <w:rPr>
          <w:rFonts w:ascii="Arial" w:eastAsia="Times New Roman" w:hAnsi="Arial" w:cs="Arial"/>
          <w:sz w:val="20"/>
          <w:szCs w:val="20"/>
          <w:lang w:val="en-US"/>
        </w:rPr>
      </w:pPr>
    </w:p>
    <w:p w:rsidR="00C74ECB" w:rsidRDefault="00C74ECB" w:rsidP="00AB01FF">
      <w:pPr>
        <w:spacing w:after="0" w:line="240" w:lineRule="auto"/>
        <w:ind w:left="1701"/>
        <w:jc w:val="both"/>
        <w:rPr>
          <w:rFonts w:ascii="Arial" w:eastAsia="Times New Roman" w:hAnsi="Arial" w:cs="Arial"/>
          <w:sz w:val="20"/>
          <w:szCs w:val="20"/>
          <w:lang w:val="en-US"/>
        </w:rPr>
      </w:pPr>
      <w:r w:rsidRPr="00CD0B5B">
        <w:rPr>
          <w:rFonts w:ascii="Arial" w:eastAsia="Times New Roman" w:hAnsi="Arial" w:cs="Arial"/>
          <w:sz w:val="20"/>
          <w:szCs w:val="20"/>
          <w:lang w:val="en-US"/>
        </w:rPr>
        <w:t xml:space="preserve">Offer or any other facility the </w:t>
      </w:r>
      <w:proofErr w:type="gramStart"/>
      <w:r w:rsidRPr="00CD0B5B">
        <w:rPr>
          <w:rFonts w:ascii="Arial" w:eastAsia="Times New Roman" w:hAnsi="Arial" w:cs="Arial"/>
          <w:sz w:val="20"/>
          <w:szCs w:val="20"/>
          <w:lang w:val="en-US"/>
        </w:rPr>
        <w:t>Lessor  may</w:t>
      </w:r>
      <w:proofErr w:type="gramEnd"/>
      <w:r w:rsidRPr="00CD0B5B">
        <w:rPr>
          <w:rFonts w:ascii="Arial" w:eastAsia="Times New Roman" w:hAnsi="Arial" w:cs="Arial"/>
          <w:sz w:val="20"/>
          <w:szCs w:val="20"/>
          <w:lang w:val="en-US"/>
        </w:rPr>
        <w:t xml:space="preserve"> grant to the Lessee and the Lessee fails to remedy the breach within 7 (seven) days of receiving written notice to do so; or</w:t>
      </w:r>
    </w:p>
    <w:p w:rsidR="00AB01FF" w:rsidRPr="00CD0B5B" w:rsidRDefault="00AB01FF" w:rsidP="00AB01FF">
      <w:pPr>
        <w:spacing w:after="0" w:line="240" w:lineRule="auto"/>
        <w:ind w:left="1701"/>
        <w:jc w:val="both"/>
        <w:rPr>
          <w:rFonts w:ascii="Arial" w:eastAsia="Times New Roman" w:hAnsi="Arial" w:cs="Arial"/>
          <w:sz w:val="20"/>
          <w:szCs w:val="20"/>
          <w:lang w:val="en-US"/>
        </w:rPr>
      </w:pPr>
    </w:p>
    <w:p w:rsidR="00C74ECB" w:rsidRDefault="00C74ECB"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The lessee or guarantor makes any incorrect or material misrepresentation, warranty or undertaking made in connection with this Lease Agreement. </w:t>
      </w:r>
    </w:p>
    <w:p w:rsidR="00AB01FF" w:rsidRDefault="00AB01FF" w:rsidP="00AB01FF">
      <w:pPr>
        <w:pStyle w:val="ListParagraph"/>
        <w:tabs>
          <w:tab w:val="left" w:pos="990"/>
        </w:tabs>
        <w:spacing w:after="0" w:line="240" w:lineRule="auto"/>
        <w:ind w:left="1620"/>
        <w:jc w:val="both"/>
        <w:rPr>
          <w:rFonts w:ascii="Arial" w:eastAsia="Times New Roman" w:hAnsi="Arial" w:cs="Arial"/>
          <w:sz w:val="20"/>
          <w:szCs w:val="20"/>
          <w:lang w:val="en-US"/>
        </w:rPr>
      </w:pPr>
    </w:p>
    <w:p w:rsidR="00C74ECB" w:rsidRDefault="00C74ECB"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The Lessee or any guarantor is subject to insolvency proceedings of whatever nature or becomes insolvent. That notwithstanding, the Asset shall not form part of the lessee’s property in the event of insolvency.</w:t>
      </w:r>
    </w:p>
    <w:p w:rsidR="00AB01FF" w:rsidRPr="00AB01FF" w:rsidRDefault="00AB01FF" w:rsidP="00AB01FF">
      <w:pPr>
        <w:pStyle w:val="ListParagraph"/>
        <w:rPr>
          <w:rFonts w:ascii="Arial" w:eastAsia="Times New Roman" w:hAnsi="Arial" w:cs="Arial"/>
          <w:sz w:val="20"/>
          <w:szCs w:val="20"/>
          <w:lang w:val="en-US"/>
        </w:rPr>
      </w:pPr>
    </w:p>
    <w:p w:rsidR="00AB01FF" w:rsidRDefault="00C74ECB"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The Lessee acts in any way which, in the opinion of the Lessor , may have a material adverse effect on the Lessee’s business, financial condition or Financed Asset, or its ability to perform its obligations under the Lease Facility; or </w:t>
      </w:r>
    </w:p>
    <w:p w:rsidR="00AB01FF" w:rsidRPr="00AB01FF" w:rsidRDefault="00AB01FF" w:rsidP="00AB01FF">
      <w:pPr>
        <w:pStyle w:val="ListParagraph"/>
        <w:rPr>
          <w:rFonts w:ascii="Arial" w:eastAsia="Times New Roman" w:hAnsi="Arial" w:cs="Arial"/>
          <w:sz w:val="20"/>
          <w:szCs w:val="20"/>
          <w:lang w:val="en-US"/>
        </w:rPr>
      </w:pPr>
    </w:p>
    <w:p w:rsidR="00AB01FF" w:rsidRDefault="00D476EC"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If</w:t>
      </w:r>
      <w:r w:rsidR="00C74ECB" w:rsidRPr="00AB01FF">
        <w:rPr>
          <w:rFonts w:ascii="Arial" w:eastAsia="Times New Roman" w:hAnsi="Arial" w:cs="Arial"/>
          <w:sz w:val="20"/>
          <w:szCs w:val="20"/>
          <w:lang w:val="en-US"/>
        </w:rPr>
        <w:t xml:space="preserve"> any guarantor in respect of the Lessee’s indebtedness to </w:t>
      </w:r>
      <w:r w:rsidRPr="00AB01FF">
        <w:rPr>
          <w:rFonts w:ascii="Arial" w:eastAsia="Times New Roman" w:hAnsi="Arial" w:cs="Arial"/>
          <w:sz w:val="20"/>
          <w:szCs w:val="20"/>
          <w:lang w:val="en-US"/>
        </w:rPr>
        <w:t>the Lessor</w:t>
      </w:r>
      <w:r w:rsidR="00C74ECB" w:rsidRPr="00AB01FF">
        <w:rPr>
          <w:rFonts w:ascii="Arial" w:eastAsia="Times New Roman" w:hAnsi="Arial" w:cs="Arial"/>
          <w:sz w:val="20"/>
          <w:szCs w:val="20"/>
          <w:lang w:val="en-US"/>
        </w:rPr>
        <w:t xml:space="preserve"> delivers a valid and effective notice of termination of liability under such guarantee; or the guarantor should pass on and or no other guarantor is replaced for the facility to carry on the liability.</w:t>
      </w:r>
    </w:p>
    <w:p w:rsidR="00AB01FF" w:rsidRPr="00AB01FF" w:rsidRDefault="00AB01FF" w:rsidP="00AB01FF">
      <w:pPr>
        <w:pStyle w:val="ListParagraph"/>
        <w:rPr>
          <w:rFonts w:ascii="Arial" w:eastAsia="Times New Roman" w:hAnsi="Arial" w:cs="Arial"/>
          <w:sz w:val="20"/>
          <w:szCs w:val="20"/>
          <w:lang w:val="en-US"/>
        </w:rPr>
      </w:pPr>
    </w:p>
    <w:p w:rsidR="00AB01FF" w:rsidRDefault="00C74ECB"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lastRenderedPageBreak/>
        <w:t xml:space="preserve">any security for any of the Lessee’s indebtedness to the Lessor becomes enforceable or subject to seizure by a court or a government body or an authority, whether such security is enforced or not; or </w:t>
      </w:r>
    </w:p>
    <w:p w:rsidR="00AB01FF" w:rsidRPr="00AB01FF" w:rsidRDefault="00AB01FF" w:rsidP="00AB01FF">
      <w:pPr>
        <w:pStyle w:val="ListParagraph"/>
        <w:rPr>
          <w:rFonts w:ascii="Arial" w:eastAsia="Times New Roman" w:hAnsi="Arial" w:cs="Arial"/>
          <w:sz w:val="20"/>
          <w:szCs w:val="20"/>
          <w:lang w:val="en-US"/>
        </w:rPr>
      </w:pPr>
    </w:p>
    <w:p w:rsidR="00AB01FF" w:rsidRDefault="00C74ECB"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where a writ of execution has been issued by any competent court, attaching any asset belonging to either the Lessee or any guarantor that remains unsatisfied for more than 7 (seven) days after the date on which it is issued; or</w:t>
      </w:r>
    </w:p>
    <w:p w:rsidR="00AB01FF" w:rsidRPr="00AB01FF" w:rsidRDefault="00AB01FF" w:rsidP="00AB01FF">
      <w:pPr>
        <w:pStyle w:val="ListParagraph"/>
        <w:rPr>
          <w:rFonts w:ascii="Arial" w:eastAsia="Times New Roman" w:hAnsi="Arial" w:cs="Arial"/>
          <w:sz w:val="20"/>
          <w:szCs w:val="20"/>
          <w:lang w:val="en-US"/>
        </w:rPr>
      </w:pPr>
    </w:p>
    <w:p w:rsidR="00AB01FF" w:rsidRDefault="00D476EC"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Where</w:t>
      </w:r>
      <w:r w:rsidR="00C74ECB" w:rsidRPr="00AB01FF">
        <w:rPr>
          <w:rFonts w:ascii="Arial" w:eastAsia="Times New Roman" w:hAnsi="Arial" w:cs="Arial"/>
          <w:sz w:val="20"/>
          <w:szCs w:val="20"/>
          <w:lang w:val="en-US"/>
        </w:rPr>
        <w:t xml:space="preserve"> there is a material deterioration in the lessee’s financial position.</w:t>
      </w:r>
    </w:p>
    <w:p w:rsidR="00AB01FF" w:rsidRPr="00AB01FF" w:rsidRDefault="00AB01FF" w:rsidP="00AB01FF">
      <w:pPr>
        <w:pStyle w:val="ListParagraph"/>
        <w:rPr>
          <w:rFonts w:ascii="Arial" w:eastAsia="Times New Roman" w:hAnsi="Arial" w:cs="Arial"/>
          <w:sz w:val="20"/>
          <w:szCs w:val="20"/>
          <w:lang w:val="en-US"/>
        </w:rPr>
      </w:pPr>
    </w:p>
    <w:p w:rsidR="00C74ECB" w:rsidRPr="00AB01FF" w:rsidRDefault="003A2C8A" w:rsidP="00AB01FF">
      <w:pPr>
        <w:pStyle w:val="ListParagraph"/>
        <w:numPr>
          <w:ilvl w:val="2"/>
          <w:numId w:val="20"/>
        </w:numPr>
        <w:tabs>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W</w:t>
      </w:r>
      <w:r w:rsidR="00C74ECB" w:rsidRPr="00AB01FF">
        <w:rPr>
          <w:rFonts w:ascii="Arial" w:eastAsia="Times New Roman" w:hAnsi="Arial" w:cs="Arial"/>
          <w:sz w:val="20"/>
          <w:szCs w:val="20"/>
          <w:lang w:val="en-US"/>
        </w:rPr>
        <w:t>here the Lessee is involved or suspected in any illegal or terrorist activities.</w:t>
      </w:r>
    </w:p>
    <w:p w:rsidR="00C74ECB" w:rsidRPr="00D72D9B" w:rsidRDefault="00C74ECB" w:rsidP="00C74ECB">
      <w:pPr>
        <w:tabs>
          <w:tab w:val="left" w:pos="990"/>
        </w:tabs>
        <w:spacing w:after="0" w:line="240" w:lineRule="auto"/>
        <w:ind w:left="1710" w:hanging="720"/>
        <w:contextualSpacing/>
        <w:jc w:val="both"/>
        <w:rPr>
          <w:rFonts w:ascii="Arial" w:eastAsia="Times New Roman" w:hAnsi="Arial" w:cs="Arial"/>
          <w:sz w:val="20"/>
          <w:szCs w:val="20"/>
          <w:lang w:val="en-US"/>
        </w:rPr>
      </w:pPr>
      <w:r w:rsidRPr="00D72D9B">
        <w:rPr>
          <w:rFonts w:ascii="Arial" w:eastAsia="Times New Roman" w:hAnsi="Arial" w:cs="Arial"/>
          <w:sz w:val="20"/>
          <w:szCs w:val="20"/>
          <w:lang w:val="en-US"/>
        </w:rPr>
        <w:tab/>
      </w:r>
      <w:bookmarkStart w:id="5" w:name="_Ref267307479"/>
    </w:p>
    <w:p w:rsidR="00AB01FF" w:rsidRDefault="00AB01FF" w:rsidP="00AB01FF">
      <w:pPr>
        <w:pStyle w:val="ListParagraph"/>
        <w:numPr>
          <w:ilvl w:val="1"/>
          <w:numId w:val="19"/>
        </w:numPr>
        <w:tabs>
          <w:tab w:val="left" w:pos="360"/>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  </w:t>
      </w:r>
      <w:r w:rsidR="00C74ECB" w:rsidRPr="00AB01FF">
        <w:rPr>
          <w:rFonts w:ascii="Arial" w:eastAsia="Times New Roman" w:hAnsi="Arial" w:cs="Arial"/>
          <w:sz w:val="20"/>
          <w:szCs w:val="20"/>
          <w:lang w:val="en-US"/>
        </w:rPr>
        <w:t xml:space="preserve">Where an event of default occurs then, in any such event, the full amount of the Lease Facility and any other facilities accorded to the Lessee by the Lessor, then outstanding, and all charges accrued thereon, together with additional interest as defined above shall immediately become due and payable and the Lessor shall be entitled to demand payment of any breakage costs. In addition, the Lessor shall have the right to exercise all other remedies available under the Laws of the Republic of Uganda. </w:t>
      </w:r>
      <w:bookmarkEnd w:id="5"/>
    </w:p>
    <w:p w:rsidR="00AB01FF" w:rsidRDefault="00AB01FF" w:rsidP="00AB01FF">
      <w:pPr>
        <w:pStyle w:val="ListParagraph"/>
        <w:tabs>
          <w:tab w:val="left" w:pos="360"/>
          <w:tab w:val="left" w:pos="990"/>
        </w:tabs>
        <w:spacing w:after="0" w:line="240" w:lineRule="auto"/>
        <w:ind w:left="840"/>
        <w:jc w:val="both"/>
        <w:rPr>
          <w:rFonts w:ascii="Arial" w:eastAsia="Times New Roman" w:hAnsi="Arial" w:cs="Arial"/>
          <w:sz w:val="20"/>
          <w:szCs w:val="20"/>
          <w:lang w:val="en-US"/>
        </w:rPr>
      </w:pPr>
    </w:p>
    <w:p w:rsidR="00AB01FF" w:rsidRDefault="00C74ECB" w:rsidP="00AB01FF">
      <w:pPr>
        <w:pStyle w:val="ListParagraph"/>
        <w:numPr>
          <w:ilvl w:val="1"/>
          <w:numId w:val="19"/>
        </w:numPr>
        <w:tabs>
          <w:tab w:val="left" w:pos="360"/>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The default procedure in clause 23.3 above will not apply if the Lessor in any </w:t>
      </w:r>
      <w:r w:rsidR="003A2C8A" w:rsidRPr="00AB01FF">
        <w:rPr>
          <w:rFonts w:ascii="Arial" w:eastAsia="Times New Roman" w:hAnsi="Arial" w:cs="Arial"/>
          <w:sz w:val="20"/>
          <w:szCs w:val="20"/>
          <w:lang w:val="en-US"/>
        </w:rPr>
        <w:t>way knows</w:t>
      </w:r>
      <w:r w:rsidRPr="00AB01FF">
        <w:rPr>
          <w:rFonts w:ascii="Arial" w:eastAsia="Times New Roman" w:hAnsi="Arial" w:cs="Arial"/>
          <w:sz w:val="20"/>
          <w:szCs w:val="20"/>
          <w:lang w:val="en-US"/>
        </w:rPr>
        <w:t xml:space="preserve"> or suspects that the Lessee is involved in any illegal or terrorist activities.</w:t>
      </w:r>
    </w:p>
    <w:p w:rsidR="00AB01FF" w:rsidRPr="00AB01FF" w:rsidRDefault="00AB01FF" w:rsidP="00AB01FF">
      <w:pPr>
        <w:pStyle w:val="ListParagraph"/>
        <w:rPr>
          <w:rFonts w:ascii="Arial" w:eastAsia="Times New Roman" w:hAnsi="Arial" w:cs="Arial"/>
          <w:sz w:val="20"/>
          <w:szCs w:val="20"/>
          <w:lang w:val="en-US"/>
        </w:rPr>
      </w:pPr>
    </w:p>
    <w:p w:rsidR="00AB01FF" w:rsidRDefault="003A2C8A" w:rsidP="00AB01FF">
      <w:pPr>
        <w:pStyle w:val="ListParagraph"/>
        <w:numPr>
          <w:ilvl w:val="1"/>
          <w:numId w:val="19"/>
        </w:numPr>
        <w:tabs>
          <w:tab w:val="left" w:pos="360"/>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W</w:t>
      </w:r>
      <w:r w:rsidR="00C74ECB" w:rsidRPr="00AB01FF">
        <w:rPr>
          <w:rFonts w:ascii="Arial" w:eastAsia="Times New Roman" w:hAnsi="Arial" w:cs="Arial"/>
          <w:sz w:val="20"/>
          <w:szCs w:val="20"/>
          <w:lang w:val="en-US"/>
        </w:rPr>
        <w:t>here the Lessor closes, restricts activity or suspends access to the Lessee’s credit limit, reduced credit limit, or the Lessee’s account for any reason, the Lessor will not be liable, directly or indirectly, for any damages howsoever arising as a result of such action that the Lessee or any 3</w:t>
      </w:r>
      <w:r w:rsidR="00C74ECB" w:rsidRPr="00AB01FF">
        <w:rPr>
          <w:rFonts w:ascii="Arial" w:eastAsia="Times New Roman" w:hAnsi="Arial" w:cs="Arial"/>
          <w:sz w:val="20"/>
          <w:szCs w:val="20"/>
          <w:vertAlign w:val="superscript"/>
          <w:lang w:val="en-US"/>
        </w:rPr>
        <w:t>rd</w:t>
      </w:r>
      <w:r w:rsidR="00C74ECB" w:rsidRPr="00AB01FF">
        <w:rPr>
          <w:rFonts w:ascii="Arial" w:eastAsia="Times New Roman" w:hAnsi="Arial" w:cs="Arial"/>
          <w:sz w:val="20"/>
          <w:szCs w:val="20"/>
          <w:lang w:val="en-US"/>
        </w:rPr>
        <w:t xml:space="preserve"> (third) party may suffer.</w:t>
      </w:r>
    </w:p>
    <w:p w:rsidR="00AB01FF" w:rsidRPr="00AB01FF" w:rsidRDefault="00AB01FF" w:rsidP="00AB01FF">
      <w:pPr>
        <w:pStyle w:val="ListParagraph"/>
        <w:rPr>
          <w:rFonts w:ascii="Arial" w:eastAsia="Times New Roman" w:hAnsi="Arial" w:cs="Arial"/>
          <w:sz w:val="20"/>
          <w:szCs w:val="20"/>
          <w:lang w:val="en-US"/>
        </w:rPr>
      </w:pPr>
    </w:p>
    <w:p w:rsidR="00C74ECB" w:rsidRPr="00AB01FF" w:rsidRDefault="00C74ECB" w:rsidP="00AB01FF">
      <w:pPr>
        <w:pStyle w:val="ListParagraph"/>
        <w:numPr>
          <w:ilvl w:val="1"/>
          <w:numId w:val="19"/>
        </w:numPr>
        <w:tabs>
          <w:tab w:val="left" w:pos="360"/>
          <w:tab w:val="left" w:pos="990"/>
        </w:tabs>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In the circumstances under Clauses 23.4 and 23.5 the Lessor may terminate the Lessee’s account and this facility and call for immediate repayment of all amounts owing by the Lessee to the Lessor.  The Lessor shall thereafter within a reasonable time notify the Lessee of such termination. </w:t>
      </w:r>
    </w:p>
    <w:p w:rsidR="00C74ECB" w:rsidRPr="00D72D9B" w:rsidRDefault="00C74ECB" w:rsidP="00C74ECB">
      <w:pPr>
        <w:tabs>
          <w:tab w:val="left" w:pos="567"/>
        </w:tabs>
        <w:spacing w:after="0" w:line="240" w:lineRule="auto"/>
        <w:jc w:val="both"/>
        <w:rPr>
          <w:rFonts w:ascii="Arial" w:eastAsia="Times New Roman" w:hAnsi="Arial" w:cs="Arial"/>
          <w:b/>
          <w:bCs/>
          <w:i/>
          <w:iCs/>
          <w:sz w:val="20"/>
          <w:szCs w:val="20"/>
          <w:lang w:val="en-US"/>
        </w:rPr>
      </w:pPr>
      <w:r w:rsidRPr="00D72D9B">
        <w:rPr>
          <w:rFonts w:ascii="Arial" w:eastAsia="Times New Roman" w:hAnsi="Arial" w:cs="Arial"/>
          <w:sz w:val="20"/>
          <w:szCs w:val="20"/>
          <w:lang w:val="en-US"/>
        </w:rPr>
        <w:t xml:space="preserve">  </w:t>
      </w:r>
    </w:p>
    <w:p w:rsidR="00C74ECB" w:rsidRPr="00D72D9B" w:rsidRDefault="00AB01FF" w:rsidP="00AB01FF">
      <w:pPr>
        <w:spacing w:after="0" w:line="240" w:lineRule="auto"/>
        <w:ind w:firstLine="142"/>
        <w:jc w:val="both"/>
        <w:rPr>
          <w:rFonts w:ascii="Arial" w:eastAsia="Times New Roman" w:hAnsi="Arial" w:cs="Arial"/>
          <w:b/>
          <w:sz w:val="20"/>
          <w:szCs w:val="20"/>
          <w:lang w:val="en-US"/>
        </w:rPr>
      </w:pPr>
      <w:r>
        <w:rPr>
          <w:rFonts w:ascii="Arial" w:eastAsia="Times New Roman" w:hAnsi="Arial" w:cs="Arial"/>
          <w:b/>
          <w:sz w:val="20"/>
          <w:szCs w:val="20"/>
          <w:lang w:val="en-US"/>
        </w:rPr>
        <w:t>26</w:t>
      </w:r>
      <w:r w:rsidR="00C74ECB" w:rsidRPr="00D72D9B">
        <w:rPr>
          <w:rFonts w:ascii="Arial" w:eastAsia="Times New Roman" w:hAnsi="Arial" w:cs="Arial"/>
          <w:b/>
          <w:sz w:val="20"/>
          <w:szCs w:val="20"/>
          <w:lang w:val="en-US"/>
        </w:rPr>
        <w:t>. COOLING OFF</w:t>
      </w:r>
    </w:p>
    <w:p w:rsidR="00C74ECB" w:rsidRPr="00D72D9B" w:rsidRDefault="00C74ECB" w:rsidP="00C74ECB">
      <w:pPr>
        <w:spacing w:after="0" w:line="240" w:lineRule="auto"/>
        <w:jc w:val="both"/>
        <w:rPr>
          <w:rFonts w:ascii="Arial" w:eastAsia="Times New Roman" w:hAnsi="Arial" w:cs="Arial"/>
          <w:b/>
          <w:sz w:val="20"/>
          <w:szCs w:val="20"/>
          <w:lang w:val="en-US"/>
        </w:rPr>
      </w:pPr>
    </w:p>
    <w:p w:rsidR="00AB01FF" w:rsidRDefault="00C74ECB" w:rsidP="00AB01FF">
      <w:pPr>
        <w:pStyle w:val="ListParagraph"/>
        <w:numPr>
          <w:ilvl w:val="1"/>
          <w:numId w:val="21"/>
        </w:numPr>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The lessee shall have the right to terminate (cooling off) this facility within 10 days of signing this Lease Agreement upon satisfactory return of the Financed Asset and the disbursed sums credited to their account  plus any interest and any other payments incurred within the time before termin</w:t>
      </w:r>
      <w:r w:rsidR="00AB01FF">
        <w:rPr>
          <w:rFonts w:ascii="Arial" w:eastAsia="Times New Roman" w:hAnsi="Arial" w:cs="Arial"/>
          <w:sz w:val="20"/>
          <w:szCs w:val="20"/>
          <w:lang w:val="en-US"/>
        </w:rPr>
        <w:t>ation.</w:t>
      </w:r>
    </w:p>
    <w:p w:rsidR="00AB01FF" w:rsidRDefault="00AB01FF" w:rsidP="00AB01FF">
      <w:pPr>
        <w:pStyle w:val="ListParagraph"/>
        <w:spacing w:after="0" w:line="240" w:lineRule="auto"/>
        <w:ind w:left="840"/>
        <w:jc w:val="both"/>
        <w:rPr>
          <w:rFonts w:ascii="Arial" w:eastAsia="Times New Roman" w:hAnsi="Arial" w:cs="Arial"/>
          <w:sz w:val="20"/>
          <w:szCs w:val="20"/>
          <w:lang w:val="en-US"/>
        </w:rPr>
      </w:pPr>
    </w:p>
    <w:p w:rsidR="00C74ECB" w:rsidRPr="00AB01FF" w:rsidRDefault="00C74ECB" w:rsidP="00AB01FF">
      <w:pPr>
        <w:pStyle w:val="ListParagraph"/>
        <w:numPr>
          <w:ilvl w:val="1"/>
          <w:numId w:val="21"/>
        </w:numPr>
        <w:spacing w:after="0" w:line="240" w:lineRule="auto"/>
        <w:jc w:val="both"/>
        <w:rPr>
          <w:rFonts w:ascii="Arial" w:eastAsia="Times New Roman" w:hAnsi="Arial" w:cs="Arial"/>
          <w:sz w:val="20"/>
          <w:szCs w:val="20"/>
          <w:lang w:val="en-US"/>
        </w:rPr>
      </w:pPr>
      <w:r w:rsidRPr="00AB01FF">
        <w:rPr>
          <w:rFonts w:ascii="Arial" w:eastAsia="Times New Roman" w:hAnsi="Arial" w:cs="Arial"/>
          <w:b/>
          <w:sz w:val="20"/>
          <w:szCs w:val="20"/>
          <w:lang w:val="en-US"/>
        </w:rPr>
        <w:t>The conditions</w:t>
      </w:r>
      <w:r w:rsidRPr="00AB01FF">
        <w:rPr>
          <w:rFonts w:ascii="Arial" w:eastAsia="Times New Roman" w:hAnsi="Arial" w:cs="Arial"/>
          <w:sz w:val="20"/>
          <w:szCs w:val="20"/>
          <w:lang w:val="en-US"/>
        </w:rPr>
        <w:t xml:space="preserve"> for cooling off under the facility are: </w:t>
      </w:r>
    </w:p>
    <w:p w:rsidR="00C74ECB" w:rsidRPr="00D72D9B" w:rsidRDefault="00C74ECB" w:rsidP="00016276">
      <w:pPr>
        <w:tabs>
          <w:tab w:val="left" w:pos="900"/>
          <w:tab w:val="left" w:pos="990"/>
        </w:tabs>
        <w:spacing w:after="0" w:line="240" w:lineRule="auto"/>
        <w:ind w:left="720"/>
        <w:jc w:val="both"/>
        <w:rPr>
          <w:rFonts w:ascii="Arial" w:eastAsia="Times New Roman" w:hAnsi="Arial" w:cs="Arial"/>
          <w:sz w:val="20"/>
          <w:szCs w:val="20"/>
          <w:lang w:val="en-US"/>
        </w:rPr>
      </w:pPr>
    </w:p>
    <w:p w:rsidR="00AB01FF" w:rsidRDefault="00C74ECB" w:rsidP="00AB01FF">
      <w:pPr>
        <w:pStyle w:val="ListParagraph"/>
        <w:numPr>
          <w:ilvl w:val="2"/>
          <w:numId w:val="22"/>
        </w:numPr>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This right shall only be applicable to facility amounts of at least UGX </w:t>
      </w:r>
      <w:r w:rsidR="00016276" w:rsidRPr="00AB01FF">
        <w:rPr>
          <w:rFonts w:ascii="Arial" w:eastAsia="Times New Roman" w:hAnsi="Arial" w:cs="Arial"/>
          <w:sz w:val="20"/>
          <w:szCs w:val="20"/>
          <w:lang w:val="en-US"/>
        </w:rPr>
        <w:t>T</w:t>
      </w:r>
      <w:r w:rsidRPr="00AB01FF">
        <w:rPr>
          <w:rFonts w:ascii="Arial" w:eastAsia="Times New Roman" w:hAnsi="Arial" w:cs="Arial"/>
          <w:sz w:val="20"/>
          <w:szCs w:val="20"/>
          <w:lang w:val="en-US"/>
        </w:rPr>
        <w:t>hree</w:t>
      </w:r>
      <w:r w:rsidR="00016276" w:rsidRPr="00AB01FF">
        <w:rPr>
          <w:rFonts w:ascii="Arial" w:eastAsia="Times New Roman" w:hAnsi="Arial" w:cs="Arial"/>
          <w:sz w:val="20"/>
          <w:szCs w:val="20"/>
          <w:lang w:val="en-US"/>
        </w:rPr>
        <w:t xml:space="preserve"> </w:t>
      </w:r>
      <w:r w:rsidRPr="00AB01FF">
        <w:rPr>
          <w:rFonts w:ascii="Arial" w:eastAsia="Times New Roman" w:hAnsi="Arial" w:cs="Arial"/>
          <w:sz w:val="20"/>
          <w:szCs w:val="20"/>
          <w:lang w:val="en-US"/>
        </w:rPr>
        <w:t>(3) million AND</w:t>
      </w:r>
    </w:p>
    <w:p w:rsidR="00AB01FF" w:rsidRDefault="00AB01FF" w:rsidP="00AB01FF">
      <w:pPr>
        <w:pStyle w:val="ListParagraph"/>
        <w:spacing w:after="0" w:line="240" w:lineRule="auto"/>
        <w:ind w:left="1620"/>
        <w:jc w:val="both"/>
        <w:rPr>
          <w:rFonts w:ascii="Arial" w:eastAsia="Times New Roman" w:hAnsi="Arial" w:cs="Arial"/>
          <w:sz w:val="20"/>
          <w:szCs w:val="20"/>
          <w:lang w:val="en-US"/>
        </w:rPr>
      </w:pPr>
    </w:p>
    <w:p w:rsidR="00AB01FF" w:rsidRDefault="00C74ECB" w:rsidP="00AB01FF">
      <w:pPr>
        <w:pStyle w:val="ListParagraph"/>
        <w:numPr>
          <w:ilvl w:val="2"/>
          <w:numId w:val="22"/>
        </w:numPr>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 xml:space="preserve">with a facility tenure of at least </w:t>
      </w:r>
      <w:r w:rsidR="00016276" w:rsidRPr="00AB01FF">
        <w:rPr>
          <w:rFonts w:ascii="Arial" w:eastAsia="Times New Roman" w:hAnsi="Arial" w:cs="Arial"/>
          <w:sz w:val="20"/>
          <w:szCs w:val="20"/>
          <w:lang w:val="en-US"/>
        </w:rPr>
        <w:t>O</w:t>
      </w:r>
      <w:r w:rsidRPr="00AB01FF">
        <w:rPr>
          <w:rFonts w:ascii="Arial" w:eastAsia="Times New Roman" w:hAnsi="Arial" w:cs="Arial"/>
          <w:sz w:val="20"/>
          <w:szCs w:val="20"/>
          <w:lang w:val="en-US"/>
        </w:rPr>
        <w:t>ne</w:t>
      </w:r>
      <w:r w:rsidR="00016276" w:rsidRPr="00AB01FF">
        <w:rPr>
          <w:rFonts w:ascii="Arial" w:eastAsia="Times New Roman" w:hAnsi="Arial" w:cs="Arial"/>
          <w:sz w:val="20"/>
          <w:szCs w:val="20"/>
          <w:lang w:val="en-US"/>
        </w:rPr>
        <w:t xml:space="preserve"> </w:t>
      </w:r>
      <w:r w:rsidRPr="00AB01FF">
        <w:rPr>
          <w:rFonts w:ascii="Arial" w:eastAsia="Times New Roman" w:hAnsi="Arial" w:cs="Arial"/>
          <w:sz w:val="20"/>
          <w:szCs w:val="20"/>
          <w:lang w:val="en-US"/>
        </w:rPr>
        <w:t xml:space="preserve">(1) year AND </w:t>
      </w:r>
    </w:p>
    <w:p w:rsidR="00AB01FF" w:rsidRPr="00AB01FF" w:rsidRDefault="00AB01FF" w:rsidP="00AB01FF">
      <w:pPr>
        <w:pStyle w:val="ListParagraph"/>
        <w:rPr>
          <w:rFonts w:ascii="Arial" w:eastAsia="Times New Roman" w:hAnsi="Arial" w:cs="Arial"/>
          <w:sz w:val="20"/>
          <w:szCs w:val="20"/>
          <w:lang w:val="en-US"/>
        </w:rPr>
      </w:pPr>
    </w:p>
    <w:p w:rsidR="00C74ECB" w:rsidRPr="00AB01FF" w:rsidRDefault="00C74ECB" w:rsidP="00AB01FF">
      <w:pPr>
        <w:pStyle w:val="ListParagraph"/>
        <w:numPr>
          <w:ilvl w:val="2"/>
          <w:numId w:val="22"/>
        </w:numPr>
        <w:spacing w:after="0" w:line="240" w:lineRule="auto"/>
        <w:jc w:val="both"/>
        <w:rPr>
          <w:rFonts w:ascii="Arial" w:eastAsia="Times New Roman" w:hAnsi="Arial" w:cs="Arial"/>
          <w:sz w:val="20"/>
          <w:szCs w:val="20"/>
          <w:lang w:val="en-US"/>
        </w:rPr>
      </w:pPr>
      <w:r w:rsidRPr="00AB01FF">
        <w:rPr>
          <w:rFonts w:ascii="Arial" w:eastAsia="Times New Roman" w:hAnsi="Arial" w:cs="Arial"/>
          <w:sz w:val="20"/>
          <w:szCs w:val="20"/>
          <w:lang w:val="en-US"/>
        </w:rPr>
        <w:t>The written communication by the lessee to the authorized personnel of the Lender delivered personally or by registered mail within the 10 days of signing This Lease Agreement.</w:t>
      </w:r>
    </w:p>
    <w:p w:rsidR="00C74ECB" w:rsidRPr="00D72D9B" w:rsidRDefault="00C74ECB" w:rsidP="00016276">
      <w:pPr>
        <w:spacing w:after="0" w:line="240" w:lineRule="auto"/>
        <w:ind w:left="2138"/>
        <w:jc w:val="both"/>
        <w:rPr>
          <w:rFonts w:ascii="Arial" w:eastAsia="Times New Roman" w:hAnsi="Arial" w:cs="Arial"/>
          <w:bCs/>
          <w:sz w:val="20"/>
          <w:szCs w:val="20"/>
          <w:lang w:val="en-US"/>
        </w:rPr>
      </w:pPr>
    </w:p>
    <w:p w:rsidR="00C74ECB" w:rsidRPr="00AB01FF" w:rsidRDefault="00C74ECB" w:rsidP="00AB01FF">
      <w:pPr>
        <w:pStyle w:val="ListParagraph"/>
        <w:numPr>
          <w:ilvl w:val="1"/>
          <w:numId w:val="22"/>
        </w:numPr>
        <w:tabs>
          <w:tab w:val="left" w:pos="540"/>
          <w:tab w:val="left" w:pos="810"/>
          <w:tab w:val="left" w:pos="990"/>
          <w:tab w:val="left" w:pos="1260"/>
          <w:tab w:val="left" w:pos="1350"/>
        </w:tabs>
        <w:spacing w:after="0" w:line="240" w:lineRule="auto"/>
        <w:jc w:val="both"/>
        <w:rPr>
          <w:rFonts w:ascii="Arial" w:eastAsia="Times New Roman" w:hAnsi="Arial" w:cs="Arial"/>
          <w:bCs/>
          <w:sz w:val="20"/>
          <w:szCs w:val="20"/>
          <w:lang w:val="en-US"/>
        </w:rPr>
      </w:pPr>
      <w:r w:rsidRPr="00AB01FF">
        <w:rPr>
          <w:rFonts w:ascii="Arial" w:eastAsia="Times New Roman" w:hAnsi="Arial" w:cs="Arial"/>
          <w:bCs/>
          <w:sz w:val="20"/>
          <w:szCs w:val="20"/>
          <w:lang w:val="en-US"/>
        </w:rPr>
        <w:t xml:space="preserve"> </w:t>
      </w:r>
      <w:r w:rsidRPr="00AB01FF">
        <w:rPr>
          <w:rFonts w:ascii="Arial" w:eastAsia="Times New Roman" w:hAnsi="Arial" w:cs="Arial"/>
          <w:b/>
          <w:bCs/>
          <w:sz w:val="20"/>
          <w:szCs w:val="20"/>
          <w:lang w:val="en-US"/>
        </w:rPr>
        <w:t>Satisfactory return</w:t>
      </w:r>
      <w:r w:rsidRPr="00AB01FF">
        <w:rPr>
          <w:rFonts w:ascii="Arial" w:eastAsia="Times New Roman" w:hAnsi="Arial" w:cs="Arial"/>
          <w:bCs/>
          <w:sz w:val="20"/>
          <w:szCs w:val="20"/>
          <w:lang w:val="en-US"/>
        </w:rPr>
        <w:t xml:space="preserve"> under Clause 23.1 shall constitute</w:t>
      </w:r>
      <w:r w:rsidRPr="00AB01FF">
        <w:rPr>
          <w:rFonts w:ascii="Arial" w:eastAsia="Times New Roman" w:hAnsi="Arial" w:cs="Arial"/>
          <w:sz w:val="20"/>
          <w:szCs w:val="20"/>
          <w:lang w:val="en-US"/>
        </w:rPr>
        <w:t>:</w:t>
      </w:r>
    </w:p>
    <w:p w:rsidR="00C74ECB" w:rsidRPr="00D72D9B" w:rsidRDefault="00C74ECB" w:rsidP="00016276">
      <w:pPr>
        <w:tabs>
          <w:tab w:val="left" w:pos="540"/>
          <w:tab w:val="left" w:pos="810"/>
          <w:tab w:val="left" w:pos="990"/>
          <w:tab w:val="left" w:pos="1260"/>
          <w:tab w:val="left" w:pos="1350"/>
        </w:tabs>
        <w:spacing w:after="0" w:line="240" w:lineRule="auto"/>
        <w:ind w:left="450"/>
        <w:jc w:val="both"/>
        <w:rPr>
          <w:rFonts w:ascii="Arial" w:eastAsia="Times New Roman" w:hAnsi="Arial" w:cs="Arial"/>
          <w:bCs/>
          <w:sz w:val="20"/>
          <w:szCs w:val="20"/>
          <w:lang w:val="en-US"/>
        </w:rPr>
      </w:pPr>
    </w:p>
    <w:p w:rsidR="00C74ECB" w:rsidRPr="00D72D9B" w:rsidRDefault="00C74ECB" w:rsidP="00AB01FF">
      <w:pPr>
        <w:pStyle w:val="ListParagraph"/>
        <w:numPr>
          <w:ilvl w:val="2"/>
          <w:numId w:val="22"/>
        </w:numPr>
        <w:tabs>
          <w:tab w:val="left" w:pos="1980"/>
        </w:tabs>
        <w:spacing w:after="0" w:line="240" w:lineRule="auto"/>
        <w:jc w:val="both"/>
        <w:rPr>
          <w:rFonts w:ascii="Arial" w:eastAsia="Times New Roman" w:hAnsi="Arial" w:cs="Arial"/>
          <w:bCs/>
          <w:sz w:val="20"/>
          <w:szCs w:val="20"/>
          <w:lang w:val="en-US"/>
        </w:rPr>
      </w:pPr>
      <w:r w:rsidRPr="00D72D9B">
        <w:rPr>
          <w:rFonts w:ascii="Arial" w:eastAsia="Times New Roman" w:hAnsi="Arial" w:cs="Arial"/>
          <w:sz w:val="20"/>
          <w:szCs w:val="20"/>
          <w:lang w:val="en-US"/>
        </w:rPr>
        <w:t xml:space="preserve">immediate return of the Financed Asset; </w:t>
      </w:r>
    </w:p>
    <w:p w:rsidR="00E56E84" w:rsidRPr="00D72D9B" w:rsidRDefault="00E56E84" w:rsidP="00E56E84">
      <w:pPr>
        <w:pStyle w:val="ListParagraph"/>
        <w:tabs>
          <w:tab w:val="left" w:pos="1980"/>
        </w:tabs>
        <w:spacing w:after="0" w:line="240" w:lineRule="auto"/>
        <w:ind w:left="1620"/>
        <w:jc w:val="both"/>
        <w:rPr>
          <w:rFonts w:ascii="Arial" w:eastAsia="Times New Roman" w:hAnsi="Arial" w:cs="Arial"/>
          <w:bCs/>
          <w:sz w:val="20"/>
          <w:szCs w:val="20"/>
          <w:lang w:val="en-US"/>
        </w:rPr>
      </w:pPr>
    </w:p>
    <w:p w:rsidR="00E56E84" w:rsidRPr="00D72D9B" w:rsidRDefault="00C74ECB" w:rsidP="00AB01FF">
      <w:pPr>
        <w:pStyle w:val="ListParagraph"/>
        <w:numPr>
          <w:ilvl w:val="2"/>
          <w:numId w:val="22"/>
        </w:numPr>
        <w:tabs>
          <w:tab w:val="left" w:pos="1980"/>
        </w:tabs>
        <w:spacing w:after="0" w:line="240" w:lineRule="auto"/>
        <w:jc w:val="both"/>
        <w:rPr>
          <w:rFonts w:ascii="Arial" w:eastAsia="Times New Roman" w:hAnsi="Arial" w:cs="Arial"/>
          <w:bCs/>
          <w:sz w:val="20"/>
          <w:szCs w:val="20"/>
          <w:lang w:val="en-US"/>
        </w:rPr>
      </w:pPr>
      <w:r w:rsidRPr="00D72D9B">
        <w:rPr>
          <w:rFonts w:ascii="Arial" w:eastAsia="Times New Roman" w:hAnsi="Arial" w:cs="Arial"/>
          <w:sz w:val="20"/>
          <w:szCs w:val="20"/>
          <w:lang w:val="en-US"/>
        </w:rPr>
        <w:t>The leased equipment is in a reasonably good state of repair at the time of return:</w:t>
      </w:r>
    </w:p>
    <w:p w:rsidR="00E56E84" w:rsidRPr="00D72D9B" w:rsidRDefault="00E56E84" w:rsidP="00E56E84">
      <w:pPr>
        <w:pStyle w:val="ListParagraph"/>
        <w:rPr>
          <w:rFonts w:ascii="Arial" w:eastAsia="Times New Roman" w:hAnsi="Arial" w:cs="Arial"/>
          <w:sz w:val="20"/>
          <w:szCs w:val="20"/>
          <w:lang w:val="en-US"/>
        </w:rPr>
      </w:pPr>
    </w:p>
    <w:p w:rsidR="00E56E84" w:rsidRPr="00D72D9B" w:rsidRDefault="00C74ECB" w:rsidP="00AB01FF">
      <w:pPr>
        <w:pStyle w:val="ListParagraph"/>
        <w:numPr>
          <w:ilvl w:val="2"/>
          <w:numId w:val="22"/>
        </w:numPr>
        <w:tabs>
          <w:tab w:val="left" w:pos="1980"/>
        </w:tabs>
        <w:spacing w:after="0" w:line="240" w:lineRule="auto"/>
        <w:jc w:val="both"/>
        <w:rPr>
          <w:rFonts w:ascii="Arial" w:eastAsia="Times New Roman" w:hAnsi="Arial" w:cs="Arial"/>
          <w:bCs/>
          <w:sz w:val="20"/>
          <w:szCs w:val="20"/>
          <w:lang w:val="en-US"/>
        </w:rPr>
      </w:pPr>
      <w:r w:rsidRPr="00D72D9B">
        <w:rPr>
          <w:rFonts w:ascii="Arial" w:eastAsia="Times New Roman" w:hAnsi="Arial" w:cs="Arial"/>
          <w:sz w:val="20"/>
          <w:szCs w:val="20"/>
          <w:lang w:val="en-US"/>
        </w:rPr>
        <w:t>Full payment by the lessee of all obligations herein;</w:t>
      </w:r>
    </w:p>
    <w:p w:rsidR="00E56E84" w:rsidRPr="00D72D9B" w:rsidRDefault="00E56E84" w:rsidP="00E56E84">
      <w:pPr>
        <w:pStyle w:val="ListParagraph"/>
        <w:rPr>
          <w:rFonts w:ascii="Arial" w:eastAsia="Times New Roman" w:hAnsi="Arial" w:cs="Arial"/>
          <w:bCs/>
          <w:sz w:val="20"/>
          <w:szCs w:val="20"/>
          <w:lang w:val="en-US"/>
        </w:rPr>
      </w:pPr>
    </w:p>
    <w:p w:rsidR="00E56E84" w:rsidRPr="00D72D9B" w:rsidRDefault="00C74ECB" w:rsidP="00AB01FF">
      <w:pPr>
        <w:pStyle w:val="ListParagraph"/>
        <w:numPr>
          <w:ilvl w:val="2"/>
          <w:numId w:val="22"/>
        </w:numPr>
        <w:tabs>
          <w:tab w:val="left" w:pos="1980"/>
        </w:tabs>
        <w:spacing w:after="0" w:line="240" w:lineRule="auto"/>
        <w:jc w:val="both"/>
        <w:rPr>
          <w:rFonts w:ascii="Arial" w:eastAsia="Times New Roman" w:hAnsi="Arial" w:cs="Arial"/>
          <w:bCs/>
          <w:sz w:val="20"/>
          <w:szCs w:val="20"/>
          <w:lang w:val="en-US"/>
        </w:rPr>
      </w:pPr>
      <w:r w:rsidRPr="00D72D9B">
        <w:rPr>
          <w:rFonts w:ascii="Arial" w:eastAsia="Times New Roman" w:hAnsi="Arial" w:cs="Arial"/>
          <w:bCs/>
          <w:sz w:val="20"/>
          <w:szCs w:val="20"/>
          <w:lang w:val="en-US"/>
        </w:rPr>
        <w:t xml:space="preserve">Payment of the </w:t>
      </w:r>
      <w:r w:rsidRPr="00D72D9B">
        <w:rPr>
          <w:rFonts w:ascii="Arial" w:eastAsia="Times New Roman" w:hAnsi="Arial" w:cs="Arial"/>
          <w:sz w:val="20"/>
          <w:szCs w:val="20"/>
          <w:lang w:val="en-US"/>
        </w:rPr>
        <w:t>accrued interest at</w:t>
      </w:r>
      <w:r w:rsidRPr="00D72D9B">
        <w:rPr>
          <w:rFonts w:ascii="Arial" w:eastAsia="Times New Roman" w:hAnsi="Arial" w:cs="Arial"/>
          <w:bCs/>
          <w:sz w:val="20"/>
          <w:szCs w:val="20"/>
          <w:lang w:val="en-US"/>
        </w:rPr>
        <w:t xml:space="preserve"> the time of cancellation of the Lease Agreement;</w:t>
      </w:r>
    </w:p>
    <w:p w:rsidR="00E56E84" w:rsidRPr="00D72D9B" w:rsidRDefault="00E56E84" w:rsidP="00E56E84">
      <w:pPr>
        <w:pStyle w:val="ListParagraph"/>
        <w:rPr>
          <w:rFonts w:ascii="Arial" w:eastAsia="Times New Roman" w:hAnsi="Arial" w:cs="Arial"/>
          <w:bCs/>
          <w:sz w:val="20"/>
          <w:szCs w:val="20"/>
          <w:lang w:val="en-US"/>
        </w:rPr>
      </w:pPr>
    </w:p>
    <w:p w:rsidR="00C74ECB" w:rsidRPr="00D72D9B" w:rsidRDefault="003A2C8A" w:rsidP="00AB01FF">
      <w:pPr>
        <w:pStyle w:val="ListParagraph"/>
        <w:numPr>
          <w:ilvl w:val="2"/>
          <w:numId w:val="22"/>
        </w:numPr>
        <w:tabs>
          <w:tab w:val="left" w:pos="1980"/>
        </w:tabs>
        <w:spacing w:after="0" w:line="240" w:lineRule="auto"/>
        <w:jc w:val="both"/>
        <w:rPr>
          <w:rFonts w:ascii="Arial" w:eastAsia="Times New Roman" w:hAnsi="Arial" w:cs="Arial"/>
          <w:bCs/>
          <w:sz w:val="20"/>
          <w:szCs w:val="20"/>
          <w:lang w:val="en-US"/>
        </w:rPr>
      </w:pPr>
      <w:r w:rsidRPr="00D72D9B">
        <w:rPr>
          <w:rFonts w:ascii="Arial" w:eastAsia="Times New Roman" w:hAnsi="Arial" w:cs="Arial"/>
          <w:bCs/>
          <w:sz w:val="20"/>
          <w:szCs w:val="20"/>
          <w:lang w:val="en-US"/>
        </w:rPr>
        <w:t>P</w:t>
      </w:r>
      <w:r w:rsidR="00C74ECB" w:rsidRPr="00D72D9B">
        <w:rPr>
          <w:rFonts w:ascii="Arial" w:eastAsia="Times New Roman" w:hAnsi="Arial" w:cs="Arial"/>
          <w:bCs/>
          <w:sz w:val="20"/>
          <w:szCs w:val="20"/>
          <w:lang w:val="en-US"/>
        </w:rPr>
        <w:t>ayment of any other administrative fee or charge for costs which have been reasonably incurred by the Lessor.</w:t>
      </w:r>
    </w:p>
    <w:p w:rsidR="00C74ECB" w:rsidRPr="00D72D9B" w:rsidRDefault="00C74ECB" w:rsidP="00C74ECB">
      <w:pPr>
        <w:tabs>
          <w:tab w:val="left" w:pos="1980"/>
        </w:tabs>
        <w:spacing w:after="0" w:line="240" w:lineRule="auto"/>
        <w:jc w:val="both"/>
        <w:rPr>
          <w:rFonts w:ascii="Arial" w:eastAsia="Times New Roman" w:hAnsi="Arial" w:cs="Arial"/>
          <w:bCs/>
          <w:sz w:val="20"/>
          <w:szCs w:val="20"/>
          <w:lang w:val="en-US"/>
        </w:rPr>
      </w:pPr>
    </w:p>
    <w:p w:rsidR="003C2F76" w:rsidRPr="00D72D9B" w:rsidRDefault="00AB01FF" w:rsidP="00AB01FF">
      <w:pPr>
        <w:tabs>
          <w:tab w:val="left" w:pos="0"/>
        </w:tabs>
        <w:spacing w:after="0" w:line="240" w:lineRule="auto"/>
        <w:ind w:firstLine="284"/>
        <w:jc w:val="both"/>
        <w:rPr>
          <w:rFonts w:ascii="Arial" w:eastAsia="Times New Roman" w:hAnsi="Arial" w:cs="Arial"/>
          <w:b/>
          <w:sz w:val="20"/>
          <w:szCs w:val="20"/>
          <w:lang w:val="en-US"/>
        </w:rPr>
      </w:pPr>
      <w:r>
        <w:rPr>
          <w:rFonts w:ascii="Arial" w:eastAsia="Times New Roman" w:hAnsi="Arial" w:cs="Arial"/>
          <w:b/>
          <w:sz w:val="20"/>
          <w:szCs w:val="20"/>
          <w:lang w:val="en-US"/>
        </w:rPr>
        <w:t>27</w:t>
      </w:r>
      <w:r w:rsidR="00C74ECB" w:rsidRPr="00D72D9B">
        <w:rPr>
          <w:rFonts w:ascii="Arial" w:eastAsia="Times New Roman" w:hAnsi="Arial" w:cs="Arial"/>
          <w:b/>
          <w:sz w:val="20"/>
          <w:szCs w:val="20"/>
          <w:lang w:val="en-US"/>
        </w:rPr>
        <w:t xml:space="preserve">. CONFLICT:   </w:t>
      </w:r>
    </w:p>
    <w:p w:rsidR="003C2F76" w:rsidRPr="00D72D9B" w:rsidRDefault="003C2F76" w:rsidP="003C2F76">
      <w:pPr>
        <w:tabs>
          <w:tab w:val="left" w:pos="0"/>
        </w:tabs>
        <w:spacing w:after="0" w:line="240" w:lineRule="auto"/>
        <w:jc w:val="both"/>
        <w:rPr>
          <w:rFonts w:ascii="Arial" w:eastAsia="Times New Roman" w:hAnsi="Arial" w:cs="Arial"/>
          <w:b/>
          <w:sz w:val="20"/>
          <w:szCs w:val="20"/>
          <w:lang w:val="en-US"/>
        </w:rPr>
      </w:pPr>
    </w:p>
    <w:p w:rsidR="00C74ECB" w:rsidRPr="00D72D9B" w:rsidRDefault="00C74ECB" w:rsidP="00AB01FF">
      <w:pPr>
        <w:spacing w:after="0" w:line="240" w:lineRule="auto"/>
        <w:ind w:left="567"/>
        <w:jc w:val="both"/>
        <w:rPr>
          <w:rFonts w:ascii="Arial" w:eastAsia="Times New Roman" w:hAnsi="Arial" w:cs="Arial"/>
          <w:b/>
          <w:sz w:val="20"/>
          <w:szCs w:val="20"/>
          <w:lang w:val="en-US"/>
        </w:rPr>
      </w:pPr>
      <w:r w:rsidRPr="00D72D9B">
        <w:rPr>
          <w:rFonts w:ascii="Arial" w:eastAsia="Times New Roman" w:hAnsi="Arial" w:cs="Arial"/>
          <w:sz w:val="20"/>
          <w:szCs w:val="20"/>
          <w:lang w:val="en-US"/>
        </w:rPr>
        <w:t>The terms and conditions of this Lease Agreement and any other appendices to this Lease Agreement shall be read together, provided that should a conflict exist or arise, the General terms and conditions attached hereto relating to a particular Facility shall prevail.</w:t>
      </w:r>
    </w:p>
    <w:p w:rsidR="00C74ECB" w:rsidRPr="00D72D9B" w:rsidRDefault="00C74ECB" w:rsidP="00C74ECB">
      <w:pPr>
        <w:tabs>
          <w:tab w:val="left" w:pos="1980"/>
        </w:tabs>
        <w:spacing w:after="0" w:line="240" w:lineRule="auto"/>
        <w:jc w:val="both"/>
        <w:rPr>
          <w:rFonts w:ascii="Arial" w:eastAsia="Times New Roman" w:hAnsi="Arial" w:cs="Arial"/>
          <w:bCs/>
          <w:sz w:val="20"/>
          <w:szCs w:val="20"/>
          <w:lang w:val="en-US"/>
        </w:rPr>
      </w:pPr>
    </w:p>
    <w:p w:rsidR="00C74ECB" w:rsidRDefault="00AB01FF" w:rsidP="00AB01FF">
      <w:pPr>
        <w:spacing w:after="0" w:line="240" w:lineRule="auto"/>
        <w:ind w:firstLine="284"/>
        <w:jc w:val="both"/>
        <w:rPr>
          <w:rFonts w:ascii="Arial" w:eastAsia="Times New Roman" w:hAnsi="Arial" w:cs="Arial"/>
          <w:b/>
          <w:sz w:val="20"/>
          <w:szCs w:val="20"/>
          <w:lang w:val="en-US"/>
        </w:rPr>
      </w:pPr>
      <w:r>
        <w:rPr>
          <w:rFonts w:ascii="Arial" w:eastAsia="Times New Roman" w:hAnsi="Arial" w:cs="Arial"/>
          <w:b/>
          <w:sz w:val="20"/>
          <w:szCs w:val="20"/>
          <w:lang w:val="en-US"/>
        </w:rPr>
        <w:t>28</w:t>
      </w:r>
      <w:r w:rsidR="00C74ECB" w:rsidRPr="00D72D9B">
        <w:rPr>
          <w:rFonts w:ascii="Arial" w:eastAsia="Times New Roman" w:hAnsi="Arial" w:cs="Arial"/>
          <w:b/>
          <w:sz w:val="20"/>
          <w:szCs w:val="20"/>
          <w:lang w:val="en-US"/>
        </w:rPr>
        <w:t>. INDEPENDENT ADVICE</w:t>
      </w:r>
    </w:p>
    <w:p w:rsidR="00AB01FF" w:rsidRPr="00D72D9B" w:rsidRDefault="00AB01FF" w:rsidP="00AB01FF">
      <w:pPr>
        <w:spacing w:after="0" w:line="240" w:lineRule="auto"/>
        <w:ind w:firstLine="284"/>
        <w:jc w:val="both"/>
        <w:rPr>
          <w:rFonts w:ascii="Arial" w:eastAsia="Times New Roman" w:hAnsi="Arial" w:cs="Arial"/>
          <w:b/>
          <w:sz w:val="20"/>
          <w:szCs w:val="20"/>
          <w:lang w:val="en-US"/>
        </w:rPr>
      </w:pPr>
    </w:p>
    <w:p w:rsidR="00C74ECB" w:rsidRPr="00D72D9B" w:rsidRDefault="00C74ECB" w:rsidP="00AB01FF">
      <w:pPr>
        <w:spacing w:after="0" w:line="240" w:lineRule="auto"/>
        <w:ind w:left="567"/>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Lessor hereby recommends the lessee to seek independent </w:t>
      </w:r>
      <w:proofErr w:type="gramStart"/>
      <w:r w:rsidRPr="00D72D9B">
        <w:rPr>
          <w:rFonts w:ascii="Arial" w:eastAsia="Times New Roman" w:hAnsi="Arial" w:cs="Arial"/>
          <w:sz w:val="20"/>
          <w:szCs w:val="20"/>
          <w:lang w:val="en-US"/>
        </w:rPr>
        <w:t>advise</w:t>
      </w:r>
      <w:proofErr w:type="gramEnd"/>
      <w:r w:rsidRPr="00D72D9B">
        <w:rPr>
          <w:rFonts w:ascii="Arial" w:eastAsia="Times New Roman" w:hAnsi="Arial" w:cs="Arial"/>
          <w:sz w:val="20"/>
          <w:szCs w:val="20"/>
          <w:lang w:val="en-US"/>
        </w:rPr>
        <w:t xml:space="preserve"> in understanding the terms and conditions herein and the lessee may seek such </w:t>
      </w:r>
      <w:proofErr w:type="spellStart"/>
      <w:r w:rsidRPr="00D72D9B">
        <w:rPr>
          <w:rFonts w:ascii="Arial" w:eastAsia="Times New Roman" w:hAnsi="Arial" w:cs="Arial"/>
          <w:sz w:val="20"/>
          <w:szCs w:val="20"/>
          <w:lang w:val="en-US"/>
        </w:rPr>
        <w:t>advise</w:t>
      </w:r>
      <w:proofErr w:type="spellEnd"/>
      <w:r w:rsidRPr="00D72D9B">
        <w:rPr>
          <w:rFonts w:ascii="Arial" w:eastAsia="Times New Roman" w:hAnsi="Arial" w:cs="Arial"/>
          <w:sz w:val="20"/>
          <w:szCs w:val="20"/>
          <w:lang w:val="en-US"/>
        </w:rPr>
        <w:t xml:space="preserve"> of their own free will regarding this facility.</w:t>
      </w:r>
    </w:p>
    <w:p w:rsidR="00C74ECB" w:rsidRPr="00D72D9B" w:rsidRDefault="00C74EC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                                                                                                                                                                                                                                                                                                                                                                                      </w:t>
      </w:r>
    </w:p>
    <w:p w:rsidR="00C74ECB" w:rsidRPr="00D72D9B" w:rsidRDefault="00AB01FF" w:rsidP="00AB01FF">
      <w:pPr>
        <w:spacing w:after="0" w:line="240" w:lineRule="auto"/>
        <w:ind w:firstLine="284"/>
        <w:jc w:val="both"/>
        <w:rPr>
          <w:rFonts w:ascii="Arial" w:eastAsia="Times New Roman" w:hAnsi="Arial" w:cs="Arial"/>
          <w:b/>
          <w:bCs/>
          <w:sz w:val="20"/>
          <w:szCs w:val="20"/>
          <w:lang w:val="en-US"/>
        </w:rPr>
      </w:pPr>
      <w:r>
        <w:rPr>
          <w:rFonts w:ascii="Arial" w:eastAsia="Times New Roman" w:hAnsi="Arial" w:cs="Arial"/>
          <w:b/>
          <w:bCs/>
          <w:sz w:val="20"/>
          <w:szCs w:val="20"/>
          <w:lang w:val="en-US"/>
        </w:rPr>
        <w:t>29</w:t>
      </w:r>
      <w:r w:rsidR="00C74ECB" w:rsidRPr="00D72D9B">
        <w:rPr>
          <w:rFonts w:ascii="Arial" w:eastAsia="Times New Roman" w:hAnsi="Arial" w:cs="Arial"/>
          <w:b/>
          <w:bCs/>
          <w:sz w:val="20"/>
          <w:szCs w:val="20"/>
          <w:lang w:val="en-US"/>
        </w:rPr>
        <w:t>. ACCEPTANCE</w:t>
      </w:r>
    </w:p>
    <w:p w:rsidR="00C74ECB" w:rsidRPr="00D72D9B" w:rsidRDefault="00C74ECB" w:rsidP="00C74ECB">
      <w:pPr>
        <w:tabs>
          <w:tab w:val="left" w:pos="3600"/>
          <w:tab w:val="left" w:pos="3969"/>
        </w:tabs>
        <w:spacing w:after="0" w:line="240" w:lineRule="auto"/>
        <w:jc w:val="both"/>
        <w:rPr>
          <w:rFonts w:ascii="Arial" w:eastAsia="Times New Roman" w:hAnsi="Arial" w:cs="Arial"/>
          <w:b/>
          <w:bCs/>
          <w:sz w:val="20"/>
          <w:szCs w:val="20"/>
          <w:u w:val="single"/>
          <w:lang w:val="en-US"/>
        </w:rPr>
      </w:pPr>
    </w:p>
    <w:p w:rsidR="00C74ECB" w:rsidRDefault="00AB01FF" w:rsidP="00C74ECB">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29</w:t>
      </w:r>
      <w:r w:rsidR="00C74ECB" w:rsidRPr="00D72D9B">
        <w:rPr>
          <w:rFonts w:ascii="Arial" w:eastAsia="Times New Roman" w:hAnsi="Arial" w:cs="Arial"/>
          <w:sz w:val="20"/>
          <w:szCs w:val="20"/>
          <w:lang w:val="en-US"/>
        </w:rPr>
        <w:t>.1 The lessee by affixing his/her mark on to this document, affirms and accepts the terms mad conditions herein and those contained in the General Terms and Conditions attached hereto.</w:t>
      </w:r>
    </w:p>
    <w:p w:rsidR="00AB01FF" w:rsidRPr="00D72D9B" w:rsidRDefault="00AB01FF" w:rsidP="00C74ECB">
      <w:pPr>
        <w:spacing w:after="0" w:line="240" w:lineRule="auto"/>
        <w:ind w:left="900" w:hanging="540"/>
        <w:jc w:val="both"/>
        <w:rPr>
          <w:rFonts w:ascii="Arial" w:eastAsia="Times New Roman" w:hAnsi="Arial" w:cs="Arial"/>
          <w:sz w:val="20"/>
          <w:szCs w:val="20"/>
          <w:lang w:val="en-US"/>
        </w:rPr>
      </w:pP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r w:rsidRPr="00D72D9B">
        <w:rPr>
          <w:rFonts w:ascii="Arial" w:eastAsia="Times New Roman" w:hAnsi="Arial" w:cs="Arial"/>
          <w:sz w:val="20"/>
          <w:szCs w:val="20"/>
          <w:lang w:val="en-US"/>
        </w:rPr>
        <w:t>28.2 This offer remains open for acceptance for a period of 30 (thirty) days from the date hereof after which time this offer will lapse unless an extension has been agreed to in writing by the Lessor.</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AB01FF">
      <w:pPr>
        <w:spacing w:after="0" w:line="240" w:lineRule="auto"/>
        <w:ind w:firstLine="284"/>
        <w:jc w:val="both"/>
        <w:rPr>
          <w:rFonts w:ascii="Arial" w:eastAsia="Times New Roman" w:hAnsi="Arial" w:cs="Arial"/>
          <w:b/>
          <w:sz w:val="20"/>
          <w:szCs w:val="20"/>
          <w:lang w:val="en-US"/>
        </w:rPr>
      </w:pPr>
      <w:r>
        <w:rPr>
          <w:rFonts w:ascii="Arial" w:eastAsia="Times New Roman" w:hAnsi="Arial" w:cs="Arial"/>
          <w:b/>
          <w:sz w:val="20"/>
          <w:szCs w:val="20"/>
          <w:lang w:val="en-US"/>
        </w:rPr>
        <w:t>30</w:t>
      </w:r>
      <w:r w:rsidR="00C74ECB" w:rsidRPr="00D72D9B">
        <w:rPr>
          <w:rFonts w:ascii="Arial" w:eastAsia="Times New Roman" w:hAnsi="Arial" w:cs="Arial"/>
          <w:b/>
          <w:sz w:val="20"/>
          <w:szCs w:val="20"/>
          <w:lang w:val="en-US"/>
        </w:rPr>
        <w:t>. DISPOSAL OF FINANCED ASSET</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C74ECB">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30</w:t>
      </w:r>
      <w:r w:rsidR="00C74ECB" w:rsidRPr="00D72D9B">
        <w:rPr>
          <w:rFonts w:ascii="Arial" w:eastAsia="Times New Roman" w:hAnsi="Arial" w:cs="Arial"/>
          <w:sz w:val="20"/>
          <w:szCs w:val="20"/>
          <w:lang w:val="en-US"/>
        </w:rPr>
        <w:t>.1</w:t>
      </w:r>
      <w:r>
        <w:rPr>
          <w:rFonts w:ascii="Arial" w:eastAsia="Times New Roman" w:hAnsi="Arial" w:cs="Arial"/>
          <w:sz w:val="20"/>
          <w:szCs w:val="20"/>
          <w:lang w:val="en-US"/>
        </w:rPr>
        <w:t xml:space="preserve"> </w:t>
      </w:r>
      <w:r w:rsidR="00C74ECB" w:rsidRPr="00D72D9B">
        <w:rPr>
          <w:rFonts w:ascii="Arial" w:eastAsia="Times New Roman" w:hAnsi="Arial" w:cs="Arial"/>
          <w:sz w:val="20"/>
          <w:szCs w:val="20"/>
          <w:lang w:val="en-US"/>
        </w:rPr>
        <w:t xml:space="preserve"> Where the Leasing of the Financed Asset is terminated pursuant to this Lease Agreement or by law or expires by effluxion of time and either the Financed Asset is returned to the lessor or the lessor recovers undisputed possession of the same, the lessor shall use reasonable </w:t>
      </w:r>
      <w:proofErr w:type="spellStart"/>
      <w:r w:rsidR="00C74ECB" w:rsidRPr="00D72D9B">
        <w:rPr>
          <w:rFonts w:ascii="Arial" w:eastAsia="Times New Roman" w:hAnsi="Arial" w:cs="Arial"/>
          <w:sz w:val="20"/>
          <w:szCs w:val="20"/>
          <w:lang w:val="en-US"/>
        </w:rPr>
        <w:t>endeavours</w:t>
      </w:r>
      <w:proofErr w:type="spellEnd"/>
      <w:r w:rsidR="00C74ECB" w:rsidRPr="00D72D9B">
        <w:rPr>
          <w:rFonts w:ascii="Arial" w:eastAsia="Times New Roman" w:hAnsi="Arial" w:cs="Arial"/>
          <w:sz w:val="20"/>
          <w:szCs w:val="20"/>
          <w:lang w:val="en-US"/>
        </w:rPr>
        <w:t xml:space="preserve"> to arrange a sale of the Financed Asset and for such purpose unless the leasing is terminated pursuant to non-payment and for so long as the Lessee complies with the terms of this Lease Agreement, shall appoint the lessee as the Lessor’s exclusive agent for purpose of sale of the Financed Asset. </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C74ECB">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30</w:t>
      </w:r>
      <w:r w:rsidR="00C74ECB" w:rsidRPr="00D72D9B">
        <w:rPr>
          <w:rFonts w:ascii="Arial" w:eastAsia="Times New Roman" w:hAnsi="Arial" w:cs="Arial"/>
          <w:sz w:val="20"/>
          <w:szCs w:val="20"/>
          <w:lang w:val="en-US"/>
        </w:rPr>
        <w:t>.2 The agency of the lessee shall continue until the earlier of; the expiry of 3 months from the date the leasing expires by effluxion of time and, the date of the sale of the Equipment. The lessor shall in its absolute discretion, be entitled to determine the means, terms ,conditions and timing of any such sale provided that the sale of the Financed Asset shall be in accordance with the terms of this Lease Agreement in relation to Sale. Any sale of the Financed Asset shall be on an “as is where is” basis.</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3A2C8A">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30</w:t>
      </w:r>
      <w:r w:rsidR="00C74ECB" w:rsidRPr="00D72D9B">
        <w:rPr>
          <w:rFonts w:ascii="Arial" w:eastAsia="Times New Roman" w:hAnsi="Arial" w:cs="Arial"/>
          <w:sz w:val="20"/>
          <w:szCs w:val="20"/>
          <w:lang w:val="en-US"/>
        </w:rPr>
        <w:t>.3 No express or implied representation ,undertaking, guarantee or warranty whatsoever shall be given by the lessee on behalf of the lessor in connection with any such sale save that the lessor shall pass to the purchaser such title as the lessor has in the Financed Asset.</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C74ECB">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30</w:t>
      </w:r>
      <w:r w:rsidR="00C74ECB" w:rsidRPr="00D72D9B">
        <w:rPr>
          <w:rFonts w:ascii="Arial" w:eastAsia="Times New Roman" w:hAnsi="Arial" w:cs="Arial"/>
          <w:sz w:val="20"/>
          <w:szCs w:val="20"/>
          <w:lang w:val="en-US"/>
        </w:rPr>
        <w:t>.4 The Lessee shall promptly pay, discharge and indemnify the lessor and keep the lessor fully indemnified against all taxes in respect of or which arise in relation to or are assessed with regard to sale of this Financed Asset and all charges or other sums payable to any institution or person, arising there from.</w:t>
      </w:r>
    </w:p>
    <w:p w:rsidR="00C74ECB" w:rsidRPr="00D72D9B" w:rsidRDefault="00C74ECB" w:rsidP="00C74ECB">
      <w:pPr>
        <w:spacing w:after="0" w:line="240" w:lineRule="auto"/>
        <w:ind w:left="900" w:hanging="540"/>
        <w:jc w:val="both"/>
        <w:rPr>
          <w:rFonts w:ascii="Arial" w:eastAsia="Times New Roman" w:hAnsi="Arial" w:cs="Arial"/>
          <w:sz w:val="20"/>
          <w:szCs w:val="20"/>
          <w:lang w:val="en-US"/>
        </w:rPr>
      </w:pPr>
    </w:p>
    <w:p w:rsidR="00C74ECB" w:rsidRPr="00D72D9B" w:rsidRDefault="00AB01FF" w:rsidP="00C74ECB">
      <w:pPr>
        <w:spacing w:after="0" w:line="240" w:lineRule="auto"/>
        <w:ind w:left="900" w:hanging="540"/>
        <w:jc w:val="both"/>
        <w:rPr>
          <w:rFonts w:ascii="Arial" w:eastAsia="Times New Roman" w:hAnsi="Arial" w:cs="Arial"/>
          <w:sz w:val="20"/>
          <w:szCs w:val="20"/>
          <w:lang w:val="en-US"/>
        </w:rPr>
      </w:pPr>
      <w:r>
        <w:rPr>
          <w:rFonts w:ascii="Arial" w:eastAsia="Times New Roman" w:hAnsi="Arial" w:cs="Arial"/>
          <w:sz w:val="20"/>
          <w:szCs w:val="20"/>
          <w:lang w:val="en-US"/>
        </w:rPr>
        <w:t>30</w:t>
      </w:r>
      <w:r w:rsidR="00C74ECB" w:rsidRPr="00D72D9B">
        <w:rPr>
          <w:rFonts w:ascii="Arial" w:eastAsia="Times New Roman" w:hAnsi="Arial" w:cs="Arial"/>
          <w:sz w:val="20"/>
          <w:szCs w:val="20"/>
          <w:lang w:val="en-US"/>
        </w:rPr>
        <w:t xml:space="preserve">.5 For avoidance of doubt the equipment shall be disposed </w:t>
      </w:r>
      <w:proofErr w:type="spellStart"/>
      <w:r w:rsidR="00C74ECB" w:rsidRPr="00D72D9B">
        <w:rPr>
          <w:rFonts w:ascii="Arial" w:eastAsia="Times New Roman" w:hAnsi="Arial" w:cs="Arial"/>
          <w:sz w:val="20"/>
          <w:szCs w:val="20"/>
          <w:lang w:val="en-US"/>
        </w:rPr>
        <w:t>off</w:t>
      </w:r>
      <w:proofErr w:type="spellEnd"/>
      <w:r w:rsidR="00C74ECB" w:rsidRPr="00D72D9B">
        <w:rPr>
          <w:rFonts w:ascii="Arial" w:eastAsia="Times New Roman" w:hAnsi="Arial" w:cs="Arial"/>
          <w:sz w:val="20"/>
          <w:szCs w:val="20"/>
          <w:lang w:val="en-US"/>
        </w:rPr>
        <w:t xml:space="preserve"> at a nominal fee of </w:t>
      </w:r>
      <w:r w:rsidR="00C74ECB" w:rsidRPr="00D72D9B">
        <w:rPr>
          <w:rFonts w:ascii="Arial" w:eastAsia="Times New Roman" w:hAnsi="Arial" w:cs="Arial"/>
          <w:b/>
          <w:sz w:val="20"/>
          <w:szCs w:val="20"/>
          <w:lang w:val="en-US"/>
        </w:rPr>
        <w:t>1% (one percent)</w:t>
      </w:r>
      <w:r w:rsidR="00C74ECB" w:rsidRPr="00D72D9B">
        <w:rPr>
          <w:rFonts w:ascii="Arial" w:eastAsia="Times New Roman" w:hAnsi="Arial" w:cs="Arial"/>
          <w:sz w:val="20"/>
          <w:szCs w:val="20"/>
          <w:lang w:val="en-US"/>
        </w:rPr>
        <w:t xml:space="preserve"> of the Lease amount.</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AB01FF" w:rsidP="00C74ECB">
      <w:pPr>
        <w:spacing w:after="0" w:line="240" w:lineRule="auto"/>
        <w:jc w:val="both"/>
        <w:rPr>
          <w:rFonts w:ascii="Arial" w:eastAsia="Times New Roman" w:hAnsi="Arial" w:cs="Arial"/>
          <w:b/>
          <w:sz w:val="20"/>
          <w:szCs w:val="20"/>
          <w:lang w:val="en-US"/>
        </w:rPr>
      </w:pPr>
      <w:r>
        <w:rPr>
          <w:rFonts w:ascii="Arial" w:eastAsia="Times New Roman" w:hAnsi="Arial" w:cs="Arial"/>
          <w:b/>
          <w:sz w:val="20"/>
          <w:szCs w:val="20"/>
          <w:lang w:val="en-US"/>
        </w:rPr>
        <w:t>31</w:t>
      </w:r>
      <w:r w:rsidR="00C74ECB" w:rsidRPr="00D72D9B">
        <w:rPr>
          <w:rFonts w:ascii="Arial" w:eastAsia="Times New Roman" w:hAnsi="Arial" w:cs="Arial"/>
          <w:b/>
          <w:sz w:val="20"/>
          <w:szCs w:val="20"/>
          <w:lang w:val="en-US"/>
        </w:rPr>
        <w:t>. INTERPRETATION CLAUSE</w:t>
      </w:r>
    </w:p>
    <w:p w:rsidR="00C74ECB" w:rsidRPr="00D72D9B" w:rsidRDefault="00C74ECB" w:rsidP="00C74ECB">
      <w:pPr>
        <w:tabs>
          <w:tab w:val="left" w:pos="3686"/>
        </w:tabs>
        <w:autoSpaceDE w:val="0"/>
        <w:autoSpaceDN w:val="0"/>
        <w:adjustRightInd w:val="0"/>
        <w:spacing w:after="0" w:line="240" w:lineRule="auto"/>
        <w:jc w:val="both"/>
        <w:rPr>
          <w:rFonts w:ascii="Arial" w:hAnsi="Arial" w:cs="Arial"/>
          <w:sz w:val="20"/>
          <w:szCs w:val="20"/>
          <w:lang w:val="en-US"/>
        </w:rPr>
      </w:pPr>
    </w:p>
    <w:p w:rsidR="00C74ECB" w:rsidRPr="00D72D9B" w:rsidRDefault="00C74ECB" w:rsidP="00C74ECB">
      <w:pPr>
        <w:tabs>
          <w:tab w:val="left" w:pos="3686"/>
        </w:tabs>
        <w:autoSpaceDE w:val="0"/>
        <w:autoSpaceDN w:val="0"/>
        <w:adjustRightInd w:val="0"/>
        <w:spacing w:after="0" w:line="240" w:lineRule="auto"/>
        <w:ind w:left="450"/>
        <w:jc w:val="both"/>
        <w:rPr>
          <w:rFonts w:ascii="Arial" w:hAnsi="Arial" w:cs="Arial"/>
          <w:sz w:val="20"/>
          <w:szCs w:val="20"/>
        </w:rPr>
      </w:pPr>
      <w:r w:rsidRPr="00D72D9B">
        <w:rPr>
          <w:rFonts w:ascii="Arial" w:hAnsi="Arial" w:cs="Arial"/>
          <w:b/>
          <w:sz w:val="20"/>
          <w:szCs w:val="20"/>
          <w:lang w:val="en-US"/>
        </w:rPr>
        <w:t>“Hedging</w:t>
      </w:r>
      <w:r w:rsidRPr="00D72D9B">
        <w:rPr>
          <w:rFonts w:ascii="Arial" w:hAnsi="Arial" w:cs="Arial"/>
          <w:b/>
          <w:sz w:val="20"/>
          <w:szCs w:val="20"/>
        </w:rPr>
        <w:t xml:space="preserve"> or Hedge Transactions”</w:t>
      </w:r>
      <w:r w:rsidRPr="00D72D9B">
        <w:rPr>
          <w:rFonts w:ascii="Arial" w:hAnsi="Arial" w:cs="Arial"/>
          <w:sz w:val="20"/>
          <w:szCs w:val="20"/>
        </w:rPr>
        <w:t xml:space="preserve"> means any interest rate, currency, or foreign exchange hedging arrangement and any other derivative products, or related treasury services.</w:t>
      </w:r>
    </w:p>
    <w:p w:rsidR="00C74ECB" w:rsidRPr="00D72D9B" w:rsidRDefault="00C74ECB" w:rsidP="00C74ECB">
      <w:pPr>
        <w:spacing w:after="0" w:line="240" w:lineRule="auto"/>
        <w:jc w:val="both"/>
        <w:rPr>
          <w:rFonts w:ascii="Arial" w:eastAsia="Times New Roman" w:hAnsi="Arial" w:cs="Arial"/>
          <w:sz w:val="20"/>
          <w:szCs w:val="20"/>
          <w:lang w:val="en-US"/>
        </w:rPr>
      </w:pPr>
    </w:p>
    <w:p w:rsidR="00C74ECB" w:rsidRPr="00D72D9B" w:rsidRDefault="00C74ECB" w:rsidP="00C74ECB">
      <w:pPr>
        <w:spacing w:after="0" w:line="240" w:lineRule="auto"/>
        <w:ind w:left="450"/>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“Material deterioration” means a significant change in the lessee’s position that has or may affect the lessee’s ability to meet his/her obligations under this Lease Agreement. </w:t>
      </w:r>
    </w:p>
    <w:p w:rsidR="00C74ECB" w:rsidRPr="00D72D9B" w:rsidRDefault="00C74ECB" w:rsidP="00C74ECB">
      <w:pPr>
        <w:spacing w:after="0" w:line="240" w:lineRule="auto"/>
        <w:ind w:firstLine="450"/>
        <w:jc w:val="both"/>
        <w:rPr>
          <w:rFonts w:ascii="Arial" w:eastAsia="Times New Roman" w:hAnsi="Arial" w:cs="Arial"/>
          <w:sz w:val="20"/>
          <w:szCs w:val="20"/>
          <w:lang w:val="en-US"/>
        </w:rPr>
      </w:pPr>
    </w:p>
    <w:p w:rsidR="00C74ECB" w:rsidRPr="00D72D9B" w:rsidRDefault="00C74ECB" w:rsidP="00C74ECB">
      <w:pPr>
        <w:spacing w:after="0" w:line="240" w:lineRule="auto"/>
        <w:ind w:left="450"/>
        <w:jc w:val="both"/>
        <w:rPr>
          <w:rFonts w:ascii="Arial" w:eastAsia="Times New Roman" w:hAnsi="Arial" w:cs="Arial"/>
          <w:sz w:val="20"/>
          <w:szCs w:val="20"/>
          <w:lang w:val="en-US"/>
        </w:rPr>
      </w:pPr>
      <w:r w:rsidRPr="00D72D9B">
        <w:rPr>
          <w:rFonts w:ascii="Arial" w:eastAsia="Times New Roman" w:hAnsi="Arial" w:cs="Arial"/>
          <w:b/>
          <w:sz w:val="20"/>
          <w:szCs w:val="20"/>
          <w:lang w:val="en-US"/>
        </w:rPr>
        <w:t>“Financial information”</w:t>
      </w:r>
      <w:r w:rsidRPr="00D72D9B">
        <w:rPr>
          <w:rFonts w:ascii="Arial" w:eastAsia="Times New Roman" w:hAnsi="Arial" w:cs="Arial"/>
          <w:sz w:val="20"/>
          <w:szCs w:val="20"/>
          <w:lang w:val="en-US"/>
        </w:rPr>
        <w:t xml:space="preserve"> means all information pertaining to the financial position of the Lessee or any of its agents, partners and associates which may include, but not limited to; Bank Statements, books of accounts, profit and loss account statements, debentures, charges and other such information deemed necessary to establish financial position. </w:t>
      </w:r>
    </w:p>
    <w:p w:rsidR="00100AB1" w:rsidRPr="00D72D9B" w:rsidRDefault="00100AB1"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C74ECB" w:rsidRPr="00D72D9B" w:rsidRDefault="00C74EC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In witness whereof the parties hereto affix their respective and or mark;</w:t>
      </w:r>
    </w:p>
    <w:p w:rsidR="00C74ECB" w:rsidRPr="00D72D9B" w:rsidRDefault="00C74ECB" w:rsidP="00C74ECB">
      <w:pPr>
        <w:spacing w:after="0" w:line="240" w:lineRule="auto"/>
        <w:jc w:val="both"/>
        <w:rPr>
          <w:rFonts w:ascii="Arial" w:eastAsia="Times New Roman" w:hAnsi="Arial" w:cs="Arial"/>
          <w:sz w:val="20"/>
          <w:szCs w:val="20"/>
          <w:lang w:val="en-US"/>
        </w:rPr>
      </w:pPr>
    </w:p>
    <w:p w:rsidR="0062167D" w:rsidRDefault="00C74ECB" w:rsidP="006066C6">
      <w:pPr>
        <w:widowControl w:val="0"/>
        <w:autoSpaceDE w:val="0"/>
        <w:autoSpaceDN w:val="0"/>
        <w:adjustRightInd w:val="0"/>
        <w:spacing w:after="0" w:line="240" w:lineRule="auto"/>
        <w:rPr>
          <w:rFonts w:ascii="Arial" w:eastAsia="Times New Roman" w:hAnsi="Arial" w:cs="Arial"/>
          <w:b/>
          <w:bCs/>
          <w:color w:val="000000" w:themeColor="text1"/>
          <w:sz w:val="20"/>
          <w:szCs w:val="20"/>
        </w:rPr>
      </w:pPr>
      <w:r w:rsidRPr="00D72D9B">
        <w:rPr>
          <w:rFonts w:ascii="Arial" w:eastAsia="Times New Roman" w:hAnsi="Arial" w:cs="Arial"/>
          <w:b/>
          <w:sz w:val="20"/>
          <w:szCs w:val="20"/>
          <w:lang w:val="en-US"/>
        </w:rPr>
        <w:t xml:space="preserve">THE COMMON SEAL OF THE LESSOR, </w:t>
      </w:r>
      <w:r w:rsidR="00776290">
        <w:rPr>
          <w:rFonts w:ascii="Arial" w:eastAsia="Times New Roman" w:hAnsi="Arial" w:cs="Arial"/>
          <w:b/>
          <w:color w:val="FF0000"/>
          <w:sz w:val="20"/>
          <w:szCs w:val="20"/>
          <w:lang w:val="en-US"/>
        </w:rPr>
        <w:t>&lt;&lt;Bank/Lessor</w:t>
      </w:r>
      <w:r w:rsidR="006066C6" w:rsidRPr="00D72D9B">
        <w:rPr>
          <w:rFonts w:ascii="Arial" w:eastAsia="Times New Roman" w:hAnsi="Arial" w:cs="Arial"/>
          <w:b/>
          <w:color w:val="FF0000"/>
          <w:sz w:val="20"/>
          <w:szCs w:val="20"/>
          <w:lang w:val="en-US"/>
        </w:rPr>
        <w:t xml:space="preserve">&gt;&gt; </w:t>
      </w:r>
      <w:r w:rsidRPr="00D72D9B">
        <w:rPr>
          <w:rFonts w:ascii="Arial" w:eastAsia="Times New Roman" w:hAnsi="Arial" w:cs="Arial"/>
          <w:b/>
          <w:sz w:val="20"/>
          <w:szCs w:val="20"/>
          <w:lang w:val="en-US"/>
        </w:rPr>
        <w:t>IS HEREUNTO AFFIXED IN THE PRESENCE OF:</w:t>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006066C6" w:rsidRPr="00D72D9B">
        <w:rPr>
          <w:rFonts w:ascii="Arial" w:eastAsia="Times New Roman" w:hAnsi="Arial" w:cs="Arial"/>
          <w:b/>
          <w:bCs/>
          <w:color w:val="000000" w:themeColor="text1"/>
          <w:sz w:val="20"/>
          <w:szCs w:val="20"/>
        </w:rPr>
        <w:t xml:space="preserve">    </w:t>
      </w:r>
    </w:p>
    <w:p w:rsidR="0062167D" w:rsidRDefault="0062167D" w:rsidP="006066C6">
      <w:pPr>
        <w:widowControl w:val="0"/>
        <w:autoSpaceDE w:val="0"/>
        <w:autoSpaceDN w:val="0"/>
        <w:adjustRightInd w:val="0"/>
        <w:spacing w:after="0" w:line="240" w:lineRule="auto"/>
        <w:rPr>
          <w:rFonts w:ascii="Arial" w:eastAsia="Times New Roman" w:hAnsi="Arial" w:cs="Arial"/>
          <w:b/>
          <w:bCs/>
          <w:color w:val="000000" w:themeColor="text1"/>
          <w:sz w:val="20"/>
          <w:szCs w:val="20"/>
        </w:rPr>
      </w:pPr>
    </w:p>
    <w:p w:rsidR="006066C6" w:rsidRPr="00D72D9B" w:rsidRDefault="006066C6" w:rsidP="006066C6">
      <w:pPr>
        <w:widowControl w:val="0"/>
        <w:autoSpaceDE w:val="0"/>
        <w:autoSpaceDN w:val="0"/>
        <w:adjustRightInd w:val="0"/>
        <w:spacing w:after="0" w:line="240" w:lineRule="auto"/>
        <w:rPr>
          <w:rFonts w:ascii="Arial" w:eastAsia="Times New Roman" w:hAnsi="Arial" w:cs="Arial"/>
          <w:b/>
          <w:bCs/>
          <w:color w:val="000000" w:themeColor="text1"/>
          <w:sz w:val="20"/>
          <w:szCs w:val="20"/>
        </w:rPr>
      </w:pPr>
      <w:r w:rsidRPr="00D72D9B">
        <w:rPr>
          <w:rFonts w:ascii="Arial" w:eastAsia="Times New Roman" w:hAnsi="Arial" w:cs="Arial"/>
          <w:b/>
          <w:color w:val="FF0000"/>
          <w:sz w:val="20"/>
          <w:szCs w:val="20"/>
        </w:rPr>
        <w:t xml:space="preserve">&lt;&lt;Name&gt;&gt;              </w:t>
      </w:r>
      <w:r w:rsidRPr="00D72D9B">
        <w:rPr>
          <w:rFonts w:ascii="Arial" w:eastAsia="Times New Roman" w:hAnsi="Arial" w:cs="Arial"/>
          <w:b/>
          <w:color w:val="FF0000"/>
          <w:sz w:val="20"/>
          <w:szCs w:val="20"/>
        </w:rPr>
        <w:tab/>
        <w:t xml:space="preserve">                                                &lt;&lt;Signature&gt;&gt;</w:t>
      </w:r>
    </w:p>
    <w:p w:rsidR="00C74ECB" w:rsidRPr="00D72D9B" w:rsidRDefault="00C74ECB" w:rsidP="00C74ECB">
      <w:pPr>
        <w:tabs>
          <w:tab w:val="left" w:pos="3119"/>
        </w:tabs>
        <w:spacing w:after="0" w:line="240" w:lineRule="auto"/>
        <w:rPr>
          <w:rFonts w:ascii="Arial" w:eastAsia="Times New Roman" w:hAnsi="Arial" w:cs="Arial"/>
          <w:b/>
          <w:sz w:val="20"/>
          <w:szCs w:val="20"/>
          <w:lang w:val="en-US"/>
        </w:rPr>
      </w:pP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r>
      <w:r w:rsidRPr="00D72D9B">
        <w:rPr>
          <w:rFonts w:ascii="Arial" w:eastAsia="Times New Roman" w:hAnsi="Arial" w:cs="Arial"/>
          <w:b/>
          <w:sz w:val="20"/>
          <w:szCs w:val="20"/>
          <w:lang w:val="en-US"/>
        </w:rPr>
        <w:tab/>
        <w:t xml:space="preserve"> </w:t>
      </w:r>
    </w:p>
    <w:p w:rsidR="00C74ECB" w:rsidRPr="00D72D9B" w:rsidRDefault="00C74ECB" w:rsidP="00C74ECB">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C74ECB" w:rsidRPr="00D72D9B" w:rsidRDefault="00C74ECB" w:rsidP="00C74ECB">
      <w:pPr>
        <w:widowControl w:val="0"/>
        <w:autoSpaceDE w:val="0"/>
        <w:autoSpaceDN w:val="0"/>
        <w:adjustRightInd w:val="0"/>
        <w:spacing w:after="0" w:line="240" w:lineRule="auto"/>
        <w:jc w:val="both"/>
        <w:rPr>
          <w:rFonts w:ascii="Arial" w:eastAsia="Times New Roman" w:hAnsi="Arial" w:cs="Arial"/>
          <w:b/>
          <w:bCs/>
          <w:sz w:val="20"/>
          <w:szCs w:val="20"/>
          <w:lang w:val="en-US"/>
        </w:rPr>
      </w:pPr>
      <w:r w:rsidRPr="00D72D9B">
        <w:rPr>
          <w:rFonts w:ascii="Arial" w:eastAsia="Times New Roman" w:hAnsi="Arial" w:cs="Arial"/>
          <w:b/>
          <w:bCs/>
          <w:sz w:val="20"/>
          <w:szCs w:val="20"/>
          <w:lang w:val="en-US"/>
        </w:rPr>
        <w:t>NAME IN LATIN</w:t>
      </w:r>
      <w:r w:rsidR="00495196" w:rsidRPr="00D72D9B">
        <w:rPr>
          <w:rFonts w:ascii="Arial" w:eastAsia="Times New Roman" w:hAnsi="Arial" w:cs="Arial"/>
          <w:b/>
          <w:bCs/>
          <w:sz w:val="20"/>
          <w:szCs w:val="20"/>
          <w:lang w:val="en-US"/>
        </w:rPr>
        <w:t xml:space="preserve"> CHARACTER </w:t>
      </w:r>
      <w:r w:rsidR="00495196" w:rsidRPr="00D72D9B">
        <w:rPr>
          <w:rFonts w:ascii="Arial" w:eastAsia="Times New Roman" w:hAnsi="Arial" w:cs="Arial"/>
          <w:b/>
          <w:bCs/>
          <w:sz w:val="20"/>
          <w:szCs w:val="20"/>
          <w:lang w:val="en-US"/>
        </w:rPr>
        <w:tab/>
        <w:t>DESIGNATION</w:t>
      </w:r>
      <w:r w:rsidR="00495196" w:rsidRPr="00D72D9B">
        <w:rPr>
          <w:rFonts w:ascii="Arial" w:eastAsia="Times New Roman" w:hAnsi="Arial" w:cs="Arial"/>
          <w:b/>
          <w:bCs/>
          <w:sz w:val="20"/>
          <w:szCs w:val="20"/>
          <w:lang w:val="en-US"/>
        </w:rPr>
        <w:tab/>
      </w:r>
      <w:r w:rsidR="00495196" w:rsidRPr="00D72D9B">
        <w:rPr>
          <w:rFonts w:ascii="Arial" w:eastAsia="Times New Roman" w:hAnsi="Arial" w:cs="Arial"/>
          <w:b/>
          <w:bCs/>
          <w:sz w:val="20"/>
          <w:szCs w:val="20"/>
          <w:lang w:val="en-US"/>
        </w:rPr>
        <w:tab/>
        <w:t xml:space="preserve">USUAL </w:t>
      </w:r>
      <w:r w:rsidRPr="00D72D9B">
        <w:rPr>
          <w:rFonts w:ascii="Arial" w:eastAsia="Times New Roman" w:hAnsi="Arial" w:cs="Arial"/>
          <w:b/>
          <w:bCs/>
          <w:sz w:val="20"/>
          <w:szCs w:val="20"/>
          <w:lang w:val="en-US"/>
        </w:rPr>
        <w:t>SIGNATURE</w:t>
      </w:r>
    </w:p>
    <w:p w:rsidR="006066C6" w:rsidRPr="00D72D9B" w:rsidRDefault="006066C6" w:rsidP="006066C6">
      <w:pPr>
        <w:widowControl w:val="0"/>
        <w:autoSpaceDE w:val="0"/>
        <w:autoSpaceDN w:val="0"/>
        <w:adjustRightInd w:val="0"/>
        <w:spacing w:after="0" w:line="240" w:lineRule="auto"/>
        <w:rPr>
          <w:rFonts w:ascii="Arial" w:eastAsia="Times New Roman" w:hAnsi="Arial" w:cs="Arial"/>
          <w:b/>
          <w:bCs/>
          <w:color w:val="000000" w:themeColor="text1"/>
          <w:sz w:val="20"/>
          <w:szCs w:val="20"/>
        </w:rPr>
      </w:pPr>
      <w:r w:rsidRPr="00D72D9B">
        <w:rPr>
          <w:rFonts w:ascii="Arial" w:eastAsia="Times New Roman" w:hAnsi="Arial" w:cs="Arial"/>
          <w:b/>
          <w:bCs/>
          <w:color w:val="000000" w:themeColor="text1"/>
          <w:sz w:val="20"/>
          <w:szCs w:val="20"/>
        </w:rPr>
        <w:t xml:space="preserve">    </w:t>
      </w:r>
      <w:r w:rsidRPr="00D72D9B">
        <w:rPr>
          <w:rFonts w:ascii="Arial" w:eastAsia="Times New Roman" w:hAnsi="Arial" w:cs="Arial"/>
          <w:b/>
          <w:color w:val="FF0000"/>
          <w:sz w:val="20"/>
          <w:szCs w:val="20"/>
        </w:rPr>
        <w:t xml:space="preserve">&lt;&lt;Name&gt;&gt;              </w:t>
      </w:r>
      <w:r w:rsidRPr="00D72D9B">
        <w:rPr>
          <w:rFonts w:ascii="Arial" w:eastAsia="Times New Roman" w:hAnsi="Arial" w:cs="Arial"/>
          <w:b/>
          <w:color w:val="FF0000"/>
          <w:sz w:val="20"/>
          <w:szCs w:val="20"/>
        </w:rPr>
        <w:tab/>
        <w:t xml:space="preserve">                                                &lt;&lt;Signature&gt;&gt;</w:t>
      </w:r>
    </w:p>
    <w:p w:rsidR="00C74ECB" w:rsidRPr="00D72D9B" w:rsidRDefault="00C74ECB" w:rsidP="00C74ECB">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6066C6" w:rsidRPr="00D72D9B" w:rsidRDefault="006066C6" w:rsidP="00C74ECB">
      <w:pPr>
        <w:widowControl w:val="0"/>
        <w:autoSpaceDE w:val="0"/>
        <w:autoSpaceDN w:val="0"/>
        <w:adjustRightInd w:val="0"/>
        <w:spacing w:after="0" w:line="240" w:lineRule="auto"/>
        <w:jc w:val="both"/>
        <w:rPr>
          <w:rFonts w:ascii="Arial" w:eastAsia="Times New Roman" w:hAnsi="Arial" w:cs="Arial"/>
          <w:b/>
          <w:bCs/>
          <w:sz w:val="20"/>
          <w:szCs w:val="20"/>
          <w:lang w:val="en-US"/>
        </w:rPr>
      </w:pPr>
    </w:p>
    <w:p w:rsidR="00C74ECB" w:rsidRPr="00D72D9B" w:rsidRDefault="00C74ECB" w:rsidP="00C74ECB">
      <w:pPr>
        <w:spacing w:after="0" w:line="240" w:lineRule="auto"/>
        <w:contextualSpacing/>
        <w:jc w:val="both"/>
        <w:rPr>
          <w:rFonts w:ascii="Arial" w:eastAsia="Times New Roman" w:hAnsi="Arial" w:cs="Arial"/>
          <w:b/>
          <w:bCs/>
          <w:sz w:val="20"/>
          <w:szCs w:val="20"/>
          <w:lang w:val="en-US"/>
        </w:rPr>
      </w:pPr>
      <w:r w:rsidRPr="00D72D9B">
        <w:rPr>
          <w:rFonts w:ascii="Arial" w:eastAsia="Times New Roman" w:hAnsi="Arial" w:cs="Arial"/>
          <w:b/>
          <w:bCs/>
          <w:sz w:val="20"/>
          <w:szCs w:val="20"/>
          <w:lang w:val="en-US"/>
        </w:rPr>
        <w:t xml:space="preserve">NAME IN LATIN CHARACTER </w:t>
      </w:r>
      <w:r w:rsidRPr="00D72D9B">
        <w:rPr>
          <w:rFonts w:ascii="Arial" w:eastAsia="Times New Roman" w:hAnsi="Arial" w:cs="Arial"/>
          <w:b/>
          <w:bCs/>
          <w:sz w:val="20"/>
          <w:szCs w:val="20"/>
          <w:lang w:val="en-US"/>
        </w:rPr>
        <w:tab/>
        <w:t>DESIGNATION</w:t>
      </w:r>
      <w:r w:rsidRPr="00D72D9B">
        <w:rPr>
          <w:rFonts w:ascii="Arial" w:eastAsia="Times New Roman" w:hAnsi="Arial" w:cs="Arial"/>
          <w:b/>
          <w:bCs/>
          <w:sz w:val="20"/>
          <w:szCs w:val="20"/>
          <w:lang w:val="en-US"/>
        </w:rPr>
        <w:tab/>
      </w:r>
      <w:r w:rsidRPr="00D72D9B">
        <w:rPr>
          <w:rFonts w:ascii="Arial" w:eastAsia="Times New Roman" w:hAnsi="Arial" w:cs="Arial"/>
          <w:b/>
          <w:bCs/>
          <w:sz w:val="20"/>
          <w:szCs w:val="20"/>
          <w:lang w:val="en-US"/>
        </w:rPr>
        <w:tab/>
        <w:t>USUAL SIGNATURE</w:t>
      </w:r>
    </w:p>
    <w:p w:rsidR="00C74ECB" w:rsidRPr="00D72D9B" w:rsidRDefault="00C74ECB" w:rsidP="00C74ECB">
      <w:pPr>
        <w:spacing w:after="0" w:line="240" w:lineRule="auto"/>
        <w:contextualSpacing/>
        <w:jc w:val="both"/>
        <w:rPr>
          <w:rFonts w:ascii="Arial" w:eastAsia="Times New Roman" w:hAnsi="Arial" w:cs="Arial"/>
          <w:b/>
          <w:sz w:val="20"/>
          <w:szCs w:val="20"/>
          <w:lang w:val="en-US"/>
        </w:rPr>
      </w:pPr>
    </w:p>
    <w:p w:rsidR="003C2F76" w:rsidRPr="00D72D9B" w:rsidRDefault="003C2F76" w:rsidP="00C74ECB">
      <w:pPr>
        <w:spacing w:after="0" w:line="240" w:lineRule="auto"/>
        <w:contextualSpacing/>
        <w:jc w:val="both"/>
        <w:rPr>
          <w:rFonts w:ascii="Arial" w:eastAsia="Times New Roman" w:hAnsi="Arial" w:cs="Arial"/>
          <w:b/>
          <w:sz w:val="20"/>
          <w:szCs w:val="20"/>
          <w:lang w:val="en-US"/>
        </w:rPr>
      </w:pPr>
    </w:p>
    <w:p w:rsidR="00170754" w:rsidRPr="00D72D9B" w:rsidRDefault="00170754" w:rsidP="00170754">
      <w:pPr>
        <w:spacing w:after="0" w:line="240" w:lineRule="auto"/>
        <w:contextualSpacing/>
        <w:jc w:val="both"/>
        <w:rPr>
          <w:rFonts w:ascii="Arial" w:eastAsia="Times New Roman" w:hAnsi="Arial" w:cs="Arial"/>
          <w:b/>
          <w:sz w:val="20"/>
          <w:szCs w:val="20"/>
        </w:rPr>
      </w:pPr>
      <w:r w:rsidRPr="00D72D9B">
        <w:rPr>
          <w:rFonts w:ascii="Arial" w:eastAsia="Times New Roman" w:hAnsi="Arial" w:cs="Arial"/>
          <w:b/>
          <w:sz w:val="20"/>
          <w:szCs w:val="20"/>
        </w:rPr>
        <w:t xml:space="preserve">SIGNED </w:t>
      </w:r>
      <w:r w:rsidR="009F1FC3" w:rsidRPr="00D72D9B">
        <w:rPr>
          <w:rFonts w:ascii="Arial" w:eastAsia="Times New Roman" w:hAnsi="Arial" w:cs="Arial"/>
          <w:b/>
          <w:sz w:val="20"/>
          <w:szCs w:val="20"/>
        </w:rPr>
        <w:t>by</w:t>
      </w:r>
      <w:r w:rsidRPr="00D72D9B">
        <w:rPr>
          <w:rFonts w:ascii="Arial" w:eastAsia="Times New Roman" w:hAnsi="Arial" w:cs="Arial"/>
          <w:b/>
          <w:sz w:val="20"/>
          <w:szCs w:val="20"/>
        </w:rPr>
        <w:t xml:space="preserve"> the said LESSEE:</w:t>
      </w:r>
    </w:p>
    <w:p w:rsidR="00170754" w:rsidRPr="00D72D9B" w:rsidRDefault="00170754" w:rsidP="00170754">
      <w:pPr>
        <w:spacing w:after="0" w:line="240" w:lineRule="auto"/>
        <w:contextualSpacing/>
        <w:jc w:val="both"/>
        <w:rPr>
          <w:rFonts w:ascii="Arial" w:eastAsia="Times New Roman" w:hAnsi="Arial" w:cs="Arial"/>
          <w:b/>
          <w:sz w:val="20"/>
          <w:szCs w:val="20"/>
        </w:rPr>
      </w:pPr>
    </w:p>
    <w:p w:rsidR="006066C6" w:rsidRPr="00D72D9B" w:rsidRDefault="006066C6" w:rsidP="006066C6">
      <w:pPr>
        <w:widowControl w:val="0"/>
        <w:autoSpaceDE w:val="0"/>
        <w:autoSpaceDN w:val="0"/>
        <w:adjustRightInd w:val="0"/>
        <w:spacing w:after="0" w:line="240" w:lineRule="auto"/>
        <w:rPr>
          <w:rFonts w:ascii="Arial" w:eastAsia="Times New Roman" w:hAnsi="Arial" w:cs="Arial"/>
          <w:sz w:val="20"/>
          <w:szCs w:val="20"/>
        </w:rPr>
      </w:pPr>
      <w:r w:rsidRPr="00D72D9B">
        <w:rPr>
          <w:rFonts w:ascii="Arial" w:eastAsia="Times New Roman" w:hAnsi="Arial" w:cs="Arial"/>
          <w:b/>
          <w:sz w:val="20"/>
          <w:szCs w:val="20"/>
        </w:rPr>
        <w:t xml:space="preserve"> </w:t>
      </w:r>
      <w:r w:rsidRPr="00D72D9B">
        <w:rPr>
          <w:rFonts w:ascii="Arial" w:eastAsia="Times New Roman" w:hAnsi="Arial" w:cs="Arial"/>
          <w:bCs/>
          <w:color w:val="FF0000"/>
          <w:sz w:val="20"/>
          <w:szCs w:val="20"/>
        </w:rPr>
        <w:t>&lt;&lt;Name&gt;&gt;</w:t>
      </w:r>
      <w:r w:rsidRPr="00D72D9B">
        <w:rPr>
          <w:rFonts w:ascii="Arial" w:eastAsia="Times New Roman" w:hAnsi="Arial" w:cs="Arial"/>
          <w:bCs/>
          <w:color w:val="FF0000"/>
          <w:sz w:val="20"/>
          <w:szCs w:val="20"/>
        </w:rPr>
        <w:tab/>
      </w:r>
      <w:r w:rsidRPr="00D72D9B">
        <w:rPr>
          <w:rFonts w:ascii="Arial" w:eastAsia="Times New Roman" w:hAnsi="Arial" w:cs="Arial"/>
          <w:bCs/>
          <w:color w:val="FF0000"/>
          <w:sz w:val="20"/>
          <w:szCs w:val="20"/>
        </w:rPr>
        <w:tab/>
        <w:t xml:space="preserve">                                                          &lt;&lt;Signature&gt;&gt;</w:t>
      </w:r>
    </w:p>
    <w:p w:rsidR="00170754" w:rsidRPr="00D72D9B" w:rsidRDefault="00170754" w:rsidP="00170754">
      <w:pPr>
        <w:spacing w:after="0" w:line="240" w:lineRule="auto"/>
        <w:contextualSpacing/>
        <w:jc w:val="both"/>
        <w:rPr>
          <w:rFonts w:ascii="Arial" w:eastAsia="Times New Roman" w:hAnsi="Arial" w:cs="Arial"/>
          <w:b/>
          <w:sz w:val="20"/>
          <w:szCs w:val="20"/>
        </w:rPr>
      </w:pPr>
    </w:p>
    <w:p w:rsidR="00170754" w:rsidRPr="00D72D9B" w:rsidRDefault="0062167D" w:rsidP="00170754">
      <w:pPr>
        <w:spacing w:after="0" w:line="240" w:lineRule="auto"/>
        <w:contextualSpacing/>
        <w:jc w:val="both"/>
        <w:rPr>
          <w:rFonts w:ascii="Arial" w:eastAsia="Times New Roman" w:hAnsi="Arial" w:cs="Arial"/>
          <w:b/>
          <w:sz w:val="20"/>
          <w:szCs w:val="20"/>
        </w:rPr>
      </w:pPr>
      <w:r>
        <w:rPr>
          <w:rFonts w:ascii="Arial" w:eastAsia="Times New Roman" w:hAnsi="Arial" w:cs="Arial"/>
          <w:b/>
          <w:sz w:val="20"/>
          <w:szCs w:val="20"/>
        </w:rPr>
        <w:t xml:space="preserve">    </w:t>
      </w:r>
      <w:r w:rsidR="00170754" w:rsidRPr="00D72D9B">
        <w:rPr>
          <w:rFonts w:ascii="Arial" w:eastAsia="Times New Roman" w:hAnsi="Arial" w:cs="Arial"/>
          <w:b/>
          <w:sz w:val="20"/>
          <w:szCs w:val="20"/>
        </w:rPr>
        <w:t xml:space="preserve">NAME </w:t>
      </w:r>
      <w:r w:rsidR="00170754" w:rsidRPr="00D72D9B">
        <w:rPr>
          <w:rFonts w:ascii="Arial" w:eastAsia="Times New Roman" w:hAnsi="Arial" w:cs="Arial"/>
          <w:b/>
          <w:sz w:val="20"/>
          <w:szCs w:val="20"/>
        </w:rPr>
        <w:tab/>
      </w:r>
      <w:r w:rsidR="00170754" w:rsidRPr="00D72D9B">
        <w:rPr>
          <w:rFonts w:ascii="Arial" w:eastAsia="Times New Roman" w:hAnsi="Arial" w:cs="Arial"/>
          <w:b/>
          <w:sz w:val="20"/>
          <w:szCs w:val="20"/>
        </w:rPr>
        <w:tab/>
      </w:r>
      <w:r w:rsidR="00170754" w:rsidRPr="00D72D9B">
        <w:rPr>
          <w:rFonts w:ascii="Arial" w:eastAsia="Times New Roman" w:hAnsi="Arial" w:cs="Arial"/>
          <w:b/>
          <w:sz w:val="20"/>
          <w:szCs w:val="20"/>
        </w:rPr>
        <w:tab/>
        <w:t xml:space="preserve">         </w:t>
      </w:r>
      <w:r w:rsidR="009F1FC3" w:rsidRPr="00D72D9B">
        <w:rPr>
          <w:rFonts w:ascii="Arial" w:eastAsia="Times New Roman" w:hAnsi="Arial" w:cs="Arial"/>
          <w:b/>
          <w:sz w:val="20"/>
          <w:szCs w:val="20"/>
        </w:rPr>
        <w:tab/>
      </w:r>
      <w:r w:rsidR="009F1FC3" w:rsidRPr="00D72D9B">
        <w:rPr>
          <w:rFonts w:ascii="Arial" w:eastAsia="Times New Roman" w:hAnsi="Arial" w:cs="Arial"/>
          <w:b/>
          <w:sz w:val="20"/>
          <w:szCs w:val="20"/>
        </w:rPr>
        <w:tab/>
      </w:r>
      <w:r w:rsidR="009F1FC3" w:rsidRPr="00D72D9B">
        <w:rPr>
          <w:rFonts w:ascii="Arial" w:eastAsia="Times New Roman" w:hAnsi="Arial" w:cs="Arial"/>
          <w:b/>
          <w:sz w:val="20"/>
          <w:szCs w:val="20"/>
        </w:rPr>
        <w:tab/>
        <w:t xml:space="preserve">        </w:t>
      </w:r>
      <w:r w:rsidR="00170754" w:rsidRPr="00D72D9B">
        <w:rPr>
          <w:rFonts w:ascii="Arial" w:eastAsia="Times New Roman" w:hAnsi="Arial" w:cs="Arial"/>
          <w:b/>
          <w:sz w:val="20"/>
          <w:szCs w:val="20"/>
        </w:rPr>
        <w:t>SIGNATURE</w:t>
      </w:r>
    </w:p>
    <w:p w:rsidR="00170754" w:rsidRPr="00D72D9B" w:rsidRDefault="00170754" w:rsidP="00170754">
      <w:pPr>
        <w:spacing w:after="0" w:line="240" w:lineRule="auto"/>
        <w:contextualSpacing/>
        <w:jc w:val="both"/>
        <w:rPr>
          <w:rFonts w:ascii="Arial" w:eastAsia="Times New Roman" w:hAnsi="Arial" w:cs="Arial"/>
          <w:b/>
          <w:sz w:val="20"/>
          <w:szCs w:val="20"/>
        </w:rPr>
      </w:pPr>
    </w:p>
    <w:p w:rsidR="00594A55" w:rsidRPr="00D72D9B" w:rsidRDefault="00594A55" w:rsidP="00594A55">
      <w:pPr>
        <w:spacing w:after="0" w:line="240" w:lineRule="auto"/>
        <w:rPr>
          <w:rFonts w:ascii="Arial" w:eastAsiaTheme="minorHAnsi" w:hAnsi="Arial" w:cs="Arial"/>
          <w:b/>
          <w:sz w:val="20"/>
          <w:szCs w:val="20"/>
          <w:lang w:val="en-US"/>
        </w:rPr>
      </w:pPr>
    </w:p>
    <w:p w:rsidR="00594A55" w:rsidRPr="00D72D9B" w:rsidRDefault="00594A55" w:rsidP="00594A55">
      <w:pPr>
        <w:spacing w:after="0" w:line="240" w:lineRule="auto"/>
        <w:rPr>
          <w:rFonts w:ascii="Arial" w:eastAsiaTheme="minorHAnsi" w:hAnsi="Arial" w:cs="Arial"/>
          <w:sz w:val="20"/>
          <w:szCs w:val="20"/>
          <w:lang w:val="en-US"/>
        </w:rPr>
      </w:pPr>
      <w:r w:rsidRPr="00D72D9B">
        <w:rPr>
          <w:rFonts w:ascii="Arial" w:eastAsiaTheme="minorHAnsi" w:hAnsi="Arial" w:cs="Arial"/>
          <w:sz w:val="20"/>
          <w:szCs w:val="20"/>
          <w:lang w:val="en-US"/>
        </w:rPr>
        <w:t>In the presence of:</w:t>
      </w:r>
    </w:p>
    <w:p w:rsidR="006066C6" w:rsidRPr="00D72D9B" w:rsidRDefault="006066C6" w:rsidP="006066C6">
      <w:pPr>
        <w:widowControl w:val="0"/>
        <w:autoSpaceDE w:val="0"/>
        <w:autoSpaceDN w:val="0"/>
        <w:adjustRightInd w:val="0"/>
        <w:spacing w:after="0" w:line="240" w:lineRule="auto"/>
        <w:ind w:firstLine="720"/>
        <w:rPr>
          <w:rFonts w:ascii="Arial" w:eastAsia="Times New Roman" w:hAnsi="Arial" w:cs="Arial"/>
          <w:color w:val="000000" w:themeColor="text1"/>
          <w:sz w:val="20"/>
          <w:szCs w:val="20"/>
        </w:rPr>
      </w:pPr>
    </w:p>
    <w:p w:rsidR="006066C6" w:rsidRPr="00D72D9B" w:rsidRDefault="006066C6" w:rsidP="006066C6">
      <w:pPr>
        <w:widowControl w:val="0"/>
        <w:autoSpaceDE w:val="0"/>
        <w:autoSpaceDN w:val="0"/>
        <w:adjustRightInd w:val="0"/>
        <w:spacing w:after="0" w:line="240" w:lineRule="auto"/>
        <w:rPr>
          <w:rFonts w:ascii="Arial" w:eastAsia="Times New Roman" w:hAnsi="Arial" w:cs="Arial"/>
          <w:color w:val="FF0000"/>
          <w:sz w:val="20"/>
          <w:szCs w:val="20"/>
        </w:rPr>
      </w:pPr>
      <w:r w:rsidRPr="00D72D9B">
        <w:rPr>
          <w:rFonts w:ascii="Arial" w:eastAsia="Times New Roman" w:hAnsi="Arial" w:cs="Arial"/>
          <w:color w:val="000000" w:themeColor="text1"/>
          <w:sz w:val="20"/>
          <w:szCs w:val="20"/>
        </w:rPr>
        <w:t xml:space="preserve">Name: : </w:t>
      </w:r>
      <w:r w:rsidRPr="00D72D9B">
        <w:rPr>
          <w:rFonts w:ascii="Arial" w:eastAsia="Times New Roman" w:hAnsi="Arial" w:cs="Arial"/>
          <w:b/>
          <w:color w:val="FF0000"/>
          <w:sz w:val="20"/>
          <w:szCs w:val="20"/>
        </w:rPr>
        <w:t xml:space="preserve">&lt;&lt;Name&gt;&gt;                          </w:t>
      </w:r>
      <w:r w:rsidRPr="00D72D9B">
        <w:rPr>
          <w:rFonts w:ascii="Arial" w:eastAsia="Times New Roman" w:hAnsi="Arial" w:cs="Arial"/>
          <w:color w:val="000000" w:themeColor="text1"/>
          <w:sz w:val="20"/>
          <w:szCs w:val="20"/>
        </w:rPr>
        <w:t xml:space="preserve">                         </w:t>
      </w:r>
      <w:r w:rsidRPr="00D72D9B">
        <w:rPr>
          <w:rFonts w:ascii="Arial" w:eastAsia="Times New Roman" w:hAnsi="Arial" w:cs="Arial"/>
          <w:sz w:val="20"/>
          <w:szCs w:val="20"/>
        </w:rPr>
        <w:t xml:space="preserve">     </w:t>
      </w:r>
      <w:r w:rsidRPr="00D72D9B">
        <w:rPr>
          <w:rFonts w:ascii="Arial" w:eastAsia="Times New Roman" w:hAnsi="Arial" w:cs="Arial"/>
          <w:color w:val="000000" w:themeColor="text1"/>
          <w:sz w:val="20"/>
          <w:szCs w:val="20"/>
        </w:rPr>
        <w:t xml:space="preserve">    Occupation:  </w:t>
      </w:r>
      <w:r w:rsidRPr="00D72D9B">
        <w:rPr>
          <w:rFonts w:ascii="Arial" w:eastAsia="Times New Roman" w:hAnsi="Arial" w:cs="Arial"/>
          <w:color w:val="FF0000"/>
          <w:sz w:val="20"/>
          <w:szCs w:val="20"/>
        </w:rPr>
        <w:t>&lt;&lt; Occupation&gt;&gt;</w:t>
      </w:r>
    </w:p>
    <w:p w:rsidR="006066C6" w:rsidRPr="00D72D9B" w:rsidRDefault="006066C6" w:rsidP="006066C6">
      <w:pPr>
        <w:widowControl w:val="0"/>
        <w:autoSpaceDE w:val="0"/>
        <w:autoSpaceDN w:val="0"/>
        <w:adjustRightInd w:val="0"/>
        <w:spacing w:after="0" w:line="240" w:lineRule="auto"/>
        <w:rPr>
          <w:rFonts w:ascii="Arial" w:eastAsia="Times New Roman" w:hAnsi="Arial" w:cs="Arial"/>
          <w:color w:val="FF0000"/>
          <w:sz w:val="20"/>
          <w:szCs w:val="20"/>
        </w:rPr>
      </w:pPr>
    </w:p>
    <w:p w:rsidR="006066C6" w:rsidRPr="00D72D9B" w:rsidRDefault="006066C6" w:rsidP="006066C6">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6066C6" w:rsidRPr="00D72D9B" w:rsidRDefault="006066C6" w:rsidP="006066C6">
      <w:pPr>
        <w:widowControl w:val="0"/>
        <w:autoSpaceDE w:val="0"/>
        <w:autoSpaceDN w:val="0"/>
        <w:adjustRightInd w:val="0"/>
        <w:spacing w:after="0" w:line="240" w:lineRule="auto"/>
        <w:ind w:firstLine="720"/>
        <w:rPr>
          <w:rFonts w:ascii="Arial" w:eastAsia="Times New Roman" w:hAnsi="Arial" w:cs="Arial"/>
          <w:color w:val="000000" w:themeColor="text1"/>
          <w:sz w:val="20"/>
          <w:szCs w:val="20"/>
        </w:rPr>
      </w:pPr>
    </w:p>
    <w:p w:rsidR="006066C6" w:rsidRPr="00D72D9B" w:rsidRDefault="006066C6" w:rsidP="006066C6">
      <w:pPr>
        <w:widowControl w:val="0"/>
        <w:autoSpaceDE w:val="0"/>
        <w:autoSpaceDN w:val="0"/>
        <w:adjustRightInd w:val="0"/>
        <w:spacing w:after="0" w:line="240" w:lineRule="auto"/>
        <w:rPr>
          <w:rFonts w:ascii="Arial" w:eastAsia="Times New Roman" w:hAnsi="Arial" w:cs="Arial"/>
          <w:color w:val="000000" w:themeColor="text1"/>
          <w:sz w:val="20"/>
          <w:szCs w:val="20"/>
        </w:rPr>
      </w:pPr>
      <w:r w:rsidRPr="00D72D9B">
        <w:rPr>
          <w:rFonts w:ascii="Arial" w:eastAsia="Times New Roman" w:hAnsi="Arial" w:cs="Arial"/>
          <w:color w:val="000000" w:themeColor="text1"/>
          <w:sz w:val="20"/>
          <w:szCs w:val="20"/>
        </w:rPr>
        <w:t xml:space="preserve">Address: </w:t>
      </w:r>
      <w:r w:rsidRPr="00D72D9B">
        <w:rPr>
          <w:rFonts w:ascii="Arial" w:eastAsia="Times New Roman" w:hAnsi="Arial" w:cs="Arial"/>
          <w:color w:val="FF0000"/>
          <w:sz w:val="20"/>
          <w:szCs w:val="20"/>
        </w:rPr>
        <w:t>:&lt;</w:t>
      </w:r>
      <w:proofErr w:type="gramStart"/>
      <w:r w:rsidRPr="00D72D9B">
        <w:rPr>
          <w:rFonts w:ascii="Arial" w:eastAsia="Times New Roman" w:hAnsi="Arial" w:cs="Arial"/>
          <w:color w:val="FF0000"/>
          <w:sz w:val="20"/>
          <w:szCs w:val="20"/>
        </w:rPr>
        <w:t>&lt;Address</w:t>
      </w:r>
      <w:proofErr w:type="gramEnd"/>
      <w:r w:rsidRPr="00D72D9B">
        <w:rPr>
          <w:rFonts w:ascii="Arial" w:eastAsia="Times New Roman" w:hAnsi="Arial" w:cs="Arial"/>
          <w:color w:val="FF0000"/>
          <w:sz w:val="20"/>
          <w:szCs w:val="20"/>
        </w:rPr>
        <w:t xml:space="preserve">&gt;&gt;                                               </w:t>
      </w:r>
      <w:r w:rsidRPr="00D72D9B">
        <w:rPr>
          <w:rFonts w:ascii="Arial" w:eastAsia="Times New Roman" w:hAnsi="Arial" w:cs="Arial"/>
          <w:sz w:val="20"/>
          <w:szCs w:val="20"/>
        </w:rPr>
        <w:t xml:space="preserve">       </w:t>
      </w:r>
      <w:r w:rsidRPr="00D72D9B">
        <w:rPr>
          <w:rFonts w:ascii="Arial" w:eastAsia="Times New Roman" w:hAnsi="Arial" w:cs="Arial"/>
          <w:color w:val="000000" w:themeColor="text1"/>
          <w:sz w:val="20"/>
          <w:szCs w:val="20"/>
        </w:rPr>
        <w:t xml:space="preserve">  Signature:</w:t>
      </w:r>
      <w:r w:rsidRPr="00D72D9B">
        <w:rPr>
          <w:rFonts w:ascii="Arial" w:eastAsia="Times New Roman" w:hAnsi="Arial" w:cs="Arial"/>
          <w:color w:val="000000" w:themeColor="text1"/>
          <w:sz w:val="20"/>
          <w:szCs w:val="20"/>
        </w:rPr>
        <w:tab/>
      </w:r>
      <w:r w:rsidRPr="00D72D9B">
        <w:rPr>
          <w:rFonts w:ascii="Arial" w:eastAsia="Times New Roman" w:hAnsi="Arial" w:cs="Arial"/>
          <w:color w:val="FF0000"/>
          <w:sz w:val="20"/>
          <w:szCs w:val="20"/>
        </w:rPr>
        <w:t>:&lt;&lt;Signature&gt;&gt;</w:t>
      </w:r>
      <w:r w:rsidRPr="00D72D9B">
        <w:rPr>
          <w:rFonts w:ascii="Arial" w:eastAsia="Times New Roman" w:hAnsi="Arial" w:cs="Arial"/>
          <w:color w:val="000000" w:themeColor="text1"/>
          <w:sz w:val="20"/>
          <w:szCs w:val="20"/>
        </w:rPr>
        <w:t xml:space="preserve"> </w:t>
      </w:r>
    </w:p>
    <w:p w:rsidR="00594A55" w:rsidRPr="00D72D9B" w:rsidRDefault="00594A55" w:rsidP="00594A55">
      <w:pPr>
        <w:spacing w:after="0" w:line="240" w:lineRule="auto"/>
        <w:rPr>
          <w:rFonts w:ascii="Arial" w:eastAsiaTheme="minorHAnsi" w:hAnsi="Arial" w:cs="Arial"/>
          <w:sz w:val="20"/>
          <w:szCs w:val="20"/>
          <w:lang w:val="en-US"/>
        </w:rPr>
      </w:pPr>
    </w:p>
    <w:p w:rsidR="00594A55" w:rsidRPr="00D72D9B" w:rsidRDefault="00594A55" w:rsidP="00594A55">
      <w:pPr>
        <w:rPr>
          <w:rFonts w:ascii="Arial" w:eastAsiaTheme="minorHAnsi" w:hAnsi="Arial" w:cs="Arial"/>
          <w:sz w:val="20"/>
          <w:szCs w:val="20"/>
        </w:rPr>
      </w:pPr>
    </w:p>
    <w:p w:rsidR="00DB59E2" w:rsidRPr="00D72D9B" w:rsidRDefault="00DB59E2" w:rsidP="00DB59E2">
      <w:pPr>
        <w:spacing w:after="0" w:line="240" w:lineRule="auto"/>
        <w:rPr>
          <w:rFonts w:ascii="Arial" w:eastAsia="Times New Roman" w:hAnsi="Arial" w:cs="Arial"/>
          <w:b/>
          <w:bCs/>
          <w:sz w:val="20"/>
          <w:szCs w:val="20"/>
          <w:lang w:val="en-US"/>
        </w:rPr>
      </w:pPr>
      <w:r w:rsidRPr="00D72D9B">
        <w:rPr>
          <w:rFonts w:ascii="Arial" w:eastAsia="Times New Roman" w:hAnsi="Arial" w:cs="Arial"/>
          <w:b/>
          <w:bCs/>
          <w:iCs/>
          <w:sz w:val="20"/>
          <w:szCs w:val="20"/>
          <w:u w:val="single"/>
          <w:lang w:val="en-US"/>
        </w:rPr>
        <w:t>DRAWN BY</w:t>
      </w:r>
    </w:p>
    <w:p w:rsidR="003C2F76" w:rsidRPr="00D72D9B" w:rsidRDefault="003C2F76" w:rsidP="00912DDB">
      <w:pPr>
        <w:keepNext/>
        <w:spacing w:after="0"/>
        <w:jc w:val="center"/>
        <w:outlineLvl w:val="3"/>
        <w:rPr>
          <w:rFonts w:ascii="Arial" w:eastAsia="Times New Roman" w:hAnsi="Arial" w:cs="Arial"/>
          <w:b/>
          <w:bCs/>
          <w:sz w:val="20"/>
          <w:szCs w:val="20"/>
          <w:u w:val="single"/>
        </w:rPr>
      </w:pPr>
    </w:p>
    <w:p w:rsidR="003C2F76" w:rsidRPr="00D72D9B" w:rsidRDefault="00A700E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color w:val="FF0000"/>
          <w:sz w:val="20"/>
          <w:szCs w:val="20"/>
        </w:rPr>
        <w:t>:&lt;</w:t>
      </w:r>
      <w:proofErr w:type="gramStart"/>
      <w:r w:rsidRPr="00D72D9B">
        <w:rPr>
          <w:rFonts w:ascii="Arial" w:eastAsia="Times New Roman" w:hAnsi="Arial" w:cs="Arial"/>
          <w:color w:val="FF0000"/>
          <w:sz w:val="20"/>
          <w:szCs w:val="20"/>
        </w:rPr>
        <w:t>&lt;Address</w:t>
      </w:r>
      <w:proofErr w:type="gramEnd"/>
      <w:r w:rsidRPr="00D72D9B">
        <w:rPr>
          <w:rFonts w:ascii="Arial" w:eastAsia="Times New Roman" w:hAnsi="Arial" w:cs="Arial"/>
          <w:color w:val="FF0000"/>
          <w:sz w:val="20"/>
          <w:szCs w:val="20"/>
        </w:rPr>
        <w:t xml:space="preserve">&gt;&gt;                                               </w:t>
      </w:r>
      <w:r w:rsidRPr="00D72D9B">
        <w:rPr>
          <w:rFonts w:ascii="Arial" w:eastAsia="Times New Roman" w:hAnsi="Arial" w:cs="Arial"/>
          <w:sz w:val="20"/>
          <w:szCs w:val="20"/>
        </w:rPr>
        <w:t xml:space="preserve">       </w:t>
      </w:r>
      <w:r w:rsidRPr="00D72D9B">
        <w:rPr>
          <w:rFonts w:ascii="Arial" w:eastAsia="Times New Roman" w:hAnsi="Arial" w:cs="Arial"/>
          <w:color w:val="000000" w:themeColor="text1"/>
          <w:sz w:val="20"/>
          <w:szCs w:val="20"/>
        </w:rPr>
        <w:t xml:space="preserve">  </w:t>
      </w:r>
    </w:p>
    <w:p w:rsidR="003C2F76" w:rsidRPr="00D72D9B" w:rsidRDefault="003C2F76" w:rsidP="00C74ECB">
      <w:pPr>
        <w:spacing w:after="0" w:line="240" w:lineRule="auto"/>
        <w:jc w:val="both"/>
        <w:rPr>
          <w:rFonts w:ascii="Arial" w:eastAsia="Times New Roman" w:hAnsi="Arial" w:cs="Arial"/>
          <w:sz w:val="20"/>
          <w:szCs w:val="20"/>
          <w:lang w:val="en-US"/>
        </w:rPr>
      </w:pPr>
    </w:p>
    <w:p w:rsidR="009F0DF9" w:rsidRPr="00D72D9B" w:rsidRDefault="009F0DF9" w:rsidP="00C74ECB">
      <w:pPr>
        <w:spacing w:after="0" w:line="240" w:lineRule="auto"/>
        <w:jc w:val="both"/>
        <w:rPr>
          <w:rFonts w:ascii="Arial" w:eastAsia="Times New Roman" w:hAnsi="Arial" w:cs="Arial"/>
          <w:sz w:val="20"/>
          <w:szCs w:val="20"/>
          <w:lang w:val="en-US"/>
        </w:rPr>
      </w:pPr>
    </w:p>
    <w:p w:rsidR="009F0DF9" w:rsidRPr="00D72D9B" w:rsidRDefault="009F0DF9" w:rsidP="00C74ECB">
      <w:pPr>
        <w:spacing w:after="0" w:line="240" w:lineRule="auto"/>
        <w:jc w:val="both"/>
        <w:rPr>
          <w:rFonts w:ascii="Arial" w:eastAsia="Times New Roman" w:hAnsi="Arial" w:cs="Arial"/>
          <w:sz w:val="20"/>
          <w:szCs w:val="20"/>
          <w:lang w:val="en-US"/>
        </w:rPr>
      </w:pPr>
    </w:p>
    <w:p w:rsidR="009F0DF9" w:rsidRPr="00D72D9B" w:rsidRDefault="009F0DF9" w:rsidP="00C74ECB">
      <w:pPr>
        <w:spacing w:after="0" w:line="240" w:lineRule="auto"/>
        <w:jc w:val="both"/>
        <w:rPr>
          <w:rFonts w:ascii="Arial" w:eastAsia="Times New Roman" w:hAnsi="Arial" w:cs="Arial"/>
          <w:sz w:val="20"/>
          <w:szCs w:val="20"/>
          <w:lang w:val="en-US"/>
        </w:rPr>
      </w:pPr>
    </w:p>
    <w:p w:rsidR="009F0DF9" w:rsidRPr="00D72D9B" w:rsidRDefault="009F0DF9" w:rsidP="00C74ECB">
      <w:pPr>
        <w:spacing w:after="0" w:line="240" w:lineRule="auto"/>
        <w:jc w:val="both"/>
        <w:rPr>
          <w:rFonts w:ascii="Arial" w:eastAsia="Times New Roman" w:hAnsi="Arial" w:cs="Arial"/>
          <w:sz w:val="20"/>
          <w:szCs w:val="20"/>
          <w:lang w:val="en-US"/>
        </w:rPr>
      </w:pPr>
    </w:p>
    <w:p w:rsidR="002360EF" w:rsidRPr="00D72D9B" w:rsidRDefault="002360EF"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E62B39" w:rsidRPr="00D72D9B" w:rsidRDefault="00E62B39"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9F1FC3" w:rsidRDefault="009F1FC3"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Default="00AB01FF" w:rsidP="00C74ECB">
      <w:pPr>
        <w:spacing w:after="0" w:line="240" w:lineRule="auto"/>
        <w:jc w:val="both"/>
        <w:rPr>
          <w:rFonts w:ascii="Arial" w:eastAsia="Times New Roman" w:hAnsi="Arial" w:cs="Arial"/>
          <w:sz w:val="20"/>
          <w:szCs w:val="20"/>
          <w:lang w:val="en-US"/>
        </w:rPr>
      </w:pPr>
    </w:p>
    <w:p w:rsidR="00AB01FF" w:rsidRPr="00D72D9B" w:rsidRDefault="00AB01FF"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9F1FC3" w:rsidRPr="00D72D9B" w:rsidRDefault="009F1FC3" w:rsidP="00C74ECB">
      <w:pPr>
        <w:spacing w:after="0" w:line="240" w:lineRule="auto"/>
        <w:jc w:val="both"/>
        <w:rPr>
          <w:rFonts w:ascii="Arial" w:eastAsia="Times New Roman" w:hAnsi="Arial" w:cs="Arial"/>
          <w:sz w:val="20"/>
          <w:szCs w:val="20"/>
          <w:lang w:val="en-US"/>
        </w:rPr>
      </w:pPr>
    </w:p>
    <w:p w:rsidR="00C529DD" w:rsidRPr="00D72D9B" w:rsidRDefault="00C529DD" w:rsidP="00C529DD">
      <w:pPr>
        <w:keepNext/>
        <w:spacing w:after="0"/>
        <w:jc w:val="center"/>
        <w:outlineLvl w:val="3"/>
        <w:rPr>
          <w:rFonts w:ascii="Arial" w:eastAsia="Times New Roman" w:hAnsi="Arial" w:cs="Arial"/>
          <w:b/>
          <w:bCs/>
          <w:sz w:val="20"/>
          <w:szCs w:val="20"/>
          <w:u w:val="single"/>
        </w:rPr>
      </w:pPr>
      <w:r w:rsidRPr="00D72D9B">
        <w:rPr>
          <w:rFonts w:ascii="Arial" w:eastAsia="Times New Roman" w:hAnsi="Arial" w:cs="Arial"/>
          <w:b/>
          <w:bCs/>
          <w:sz w:val="20"/>
          <w:szCs w:val="20"/>
          <w:u w:val="single"/>
        </w:rPr>
        <w:t>ANNEX “A”</w:t>
      </w:r>
    </w:p>
    <w:p w:rsidR="00C529DD" w:rsidRPr="00D72D9B" w:rsidRDefault="00C529DD" w:rsidP="00C529DD">
      <w:pPr>
        <w:spacing w:after="0"/>
        <w:jc w:val="center"/>
        <w:rPr>
          <w:rFonts w:ascii="Arial" w:eastAsia="Times New Roman" w:hAnsi="Arial" w:cs="Arial"/>
          <w:b/>
          <w:bCs/>
          <w:sz w:val="20"/>
          <w:szCs w:val="20"/>
          <w:u w:val="single"/>
          <w:lang w:val="en-US"/>
        </w:rPr>
      </w:pPr>
      <w:r w:rsidRPr="00D72D9B">
        <w:rPr>
          <w:rFonts w:ascii="Arial" w:eastAsia="Times New Roman" w:hAnsi="Arial" w:cs="Arial"/>
          <w:b/>
          <w:bCs/>
          <w:sz w:val="20"/>
          <w:szCs w:val="20"/>
          <w:u w:val="single"/>
          <w:lang w:val="en-US"/>
        </w:rPr>
        <w:t>GENERAL TERMS AND CONDITIONS</w:t>
      </w:r>
    </w:p>
    <w:p w:rsidR="00C529DD" w:rsidRPr="00D72D9B" w:rsidRDefault="00C529DD" w:rsidP="00C529DD">
      <w:pPr>
        <w:keepNext/>
        <w:spacing w:after="0"/>
        <w:outlineLvl w:val="3"/>
        <w:rPr>
          <w:rFonts w:ascii="Arial" w:eastAsia="Times New Roman" w:hAnsi="Arial" w:cs="Arial"/>
          <w:b/>
          <w:bCs/>
          <w:sz w:val="20"/>
          <w:szCs w:val="20"/>
          <w:u w:val="single"/>
        </w:rPr>
      </w:pPr>
    </w:p>
    <w:p w:rsidR="00C74ECB" w:rsidRPr="00D72D9B" w:rsidRDefault="00C74ECB" w:rsidP="00C74ECB">
      <w:pPr>
        <w:numPr>
          <w:ilvl w:val="0"/>
          <w:numId w:val="9"/>
        </w:numPr>
        <w:spacing w:after="0" w:line="240" w:lineRule="auto"/>
        <w:contextualSpacing/>
        <w:jc w:val="both"/>
        <w:rPr>
          <w:rFonts w:ascii="Arial" w:eastAsia="Times New Roman" w:hAnsi="Arial" w:cs="Arial"/>
          <w:b/>
          <w:sz w:val="20"/>
          <w:szCs w:val="20"/>
          <w:u w:val="single"/>
          <w:lang w:val="en-US"/>
        </w:rPr>
      </w:pPr>
      <w:r w:rsidRPr="00D72D9B">
        <w:rPr>
          <w:rFonts w:ascii="Arial" w:eastAsia="Times New Roman" w:hAnsi="Arial" w:cs="Arial"/>
          <w:b/>
          <w:sz w:val="20"/>
          <w:szCs w:val="20"/>
          <w:u w:val="single"/>
          <w:lang w:val="en-US"/>
        </w:rPr>
        <w:t>The Project</w:t>
      </w:r>
    </w:p>
    <w:p w:rsidR="00C74ECB" w:rsidRPr="00D72D9B" w:rsidRDefault="00C74ECB" w:rsidP="00C74ECB">
      <w:pPr>
        <w:autoSpaceDE w:val="0"/>
        <w:autoSpaceDN w:val="0"/>
        <w:spacing w:after="0" w:line="240" w:lineRule="auto"/>
        <w:jc w:val="both"/>
        <w:rPr>
          <w:rFonts w:ascii="Arial" w:hAnsi="Arial" w:cs="Arial"/>
          <w:sz w:val="20"/>
          <w:szCs w:val="20"/>
          <w:lang w:val="en-US"/>
        </w:rPr>
      </w:pPr>
    </w:p>
    <w:p w:rsidR="00C74ECB" w:rsidRPr="00D72D9B" w:rsidRDefault="002B2855" w:rsidP="00C74ECB">
      <w:pPr>
        <w:autoSpaceDE w:val="0"/>
        <w:autoSpaceDN w:val="0"/>
        <w:spacing w:after="0" w:line="240" w:lineRule="auto"/>
        <w:jc w:val="both"/>
        <w:rPr>
          <w:rFonts w:ascii="Arial" w:hAnsi="Arial" w:cs="Arial"/>
          <w:sz w:val="20"/>
          <w:szCs w:val="20"/>
          <w:lang w:val="en-US"/>
        </w:rPr>
      </w:pPr>
      <w:r w:rsidRPr="00D72D9B">
        <w:rPr>
          <w:rFonts w:ascii="Arial" w:hAnsi="Arial" w:cs="Arial"/>
          <w:sz w:val="20"/>
          <w:szCs w:val="20"/>
          <w:lang w:val="en-US"/>
        </w:rPr>
        <w:t xml:space="preserve">   </w:t>
      </w:r>
      <w:r w:rsidR="00C74ECB" w:rsidRPr="00D72D9B">
        <w:rPr>
          <w:rFonts w:ascii="Arial" w:hAnsi="Arial" w:cs="Arial"/>
          <w:sz w:val="20"/>
          <w:szCs w:val="20"/>
          <w:lang w:val="en-US"/>
        </w:rPr>
        <w:t xml:space="preserve">The </w:t>
      </w:r>
      <w:r w:rsidRPr="00D72D9B">
        <w:rPr>
          <w:rFonts w:ascii="Arial" w:hAnsi="Arial" w:cs="Arial"/>
          <w:sz w:val="20"/>
          <w:szCs w:val="20"/>
          <w:lang w:val="en-US"/>
        </w:rPr>
        <w:t>Lessee</w:t>
      </w:r>
      <w:r w:rsidR="00C74ECB" w:rsidRPr="00D72D9B">
        <w:rPr>
          <w:rFonts w:ascii="Arial" w:hAnsi="Arial" w:cs="Arial"/>
          <w:sz w:val="20"/>
          <w:szCs w:val="20"/>
          <w:lang w:val="en-US"/>
        </w:rPr>
        <w:t xml:space="preserve"> shall: </w:t>
      </w:r>
    </w:p>
    <w:p w:rsidR="00C74ECB" w:rsidRPr="00D72D9B" w:rsidRDefault="00C74ECB" w:rsidP="00C74ECB">
      <w:pPr>
        <w:autoSpaceDE w:val="0"/>
        <w:autoSpaceDN w:val="0"/>
        <w:spacing w:after="0" w:line="240" w:lineRule="auto"/>
        <w:jc w:val="both"/>
        <w:rPr>
          <w:rFonts w:ascii="Arial" w:hAnsi="Arial" w:cs="Arial"/>
          <w:sz w:val="20"/>
          <w:szCs w:val="20"/>
          <w:lang w:val="en-US"/>
        </w:rPr>
      </w:pPr>
    </w:p>
    <w:p w:rsidR="00C74ECB" w:rsidRPr="00D72D9B" w:rsidRDefault="00C74ECB" w:rsidP="00C74ECB">
      <w:pPr>
        <w:numPr>
          <w:ilvl w:val="4"/>
          <w:numId w:val="10"/>
        </w:numPr>
        <w:autoSpaceDE w:val="0"/>
        <w:autoSpaceDN w:val="0"/>
        <w:spacing w:after="0" w:line="240" w:lineRule="auto"/>
        <w:ind w:left="990"/>
        <w:jc w:val="both"/>
        <w:rPr>
          <w:rFonts w:ascii="Arial" w:hAnsi="Arial" w:cs="Arial"/>
          <w:sz w:val="20"/>
          <w:szCs w:val="20"/>
          <w:lang w:val="en-US"/>
        </w:rPr>
      </w:pPr>
      <w:r w:rsidRPr="00D72D9B">
        <w:rPr>
          <w:rFonts w:ascii="Arial" w:hAnsi="Arial" w:cs="Arial"/>
          <w:sz w:val="20"/>
          <w:szCs w:val="20"/>
          <w:lang w:val="en-US"/>
        </w:rPr>
        <w:t xml:space="preserve">Use the loan proceeds exclusively for the purpose of financing the relevant Project;  </w:t>
      </w:r>
    </w:p>
    <w:p w:rsidR="00C74ECB" w:rsidRPr="00D72D9B" w:rsidRDefault="00C74ECB" w:rsidP="00C74ECB">
      <w:pPr>
        <w:autoSpaceDE w:val="0"/>
        <w:autoSpaceDN w:val="0"/>
        <w:spacing w:after="0" w:line="240" w:lineRule="auto"/>
        <w:ind w:left="990"/>
        <w:jc w:val="both"/>
        <w:rPr>
          <w:rFonts w:ascii="Arial" w:hAnsi="Arial" w:cs="Arial"/>
          <w:sz w:val="20"/>
          <w:szCs w:val="20"/>
          <w:lang w:val="en-US"/>
        </w:rPr>
      </w:pPr>
    </w:p>
    <w:p w:rsidR="00C74ECB" w:rsidRPr="00D72D9B" w:rsidRDefault="00C74ECB" w:rsidP="00965DB3">
      <w:pPr>
        <w:numPr>
          <w:ilvl w:val="4"/>
          <w:numId w:val="10"/>
        </w:numPr>
        <w:autoSpaceDE w:val="0"/>
        <w:autoSpaceDN w:val="0"/>
        <w:spacing w:after="0" w:line="240" w:lineRule="auto"/>
        <w:ind w:left="990"/>
        <w:contextualSpacing/>
        <w:jc w:val="both"/>
        <w:rPr>
          <w:rFonts w:ascii="Arial" w:hAnsi="Arial" w:cs="Arial"/>
          <w:sz w:val="20"/>
          <w:szCs w:val="20"/>
          <w:lang w:val="en-US"/>
        </w:rPr>
      </w:pPr>
      <w:r w:rsidRPr="00D72D9B">
        <w:rPr>
          <w:rFonts w:ascii="Arial" w:hAnsi="Arial" w:cs="Arial"/>
          <w:sz w:val="20"/>
          <w:szCs w:val="20"/>
          <w:lang w:val="en-US"/>
        </w:rPr>
        <w:t xml:space="preserve">Complete the funded project within the specified project timelines, not exceeding the loan period, and as envisaged in the financing request submitted by the </w:t>
      </w:r>
      <w:r w:rsidR="002B2855" w:rsidRPr="00D72D9B">
        <w:rPr>
          <w:rFonts w:ascii="Arial" w:hAnsi="Arial" w:cs="Arial"/>
          <w:sz w:val="20"/>
          <w:szCs w:val="20"/>
          <w:lang w:val="en-US"/>
        </w:rPr>
        <w:t>Lessee</w:t>
      </w:r>
      <w:r w:rsidRPr="00D72D9B">
        <w:rPr>
          <w:rFonts w:ascii="Arial" w:hAnsi="Arial" w:cs="Arial"/>
          <w:sz w:val="20"/>
          <w:szCs w:val="20"/>
          <w:lang w:val="en-US"/>
        </w:rPr>
        <w:t xml:space="preserve"> to the Lessor prior to the date of this Loan Agreement/as part of the </w:t>
      </w:r>
      <w:r w:rsidR="002B2855" w:rsidRPr="00D72D9B">
        <w:rPr>
          <w:rFonts w:ascii="Arial" w:hAnsi="Arial" w:cs="Arial"/>
          <w:sz w:val="20"/>
          <w:szCs w:val="20"/>
          <w:lang w:val="en-US"/>
        </w:rPr>
        <w:t>Lessee’s</w:t>
      </w:r>
      <w:r w:rsidRPr="00D72D9B">
        <w:rPr>
          <w:rFonts w:ascii="Arial" w:hAnsi="Arial" w:cs="Arial"/>
          <w:sz w:val="20"/>
          <w:szCs w:val="20"/>
          <w:lang w:val="en-US"/>
        </w:rPr>
        <w:t xml:space="preserve"> application for this loan.</w:t>
      </w:r>
    </w:p>
    <w:p w:rsidR="00C74ECB" w:rsidRPr="00D72D9B" w:rsidRDefault="00C74ECB" w:rsidP="00C74ECB">
      <w:pPr>
        <w:autoSpaceDE w:val="0"/>
        <w:autoSpaceDN w:val="0"/>
        <w:ind w:left="990"/>
        <w:contextualSpacing/>
        <w:jc w:val="both"/>
        <w:rPr>
          <w:rFonts w:ascii="Arial" w:hAnsi="Arial" w:cs="Arial"/>
          <w:sz w:val="20"/>
          <w:szCs w:val="20"/>
          <w:lang w:val="en-US"/>
        </w:rPr>
      </w:pPr>
    </w:p>
    <w:p w:rsidR="00C74ECB" w:rsidRPr="00D72D9B" w:rsidRDefault="00C74ECB" w:rsidP="00C74ECB">
      <w:pPr>
        <w:numPr>
          <w:ilvl w:val="0"/>
          <w:numId w:val="9"/>
        </w:numPr>
        <w:spacing w:after="0" w:line="240" w:lineRule="auto"/>
        <w:contextualSpacing/>
        <w:jc w:val="both"/>
        <w:rPr>
          <w:rFonts w:ascii="Arial" w:hAnsi="Arial" w:cs="Arial"/>
          <w:b/>
          <w:sz w:val="20"/>
          <w:szCs w:val="20"/>
          <w:u w:val="single"/>
          <w:lang w:val="en-US"/>
        </w:rPr>
      </w:pPr>
      <w:r w:rsidRPr="00D72D9B">
        <w:rPr>
          <w:rFonts w:ascii="Arial" w:hAnsi="Arial" w:cs="Arial"/>
          <w:b/>
          <w:sz w:val="20"/>
          <w:szCs w:val="20"/>
          <w:u w:val="single"/>
          <w:lang w:val="en-US"/>
        </w:rPr>
        <w:t>Purchase and Insurance of Assets and Equipment for the project</w:t>
      </w:r>
    </w:p>
    <w:p w:rsidR="00C74ECB" w:rsidRPr="00D72D9B" w:rsidRDefault="00C74ECB" w:rsidP="00C74ECB">
      <w:pPr>
        <w:spacing w:after="0" w:line="240" w:lineRule="auto"/>
        <w:ind w:left="360"/>
        <w:contextualSpacing/>
        <w:jc w:val="both"/>
        <w:rPr>
          <w:rFonts w:ascii="Arial" w:hAnsi="Arial" w:cs="Arial"/>
          <w:b/>
          <w:sz w:val="20"/>
          <w:szCs w:val="20"/>
          <w:u w:val="single"/>
          <w:lang w:val="en-US"/>
        </w:rPr>
      </w:pPr>
    </w:p>
    <w:p w:rsidR="00C74ECB" w:rsidRPr="00D72D9B" w:rsidRDefault="00C74ECB" w:rsidP="00C74ECB">
      <w:pPr>
        <w:spacing w:after="0" w:line="240" w:lineRule="auto"/>
        <w:ind w:left="360"/>
        <w:contextualSpacing/>
        <w:jc w:val="both"/>
        <w:rPr>
          <w:rFonts w:ascii="Arial" w:hAnsi="Arial" w:cs="Arial"/>
          <w:sz w:val="20"/>
          <w:szCs w:val="20"/>
          <w:lang w:val="en-US"/>
        </w:rPr>
      </w:pPr>
      <w:r w:rsidRPr="00D72D9B">
        <w:rPr>
          <w:rFonts w:ascii="Arial" w:hAnsi="Arial" w:cs="Arial"/>
          <w:sz w:val="20"/>
          <w:szCs w:val="20"/>
          <w:lang w:val="en-US"/>
        </w:rPr>
        <w:t xml:space="preserve">The </w:t>
      </w:r>
      <w:r w:rsidR="002B2855" w:rsidRPr="00D72D9B">
        <w:rPr>
          <w:rFonts w:ascii="Arial" w:hAnsi="Arial" w:cs="Arial"/>
          <w:sz w:val="20"/>
          <w:szCs w:val="20"/>
          <w:lang w:val="en-US"/>
        </w:rPr>
        <w:t>Lessee</w:t>
      </w:r>
      <w:r w:rsidRPr="00D72D9B">
        <w:rPr>
          <w:rFonts w:ascii="Arial" w:hAnsi="Arial" w:cs="Arial"/>
          <w:sz w:val="20"/>
          <w:szCs w:val="20"/>
          <w:lang w:val="en-US"/>
        </w:rPr>
        <w:t xml:space="preserve"> shall:</w:t>
      </w:r>
    </w:p>
    <w:p w:rsidR="00C74ECB" w:rsidRPr="00D72D9B" w:rsidRDefault="00C74ECB" w:rsidP="00C74ECB">
      <w:pPr>
        <w:spacing w:after="0" w:line="240" w:lineRule="auto"/>
        <w:ind w:left="360"/>
        <w:contextualSpacing/>
        <w:jc w:val="both"/>
        <w:rPr>
          <w:rFonts w:ascii="Arial" w:hAnsi="Arial" w:cs="Arial"/>
          <w:sz w:val="20"/>
          <w:szCs w:val="20"/>
          <w:lang w:val="en-US"/>
        </w:rPr>
      </w:pPr>
    </w:p>
    <w:p w:rsidR="00C74ECB" w:rsidRPr="00D72D9B" w:rsidRDefault="00C74ECB" w:rsidP="00C74ECB">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Purchase equipment, secure services and order works for the relevant Project by open international tender or other acceptable procurement procedure in force at the date of this Loan Agreement, including with the European Investment Lessor’s policy as described in its Guide to Procurement (available at: http://www.eib.org/infocentre/publications/all/guide-to-procurement.htm); </w:t>
      </w:r>
    </w:p>
    <w:p w:rsidR="00C74ECB" w:rsidRPr="00D72D9B" w:rsidRDefault="00C74ECB" w:rsidP="00C74ECB">
      <w:pPr>
        <w:ind w:left="720"/>
        <w:contextualSpacing/>
        <w:jc w:val="both"/>
        <w:rPr>
          <w:rFonts w:ascii="Arial" w:hAnsi="Arial" w:cs="Arial"/>
          <w:sz w:val="20"/>
          <w:szCs w:val="20"/>
          <w:lang w:val="en-US"/>
        </w:rPr>
      </w:pPr>
    </w:p>
    <w:p w:rsidR="00C74ECB" w:rsidRPr="00D72D9B" w:rsidRDefault="00C74ECB" w:rsidP="00C74ECB">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Ensure that all equipment, services and works pertaining to the Project, are procured in order to seek the most economically advantageous option following appropriate procurement procedures in the light of the circumstances and taking into account quality and efficiency.</w:t>
      </w:r>
    </w:p>
    <w:p w:rsidR="00C74ECB" w:rsidRPr="00D72D9B" w:rsidRDefault="00C74ECB" w:rsidP="00C74ECB">
      <w:pPr>
        <w:ind w:left="720"/>
        <w:contextualSpacing/>
        <w:jc w:val="both"/>
        <w:rPr>
          <w:rFonts w:ascii="Arial" w:hAnsi="Arial" w:cs="Arial"/>
          <w:sz w:val="20"/>
          <w:szCs w:val="20"/>
          <w:lang w:val="en-US"/>
        </w:rPr>
      </w:pPr>
    </w:p>
    <w:p w:rsidR="00C74ECB" w:rsidRPr="00D72D9B" w:rsidRDefault="002B2855" w:rsidP="00C74ECB">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 </w:t>
      </w:r>
      <w:r w:rsidR="00C74ECB" w:rsidRPr="00D72D9B">
        <w:rPr>
          <w:rFonts w:ascii="Arial" w:hAnsi="Arial" w:cs="Arial"/>
          <w:sz w:val="20"/>
          <w:szCs w:val="20"/>
          <w:lang w:val="en-US"/>
        </w:rPr>
        <w:t>Maintain, repair, overhaul or renew all property forming part of the relevant Project as required to keep it in good working order</w:t>
      </w:r>
    </w:p>
    <w:p w:rsidR="00C74ECB" w:rsidRPr="00D72D9B" w:rsidRDefault="00C74ECB" w:rsidP="00C74ECB">
      <w:pPr>
        <w:spacing w:after="0" w:line="240" w:lineRule="auto"/>
        <w:ind w:left="720"/>
        <w:rPr>
          <w:rFonts w:ascii="Arial" w:hAnsi="Arial" w:cs="Arial"/>
          <w:sz w:val="20"/>
          <w:szCs w:val="20"/>
          <w:lang w:val="en-US"/>
        </w:rPr>
      </w:pPr>
    </w:p>
    <w:p w:rsidR="00C74ECB" w:rsidRPr="00D72D9B" w:rsidRDefault="00C74ECB" w:rsidP="00C74ECB">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Maintains </w:t>
      </w:r>
      <w:r w:rsidRPr="00D72D9B">
        <w:rPr>
          <w:rFonts w:ascii="Arial" w:eastAsia="Times New Roman" w:hAnsi="Arial" w:cs="Arial"/>
          <w:sz w:val="20"/>
          <w:szCs w:val="20"/>
          <w:lang w:val="en-US"/>
        </w:rPr>
        <w:t>the technical and financial expertise to select all equipment, services and works pertaining to the Project in question in a manner appropriate to the Project's size and taking due account of issues of price, quality and efficiency.</w:t>
      </w:r>
    </w:p>
    <w:p w:rsidR="00C74ECB" w:rsidRPr="00D72D9B" w:rsidRDefault="00C74ECB" w:rsidP="00C74ECB">
      <w:pPr>
        <w:spacing w:after="0" w:line="240" w:lineRule="auto"/>
        <w:ind w:left="720"/>
        <w:rPr>
          <w:rFonts w:ascii="Arial" w:hAnsi="Arial" w:cs="Arial"/>
          <w:sz w:val="20"/>
          <w:szCs w:val="20"/>
          <w:lang w:val="en-US"/>
        </w:rPr>
      </w:pPr>
    </w:p>
    <w:p w:rsidR="00C74ECB" w:rsidRPr="00D72D9B" w:rsidRDefault="00C74ECB" w:rsidP="00C74ECB">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eastAsia="Times New Roman" w:hAnsi="Arial" w:cs="Arial"/>
          <w:sz w:val="20"/>
          <w:szCs w:val="20"/>
          <w:lang w:val="en-US"/>
        </w:rPr>
        <w:t>Obtain acceptable environmental impact assessment prepared by consultants of National Environmental Management Authority (NEMA) in accordance with the environmental assessment.</w:t>
      </w:r>
      <w:r w:rsidRPr="00D72D9B">
        <w:rPr>
          <w:rFonts w:ascii="Arial" w:hAnsi="Arial" w:cs="Arial"/>
          <w:sz w:val="20"/>
          <w:szCs w:val="20"/>
          <w:lang w:val="en-US"/>
        </w:rPr>
        <w:t xml:space="preserve"> </w:t>
      </w:r>
    </w:p>
    <w:p w:rsidR="00C74ECB" w:rsidRPr="00D72D9B" w:rsidRDefault="00C74ECB" w:rsidP="00C74ECB">
      <w:pPr>
        <w:spacing w:after="0" w:line="240" w:lineRule="auto"/>
        <w:ind w:left="720"/>
        <w:rPr>
          <w:rFonts w:ascii="Arial" w:hAnsi="Arial" w:cs="Arial"/>
          <w:sz w:val="20"/>
          <w:szCs w:val="20"/>
          <w:lang w:val="en-US"/>
        </w:rPr>
      </w:pPr>
    </w:p>
    <w:p w:rsidR="003128F2" w:rsidRPr="00D72D9B" w:rsidRDefault="00C74ECB" w:rsidP="003128F2">
      <w:pPr>
        <w:numPr>
          <w:ilvl w:val="1"/>
          <w:numId w:val="11"/>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Unless the Lessor has given its prior consent in writing, retain title to and possession of all or substantially all of the assets comprising the relevant Project or, as appropriate, replace and renew such assets and maintain the relevant Project in substantially continuous operation in accordance with its original purpose, provided that Lessor may withhold its consent where the proposed action would prejudice the interests of the Lessor, its partners and or lenders.</w:t>
      </w:r>
    </w:p>
    <w:p w:rsidR="003128F2" w:rsidRPr="00D72D9B" w:rsidRDefault="003128F2" w:rsidP="003128F2">
      <w:pPr>
        <w:autoSpaceDE w:val="0"/>
        <w:autoSpaceDN w:val="0"/>
        <w:spacing w:after="0" w:line="240" w:lineRule="auto"/>
        <w:contextualSpacing/>
        <w:jc w:val="both"/>
        <w:rPr>
          <w:rFonts w:ascii="Arial" w:hAnsi="Arial" w:cs="Arial"/>
          <w:sz w:val="20"/>
          <w:szCs w:val="20"/>
          <w:lang w:val="en-US"/>
        </w:rPr>
      </w:pPr>
    </w:p>
    <w:p w:rsidR="00C74ECB" w:rsidRDefault="00C74ECB" w:rsidP="006C07A1">
      <w:pPr>
        <w:numPr>
          <w:ilvl w:val="0"/>
          <w:numId w:val="9"/>
        </w:numPr>
        <w:spacing w:after="0" w:line="240" w:lineRule="auto"/>
        <w:contextualSpacing/>
        <w:jc w:val="both"/>
        <w:rPr>
          <w:rFonts w:ascii="Arial" w:eastAsia="Times New Roman" w:hAnsi="Arial" w:cs="Arial"/>
          <w:b/>
          <w:sz w:val="20"/>
          <w:szCs w:val="20"/>
          <w:u w:val="single"/>
          <w:lang w:val="en-US"/>
        </w:rPr>
      </w:pPr>
      <w:r w:rsidRPr="00D72D9B">
        <w:rPr>
          <w:rFonts w:ascii="Arial" w:eastAsia="Times New Roman" w:hAnsi="Arial" w:cs="Arial"/>
          <w:b/>
          <w:sz w:val="20"/>
          <w:szCs w:val="20"/>
          <w:u w:val="single"/>
          <w:lang w:val="en-US"/>
        </w:rPr>
        <w:t>Insurance</w:t>
      </w:r>
    </w:p>
    <w:p w:rsidR="00AB01FF" w:rsidRPr="00D72D9B" w:rsidRDefault="00AB01FF" w:rsidP="00AB01FF">
      <w:pPr>
        <w:spacing w:after="0" w:line="240" w:lineRule="auto"/>
        <w:ind w:left="360"/>
        <w:contextualSpacing/>
        <w:jc w:val="both"/>
        <w:rPr>
          <w:rFonts w:ascii="Arial" w:eastAsia="Times New Roman" w:hAnsi="Arial" w:cs="Arial"/>
          <w:b/>
          <w:sz w:val="20"/>
          <w:szCs w:val="20"/>
          <w:u w:val="single"/>
          <w:lang w:val="en-US"/>
        </w:rPr>
      </w:pPr>
    </w:p>
    <w:p w:rsidR="00C529DD" w:rsidRPr="00D72D9B" w:rsidRDefault="00C74ECB" w:rsidP="00C74ECB">
      <w:pPr>
        <w:spacing w:after="0" w:line="240" w:lineRule="auto"/>
        <w:jc w:val="both"/>
        <w:rPr>
          <w:rFonts w:ascii="Arial" w:eastAsia="Times New Roman" w:hAnsi="Arial" w:cs="Arial"/>
          <w:b/>
          <w:sz w:val="20"/>
          <w:szCs w:val="20"/>
          <w:u w:val="single"/>
          <w:lang w:val="en-US"/>
        </w:rPr>
      </w:pPr>
      <w:r w:rsidRPr="00D72D9B">
        <w:rPr>
          <w:rFonts w:ascii="Arial" w:hAnsi="Arial" w:cs="Arial"/>
          <w:sz w:val="20"/>
          <w:szCs w:val="20"/>
          <w:lang w:val="en-US"/>
        </w:rPr>
        <w:t xml:space="preserve">The </w:t>
      </w:r>
      <w:r w:rsidR="002B2855" w:rsidRPr="00D72D9B">
        <w:rPr>
          <w:rFonts w:ascii="Arial" w:hAnsi="Arial" w:cs="Arial"/>
          <w:sz w:val="20"/>
          <w:szCs w:val="20"/>
          <w:lang w:val="en-US"/>
        </w:rPr>
        <w:t>Lessee</w:t>
      </w:r>
      <w:r w:rsidRPr="00D72D9B">
        <w:rPr>
          <w:rFonts w:ascii="Arial" w:hAnsi="Arial" w:cs="Arial"/>
          <w:sz w:val="20"/>
          <w:szCs w:val="20"/>
          <w:lang w:val="en-US"/>
        </w:rPr>
        <w:t xml:space="preserve"> shall ensure that all works and property forming part of the relevant Project are fully insured for the duration of the facility, with an insurer approved by the Lessor with the Lessor noted in the policy as the first loss payee.</w:t>
      </w:r>
    </w:p>
    <w:p w:rsidR="008D78BC" w:rsidRPr="00D72D9B" w:rsidRDefault="008D78BC" w:rsidP="00C74ECB">
      <w:pPr>
        <w:spacing w:after="0" w:line="240" w:lineRule="auto"/>
        <w:jc w:val="both"/>
        <w:rPr>
          <w:rFonts w:ascii="Arial" w:eastAsia="Times New Roman" w:hAnsi="Arial" w:cs="Arial"/>
          <w:b/>
          <w:sz w:val="20"/>
          <w:szCs w:val="20"/>
          <w:u w:val="single"/>
          <w:lang w:val="en-US"/>
        </w:rPr>
      </w:pPr>
    </w:p>
    <w:p w:rsidR="00C74ECB" w:rsidRPr="00D72D9B" w:rsidRDefault="002B2855" w:rsidP="00C74ECB">
      <w:pPr>
        <w:numPr>
          <w:ilvl w:val="0"/>
          <w:numId w:val="9"/>
        </w:numPr>
        <w:autoSpaceDE w:val="0"/>
        <w:autoSpaceDN w:val="0"/>
        <w:spacing w:after="0" w:line="240" w:lineRule="auto"/>
        <w:contextualSpacing/>
        <w:jc w:val="both"/>
        <w:rPr>
          <w:rFonts w:ascii="Arial" w:hAnsi="Arial" w:cs="Arial"/>
          <w:b/>
          <w:sz w:val="20"/>
          <w:szCs w:val="20"/>
          <w:u w:val="single"/>
          <w:lang w:val="en-US"/>
        </w:rPr>
      </w:pPr>
      <w:r w:rsidRPr="00D72D9B">
        <w:rPr>
          <w:rFonts w:ascii="Arial" w:hAnsi="Arial" w:cs="Arial"/>
          <w:b/>
          <w:sz w:val="20"/>
          <w:szCs w:val="20"/>
          <w:u w:val="single"/>
          <w:lang w:val="en-US"/>
        </w:rPr>
        <w:t>Lessee’s</w:t>
      </w:r>
      <w:r w:rsidR="00C74ECB" w:rsidRPr="00D72D9B">
        <w:rPr>
          <w:rFonts w:ascii="Arial" w:hAnsi="Arial" w:cs="Arial"/>
          <w:b/>
          <w:sz w:val="20"/>
          <w:szCs w:val="20"/>
          <w:u w:val="single"/>
          <w:lang w:val="en-US"/>
        </w:rPr>
        <w:t xml:space="preserve"> Warranties and Representations</w:t>
      </w:r>
    </w:p>
    <w:p w:rsidR="00C74ECB" w:rsidRPr="00D72D9B" w:rsidRDefault="00C74ECB" w:rsidP="00C74ECB">
      <w:pPr>
        <w:autoSpaceDE w:val="0"/>
        <w:autoSpaceDN w:val="0"/>
        <w:spacing w:after="0" w:line="240" w:lineRule="auto"/>
        <w:ind w:left="360"/>
        <w:contextualSpacing/>
        <w:jc w:val="both"/>
        <w:rPr>
          <w:rFonts w:ascii="Arial" w:hAnsi="Arial" w:cs="Arial"/>
          <w:b/>
          <w:sz w:val="20"/>
          <w:szCs w:val="20"/>
          <w:u w:val="single"/>
          <w:lang w:val="en-US"/>
        </w:rPr>
      </w:pPr>
    </w:p>
    <w:p w:rsidR="00C74ECB" w:rsidRPr="00D72D9B" w:rsidRDefault="00C74ECB" w:rsidP="00C74ECB">
      <w:pPr>
        <w:autoSpaceDE w:val="0"/>
        <w:autoSpaceDN w:val="0"/>
        <w:spacing w:after="0" w:line="240" w:lineRule="auto"/>
        <w:jc w:val="both"/>
        <w:rPr>
          <w:rFonts w:ascii="Arial" w:hAnsi="Arial" w:cs="Arial"/>
          <w:sz w:val="20"/>
          <w:szCs w:val="20"/>
          <w:lang w:val="en-US"/>
        </w:rPr>
      </w:pPr>
      <w:r w:rsidRPr="00D72D9B">
        <w:rPr>
          <w:rFonts w:ascii="Arial" w:hAnsi="Arial" w:cs="Arial"/>
          <w:sz w:val="20"/>
          <w:szCs w:val="20"/>
          <w:lang w:val="en-US"/>
        </w:rPr>
        <w:t xml:space="preserve">The </w:t>
      </w:r>
      <w:r w:rsidR="002B2855" w:rsidRPr="00D72D9B">
        <w:rPr>
          <w:rFonts w:ascii="Arial" w:hAnsi="Arial" w:cs="Arial"/>
          <w:sz w:val="20"/>
          <w:szCs w:val="20"/>
          <w:lang w:val="en-US"/>
        </w:rPr>
        <w:t>Lessee</w:t>
      </w:r>
      <w:r w:rsidRPr="00D72D9B">
        <w:rPr>
          <w:rFonts w:ascii="Arial" w:hAnsi="Arial" w:cs="Arial"/>
          <w:sz w:val="20"/>
          <w:szCs w:val="20"/>
          <w:lang w:val="en-US"/>
        </w:rPr>
        <w:t xml:space="preserve"> hereby warrants and represents to the Lessor that:</w:t>
      </w:r>
    </w:p>
    <w:p w:rsidR="00C74ECB" w:rsidRPr="00D72D9B" w:rsidRDefault="00C74ECB" w:rsidP="00C74ECB">
      <w:pPr>
        <w:autoSpaceDE w:val="0"/>
        <w:autoSpaceDN w:val="0"/>
        <w:spacing w:after="0" w:line="240" w:lineRule="auto"/>
        <w:jc w:val="both"/>
        <w:rPr>
          <w:rFonts w:ascii="Arial" w:hAnsi="Arial" w:cs="Arial"/>
          <w:sz w:val="20"/>
          <w:szCs w:val="20"/>
          <w:lang w:val="en-US"/>
        </w:rPr>
      </w:pPr>
    </w:p>
    <w:p w:rsidR="00C74ECB" w:rsidRPr="00D72D9B" w:rsidRDefault="00C74ECB" w:rsidP="00C74ECB">
      <w:pPr>
        <w:numPr>
          <w:ilvl w:val="0"/>
          <w:numId w:val="12"/>
        </w:numPr>
        <w:autoSpaceDE w:val="0"/>
        <w:autoSpaceDN w:val="0"/>
        <w:spacing w:after="133" w:line="240" w:lineRule="auto"/>
        <w:contextualSpacing/>
        <w:jc w:val="both"/>
        <w:rPr>
          <w:rFonts w:ascii="Arial" w:hAnsi="Arial" w:cs="Arial"/>
          <w:sz w:val="20"/>
          <w:szCs w:val="20"/>
          <w:lang w:val="en-US"/>
        </w:rPr>
      </w:pPr>
      <w:r w:rsidRPr="00D72D9B">
        <w:rPr>
          <w:rFonts w:ascii="Arial" w:hAnsi="Arial" w:cs="Arial"/>
          <w:sz w:val="20"/>
          <w:szCs w:val="20"/>
          <w:lang w:val="en-US"/>
        </w:rPr>
        <w:t>any information or document given to Lessor in connection with the relevant Project is true and correct, and</w:t>
      </w:r>
    </w:p>
    <w:p w:rsidR="00C74ECB" w:rsidRPr="00D72D9B" w:rsidRDefault="00C74ECB" w:rsidP="00C74ECB">
      <w:pPr>
        <w:autoSpaceDE w:val="0"/>
        <w:autoSpaceDN w:val="0"/>
        <w:spacing w:after="133" w:line="240" w:lineRule="auto"/>
        <w:ind w:left="810"/>
        <w:contextualSpacing/>
        <w:jc w:val="both"/>
        <w:rPr>
          <w:rFonts w:ascii="Arial" w:hAnsi="Arial" w:cs="Arial"/>
          <w:sz w:val="20"/>
          <w:szCs w:val="20"/>
          <w:lang w:val="en-US"/>
        </w:rPr>
      </w:pPr>
    </w:p>
    <w:p w:rsidR="00C74ECB" w:rsidRPr="00D72D9B" w:rsidRDefault="00C74ECB" w:rsidP="00C74ECB">
      <w:pPr>
        <w:numPr>
          <w:ilvl w:val="0"/>
          <w:numId w:val="12"/>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 xml:space="preserve">to  the best of the </w:t>
      </w:r>
      <w:r w:rsidR="002B2855" w:rsidRPr="00D72D9B">
        <w:rPr>
          <w:rFonts w:ascii="Arial" w:hAnsi="Arial" w:cs="Arial"/>
          <w:sz w:val="20"/>
          <w:szCs w:val="20"/>
          <w:lang w:val="en-US"/>
        </w:rPr>
        <w:t>Lessee’s</w:t>
      </w:r>
      <w:r w:rsidRPr="00D72D9B">
        <w:rPr>
          <w:rFonts w:ascii="Arial" w:hAnsi="Arial" w:cs="Arial"/>
          <w:sz w:val="20"/>
          <w:szCs w:val="20"/>
          <w:lang w:val="en-US"/>
        </w:rPr>
        <w:t xml:space="preserve"> knowledge, no funds invested in the Project by the Lessor are of illicit origin, including products of Money Laundering or linked to the Financing of Terrorism</w:t>
      </w:r>
    </w:p>
    <w:p w:rsidR="00C74ECB" w:rsidRPr="00D72D9B" w:rsidRDefault="00C74ECB" w:rsidP="00C74ECB">
      <w:pPr>
        <w:numPr>
          <w:ilvl w:val="0"/>
          <w:numId w:val="9"/>
        </w:numPr>
        <w:spacing w:after="0" w:line="240" w:lineRule="auto"/>
        <w:contextualSpacing/>
        <w:jc w:val="both"/>
        <w:rPr>
          <w:rFonts w:ascii="Arial" w:eastAsia="Times New Roman" w:hAnsi="Arial" w:cs="Arial"/>
          <w:b/>
          <w:sz w:val="20"/>
          <w:szCs w:val="20"/>
          <w:u w:val="single"/>
          <w:lang w:val="en-US"/>
        </w:rPr>
      </w:pPr>
      <w:r w:rsidRPr="00D72D9B">
        <w:rPr>
          <w:rFonts w:ascii="Arial" w:eastAsia="Times New Roman" w:hAnsi="Arial" w:cs="Arial"/>
          <w:b/>
          <w:sz w:val="20"/>
          <w:szCs w:val="20"/>
          <w:u w:val="single"/>
          <w:lang w:val="en-US"/>
        </w:rPr>
        <w:t xml:space="preserve">The </w:t>
      </w:r>
      <w:r w:rsidR="002B2855" w:rsidRPr="00D72D9B">
        <w:rPr>
          <w:rFonts w:ascii="Arial" w:eastAsia="Times New Roman" w:hAnsi="Arial" w:cs="Arial"/>
          <w:b/>
          <w:sz w:val="20"/>
          <w:szCs w:val="20"/>
          <w:u w:val="single"/>
          <w:lang w:val="en-US"/>
        </w:rPr>
        <w:t>Lessee’s</w:t>
      </w:r>
      <w:r w:rsidRPr="00D72D9B">
        <w:rPr>
          <w:rFonts w:ascii="Arial" w:eastAsia="Times New Roman" w:hAnsi="Arial" w:cs="Arial"/>
          <w:b/>
          <w:sz w:val="20"/>
          <w:szCs w:val="20"/>
          <w:u w:val="single"/>
          <w:lang w:val="en-US"/>
        </w:rPr>
        <w:t xml:space="preserve"> undertakings</w:t>
      </w:r>
    </w:p>
    <w:p w:rsidR="00C74ECB" w:rsidRPr="00D72D9B" w:rsidRDefault="00C74ECB" w:rsidP="00C74ECB">
      <w:pPr>
        <w:spacing w:after="0" w:line="240" w:lineRule="auto"/>
        <w:ind w:left="360"/>
        <w:contextualSpacing/>
        <w:jc w:val="both"/>
        <w:rPr>
          <w:rFonts w:ascii="Arial" w:eastAsia="Times New Roman" w:hAnsi="Arial" w:cs="Arial"/>
          <w:b/>
          <w:sz w:val="20"/>
          <w:szCs w:val="20"/>
          <w:u w:val="single"/>
          <w:lang w:val="en-US"/>
        </w:rPr>
      </w:pPr>
    </w:p>
    <w:p w:rsidR="00C74ECB" w:rsidRPr="00D72D9B" w:rsidRDefault="00C74ECB" w:rsidP="00C74ECB">
      <w:pPr>
        <w:spacing w:after="0" w:line="240" w:lineRule="auto"/>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w:t>
      </w:r>
      <w:r w:rsidR="002B2855" w:rsidRPr="00D72D9B">
        <w:rPr>
          <w:rFonts w:ascii="Arial" w:eastAsia="Times New Roman" w:hAnsi="Arial" w:cs="Arial"/>
          <w:sz w:val="20"/>
          <w:szCs w:val="20"/>
          <w:lang w:val="en-US"/>
        </w:rPr>
        <w:t>Lessee</w:t>
      </w:r>
      <w:r w:rsidRPr="00D72D9B">
        <w:rPr>
          <w:rFonts w:ascii="Arial" w:eastAsia="Times New Roman" w:hAnsi="Arial" w:cs="Arial"/>
          <w:sz w:val="20"/>
          <w:szCs w:val="20"/>
          <w:lang w:val="en-US"/>
        </w:rPr>
        <w:t xml:space="preserve"> undertakes:</w:t>
      </w:r>
    </w:p>
    <w:p w:rsidR="00C74ECB" w:rsidRPr="00D72D9B" w:rsidRDefault="00C74ECB" w:rsidP="00C74ECB">
      <w:pPr>
        <w:spacing w:after="0" w:line="240" w:lineRule="auto"/>
        <w:ind w:left="360"/>
        <w:contextualSpacing/>
        <w:jc w:val="both"/>
        <w:rPr>
          <w:rFonts w:ascii="Arial" w:eastAsia="Times New Roman" w:hAnsi="Arial" w:cs="Arial"/>
          <w:sz w:val="20"/>
          <w:szCs w:val="20"/>
          <w:lang w:val="en-US"/>
        </w:rPr>
      </w:pPr>
    </w:p>
    <w:p w:rsidR="00C74ECB" w:rsidRPr="00D72D9B" w:rsidRDefault="00C74ECB" w:rsidP="00C74ECB">
      <w:pPr>
        <w:numPr>
          <w:ilvl w:val="0"/>
          <w:numId w:val="13"/>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lastRenderedPageBreak/>
        <w:t xml:space="preserve">To appoint and maintain auditors acceptable to the Lessor, when the loan concerns a project involving an allocation equal to or exceeding the equivalent of EUR 200, 000 (Two Hundred Thousand Euros); </w:t>
      </w:r>
    </w:p>
    <w:p w:rsidR="00C74ECB" w:rsidRPr="00D72D9B" w:rsidRDefault="00C74ECB" w:rsidP="00C74ECB">
      <w:pPr>
        <w:autoSpaceDE w:val="0"/>
        <w:autoSpaceDN w:val="0"/>
        <w:spacing w:after="0" w:line="240" w:lineRule="auto"/>
        <w:ind w:left="900"/>
        <w:contextualSpacing/>
        <w:jc w:val="both"/>
        <w:rPr>
          <w:rFonts w:ascii="Arial" w:hAnsi="Arial" w:cs="Arial"/>
          <w:sz w:val="20"/>
          <w:szCs w:val="20"/>
          <w:lang w:val="en-US"/>
        </w:rPr>
      </w:pPr>
    </w:p>
    <w:p w:rsidR="00C74ECB" w:rsidRPr="00D72D9B" w:rsidRDefault="00C74ECB" w:rsidP="00C74ECB">
      <w:pPr>
        <w:numPr>
          <w:ilvl w:val="0"/>
          <w:numId w:val="13"/>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To request any disbursements from and make any payments to the Lessor under the Loan Agreement to a Lessor account(s) of the </w:t>
      </w:r>
      <w:r w:rsidR="002B2855" w:rsidRPr="00D72D9B">
        <w:rPr>
          <w:rFonts w:ascii="Arial" w:hAnsi="Arial" w:cs="Arial"/>
          <w:sz w:val="20"/>
          <w:szCs w:val="20"/>
          <w:lang w:val="en-US"/>
        </w:rPr>
        <w:t>Lessee</w:t>
      </w:r>
      <w:r w:rsidRPr="00D72D9B">
        <w:rPr>
          <w:rFonts w:ascii="Arial" w:hAnsi="Arial" w:cs="Arial"/>
          <w:sz w:val="20"/>
          <w:szCs w:val="20"/>
          <w:lang w:val="en-US"/>
        </w:rPr>
        <w:t xml:space="preserve"> held at the Lessor. </w:t>
      </w:r>
    </w:p>
    <w:p w:rsidR="00C74ECB" w:rsidRPr="00D72D9B" w:rsidRDefault="00C74ECB" w:rsidP="00C74ECB">
      <w:pPr>
        <w:ind w:left="720"/>
        <w:contextualSpacing/>
        <w:jc w:val="both"/>
        <w:rPr>
          <w:rFonts w:ascii="Arial" w:hAnsi="Arial" w:cs="Arial"/>
          <w:sz w:val="20"/>
          <w:szCs w:val="20"/>
          <w:lang w:val="en-US"/>
        </w:rPr>
      </w:pPr>
    </w:p>
    <w:p w:rsidR="00C74ECB" w:rsidRPr="00D72D9B" w:rsidRDefault="00C74ECB" w:rsidP="00C74ECB">
      <w:pPr>
        <w:numPr>
          <w:ilvl w:val="0"/>
          <w:numId w:val="13"/>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To maintain in force all rights of way or use and all permits necessary for the execution and operation of the relevant Project and, if requested by the Lessor, provide evidence of such </w:t>
      </w:r>
      <w:proofErr w:type="spellStart"/>
      <w:r w:rsidRPr="00D72D9B">
        <w:rPr>
          <w:rFonts w:ascii="Arial" w:hAnsi="Arial" w:cs="Arial"/>
          <w:sz w:val="20"/>
          <w:szCs w:val="20"/>
          <w:lang w:val="en-US"/>
        </w:rPr>
        <w:t>authorisations</w:t>
      </w:r>
      <w:proofErr w:type="spellEnd"/>
      <w:r w:rsidRPr="00D72D9B">
        <w:rPr>
          <w:rFonts w:ascii="Arial" w:hAnsi="Arial" w:cs="Arial"/>
          <w:sz w:val="20"/>
          <w:szCs w:val="20"/>
          <w:lang w:val="en-US"/>
        </w:rPr>
        <w:t xml:space="preserve">; </w:t>
      </w:r>
    </w:p>
    <w:p w:rsidR="00C74ECB" w:rsidRPr="00D72D9B" w:rsidRDefault="00C74ECB" w:rsidP="00C74ECB">
      <w:pPr>
        <w:ind w:left="720"/>
        <w:contextualSpacing/>
        <w:jc w:val="both"/>
        <w:rPr>
          <w:rFonts w:ascii="Arial" w:hAnsi="Arial" w:cs="Arial"/>
          <w:sz w:val="20"/>
          <w:szCs w:val="20"/>
          <w:lang w:val="en-US"/>
        </w:rPr>
      </w:pPr>
    </w:p>
    <w:p w:rsidR="00C74ECB" w:rsidRPr="00D72D9B" w:rsidRDefault="00C74ECB" w:rsidP="00C74ECB">
      <w:pPr>
        <w:numPr>
          <w:ilvl w:val="0"/>
          <w:numId w:val="13"/>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Implement and operate the relevant Project in compliance with all laws and regulations to which it is subject and in particular in compliance with Environmental Law and immediately inform the Lessor is any Environmental or Social Claim has been commenced or is threatened against it; and </w:t>
      </w:r>
    </w:p>
    <w:p w:rsidR="00C74ECB" w:rsidRPr="00D72D9B" w:rsidRDefault="00C74ECB" w:rsidP="00C74ECB">
      <w:pPr>
        <w:ind w:left="720"/>
        <w:contextualSpacing/>
        <w:jc w:val="both"/>
        <w:rPr>
          <w:rFonts w:ascii="Arial" w:hAnsi="Arial" w:cs="Arial"/>
          <w:sz w:val="20"/>
          <w:szCs w:val="20"/>
          <w:lang w:val="en-US"/>
        </w:rPr>
      </w:pPr>
    </w:p>
    <w:p w:rsidR="00C74ECB" w:rsidRPr="00D72D9B" w:rsidRDefault="00C74ECB" w:rsidP="00C74ECB">
      <w:pPr>
        <w:numPr>
          <w:ilvl w:val="0"/>
          <w:numId w:val="13"/>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To retain, in a single location, for inspection during 6 (six) years from the conclusion of each contract financed by means of the loan, the full terms of the contract itself, as well as all material documents pertaining to the procurement process and to the execution of the contract and to procure that the Lessor or its agents or other authorized persons, including the Lessor’s lenders may inspect the contractual documents that the contractor is obliged to retain under its supply contract. </w:t>
      </w:r>
    </w:p>
    <w:p w:rsidR="00C74ECB" w:rsidRPr="00D72D9B" w:rsidRDefault="00C74ECB" w:rsidP="00C74ECB">
      <w:pPr>
        <w:autoSpaceDE w:val="0"/>
        <w:autoSpaceDN w:val="0"/>
        <w:spacing w:after="0" w:line="240" w:lineRule="auto"/>
        <w:jc w:val="both"/>
        <w:rPr>
          <w:rFonts w:ascii="Arial" w:hAnsi="Arial" w:cs="Arial"/>
          <w:sz w:val="20"/>
          <w:szCs w:val="20"/>
          <w:lang w:val="en-US"/>
        </w:rPr>
      </w:pPr>
    </w:p>
    <w:p w:rsidR="00C74ECB" w:rsidRPr="00D72D9B" w:rsidRDefault="00C74ECB" w:rsidP="00C74ECB">
      <w:pPr>
        <w:numPr>
          <w:ilvl w:val="0"/>
          <w:numId w:val="9"/>
        </w:numPr>
        <w:spacing w:after="0" w:line="240" w:lineRule="auto"/>
        <w:contextualSpacing/>
        <w:jc w:val="both"/>
        <w:rPr>
          <w:rFonts w:ascii="Arial" w:eastAsia="Times New Roman" w:hAnsi="Arial" w:cs="Arial"/>
          <w:b/>
          <w:sz w:val="20"/>
          <w:szCs w:val="20"/>
          <w:u w:val="single"/>
          <w:lang w:val="en-US"/>
        </w:rPr>
      </w:pPr>
      <w:r w:rsidRPr="00D72D9B">
        <w:rPr>
          <w:rFonts w:ascii="Arial" w:eastAsia="Times New Roman" w:hAnsi="Arial" w:cs="Arial"/>
          <w:b/>
          <w:sz w:val="20"/>
          <w:szCs w:val="20"/>
          <w:u w:val="single"/>
          <w:lang w:val="en-US"/>
        </w:rPr>
        <w:t>Prohibited Conduct</w:t>
      </w:r>
    </w:p>
    <w:p w:rsidR="00C74ECB" w:rsidRPr="00D72D9B" w:rsidRDefault="00C74ECB" w:rsidP="00C74ECB">
      <w:pPr>
        <w:spacing w:after="0" w:line="240" w:lineRule="auto"/>
        <w:ind w:left="360"/>
        <w:contextualSpacing/>
        <w:jc w:val="both"/>
        <w:rPr>
          <w:rFonts w:ascii="Arial" w:eastAsia="Times New Roman" w:hAnsi="Arial" w:cs="Arial"/>
          <w:b/>
          <w:sz w:val="20"/>
          <w:szCs w:val="20"/>
          <w:u w:val="single"/>
          <w:lang w:val="en-US"/>
        </w:rPr>
      </w:pPr>
    </w:p>
    <w:p w:rsidR="00C74ECB" w:rsidRPr="00D72D9B" w:rsidRDefault="00C74ECB" w:rsidP="002B2855">
      <w:pPr>
        <w:spacing w:after="0" w:line="240" w:lineRule="auto"/>
        <w:ind w:left="360"/>
        <w:contextualSpacing/>
        <w:jc w:val="both"/>
        <w:rPr>
          <w:rFonts w:ascii="Arial" w:eastAsia="Times New Roman" w:hAnsi="Arial" w:cs="Arial"/>
          <w:sz w:val="20"/>
          <w:szCs w:val="20"/>
          <w:lang w:val="en-US"/>
        </w:rPr>
      </w:pPr>
      <w:r w:rsidRPr="00D72D9B">
        <w:rPr>
          <w:rFonts w:ascii="Arial" w:eastAsia="Times New Roman" w:hAnsi="Arial" w:cs="Arial"/>
          <w:sz w:val="20"/>
          <w:szCs w:val="20"/>
          <w:lang w:val="en-US"/>
        </w:rPr>
        <w:t xml:space="preserve">The </w:t>
      </w:r>
      <w:r w:rsidR="002B2855" w:rsidRPr="00D72D9B">
        <w:rPr>
          <w:rFonts w:ascii="Arial" w:eastAsia="Times New Roman" w:hAnsi="Arial" w:cs="Arial"/>
          <w:sz w:val="20"/>
          <w:szCs w:val="20"/>
          <w:lang w:val="en-US"/>
        </w:rPr>
        <w:t>Lessee</w:t>
      </w:r>
      <w:r w:rsidRPr="00D72D9B">
        <w:rPr>
          <w:rFonts w:ascii="Arial" w:eastAsia="Times New Roman" w:hAnsi="Arial" w:cs="Arial"/>
          <w:sz w:val="20"/>
          <w:szCs w:val="20"/>
          <w:lang w:val="en-US"/>
        </w:rPr>
        <w:t xml:space="preserve"> undertakes:</w:t>
      </w:r>
    </w:p>
    <w:p w:rsidR="00C74ECB" w:rsidRPr="00D72D9B" w:rsidRDefault="00C74ECB" w:rsidP="002B2855">
      <w:pPr>
        <w:numPr>
          <w:ilvl w:val="0"/>
          <w:numId w:val="14"/>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To promptly inform the Lessor if at any time if becomes aware of the illicit origin (including Money Laundering or the Financing of Terrorism) of any funds invested in the Project;</w:t>
      </w:r>
    </w:p>
    <w:p w:rsidR="00C74ECB" w:rsidRPr="00D72D9B" w:rsidRDefault="00C74ECB" w:rsidP="00C74ECB">
      <w:pPr>
        <w:numPr>
          <w:ilvl w:val="0"/>
          <w:numId w:val="14"/>
        </w:numPr>
        <w:autoSpaceDE w:val="0"/>
        <w:autoSpaceDN w:val="0"/>
        <w:spacing w:after="0" w:line="240" w:lineRule="auto"/>
        <w:contextualSpacing/>
        <w:jc w:val="both"/>
        <w:rPr>
          <w:rFonts w:ascii="Arial" w:hAnsi="Arial" w:cs="Arial"/>
          <w:sz w:val="20"/>
          <w:szCs w:val="20"/>
          <w:lang w:val="en-US"/>
        </w:rPr>
      </w:pPr>
      <w:r w:rsidRPr="00D72D9B">
        <w:rPr>
          <w:rFonts w:ascii="Arial" w:hAnsi="Arial" w:cs="Arial"/>
          <w:sz w:val="20"/>
          <w:szCs w:val="20"/>
          <w:lang w:val="en-US"/>
        </w:rPr>
        <w:t>To promptly inform the Lessor of a genuine allegation, complaint or information with regard to a Prohibited Conduct related to the Project;</w:t>
      </w:r>
    </w:p>
    <w:p w:rsidR="00C74ECB" w:rsidRPr="00D72D9B" w:rsidRDefault="00C74ECB" w:rsidP="00C74ECB">
      <w:pPr>
        <w:autoSpaceDE w:val="0"/>
        <w:autoSpaceDN w:val="0"/>
        <w:spacing w:after="0" w:line="240" w:lineRule="auto"/>
        <w:jc w:val="both"/>
        <w:rPr>
          <w:rFonts w:ascii="Arial" w:hAnsi="Arial" w:cs="Arial"/>
          <w:sz w:val="20"/>
          <w:szCs w:val="20"/>
          <w:lang w:val="en-US"/>
        </w:rPr>
      </w:pPr>
    </w:p>
    <w:p w:rsidR="00C74ECB" w:rsidRPr="00D72D9B" w:rsidRDefault="00C74ECB" w:rsidP="00C74ECB">
      <w:pPr>
        <w:numPr>
          <w:ilvl w:val="0"/>
          <w:numId w:val="14"/>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 xml:space="preserve">To not engage in (and not to </w:t>
      </w:r>
      <w:proofErr w:type="spellStart"/>
      <w:r w:rsidRPr="00D72D9B">
        <w:rPr>
          <w:rFonts w:ascii="Arial" w:hAnsi="Arial" w:cs="Arial"/>
          <w:sz w:val="20"/>
          <w:szCs w:val="20"/>
          <w:lang w:val="en-US"/>
        </w:rPr>
        <w:t>authorise</w:t>
      </w:r>
      <w:proofErr w:type="spellEnd"/>
      <w:r w:rsidRPr="00D72D9B">
        <w:rPr>
          <w:rFonts w:ascii="Arial" w:hAnsi="Arial" w:cs="Arial"/>
          <w:sz w:val="20"/>
          <w:szCs w:val="20"/>
          <w:lang w:val="en-US"/>
        </w:rPr>
        <w:t xml:space="preserve"> or permit any affiliate or any other person acting on its behalf to engage in) any Prohibited Conduct in connection with the Project, any tendering procedure for the Project, or any transaction contemplated by the Loan Agreement; </w:t>
      </w:r>
    </w:p>
    <w:p w:rsidR="00C74ECB" w:rsidRPr="00D72D9B" w:rsidRDefault="00C74ECB" w:rsidP="00C74ECB">
      <w:pPr>
        <w:numPr>
          <w:ilvl w:val="0"/>
          <w:numId w:val="14"/>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 xml:space="preserve">To take such action as the Lessor shall reasonably request to investigate or terminate any alleged or suspected occurrence of any Prohibited Conduct; </w:t>
      </w:r>
    </w:p>
    <w:p w:rsidR="00C74ECB" w:rsidRPr="00D72D9B" w:rsidRDefault="00C74ECB" w:rsidP="00C74ECB">
      <w:pPr>
        <w:numPr>
          <w:ilvl w:val="0"/>
          <w:numId w:val="14"/>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 xml:space="preserve">Not to enter into a business relationship with any Sanctioned Person or make any funds available to or for the benefit of, directly or indirectly, any Sanctioned Person; </w:t>
      </w:r>
    </w:p>
    <w:p w:rsidR="00C74ECB" w:rsidRPr="00D72D9B" w:rsidRDefault="00C74ECB" w:rsidP="00C74ECB">
      <w:pPr>
        <w:numPr>
          <w:ilvl w:val="0"/>
          <w:numId w:val="14"/>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To ensure that contracts (if any) financed by the Loan Agreement include the necessary provisions to enable the Lessor to investigate or terminate any alleged or suspected occurrence of any Prohibited Conduct in connection with the Project;</w:t>
      </w:r>
    </w:p>
    <w:p w:rsidR="00C74ECB" w:rsidRPr="00D72D9B" w:rsidRDefault="00C74ECB" w:rsidP="00C74ECB">
      <w:pPr>
        <w:numPr>
          <w:ilvl w:val="0"/>
          <w:numId w:val="14"/>
        </w:numPr>
        <w:autoSpaceDE w:val="0"/>
        <w:autoSpaceDN w:val="0"/>
        <w:spacing w:after="133" w:line="240" w:lineRule="auto"/>
        <w:jc w:val="both"/>
        <w:rPr>
          <w:rFonts w:ascii="Arial" w:hAnsi="Arial" w:cs="Arial"/>
          <w:sz w:val="20"/>
          <w:szCs w:val="20"/>
          <w:lang w:val="en-US"/>
        </w:rPr>
      </w:pPr>
      <w:r w:rsidRPr="00D72D9B">
        <w:rPr>
          <w:rFonts w:ascii="Arial" w:hAnsi="Arial" w:cs="Arial"/>
          <w:sz w:val="20"/>
          <w:szCs w:val="20"/>
          <w:lang w:val="en-US"/>
        </w:rPr>
        <w:t xml:space="preserve">To take within a reasonable timeframe appropriate measures in respect of any member of its management body who becomes a Sanctioned Person, or is the subject of a final and irrevocable court ruling in connection with Prohibited Conduct perpetrated in the course of the exercise of their professional duties, in order to ensure that such member is excluded from any </w:t>
      </w:r>
      <w:r w:rsidR="002B2855" w:rsidRPr="00D72D9B">
        <w:rPr>
          <w:rFonts w:ascii="Arial" w:hAnsi="Arial" w:cs="Arial"/>
          <w:sz w:val="20"/>
          <w:szCs w:val="20"/>
          <w:lang w:val="en-US"/>
        </w:rPr>
        <w:t>Lessee’s</w:t>
      </w:r>
      <w:r w:rsidRPr="00D72D9B">
        <w:rPr>
          <w:rFonts w:ascii="Arial" w:hAnsi="Arial" w:cs="Arial"/>
          <w:sz w:val="20"/>
          <w:szCs w:val="20"/>
          <w:lang w:val="en-US"/>
        </w:rPr>
        <w:t xml:space="preserve"> activity in relation to the loan and to the Project and promptly inform the Lessor of such measures being taken to that extent; </w:t>
      </w:r>
    </w:p>
    <w:p w:rsidR="00C74ECB" w:rsidRPr="00D72D9B" w:rsidRDefault="00C74ECB" w:rsidP="00C74ECB">
      <w:pPr>
        <w:numPr>
          <w:ilvl w:val="0"/>
          <w:numId w:val="9"/>
        </w:numPr>
        <w:autoSpaceDE w:val="0"/>
        <w:autoSpaceDN w:val="0"/>
        <w:spacing w:after="0" w:line="240" w:lineRule="auto"/>
        <w:contextualSpacing/>
        <w:jc w:val="both"/>
        <w:rPr>
          <w:rFonts w:ascii="Arial" w:hAnsi="Arial" w:cs="Arial"/>
          <w:b/>
          <w:sz w:val="20"/>
          <w:szCs w:val="20"/>
          <w:u w:val="single"/>
          <w:lang w:val="en-US"/>
        </w:rPr>
      </w:pPr>
      <w:r w:rsidRPr="00D72D9B">
        <w:rPr>
          <w:rFonts w:ascii="Arial" w:hAnsi="Arial" w:cs="Arial"/>
          <w:b/>
          <w:sz w:val="20"/>
          <w:szCs w:val="20"/>
          <w:u w:val="single"/>
          <w:lang w:val="en-US"/>
        </w:rPr>
        <w:t>Site Inspections</w:t>
      </w:r>
    </w:p>
    <w:p w:rsidR="00C74ECB" w:rsidRPr="00D72D9B" w:rsidRDefault="00C74ECB" w:rsidP="00C74ECB">
      <w:pPr>
        <w:autoSpaceDE w:val="0"/>
        <w:autoSpaceDN w:val="0"/>
        <w:spacing w:after="0" w:line="240" w:lineRule="auto"/>
        <w:ind w:left="360"/>
        <w:contextualSpacing/>
        <w:jc w:val="both"/>
        <w:rPr>
          <w:rFonts w:ascii="Arial" w:hAnsi="Arial" w:cs="Arial"/>
          <w:sz w:val="20"/>
          <w:szCs w:val="20"/>
          <w:lang w:val="en-US"/>
        </w:rPr>
      </w:pPr>
    </w:p>
    <w:p w:rsidR="00C74ECB" w:rsidRPr="00D72D9B" w:rsidRDefault="00C74ECB" w:rsidP="00C74ECB">
      <w:pPr>
        <w:autoSpaceDE w:val="0"/>
        <w:autoSpaceDN w:val="0"/>
        <w:spacing w:after="0" w:line="240" w:lineRule="auto"/>
        <w:ind w:left="360"/>
        <w:contextualSpacing/>
        <w:jc w:val="both"/>
        <w:rPr>
          <w:rFonts w:ascii="Arial" w:hAnsi="Arial" w:cs="Arial"/>
          <w:sz w:val="20"/>
          <w:szCs w:val="20"/>
          <w:lang w:val="en-US"/>
        </w:rPr>
      </w:pPr>
      <w:r w:rsidRPr="00D72D9B">
        <w:rPr>
          <w:rFonts w:ascii="Arial" w:hAnsi="Arial" w:cs="Arial"/>
          <w:sz w:val="20"/>
          <w:szCs w:val="20"/>
          <w:lang w:val="en-US"/>
        </w:rPr>
        <w:t xml:space="preserve">The </w:t>
      </w:r>
      <w:r w:rsidR="002B2855" w:rsidRPr="00D72D9B">
        <w:rPr>
          <w:rFonts w:ascii="Arial" w:hAnsi="Arial" w:cs="Arial"/>
          <w:sz w:val="20"/>
          <w:szCs w:val="20"/>
          <w:lang w:val="en-US"/>
        </w:rPr>
        <w:t>Lessee</w:t>
      </w:r>
      <w:r w:rsidRPr="00D72D9B">
        <w:rPr>
          <w:rFonts w:ascii="Arial" w:hAnsi="Arial" w:cs="Arial"/>
          <w:sz w:val="20"/>
          <w:szCs w:val="20"/>
          <w:lang w:val="en-US"/>
        </w:rPr>
        <w:t xml:space="preserve"> will allow any agents of the Lessor or persons designated by the Lessor to:</w:t>
      </w:r>
    </w:p>
    <w:p w:rsidR="00C74ECB" w:rsidRPr="00D72D9B" w:rsidRDefault="00C74ECB" w:rsidP="00C74ECB">
      <w:pPr>
        <w:autoSpaceDE w:val="0"/>
        <w:autoSpaceDN w:val="0"/>
        <w:spacing w:after="0" w:line="240" w:lineRule="auto"/>
        <w:ind w:left="360"/>
        <w:contextualSpacing/>
        <w:jc w:val="both"/>
        <w:rPr>
          <w:rFonts w:ascii="Arial" w:hAnsi="Arial" w:cs="Arial"/>
          <w:sz w:val="20"/>
          <w:szCs w:val="20"/>
          <w:lang w:val="en-US"/>
        </w:rPr>
      </w:pPr>
    </w:p>
    <w:p w:rsidR="00C74ECB" w:rsidRPr="00D72D9B" w:rsidRDefault="00C74ECB" w:rsidP="00C74ECB">
      <w:pPr>
        <w:numPr>
          <w:ilvl w:val="1"/>
          <w:numId w:val="14"/>
        </w:numPr>
        <w:autoSpaceDE w:val="0"/>
        <w:autoSpaceDN w:val="0"/>
        <w:spacing w:after="133" w:line="240" w:lineRule="auto"/>
        <w:contextualSpacing/>
        <w:jc w:val="both"/>
        <w:rPr>
          <w:rFonts w:ascii="Arial" w:hAnsi="Arial" w:cs="Arial"/>
          <w:sz w:val="20"/>
          <w:szCs w:val="20"/>
          <w:lang w:val="en-US"/>
        </w:rPr>
      </w:pPr>
      <w:r w:rsidRPr="00D72D9B">
        <w:rPr>
          <w:rFonts w:ascii="Arial" w:hAnsi="Arial" w:cs="Arial"/>
          <w:sz w:val="20"/>
          <w:szCs w:val="20"/>
          <w:lang w:val="en-US"/>
        </w:rPr>
        <w:t>Visit the sites, installations and works comprising the Project and to conduct such checks as they may wish for purposes connected with the financing of the Project, and</w:t>
      </w:r>
    </w:p>
    <w:p w:rsidR="00C74ECB" w:rsidRPr="00D72D9B" w:rsidRDefault="00C74ECB" w:rsidP="00C74ECB">
      <w:pPr>
        <w:autoSpaceDE w:val="0"/>
        <w:autoSpaceDN w:val="0"/>
        <w:spacing w:after="133" w:line="240" w:lineRule="auto"/>
        <w:ind w:left="450"/>
        <w:contextualSpacing/>
        <w:jc w:val="both"/>
        <w:rPr>
          <w:rFonts w:ascii="Arial" w:hAnsi="Arial" w:cs="Arial"/>
          <w:sz w:val="20"/>
          <w:szCs w:val="20"/>
          <w:lang w:val="en-US"/>
        </w:rPr>
      </w:pPr>
    </w:p>
    <w:p w:rsidR="00C74ECB" w:rsidRPr="00D72D9B" w:rsidRDefault="00C74ECB" w:rsidP="00C74ECB">
      <w:pPr>
        <w:numPr>
          <w:ilvl w:val="1"/>
          <w:numId w:val="14"/>
        </w:numPr>
        <w:autoSpaceDE w:val="0"/>
        <w:autoSpaceDN w:val="0"/>
        <w:spacing w:after="133"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 Interview representatives of the </w:t>
      </w:r>
      <w:r w:rsidR="002B2855" w:rsidRPr="00D72D9B">
        <w:rPr>
          <w:rFonts w:ascii="Arial" w:hAnsi="Arial" w:cs="Arial"/>
          <w:sz w:val="20"/>
          <w:szCs w:val="20"/>
          <w:lang w:val="en-US"/>
        </w:rPr>
        <w:t>Lessee</w:t>
      </w:r>
      <w:r w:rsidRPr="00D72D9B">
        <w:rPr>
          <w:rFonts w:ascii="Arial" w:hAnsi="Arial" w:cs="Arial"/>
          <w:sz w:val="20"/>
          <w:szCs w:val="20"/>
          <w:lang w:val="en-US"/>
        </w:rPr>
        <w:t>, and not obstruct contacts with any other person involved in or affected by the Project,</w:t>
      </w:r>
    </w:p>
    <w:p w:rsidR="00C74ECB" w:rsidRPr="00D72D9B" w:rsidRDefault="00C74ECB" w:rsidP="00C74ECB">
      <w:pPr>
        <w:autoSpaceDE w:val="0"/>
        <w:autoSpaceDN w:val="0"/>
        <w:spacing w:after="133" w:line="240" w:lineRule="auto"/>
        <w:contextualSpacing/>
        <w:jc w:val="both"/>
        <w:rPr>
          <w:rFonts w:ascii="Arial" w:hAnsi="Arial" w:cs="Arial"/>
          <w:sz w:val="20"/>
          <w:szCs w:val="20"/>
          <w:lang w:val="en-US"/>
        </w:rPr>
      </w:pPr>
    </w:p>
    <w:p w:rsidR="00C74ECB" w:rsidRPr="00D72D9B" w:rsidRDefault="00C74ECB" w:rsidP="00C74ECB">
      <w:pPr>
        <w:numPr>
          <w:ilvl w:val="1"/>
          <w:numId w:val="14"/>
        </w:numPr>
        <w:autoSpaceDE w:val="0"/>
        <w:autoSpaceDN w:val="0"/>
        <w:spacing w:after="133"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Review the </w:t>
      </w:r>
      <w:r w:rsidR="002B2855" w:rsidRPr="00D72D9B">
        <w:rPr>
          <w:rFonts w:ascii="Arial" w:hAnsi="Arial" w:cs="Arial"/>
          <w:sz w:val="20"/>
          <w:szCs w:val="20"/>
          <w:lang w:val="en-US"/>
        </w:rPr>
        <w:t>Lessee’s</w:t>
      </w:r>
      <w:r w:rsidRPr="00D72D9B">
        <w:rPr>
          <w:rFonts w:ascii="Arial" w:hAnsi="Arial" w:cs="Arial"/>
          <w:sz w:val="20"/>
          <w:szCs w:val="20"/>
          <w:lang w:val="en-US"/>
        </w:rPr>
        <w:t xml:space="preserve"> books and records in relation to the execution of the Project and to be able to take copies of related documents to the extent permitted by the law, and</w:t>
      </w:r>
    </w:p>
    <w:p w:rsidR="00C74ECB" w:rsidRPr="00D72D9B" w:rsidRDefault="00C74ECB" w:rsidP="00C74ECB">
      <w:pPr>
        <w:autoSpaceDE w:val="0"/>
        <w:autoSpaceDN w:val="0"/>
        <w:spacing w:after="133" w:line="240" w:lineRule="auto"/>
        <w:contextualSpacing/>
        <w:jc w:val="both"/>
        <w:rPr>
          <w:rFonts w:ascii="Arial" w:hAnsi="Arial" w:cs="Arial"/>
          <w:sz w:val="20"/>
          <w:szCs w:val="20"/>
          <w:lang w:val="en-US"/>
        </w:rPr>
      </w:pPr>
    </w:p>
    <w:p w:rsidR="00C74ECB" w:rsidRPr="00D72D9B" w:rsidRDefault="00C74ECB" w:rsidP="00C74ECB">
      <w:pPr>
        <w:numPr>
          <w:ilvl w:val="1"/>
          <w:numId w:val="14"/>
        </w:numPr>
        <w:autoSpaceDE w:val="0"/>
        <w:autoSpaceDN w:val="0"/>
        <w:spacing w:after="133" w:line="240" w:lineRule="auto"/>
        <w:contextualSpacing/>
        <w:jc w:val="both"/>
        <w:rPr>
          <w:rFonts w:ascii="Arial" w:hAnsi="Arial" w:cs="Arial"/>
          <w:sz w:val="20"/>
          <w:szCs w:val="20"/>
          <w:lang w:val="en-US"/>
        </w:rPr>
      </w:pPr>
      <w:r w:rsidRPr="00D72D9B">
        <w:rPr>
          <w:rFonts w:ascii="Arial" w:hAnsi="Arial" w:cs="Arial"/>
          <w:sz w:val="20"/>
          <w:szCs w:val="20"/>
          <w:lang w:val="en-US"/>
        </w:rPr>
        <w:t xml:space="preserve">Facilitate any inspection and investigations of the Lessor or its lenders  and any other official bodies, including those of the European Union, in connection with any alleged or suspected occurrence of Prohibited Conduct, and provide all the necessary assistance for the purposes described in this paragraph; </w:t>
      </w:r>
    </w:p>
    <w:p w:rsidR="00C74ECB" w:rsidRPr="00D72D9B" w:rsidRDefault="00C74ECB" w:rsidP="00C74ECB">
      <w:pPr>
        <w:autoSpaceDE w:val="0"/>
        <w:autoSpaceDN w:val="0"/>
        <w:spacing w:after="133"/>
        <w:contextualSpacing/>
        <w:jc w:val="both"/>
        <w:rPr>
          <w:rFonts w:ascii="Arial" w:hAnsi="Arial" w:cs="Arial"/>
          <w:sz w:val="20"/>
          <w:szCs w:val="20"/>
          <w:lang w:val="en-US"/>
        </w:rPr>
      </w:pPr>
    </w:p>
    <w:p w:rsidR="00C74ECB" w:rsidRPr="00D72D9B" w:rsidRDefault="00C74ECB" w:rsidP="00C74ECB">
      <w:pPr>
        <w:numPr>
          <w:ilvl w:val="0"/>
          <w:numId w:val="9"/>
        </w:numPr>
        <w:autoSpaceDE w:val="0"/>
        <w:autoSpaceDN w:val="0"/>
        <w:spacing w:after="0" w:line="240" w:lineRule="auto"/>
        <w:contextualSpacing/>
        <w:jc w:val="both"/>
        <w:rPr>
          <w:rFonts w:ascii="Arial" w:hAnsi="Arial" w:cs="Arial"/>
          <w:b/>
          <w:sz w:val="20"/>
          <w:szCs w:val="20"/>
          <w:u w:val="single"/>
          <w:lang w:val="en-US"/>
        </w:rPr>
      </w:pPr>
      <w:r w:rsidRPr="00D72D9B">
        <w:rPr>
          <w:rFonts w:ascii="Arial" w:hAnsi="Arial" w:cs="Arial"/>
          <w:b/>
          <w:sz w:val="20"/>
          <w:szCs w:val="20"/>
          <w:u w:val="single"/>
          <w:lang w:val="en-US"/>
        </w:rPr>
        <w:t>Consent to divulge information</w:t>
      </w:r>
    </w:p>
    <w:p w:rsidR="00C74ECB" w:rsidRPr="00D72D9B" w:rsidRDefault="00C74ECB" w:rsidP="00C74ECB">
      <w:pPr>
        <w:autoSpaceDE w:val="0"/>
        <w:autoSpaceDN w:val="0"/>
        <w:spacing w:after="0" w:line="240" w:lineRule="auto"/>
        <w:ind w:left="360"/>
        <w:contextualSpacing/>
        <w:jc w:val="both"/>
        <w:rPr>
          <w:rFonts w:ascii="Arial" w:hAnsi="Arial" w:cs="Arial"/>
          <w:sz w:val="20"/>
          <w:szCs w:val="20"/>
          <w:lang w:val="en-US"/>
        </w:rPr>
      </w:pPr>
    </w:p>
    <w:p w:rsidR="004F369A" w:rsidRPr="00D72D9B" w:rsidRDefault="00C74ECB" w:rsidP="005C6199">
      <w:pPr>
        <w:autoSpaceDE w:val="0"/>
        <w:autoSpaceDN w:val="0"/>
        <w:spacing w:after="0" w:line="240" w:lineRule="auto"/>
        <w:ind w:left="360"/>
        <w:contextualSpacing/>
        <w:jc w:val="both"/>
        <w:rPr>
          <w:rFonts w:ascii="Arial" w:hAnsi="Arial" w:cs="Arial"/>
          <w:sz w:val="20"/>
          <w:szCs w:val="20"/>
          <w:lang w:val="en-US"/>
        </w:rPr>
      </w:pPr>
      <w:r w:rsidRPr="00D72D9B">
        <w:rPr>
          <w:rFonts w:ascii="Arial" w:hAnsi="Arial" w:cs="Arial"/>
          <w:sz w:val="20"/>
          <w:szCs w:val="20"/>
          <w:lang w:val="en-US"/>
        </w:rPr>
        <w:t xml:space="preserve">The </w:t>
      </w:r>
      <w:r w:rsidR="002B2855" w:rsidRPr="00D72D9B">
        <w:rPr>
          <w:rFonts w:ascii="Arial" w:hAnsi="Arial" w:cs="Arial"/>
          <w:sz w:val="20"/>
          <w:szCs w:val="20"/>
          <w:lang w:val="en-US"/>
        </w:rPr>
        <w:t>Lessee</w:t>
      </w:r>
      <w:r w:rsidRPr="00D72D9B">
        <w:rPr>
          <w:rFonts w:ascii="Arial" w:hAnsi="Arial" w:cs="Arial"/>
          <w:sz w:val="20"/>
          <w:szCs w:val="20"/>
          <w:lang w:val="en-US"/>
        </w:rPr>
        <w:t xml:space="preserve"> hereby grants consent to the Lessor to divulge any information requested for by the Lessor relating to the </w:t>
      </w:r>
      <w:r w:rsidR="002B2855" w:rsidRPr="00D72D9B">
        <w:rPr>
          <w:rFonts w:ascii="Arial" w:hAnsi="Arial" w:cs="Arial"/>
          <w:sz w:val="20"/>
          <w:szCs w:val="20"/>
          <w:lang w:val="en-US"/>
        </w:rPr>
        <w:t>Lessee</w:t>
      </w:r>
      <w:r w:rsidRPr="00D72D9B">
        <w:rPr>
          <w:rFonts w:ascii="Arial" w:hAnsi="Arial" w:cs="Arial"/>
          <w:sz w:val="20"/>
          <w:szCs w:val="20"/>
          <w:lang w:val="en-US"/>
        </w:rPr>
        <w:t xml:space="preserve"> and the Project, as the case may be, to any of its Partners, lenders and any other relevant official bodies. </w:t>
      </w:r>
    </w:p>
    <w:p w:rsidR="004F369A" w:rsidRPr="00D72D9B" w:rsidRDefault="004F369A" w:rsidP="00C74ECB">
      <w:pPr>
        <w:spacing w:after="0"/>
        <w:rPr>
          <w:rFonts w:ascii="Arial" w:eastAsia="Times New Roman" w:hAnsi="Arial" w:cs="Arial"/>
          <w:sz w:val="20"/>
          <w:szCs w:val="20"/>
          <w:lang w:val="en-US"/>
        </w:rPr>
      </w:pPr>
    </w:p>
    <w:p w:rsidR="00C74ECB" w:rsidRPr="00D72D9B" w:rsidRDefault="00C74ECB" w:rsidP="00C74ECB">
      <w:pPr>
        <w:spacing w:after="0"/>
        <w:rPr>
          <w:rFonts w:ascii="Arial" w:eastAsia="Times New Roman" w:hAnsi="Arial" w:cs="Arial"/>
          <w:sz w:val="20"/>
          <w:szCs w:val="20"/>
          <w:lang w:val="en-US"/>
        </w:rPr>
      </w:pPr>
      <w:r w:rsidRPr="00D72D9B">
        <w:rPr>
          <w:rFonts w:ascii="Arial" w:eastAsia="Times New Roman" w:hAnsi="Arial" w:cs="Arial"/>
          <w:sz w:val="20"/>
          <w:szCs w:val="20"/>
          <w:lang w:val="en-US"/>
        </w:rPr>
        <w:t>Terms and cond</w:t>
      </w:r>
      <w:r w:rsidR="00A700EB" w:rsidRPr="00D72D9B">
        <w:rPr>
          <w:rFonts w:ascii="Arial" w:eastAsia="Times New Roman" w:hAnsi="Arial" w:cs="Arial"/>
          <w:sz w:val="20"/>
          <w:szCs w:val="20"/>
          <w:lang w:val="en-US"/>
        </w:rPr>
        <w:t xml:space="preserve">itions accepted this </w:t>
      </w:r>
      <w:r w:rsidR="00A700EB" w:rsidRPr="00D72D9B">
        <w:rPr>
          <w:rFonts w:ascii="Arial" w:eastAsia="Times New Roman" w:hAnsi="Arial" w:cs="Arial"/>
          <w:color w:val="FF0000"/>
          <w:sz w:val="20"/>
          <w:szCs w:val="20"/>
          <w:lang w:val="en-US"/>
        </w:rPr>
        <w:t>&lt;&lt;Date&gt;&gt;</w:t>
      </w:r>
    </w:p>
    <w:p w:rsidR="00C74ECB" w:rsidRPr="00D72D9B" w:rsidRDefault="00C74ECB" w:rsidP="00C74ECB">
      <w:pPr>
        <w:suppressAutoHyphens/>
        <w:spacing w:after="0" w:line="240" w:lineRule="auto"/>
        <w:rPr>
          <w:rFonts w:ascii="Arial" w:eastAsia="Times New Roman" w:hAnsi="Arial" w:cs="Arial"/>
          <w:sz w:val="20"/>
          <w:szCs w:val="20"/>
          <w:lang w:val="en-US" w:eastAsia="zh-CN"/>
        </w:rPr>
      </w:pPr>
    </w:p>
    <w:p w:rsidR="00170754" w:rsidRPr="00D72D9B" w:rsidRDefault="00170754" w:rsidP="00170754">
      <w:pPr>
        <w:spacing w:after="0" w:line="240" w:lineRule="auto"/>
        <w:contextualSpacing/>
        <w:jc w:val="both"/>
        <w:rPr>
          <w:rFonts w:ascii="Arial" w:eastAsia="Times New Roman" w:hAnsi="Arial" w:cs="Arial"/>
          <w:b/>
          <w:sz w:val="20"/>
          <w:szCs w:val="20"/>
        </w:rPr>
      </w:pPr>
      <w:r w:rsidRPr="00D72D9B">
        <w:rPr>
          <w:rFonts w:ascii="Arial" w:eastAsia="Times New Roman" w:hAnsi="Arial" w:cs="Arial"/>
          <w:b/>
          <w:sz w:val="20"/>
          <w:szCs w:val="20"/>
        </w:rPr>
        <w:t>SIGNED the said LESSEE:</w:t>
      </w:r>
    </w:p>
    <w:p w:rsidR="00170754" w:rsidRPr="00D72D9B" w:rsidRDefault="00170754" w:rsidP="00170754">
      <w:pPr>
        <w:spacing w:after="0" w:line="240" w:lineRule="auto"/>
        <w:contextualSpacing/>
        <w:jc w:val="both"/>
        <w:rPr>
          <w:rFonts w:ascii="Arial" w:eastAsia="Times New Roman" w:hAnsi="Arial" w:cs="Arial"/>
          <w:b/>
          <w:sz w:val="20"/>
          <w:szCs w:val="20"/>
        </w:rPr>
      </w:pPr>
    </w:p>
    <w:p w:rsidR="0062167D" w:rsidRPr="009828B7" w:rsidRDefault="00170754" w:rsidP="0062167D">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D72D9B">
        <w:rPr>
          <w:rFonts w:ascii="Arial" w:eastAsia="Times New Roman" w:hAnsi="Arial" w:cs="Arial"/>
          <w:b/>
          <w:sz w:val="20"/>
          <w:szCs w:val="20"/>
        </w:rPr>
        <w:t xml:space="preserve"> </w:t>
      </w:r>
      <w:r w:rsidR="0062167D" w:rsidRPr="009828B7">
        <w:rPr>
          <w:rFonts w:ascii="Arial" w:eastAsia="Times New Roman" w:hAnsi="Arial" w:cs="Arial"/>
          <w:b/>
          <w:color w:val="FF0000"/>
          <w:sz w:val="20"/>
          <w:szCs w:val="20"/>
          <w:lang w:val="en-US"/>
        </w:rPr>
        <w:t>&lt;&lt;</w:t>
      </w:r>
      <w:r w:rsidR="0062167D" w:rsidRPr="001D665B">
        <w:rPr>
          <w:rFonts w:ascii="Arial" w:eastAsia="Times New Roman" w:hAnsi="Arial" w:cs="Arial"/>
          <w:b/>
          <w:color w:val="FF0000"/>
          <w:sz w:val="20"/>
          <w:szCs w:val="20"/>
          <w:lang w:val="en-US"/>
        </w:rPr>
        <w:t xml:space="preserve"> </w:t>
      </w:r>
      <w:r w:rsidR="0062167D">
        <w:rPr>
          <w:rFonts w:ascii="Arial" w:eastAsia="Times New Roman" w:hAnsi="Arial" w:cs="Arial"/>
          <w:b/>
          <w:color w:val="FF0000"/>
          <w:sz w:val="20"/>
          <w:szCs w:val="20"/>
          <w:lang w:val="en-US"/>
        </w:rPr>
        <w:t>Name of 1</w:t>
      </w:r>
      <w:r w:rsidR="0062167D" w:rsidRPr="001D665B">
        <w:rPr>
          <w:rFonts w:ascii="Arial" w:eastAsia="Times New Roman" w:hAnsi="Arial" w:cs="Arial"/>
          <w:b/>
          <w:color w:val="FF0000"/>
          <w:sz w:val="20"/>
          <w:szCs w:val="20"/>
          <w:vertAlign w:val="superscript"/>
          <w:lang w:val="en-US"/>
        </w:rPr>
        <w:t>st</w:t>
      </w:r>
      <w:r w:rsidR="0062167D">
        <w:rPr>
          <w:rFonts w:ascii="Arial" w:eastAsia="Times New Roman" w:hAnsi="Arial" w:cs="Arial"/>
          <w:b/>
          <w:color w:val="FF0000"/>
          <w:sz w:val="20"/>
          <w:szCs w:val="20"/>
          <w:lang w:val="en-US"/>
        </w:rPr>
        <w:t xml:space="preserve"> signatory</w:t>
      </w:r>
      <w:r w:rsidR="0062167D" w:rsidRPr="009828B7">
        <w:rPr>
          <w:rFonts w:ascii="Arial" w:eastAsia="Times New Roman" w:hAnsi="Arial" w:cs="Arial"/>
          <w:b/>
          <w:color w:val="FF0000"/>
          <w:sz w:val="20"/>
          <w:szCs w:val="20"/>
        </w:rPr>
        <w:t xml:space="preserve"> </w:t>
      </w:r>
      <w:r w:rsidR="0062167D" w:rsidRPr="009828B7">
        <w:rPr>
          <w:rFonts w:ascii="Arial" w:eastAsia="Times New Roman" w:hAnsi="Arial" w:cs="Arial"/>
          <w:b/>
          <w:color w:val="FF0000"/>
          <w:sz w:val="20"/>
          <w:szCs w:val="20"/>
          <w:lang w:val="en-US"/>
        </w:rPr>
        <w:t>&gt;&gt;</w:t>
      </w:r>
      <w:r w:rsidR="0062167D" w:rsidRPr="009828B7">
        <w:rPr>
          <w:rFonts w:ascii="Arial" w:eastAsia="Times New Roman" w:hAnsi="Arial" w:cs="Arial"/>
          <w:b/>
          <w:color w:val="FF0000"/>
          <w:sz w:val="20"/>
          <w:szCs w:val="20"/>
        </w:rPr>
        <w:t xml:space="preserve"> </w:t>
      </w:r>
      <w:r w:rsidR="0062167D" w:rsidRPr="009828B7">
        <w:rPr>
          <w:rFonts w:ascii="Arial" w:eastAsia="Times New Roman" w:hAnsi="Arial" w:cs="Arial"/>
          <w:bCs/>
          <w:sz w:val="20"/>
          <w:szCs w:val="20"/>
        </w:rPr>
        <w:t xml:space="preserve">  </w:t>
      </w:r>
      <w:r w:rsidR="0062167D" w:rsidRPr="009828B7">
        <w:rPr>
          <w:rFonts w:ascii="Arial" w:eastAsia="Times New Roman" w:hAnsi="Arial" w:cs="Arial"/>
          <w:bCs/>
          <w:sz w:val="20"/>
          <w:szCs w:val="20"/>
          <w:lang w:val="en-US"/>
        </w:rPr>
        <w:t xml:space="preserve">         </w:t>
      </w:r>
      <w:r w:rsidR="0062167D" w:rsidRPr="009828B7">
        <w:rPr>
          <w:rFonts w:ascii="Arial" w:eastAsia="Times New Roman" w:hAnsi="Arial" w:cs="Arial"/>
          <w:b/>
          <w:color w:val="FF0000"/>
          <w:sz w:val="20"/>
          <w:szCs w:val="20"/>
          <w:lang w:val="en-US"/>
        </w:rPr>
        <w:t>&lt;&lt;Designation&gt;&gt;</w:t>
      </w:r>
      <w:r w:rsidR="0062167D" w:rsidRPr="009828B7">
        <w:rPr>
          <w:rFonts w:ascii="Arial" w:eastAsia="Times New Roman" w:hAnsi="Arial" w:cs="Arial"/>
          <w:b/>
          <w:color w:val="FF0000"/>
          <w:sz w:val="20"/>
          <w:szCs w:val="20"/>
        </w:rPr>
        <w:t xml:space="preserve"> </w:t>
      </w:r>
      <w:r w:rsidR="0062167D" w:rsidRPr="009828B7">
        <w:rPr>
          <w:rFonts w:ascii="Arial" w:eastAsia="Times New Roman" w:hAnsi="Arial" w:cs="Arial"/>
          <w:bCs/>
          <w:sz w:val="20"/>
          <w:szCs w:val="20"/>
        </w:rPr>
        <w:t xml:space="preserve">         </w:t>
      </w:r>
      <w:r w:rsidR="0062167D" w:rsidRPr="009828B7">
        <w:rPr>
          <w:rFonts w:ascii="Arial" w:eastAsia="Times New Roman" w:hAnsi="Arial" w:cs="Arial"/>
          <w:b/>
          <w:color w:val="FF0000"/>
          <w:sz w:val="20"/>
          <w:szCs w:val="20"/>
          <w:lang w:val="en-US"/>
        </w:rPr>
        <w:t>&lt;&lt;Signature&gt;&gt;</w:t>
      </w:r>
    </w:p>
    <w:p w:rsidR="0062167D" w:rsidRPr="009828B7" w:rsidRDefault="0062167D" w:rsidP="0062167D">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62167D" w:rsidRPr="009828B7" w:rsidRDefault="0062167D" w:rsidP="0062167D">
      <w:pPr>
        <w:widowControl w:val="0"/>
        <w:autoSpaceDE w:val="0"/>
        <w:autoSpaceDN w:val="0"/>
        <w:adjustRightInd w:val="0"/>
        <w:spacing w:after="0" w:line="240" w:lineRule="auto"/>
        <w:jc w:val="both"/>
        <w:rPr>
          <w:rFonts w:ascii="Arial" w:eastAsia="Times New Roman" w:hAnsi="Arial" w:cs="Arial"/>
          <w:bCs/>
          <w:sz w:val="20"/>
          <w:szCs w:val="20"/>
        </w:rPr>
      </w:pPr>
    </w:p>
    <w:p w:rsidR="0062167D" w:rsidRPr="009828B7" w:rsidRDefault="0062167D" w:rsidP="0062167D">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62167D" w:rsidRPr="009828B7" w:rsidRDefault="0062167D" w:rsidP="0062167D">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62167D" w:rsidRPr="009828B7" w:rsidRDefault="0062167D" w:rsidP="0062167D">
      <w:pPr>
        <w:widowControl w:val="0"/>
        <w:autoSpaceDE w:val="0"/>
        <w:autoSpaceDN w:val="0"/>
        <w:adjustRightInd w:val="0"/>
        <w:spacing w:after="0" w:line="240" w:lineRule="auto"/>
        <w:jc w:val="both"/>
        <w:rPr>
          <w:rFonts w:ascii="Arial" w:eastAsia="Times New Roman" w:hAnsi="Arial" w:cs="Arial"/>
          <w:b/>
          <w:bCs/>
          <w:sz w:val="20"/>
          <w:szCs w:val="20"/>
        </w:rPr>
      </w:pPr>
    </w:p>
    <w:p w:rsidR="0062167D" w:rsidRPr="009828B7" w:rsidRDefault="0062167D" w:rsidP="0062167D">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62167D" w:rsidRPr="009828B7" w:rsidRDefault="0062167D" w:rsidP="0062167D">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170754" w:rsidRPr="00D72D9B" w:rsidRDefault="00170754" w:rsidP="0062167D">
      <w:pPr>
        <w:widowControl w:val="0"/>
        <w:autoSpaceDE w:val="0"/>
        <w:autoSpaceDN w:val="0"/>
        <w:adjustRightInd w:val="0"/>
        <w:spacing w:after="0" w:line="240" w:lineRule="auto"/>
        <w:ind w:firstLine="720"/>
        <w:rPr>
          <w:rFonts w:ascii="Arial" w:eastAsia="Times New Roman" w:hAnsi="Arial" w:cs="Arial"/>
          <w:b/>
          <w:sz w:val="20"/>
          <w:szCs w:val="20"/>
        </w:rPr>
      </w:pPr>
    </w:p>
    <w:p w:rsidR="00132BDA" w:rsidRPr="00D72D9B" w:rsidRDefault="00132BDA" w:rsidP="00132BDA">
      <w:pPr>
        <w:spacing w:after="0" w:line="240" w:lineRule="auto"/>
        <w:rPr>
          <w:rFonts w:ascii="Arial" w:eastAsiaTheme="minorHAnsi" w:hAnsi="Arial" w:cs="Arial"/>
          <w:b/>
          <w:sz w:val="20"/>
          <w:szCs w:val="20"/>
          <w:lang w:val="en-US"/>
        </w:rPr>
      </w:pPr>
    </w:p>
    <w:p w:rsidR="00132BDA" w:rsidRPr="00D72D9B" w:rsidRDefault="00132BDA" w:rsidP="00132BDA">
      <w:pPr>
        <w:spacing w:after="0" w:line="240" w:lineRule="auto"/>
        <w:rPr>
          <w:rFonts w:ascii="Arial" w:eastAsiaTheme="minorHAnsi" w:hAnsi="Arial" w:cs="Arial"/>
          <w:sz w:val="20"/>
          <w:szCs w:val="20"/>
          <w:lang w:val="en-US"/>
        </w:rPr>
      </w:pPr>
      <w:r w:rsidRPr="00D72D9B">
        <w:rPr>
          <w:rFonts w:ascii="Arial" w:eastAsiaTheme="minorHAnsi" w:hAnsi="Arial" w:cs="Arial"/>
          <w:sz w:val="20"/>
          <w:szCs w:val="20"/>
          <w:lang w:val="en-US"/>
        </w:rPr>
        <w:t>In the presence of:</w:t>
      </w:r>
    </w:p>
    <w:p w:rsidR="00A700EB" w:rsidRPr="00D72D9B" w:rsidRDefault="00A700EB" w:rsidP="00A700E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D72D9B">
        <w:rPr>
          <w:rFonts w:ascii="Arial" w:eastAsia="Times New Roman" w:hAnsi="Arial" w:cs="Arial"/>
          <w:bCs/>
          <w:color w:val="000000" w:themeColor="text1"/>
          <w:sz w:val="20"/>
          <w:szCs w:val="20"/>
        </w:rPr>
        <w:t>Name</w:t>
      </w:r>
      <w:r w:rsidRPr="00D72D9B">
        <w:rPr>
          <w:rFonts w:ascii="Arial" w:eastAsia="Times New Roman" w:hAnsi="Arial" w:cs="Arial"/>
          <w:sz w:val="20"/>
          <w:szCs w:val="20"/>
        </w:rPr>
        <w:t xml:space="preserve">:   </w:t>
      </w:r>
      <w:r w:rsidRPr="00D72D9B">
        <w:rPr>
          <w:rFonts w:ascii="Arial" w:eastAsia="Times New Roman" w:hAnsi="Arial" w:cs="Arial"/>
          <w:bCs/>
          <w:color w:val="FF0000"/>
          <w:sz w:val="20"/>
          <w:szCs w:val="20"/>
        </w:rPr>
        <w:t xml:space="preserve">&lt;&lt;Name&gt;&gt;                                         </w:t>
      </w:r>
      <w:r w:rsidRPr="00D72D9B">
        <w:rPr>
          <w:rFonts w:ascii="Arial" w:eastAsia="Times New Roman" w:hAnsi="Arial" w:cs="Arial"/>
          <w:sz w:val="20"/>
          <w:szCs w:val="20"/>
        </w:rPr>
        <w:t xml:space="preserve">   </w:t>
      </w:r>
      <w:r w:rsidRPr="00D72D9B">
        <w:rPr>
          <w:rFonts w:ascii="Arial" w:eastAsia="Times New Roman" w:hAnsi="Arial" w:cs="Arial"/>
          <w:bCs/>
          <w:color w:val="000000" w:themeColor="text1"/>
          <w:sz w:val="20"/>
          <w:szCs w:val="20"/>
        </w:rPr>
        <w:t xml:space="preserve">: Occupation: </w:t>
      </w:r>
      <w:r w:rsidRPr="00D72D9B">
        <w:rPr>
          <w:rFonts w:ascii="Arial" w:eastAsia="Times New Roman" w:hAnsi="Arial" w:cs="Arial"/>
          <w:sz w:val="20"/>
          <w:szCs w:val="20"/>
        </w:rPr>
        <w:t xml:space="preserve">:  </w:t>
      </w:r>
      <w:r w:rsidRPr="00D72D9B">
        <w:rPr>
          <w:rFonts w:ascii="Arial" w:eastAsia="Times New Roman" w:hAnsi="Arial" w:cs="Arial"/>
          <w:bCs/>
          <w:color w:val="FF0000"/>
          <w:sz w:val="20"/>
          <w:szCs w:val="20"/>
        </w:rPr>
        <w:t>&lt;&lt;Occupation&gt;&gt;</w:t>
      </w:r>
    </w:p>
    <w:p w:rsidR="00A700EB" w:rsidRPr="00D72D9B" w:rsidRDefault="00A700EB" w:rsidP="00A700E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A700EB" w:rsidRPr="00D72D9B" w:rsidRDefault="00A700EB" w:rsidP="00A700EB">
      <w:pPr>
        <w:widowControl w:val="0"/>
        <w:autoSpaceDE w:val="0"/>
        <w:autoSpaceDN w:val="0"/>
        <w:adjustRightInd w:val="0"/>
        <w:spacing w:after="0" w:line="240" w:lineRule="auto"/>
        <w:rPr>
          <w:rFonts w:ascii="Arial" w:eastAsia="Times New Roman" w:hAnsi="Arial" w:cs="Arial"/>
          <w:sz w:val="20"/>
          <w:szCs w:val="20"/>
        </w:rPr>
      </w:pPr>
      <w:r w:rsidRPr="00D72D9B">
        <w:rPr>
          <w:rFonts w:ascii="Arial" w:eastAsia="Times New Roman" w:hAnsi="Arial" w:cs="Arial"/>
          <w:bCs/>
          <w:color w:val="000000" w:themeColor="text1"/>
          <w:sz w:val="20"/>
          <w:szCs w:val="20"/>
        </w:rPr>
        <w:t>Address:</w:t>
      </w:r>
      <w:r w:rsidRPr="00D72D9B">
        <w:rPr>
          <w:rFonts w:ascii="Arial" w:eastAsia="Times New Roman" w:hAnsi="Arial" w:cs="Arial"/>
          <w:bCs/>
          <w:color w:val="FF0000"/>
          <w:sz w:val="20"/>
          <w:szCs w:val="20"/>
        </w:rPr>
        <w:t xml:space="preserve"> &lt;&lt;Address&gt;&gt;                                   </w:t>
      </w:r>
      <w:r w:rsidRPr="00D72D9B">
        <w:rPr>
          <w:rFonts w:ascii="Arial" w:eastAsia="Times New Roman" w:hAnsi="Arial" w:cs="Arial"/>
          <w:sz w:val="20"/>
          <w:szCs w:val="20"/>
        </w:rPr>
        <w:t xml:space="preserve">          </w:t>
      </w:r>
      <w:r w:rsidRPr="00D72D9B">
        <w:rPr>
          <w:rFonts w:ascii="Arial" w:eastAsia="Times New Roman" w:hAnsi="Arial" w:cs="Arial"/>
          <w:bCs/>
          <w:color w:val="000000" w:themeColor="text1"/>
          <w:sz w:val="20"/>
          <w:szCs w:val="20"/>
        </w:rPr>
        <w:t xml:space="preserve"> Signature: </w:t>
      </w:r>
      <w:r w:rsidRPr="00D72D9B">
        <w:rPr>
          <w:rFonts w:ascii="Arial" w:eastAsia="Times New Roman" w:hAnsi="Arial" w:cs="Arial"/>
          <w:bCs/>
          <w:color w:val="FF0000"/>
          <w:sz w:val="20"/>
          <w:szCs w:val="20"/>
        </w:rPr>
        <w:t>&lt;&lt;Signature&gt;&gt;</w:t>
      </w:r>
    </w:p>
    <w:p w:rsidR="00A700EB" w:rsidRPr="00D72D9B" w:rsidRDefault="00A700EB" w:rsidP="00A700EB">
      <w:pPr>
        <w:widowControl w:val="0"/>
        <w:autoSpaceDE w:val="0"/>
        <w:autoSpaceDN w:val="0"/>
        <w:adjustRightInd w:val="0"/>
        <w:spacing w:after="0" w:line="240" w:lineRule="auto"/>
        <w:rPr>
          <w:rFonts w:ascii="Arial" w:eastAsia="Times New Roman" w:hAnsi="Arial" w:cs="Arial"/>
          <w:b/>
          <w:bCs/>
          <w:sz w:val="20"/>
          <w:szCs w:val="20"/>
          <w:u w:val="single"/>
        </w:rPr>
      </w:pPr>
    </w:p>
    <w:p w:rsidR="00A700EB" w:rsidRPr="00D72D9B" w:rsidRDefault="00A700EB" w:rsidP="00A700E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A700EB" w:rsidRPr="00D72D9B" w:rsidRDefault="00A700EB" w:rsidP="00A700E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rPr>
      </w:pPr>
    </w:p>
    <w:p w:rsidR="00DB59E2" w:rsidRPr="00D72D9B" w:rsidRDefault="00DB59E2" w:rsidP="00DB59E2">
      <w:pPr>
        <w:spacing w:after="0" w:line="240" w:lineRule="auto"/>
        <w:rPr>
          <w:rFonts w:ascii="Arial" w:eastAsia="Times New Roman" w:hAnsi="Arial" w:cs="Arial"/>
          <w:b/>
          <w:bCs/>
          <w:iCs/>
          <w:sz w:val="20"/>
          <w:szCs w:val="20"/>
          <w:u w:val="single"/>
          <w:lang w:val="en-US"/>
        </w:rPr>
      </w:pPr>
      <w:r w:rsidRPr="00D72D9B">
        <w:rPr>
          <w:rFonts w:ascii="Arial" w:eastAsia="Times New Roman" w:hAnsi="Arial" w:cs="Arial"/>
          <w:b/>
          <w:bCs/>
          <w:iCs/>
          <w:sz w:val="20"/>
          <w:szCs w:val="20"/>
          <w:u w:val="single"/>
          <w:lang w:val="en-US"/>
        </w:rPr>
        <w:t>DRAWN BY</w:t>
      </w:r>
    </w:p>
    <w:p w:rsidR="00A700EB" w:rsidRPr="00D72D9B" w:rsidRDefault="00A700EB" w:rsidP="00DB59E2">
      <w:pPr>
        <w:spacing w:after="0" w:line="240" w:lineRule="auto"/>
        <w:rPr>
          <w:rFonts w:ascii="Arial" w:eastAsia="Times New Roman" w:hAnsi="Arial" w:cs="Arial"/>
          <w:b/>
          <w:bCs/>
          <w:iCs/>
          <w:sz w:val="20"/>
          <w:szCs w:val="20"/>
          <w:u w:val="single"/>
          <w:lang w:val="en-US"/>
        </w:rPr>
      </w:pPr>
    </w:p>
    <w:p w:rsidR="00A700EB" w:rsidRPr="00D72D9B" w:rsidRDefault="00A700EB" w:rsidP="00A700EB">
      <w:pPr>
        <w:rPr>
          <w:rFonts w:ascii="Arial" w:hAnsi="Arial" w:cs="Arial"/>
          <w:color w:val="FF0000"/>
          <w:sz w:val="20"/>
          <w:szCs w:val="20"/>
        </w:rPr>
      </w:pPr>
      <w:r w:rsidRPr="00D72D9B">
        <w:rPr>
          <w:rFonts w:ascii="Arial" w:hAnsi="Arial" w:cs="Arial"/>
          <w:color w:val="FF0000"/>
          <w:sz w:val="20"/>
          <w:szCs w:val="20"/>
        </w:rPr>
        <w:t>&lt;&lt;Address&gt;&gt;</w:t>
      </w:r>
    </w:p>
    <w:p w:rsidR="00A700EB" w:rsidRPr="00D72D9B" w:rsidRDefault="00A700EB" w:rsidP="00DB59E2">
      <w:pPr>
        <w:spacing w:after="0" w:line="240" w:lineRule="auto"/>
        <w:rPr>
          <w:rFonts w:ascii="Arial" w:eastAsia="Times New Roman" w:hAnsi="Arial" w:cs="Arial"/>
          <w:b/>
          <w:bCs/>
          <w:sz w:val="20"/>
          <w:szCs w:val="20"/>
          <w:lang w:val="en-US"/>
        </w:rPr>
      </w:pPr>
    </w:p>
    <w:sectPr w:rsidR="00A700EB" w:rsidRPr="00D72D9B" w:rsidSect="005C6199">
      <w:pgSz w:w="11906" w:h="16838"/>
      <w:pgMar w:top="99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78F7"/>
    <w:multiLevelType w:val="hybridMultilevel"/>
    <w:tmpl w:val="07CC8E14"/>
    <w:lvl w:ilvl="0" w:tplc="0409000F">
      <w:start w:val="1"/>
      <w:numFmt w:val="decimal"/>
      <w:lvlText w:val="%1."/>
      <w:lvlJc w:val="left"/>
      <w:pPr>
        <w:ind w:left="360" w:hanging="360"/>
      </w:pPr>
      <w:rPr>
        <w:color w:val="auto"/>
      </w:rPr>
    </w:lvl>
    <w:lvl w:ilvl="1" w:tplc="23526ABE">
      <w:start w:val="1"/>
      <w:numFmt w:val="lowerRoman"/>
      <w:lvlText w:val="(%2)"/>
      <w:lvlJc w:val="left"/>
      <w:pPr>
        <w:ind w:left="117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722EB5"/>
    <w:multiLevelType w:val="multilevel"/>
    <w:tmpl w:val="42AC1CEA"/>
    <w:lvl w:ilvl="0">
      <w:start w:val="24"/>
      <w:numFmt w:val="decimal"/>
      <w:lvlText w:val="%1"/>
      <w:lvlJc w:val="left"/>
      <w:pPr>
        <w:ind w:left="465" w:hanging="465"/>
      </w:pPr>
      <w:rPr>
        <w:color w:val="auto"/>
      </w:rPr>
    </w:lvl>
    <w:lvl w:ilvl="1">
      <w:start w:val="2"/>
      <w:numFmt w:val="decimal"/>
      <w:lvlText w:val="%1.%2"/>
      <w:lvlJc w:val="left"/>
      <w:pPr>
        <w:ind w:left="1170" w:hanging="720"/>
      </w:pPr>
      <w:rPr>
        <w:color w:val="auto"/>
      </w:rPr>
    </w:lvl>
    <w:lvl w:ilvl="2">
      <w:start w:val="1"/>
      <w:numFmt w:val="decimal"/>
      <w:lvlText w:val="%1.%2.%3"/>
      <w:lvlJc w:val="left"/>
      <w:pPr>
        <w:ind w:left="1620" w:hanging="720"/>
      </w:pPr>
      <w:rPr>
        <w:color w:val="auto"/>
      </w:rPr>
    </w:lvl>
    <w:lvl w:ilvl="3">
      <w:start w:val="1"/>
      <w:numFmt w:val="decimal"/>
      <w:lvlText w:val="%1.%2.%3.%4"/>
      <w:lvlJc w:val="left"/>
      <w:pPr>
        <w:ind w:left="2430" w:hanging="1080"/>
      </w:pPr>
      <w:rPr>
        <w:color w:val="auto"/>
      </w:rPr>
    </w:lvl>
    <w:lvl w:ilvl="4">
      <w:start w:val="1"/>
      <w:numFmt w:val="decimal"/>
      <w:lvlText w:val="%1.%2.%3.%4.%5"/>
      <w:lvlJc w:val="left"/>
      <w:pPr>
        <w:ind w:left="3240" w:hanging="1440"/>
      </w:pPr>
      <w:rPr>
        <w:color w:val="auto"/>
      </w:rPr>
    </w:lvl>
    <w:lvl w:ilvl="5">
      <w:start w:val="1"/>
      <w:numFmt w:val="decimal"/>
      <w:lvlText w:val="%1.%2.%3.%4.%5.%6"/>
      <w:lvlJc w:val="left"/>
      <w:pPr>
        <w:ind w:left="3690" w:hanging="1440"/>
      </w:pPr>
      <w:rPr>
        <w:color w:val="auto"/>
      </w:rPr>
    </w:lvl>
    <w:lvl w:ilvl="6">
      <w:start w:val="1"/>
      <w:numFmt w:val="decimal"/>
      <w:lvlText w:val="%1.%2.%3.%4.%5.%6.%7"/>
      <w:lvlJc w:val="left"/>
      <w:pPr>
        <w:ind w:left="4500" w:hanging="1800"/>
      </w:pPr>
      <w:rPr>
        <w:color w:val="auto"/>
      </w:rPr>
    </w:lvl>
    <w:lvl w:ilvl="7">
      <w:start w:val="1"/>
      <w:numFmt w:val="decimal"/>
      <w:lvlText w:val="%1.%2.%3.%4.%5.%6.%7.%8"/>
      <w:lvlJc w:val="left"/>
      <w:pPr>
        <w:ind w:left="5310" w:hanging="2160"/>
      </w:pPr>
      <w:rPr>
        <w:color w:val="auto"/>
      </w:rPr>
    </w:lvl>
    <w:lvl w:ilvl="8">
      <w:start w:val="1"/>
      <w:numFmt w:val="decimal"/>
      <w:lvlText w:val="%1.%2.%3.%4.%5.%6.%7.%8.%9"/>
      <w:lvlJc w:val="left"/>
      <w:pPr>
        <w:ind w:left="6120" w:hanging="2520"/>
      </w:pPr>
      <w:rPr>
        <w:color w:val="auto"/>
      </w:rPr>
    </w:lvl>
  </w:abstractNum>
  <w:abstractNum w:abstractNumId="2" w15:restartNumberingAfterBreak="0">
    <w:nsid w:val="188F58A0"/>
    <w:multiLevelType w:val="hybridMultilevel"/>
    <w:tmpl w:val="F76EF4DC"/>
    <w:lvl w:ilvl="0" w:tplc="1EC6D160">
      <w:start w:val="1"/>
      <w:numFmt w:val="lowerLetter"/>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3" w15:restartNumberingAfterBreak="0">
    <w:nsid w:val="1D4B0EA8"/>
    <w:multiLevelType w:val="hybridMultilevel"/>
    <w:tmpl w:val="8488EB46"/>
    <w:lvl w:ilvl="0" w:tplc="9BB2661A">
      <w:start w:val="1"/>
      <w:numFmt w:val="lowerLetter"/>
      <w:lvlText w:val="%1."/>
      <w:lvlJc w:val="left"/>
      <w:pPr>
        <w:ind w:left="450" w:hanging="360"/>
      </w:pPr>
    </w:lvl>
    <w:lvl w:ilvl="1" w:tplc="04090019">
      <w:start w:val="1"/>
      <w:numFmt w:val="lowerLetter"/>
      <w:lvlText w:val="%2."/>
      <w:lvlJc w:val="left"/>
      <w:pPr>
        <w:ind w:left="45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 w15:restartNumberingAfterBreak="0">
    <w:nsid w:val="20581347"/>
    <w:multiLevelType w:val="hybridMultilevel"/>
    <w:tmpl w:val="5A1C5814"/>
    <w:lvl w:ilvl="0" w:tplc="51F20C78">
      <w:start w:val="1"/>
      <w:numFmt w:val="lowerLetter"/>
      <w:lvlText w:val="%1."/>
      <w:lvlJc w:val="left"/>
      <w:pPr>
        <w:ind w:left="11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B2E40D9"/>
    <w:multiLevelType w:val="multilevel"/>
    <w:tmpl w:val="3342CF76"/>
    <w:lvl w:ilvl="0">
      <w:start w:val="26"/>
      <w:numFmt w:val="decimal"/>
      <w:lvlText w:val="%1"/>
      <w:lvlJc w:val="left"/>
      <w:pPr>
        <w:ind w:left="390" w:hanging="390"/>
      </w:pPr>
      <w:rPr>
        <w:rFonts w:hint="default"/>
      </w:rPr>
    </w:lvl>
    <w:lvl w:ilvl="1">
      <w:start w:val="1"/>
      <w:numFmt w:val="decimal"/>
      <w:lvlText w:val="%1.%2"/>
      <w:lvlJc w:val="left"/>
      <w:pPr>
        <w:ind w:left="840" w:hanging="39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6" w15:restartNumberingAfterBreak="0">
    <w:nsid w:val="2BDB2E90"/>
    <w:multiLevelType w:val="multilevel"/>
    <w:tmpl w:val="26A27828"/>
    <w:lvl w:ilvl="0">
      <w:start w:val="25"/>
      <w:numFmt w:val="decimal"/>
      <w:lvlText w:val="%1"/>
      <w:lvlJc w:val="left"/>
      <w:pPr>
        <w:ind w:left="465" w:hanging="465"/>
      </w:pPr>
    </w:lvl>
    <w:lvl w:ilvl="1">
      <w:start w:val="1"/>
      <w:numFmt w:val="decimal"/>
      <w:lvlText w:val="%1.%2"/>
      <w:lvlJc w:val="left"/>
      <w:pPr>
        <w:ind w:left="1170" w:hanging="720"/>
      </w:pPr>
    </w:lvl>
    <w:lvl w:ilvl="2">
      <w:start w:val="1"/>
      <w:numFmt w:val="decimal"/>
      <w:lvlText w:val="%1.%2.%3"/>
      <w:lvlJc w:val="left"/>
      <w:pPr>
        <w:ind w:left="1620" w:hanging="720"/>
      </w:pPr>
    </w:lvl>
    <w:lvl w:ilvl="3">
      <w:start w:val="1"/>
      <w:numFmt w:val="decimal"/>
      <w:lvlText w:val="%1.%2.%3.%4"/>
      <w:lvlJc w:val="left"/>
      <w:pPr>
        <w:ind w:left="2430" w:hanging="1080"/>
      </w:pPr>
    </w:lvl>
    <w:lvl w:ilvl="4">
      <w:start w:val="1"/>
      <w:numFmt w:val="decimal"/>
      <w:lvlText w:val="%1.%2.%3.%4.%5"/>
      <w:lvlJc w:val="left"/>
      <w:pPr>
        <w:ind w:left="3240" w:hanging="1440"/>
      </w:pPr>
    </w:lvl>
    <w:lvl w:ilvl="5">
      <w:start w:val="1"/>
      <w:numFmt w:val="decimal"/>
      <w:lvlText w:val="%1.%2.%3.%4.%5.%6"/>
      <w:lvlJc w:val="left"/>
      <w:pPr>
        <w:ind w:left="3690" w:hanging="1440"/>
      </w:pPr>
    </w:lvl>
    <w:lvl w:ilvl="6">
      <w:start w:val="1"/>
      <w:numFmt w:val="decimal"/>
      <w:lvlText w:val="%1.%2.%3.%4.%5.%6.%7"/>
      <w:lvlJc w:val="left"/>
      <w:pPr>
        <w:ind w:left="4500" w:hanging="1800"/>
      </w:pPr>
    </w:lvl>
    <w:lvl w:ilvl="7">
      <w:start w:val="1"/>
      <w:numFmt w:val="decimal"/>
      <w:lvlText w:val="%1.%2.%3.%4.%5.%6.%7.%8"/>
      <w:lvlJc w:val="left"/>
      <w:pPr>
        <w:ind w:left="5310" w:hanging="2160"/>
      </w:pPr>
    </w:lvl>
    <w:lvl w:ilvl="8">
      <w:start w:val="1"/>
      <w:numFmt w:val="decimal"/>
      <w:lvlText w:val="%1.%2.%3.%4.%5.%6.%7.%8.%9"/>
      <w:lvlJc w:val="left"/>
      <w:pPr>
        <w:ind w:left="6120" w:hanging="2520"/>
      </w:pPr>
    </w:lvl>
  </w:abstractNum>
  <w:abstractNum w:abstractNumId="7" w15:restartNumberingAfterBreak="0">
    <w:nsid w:val="39B925D7"/>
    <w:multiLevelType w:val="multilevel"/>
    <w:tmpl w:val="B4AEE762"/>
    <w:lvl w:ilvl="0">
      <w:start w:val="26"/>
      <w:numFmt w:val="decimal"/>
      <w:lvlText w:val="%1"/>
      <w:lvlJc w:val="left"/>
      <w:pPr>
        <w:ind w:left="560" w:hanging="560"/>
      </w:pPr>
      <w:rPr>
        <w:rFonts w:hint="default"/>
      </w:rPr>
    </w:lvl>
    <w:lvl w:ilvl="1">
      <w:start w:val="1"/>
      <w:numFmt w:val="decimal"/>
      <w:lvlText w:val="%1.%2"/>
      <w:lvlJc w:val="left"/>
      <w:pPr>
        <w:ind w:left="1010" w:hanging="5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 w15:restartNumberingAfterBreak="0">
    <w:nsid w:val="44512702"/>
    <w:multiLevelType w:val="multilevel"/>
    <w:tmpl w:val="E8605E90"/>
    <w:lvl w:ilvl="0">
      <w:start w:val="2"/>
      <w:numFmt w:val="decimal"/>
      <w:lvlText w:val="%1."/>
      <w:lvlJc w:val="left"/>
      <w:pPr>
        <w:ind w:left="360" w:hanging="360"/>
      </w:pPr>
      <w:rPr>
        <w:b w:val="0"/>
      </w:rPr>
    </w:lvl>
    <w:lvl w:ilvl="1">
      <w:start w:val="1"/>
      <w:numFmt w:val="decimal"/>
      <w:isLgl/>
      <w:lvlText w:val="%1.%2"/>
      <w:lvlJc w:val="left"/>
      <w:pPr>
        <w:ind w:left="750" w:hanging="390"/>
      </w:pPr>
      <w:rPr>
        <w:b w:val="0"/>
      </w:r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9" w15:restartNumberingAfterBreak="0">
    <w:nsid w:val="49A57EE5"/>
    <w:multiLevelType w:val="multilevel"/>
    <w:tmpl w:val="C24EB89E"/>
    <w:lvl w:ilvl="0">
      <w:start w:val="25"/>
      <w:numFmt w:val="decimal"/>
      <w:lvlText w:val="%1"/>
      <w:lvlJc w:val="left"/>
      <w:pPr>
        <w:ind w:left="390" w:hanging="390"/>
      </w:pPr>
      <w:rPr>
        <w:rFonts w:hint="default"/>
      </w:rPr>
    </w:lvl>
    <w:lvl w:ilvl="1">
      <w:start w:val="2"/>
      <w:numFmt w:val="decimal"/>
      <w:lvlText w:val="%1.%2"/>
      <w:lvlJc w:val="left"/>
      <w:pPr>
        <w:ind w:left="840" w:hanging="39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0" w15:restartNumberingAfterBreak="0">
    <w:nsid w:val="4D1F58B6"/>
    <w:multiLevelType w:val="singleLevel"/>
    <w:tmpl w:val="518E0C10"/>
    <w:lvl w:ilvl="0">
      <w:start w:val="1"/>
      <w:numFmt w:val="lowerLetter"/>
      <w:lvlText w:val="(%1)"/>
      <w:lvlJc w:val="left"/>
      <w:pPr>
        <w:tabs>
          <w:tab w:val="num" w:pos="720"/>
        </w:tabs>
        <w:ind w:left="720" w:hanging="645"/>
      </w:pPr>
    </w:lvl>
  </w:abstractNum>
  <w:abstractNum w:abstractNumId="11" w15:restartNumberingAfterBreak="0">
    <w:nsid w:val="4FFB154C"/>
    <w:multiLevelType w:val="singleLevel"/>
    <w:tmpl w:val="518E0C10"/>
    <w:lvl w:ilvl="0">
      <w:start w:val="1"/>
      <w:numFmt w:val="lowerLetter"/>
      <w:lvlText w:val="(%1)"/>
      <w:lvlJc w:val="left"/>
      <w:pPr>
        <w:tabs>
          <w:tab w:val="num" w:pos="720"/>
        </w:tabs>
        <w:ind w:left="720" w:hanging="645"/>
      </w:pPr>
    </w:lvl>
  </w:abstractNum>
  <w:abstractNum w:abstractNumId="12" w15:restartNumberingAfterBreak="0">
    <w:nsid w:val="539F4433"/>
    <w:multiLevelType w:val="hybridMultilevel"/>
    <w:tmpl w:val="9F12083E"/>
    <w:lvl w:ilvl="0" w:tplc="52E2FC0E">
      <w:start w:val="1"/>
      <w:numFmt w:val="decimal"/>
      <w:lvlText w:val="%1."/>
      <w:lvlJc w:val="left"/>
      <w:pPr>
        <w:tabs>
          <w:tab w:val="num" w:pos="720"/>
        </w:tabs>
        <w:ind w:left="720" w:hanging="360"/>
      </w:pPr>
      <w:rPr>
        <w:b/>
      </w:rPr>
    </w:lvl>
    <w:lvl w:ilvl="1" w:tplc="9D8A5C78">
      <w:start w:val="1"/>
      <w:numFmt w:val="lowerLetter"/>
      <w:lvlText w:val="%2."/>
      <w:lvlJc w:val="left"/>
      <w:pPr>
        <w:tabs>
          <w:tab w:val="num" w:pos="1440"/>
        </w:tabs>
        <w:ind w:left="1440" w:hanging="360"/>
      </w:pPr>
      <w:rPr>
        <w:rFonts w:ascii="Arial" w:eastAsia="Times New Roman" w:hAnsi="Arial" w:cs="Arial" w:hint="default"/>
        <w:b w:val="0"/>
        <w:sz w:val="20"/>
        <w:szCs w:val="2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56E61012"/>
    <w:multiLevelType w:val="multilevel"/>
    <w:tmpl w:val="B6FEAAD0"/>
    <w:lvl w:ilvl="0">
      <w:start w:val="1"/>
      <w:numFmt w:val="decimal"/>
      <w:lvlText w:val="%1."/>
      <w:lvlJc w:val="left"/>
      <w:pPr>
        <w:ind w:left="1455" w:hanging="360"/>
      </w:pPr>
      <w:rPr>
        <w:b/>
      </w:rPr>
    </w:lvl>
    <w:lvl w:ilvl="1">
      <w:start w:val="1"/>
      <w:numFmt w:val="decimal"/>
      <w:isLgl/>
      <w:lvlText w:val="%1.%2"/>
      <w:lvlJc w:val="left"/>
      <w:pPr>
        <w:ind w:left="1350" w:hanging="720"/>
      </w:pPr>
      <w:rPr>
        <w:b w:val="0"/>
      </w:rPr>
    </w:lvl>
    <w:lvl w:ilvl="2">
      <w:start w:val="1"/>
      <w:numFmt w:val="decimal"/>
      <w:isLgl/>
      <w:lvlText w:val="%1.%2.%3"/>
      <w:lvlJc w:val="left"/>
      <w:pPr>
        <w:ind w:left="1620" w:hanging="720"/>
      </w:pPr>
    </w:lvl>
    <w:lvl w:ilvl="3">
      <w:start w:val="1"/>
      <w:numFmt w:val="decimal"/>
      <w:isLgl/>
      <w:lvlText w:val="%1.%2.%3.%4"/>
      <w:lvlJc w:val="left"/>
      <w:pPr>
        <w:ind w:left="2520" w:hanging="1080"/>
      </w:pPr>
    </w:lvl>
    <w:lvl w:ilvl="4">
      <w:start w:val="1"/>
      <w:numFmt w:val="decimal"/>
      <w:isLgl/>
      <w:lvlText w:val="%1.%2.%3.%4.%5"/>
      <w:lvlJc w:val="left"/>
      <w:pPr>
        <w:ind w:left="3915" w:hanging="1440"/>
      </w:pPr>
    </w:lvl>
    <w:lvl w:ilvl="5">
      <w:start w:val="1"/>
      <w:numFmt w:val="decimal"/>
      <w:isLgl/>
      <w:lvlText w:val="%1.%2.%3.%4.%5.%6"/>
      <w:lvlJc w:val="left"/>
      <w:pPr>
        <w:ind w:left="4260" w:hanging="1440"/>
      </w:pPr>
    </w:lvl>
    <w:lvl w:ilvl="6">
      <w:start w:val="1"/>
      <w:numFmt w:val="decimal"/>
      <w:isLgl/>
      <w:lvlText w:val="%1.%2.%3.%4.%5.%6.%7"/>
      <w:lvlJc w:val="left"/>
      <w:pPr>
        <w:ind w:left="4965" w:hanging="1800"/>
      </w:pPr>
    </w:lvl>
    <w:lvl w:ilvl="7">
      <w:start w:val="1"/>
      <w:numFmt w:val="decimal"/>
      <w:isLgl/>
      <w:lvlText w:val="%1.%2.%3.%4.%5.%6.%7.%8"/>
      <w:lvlJc w:val="left"/>
      <w:pPr>
        <w:ind w:left="5670" w:hanging="2160"/>
      </w:pPr>
    </w:lvl>
    <w:lvl w:ilvl="8">
      <w:start w:val="1"/>
      <w:numFmt w:val="decimal"/>
      <w:isLgl/>
      <w:lvlText w:val="%1.%2.%3.%4.%5.%6.%7.%8.%9"/>
      <w:lvlJc w:val="left"/>
      <w:pPr>
        <w:ind w:left="6375" w:hanging="2520"/>
      </w:pPr>
    </w:lvl>
  </w:abstractNum>
  <w:abstractNum w:abstractNumId="14" w15:restartNumberingAfterBreak="0">
    <w:nsid w:val="571D4895"/>
    <w:multiLevelType w:val="multilevel"/>
    <w:tmpl w:val="7F28BCB8"/>
    <w:lvl w:ilvl="0">
      <w:start w:val="25"/>
      <w:numFmt w:val="decimal"/>
      <w:lvlText w:val="%1"/>
      <w:lvlJc w:val="left"/>
      <w:pPr>
        <w:ind w:left="560" w:hanging="560"/>
      </w:pPr>
      <w:rPr>
        <w:rFonts w:hint="default"/>
      </w:rPr>
    </w:lvl>
    <w:lvl w:ilvl="1">
      <w:start w:val="4"/>
      <w:numFmt w:val="decimal"/>
      <w:lvlText w:val="%1.%2"/>
      <w:lvlJc w:val="left"/>
      <w:pPr>
        <w:ind w:left="1010" w:hanging="5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5" w15:restartNumberingAfterBreak="0">
    <w:nsid w:val="592244B2"/>
    <w:multiLevelType w:val="hybridMultilevel"/>
    <w:tmpl w:val="3BE29C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2C604F8"/>
    <w:multiLevelType w:val="hybridMultilevel"/>
    <w:tmpl w:val="8488EB46"/>
    <w:lvl w:ilvl="0" w:tplc="9BB2661A">
      <w:start w:val="1"/>
      <w:numFmt w:val="lowerLetter"/>
      <w:lvlText w:val="%1."/>
      <w:lvlJc w:val="left"/>
      <w:pPr>
        <w:ind w:left="990" w:hanging="360"/>
      </w:pPr>
    </w:lvl>
    <w:lvl w:ilvl="1" w:tplc="04090019">
      <w:start w:val="1"/>
      <w:numFmt w:val="lowerLetter"/>
      <w:lvlText w:val="%2."/>
      <w:lvlJc w:val="left"/>
      <w:pPr>
        <w:ind w:left="900" w:hanging="360"/>
      </w:pPr>
    </w:lvl>
    <w:lvl w:ilvl="2" w:tplc="0409001B">
      <w:start w:val="1"/>
      <w:numFmt w:val="lowerRoman"/>
      <w:lvlText w:val="%3."/>
      <w:lvlJc w:val="right"/>
      <w:pPr>
        <w:ind w:left="2790" w:hanging="180"/>
      </w:pPr>
    </w:lvl>
    <w:lvl w:ilvl="3" w:tplc="0409000F">
      <w:start w:val="1"/>
      <w:numFmt w:val="decimal"/>
      <w:lvlText w:val="%4."/>
      <w:lvlJc w:val="left"/>
      <w:pPr>
        <w:ind w:left="3510" w:hanging="360"/>
      </w:pPr>
    </w:lvl>
    <w:lvl w:ilvl="4" w:tplc="04090019">
      <w:start w:val="1"/>
      <w:numFmt w:val="lowerLetter"/>
      <w:lvlText w:val="%5."/>
      <w:lvlJc w:val="left"/>
      <w:pPr>
        <w:ind w:left="4230" w:hanging="360"/>
      </w:pPr>
    </w:lvl>
    <w:lvl w:ilvl="5" w:tplc="0409001B">
      <w:start w:val="1"/>
      <w:numFmt w:val="lowerRoman"/>
      <w:lvlText w:val="%6."/>
      <w:lvlJc w:val="right"/>
      <w:pPr>
        <w:ind w:left="4950" w:hanging="180"/>
      </w:pPr>
    </w:lvl>
    <w:lvl w:ilvl="6" w:tplc="0409000F">
      <w:start w:val="1"/>
      <w:numFmt w:val="decimal"/>
      <w:lvlText w:val="%7."/>
      <w:lvlJc w:val="left"/>
      <w:pPr>
        <w:ind w:left="5670" w:hanging="360"/>
      </w:pPr>
    </w:lvl>
    <w:lvl w:ilvl="7" w:tplc="04090019">
      <w:start w:val="1"/>
      <w:numFmt w:val="lowerLetter"/>
      <w:lvlText w:val="%8."/>
      <w:lvlJc w:val="left"/>
      <w:pPr>
        <w:ind w:left="6390" w:hanging="360"/>
      </w:pPr>
    </w:lvl>
    <w:lvl w:ilvl="8" w:tplc="0409001B">
      <w:start w:val="1"/>
      <w:numFmt w:val="lowerRoman"/>
      <w:lvlText w:val="%9."/>
      <w:lvlJc w:val="right"/>
      <w:pPr>
        <w:ind w:left="7110" w:hanging="180"/>
      </w:pPr>
    </w:lvl>
  </w:abstractNum>
  <w:abstractNum w:abstractNumId="18" w15:restartNumberingAfterBreak="0">
    <w:nsid w:val="6EC41A44"/>
    <w:multiLevelType w:val="hybridMultilevel"/>
    <w:tmpl w:val="6D408DF2"/>
    <w:lvl w:ilvl="0" w:tplc="CEC4B738">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1"/>
    <w:lvlOverride w:ilvl="0">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2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2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0"/>
  </w:num>
  <w:num w:numId="17">
    <w:abstractNumId w:val="0"/>
  </w:num>
  <w:num w:numId="18">
    <w:abstractNumId w:val="16"/>
  </w:num>
  <w:num w:numId="19">
    <w:abstractNumId w:val="9"/>
  </w:num>
  <w:num w:numId="20">
    <w:abstractNumId w:val="14"/>
  </w:num>
  <w:num w:numId="21">
    <w:abstractNumId w:val="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ECB"/>
    <w:rsid w:val="00014FC2"/>
    <w:rsid w:val="00016276"/>
    <w:rsid w:val="000955E5"/>
    <w:rsid w:val="000B3D65"/>
    <w:rsid w:val="000E5C12"/>
    <w:rsid w:val="000F2B94"/>
    <w:rsid w:val="00100AB1"/>
    <w:rsid w:val="0011666D"/>
    <w:rsid w:val="00132BDA"/>
    <w:rsid w:val="00133129"/>
    <w:rsid w:val="00145BFA"/>
    <w:rsid w:val="00170754"/>
    <w:rsid w:val="00172AFA"/>
    <w:rsid w:val="001923CF"/>
    <w:rsid w:val="00194187"/>
    <w:rsid w:val="001E3832"/>
    <w:rsid w:val="002072BC"/>
    <w:rsid w:val="002360EF"/>
    <w:rsid w:val="00251BDB"/>
    <w:rsid w:val="00291EE9"/>
    <w:rsid w:val="002B2855"/>
    <w:rsid w:val="002C7103"/>
    <w:rsid w:val="003128F2"/>
    <w:rsid w:val="00324684"/>
    <w:rsid w:val="00325DE5"/>
    <w:rsid w:val="003472C0"/>
    <w:rsid w:val="00355ABF"/>
    <w:rsid w:val="00363F3A"/>
    <w:rsid w:val="003835C7"/>
    <w:rsid w:val="00387D42"/>
    <w:rsid w:val="003A2C8A"/>
    <w:rsid w:val="003C2F76"/>
    <w:rsid w:val="0040481E"/>
    <w:rsid w:val="00425AFF"/>
    <w:rsid w:val="004520CD"/>
    <w:rsid w:val="00490523"/>
    <w:rsid w:val="00495196"/>
    <w:rsid w:val="004F369A"/>
    <w:rsid w:val="00557526"/>
    <w:rsid w:val="00571F2B"/>
    <w:rsid w:val="00594A55"/>
    <w:rsid w:val="005A3F72"/>
    <w:rsid w:val="005A433F"/>
    <w:rsid w:val="005A58DA"/>
    <w:rsid w:val="005C5BB8"/>
    <w:rsid w:val="005C6199"/>
    <w:rsid w:val="005D0ED0"/>
    <w:rsid w:val="006066C6"/>
    <w:rsid w:val="006148B4"/>
    <w:rsid w:val="00620E8B"/>
    <w:rsid w:val="0062167D"/>
    <w:rsid w:val="006344D9"/>
    <w:rsid w:val="0063654A"/>
    <w:rsid w:val="00636E9C"/>
    <w:rsid w:val="00644834"/>
    <w:rsid w:val="00674D36"/>
    <w:rsid w:val="00691F28"/>
    <w:rsid w:val="006947EE"/>
    <w:rsid w:val="006B2615"/>
    <w:rsid w:val="006C07A1"/>
    <w:rsid w:val="006E2624"/>
    <w:rsid w:val="006E723E"/>
    <w:rsid w:val="007243EE"/>
    <w:rsid w:val="00726142"/>
    <w:rsid w:val="007309BE"/>
    <w:rsid w:val="007512FC"/>
    <w:rsid w:val="007663CE"/>
    <w:rsid w:val="00776290"/>
    <w:rsid w:val="007A61B4"/>
    <w:rsid w:val="007D2D89"/>
    <w:rsid w:val="007E16EC"/>
    <w:rsid w:val="0086570A"/>
    <w:rsid w:val="00887052"/>
    <w:rsid w:val="00892256"/>
    <w:rsid w:val="008B28CA"/>
    <w:rsid w:val="008B66D8"/>
    <w:rsid w:val="008D78BC"/>
    <w:rsid w:val="008E39CD"/>
    <w:rsid w:val="00912DDB"/>
    <w:rsid w:val="00917C0E"/>
    <w:rsid w:val="009252A6"/>
    <w:rsid w:val="00940A5F"/>
    <w:rsid w:val="00955F1A"/>
    <w:rsid w:val="00965DB3"/>
    <w:rsid w:val="009B7471"/>
    <w:rsid w:val="009C577B"/>
    <w:rsid w:val="009D5B0D"/>
    <w:rsid w:val="009F0DF9"/>
    <w:rsid w:val="009F1FC3"/>
    <w:rsid w:val="00A00A2D"/>
    <w:rsid w:val="00A04271"/>
    <w:rsid w:val="00A52D29"/>
    <w:rsid w:val="00A642F6"/>
    <w:rsid w:val="00A6485A"/>
    <w:rsid w:val="00A700EB"/>
    <w:rsid w:val="00A76C99"/>
    <w:rsid w:val="00AA2C5B"/>
    <w:rsid w:val="00AB01FF"/>
    <w:rsid w:val="00AB1147"/>
    <w:rsid w:val="00AB1794"/>
    <w:rsid w:val="00B1214A"/>
    <w:rsid w:val="00B16848"/>
    <w:rsid w:val="00B25F20"/>
    <w:rsid w:val="00BA3AF4"/>
    <w:rsid w:val="00BB055F"/>
    <w:rsid w:val="00C01B85"/>
    <w:rsid w:val="00C108B8"/>
    <w:rsid w:val="00C434EE"/>
    <w:rsid w:val="00C529DD"/>
    <w:rsid w:val="00C74ECB"/>
    <w:rsid w:val="00CC3442"/>
    <w:rsid w:val="00CD0B5B"/>
    <w:rsid w:val="00CD7448"/>
    <w:rsid w:val="00CD791D"/>
    <w:rsid w:val="00CF10E8"/>
    <w:rsid w:val="00CF53D1"/>
    <w:rsid w:val="00D476EC"/>
    <w:rsid w:val="00D50959"/>
    <w:rsid w:val="00D72D9B"/>
    <w:rsid w:val="00D76F08"/>
    <w:rsid w:val="00DA62C7"/>
    <w:rsid w:val="00DA7026"/>
    <w:rsid w:val="00DB59E2"/>
    <w:rsid w:val="00E057C0"/>
    <w:rsid w:val="00E14691"/>
    <w:rsid w:val="00E4628D"/>
    <w:rsid w:val="00E521FB"/>
    <w:rsid w:val="00E56E84"/>
    <w:rsid w:val="00E62B39"/>
    <w:rsid w:val="00E8324B"/>
    <w:rsid w:val="00EA77E7"/>
    <w:rsid w:val="00EF2BE2"/>
    <w:rsid w:val="00F03C6B"/>
    <w:rsid w:val="00F33DB2"/>
    <w:rsid w:val="00F37A4A"/>
    <w:rsid w:val="00F40CF6"/>
    <w:rsid w:val="00F75B6F"/>
    <w:rsid w:val="00FA79B3"/>
    <w:rsid w:val="00FB6E85"/>
    <w:rsid w:val="00FD5B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EDAF"/>
  <w15:docId w15:val="{8DE12B8D-03D9-4830-979B-6BD07310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EC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CB"/>
    <w:pPr>
      <w:ind w:left="720"/>
      <w:contextualSpacing/>
    </w:pPr>
  </w:style>
  <w:style w:type="character" w:styleId="Hyperlink">
    <w:name w:val="Hyperlink"/>
    <w:basedOn w:val="DefaultParagraphFont"/>
    <w:uiPriority w:val="99"/>
    <w:unhideWhenUsed/>
    <w:rsid w:val="00C74ECB"/>
    <w:rPr>
      <w:color w:val="0000FF"/>
      <w:u w:val="single"/>
    </w:rPr>
  </w:style>
  <w:style w:type="paragraph" w:styleId="BalloonText">
    <w:name w:val="Balloon Text"/>
    <w:basedOn w:val="Normal"/>
    <w:link w:val="BalloonTextChar"/>
    <w:uiPriority w:val="99"/>
    <w:semiHidden/>
    <w:unhideWhenUsed/>
    <w:rsid w:val="006C07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7A1"/>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615180">
      <w:bodyDiv w:val="1"/>
      <w:marLeft w:val="0"/>
      <w:marRight w:val="0"/>
      <w:marTop w:val="0"/>
      <w:marBottom w:val="0"/>
      <w:divBdr>
        <w:top w:val="none" w:sz="0" w:space="0" w:color="auto"/>
        <w:left w:val="none" w:sz="0" w:space="0" w:color="auto"/>
        <w:bottom w:val="none" w:sz="0" w:space="0" w:color="auto"/>
        <w:right w:val="none" w:sz="0" w:space="0" w:color="auto"/>
      </w:divBdr>
    </w:div>
    <w:div w:id="165722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eas.europa.eu/cfsp/sanctions/docs/measures%20en.pdf" TargetMode="External"/><Relationship Id="rId5" Type="http://schemas.openxmlformats.org/officeDocument/2006/relationships/hyperlink" Target="http://eeas.europa.eu/cfsp/sanctions/consol-liste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5346</Words>
  <Characters>27802</Characters>
  <Application>Microsoft Office Word</Application>
  <DocSecurity>0</DocSecurity>
  <Lines>772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Africano Bigirwaruhanga</dc:creator>
  <cp:lastModifiedBy>Sinaje Kibirige</cp:lastModifiedBy>
  <cp:revision>2</cp:revision>
  <cp:lastPrinted>2021-01-11T13:15:00Z</cp:lastPrinted>
  <dcterms:created xsi:type="dcterms:W3CDTF">2023-07-14T12:11:00Z</dcterms:created>
  <dcterms:modified xsi:type="dcterms:W3CDTF">2023-07-14T12:11:00Z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7a3738f0cc4134734de5b1644b0a1a2eeea524e905265edacf636a03b31c34c2</vt:lpwstr>
  </property>
</Properties>
</file>