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rPr>
          <w:rFonts w:ascii="Georgia" w:cs="Georgia" w:eastAsia="Georgia" w:hAnsi="Georgia"/>
          <w:b w:val="1"/>
          <w:sz w:val="34"/>
          <w:szCs w:val="34"/>
        </w:rPr>
      </w:pPr>
      <w:bookmarkStart w:colFirst="0" w:colLast="0" w:name="_mlaod4bw1jc" w:id="0"/>
      <w:bookmarkEnd w:id="0"/>
      <w:r w:rsidDel="00000000" w:rsidR="00000000" w:rsidRPr="00000000">
        <w:rPr>
          <w:rFonts w:ascii="Georgia" w:cs="Georgia" w:eastAsia="Georgia" w:hAnsi="Georgia"/>
          <w:b w:val="1"/>
          <w:sz w:val="34"/>
          <w:szCs w:val="34"/>
          <w:rtl w:val="0"/>
        </w:rPr>
        <w:t xml:space="preserve">Introduction</w:t>
      </w:r>
    </w:p>
    <w:p w:rsidR="00000000" w:rsidDel="00000000" w:rsidP="00000000" w:rsidRDefault="00000000" w:rsidRPr="00000000" w14:paraId="00000002">
      <w:pPr>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This document details the complete process of deploying a trained YOLOv8 model on the NVIDIA Jetson Orin Nano. It covers system environment verification, installation of required dependencies including PyTorch and Ultralytics YOLO, setting up the Jupyter Notebook environment with GPU support, and executing inference on images using the GPU-accelerated model.</w:t>
      </w:r>
    </w:p>
    <w:p w:rsidR="00000000" w:rsidDel="00000000" w:rsidP="00000000" w:rsidRDefault="00000000" w:rsidRPr="00000000" w14:paraId="00000003">
      <w:pPr>
        <w:spacing w:after="240" w:before="240" w:lineRule="auto"/>
        <w:rPr>
          <w:rFonts w:ascii="Georgia" w:cs="Georgia" w:eastAsia="Georgia" w:hAnsi="Georgia"/>
        </w:rPr>
      </w:pPr>
      <w:r w:rsidDel="00000000" w:rsidR="00000000" w:rsidRPr="00000000">
        <w:rPr>
          <w:rtl w:val="0"/>
        </w:rPr>
      </w:r>
    </w:p>
    <w:p w:rsidR="00000000" w:rsidDel="00000000" w:rsidP="00000000" w:rsidRDefault="00000000" w:rsidRPr="00000000" w14:paraId="00000004">
      <w:pPr>
        <w:pStyle w:val="Heading2"/>
        <w:keepNext w:val="0"/>
        <w:keepLines w:val="0"/>
        <w:spacing w:after="80" w:lineRule="auto"/>
        <w:rPr>
          <w:rFonts w:ascii="Georgia" w:cs="Georgia" w:eastAsia="Georgia" w:hAnsi="Georgia"/>
          <w:b w:val="1"/>
          <w:sz w:val="34"/>
          <w:szCs w:val="34"/>
        </w:rPr>
      </w:pPr>
      <w:bookmarkStart w:colFirst="0" w:colLast="0" w:name="_rg30xphvcaqm" w:id="1"/>
      <w:bookmarkEnd w:id="1"/>
      <w:r w:rsidDel="00000000" w:rsidR="00000000" w:rsidRPr="00000000">
        <w:rPr>
          <w:rFonts w:ascii="Georgia" w:cs="Georgia" w:eastAsia="Georgia" w:hAnsi="Georgia"/>
          <w:b w:val="1"/>
          <w:sz w:val="34"/>
          <w:szCs w:val="34"/>
          <w:rtl w:val="0"/>
        </w:rPr>
        <w:t xml:space="preserve">2. System and Environment Overview</w:t>
      </w:r>
    </w:p>
    <w:p w:rsidR="00000000" w:rsidDel="00000000" w:rsidP="00000000" w:rsidRDefault="00000000" w:rsidRPr="00000000" w14:paraId="00000005">
      <w:pPr>
        <w:numPr>
          <w:ilvl w:val="0"/>
          <w:numId w:val="4"/>
        </w:numPr>
        <w:spacing w:after="0" w:afterAutospacing="0" w:before="240" w:lineRule="auto"/>
        <w:ind w:left="720" w:hanging="360"/>
        <w:rPr>
          <w:rFonts w:ascii="Georgia" w:cs="Georgia" w:eastAsia="Georgia" w:hAnsi="Georgia"/>
        </w:rPr>
      </w:pPr>
      <w:r w:rsidDel="00000000" w:rsidR="00000000" w:rsidRPr="00000000">
        <w:rPr>
          <w:rFonts w:ascii="Georgia" w:cs="Georgia" w:eastAsia="Georgia" w:hAnsi="Georgia"/>
          <w:b w:val="1"/>
          <w:rtl w:val="0"/>
        </w:rPr>
        <w:t xml:space="preserve">Jetson Orin Nano Board</w:t>
        <w:br w:type="textWrapping"/>
      </w:r>
    </w:p>
    <w:p w:rsidR="00000000" w:rsidDel="00000000" w:rsidP="00000000" w:rsidRDefault="00000000" w:rsidRPr="00000000" w14:paraId="00000006">
      <w:pPr>
        <w:numPr>
          <w:ilvl w:val="0"/>
          <w:numId w:val="4"/>
        </w:numPr>
        <w:spacing w:after="0" w:afterAutospacing="0" w:before="0" w:beforeAutospacing="0" w:lineRule="auto"/>
        <w:ind w:left="720" w:hanging="360"/>
      </w:pPr>
      <w:r w:rsidDel="00000000" w:rsidR="00000000" w:rsidRPr="00000000">
        <w:rPr>
          <w:rFonts w:ascii="Georgia" w:cs="Georgia" w:eastAsia="Georgia" w:hAnsi="Georgia"/>
          <w:b w:val="1"/>
          <w:rtl w:val="0"/>
        </w:rPr>
        <w:t xml:space="preserve">Ubuntu Version:</w:t>
      </w:r>
      <w:r w:rsidDel="00000000" w:rsidR="00000000" w:rsidRPr="00000000">
        <w:rPr>
          <w:rFonts w:ascii="Georgia" w:cs="Georgia" w:eastAsia="Georgia" w:hAnsi="Georgia"/>
          <w:rtl w:val="0"/>
        </w:rPr>
        <w:t xml:space="preserve"> 22.04.5 LTS (Jammy)</w:t>
        <w:br w:type="textWrapping"/>
      </w:r>
    </w:p>
    <w:p w:rsidR="00000000" w:rsidDel="00000000" w:rsidP="00000000" w:rsidRDefault="00000000" w:rsidRPr="00000000" w14:paraId="00000007">
      <w:pPr>
        <w:numPr>
          <w:ilvl w:val="0"/>
          <w:numId w:val="4"/>
        </w:numPr>
        <w:spacing w:after="0" w:afterAutospacing="0" w:before="0" w:beforeAutospacing="0" w:lineRule="auto"/>
        <w:ind w:left="720" w:hanging="360"/>
      </w:pPr>
      <w:r w:rsidDel="00000000" w:rsidR="00000000" w:rsidRPr="00000000">
        <w:rPr>
          <w:rFonts w:ascii="Georgia" w:cs="Georgia" w:eastAsia="Georgia" w:hAnsi="Georgia"/>
          <w:b w:val="1"/>
          <w:rtl w:val="0"/>
        </w:rPr>
        <w:t xml:space="preserve">NVIDIA JetPack Version:</w:t>
      </w:r>
      <w:r w:rsidDel="00000000" w:rsidR="00000000" w:rsidRPr="00000000">
        <w:rPr>
          <w:rFonts w:ascii="Georgia" w:cs="Georgia" w:eastAsia="Georgia" w:hAnsi="Georgia"/>
          <w:rtl w:val="0"/>
        </w:rPr>
        <w:t xml:space="preserve"> 6.2.1+b38</w:t>
        <w:br w:type="textWrapping"/>
      </w:r>
    </w:p>
    <w:p w:rsidR="00000000" w:rsidDel="00000000" w:rsidP="00000000" w:rsidRDefault="00000000" w:rsidRPr="00000000" w14:paraId="00000008">
      <w:pPr>
        <w:numPr>
          <w:ilvl w:val="0"/>
          <w:numId w:val="4"/>
        </w:numPr>
        <w:spacing w:after="0" w:afterAutospacing="0" w:before="0" w:beforeAutospacing="0" w:lineRule="auto"/>
        <w:ind w:left="720" w:hanging="360"/>
      </w:pPr>
      <w:r w:rsidDel="00000000" w:rsidR="00000000" w:rsidRPr="00000000">
        <w:rPr>
          <w:rFonts w:ascii="Georgia" w:cs="Georgia" w:eastAsia="Georgia" w:hAnsi="Georgia"/>
          <w:b w:val="1"/>
          <w:rtl w:val="0"/>
        </w:rPr>
        <w:t xml:space="preserve">Python Version:</w:t>
      </w:r>
      <w:r w:rsidDel="00000000" w:rsidR="00000000" w:rsidRPr="00000000">
        <w:rPr>
          <w:rFonts w:ascii="Georgia" w:cs="Georgia" w:eastAsia="Georgia" w:hAnsi="Georgia"/>
          <w:rtl w:val="0"/>
        </w:rPr>
        <w:t xml:space="preserve"> 3.10.13</w:t>
        <w:br w:type="textWrapping"/>
      </w:r>
    </w:p>
    <w:p w:rsidR="00000000" w:rsidDel="00000000" w:rsidP="00000000" w:rsidRDefault="00000000" w:rsidRPr="00000000" w14:paraId="00000009">
      <w:pPr>
        <w:numPr>
          <w:ilvl w:val="0"/>
          <w:numId w:val="4"/>
        </w:numPr>
        <w:spacing w:after="240" w:before="0" w:beforeAutospacing="0" w:lineRule="auto"/>
        <w:ind w:left="720" w:hanging="360"/>
      </w:pPr>
      <w:r w:rsidDel="00000000" w:rsidR="00000000" w:rsidRPr="00000000">
        <w:rPr>
          <w:rFonts w:ascii="Georgia" w:cs="Georgia" w:eastAsia="Georgia" w:hAnsi="Georgia"/>
          <w:b w:val="1"/>
          <w:rtl w:val="0"/>
        </w:rPr>
        <w:t xml:space="preserve">CUDA &amp; cuDNN:</w:t>
      </w:r>
      <w:r w:rsidDel="00000000" w:rsidR="00000000" w:rsidRPr="00000000">
        <w:rPr>
          <w:rFonts w:ascii="Georgia" w:cs="Georgia" w:eastAsia="Georgia" w:hAnsi="Georgia"/>
          <w:rtl w:val="0"/>
        </w:rPr>
        <w:t xml:space="preserve"> Installed and configured as part of JetPack</w:t>
      </w:r>
    </w:p>
    <w:p w:rsidR="00000000" w:rsidDel="00000000" w:rsidP="00000000" w:rsidRDefault="00000000" w:rsidRPr="00000000" w14:paraId="0000000A">
      <w:pPr>
        <w:spacing w:after="240" w:before="240" w:lineRule="auto"/>
        <w:rPr>
          <w:rFonts w:ascii="Georgia" w:cs="Georgia" w:eastAsia="Georgia" w:hAnsi="Georgia"/>
        </w:rPr>
      </w:pPr>
      <w:r w:rsidDel="00000000" w:rsidR="00000000" w:rsidRPr="00000000">
        <w:rPr>
          <w:rtl w:val="0"/>
        </w:rPr>
      </w:r>
    </w:p>
    <w:p w:rsidR="00000000" w:rsidDel="00000000" w:rsidP="00000000" w:rsidRDefault="00000000" w:rsidRPr="00000000" w14:paraId="0000000B">
      <w:pPr>
        <w:pStyle w:val="Heading2"/>
        <w:keepNext w:val="0"/>
        <w:keepLines w:val="0"/>
        <w:spacing w:after="80" w:lineRule="auto"/>
        <w:rPr>
          <w:rFonts w:ascii="Georgia" w:cs="Georgia" w:eastAsia="Georgia" w:hAnsi="Georgia"/>
          <w:b w:val="1"/>
          <w:sz w:val="34"/>
          <w:szCs w:val="34"/>
        </w:rPr>
      </w:pPr>
      <w:bookmarkStart w:colFirst="0" w:colLast="0" w:name="_vdnyryh6sdcq" w:id="2"/>
      <w:bookmarkEnd w:id="2"/>
      <w:r w:rsidDel="00000000" w:rsidR="00000000" w:rsidRPr="00000000">
        <w:rPr>
          <w:rFonts w:ascii="Georgia" w:cs="Georgia" w:eastAsia="Georgia" w:hAnsi="Georgia"/>
          <w:b w:val="1"/>
          <w:sz w:val="34"/>
          <w:szCs w:val="34"/>
          <w:rtl w:val="0"/>
        </w:rPr>
        <w:t xml:space="preserve">3. Verification of system and gpu </w:t>
      </w:r>
    </w:p>
    <w:p w:rsidR="00000000" w:rsidDel="00000000" w:rsidP="00000000" w:rsidRDefault="00000000" w:rsidRPr="00000000" w14:paraId="0000000C">
      <w:pPr>
        <w:rPr>
          <w:rFonts w:ascii="Georgia" w:cs="Georgia" w:eastAsia="Georgia" w:hAnsi="Georgia"/>
        </w:rPr>
      </w:pPr>
      <w:r w:rsidDel="00000000" w:rsidR="00000000" w:rsidRPr="00000000">
        <w:rPr>
          <w:rtl w:val="0"/>
        </w:rPr>
      </w:r>
    </w:p>
    <w:p w:rsidR="00000000" w:rsidDel="00000000" w:rsidP="00000000" w:rsidRDefault="00000000" w:rsidRPr="00000000" w14:paraId="0000000D">
      <w:pPr>
        <w:numPr>
          <w:ilvl w:val="0"/>
          <w:numId w:val="2"/>
        </w:numPr>
        <w:ind w:left="720" w:hanging="360"/>
        <w:rPr>
          <w:rFonts w:ascii="Georgia" w:cs="Georgia" w:eastAsia="Georgia" w:hAnsi="Georgia"/>
        </w:rPr>
      </w:pPr>
      <w:r w:rsidDel="00000000" w:rsidR="00000000" w:rsidRPr="00000000">
        <w:rPr>
          <w:rFonts w:ascii="Georgia" w:cs="Georgia" w:eastAsia="Georgia" w:hAnsi="Georgia"/>
          <w:rtl w:val="0"/>
        </w:rPr>
        <w:t xml:space="preserve"> Ubuntu version : lsb_release -a</w:t>
      </w:r>
    </w:p>
    <w:p w:rsidR="00000000" w:rsidDel="00000000" w:rsidP="00000000" w:rsidRDefault="00000000" w:rsidRPr="00000000" w14:paraId="0000000E">
      <w:pPr>
        <w:numPr>
          <w:ilvl w:val="0"/>
          <w:numId w:val="2"/>
        </w:numPr>
        <w:ind w:left="720" w:hanging="360"/>
        <w:rPr>
          <w:rFonts w:ascii="Georgia" w:cs="Georgia" w:eastAsia="Georgia" w:hAnsi="Georgia"/>
        </w:rPr>
      </w:pPr>
      <w:r w:rsidDel="00000000" w:rsidR="00000000" w:rsidRPr="00000000">
        <w:rPr>
          <w:rFonts w:ascii="Georgia" w:cs="Georgia" w:eastAsia="Georgia" w:hAnsi="Georgia"/>
          <w:rtl w:val="0"/>
        </w:rPr>
        <w:t xml:space="preserve"> JetPack Version : dpkg-query --show nvidia-jetpack</w:t>
      </w:r>
    </w:p>
    <w:p w:rsidR="00000000" w:rsidDel="00000000" w:rsidP="00000000" w:rsidRDefault="00000000" w:rsidRPr="00000000" w14:paraId="0000000F">
      <w:pPr>
        <w:numPr>
          <w:ilvl w:val="0"/>
          <w:numId w:val="2"/>
        </w:numPr>
        <w:ind w:left="720" w:hanging="360"/>
        <w:rPr>
          <w:rFonts w:ascii="Georgia" w:cs="Georgia" w:eastAsia="Georgia" w:hAnsi="Georgia"/>
        </w:rPr>
      </w:pPr>
      <w:r w:rsidDel="00000000" w:rsidR="00000000" w:rsidRPr="00000000">
        <w:rPr>
          <w:rFonts w:ascii="Georgia" w:cs="Georgia" w:eastAsia="Georgia" w:hAnsi="Georgia"/>
          <w:rtl w:val="0"/>
        </w:rPr>
        <w:t xml:space="preserve">CUDA Availability and GPU: python3 -c "import torch; print('Torch version:', torch.__version__); print('CUDA available:', torch.cuda.is_available()); print('Device:', torch.cuda.get_device_name(0) if torch.cuda.is_available() else 'CPU only')"</w:t>
      </w:r>
    </w:p>
    <w:p w:rsidR="00000000" w:rsidDel="00000000" w:rsidP="00000000" w:rsidRDefault="00000000" w:rsidRPr="00000000" w14:paraId="00000010">
      <w:pPr>
        <w:ind w:left="0" w:firstLine="0"/>
        <w:rPr>
          <w:rFonts w:ascii="Georgia" w:cs="Georgia" w:eastAsia="Georgia" w:hAnsi="Georgia"/>
        </w:rPr>
      </w:pPr>
      <w:r w:rsidDel="00000000" w:rsidR="00000000" w:rsidRPr="00000000">
        <w:rPr>
          <w:rFonts w:ascii="Georgia" w:cs="Georgia" w:eastAsia="Georgia" w:hAnsi="Georgia"/>
          <w:rtl w:val="0"/>
        </w:rPr>
        <w:t xml:space="preserve">Results</w:t>
      </w:r>
    </w:p>
    <w:p w:rsidR="00000000" w:rsidDel="00000000" w:rsidP="00000000" w:rsidRDefault="00000000" w:rsidRPr="00000000" w14:paraId="00000011">
      <w:pPr>
        <w:ind w:left="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6186488" cy="1636426"/>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186488" cy="1636426"/>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eorgia" w:cs="Georgia" w:eastAsia="Georgia" w:hAnsi="Georgia"/>
          <w:b w:val="1"/>
          <w:sz w:val="34"/>
          <w:szCs w:val="34"/>
        </w:rPr>
      </w:pPr>
      <w:r w:rsidDel="00000000" w:rsidR="00000000" w:rsidRPr="00000000">
        <w:rPr>
          <w:rFonts w:ascii="Georgia" w:cs="Georgia" w:eastAsia="Georgia" w:hAnsi="Georgia"/>
          <w:b w:val="1"/>
          <w:sz w:val="34"/>
          <w:szCs w:val="34"/>
          <w:rtl w:val="0"/>
        </w:rPr>
        <w:t xml:space="preserve">4. Installation of Dependencies</w:t>
      </w:r>
    </w:p>
    <w:p w:rsidR="00000000" w:rsidDel="00000000" w:rsidP="00000000" w:rsidRDefault="00000000" w:rsidRPr="00000000" w14:paraId="00000013">
      <w:pPr>
        <w:rPr>
          <w:rFonts w:ascii="Georgia" w:cs="Georgia" w:eastAsia="Georgia" w:hAnsi="Georgia"/>
        </w:rPr>
      </w:pPr>
      <w:r w:rsidDel="00000000" w:rsidR="00000000" w:rsidRPr="00000000">
        <w:rPr>
          <w:rtl w:val="0"/>
        </w:rPr>
      </w:r>
    </w:p>
    <w:p w:rsidR="00000000" w:rsidDel="00000000" w:rsidP="00000000" w:rsidRDefault="00000000" w:rsidRPr="00000000" w14:paraId="00000014">
      <w:pPr>
        <w:pStyle w:val="Heading3"/>
        <w:keepNext w:val="0"/>
        <w:keepLines w:val="0"/>
        <w:spacing w:before="280" w:lineRule="auto"/>
        <w:rPr>
          <w:rFonts w:ascii="Georgia" w:cs="Georgia" w:eastAsia="Georgia" w:hAnsi="Georgia"/>
          <w:b w:val="1"/>
          <w:color w:val="000000"/>
          <w:sz w:val="26"/>
          <w:szCs w:val="26"/>
        </w:rPr>
      </w:pPr>
      <w:bookmarkStart w:colFirst="0" w:colLast="0" w:name="_nh00kqsgqv3l" w:id="3"/>
      <w:bookmarkEnd w:id="3"/>
      <w:r w:rsidDel="00000000" w:rsidR="00000000" w:rsidRPr="00000000">
        <w:rPr>
          <w:rFonts w:ascii="Georgia" w:cs="Georgia" w:eastAsia="Georgia" w:hAnsi="Georgia"/>
          <w:b w:val="1"/>
          <w:color w:val="000000"/>
          <w:sz w:val="26"/>
          <w:szCs w:val="26"/>
          <w:rtl w:val="0"/>
        </w:rPr>
        <w:t xml:space="preserve">Why Custom Wheel Files Are Required</w:t>
      </w:r>
    </w:p>
    <w:p w:rsidR="00000000" w:rsidDel="00000000" w:rsidP="00000000" w:rsidRDefault="00000000" w:rsidRPr="00000000" w14:paraId="00000015">
      <w:pPr>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Jetson devices come preinstalled with JetPack, which includes a default version of PyTorch. However, this version may not be compiled with full CUDA support, preventing GPU acceleration in deep learning applications.</w:t>
      </w:r>
    </w:p>
    <w:p w:rsidR="00000000" w:rsidDel="00000000" w:rsidP="00000000" w:rsidRDefault="00000000" w:rsidRPr="00000000" w14:paraId="00000016">
      <w:pPr>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To ensure GPU acceleration on the </w:t>
      </w:r>
      <w:r w:rsidDel="00000000" w:rsidR="00000000" w:rsidRPr="00000000">
        <w:rPr>
          <w:rFonts w:ascii="Georgia" w:cs="Georgia" w:eastAsia="Georgia" w:hAnsi="Georgia"/>
          <w:b w:val="1"/>
          <w:rtl w:val="0"/>
        </w:rPr>
        <w:t xml:space="preserve">Jetson Orin Nano</w:t>
      </w:r>
      <w:r w:rsidDel="00000000" w:rsidR="00000000" w:rsidRPr="00000000">
        <w:rPr>
          <w:rFonts w:ascii="Georgia" w:cs="Georgia" w:eastAsia="Georgia" w:hAnsi="Georgia"/>
          <w:rtl w:val="0"/>
        </w:rPr>
        <w:t xml:space="preserve">, we use </w:t>
      </w:r>
      <w:r w:rsidDel="00000000" w:rsidR="00000000" w:rsidRPr="00000000">
        <w:rPr>
          <w:rFonts w:ascii="Georgia" w:cs="Georgia" w:eastAsia="Georgia" w:hAnsi="Georgia"/>
          <w:b w:val="1"/>
          <w:rtl w:val="0"/>
        </w:rPr>
        <w:t xml:space="preserve">custom </w:t>
      </w:r>
      <w:r w:rsidDel="00000000" w:rsidR="00000000" w:rsidRPr="00000000">
        <w:rPr>
          <w:rFonts w:ascii="Georgia" w:cs="Georgia" w:eastAsia="Georgia" w:hAnsi="Georgia"/>
          <w:b w:val="1"/>
          <w:rtl w:val="0"/>
        </w:rPr>
        <w:t xml:space="preserve">.wh</w:t>
      </w:r>
      <w:r w:rsidDel="00000000" w:rsidR="00000000" w:rsidRPr="00000000">
        <w:rPr>
          <w:rFonts w:ascii="Georgia" w:cs="Georgia" w:eastAsia="Georgia" w:hAnsi="Georgia"/>
          <w:b w:val="1"/>
          <w:color w:val="188038"/>
          <w:rtl w:val="0"/>
        </w:rPr>
        <w:t xml:space="preserve">l</w:t>
      </w:r>
      <w:r w:rsidDel="00000000" w:rsidR="00000000" w:rsidRPr="00000000">
        <w:rPr>
          <w:rFonts w:ascii="Georgia" w:cs="Georgia" w:eastAsia="Georgia" w:hAnsi="Georgia"/>
          <w:b w:val="1"/>
          <w:rtl w:val="0"/>
        </w:rPr>
        <w:t xml:space="preserve"> (wheel) files</w:t>
      </w:r>
      <w:r w:rsidDel="00000000" w:rsidR="00000000" w:rsidRPr="00000000">
        <w:rPr>
          <w:rFonts w:ascii="Georgia" w:cs="Georgia" w:eastAsia="Georgia" w:hAnsi="Georgia"/>
          <w:rtl w:val="0"/>
        </w:rPr>
        <w:t xml:space="preserve"> provided by NVIDIA, compiled specifically for Jetson boards with CUDA compatibility.</w:t>
      </w:r>
    </w:p>
    <w:p w:rsidR="00000000" w:rsidDel="00000000" w:rsidP="00000000" w:rsidRDefault="00000000" w:rsidRPr="00000000" w14:paraId="00000017">
      <w:pPr>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The required PyTorch wheel files were obtained from the following repository, which provides community-maintained builds specifically targeting JetPack 6 with CUDA 12.2:</w:t>
      </w:r>
    </w:p>
    <w:p w:rsidR="00000000" w:rsidDel="00000000" w:rsidP="00000000" w:rsidRDefault="00000000" w:rsidRPr="00000000" w14:paraId="00000018">
      <w:pPr>
        <w:numPr>
          <w:ilvl w:val="0"/>
          <w:numId w:val="3"/>
        </w:numPr>
        <w:spacing w:after="240" w:before="240" w:lineRule="auto"/>
        <w:ind w:left="720" w:hanging="360"/>
      </w:pPr>
      <w:r w:rsidDel="00000000" w:rsidR="00000000" w:rsidRPr="00000000">
        <w:rPr>
          <w:rFonts w:ascii="Georgia" w:cs="Georgia" w:eastAsia="Georgia" w:hAnsi="Georgia"/>
          <w:b w:val="1"/>
          <w:rtl w:val="0"/>
        </w:rPr>
        <w:t xml:space="preserve">Repository URL:</w:t>
      </w:r>
      <w:hyperlink r:id="rId7">
        <w:r w:rsidDel="00000000" w:rsidR="00000000" w:rsidRPr="00000000">
          <w:rPr>
            <w:rFonts w:ascii="Georgia" w:cs="Georgia" w:eastAsia="Georgia" w:hAnsi="Georgia"/>
            <w:rtl w:val="0"/>
          </w:rPr>
          <w:t xml:space="preserve"> </w:t>
        </w:r>
      </w:hyperlink>
      <w:hyperlink r:id="rId8">
        <w:r w:rsidDel="00000000" w:rsidR="00000000" w:rsidRPr="00000000">
          <w:rPr>
            <w:rFonts w:ascii="Georgia" w:cs="Georgia" w:eastAsia="Georgia" w:hAnsi="Georgia"/>
            <w:color w:val="1155cc"/>
            <w:u w:val="single"/>
            <w:rtl w:val="0"/>
          </w:rPr>
          <w:t xml:space="preserve">https://pypi.jetson-ai-lab.io/jp6/cu126</w:t>
          <w:br w:type="textWrapping"/>
        </w:r>
      </w:hyperlink>
      <w:r w:rsidDel="00000000" w:rsidR="00000000" w:rsidRPr="00000000">
        <w:rPr>
          <w:rtl w:val="0"/>
        </w:rPr>
      </w:r>
    </w:p>
    <w:p w:rsidR="00000000" w:rsidDel="00000000" w:rsidP="00000000" w:rsidRDefault="00000000" w:rsidRPr="00000000" w14:paraId="00000019">
      <w:pPr>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This source provides Python 3.10-compatible builds for ARM64 architecture, which align with the system configuration on Jetson Orin Nano.</w:t>
      </w:r>
    </w:p>
    <w:p w:rsidR="00000000" w:rsidDel="00000000" w:rsidP="00000000" w:rsidRDefault="00000000" w:rsidRPr="00000000" w14:paraId="0000001A">
      <w:pPr>
        <w:pStyle w:val="Heading4"/>
        <w:keepNext w:val="0"/>
        <w:keepLines w:val="0"/>
        <w:spacing w:after="40" w:before="240" w:lineRule="auto"/>
        <w:rPr>
          <w:rFonts w:ascii="Georgia" w:cs="Georgia" w:eastAsia="Georgia" w:hAnsi="Georgia"/>
          <w:b w:val="1"/>
          <w:color w:val="000000"/>
          <w:sz w:val="22"/>
          <w:szCs w:val="22"/>
        </w:rPr>
      </w:pPr>
      <w:bookmarkStart w:colFirst="0" w:colLast="0" w:name="_oxxp8skohj4y" w:id="4"/>
      <w:bookmarkEnd w:id="4"/>
      <w:r w:rsidDel="00000000" w:rsidR="00000000" w:rsidRPr="00000000">
        <w:rPr>
          <w:rFonts w:ascii="Georgia" w:cs="Georgia" w:eastAsia="Georgia" w:hAnsi="Georgia"/>
          <w:b w:val="1"/>
          <w:color w:val="000000"/>
          <w:sz w:val="22"/>
          <w:szCs w:val="22"/>
          <w:rtl w:val="0"/>
        </w:rPr>
        <w:t xml:space="preserve">Downloaded Files</w:t>
      </w:r>
    </w:p>
    <w:p w:rsidR="00000000" w:rsidDel="00000000" w:rsidP="00000000" w:rsidRDefault="00000000" w:rsidRPr="00000000" w14:paraId="0000001B">
      <w:pPr>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The following files were downloaded and installed:</w:t>
      </w:r>
    </w:p>
    <w:p w:rsidR="00000000" w:rsidDel="00000000" w:rsidP="00000000" w:rsidRDefault="00000000" w:rsidRPr="00000000" w14:paraId="0000001C">
      <w:pPr>
        <w:numPr>
          <w:ilvl w:val="0"/>
          <w:numId w:val="1"/>
        </w:numPr>
        <w:spacing w:after="0" w:afterAutospacing="0" w:befor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torch-2.8.0-cp310-cp310-linux_aarch64.whl</w:t>
        <w:br w:type="textWrapping"/>
      </w:r>
    </w:p>
    <w:p w:rsidR="00000000" w:rsidDel="00000000" w:rsidP="00000000" w:rsidRDefault="00000000" w:rsidRPr="00000000" w14:paraId="0000001D">
      <w:pPr>
        <w:numPr>
          <w:ilvl w:val="0"/>
          <w:numId w:val="1"/>
        </w:numPr>
        <w:spacing w:after="0" w:afterAutospacing="0" w:before="0" w:beforeAutospacing="0" w:lineRule="auto"/>
        <w:ind w:left="720" w:hanging="360"/>
        <w:rPr>
          <w:rFonts w:ascii="Georgia" w:cs="Georgia" w:eastAsia="Georgia" w:hAnsi="Georgia"/>
        </w:rPr>
      </w:pPr>
      <w:r w:rsidDel="00000000" w:rsidR="00000000" w:rsidRPr="00000000">
        <w:rPr>
          <w:rFonts w:ascii="Georgia" w:cs="Georgia" w:eastAsia="Georgia" w:hAnsi="Georgia"/>
          <w:rtl w:val="0"/>
        </w:rPr>
        <w:t xml:space="preserve">torchvision-0.23.0-cp310-cp310-linux_aarch64.whl</w:t>
        <w:br w:type="textWrapping"/>
      </w:r>
    </w:p>
    <w:p w:rsidR="00000000" w:rsidDel="00000000" w:rsidP="00000000" w:rsidRDefault="00000000" w:rsidRPr="00000000" w14:paraId="0000001E">
      <w:pPr>
        <w:numPr>
          <w:ilvl w:val="0"/>
          <w:numId w:val="1"/>
        </w:numPr>
        <w:spacing w:after="240" w:before="0" w:beforeAutospacing="0" w:lineRule="auto"/>
        <w:ind w:left="720" w:hanging="360"/>
        <w:rPr>
          <w:rFonts w:ascii="Georgia" w:cs="Georgia" w:eastAsia="Georgia" w:hAnsi="Georgia"/>
        </w:rPr>
      </w:pPr>
      <w:r w:rsidDel="00000000" w:rsidR="00000000" w:rsidRPr="00000000">
        <w:rPr>
          <w:rFonts w:ascii="Georgia" w:cs="Georgia" w:eastAsia="Georgia" w:hAnsi="Georgia"/>
          <w:rtl w:val="0"/>
        </w:rPr>
        <w:t xml:space="preserve">Torchaudio-2.8.0-cp310-cp310-linux_aarch64.whl</w:t>
      </w:r>
    </w:p>
    <w:p w:rsidR="00000000" w:rsidDel="00000000" w:rsidP="00000000" w:rsidRDefault="00000000" w:rsidRPr="00000000" w14:paraId="0000001F">
      <w:pPr>
        <w:spacing w:after="240" w:before="240" w:lineRule="auto"/>
        <w:rPr>
          <w:rFonts w:ascii="Georgia" w:cs="Georgia" w:eastAsia="Georgia" w:hAnsi="Georgia"/>
          <w:b w:val="1"/>
          <w:sz w:val="34"/>
          <w:szCs w:val="34"/>
        </w:rPr>
      </w:pPr>
      <w:r w:rsidDel="00000000" w:rsidR="00000000" w:rsidRPr="00000000">
        <w:rPr>
          <w:rFonts w:ascii="Georgia" w:cs="Georgia" w:eastAsia="Georgia" w:hAnsi="Georgia"/>
          <w:b w:val="1"/>
          <w:sz w:val="34"/>
          <w:szCs w:val="34"/>
          <w:rtl w:val="0"/>
        </w:rPr>
        <w:t xml:space="preserve">5 . Environment Configuration and GPU Integration</w:t>
      </w:r>
    </w:p>
    <w:p w:rsidR="00000000" w:rsidDel="00000000" w:rsidP="00000000" w:rsidRDefault="00000000" w:rsidRPr="00000000" w14:paraId="00000020">
      <w:pPr>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After downloading and installing the required wheel files, attention was directed to environment management and ensuring compatibility with GPU-accelerated PyTorch.</w:t>
      </w:r>
    </w:p>
    <w:p w:rsidR="00000000" w:rsidDel="00000000" w:rsidP="00000000" w:rsidRDefault="00000000" w:rsidRPr="00000000" w14:paraId="00000021">
      <w:pPr>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It was identified that the Conda base environment on the Jetson Orin Nano was using Python 3.13, located at /home/jetson/miniconda3/bin/python3, whereas the GPU-enabled PyTorch installation was made using the system Python 3.10, located at /usr/bin/python3. This mismatch caused errors when attempting to import PyTorch inside the Conda environment, such as ModuleNotFoundError: No module named 'torch'.</w:t>
      </w:r>
    </w:p>
    <w:p w:rsidR="00000000" w:rsidDel="00000000" w:rsidP="00000000" w:rsidRDefault="00000000" w:rsidRPr="00000000" w14:paraId="00000022">
      <w:pPr>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To resolve this, the Conda base environment was deactivated using the command:</w:t>
      </w:r>
    </w:p>
    <w:p w:rsidR="00000000" w:rsidDel="00000000" w:rsidP="00000000" w:rsidRDefault="00000000" w:rsidRPr="00000000" w14:paraId="00000023">
      <w:pPr>
        <w:spacing w:after="240" w:before="240" w:lineRule="auto"/>
        <w:rPr>
          <w:rFonts w:ascii="Georgia" w:cs="Georgia" w:eastAsia="Georgia" w:hAnsi="Georgia"/>
          <w:b w:val="1"/>
          <w:i w:val="1"/>
        </w:rPr>
      </w:pPr>
      <w:r w:rsidDel="00000000" w:rsidR="00000000" w:rsidRPr="00000000">
        <w:rPr>
          <w:rFonts w:ascii="Georgia" w:cs="Georgia" w:eastAsia="Georgia" w:hAnsi="Georgia"/>
          <w:b w:val="1"/>
          <w:i w:val="1"/>
          <w:rtl w:val="0"/>
        </w:rPr>
        <w:t xml:space="preserve">   conda deactivate</w:t>
      </w:r>
    </w:p>
    <w:p w:rsidR="00000000" w:rsidDel="00000000" w:rsidP="00000000" w:rsidRDefault="00000000" w:rsidRPr="00000000" w14:paraId="00000024">
      <w:pPr>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To prevent Conda from automatically activating the base environment in new terminal sessions, the following command was executed:</w:t>
      </w:r>
    </w:p>
    <w:p w:rsidR="00000000" w:rsidDel="00000000" w:rsidP="00000000" w:rsidRDefault="00000000" w:rsidRPr="00000000" w14:paraId="00000025">
      <w:pPr>
        <w:spacing w:after="240" w:before="240" w:lineRule="auto"/>
        <w:ind w:left="720" w:firstLine="0"/>
        <w:rPr>
          <w:rFonts w:ascii="Georgia" w:cs="Georgia" w:eastAsia="Georgia" w:hAnsi="Georgia"/>
          <w:b w:val="1"/>
          <w:i w:val="1"/>
        </w:rPr>
      </w:pPr>
      <w:r w:rsidDel="00000000" w:rsidR="00000000" w:rsidRPr="00000000">
        <w:rPr>
          <w:rFonts w:ascii="Georgia" w:cs="Georgia" w:eastAsia="Georgia" w:hAnsi="Georgia"/>
          <w:b w:val="1"/>
          <w:i w:val="1"/>
          <w:rtl w:val="0"/>
        </w:rPr>
        <w:t xml:space="preserve">conda config --set auto_activate_base false</w:t>
      </w:r>
    </w:p>
    <w:p w:rsidR="00000000" w:rsidDel="00000000" w:rsidP="00000000" w:rsidRDefault="00000000" w:rsidRPr="00000000" w14:paraId="00000026">
      <w:pPr>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After these steps, terminal sessions defaulted to the system Python environment, where the installed wheel files and CUDA support were correctly accessible.</w:t>
      </w:r>
    </w:p>
    <w:p w:rsidR="00000000" w:rsidDel="00000000" w:rsidP="00000000" w:rsidRDefault="00000000" w:rsidRPr="00000000" w14:paraId="00000027">
      <w:pPr>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The correct Python interpreter in use was verified with:</w:t>
      </w:r>
    </w:p>
    <w:p w:rsidR="00000000" w:rsidDel="00000000" w:rsidP="00000000" w:rsidRDefault="00000000" w:rsidRPr="00000000" w14:paraId="00000028">
      <w:pPr>
        <w:spacing w:after="240" w:before="240" w:lineRule="auto"/>
        <w:rPr>
          <w:rFonts w:ascii="Georgia" w:cs="Georgia" w:eastAsia="Georgia" w:hAnsi="Georgia"/>
          <w:b w:val="1"/>
          <w:i w:val="1"/>
        </w:rPr>
      </w:pP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b w:val="1"/>
          <w:rtl w:val="0"/>
        </w:rPr>
        <w:t xml:space="preserve"> </w:t>
      </w:r>
      <w:r w:rsidDel="00000000" w:rsidR="00000000" w:rsidRPr="00000000">
        <w:rPr>
          <w:rFonts w:ascii="Georgia" w:cs="Georgia" w:eastAsia="Georgia" w:hAnsi="Georgia"/>
          <w:b w:val="1"/>
          <w:i w:val="1"/>
          <w:rtl w:val="0"/>
        </w:rPr>
        <w:t xml:space="preserve">which python3</w:t>
      </w:r>
    </w:p>
    <w:p w:rsidR="00000000" w:rsidDel="00000000" w:rsidP="00000000" w:rsidRDefault="00000000" w:rsidRPr="00000000" w14:paraId="00000029">
      <w:pPr>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The output confirmed usage of the system Python:</w:t>
      </w:r>
    </w:p>
    <w:p w:rsidR="00000000" w:rsidDel="00000000" w:rsidP="00000000" w:rsidRDefault="00000000" w:rsidRPr="00000000" w14:paraId="0000002A">
      <w:pPr>
        <w:spacing w:after="240" w:before="240" w:lineRule="auto"/>
        <w:rPr>
          <w:rFonts w:ascii="Georgia" w:cs="Georgia" w:eastAsia="Georgia" w:hAnsi="Georgia"/>
          <w:b w:val="1"/>
          <w:i w:val="1"/>
        </w:rPr>
      </w:pP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b w:val="1"/>
          <w:rtl w:val="0"/>
        </w:rPr>
        <w:t xml:space="preserve">     </w:t>
      </w:r>
      <w:r w:rsidDel="00000000" w:rsidR="00000000" w:rsidRPr="00000000">
        <w:rPr>
          <w:rFonts w:ascii="Georgia" w:cs="Georgia" w:eastAsia="Georgia" w:hAnsi="Georgia"/>
          <w:b w:val="1"/>
          <w:i w:val="1"/>
          <w:rtl w:val="0"/>
        </w:rPr>
        <w:t xml:space="preserve">  /usr/bin/python3</w:t>
      </w:r>
    </w:p>
    <w:p w:rsidR="00000000" w:rsidDel="00000000" w:rsidP="00000000" w:rsidRDefault="00000000" w:rsidRPr="00000000" w14:paraId="0000002B">
      <w:pPr>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Following this, configuration of Jupyter Notebook was necessary to ensure it would operate using the correct Python environment.</w:t>
      </w:r>
    </w:p>
    <w:p w:rsidR="00000000" w:rsidDel="00000000" w:rsidP="00000000" w:rsidRDefault="00000000" w:rsidRPr="00000000" w14:paraId="0000002C">
      <w:pPr>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The ipykernel package was installed under the system Python environment to allow Jupyter to recognize it as a kernel:</w:t>
      </w:r>
    </w:p>
    <w:p w:rsidR="00000000" w:rsidDel="00000000" w:rsidP="00000000" w:rsidRDefault="00000000" w:rsidRPr="00000000" w14:paraId="0000002D">
      <w:pPr>
        <w:spacing w:after="240" w:before="240" w:lineRule="auto"/>
        <w:rPr>
          <w:rFonts w:ascii="Georgia" w:cs="Georgia" w:eastAsia="Georgia" w:hAnsi="Georgia"/>
          <w:b w:val="1"/>
          <w:i w:val="1"/>
        </w:rPr>
      </w:pPr>
      <w:r w:rsidDel="00000000" w:rsidR="00000000" w:rsidRPr="00000000">
        <w:rPr>
          <w:rFonts w:ascii="Georgia" w:cs="Georgia" w:eastAsia="Georgia" w:hAnsi="Georgia"/>
          <w:i w:val="1"/>
          <w:rtl w:val="0"/>
        </w:rPr>
        <w:t xml:space="preserve">         </w:t>
      </w:r>
      <w:r w:rsidDel="00000000" w:rsidR="00000000" w:rsidRPr="00000000">
        <w:rPr>
          <w:rFonts w:ascii="Georgia" w:cs="Georgia" w:eastAsia="Georgia" w:hAnsi="Georgia"/>
          <w:b w:val="1"/>
          <w:i w:val="1"/>
          <w:rtl w:val="0"/>
        </w:rPr>
        <w:t xml:space="preserve">python3 -m pip install ipykernel</w:t>
      </w:r>
    </w:p>
    <w:p w:rsidR="00000000" w:rsidDel="00000000" w:rsidP="00000000" w:rsidRDefault="00000000" w:rsidRPr="00000000" w14:paraId="0000002E">
      <w:pPr>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A new Jupyter kernel was then registered with:</w:t>
      </w:r>
    </w:p>
    <w:p w:rsidR="00000000" w:rsidDel="00000000" w:rsidP="00000000" w:rsidRDefault="00000000" w:rsidRPr="00000000" w14:paraId="0000002F">
      <w:pPr>
        <w:spacing w:after="240" w:before="240" w:lineRule="auto"/>
        <w:rPr>
          <w:rFonts w:ascii="Georgia" w:cs="Georgia" w:eastAsia="Georgia" w:hAnsi="Georgia"/>
          <w:b w:val="1"/>
          <w:i w:val="1"/>
        </w:rPr>
      </w:pP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 </w:t>
      </w:r>
      <w:r w:rsidDel="00000000" w:rsidR="00000000" w:rsidRPr="00000000">
        <w:rPr>
          <w:rFonts w:ascii="Georgia" w:cs="Georgia" w:eastAsia="Georgia" w:hAnsi="Georgia"/>
          <w:b w:val="1"/>
          <w:i w:val="1"/>
          <w:rtl w:val="0"/>
        </w:rPr>
        <w:t xml:space="preserve"> python3 -m ipykernel install --user --name=jetson-system --display-name "Python 3 (Jetson System)"</w:t>
      </w:r>
    </w:p>
    <w:p w:rsidR="00000000" w:rsidDel="00000000" w:rsidP="00000000" w:rsidRDefault="00000000" w:rsidRPr="00000000" w14:paraId="00000030">
      <w:pPr>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This created a new selectable kernel in the Jupyter interface named "Python 3 (Jetson System)".</w:t>
      </w:r>
    </w:p>
    <w:p w:rsidR="00000000" w:rsidDel="00000000" w:rsidP="00000000" w:rsidRDefault="00000000" w:rsidRPr="00000000" w14:paraId="00000031">
      <w:pPr>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From the notebook interface, the kernel was switched by navigating to:</w:t>
      </w:r>
    </w:p>
    <w:p w:rsidR="00000000" w:rsidDel="00000000" w:rsidP="00000000" w:rsidRDefault="00000000" w:rsidRPr="00000000" w14:paraId="00000032">
      <w:pPr>
        <w:spacing w:after="240" w:before="240" w:lineRule="auto"/>
        <w:rPr>
          <w:rFonts w:ascii="Georgia" w:cs="Georgia" w:eastAsia="Georgia" w:hAnsi="Georgia"/>
          <w:b w:val="1"/>
          <w:i w:val="1"/>
        </w:rPr>
      </w:pP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b w:val="1"/>
          <w:rtl w:val="0"/>
        </w:rPr>
        <w:t xml:space="preserve"> </w:t>
      </w:r>
      <w:r w:rsidDel="00000000" w:rsidR="00000000" w:rsidRPr="00000000">
        <w:rPr>
          <w:rFonts w:ascii="Georgia" w:cs="Georgia" w:eastAsia="Georgia" w:hAnsi="Georgia"/>
          <w:b w:val="1"/>
          <w:i w:val="1"/>
          <w:rtl w:val="0"/>
        </w:rPr>
        <w:t xml:space="preserve">Kernel &gt; Change Kernel &gt; Python 3 (Jetson System)</w:t>
      </w:r>
    </w:p>
    <w:p w:rsidR="00000000" w:rsidDel="00000000" w:rsidP="00000000" w:rsidRDefault="00000000" w:rsidRPr="00000000" w14:paraId="00000033">
      <w:pPr>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This ensured that the notebook session would run within the same Python 3.10 system environment where the GPU-compatible versions of PyTorch, TorchVision, and TorchAudio were installed.</w:t>
      </w:r>
    </w:p>
    <w:p w:rsidR="00000000" w:rsidDel="00000000" w:rsidP="00000000" w:rsidRDefault="00000000" w:rsidRPr="00000000" w14:paraId="00000034">
      <w:pPr>
        <w:spacing w:after="240" w:before="240" w:lineRule="auto"/>
        <w:rPr>
          <w:rFonts w:ascii="Georgia" w:cs="Georgia" w:eastAsia="Georgia" w:hAnsi="Georgia"/>
        </w:rPr>
      </w:pPr>
      <w:r w:rsidDel="00000000" w:rsidR="00000000" w:rsidRPr="00000000">
        <w:rPr>
          <w:rFonts w:ascii="Georgia" w:cs="Georgia" w:eastAsia="Georgia" w:hAnsi="Georgia"/>
          <w:rtl w:val="0"/>
        </w:rPr>
        <w:t xml:space="preserve">To verify GPU access within the notebook, the following python file was executed </w:t>
      </w:r>
      <w:hyperlink r:id="rId9">
        <w:r w:rsidDel="00000000" w:rsidR="00000000" w:rsidRPr="00000000">
          <w:rPr>
            <w:rFonts w:ascii="Georgia" w:cs="Georgia" w:eastAsia="Georgia" w:hAnsi="Georgia"/>
            <w:color w:val="1155cc"/>
            <w:u w:val="single"/>
            <w:rtl w:val="0"/>
          </w:rPr>
          <w:t xml:space="preserve">yolo_check</w:t>
        </w:r>
      </w:hyperlink>
      <w:r w:rsidDel="00000000" w:rsidR="00000000" w:rsidRPr="00000000">
        <w:rPr>
          <w:rFonts w:ascii="Georgia" w:cs="Georgia" w:eastAsia="Georgia" w:hAnsi="Georgia"/>
          <w:rtl w:val="0"/>
        </w:rPr>
        <w:t xml:space="preserve">  was executed and the output was CUDA: True which confirmed gpu access, and the detections were stored in separate folder:</w:t>
      </w:r>
    </w:p>
    <w:p w:rsidR="00000000" w:rsidDel="00000000" w:rsidP="00000000" w:rsidRDefault="00000000" w:rsidRPr="00000000" w14:paraId="00000035">
      <w:pPr>
        <w:spacing w:after="240" w:before="240" w:lineRule="auto"/>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943600" cy="5041900"/>
            <wp:effectExtent b="0" l="0" r="0" t="0"/>
            <wp:docPr id="2"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943600" cy="5041900"/>
                    </a:xfrm>
                    <a:prstGeom prst="rect"/>
                    <a:ln/>
                  </pic:spPr>
                </pic:pic>
              </a:graphicData>
            </a:graphic>
          </wp:inline>
        </w:drawing>
      </w:r>
      <w:r w:rsidDel="00000000" w:rsidR="00000000" w:rsidRPr="00000000">
        <w:rPr/>
        <w:drawing>
          <wp:inline distB="114300" distT="114300" distL="114300" distR="114300">
            <wp:extent cx="5943600" cy="7924800"/>
            <wp:effectExtent b="0" l="0" r="0" t="0"/>
            <wp:docPr id="1"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943600" cy="7924800"/>
                    </a:xfrm>
                    <a:prstGeom prst="rect"/>
                    <a:ln/>
                  </pic:spPr>
                </pic:pic>
              </a:graphicData>
            </a:graphic>
          </wp:inline>
        </w:drawing>
      </w:r>
      <w:r w:rsidDel="00000000" w:rsidR="00000000" w:rsidRPr="00000000">
        <w:rPr/>
        <w:drawing>
          <wp:inline distB="114300" distT="114300" distL="114300" distR="114300">
            <wp:extent cx="5943600" cy="3708400"/>
            <wp:effectExtent b="0" l="0" r="0" t="0"/>
            <wp:docPr id="4"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943600" cy="3708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jpg"/><Relationship Id="rId10" Type="http://schemas.openxmlformats.org/officeDocument/2006/relationships/image" Target="media/image4.jpg"/><Relationship Id="rId12" Type="http://schemas.openxmlformats.org/officeDocument/2006/relationships/image" Target="media/image3.jpg"/><Relationship Id="rId9" Type="http://schemas.openxmlformats.org/officeDocument/2006/relationships/hyperlink" Target="https://drive.google.com/file/d/1WBu9ou4rEQiZ6PBmjJe04BzAw1TtwiJQ/view?usp=drive_link"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pypi.jetson-ai-lab.io/jp6/cu126" TargetMode="External"/><Relationship Id="rId8" Type="http://schemas.openxmlformats.org/officeDocument/2006/relationships/hyperlink" Target="https://pypi.jetson-ai-lab.io/jp6/cu1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