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17B" w:rsidRDefault="005474F8" w:rsidP="00FB717B">
      <w:pPr>
        <w:pStyle w:val="Title"/>
      </w:pPr>
      <w:r>
        <w:t>Iteration 3</w:t>
      </w:r>
      <w:r w:rsidR="00FB717B">
        <w:t xml:space="preserve"> Review</w:t>
      </w:r>
    </w:p>
    <w:sdt>
      <w:sdtPr>
        <w:rPr>
          <w:rFonts w:asciiTheme="minorHAnsi" w:eastAsiaTheme="minorEastAsia" w:hAnsiTheme="minorHAnsi" w:cstheme="minorBidi"/>
          <w:b w:val="0"/>
          <w:bCs w:val="0"/>
          <w:color w:val="auto"/>
          <w:sz w:val="22"/>
          <w:szCs w:val="22"/>
        </w:rPr>
        <w:id w:val="1373190343"/>
        <w:docPartObj>
          <w:docPartGallery w:val="Table of Contents"/>
          <w:docPartUnique/>
        </w:docPartObj>
      </w:sdtPr>
      <w:sdtEndPr>
        <w:rPr>
          <w:noProof/>
        </w:rPr>
      </w:sdtEndPr>
      <w:sdtContent>
        <w:p w:rsidR="003812EA" w:rsidRPr="003812EA" w:rsidRDefault="003812EA" w:rsidP="00AE6AF8">
          <w:pPr>
            <w:pStyle w:val="TOCHeading"/>
          </w:pPr>
          <w:r>
            <w:t>Contents</w:t>
          </w:r>
        </w:p>
        <w:p w:rsidR="001B7100" w:rsidRDefault="00981E02">
          <w:pPr>
            <w:pStyle w:val="TOC1"/>
            <w:tabs>
              <w:tab w:val="right" w:leader="dot" w:pos="8290"/>
            </w:tabs>
            <w:rPr>
              <w:noProof/>
              <w:lang w:val="en-GB" w:eastAsia="en-GB"/>
            </w:rPr>
          </w:pPr>
          <w:r w:rsidRPr="00981E02">
            <w:rPr>
              <w:sz w:val="20"/>
              <w:szCs w:val="20"/>
            </w:rPr>
            <w:fldChar w:fldCharType="begin"/>
          </w:r>
          <w:r w:rsidR="003812EA" w:rsidRPr="00B9307C">
            <w:rPr>
              <w:sz w:val="20"/>
              <w:szCs w:val="20"/>
            </w:rPr>
            <w:instrText xml:space="preserve"> TOC \o "1-3" \h \z \u </w:instrText>
          </w:r>
          <w:r w:rsidRPr="00981E02">
            <w:rPr>
              <w:sz w:val="20"/>
              <w:szCs w:val="20"/>
            </w:rPr>
            <w:fldChar w:fldCharType="separate"/>
          </w:r>
          <w:hyperlink w:anchor="_Toc352770423" w:history="1">
            <w:r w:rsidR="001B7100" w:rsidRPr="002C771A">
              <w:rPr>
                <w:rStyle w:val="Hyperlink"/>
                <w:noProof/>
              </w:rPr>
              <w:t>Implemented User Stories</w:t>
            </w:r>
            <w:r w:rsidR="001B7100">
              <w:rPr>
                <w:noProof/>
                <w:webHidden/>
              </w:rPr>
              <w:tab/>
            </w:r>
            <w:r w:rsidR="001B7100">
              <w:rPr>
                <w:noProof/>
                <w:webHidden/>
              </w:rPr>
              <w:fldChar w:fldCharType="begin"/>
            </w:r>
            <w:r w:rsidR="001B7100">
              <w:rPr>
                <w:noProof/>
                <w:webHidden/>
              </w:rPr>
              <w:instrText xml:space="preserve"> PAGEREF _Toc352770423 \h </w:instrText>
            </w:r>
            <w:r w:rsidR="001B7100">
              <w:rPr>
                <w:noProof/>
                <w:webHidden/>
              </w:rPr>
            </w:r>
            <w:r w:rsidR="001B7100">
              <w:rPr>
                <w:noProof/>
                <w:webHidden/>
              </w:rPr>
              <w:fldChar w:fldCharType="separate"/>
            </w:r>
            <w:r w:rsidR="001B7100">
              <w:rPr>
                <w:noProof/>
                <w:webHidden/>
              </w:rPr>
              <w:t>2</w:t>
            </w:r>
            <w:r w:rsidR="001B7100">
              <w:rPr>
                <w:noProof/>
                <w:webHidden/>
              </w:rPr>
              <w:fldChar w:fldCharType="end"/>
            </w:r>
          </w:hyperlink>
        </w:p>
        <w:p w:rsidR="001B7100" w:rsidRDefault="001B7100">
          <w:pPr>
            <w:pStyle w:val="TOC3"/>
            <w:tabs>
              <w:tab w:val="right" w:leader="dot" w:pos="8290"/>
            </w:tabs>
            <w:rPr>
              <w:noProof/>
              <w:lang w:val="en-GB" w:eastAsia="en-GB"/>
            </w:rPr>
          </w:pPr>
          <w:hyperlink w:anchor="_Toc352770424" w:history="1">
            <w:r w:rsidRPr="002C771A">
              <w:rPr>
                <w:rStyle w:val="Hyperlink"/>
                <w:noProof/>
              </w:rPr>
              <w:t>Story ID: 4 - Table Exports</w:t>
            </w:r>
            <w:r>
              <w:rPr>
                <w:noProof/>
                <w:webHidden/>
              </w:rPr>
              <w:tab/>
            </w:r>
            <w:r>
              <w:rPr>
                <w:noProof/>
                <w:webHidden/>
              </w:rPr>
              <w:fldChar w:fldCharType="begin"/>
            </w:r>
            <w:r>
              <w:rPr>
                <w:noProof/>
                <w:webHidden/>
              </w:rPr>
              <w:instrText xml:space="preserve"> PAGEREF _Toc352770424 \h </w:instrText>
            </w:r>
            <w:r>
              <w:rPr>
                <w:noProof/>
                <w:webHidden/>
              </w:rPr>
            </w:r>
            <w:r>
              <w:rPr>
                <w:noProof/>
                <w:webHidden/>
              </w:rPr>
              <w:fldChar w:fldCharType="separate"/>
            </w:r>
            <w:r>
              <w:rPr>
                <w:noProof/>
                <w:webHidden/>
              </w:rPr>
              <w:t>2</w:t>
            </w:r>
            <w:r>
              <w:rPr>
                <w:noProof/>
                <w:webHidden/>
              </w:rPr>
              <w:fldChar w:fldCharType="end"/>
            </w:r>
          </w:hyperlink>
        </w:p>
        <w:p w:rsidR="001B7100" w:rsidRDefault="001B7100">
          <w:pPr>
            <w:pStyle w:val="TOC3"/>
            <w:tabs>
              <w:tab w:val="right" w:leader="dot" w:pos="8290"/>
            </w:tabs>
            <w:rPr>
              <w:noProof/>
              <w:lang w:val="en-GB" w:eastAsia="en-GB"/>
            </w:rPr>
          </w:pPr>
          <w:hyperlink w:anchor="_Toc352770425" w:history="1">
            <w:r w:rsidRPr="002C771A">
              <w:rPr>
                <w:rStyle w:val="Hyperlink"/>
                <w:noProof/>
              </w:rPr>
              <w:t>Story ID: 8 - Mobile Forms</w:t>
            </w:r>
            <w:r>
              <w:rPr>
                <w:noProof/>
                <w:webHidden/>
              </w:rPr>
              <w:tab/>
            </w:r>
            <w:r>
              <w:rPr>
                <w:noProof/>
                <w:webHidden/>
              </w:rPr>
              <w:fldChar w:fldCharType="begin"/>
            </w:r>
            <w:r>
              <w:rPr>
                <w:noProof/>
                <w:webHidden/>
              </w:rPr>
              <w:instrText xml:space="preserve"> PAGEREF _Toc352770425 \h </w:instrText>
            </w:r>
            <w:r>
              <w:rPr>
                <w:noProof/>
                <w:webHidden/>
              </w:rPr>
            </w:r>
            <w:r>
              <w:rPr>
                <w:noProof/>
                <w:webHidden/>
              </w:rPr>
              <w:fldChar w:fldCharType="separate"/>
            </w:r>
            <w:r>
              <w:rPr>
                <w:noProof/>
                <w:webHidden/>
              </w:rPr>
              <w:t>2</w:t>
            </w:r>
            <w:r>
              <w:rPr>
                <w:noProof/>
                <w:webHidden/>
              </w:rPr>
              <w:fldChar w:fldCharType="end"/>
            </w:r>
          </w:hyperlink>
        </w:p>
        <w:p w:rsidR="001B7100" w:rsidRDefault="001B7100">
          <w:pPr>
            <w:pStyle w:val="TOC3"/>
            <w:tabs>
              <w:tab w:val="right" w:leader="dot" w:pos="8290"/>
            </w:tabs>
            <w:rPr>
              <w:noProof/>
              <w:lang w:val="en-GB" w:eastAsia="en-GB"/>
            </w:rPr>
          </w:pPr>
          <w:hyperlink w:anchor="_Toc352770426" w:history="1">
            <w:r w:rsidRPr="002C771A">
              <w:rPr>
                <w:rStyle w:val="Hyperlink"/>
                <w:noProof/>
              </w:rPr>
              <w:t>Story ID: 7 – Public URLs</w:t>
            </w:r>
            <w:r>
              <w:rPr>
                <w:noProof/>
                <w:webHidden/>
              </w:rPr>
              <w:tab/>
            </w:r>
            <w:r>
              <w:rPr>
                <w:noProof/>
                <w:webHidden/>
              </w:rPr>
              <w:fldChar w:fldCharType="begin"/>
            </w:r>
            <w:r>
              <w:rPr>
                <w:noProof/>
                <w:webHidden/>
              </w:rPr>
              <w:instrText xml:space="preserve"> PAGEREF _Toc352770426 \h </w:instrText>
            </w:r>
            <w:r>
              <w:rPr>
                <w:noProof/>
                <w:webHidden/>
              </w:rPr>
            </w:r>
            <w:r>
              <w:rPr>
                <w:noProof/>
                <w:webHidden/>
              </w:rPr>
              <w:fldChar w:fldCharType="separate"/>
            </w:r>
            <w:r>
              <w:rPr>
                <w:noProof/>
                <w:webHidden/>
              </w:rPr>
              <w:t>2</w:t>
            </w:r>
            <w:r>
              <w:rPr>
                <w:noProof/>
                <w:webHidden/>
              </w:rPr>
              <w:fldChar w:fldCharType="end"/>
            </w:r>
          </w:hyperlink>
        </w:p>
        <w:p w:rsidR="001B7100" w:rsidRDefault="001B7100">
          <w:pPr>
            <w:pStyle w:val="TOC3"/>
            <w:tabs>
              <w:tab w:val="right" w:leader="dot" w:pos="8290"/>
            </w:tabs>
            <w:rPr>
              <w:noProof/>
              <w:lang w:val="en-GB" w:eastAsia="en-GB"/>
            </w:rPr>
          </w:pPr>
          <w:hyperlink w:anchor="_Toc352770427" w:history="1">
            <w:r w:rsidRPr="002C771A">
              <w:rPr>
                <w:rStyle w:val="Hyperlink"/>
                <w:noProof/>
              </w:rPr>
              <w:t>Story ID: 12 - Configure LAN Server</w:t>
            </w:r>
            <w:r>
              <w:rPr>
                <w:noProof/>
                <w:webHidden/>
              </w:rPr>
              <w:tab/>
            </w:r>
            <w:r>
              <w:rPr>
                <w:noProof/>
                <w:webHidden/>
              </w:rPr>
              <w:fldChar w:fldCharType="begin"/>
            </w:r>
            <w:r>
              <w:rPr>
                <w:noProof/>
                <w:webHidden/>
              </w:rPr>
              <w:instrText xml:space="preserve"> PAGEREF _Toc352770427 \h </w:instrText>
            </w:r>
            <w:r>
              <w:rPr>
                <w:noProof/>
                <w:webHidden/>
              </w:rPr>
            </w:r>
            <w:r>
              <w:rPr>
                <w:noProof/>
                <w:webHidden/>
              </w:rPr>
              <w:fldChar w:fldCharType="separate"/>
            </w:r>
            <w:r>
              <w:rPr>
                <w:noProof/>
                <w:webHidden/>
              </w:rPr>
              <w:t>2</w:t>
            </w:r>
            <w:r>
              <w:rPr>
                <w:noProof/>
                <w:webHidden/>
              </w:rPr>
              <w:fldChar w:fldCharType="end"/>
            </w:r>
          </w:hyperlink>
        </w:p>
        <w:p w:rsidR="001B7100" w:rsidRDefault="001B7100">
          <w:pPr>
            <w:pStyle w:val="TOC1"/>
            <w:tabs>
              <w:tab w:val="right" w:leader="dot" w:pos="8290"/>
            </w:tabs>
            <w:rPr>
              <w:noProof/>
              <w:lang w:val="en-GB" w:eastAsia="en-GB"/>
            </w:rPr>
          </w:pPr>
          <w:hyperlink w:anchor="_Toc352770428" w:history="1">
            <w:r w:rsidRPr="002C771A">
              <w:rPr>
                <w:rStyle w:val="Hyperlink"/>
                <w:noProof/>
              </w:rPr>
              <w:t>Related Progress</w:t>
            </w:r>
            <w:r>
              <w:rPr>
                <w:noProof/>
                <w:webHidden/>
              </w:rPr>
              <w:tab/>
            </w:r>
            <w:r>
              <w:rPr>
                <w:noProof/>
                <w:webHidden/>
              </w:rPr>
              <w:fldChar w:fldCharType="begin"/>
            </w:r>
            <w:r>
              <w:rPr>
                <w:noProof/>
                <w:webHidden/>
              </w:rPr>
              <w:instrText xml:space="preserve"> PAGEREF _Toc352770428 \h </w:instrText>
            </w:r>
            <w:r>
              <w:rPr>
                <w:noProof/>
                <w:webHidden/>
              </w:rPr>
            </w:r>
            <w:r>
              <w:rPr>
                <w:noProof/>
                <w:webHidden/>
              </w:rPr>
              <w:fldChar w:fldCharType="separate"/>
            </w:r>
            <w:r>
              <w:rPr>
                <w:noProof/>
                <w:webHidden/>
              </w:rPr>
              <w:t>3</w:t>
            </w:r>
            <w:r>
              <w:rPr>
                <w:noProof/>
                <w:webHidden/>
              </w:rPr>
              <w:fldChar w:fldCharType="end"/>
            </w:r>
          </w:hyperlink>
        </w:p>
        <w:p w:rsidR="001B7100" w:rsidRDefault="001B7100">
          <w:pPr>
            <w:pStyle w:val="TOC1"/>
            <w:tabs>
              <w:tab w:val="right" w:leader="dot" w:pos="8290"/>
            </w:tabs>
            <w:rPr>
              <w:noProof/>
              <w:lang w:val="en-GB" w:eastAsia="en-GB"/>
            </w:rPr>
          </w:pPr>
          <w:hyperlink w:anchor="_Toc352770429" w:history="1">
            <w:r w:rsidRPr="002C771A">
              <w:rPr>
                <w:rStyle w:val="Hyperlink"/>
                <w:noProof/>
              </w:rPr>
              <w:t>Class Diagram</w:t>
            </w:r>
            <w:r>
              <w:rPr>
                <w:noProof/>
                <w:webHidden/>
              </w:rPr>
              <w:tab/>
            </w:r>
            <w:r>
              <w:rPr>
                <w:noProof/>
                <w:webHidden/>
              </w:rPr>
              <w:fldChar w:fldCharType="begin"/>
            </w:r>
            <w:r>
              <w:rPr>
                <w:noProof/>
                <w:webHidden/>
              </w:rPr>
              <w:instrText xml:space="preserve"> PAGEREF _Toc352770429 \h </w:instrText>
            </w:r>
            <w:r>
              <w:rPr>
                <w:noProof/>
                <w:webHidden/>
              </w:rPr>
            </w:r>
            <w:r>
              <w:rPr>
                <w:noProof/>
                <w:webHidden/>
              </w:rPr>
              <w:fldChar w:fldCharType="separate"/>
            </w:r>
            <w:r>
              <w:rPr>
                <w:noProof/>
                <w:webHidden/>
              </w:rPr>
              <w:t>3</w:t>
            </w:r>
            <w:r>
              <w:rPr>
                <w:noProof/>
                <w:webHidden/>
              </w:rPr>
              <w:fldChar w:fldCharType="end"/>
            </w:r>
          </w:hyperlink>
        </w:p>
        <w:p w:rsidR="001B7100" w:rsidRDefault="001B7100">
          <w:pPr>
            <w:pStyle w:val="TOC1"/>
            <w:tabs>
              <w:tab w:val="right" w:leader="dot" w:pos="8290"/>
            </w:tabs>
            <w:rPr>
              <w:noProof/>
              <w:lang w:val="en-GB" w:eastAsia="en-GB"/>
            </w:rPr>
          </w:pPr>
          <w:hyperlink w:anchor="_Toc352770430" w:history="1">
            <w:r w:rsidRPr="002C771A">
              <w:rPr>
                <w:rStyle w:val="Hyperlink"/>
                <w:noProof/>
              </w:rPr>
              <w:t>Database Schema</w:t>
            </w:r>
            <w:r>
              <w:rPr>
                <w:noProof/>
                <w:webHidden/>
              </w:rPr>
              <w:tab/>
            </w:r>
            <w:r>
              <w:rPr>
                <w:noProof/>
                <w:webHidden/>
              </w:rPr>
              <w:fldChar w:fldCharType="begin"/>
            </w:r>
            <w:r>
              <w:rPr>
                <w:noProof/>
                <w:webHidden/>
              </w:rPr>
              <w:instrText xml:space="preserve"> PAGEREF _Toc352770430 \h </w:instrText>
            </w:r>
            <w:r>
              <w:rPr>
                <w:noProof/>
                <w:webHidden/>
              </w:rPr>
            </w:r>
            <w:r>
              <w:rPr>
                <w:noProof/>
                <w:webHidden/>
              </w:rPr>
              <w:fldChar w:fldCharType="separate"/>
            </w:r>
            <w:r>
              <w:rPr>
                <w:noProof/>
                <w:webHidden/>
              </w:rPr>
              <w:t>5</w:t>
            </w:r>
            <w:r>
              <w:rPr>
                <w:noProof/>
                <w:webHidden/>
              </w:rPr>
              <w:fldChar w:fldCharType="end"/>
            </w:r>
          </w:hyperlink>
        </w:p>
        <w:p w:rsidR="001B7100" w:rsidRDefault="001B7100">
          <w:pPr>
            <w:pStyle w:val="TOC3"/>
            <w:tabs>
              <w:tab w:val="right" w:leader="dot" w:pos="8290"/>
            </w:tabs>
            <w:rPr>
              <w:noProof/>
              <w:lang w:val="en-GB" w:eastAsia="en-GB"/>
            </w:rPr>
          </w:pPr>
          <w:hyperlink w:anchor="_Toc352770431" w:history="1">
            <w:r w:rsidRPr="002C771A">
              <w:rPr>
                <w:rStyle w:val="Hyperlink"/>
                <w:noProof/>
              </w:rPr>
              <w:t>Entity Framework</w:t>
            </w:r>
            <w:r>
              <w:rPr>
                <w:noProof/>
                <w:webHidden/>
              </w:rPr>
              <w:tab/>
            </w:r>
            <w:r>
              <w:rPr>
                <w:noProof/>
                <w:webHidden/>
              </w:rPr>
              <w:fldChar w:fldCharType="begin"/>
            </w:r>
            <w:r>
              <w:rPr>
                <w:noProof/>
                <w:webHidden/>
              </w:rPr>
              <w:instrText xml:space="preserve"> PAGEREF _Toc352770431 \h </w:instrText>
            </w:r>
            <w:r>
              <w:rPr>
                <w:noProof/>
                <w:webHidden/>
              </w:rPr>
            </w:r>
            <w:r>
              <w:rPr>
                <w:noProof/>
                <w:webHidden/>
              </w:rPr>
              <w:fldChar w:fldCharType="separate"/>
            </w:r>
            <w:r>
              <w:rPr>
                <w:noProof/>
                <w:webHidden/>
              </w:rPr>
              <w:t>5</w:t>
            </w:r>
            <w:r>
              <w:rPr>
                <w:noProof/>
                <w:webHidden/>
              </w:rPr>
              <w:fldChar w:fldCharType="end"/>
            </w:r>
          </w:hyperlink>
        </w:p>
        <w:p w:rsidR="001B7100" w:rsidRDefault="001B7100">
          <w:pPr>
            <w:pStyle w:val="TOC3"/>
            <w:tabs>
              <w:tab w:val="right" w:leader="dot" w:pos="8290"/>
            </w:tabs>
            <w:rPr>
              <w:noProof/>
              <w:lang w:val="en-GB" w:eastAsia="en-GB"/>
            </w:rPr>
          </w:pPr>
          <w:hyperlink w:anchor="_Toc352770432" w:history="1">
            <w:r w:rsidRPr="002C771A">
              <w:rPr>
                <w:rStyle w:val="Hyperlink"/>
                <w:noProof/>
              </w:rPr>
              <w:t>SMO Database</w:t>
            </w:r>
            <w:r>
              <w:rPr>
                <w:noProof/>
                <w:webHidden/>
              </w:rPr>
              <w:tab/>
            </w:r>
            <w:r>
              <w:rPr>
                <w:noProof/>
                <w:webHidden/>
              </w:rPr>
              <w:fldChar w:fldCharType="begin"/>
            </w:r>
            <w:r>
              <w:rPr>
                <w:noProof/>
                <w:webHidden/>
              </w:rPr>
              <w:instrText xml:space="preserve"> PAGEREF _Toc352770432 \h </w:instrText>
            </w:r>
            <w:r>
              <w:rPr>
                <w:noProof/>
                <w:webHidden/>
              </w:rPr>
            </w:r>
            <w:r>
              <w:rPr>
                <w:noProof/>
                <w:webHidden/>
              </w:rPr>
              <w:fldChar w:fldCharType="separate"/>
            </w:r>
            <w:r>
              <w:rPr>
                <w:noProof/>
                <w:webHidden/>
              </w:rPr>
              <w:t>6</w:t>
            </w:r>
            <w:r>
              <w:rPr>
                <w:noProof/>
                <w:webHidden/>
              </w:rPr>
              <w:fldChar w:fldCharType="end"/>
            </w:r>
          </w:hyperlink>
        </w:p>
        <w:p w:rsidR="001B7100" w:rsidRDefault="001B7100">
          <w:pPr>
            <w:pStyle w:val="TOC1"/>
            <w:tabs>
              <w:tab w:val="right" w:leader="dot" w:pos="8290"/>
            </w:tabs>
            <w:rPr>
              <w:noProof/>
              <w:lang w:val="en-GB" w:eastAsia="en-GB"/>
            </w:rPr>
          </w:pPr>
          <w:hyperlink w:anchor="_Toc352770433" w:history="1">
            <w:r w:rsidRPr="002C771A">
              <w:rPr>
                <w:rStyle w:val="Hyperlink"/>
                <w:noProof/>
              </w:rPr>
              <w:t>Revised Release Plan</w:t>
            </w:r>
            <w:r>
              <w:rPr>
                <w:noProof/>
                <w:webHidden/>
              </w:rPr>
              <w:tab/>
            </w:r>
            <w:r>
              <w:rPr>
                <w:noProof/>
                <w:webHidden/>
              </w:rPr>
              <w:fldChar w:fldCharType="begin"/>
            </w:r>
            <w:r>
              <w:rPr>
                <w:noProof/>
                <w:webHidden/>
              </w:rPr>
              <w:instrText xml:space="preserve"> PAGEREF _Toc352770433 \h </w:instrText>
            </w:r>
            <w:r>
              <w:rPr>
                <w:noProof/>
                <w:webHidden/>
              </w:rPr>
            </w:r>
            <w:r>
              <w:rPr>
                <w:noProof/>
                <w:webHidden/>
              </w:rPr>
              <w:fldChar w:fldCharType="separate"/>
            </w:r>
            <w:r>
              <w:rPr>
                <w:noProof/>
                <w:webHidden/>
              </w:rPr>
              <w:t>7</w:t>
            </w:r>
            <w:r>
              <w:rPr>
                <w:noProof/>
                <w:webHidden/>
              </w:rPr>
              <w:fldChar w:fldCharType="end"/>
            </w:r>
          </w:hyperlink>
        </w:p>
        <w:p w:rsidR="001B7100" w:rsidRDefault="001B7100">
          <w:pPr>
            <w:pStyle w:val="TOC1"/>
            <w:tabs>
              <w:tab w:val="right" w:leader="dot" w:pos="8290"/>
            </w:tabs>
            <w:rPr>
              <w:noProof/>
              <w:lang w:val="en-GB" w:eastAsia="en-GB"/>
            </w:rPr>
          </w:pPr>
          <w:hyperlink w:anchor="_Toc352770434" w:history="1">
            <w:r w:rsidRPr="002C771A">
              <w:rPr>
                <w:rStyle w:val="Hyperlink"/>
                <w:noProof/>
              </w:rPr>
              <w:t>Difficulties and Learning Outcomes</w:t>
            </w:r>
            <w:r>
              <w:rPr>
                <w:noProof/>
                <w:webHidden/>
              </w:rPr>
              <w:tab/>
            </w:r>
            <w:r>
              <w:rPr>
                <w:noProof/>
                <w:webHidden/>
              </w:rPr>
              <w:fldChar w:fldCharType="begin"/>
            </w:r>
            <w:r>
              <w:rPr>
                <w:noProof/>
                <w:webHidden/>
              </w:rPr>
              <w:instrText xml:space="preserve"> PAGEREF _Toc352770434 \h </w:instrText>
            </w:r>
            <w:r>
              <w:rPr>
                <w:noProof/>
                <w:webHidden/>
              </w:rPr>
            </w:r>
            <w:r>
              <w:rPr>
                <w:noProof/>
                <w:webHidden/>
              </w:rPr>
              <w:fldChar w:fldCharType="separate"/>
            </w:r>
            <w:r>
              <w:rPr>
                <w:noProof/>
                <w:webHidden/>
              </w:rPr>
              <w:t>8</w:t>
            </w:r>
            <w:r>
              <w:rPr>
                <w:noProof/>
                <w:webHidden/>
              </w:rPr>
              <w:fldChar w:fldCharType="end"/>
            </w:r>
          </w:hyperlink>
        </w:p>
        <w:p w:rsidR="001B7100" w:rsidRDefault="001B7100">
          <w:pPr>
            <w:pStyle w:val="TOC2"/>
            <w:tabs>
              <w:tab w:val="right" w:leader="dot" w:pos="8290"/>
            </w:tabs>
            <w:rPr>
              <w:noProof/>
              <w:lang w:val="en-GB" w:eastAsia="en-GB"/>
            </w:rPr>
          </w:pPr>
          <w:hyperlink w:anchor="_Toc352770435" w:history="1">
            <w:r w:rsidRPr="002C771A">
              <w:rPr>
                <w:rStyle w:val="Hyperlink"/>
                <w:noProof/>
              </w:rPr>
              <w:t>Story ID: 4 - Table Exports</w:t>
            </w:r>
            <w:r>
              <w:rPr>
                <w:noProof/>
                <w:webHidden/>
              </w:rPr>
              <w:tab/>
            </w:r>
            <w:r>
              <w:rPr>
                <w:noProof/>
                <w:webHidden/>
              </w:rPr>
              <w:fldChar w:fldCharType="begin"/>
            </w:r>
            <w:r>
              <w:rPr>
                <w:noProof/>
                <w:webHidden/>
              </w:rPr>
              <w:instrText xml:space="preserve"> PAGEREF _Toc352770435 \h </w:instrText>
            </w:r>
            <w:r>
              <w:rPr>
                <w:noProof/>
                <w:webHidden/>
              </w:rPr>
            </w:r>
            <w:r>
              <w:rPr>
                <w:noProof/>
                <w:webHidden/>
              </w:rPr>
              <w:fldChar w:fldCharType="separate"/>
            </w:r>
            <w:r>
              <w:rPr>
                <w:noProof/>
                <w:webHidden/>
              </w:rPr>
              <w:t>8</w:t>
            </w:r>
            <w:r>
              <w:rPr>
                <w:noProof/>
                <w:webHidden/>
              </w:rPr>
              <w:fldChar w:fldCharType="end"/>
            </w:r>
          </w:hyperlink>
        </w:p>
        <w:p w:rsidR="001B7100" w:rsidRDefault="001B7100">
          <w:pPr>
            <w:pStyle w:val="TOC2"/>
            <w:tabs>
              <w:tab w:val="right" w:leader="dot" w:pos="8290"/>
            </w:tabs>
            <w:rPr>
              <w:noProof/>
              <w:lang w:val="en-GB" w:eastAsia="en-GB"/>
            </w:rPr>
          </w:pPr>
          <w:hyperlink w:anchor="_Toc352770436" w:history="1">
            <w:r w:rsidRPr="002C771A">
              <w:rPr>
                <w:rStyle w:val="Hyperlink"/>
                <w:noProof/>
              </w:rPr>
              <w:t>Story ID: 8 - Mobile Forms</w:t>
            </w:r>
            <w:r>
              <w:rPr>
                <w:noProof/>
                <w:webHidden/>
              </w:rPr>
              <w:tab/>
            </w:r>
            <w:r>
              <w:rPr>
                <w:noProof/>
                <w:webHidden/>
              </w:rPr>
              <w:fldChar w:fldCharType="begin"/>
            </w:r>
            <w:r>
              <w:rPr>
                <w:noProof/>
                <w:webHidden/>
              </w:rPr>
              <w:instrText xml:space="preserve"> PAGEREF _Toc352770436 \h </w:instrText>
            </w:r>
            <w:r>
              <w:rPr>
                <w:noProof/>
                <w:webHidden/>
              </w:rPr>
            </w:r>
            <w:r>
              <w:rPr>
                <w:noProof/>
                <w:webHidden/>
              </w:rPr>
              <w:fldChar w:fldCharType="separate"/>
            </w:r>
            <w:r>
              <w:rPr>
                <w:noProof/>
                <w:webHidden/>
              </w:rPr>
              <w:t>8</w:t>
            </w:r>
            <w:r>
              <w:rPr>
                <w:noProof/>
                <w:webHidden/>
              </w:rPr>
              <w:fldChar w:fldCharType="end"/>
            </w:r>
          </w:hyperlink>
        </w:p>
        <w:p w:rsidR="001B7100" w:rsidRDefault="001B7100">
          <w:pPr>
            <w:pStyle w:val="TOC3"/>
            <w:tabs>
              <w:tab w:val="right" w:leader="dot" w:pos="8290"/>
            </w:tabs>
            <w:rPr>
              <w:noProof/>
              <w:lang w:val="en-GB" w:eastAsia="en-GB"/>
            </w:rPr>
          </w:pPr>
          <w:hyperlink w:anchor="_Toc352770437" w:history="1">
            <w:r w:rsidRPr="002C771A">
              <w:rPr>
                <w:rStyle w:val="Hyperlink"/>
                <w:noProof/>
              </w:rPr>
              <w:t>Validation</w:t>
            </w:r>
            <w:r>
              <w:rPr>
                <w:noProof/>
                <w:webHidden/>
              </w:rPr>
              <w:tab/>
            </w:r>
            <w:r>
              <w:rPr>
                <w:noProof/>
                <w:webHidden/>
              </w:rPr>
              <w:fldChar w:fldCharType="begin"/>
            </w:r>
            <w:r>
              <w:rPr>
                <w:noProof/>
                <w:webHidden/>
              </w:rPr>
              <w:instrText xml:space="preserve"> PAGEREF _Toc352770437 \h </w:instrText>
            </w:r>
            <w:r>
              <w:rPr>
                <w:noProof/>
                <w:webHidden/>
              </w:rPr>
            </w:r>
            <w:r>
              <w:rPr>
                <w:noProof/>
                <w:webHidden/>
              </w:rPr>
              <w:fldChar w:fldCharType="separate"/>
            </w:r>
            <w:r>
              <w:rPr>
                <w:noProof/>
                <w:webHidden/>
              </w:rPr>
              <w:t>8</w:t>
            </w:r>
            <w:r>
              <w:rPr>
                <w:noProof/>
                <w:webHidden/>
              </w:rPr>
              <w:fldChar w:fldCharType="end"/>
            </w:r>
          </w:hyperlink>
        </w:p>
        <w:p w:rsidR="001B7100" w:rsidRDefault="001B7100">
          <w:pPr>
            <w:pStyle w:val="TOC2"/>
            <w:tabs>
              <w:tab w:val="right" w:leader="dot" w:pos="8290"/>
            </w:tabs>
            <w:rPr>
              <w:noProof/>
              <w:lang w:val="en-GB" w:eastAsia="en-GB"/>
            </w:rPr>
          </w:pPr>
          <w:hyperlink w:anchor="_Toc352770438" w:history="1">
            <w:r w:rsidRPr="002C771A">
              <w:rPr>
                <w:rStyle w:val="Hyperlink"/>
                <w:noProof/>
              </w:rPr>
              <w:t>Story ID: 7 – Public URLs</w:t>
            </w:r>
            <w:r>
              <w:rPr>
                <w:noProof/>
                <w:webHidden/>
              </w:rPr>
              <w:tab/>
            </w:r>
            <w:r>
              <w:rPr>
                <w:noProof/>
                <w:webHidden/>
              </w:rPr>
              <w:fldChar w:fldCharType="begin"/>
            </w:r>
            <w:r>
              <w:rPr>
                <w:noProof/>
                <w:webHidden/>
              </w:rPr>
              <w:instrText xml:space="preserve"> PAGEREF _Toc352770438 \h </w:instrText>
            </w:r>
            <w:r>
              <w:rPr>
                <w:noProof/>
                <w:webHidden/>
              </w:rPr>
            </w:r>
            <w:r>
              <w:rPr>
                <w:noProof/>
                <w:webHidden/>
              </w:rPr>
              <w:fldChar w:fldCharType="separate"/>
            </w:r>
            <w:r>
              <w:rPr>
                <w:noProof/>
                <w:webHidden/>
              </w:rPr>
              <w:t>8</w:t>
            </w:r>
            <w:r>
              <w:rPr>
                <w:noProof/>
                <w:webHidden/>
              </w:rPr>
              <w:fldChar w:fldCharType="end"/>
            </w:r>
          </w:hyperlink>
        </w:p>
        <w:p w:rsidR="001B7100" w:rsidRDefault="001B7100">
          <w:pPr>
            <w:pStyle w:val="TOC1"/>
            <w:tabs>
              <w:tab w:val="right" w:leader="dot" w:pos="8290"/>
            </w:tabs>
            <w:rPr>
              <w:noProof/>
              <w:lang w:val="en-GB" w:eastAsia="en-GB"/>
            </w:rPr>
          </w:pPr>
          <w:hyperlink w:anchor="_Toc352770439" w:history="1">
            <w:r w:rsidRPr="002C771A">
              <w:rPr>
                <w:rStyle w:val="Hyperlink"/>
                <w:noProof/>
              </w:rPr>
              <w:t>State diagram</w:t>
            </w:r>
            <w:r>
              <w:rPr>
                <w:noProof/>
                <w:webHidden/>
              </w:rPr>
              <w:tab/>
            </w:r>
            <w:r>
              <w:rPr>
                <w:noProof/>
                <w:webHidden/>
              </w:rPr>
              <w:fldChar w:fldCharType="begin"/>
            </w:r>
            <w:r>
              <w:rPr>
                <w:noProof/>
                <w:webHidden/>
              </w:rPr>
              <w:instrText xml:space="preserve"> PAGEREF _Toc352770439 \h </w:instrText>
            </w:r>
            <w:r>
              <w:rPr>
                <w:noProof/>
                <w:webHidden/>
              </w:rPr>
            </w:r>
            <w:r>
              <w:rPr>
                <w:noProof/>
                <w:webHidden/>
              </w:rPr>
              <w:fldChar w:fldCharType="separate"/>
            </w:r>
            <w:r>
              <w:rPr>
                <w:noProof/>
                <w:webHidden/>
              </w:rPr>
              <w:t>9</w:t>
            </w:r>
            <w:r>
              <w:rPr>
                <w:noProof/>
                <w:webHidden/>
              </w:rPr>
              <w:fldChar w:fldCharType="end"/>
            </w:r>
          </w:hyperlink>
        </w:p>
        <w:p w:rsidR="001B7100" w:rsidRDefault="001B7100">
          <w:pPr>
            <w:pStyle w:val="TOC1"/>
            <w:tabs>
              <w:tab w:val="right" w:leader="dot" w:pos="8290"/>
            </w:tabs>
            <w:rPr>
              <w:noProof/>
              <w:lang w:val="en-GB" w:eastAsia="en-GB"/>
            </w:rPr>
          </w:pPr>
          <w:hyperlink w:anchor="_Toc352770440" w:history="1">
            <w:r w:rsidRPr="002C771A">
              <w:rPr>
                <w:rStyle w:val="Hyperlink"/>
                <w:noProof/>
              </w:rPr>
              <w:t>Interaction diagram</w:t>
            </w:r>
            <w:r>
              <w:rPr>
                <w:noProof/>
                <w:webHidden/>
              </w:rPr>
              <w:tab/>
            </w:r>
            <w:r>
              <w:rPr>
                <w:noProof/>
                <w:webHidden/>
              </w:rPr>
              <w:fldChar w:fldCharType="begin"/>
            </w:r>
            <w:r>
              <w:rPr>
                <w:noProof/>
                <w:webHidden/>
              </w:rPr>
              <w:instrText xml:space="preserve"> PAGEREF _Toc352770440 \h </w:instrText>
            </w:r>
            <w:r>
              <w:rPr>
                <w:noProof/>
                <w:webHidden/>
              </w:rPr>
            </w:r>
            <w:r>
              <w:rPr>
                <w:noProof/>
                <w:webHidden/>
              </w:rPr>
              <w:fldChar w:fldCharType="separate"/>
            </w:r>
            <w:r>
              <w:rPr>
                <w:noProof/>
                <w:webHidden/>
              </w:rPr>
              <w:t>10</w:t>
            </w:r>
            <w:r>
              <w:rPr>
                <w:noProof/>
                <w:webHidden/>
              </w:rPr>
              <w:fldChar w:fldCharType="end"/>
            </w:r>
          </w:hyperlink>
        </w:p>
        <w:p w:rsidR="00764D38" w:rsidRDefault="00981E02" w:rsidP="00764D38">
          <w:pPr>
            <w:rPr>
              <w:noProof/>
            </w:rPr>
          </w:pPr>
          <w:r w:rsidRPr="00B9307C">
            <w:rPr>
              <w:b/>
              <w:bCs/>
              <w:noProof/>
              <w:sz w:val="20"/>
              <w:szCs w:val="20"/>
            </w:rPr>
            <w:fldChar w:fldCharType="end"/>
          </w:r>
        </w:p>
      </w:sdtContent>
    </w:sdt>
    <w:p w:rsidR="006A2928" w:rsidRDefault="006A2928" w:rsidP="003059FD">
      <w:pPr>
        <w:pStyle w:val="Heading1"/>
      </w:pPr>
    </w:p>
    <w:p w:rsidR="006A2928" w:rsidRDefault="006A2928" w:rsidP="003059FD">
      <w:pPr>
        <w:pStyle w:val="Heading1"/>
      </w:pPr>
    </w:p>
    <w:p w:rsidR="006A2928" w:rsidRDefault="006A2928" w:rsidP="003059FD">
      <w:pPr>
        <w:pStyle w:val="Heading1"/>
      </w:pPr>
    </w:p>
    <w:p w:rsidR="006A2928" w:rsidRDefault="006A2928" w:rsidP="006A2928"/>
    <w:p w:rsidR="006A2928" w:rsidRPr="006A2928" w:rsidRDefault="006A2928" w:rsidP="006A2928"/>
    <w:p w:rsidR="003440F8" w:rsidRDefault="007141E8" w:rsidP="003059FD">
      <w:pPr>
        <w:pStyle w:val="Heading1"/>
      </w:pPr>
      <w:bookmarkStart w:id="0" w:name="_Toc352770423"/>
      <w:r>
        <w:lastRenderedPageBreak/>
        <w:t xml:space="preserve">Implemented </w:t>
      </w:r>
      <w:r w:rsidR="009A318B">
        <w:t>User Stories</w:t>
      </w:r>
      <w:bookmarkStart w:id="1" w:name="_Toc222407955"/>
      <w:bookmarkEnd w:id="0"/>
    </w:p>
    <w:p w:rsidR="005B5F42" w:rsidRDefault="005668C2" w:rsidP="00CC7978">
      <w:pPr>
        <w:pStyle w:val="Heading3"/>
      </w:pPr>
      <w:bookmarkStart w:id="2" w:name="_Toc352770424"/>
      <w:r>
        <w:t xml:space="preserve">Story ID: 4 - </w:t>
      </w:r>
      <w:r w:rsidR="005B5F42">
        <w:t>Table Exports</w:t>
      </w:r>
      <w:bookmarkEnd w:id="1"/>
      <w:bookmarkEnd w:id="2"/>
    </w:p>
    <w:p w:rsidR="00CC7978" w:rsidRDefault="00CC7978" w:rsidP="00CC7978">
      <w:r>
        <w:t xml:space="preserve">User can export tables in .CSV format to a location of their choosing. Values are separated </w:t>
      </w:r>
      <w:r w:rsidR="00313AB3">
        <w:t>by commas and return lines for each row.</w:t>
      </w:r>
    </w:p>
    <w:p w:rsidR="005B5F42" w:rsidRPr="00930923" w:rsidRDefault="00FC0694" w:rsidP="00930923">
      <w:r>
        <w:t>A table must first be submitted to the SQL database before it can be exported to a .CSV file. The option to export the table is not visible until the table has been submitted.</w:t>
      </w:r>
      <w:r w:rsidR="00C94D0E">
        <w:t xml:space="preserve"> Tables with no data in them are exported as a row of column headers, we may limit exports to </w:t>
      </w:r>
      <w:r w:rsidR="005F2AA7">
        <w:t>tables that</w:t>
      </w:r>
      <w:r w:rsidR="00C94D0E">
        <w:t xml:space="preserve"> have data entries in a future iteration.</w:t>
      </w:r>
    </w:p>
    <w:p w:rsidR="005B5F42" w:rsidRDefault="005668C2" w:rsidP="00232668">
      <w:pPr>
        <w:pStyle w:val="Heading3"/>
      </w:pPr>
      <w:bookmarkStart w:id="3" w:name="_Toc222407959"/>
      <w:bookmarkStart w:id="4" w:name="_Toc352770425"/>
      <w:r>
        <w:t xml:space="preserve">Story ID: 8 - </w:t>
      </w:r>
      <w:r w:rsidR="005B5F42">
        <w:t>Mobile Forms</w:t>
      </w:r>
      <w:bookmarkEnd w:id="3"/>
      <w:bookmarkEnd w:id="4"/>
    </w:p>
    <w:p w:rsidR="00232668" w:rsidRDefault="00232668" w:rsidP="00232668">
      <w:r>
        <w:t>A user view has been created for data input into each submitted form.</w:t>
      </w:r>
      <w:r w:rsidR="004D0CB1">
        <w:t xml:space="preserve"> This view is only currently formatted for desktop browsing.</w:t>
      </w:r>
      <w:r>
        <w:t xml:space="preserve"> The option to enter this ‘user view’ is only visible after the table has been submitted as a form to the SQL database.</w:t>
      </w:r>
    </w:p>
    <w:p w:rsidR="00D17D9F" w:rsidRDefault="00D17D9F" w:rsidP="00232668">
      <w:r>
        <w:t>Each user view is dynamically generated based on the columns present in the specified SQL Form table.</w:t>
      </w:r>
      <w:r w:rsidR="00F35BD4">
        <w:t xml:space="preserve"> There are a limited number of default layouts dependent on the input field type (as selected by the user when setting up form) in question. For example radio buttons are presented in the user view when a Boolean value (bit value) is stored in the database.</w:t>
      </w:r>
    </w:p>
    <w:p w:rsidR="00F35BD4" w:rsidRDefault="00F35BD4" w:rsidP="00232668">
      <w:r>
        <w:t>All user input fields are validated based on the expected type for the database, e.g. Numeric values only for Number fields.</w:t>
      </w:r>
    </w:p>
    <w:p w:rsidR="004A1F6C" w:rsidRDefault="004A1F6C" w:rsidP="004A1F6C">
      <w:pPr>
        <w:pStyle w:val="Heading3"/>
      </w:pPr>
      <w:bookmarkStart w:id="5" w:name="_Toc352770426"/>
      <w:r>
        <w:t>Story ID: 7 – Public URLs</w:t>
      </w:r>
      <w:bookmarkEnd w:id="5"/>
    </w:p>
    <w:p w:rsidR="00424779" w:rsidRDefault="007A6209" w:rsidP="00232668">
      <w:r>
        <w:t>The user can provide their clients with a public URL to access and fill in their forms.</w:t>
      </w:r>
      <w:r w:rsidR="00424779">
        <w:t xml:space="preserve"> Clients do not need to be account holders to access this page.</w:t>
      </w:r>
      <w:r>
        <w:t xml:space="preserve"> We see this being useful for businesses that would like to implement these forms across their social networking sites</w:t>
      </w:r>
      <w:r w:rsidR="00CD204F">
        <w:t xml:space="preserve"> and also to advertise </w:t>
      </w:r>
      <w:r w:rsidR="00491A54">
        <w:t>at events for users to access on their own devices</w:t>
      </w:r>
      <w:r>
        <w:t xml:space="preserve">. Currently the user must copy the URL from the provided textbox to paste where they like, however, we hope to integrate the site with </w:t>
      </w:r>
      <w:proofErr w:type="spellStart"/>
      <w:r>
        <w:t>Facebook</w:t>
      </w:r>
      <w:proofErr w:type="spellEnd"/>
      <w:r>
        <w:t>/Twitter/Google in the future and provide direct sharing for the user.</w:t>
      </w:r>
    </w:p>
    <w:p w:rsidR="00EB1FB7" w:rsidRDefault="00EB1FB7" w:rsidP="00EB1FB7">
      <w:pPr>
        <w:pStyle w:val="Heading3"/>
      </w:pPr>
      <w:bookmarkStart w:id="6" w:name="_Toc352770427"/>
      <w:r>
        <w:t xml:space="preserve">Story ID: 12 - </w:t>
      </w:r>
      <w:bookmarkStart w:id="7" w:name="_GoBack"/>
      <w:bookmarkEnd w:id="7"/>
      <w:r>
        <w:t>Configure LAN Server</w:t>
      </w:r>
      <w:bookmarkEnd w:id="6"/>
    </w:p>
    <w:p w:rsidR="00EB1FB7" w:rsidRPr="00E46F77" w:rsidRDefault="00EB1FB7" w:rsidP="00EB1FB7">
      <w:r>
        <w:t xml:space="preserve">To allow remote access to our local server from another computer on the network we made changes to the file at </w:t>
      </w:r>
      <w:proofErr w:type="spellStart"/>
      <w:r>
        <w:t>IISExpress</w:t>
      </w:r>
      <w:proofErr w:type="spellEnd"/>
      <w:r>
        <w:t>/</w:t>
      </w:r>
      <w:proofErr w:type="spellStart"/>
      <w:r>
        <w:t>config</w:t>
      </w:r>
      <w:proofErr w:type="spellEnd"/>
      <w:r>
        <w:t>/</w:t>
      </w:r>
      <w:proofErr w:type="spellStart"/>
      <w:r>
        <w:t>applicationhost.config</w:t>
      </w:r>
      <w:proofErr w:type="spellEnd"/>
      <w:r>
        <w:t>. These changes specified to allow remote connections via port 80 to be bound to the local IP address and connect to the server running locally. This has been tested and fully functional within the college network.</w:t>
      </w:r>
    </w:p>
    <w:p w:rsidR="00E46F77" w:rsidRDefault="00E46F77" w:rsidP="00C40A26">
      <w:pPr>
        <w:pStyle w:val="Heading1"/>
      </w:pPr>
    </w:p>
    <w:p w:rsidR="00E46F77" w:rsidRDefault="00E46F77" w:rsidP="00C40A26">
      <w:pPr>
        <w:pStyle w:val="Heading1"/>
      </w:pPr>
    </w:p>
    <w:p w:rsidR="00E46F77" w:rsidRDefault="00E46F77" w:rsidP="00C40A26">
      <w:pPr>
        <w:pStyle w:val="Heading1"/>
      </w:pPr>
    </w:p>
    <w:p w:rsidR="00E46F77" w:rsidRPr="00E46F77" w:rsidRDefault="00E46F77" w:rsidP="00E46F77"/>
    <w:p w:rsidR="00C40A26" w:rsidRDefault="00C40A26" w:rsidP="00C40A26">
      <w:pPr>
        <w:pStyle w:val="Heading1"/>
      </w:pPr>
      <w:bookmarkStart w:id="8" w:name="_Toc352770428"/>
      <w:r>
        <w:t>Related Progress</w:t>
      </w:r>
      <w:bookmarkEnd w:id="8"/>
    </w:p>
    <w:p w:rsidR="00E74ECD" w:rsidRDefault="00E74ECD" w:rsidP="00E74ECD">
      <w:pPr>
        <w:pStyle w:val="Heading1"/>
      </w:pPr>
      <w:bookmarkStart w:id="9" w:name="_Toc352770429"/>
      <w:r>
        <w:t>Class Diagram</w:t>
      </w:r>
      <w:bookmarkEnd w:id="9"/>
    </w:p>
    <w:p w:rsidR="00A030F1" w:rsidRDefault="00A030F1" w:rsidP="00A030F1"/>
    <w:p w:rsidR="00A030F1" w:rsidRDefault="00A030F1" w:rsidP="00A030F1"/>
    <w:p w:rsidR="00A030F1" w:rsidRPr="00A030F1" w:rsidRDefault="00A030F1" w:rsidP="00A030F1"/>
    <w:p w:rsidR="00E74ECD" w:rsidRDefault="0064295B" w:rsidP="00E62B84">
      <w:pPr>
        <w:jc w:val="center"/>
      </w:pPr>
      <w:r>
        <w:rPr>
          <w:noProof/>
          <w:lang w:val="en-GB" w:eastAsia="en-GB"/>
        </w:rPr>
        <w:lastRenderedPageBreak/>
        <w:drawing>
          <wp:inline distT="0" distB="0" distL="0" distR="0">
            <wp:extent cx="4882893" cy="581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bwMode="auto">
                    <a:xfrm>
                      <a:off x="0" y="0"/>
                      <a:ext cx="4883634" cy="5812202"/>
                    </a:xfrm>
                    <a:prstGeom prst="rect">
                      <a:avLst/>
                    </a:prstGeom>
                    <a:noFill/>
                    <a:ln w="9525">
                      <a:noFill/>
                      <a:miter lim="800000"/>
                      <a:headEnd/>
                      <a:tailEnd/>
                    </a:ln>
                  </pic:spPr>
                </pic:pic>
              </a:graphicData>
            </a:graphic>
          </wp:inline>
        </w:drawing>
      </w:r>
    </w:p>
    <w:p w:rsidR="0071759C" w:rsidRDefault="00E74ECD" w:rsidP="00314A0A">
      <w:pPr>
        <w:pStyle w:val="Heading1"/>
      </w:pPr>
      <w:bookmarkStart w:id="10" w:name="_Toc352770430"/>
      <w:r>
        <w:lastRenderedPageBreak/>
        <w:t>Database Schema</w:t>
      </w:r>
      <w:bookmarkEnd w:id="10"/>
    </w:p>
    <w:p w:rsidR="00314A0A" w:rsidRDefault="00314A0A" w:rsidP="0078000D">
      <w:pPr>
        <w:pStyle w:val="Heading3"/>
      </w:pPr>
      <w:bookmarkStart w:id="11" w:name="_Toc352770431"/>
      <w:r>
        <w:t>Entity Framework</w:t>
      </w:r>
      <w:bookmarkEnd w:id="11"/>
    </w:p>
    <w:p w:rsidR="00314A0A" w:rsidRDefault="0078000D" w:rsidP="0078000D">
      <w:pPr>
        <w:jc w:val="center"/>
      </w:pPr>
      <w:r>
        <w:object w:dxaOrig="10020" w:dyaOrig="8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369.7pt" o:ole="">
            <v:imagedata r:id="rId7" o:title=""/>
          </v:shape>
          <o:OLEObject Type="Embed" ProgID="Visio.Drawing.15" ShapeID="_x0000_i1025" DrawAspect="Content" ObjectID="_1426512306" r:id="rId8"/>
        </w:object>
      </w:r>
    </w:p>
    <w:p w:rsidR="00314A0A" w:rsidRDefault="00042AED" w:rsidP="0078000D">
      <w:pPr>
        <w:pStyle w:val="Heading3"/>
      </w:pPr>
      <w:bookmarkStart w:id="12" w:name="_Toc352770432"/>
      <w:r>
        <w:lastRenderedPageBreak/>
        <w:t>SMO</w:t>
      </w:r>
      <w:r w:rsidR="00314A0A">
        <w:t xml:space="preserve"> Database</w:t>
      </w:r>
      <w:bookmarkEnd w:id="12"/>
    </w:p>
    <w:p w:rsidR="0078000D" w:rsidRPr="0078000D" w:rsidRDefault="0078000D" w:rsidP="0078000D">
      <w:pPr>
        <w:jc w:val="center"/>
      </w:pPr>
      <w:r>
        <w:object w:dxaOrig="4830" w:dyaOrig="8520">
          <v:shape id="_x0000_i1026" type="#_x0000_t75" style="width:240.8pt;height:425.35pt" o:ole="">
            <v:imagedata r:id="rId9" o:title=""/>
          </v:shape>
          <o:OLEObject Type="Embed" ProgID="Visio.Drawing.15" ShapeID="_x0000_i1026" DrawAspect="Content" ObjectID="_1426512307" r:id="rId10"/>
        </w:object>
      </w:r>
    </w:p>
    <w:p w:rsidR="00EE16DF" w:rsidRDefault="00EE16DF" w:rsidP="00EE16DF">
      <w:pPr>
        <w:pStyle w:val="Heading1"/>
      </w:pPr>
    </w:p>
    <w:p w:rsidR="00EE16DF" w:rsidRDefault="00EE16DF" w:rsidP="00EE16DF"/>
    <w:p w:rsidR="00EE16DF" w:rsidRDefault="00EE16DF" w:rsidP="00EE16DF">
      <w:pPr>
        <w:pStyle w:val="Heading1"/>
      </w:pPr>
    </w:p>
    <w:p w:rsidR="00EE16DF" w:rsidRPr="00EE16DF" w:rsidRDefault="00EE16DF" w:rsidP="00EE16DF"/>
    <w:p w:rsidR="00EE16DF" w:rsidRDefault="00EE16DF" w:rsidP="00EE16DF">
      <w:pPr>
        <w:pStyle w:val="Heading1"/>
      </w:pPr>
    </w:p>
    <w:p w:rsidR="00EE16DF" w:rsidRDefault="00EE16DF" w:rsidP="00EE16DF"/>
    <w:p w:rsidR="009B773C" w:rsidRDefault="00DD5708" w:rsidP="009B773C">
      <w:pPr>
        <w:pStyle w:val="Heading1"/>
        <w:jc w:val="both"/>
      </w:pPr>
      <w:r>
        <w:rPr>
          <w:noProof/>
          <w:lang w:val="en-GB" w:eastAsia="en-GB"/>
        </w:rPr>
        <w:lastRenderedPageBreak/>
        <w:drawing>
          <wp:anchor distT="0" distB="0" distL="114300" distR="114300" simplePos="0" relativeHeight="251658240" behindDoc="0" locked="0" layoutInCell="1" allowOverlap="1">
            <wp:simplePos x="0" y="0"/>
            <wp:positionH relativeFrom="column">
              <wp:posOffset>-1433830</wp:posOffset>
            </wp:positionH>
            <wp:positionV relativeFrom="paragraph">
              <wp:posOffset>1891030</wp:posOffset>
            </wp:positionV>
            <wp:extent cx="8343900" cy="5247640"/>
            <wp:effectExtent l="0" t="1549400" r="0" b="1534160"/>
            <wp:wrapSquare wrapText="bothSides"/>
            <wp:docPr id="6" name="Picture 6" descr="Macintosh HD:Users:shanemurphy:Desktop:Screen Shot 2013-03-14 at 12.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Macintosh HD:Users:shanemurphy:Desktop:Screen Shot 2013-03-14 at 12.41.1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rot="16200000">
                      <a:off x="0" y="0"/>
                      <a:ext cx="8343900" cy="5247640"/>
                    </a:xfrm>
                    <a:prstGeom prst="rect">
                      <a:avLst/>
                    </a:prstGeom>
                    <a:noFill/>
                    <a:ln>
                      <a:noFill/>
                    </a:ln>
                  </pic:spPr>
                </pic:pic>
              </a:graphicData>
            </a:graphic>
          </wp:anchor>
        </w:drawing>
      </w:r>
      <w:bookmarkStart w:id="13" w:name="_Toc352770433"/>
      <w:r w:rsidR="00EE16DF">
        <w:t>Revised Release Plan</w:t>
      </w:r>
      <w:bookmarkEnd w:id="13"/>
    </w:p>
    <w:p w:rsidR="00387404" w:rsidRDefault="005C7FEB" w:rsidP="00B6393B">
      <w:pPr>
        <w:pStyle w:val="Heading1"/>
      </w:pPr>
      <w:bookmarkStart w:id="14" w:name="_Toc352770434"/>
      <w:r>
        <w:lastRenderedPageBreak/>
        <w:t>Difficulties and Learning Outcomes</w:t>
      </w:r>
      <w:bookmarkEnd w:id="14"/>
    </w:p>
    <w:p w:rsidR="004C0101" w:rsidRDefault="004C0101" w:rsidP="00C57C75">
      <w:pPr>
        <w:pStyle w:val="Heading2"/>
      </w:pPr>
      <w:bookmarkStart w:id="15" w:name="_Toc352770435"/>
      <w:r>
        <w:t>Story ID: 4 - Table Exports</w:t>
      </w:r>
      <w:bookmarkEnd w:id="15"/>
    </w:p>
    <w:p w:rsidR="00EA7B9F" w:rsidRPr="00EA7B9F" w:rsidRDefault="00EA7B9F" w:rsidP="00EA7B9F">
      <w:r>
        <w:t>Some time spent seeking a code solution to separating .CSV file values into separate columns in MS Excel. Ultimately turned out to be a problem with settings in the Excel application itself.</w:t>
      </w:r>
    </w:p>
    <w:p w:rsidR="004C0101" w:rsidRDefault="004C0101" w:rsidP="00C57C75">
      <w:pPr>
        <w:pStyle w:val="Heading2"/>
      </w:pPr>
      <w:bookmarkStart w:id="16" w:name="_Toc352770436"/>
      <w:r>
        <w:t>Story ID: 8 - Mobile Forms</w:t>
      </w:r>
      <w:bookmarkEnd w:id="16"/>
    </w:p>
    <w:p w:rsidR="00A83228" w:rsidRDefault="00A83228" w:rsidP="00A83228">
      <w:r>
        <w:t>Our main focus when dealing with mobile forms was dealing with user input into the system, and protecting our application from malicious or bad input.</w:t>
      </w:r>
      <w:r w:rsidR="00EA1E7A">
        <w:t xml:space="preserve"> The Razor engine implemented in MVC4 automatically protects against cross site scripting (XSS) by rendering all input collected using the razor ‘@’ tag as plain text.</w:t>
      </w:r>
    </w:p>
    <w:p w:rsidR="00FC7BD3" w:rsidRPr="00A83228" w:rsidRDefault="00FC7BD3" w:rsidP="00A83228">
      <w:r>
        <w:t xml:space="preserve">Cross site request forgery attacks (CSRF) can be protected against using the </w:t>
      </w:r>
      <w:proofErr w:type="spellStart"/>
      <w:r>
        <w:t>Html.AntiForgeryToke</w:t>
      </w:r>
      <w:proofErr w:type="spellEnd"/>
      <w:r>
        <w:t xml:space="preserve">() method. This method issues a random token to the user to protect against </w:t>
      </w:r>
      <w:r w:rsidR="00E01CBE">
        <w:t>this;</w:t>
      </w:r>
      <w:r>
        <w:t xml:space="preserve"> however, it requires the use of cookies. We have not implemented this as yet, but may do so in a future iteration.</w:t>
      </w:r>
    </w:p>
    <w:p w:rsidR="005C7913" w:rsidRDefault="00C57C75" w:rsidP="00C57C75">
      <w:pPr>
        <w:pStyle w:val="Heading3"/>
      </w:pPr>
      <w:bookmarkStart w:id="17" w:name="_Toc352770437"/>
      <w:r>
        <w:t>Validation</w:t>
      </w:r>
      <w:bookmarkEnd w:id="17"/>
    </w:p>
    <w:p w:rsidR="00A83228" w:rsidRDefault="00C57C75" w:rsidP="00C57C75">
      <w:r>
        <w:t xml:space="preserve">We are using The Data Annotations </w:t>
      </w:r>
      <w:r w:rsidR="00120CB6">
        <w:t>Extensions</w:t>
      </w:r>
      <w:r>
        <w:t xml:space="preserve"> package available from the </w:t>
      </w:r>
      <w:proofErr w:type="spellStart"/>
      <w:r>
        <w:t>NuGet</w:t>
      </w:r>
      <w:proofErr w:type="spellEnd"/>
      <w:r>
        <w:t xml:space="preserve"> installer </w:t>
      </w:r>
      <w:r w:rsidR="00041BD8">
        <w:t>to validate certain user inputs, e.g. the Email field required for registration.</w:t>
      </w:r>
      <w:r w:rsidR="00701068">
        <w:t xml:space="preserve"> Other user input is validated using </w:t>
      </w:r>
      <w:proofErr w:type="spellStart"/>
      <w:r w:rsidR="00701068">
        <w:t>JQuery</w:t>
      </w:r>
      <w:proofErr w:type="spellEnd"/>
      <w:r w:rsidR="00701068">
        <w:t xml:space="preserve"> Validation. A number of different examples and methods are recommended online, leading to much time spent experimenting and trying out a number of different approaches.</w:t>
      </w:r>
    </w:p>
    <w:p w:rsidR="00A24125" w:rsidRDefault="00A24125" w:rsidP="00A24125">
      <w:pPr>
        <w:pStyle w:val="Heading2"/>
      </w:pPr>
      <w:bookmarkStart w:id="18" w:name="_Toc352770438"/>
      <w:r>
        <w:t>Story ID: 7 – Public URLs</w:t>
      </w:r>
      <w:bookmarkEnd w:id="18"/>
    </w:p>
    <w:p w:rsidR="008168FA" w:rsidRDefault="00070098" w:rsidP="00070098">
      <w:r>
        <w:t xml:space="preserve">In order to generate a custom URL such as </w:t>
      </w:r>
      <w:proofErr w:type="spellStart"/>
      <w:r>
        <w:t>localhost</w:t>
      </w:r>
      <w:proofErr w:type="spellEnd"/>
      <w:r>
        <w:t xml:space="preserve">/magic/5, we needed to create a separate method to accept a username and retrieve the corresponding </w:t>
      </w:r>
      <w:proofErr w:type="spellStart"/>
      <w:r>
        <w:t>userId</w:t>
      </w:r>
      <w:proofErr w:type="spellEnd"/>
      <w:r>
        <w:t xml:space="preserve"> before passing to our original method. The problem with this is that as the user is not logged in, the </w:t>
      </w:r>
      <w:proofErr w:type="spellStart"/>
      <w:r>
        <w:t>SimpleMembership</w:t>
      </w:r>
      <w:proofErr w:type="spellEnd"/>
      <w:r>
        <w:t xml:space="preserve"> database has not been initialized at this point and we could not gain access to the database of users to find the </w:t>
      </w:r>
      <w:proofErr w:type="spellStart"/>
      <w:r>
        <w:t>UserId</w:t>
      </w:r>
      <w:proofErr w:type="spellEnd"/>
      <w:r>
        <w:t>.</w:t>
      </w:r>
      <w:r w:rsidR="00E83259">
        <w:t xml:space="preserve"> </w:t>
      </w:r>
      <w:r w:rsidR="008168FA">
        <w:t xml:space="preserve">We used the </w:t>
      </w:r>
      <w:proofErr w:type="spellStart"/>
      <w:r w:rsidR="008168FA">
        <w:t>InitialiseSimpleMembershipAttribute</w:t>
      </w:r>
      <w:proofErr w:type="spellEnd"/>
      <w:r w:rsidR="008168FA">
        <w:t>(), which is a type of singleton design pattern to ensure only one instance of this connection is made.</w:t>
      </w:r>
    </w:p>
    <w:p w:rsidR="00D310CB" w:rsidRPr="00070098" w:rsidRDefault="00D310CB" w:rsidP="00070098">
      <w:r>
        <w:t xml:space="preserve">We were unable to create a route such that the user could access the input for the tables through an URL similar to </w:t>
      </w:r>
      <w:proofErr w:type="spellStart"/>
      <w:r>
        <w:t>localhost</w:t>
      </w:r>
      <w:proofErr w:type="spellEnd"/>
      <w:r>
        <w:t>/magic/5, the routing table seems to require some (any) values separated by a ‘/’ to replace as the specified default controller and action.</w:t>
      </w:r>
    </w:p>
    <w:p w:rsidR="008409FB" w:rsidRPr="00A24125" w:rsidRDefault="00C375D3" w:rsidP="00A24125">
      <w:r>
        <w:t>We settled  to leave routing to</w:t>
      </w:r>
      <w:r w:rsidR="008409FB">
        <w:t xml:space="preserve"> </w:t>
      </w:r>
      <w:proofErr w:type="spellStart"/>
      <w:r w:rsidR="008409FB">
        <w:t>localhost</w:t>
      </w:r>
      <w:proofErr w:type="spellEnd"/>
      <w:r w:rsidR="008409FB">
        <w:t>/p</w:t>
      </w:r>
      <w:r>
        <w:t>ublic/form/username}/{</w:t>
      </w:r>
      <w:proofErr w:type="spellStart"/>
      <w:r>
        <w:t>tableId</w:t>
      </w:r>
      <w:proofErr w:type="spellEnd"/>
      <w:r>
        <w:t>} for this iteration, allowing the u</w:t>
      </w:r>
      <w:r w:rsidR="008409FB">
        <w:t xml:space="preserve">ser </w:t>
      </w:r>
      <w:r>
        <w:t>to</w:t>
      </w:r>
      <w:r w:rsidR="008409FB">
        <w:t xml:space="preserve"> access form</w:t>
      </w:r>
      <w:r>
        <w:t>s</w:t>
      </w:r>
      <w:r w:rsidR="008409FB">
        <w:t xml:space="preserve"> through </w:t>
      </w:r>
      <w:proofErr w:type="spellStart"/>
      <w:r w:rsidR="008409FB">
        <w:t>localhost</w:t>
      </w:r>
      <w:proofErr w:type="spellEnd"/>
      <w:r w:rsidR="008409FB">
        <w:t>/public/form/</w:t>
      </w:r>
      <w:proofErr w:type="spellStart"/>
      <w:r w:rsidR="008409FB">
        <w:t>shane</w:t>
      </w:r>
      <w:proofErr w:type="spellEnd"/>
      <w:r w:rsidR="008409FB">
        <w:t>/5 for example</w:t>
      </w:r>
      <w:r>
        <w:t>.</w:t>
      </w:r>
      <w:r w:rsidR="002B045C">
        <w:t xml:space="preserve"> We may </w:t>
      </w:r>
      <w:r w:rsidR="00DA0C93">
        <w:t>return to this at a later iteration, but are content with results for now.</w:t>
      </w:r>
    </w:p>
    <w:p w:rsidR="00A24125" w:rsidRDefault="00A24125" w:rsidP="00C57C75"/>
    <w:p w:rsidR="0032710D" w:rsidRDefault="0032710D" w:rsidP="00C57C75"/>
    <w:p w:rsidR="0032710D" w:rsidRPr="00C57C75" w:rsidRDefault="0032710D" w:rsidP="00C57C75"/>
    <w:p w:rsidR="005C7913" w:rsidRDefault="0037048C" w:rsidP="00552E22">
      <w:pPr>
        <w:pStyle w:val="Heading1"/>
      </w:pPr>
      <w:bookmarkStart w:id="19" w:name="_Toc352770439"/>
      <w:r>
        <w:lastRenderedPageBreak/>
        <w:t>S</w:t>
      </w:r>
      <w:r w:rsidR="00D66037" w:rsidRPr="00D66037">
        <w:t>tate diagram</w:t>
      </w:r>
      <w:bookmarkEnd w:id="19"/>
    </w:p>
    <w:p w:rsidR="0032710D" w:rsidRDefault="0032710D" w:rsidP="0032710D"/>
    <w:p w:rsidR="00DE2AEB" w:rsidRDefault="00DE2AEB" w:rsidP="0032710D"/>
    <w:p w:rsidR="00DE2AEB" w:rsidRPr="0032710D" w:rsidRDefault="00DE2AEB" w:rsidP="0032710D"/>
    <w:p w:rsidR="0032710D" w:rsidRPr="0032710D" w:rsidRDefault="0032710D" w:rsidP="0032710D"/>
    <w:p w:rsidR="00D66037" w:rsidRDefault="00D66037" w:rsidP="00552E22">
      <w:pPr>
        <w:jc w:val="center"/>
      </w:pPr>
      <w:r>
        <w:rPr>
          <w:noProof/>
          <w:lang w:val="en-GB" w:eastAsia="en-GB"/>
        </w:rPr>
        <w:drawing>
          <wp:inline distT="0" distB="0" distL="0" distR="0">
            <wp:extent cx="5688413" cy="489692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688413" cy="4896920"/>
                    </a:xfrm>
                    <a:prstGeom prst="rect">
                      <a:avLst/>
                    </a:prstGeom>
                    <a:noFill/>
                    <a:ln w="9525">
                      <a:noFill/>
                      <a:miter lim="800000"/>
                      <a:headEnd/>
                      <a:tailEnd/>
                    </a:ln>
                  </pic:spPr>
                </pic:pic>
              </a:graphicData>
            </a:graphic>
          </wp:inline>
        </w:drawing>
      </w:r>
    </w:p>
    <w:p w:rsidR="00D66037" w:rsidRDefault="00D66037" w:rsidP="005C7913"/>
    <w:p w:rsidR="00EB2A2B" w:rsidRDefault="00EB2A2B" w:rsidP="005C7913"/>
    <w:p w:rsidR="00EB2A2B" w:rsidRDefault="00EB2A2B" w:rsidP="005C7913"/>
    <w:p w:rsidR="00EB2A2B" w:rsidRDefault="00EB2A2B" w:rsidP="005C7913"/>
    <w:p w:rsidR="00EB2A2B" w:rsidRDefault="00EB2A2B" w:rsidP="005C7913"/>
    <w:p w:rsidR="00EB2A2B" w:rsidRDefault="00EB2A2B" w:rsidP="005C7913"/>
    <w:p w:rsidR="00D66037" w:rsidRDefault="007B3225" w:rsidP="00D66037">
      <w:pPr>
        <w:pStyle w:val="Heading1"/>
      </w:pPr>
      <w:bookmarkStart w:id="20" w:name="_Toc352770440"/>
      <w:r>
        <w:lastRenderedPageBreak/>
        <w:t>Interaction</w:t>
      </w:r>
      <w:r w:rsidR="00D66037">
        <w:t xml:space="preserve"> diagram</w:t>
      </w:r>
      <w:bookmarkEnd w:id="20"/>
    </w:p>
    <w:p w:rsidR="00EB2A2B" w:rsidRDefault="00EB2A2B" w:rsidP="00EB2A2B"/>
    <w:p w:rsidR="001B2AE6" w:rsidRDefault="001B2AE6" w:rsidP="00EB2A2B"/>
    <w:p w:rsidR="001B2AE6" w:rsidRPr="00EB2A2B" w:rsidRDefault="001B2AE6" w:rsidP="00EB2A2B"/>
    <w:p w:rsidR="00D66037" w:rsidRPr="005C7913" w:rsidRDefault="00D66037" w:rsidP="005C7913">
      <w:r>
        <w:rPr>
          <w:noProof/>
          <w:lang w:val="en-GB" w:eastAsia="en-GB"/>
        </w:rPr>
        <w:drawing>
          <wp:inline distT="0" distB="0" distL="0" distR="0">
            <wp:extent cx="5831869" cy="55834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832247" cy="5583861"/>
                    </a:xfrm>
                    <a:prstGeom prst="rect">
                      <a:avLst/>
                    </a:prstGeom>
                    <a:noFill/>
                    <a:ln w="9525">
                      <a:noFill/>
                      <a:miter lim="800000"/>
                      <a:headEnd/>
                      <a:tailEnd/>
                    </a:ln>
                  </pic:spPr>
                </pic:pic>
              </a:graphicData>
            </a:graphic>
          </wp:inline>
        </w:drawing>
      </w:r>
    </w:p>
    <w:sectPr w:rsidR="00D66037" w:rsidRPr="005C7913" w:rsidSect="0061537B">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570D6"/>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11511B7"/>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88A0C09"/>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9A01A4D"/>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CA563D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83E4F1F"/>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FF9013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4AEB519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4D173F2F"/>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50B339E5"/>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53A53A34"/>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EC56F0E"/>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725F6EAF"/>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7382214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745A7414"/>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9"/>
  </w:num>
  <w:num w:numId="3">
    <w:abstractNumId w:val="13"/>
  </w:num>
  <w:num w:numId="4">
    <w:abstractNumId w:val="12"/>
  </w:num>
  <w:num w:numId="5">
    <w:abstractNumId w:val="4"/>
  </w:num>
  <w:num w:numId="6">
    <w:abstractNumId w:val="8"/>
  </w:num>
  <w:num w:numId="7">
    <w:abstractNumId w:val="2"/>
  </w:num>
  <w:num w:numId="8">
    <w:abstractNumId w:val="5"/>
  </w:num>
  <w:num w:numId="9">
    <w:abstractNumId w:val="10"/>
  </w:num>
  <w:num w:numId="10">
    <w:abstractNumId w:val="14"/>
  </w:num>
  <w:num w:numId="11">
    <w:abstractNumId w:val="11"/>
  </w:num>
  <w:num w:numId="12">
    <w:abstractNumId w:val="1"/>
  </w:num>
  <w:num w:numId="13">
    <w:abstractNumId w:val="0"/>
  </w:num>
  <w:num w:numId="14">
    <w:abstractNumId w:val="6"/>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compat>
    <w:useFELayout/>
  </w:compat>
  <w:rsids>
    <w:rsidRoot w:val="009A318B"/>
    <w:rsid w:val="00010628"/>
    <w:rsid w:val="00014222"/>
    <w:rsid w:val="00032A24"/>
    <w:rsid w:val="00041BD8"/>
    <w:rsid w:val="00042AED"/>
    <w:rsid w:val="00054D7C"/>
    <w:rsid w:val="00055589"/>
    <w:rsid w:val="00070098"/>
    <w:rsid w:val="0007139C"/>
    <w:rsid w:val="00096CAC"/>
    <w:rsid w:val="000A29B4"/>
    <w:rsid w:val="000D14B5"/>
    <w:rsid w:val="000E316D"/>
    <w:rsid w:val="0010614B"/>
    <w:rsid w:val="00114A1F"/>
    <w:rsid w:val="001156AB"/>
    <w:rsid w:val="00120CB6"/>
    <w:rsid w:val="00125B43"/>
    <w:rsid w:val="0015276D"/>
    <w:rsid w:val="001609B7"/>
    <w:rsid w:val="001641FD"/>
    <w:rsid w:val="0017723C"/>
    <w:rsid w:val="00177873"/>
    <w:rsid w:val="00190786"/>
    <w:rsid w:val="001B2AE6"/>
    <w:rsid w:val="001B7100"/>
    <w:rsid w:val="001D64A9"/>
    <w:rsid w:val="0021038A"/>
    <w:rsid w:val="00216934"/>
    <w:rsid w:val="00232668"/>
    <w:rsid w:val="00237167"/>
    <w:rsid w:val="0024172C"/>
    <w:rsid w:val="00243ACA"/>
    <w:rsid w:val="00270135"/>
    <w:rsid w:val="00273F6A"/>
    <w:rsid w:val="00275E6A"/>
    <w:rsid w:val="002A3002"/>
    <w:rsid w:val="002B045C"/>
    <w:rsid w:val="002C22EE"/>
    <w:rsid w:val="002C46A6"/>
    <w:rsid w:val="002D529A"/>
    <w:rsid w:val="002F670E"/>
    <w:rsid w:val="003059FD"/>
    <w:rsid w:val="00313AB3"/>
    <w:rsid w:val="00314A0A"/>
    <w:rsid w:val="00314A2B"/>
    <w:rsid w:val="0032710D"/>
    <w:rsid w:val="0033138F"/>
    <w:rsid w:val="00341738"/>
    <w:rsid w:val="003440F8"/>
    <w:rsid w:val="00354D7C"/>
    <w:rsid w:val="00362A2F"/>
    <w:rsid w:val="0037048C"/>
    <w:rsid w:val="003812EA"/>
    <w:rsid w:val="00387404"/>
    <w:rsid w:val="003B2524"/>
    <w:rsid w:val="003C101A"/>
    <w:rsid w:val="003C6B88"/>
    <w:rsid w:val="003D138E"/>
    <w:rsid w:val="003D4A34"/>
    <w:rsid w:val="003D59C6"/>
    <w:rsid w:val="00406BDF"/>
    <w:rsid w:val="0042324C"/>
    <w:rsid w:val="00424779"/>
    <w:rsid w:val="004365D7"/>
    <w:rsid w:val="004444DF"/>
    <w:rsid w:val="00463A87"/>
    <w:rsid w:val="004758D5"/>
    <w:rsid w:val="0048288B"/>
    <w:rsid w:val="00487702"/>
    <w:rsid w:val="00491A54"/>
    <w:rsid w:val="004A1F6C"/>
    <w:rsid w:val="004C0101"/>
    <w:rsid w:val="004D0CB1"/>
    <w:rsid w:val="004D68C5"/>
    <w:rsid w:val="0051288C"/>
    <w:rsid w:val="00532914"/>
    <w:rsid w:val="00542995"/>
    <w:rsid w:val="005474F8"/>
    <w:rsid w:val="00552E22"/>
    <w:rsid w:val="00563077"/>
    <w:rsid w:val="005668C2"/>
    <w:rsid w:val="00567E3F"/>
    <w:rsid w:val="00583934"/>
    <w:rsid w:val="005A2A82"/>
    <w:rsid w:val="005B5F42"/>
    <w:rsid w:val="005C6FBC"/>
    <w:rsid w:val="005C7913"/>
    <w:rsid w:val="005C7FEB"/>
    <w:rsid w:val="005F2AA7"/>
    <w:rsid w:val="0061537B"/>
    <w:rsid w:val="00620A4B"/>
    <w:rsid w:val="0062590E"/>
    <w:rsid w:val="0064295B"/>
    <w:rsid w:val="00645C9E"/>
    <w:rsid w:val="0067634A"/>
    <w:rsid w:val="0068636C"/>
    <w:rsid w:val="006868EE"/>
    <w:rsid w:val="006971C6"/>
    <w:rsid w:val="006A2928"/>
    <w:rsid w:val="006B19D5"/>
    <w:rsid w:val="006B23FD"/>
    <w:rsid w:val="006C5AB1"/>
    <w:rsid w:val="006C668D"/>
    <w:rsid w:val="00701068"/>
    <w:rsid w:val="00703BB7"/>
    <w:rsid w:val="007141E8"/>
    <w:rsid w:val="0071759C"/>
    <w:rsid w:val="00720380"/>
    <w:rsid w:val="0075328A"/>
    <w:rsid w:val="00764D38"/>
    <w:rsid w:val="0076697F"/>
    <w:rsid w:val="0078000D"/>
    <w:rsid w:val="00792FB2"/>
    <w:rsid w:val="007A53DF"/>
    <w:rsid w:val="007A6209"/>
    <w:rsid w:val="007B3225"/>
    <w:rsid w:val="007B4C5A"/>
    <w:rsid w:val="007E2A82"/>
    <w:rsid w:val="007E3DD9"/>
    <w:rsid w:val="007F2A08"/>
    <w:rsid w:val="007F54F2"/>
    <w:rsid w:val="007F6C21"/>
    <w:rsid w:val="008168FA"/>
    <w:rsid w:val="00830306"/>
    <w:rsid w:val="008409FB"/>
    <w:rsid w:val="008757FD"/>
    <w:rsid w:val="00876D81"/>
    <w:rsid w:val="00880E30"/>
    <w:rsid w:val="008916AF"/>
    <w:rsid w:val="008D0822"/>
    <w:rsid w:val="008D1B05"/>
    <w:rsid w:val="008F279E"/>
    <w:rsid w:val="008F50FE"/>
    <w:rsid w:val="00911D2F"/>
    <w:rsid w:val="0091470C"/>
    <w:rsid w:val="009155C2"/>
    <w:rsid w:val="00930923"/>
    <w:rsid w:val="0095597A"/>
    <w:rsid w:val="00967BE2"/>
    <w:rsid w:val="009700A6"/>
    <w:rsid w:val="00981E02"/>
    <w:rsid w:val="00992CC0"/>
    <w:rsid w:val="00995EF1"/>
    <w:rsid w:val="009A318B"/>
    <w:rsid w:val="009B3EE6"/>
    <w:rsid w:val="009B4EEA"/>
    <w:rsid w:val="009B773C"/>
    <w:rsid w:val="00A030F1"/>
    <w:rsid w:val="00A048B2"/>
    <w:rsid w:val="00A049BA"/>
    <w:rsid w:val="00A13F58"/>
    <w:rsid w:val="00A17282"/>
    <w:rsid w:val="00A24125"/>
    <w:rsid w:val="00A41B85"/>
    <w:rsid w:val="00A42598"/>
    <w:rsid w:val="00A44965"/>
    <w:rsid w:val="00A50645"/>
    <w:rsid w:val="00A80C80"/>
    <w:rsid w:val="00A83228"/>
    <w:rsid w:val="00A84FCA"/>
    <w:rsid w:val="00AA16A4"/>
    <w:rsid w:val="00AA3574"/>
    <w:rsid w:val="00AA6C25"/>
    <w:rsid w:val="00AB06D2"/>
    <w:rsid w:val="00AB12A0"/>
    <w:rsid w:val="00AB580D"/>
    <w:rsid w:val="00AD0D9C"/>
    <w:rsid w:val="00AD7B12"/>
    <w:rsid w:val="00AE6AF8"/>
    <w:rsid w:val="00B01D54"/>
    <w:rsid w:val="00B02DEF"/>
    <w:rsid w:val="00B128A3"/>
    <w:rsid w:val="00B1642F"/>
    <w:rsid w:val="00B34BC1"/>
    <w:rsid w:val="00B5085F"/>
    <w:rsid w:val="00B6393B"/>
    <w:rsid w:val="00B64EAE"/>
    <w:rsid w:val="00B747AD"/>
    <w:rsid w:val="00B9307C"/>
    <w:rsid w:val="00B96E6E"/>
    <w:rsid w:val="00BC525A"/>
    <w:rsid w:val="00BE3F42"/>
    <w:rsid w:val="00BE613B"/>
    <w:rsid w:val="00C375D3"/>
    <w:rsid w:val="00C40A26"/>
    <w:rsid w:val="00C57C75"/>
    <w:rsid w:val="00C656DE"/>
    <w:rsid w:val="00C777E0"/>
    <w:rsid w:val="00C944AD"/>
    <w:rsid w:val="00C94D0E"/>
    <w:rsid w:val="00C97FDF"/>
    <w:rsid w:val="00CC273E"/>
    <w:rsid w:val="00CC43A1"/>
    <w:rsid w:val="00CC7670"/>
    <w:rsid w:val="00CC7978"/>
    <w:rsid w:val="00CD204F"/>
    <w:rsid w:val="00CD453B"/>
    <w:rsid w:val="00CD481D"/>
    <w:rsid w:val="00D167DF"/>
    <w:rsid w:val="00D17D9F"/>
    <w:rsid w:val="00D25875"/>
    <w:rsid w:val="00D310CB"/>
    <w:rsid w:val="00D66037"/>
    <w:rsid w:val="00D72324"/>
    <w:rsid w:val="00D91041"/>
    <w:rsid w:val="00DA0C93"/>
    <w:rsid w:val="00DA3387"/>
    <w:rsid w:val="00DD5708"/>
    <w:rsid w:val="00DE2AEB"/>
    <w:rsid w:val="00DF1B23"/>
    <w:rsid w:val="00DF4D2F"/>
    <w:rsid w:val="00E01CBE"/>
    <w:rsid w:val="00E0626E"/>
    <w:rsid w:val="00E15472"/>
    <w:rsid w:val="00E46F77"/>
    <w:rsid w:val="00E47778"/>
    <w:rsid w:val="00E62B84"/>
    <w:rsid w:val="00E74ECD"/>
    <w:rsid w:val="00E83259"/>
    <w:rsid w:val="00E9504E"/>
    <w:rsid w:val="00EA155E"/>
    <w:rsid w:val="00EA1E7A"/>
    <w:rsid w:val="00EA7B9F"/>
    <w:rsid w:val="00EB188D"/>
    <w:rsid w:val="00EB1FB7"/>
    <w:rsid w:val="00EB2A2B"/>
    <w:rsid w:val="00EB32B6"/>
    <w:rsid w:val="00EB44FD"/>
    <w:rsid w:val="00EE16DF"/>
    <w:rsid w:val="00EE2F90"/>
    <w:rsid w:val="00F0594F"/>
    <w:rsid w:val="00F13F12"/>
    <w:rsid w:val="00F20E04"/>
    <w:rsid w:val="00F35BD4"/>
    <w:rsid w:val="00F435EB"/>
    <w:rsid w:val="00F52F09"/>
    <w:rsid w:val="00F630C0"/>
    <w:rsid w:val="00FB717B"/>
    <w:rsid w:val="00FC0694"/>
    <w:rsid w:val="00FC14DC"/>
    <w:rsid w:val="00FC1A77"/>
    <w:rsid w:val="00FC7BD3"/>
    <w:rsid w:val="00FD6EB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97F"/>
  </w:style>
  <w:style w:type="paragraph" w:styleId="Heading1">
    <w:name w:val="heading 1"/>
    <w:basedOn w:val="Normal"/>
    <w:next w:val="Normal"/>
    <w:link w:val="Heading1Char"/>
    <w:uiPriority w:val="9"/>
    <w:qFormat/>
    <w:rsid w:val="00766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6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69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69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697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697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697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697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6697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318B"/>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318B"/>
    <w:pPr>
      <w:ind w:left="720"/>
      <w:contextualSpacing/>
    </w:pPr>
  </w:style>
  <w:style w:type="character" w:customStyle="1" w:styleId="Heading1Char">
    <w:name w:val="Heading 1 Char"/>
    <w:basedOn w:val="DefaultParagraphFont"/>
    <w:link w:val="Heading1"/>
    <w:uiPriority w:val="9"/>
    <w:rsid w:val="0076697F"/>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7669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697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669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697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669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6697F"/>
    <w:rPr>
      <w:rFonts w:asciiTheme="majorHAnsi" w:eastAsiaTheme="majorEastAsia" w:hAnsiTheme="majorHAnsi" w:cstheme="majorBidi"/>
      <w:color w:val="17365D" w:themeColor="text2" w:themeShade="BF"/>
      <w:spacing w:val="5"/>
      <w:sz w:val="52"/>
      <w:szCs w:val="52"/>
    </w:rPr>
  </w:style>
  <w:style w:type="character" w:customStyle="1" w:styleId="Heading4Char">
    <w:name w:val="Heading 4 Char"/>
    <w:basedOn w:val="DefaultParagraphFont"/>
    <w:link w:val="Heading4"/>
    <w:uiPriority w:val="9"/>
    <w:semiHidden/>
    <w:rsid w:val="007669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69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69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69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697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6697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6697F"/>
    <w:pPr>
      <w:spacing w:line="240" w:lineRule="auto"/>
    </w:pPr>
    <w:rPr>
      <w:b/>
      <w:bCs/>
      <w:color w:val="4F81BD" w:themeColor="accent1"/>
      <w:sz w:val="18"/>
      <w:szCs w:val="18"/>
    </w:rPr>
  </w:style>
  <w:style w:type="character" w:styleId="Strong">
    <w:name w:val="Strong"/>
    <w:basedOn w:val="DefaultParagraphFont"/>
    <w:uiPriority w:val="22"/>
    <w:qFormat/>
    <w:rsid w:val="0076697F"/>
    <w:rPr>
      <w:b/>
      <w:bCs/>
    </w:rPr>
  </w:style>
  <w:style w:type="character" w:styleId="Emphasis">
    <w:name w:val="Emphasis"/>
    <w:basedOn w:val="DefaultParagraphFont"/>
    <w:uiPriority w:val="20"/>
    <w:qFormat/>
    <w:rsid w:val="0076697F"/>
    <w:rPr>
      <w:i/>
      <w:iCs/>
    </w:rPr>
  </w:style>
  <w:style w:type="paragraph" w:styleId="NoSpacing">
    <w:name w:val="No Spacing"/>
    <w:uiPriority w:val="1"/>
    <w:qFormat/>
    <w:rsid w:val="0076697F"/>
    <w:pPr>
      <w:spacing w:after="0" w:line="240" w:lineRule="auto"/>
    </w:pPr>
  </w:style>
  <w:style w:type="paragraph" w:styleId="Quote">
    <w:name w:val="Quote"/>
    <w:basedOn w:val="Normal"/>
    <w:next w:val="Normal"/>
    <w:link w:val="QuoteChar"/>
    <w:uiPriority w:val="29"/>
    <w:qFormat/>
    <w:rsid w:val="0076697F"/>
    <w:rPr>
      <w:i/>
      <w:iCs/>
      <w:color w:val="000000" w:themeColor="text1"/>
    </w:rPr>
  </w:style>
  <w:style w:type="character" w:customStyle="1" w:styleId="QuoteChar">
    <w:name w:val="Quote Char"/>
    <w:basedOn w:val="DefaultParagraphFont"/>
    <w:link w:val="Quote"/>
    <w:uiPriority w:val="29"/>
    <w:rsid w:val="0076697F"/>
    <w:rPr>
      <w:i/>
      <w:iCs/>
      <w:color w:val="000000" w:themeColor="text1"/>
    </w:rPr>
  </w:style>
  <w:style w:type="paragraph" w:styleId="IntenseQuote">
    <w:name w:val="Intense Quote"/>
    <w:basedOn w:val="Normal"/>
    <w:next w:val="Normal"/>
    <w:link w:val="IntenseQuoteChar"/>
    <w:uiPriority w:val="30"/>
    <w:qFormat/>
    <w:rsid w:val="007669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697F"/>
    <w:rPr>
      <w:b/>
      <w:bCs/>
      <w:i/>
      <w:iCs/>
      <w:color w:val="4F81BD" w:themeColor="accent1"/>
    </w:rPr>
  </w:style>
  <w:style w:type="character" w:styleId="SubtleEmphasis">
    <w:name w:val="Subtle Emphasis"/>
    <w:basedOn w:val="DefaultParagraphFont"/>
    <w:uiPriority w:val="19"/>
    <w:qFormat/>
    <w:rsid w:val="0076697F"/>
    <w:rPr>
      <w:i/>
      <w:iCs/>
      <w:color w:val="808080" w:themeColor="text1" w:themeTint="7F"/>
    </w:rPr>
  </w:style>
  <w:style w:type="character" w:styleId="IntenseEmphasis">
    <w:name w:val="Intense Emphasis"/>
    <w:basedOn w:val="DefaultParagraphFont"/>
    <w:uiPriority w:val="21"/>
    <w:qFormat/>
    <w:rsid w:val="0076697F"/>
    <w:rPr>
      <w:b/>
      <w:bCs/>
      <w:i/>
      <w:iCs/>
      <w:color w:val="4F81BD" w:themeColor="accent1"/>
    </w:rPr>
  </w:style>
  <w:style w:type="character" w:styleId="SubtleReference">
    <w:name w:val="Subtle Reference"/>
    <w:basedOn w:val="DefaultParagraphFont"/>
    <w:uiPriority w:val="31"/>
    <w:qFormat/>
    <w:rsid w:val="0076697F"/>
    <w:rPr>
      <w:smallCaps/>
      <w:color w:val="C0504D" w:themeColor="accent2"/>
      <w:u w:val="single"/>
    </w:rPr>
  </w:style>
  <w:style w:type="character" w:styleId="IntenseReference">
    <w:name w:val="Intense Reference"/>
    <w:basedOn w:val="DefaultParagraphFont"/>
    <w:uiPriority w:val="32"/>
    <w:qFormat/>
    <w:rsid w:val="0076697F"/>
    <w:rPr>
      <w:b/>
      <w:bCs/>
      <w:smallCaps/>
      <w:color w:val="C0504D" w:themeColor="accent2"/>
      <w:spacing w:val="5"/>
      <w:u w:val="single"/>
    </w:rPr>
  </w:style>
  <w:style w:type="character" w:styleId="BookTitle">
    <w:name w:val="Book Title"/>
    <w:basedOn w:val="DefaultParagraphFont"/>
    <w:uiPriority w:val="33"/>
    <w:qFormat/>
    <w:rsid w:val="0076697F"/>
    <w:rPr>
      <w:b/>
      <w:bCs/>
      <w:smallCaps/>
      <w:spacing w:val="5"/>
    </w:rPr>
  </w:style>
  <w:style w:type="paragraph" w:styleId="TOCHeading">
    <w:name w:val="TOC Heading"/>
    <w:basedOn w:val="Heading1"/>
    <w:next w:val="Normal"/>
    <w:uiPriority w:val="39"/>
    <w:unhideWhenUsed/>
    <w:qFormat/>
    <w:rsid w:val="0076697F"/>
    <w:pPr>
      <w:outlineLvl w:val="9"/>
    </w:pPr>
  </w:style>
  <w:style w:type="paragraph" w:styleId="TOC1">
    <w:name w:val="toc 1"/>
    <w:basedOn w:val="Normal"/>
    <w:next w:val="Normal"/>
    <w:autoRedefine/>
    <w:uiPriority w:val="39"/>
    <w:unhideWhenUsed/>
    <w:rsid w:val="003812EA"/>
    <w:pPr>
      <w:spacing w:after="100"/>
    </w:pPr>
  </w:style>
  <w:style w:type="paragraph" w:styleId="TOC2">
    <w:name w:val="toc 2"/>
    <w:basedOn w:val="Normal"/>
    <w:next w:val="Normal"/>
    <w:autoRedefine/>
    <w:uiPriority w:val="39"/>
    <w:unhideWhenUsed/>
    <w:rsid w:val="003812EA"/>
    <w:pPr>
      <w:spacing w:after="100"/>
      <w:ind w:left="220"/>
    </w:pPr>
  </w:style>
  <w:style w:type="paragraph" w:styleId="TOC3">
    <w:name w:val="toc 3"/>
    <w:basedOn w:val="Normal"/>
    <w:next w:val="Normal"/>
    <w:autoRedefine/>
    <w:uiPriority w:val="39"/>
    <w:unhideWhenUsed/>
    <w:rsid w:val="003812EA"/>
    <w:pPr>
      <w:spacing w:after="100"/>
      <w:ind w:left="440"/>
    </w:pPr>
  </w:style>
  <w:style w:type="character" w:styleId="Hyperlink">
    <w:name w:val="Hyperlink"/>
    <w:basedOn w:val="DefaultParagraphFont"/>
    <w:uiPriority w:val="99"/>
    <w:unhideWhenUsed/>
    <w:rsid w:val="003812EA"/>
    <w:rPr>
      <w:color w:val="0000FF" w:themeColor="hyperlink"/>
      <w:u w:val="single"/>
    </w:rPr>
  </w:style>
  <w:style w:type="paragraph" w:styleId="BalloonText">
    <w:name w:val="Balloon Text"/>
    <w:basedOn w:val="Normal"/>
    <w:link w:val="BalloonTextChar"/>
    <w:uiPriority w:val="99"/>
    <w:semiHidden/>
    <w:unhideWhenUsed/>
    <w:rsid w:val="00E0626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0626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emf"/><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AF74C-3E38-4A4D-A6BC-6587BD993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10</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Murphy</dc:creator>
  <cp:keywords/>
  <dc:description/>
  <cp:lastModifiedBy>MaGiC</cp:lastModifiedBy>
  <cp:revision>237</cp:revision>
  <dcterms:created xsi:type="dcterms:W3CDTF">2013-02-27T11:56:00Z</dcterms:created>
  <dcterms:modified xsi:type="dcterms:W3CDTF">2013-04-03T15:38:00Z</dcterms:modified>
</cp:coreProperties>
</file>