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4D27D1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4D27D1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告</w:t>
      </w:r>
    </w:p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4D27D1"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4D27D1">
        <w:rPr>
          <w:rFonts w:eastAsia="方正书宋简体" w:hint="eastAsia"/>
          <w:b/>
          <w:color w:val="0000FF"/>
          <w:sz w:val="32"/>
          <w:szCs w:val="32"/>
          <w:u w:val="single"/>
        </w:rPr>
        <w:t xml:space="preserve">          </w:t>
      </w:r>
      <w:r w:rsidRPr="004D27D1">
        <w:rPr>
          <w:rFonts w:eastAsia="方正书宋简体"/>
          <w:b/>
          <w:color w:val="0000FF"/>
          <w:sz w:val="32"/>
          <w:szCs w:val="32"/>
          <w:u w:val="single"/>
        </w:rPr>
        <w:t xml:space="preserve">                  </w:t>
      </w:r>
    </w:p>
    <w:p w:rsidR="004D4E71" w:rsidRPr="004D27D1" w:rsidRDefault="004D4E71" w:rsidP="004D4E71">
      <w:pPr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:rsidR="004D4E71" w:rsidRPr="004D27D1" w:rsidRDefault="004D4E71" w:rsidP="004D4E71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4D27D1">
        <w:rPr>
          <w:rFonts w:eastAsia="方正书宋简体" w:hint="eastAsia"/>
          <w:b/>
          <w:color w:val="0000FF"/>
          <w:sz w:val="44"/>
          <w:szCs w:val="44"/>
        </w:rPr>
        <w:t>第</w:t>
      </w:r>
      <w:r w:rsidRPr="004D27D1">
        <w:rPr>
          <w:rFonts w:eastAsia="方正书宋简体"/>
          <w:b/>
          <w:color w:val="0000FF"/>
          <w:sz w:val="44"/>
          <w:szCs w:val="44"/>
        </w:rPr>
        <w:t xml:space="preserve">   </w:t>
      </w:r>
      <w:r w:rsidRPr="004D27D1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:rsidR="004D4E71" w:rsidRPr="004D27D1" w:rsidRDefault="004D4E71" w:rsidP="004D4E71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4D4E71" w:rsidRPr="004D27D1" w:rsidRDefault="004D4E71" w:rsidP="004D4E71">
      <w:pPr>
        <w:ind w:left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实验名称：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     </w:t>
      </w:r>
      <w:r w:rsidRPr="004D27D1">
        <w:rPr>
          <w:rFonts w:eastAsia="方正书宋简体"/>
          <w:color w:val="0000FF"/>
          <w:sz w:val="32"/>
          <w:szCs w:val="32"/>
        </w:rPr>
        <w:t xml:space="preserve">                                  </w:t>
      </w:r>
    </w:p>
    <w:p w:rsidR="004D4E71" w:rsidRPr="004D27D1" w:rsidRDefault="004D4E71" w:rsidP="004D4E71">
      <w:pPr>
        <w:ind w:firstLine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院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（系）：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 w:rsidRPr="004D27D1">
        <w:rPr>
          <w:rFonts w:eastAsia="方正书宋简体"/>
          <w:color w:val="0000FF"/>
          <w:sz w:val="32"/>
          <w:szCs w:val="32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专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业：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</w:p>
    <w:p w:rsidR="004D4E71" w:rsidRPr="004D27D1" w:rsidRDefault="004D4E71" w:rsidP="004D4E71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姓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名：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学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号：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</w:t>
      </w:r>
    </w:p>
    <w:p w:rsidR="004D4E71" w:rsidRPr="004D27D1" w:rsidRDefault="004D4E71" w:rsidP="004D4E71">
      <w:pPr>
        <w:ind w:firstLine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实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验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室</w:t>
      </w:r>
      <w:r w:rsidRPr="004D27D1">
        <w:rPr>
          <w:rFonts w:eastAsia="方正书宋简体"/>
          <w:color w:val="0000FF"/>
          <w:sz w:val="32"/>
          <w:szCs w:val="32"/>
        </w:rPr>
        <w:t xml:space="preserve">: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实验组别：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:rsidR="004D4E71" w:rsidRPr="004D27D1" w:rsidRDefault="004D4E71" w:rsidP="004D4E71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同组人员：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4D27D1">
        <w:rPr>
          <w:rFonts w:eastAsia="方正书宋简体" w:hint="eastAsia"/>
          <w:color w:val="0000FF"/>
          <w:sz w:val="32"/>
          <w:szCs w:val="32"/>
        </w:rPr>
        <w:t>实验时间：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年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月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日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</w:t>
      </w:r>
    </w:p>
    <w:p w:rsidR="004D4E71" w:rsidRPr="005753FB" w:rsidRDefault="004D4E71" w:rsidP="004D4E71">
      <w:pPr>
        <w:ind w:firstLine="420"/>
        <w:rPr>
          <w:rFonts w:eastAsia="方正书宋简体"/>
          <w:color w:val="3366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评定成绩：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4D27D1">
        <w:rPr>
          <w:rFonts w:eastAsia="方正书宋简体" w:hint="eastAsia"/>
          <w:color w:val="0000FF"/>
          <w:sz w:val="32"/>
          <w:szCs w:val="32"/>
        </w:rPr>
        <w:t>审阅教师：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</w:t>
      </w:r>
      <w:r w:rsidRPr="005753FB">
        <w:rPr>
          <w:rFonts w:eastAsia="方正书宋简体"/>
          <w:color w:val="3366FF"/>
          <w:sz w:val="32"/>
          <w:szCs w:val="32"/>
          <w:u w:val="single"/>
        </w:rPr>
        <w:t xml:space="preserve"> </w:t>
      </w:r>
    </w:p>
    <w:p w:rsidR="004D4E71" w:rsidRPr="005753FB" w:rsidRDefault="004D4E71" w:rsidP="004D4E71">
      <w:pPr>
        <w:rPr>
          <w:rFonts w:eastAsia="方正书宋简体"/>
          <w:b/>
          <w:color w:val="3366FF"/>
          <w:sz w:val="32"/>
          <w:szCs w:val="32"/>
        </w:rPr>
      </w:pPr>
    </w:p>
    <w:p w:rsidR="004D4E71" w:rsidRPr="005753FB" w:rsidRDefault="004D4E71" w:rsidP="004D4E71">
      <w:pPr>
        <w:rPr>
          <w:rFonts w:eastAsia="方正书宋简体"/>
          <w:b/>
          <w:color w:val="3366FF"/>
          <w:sz w:val="32"/>
          <w:szCs w:val="32"/>
        </w:rPr>
      </w:pPr>
    </w:p>
    <w:p w:rsidR="004D4E71" w:rsidRDefault="004D4E71" w:rsidP="004D4E71">
      <w:pPr>
        <w:rPr>
          <w:rFonts w:eastAsia="方正书宋简体"/>
          <w:b/>
          <w:color w:val="3366FF"/>
          <w:sz w:val="32"/>
          <w:szCs w:val="32"/>
        </w:rPr>
      </w:pPr>
    </w:p>
    <w:p w:rsidR="004D4E71" w:rsidRPr="00817811" w:rsidRDefault="00A213A3" w:rsidP="004D4E71">
      <w:pPr>
        <w:pStyle w:val="a3"/>
        <w:ind w:left="420" w:firstLineChars="0" w:firstLine="0"/>
        <w:jc w:val="center"/>
        <w:rPr>
          <w:rFonts w:ascii="宋体" w:hAnsi="宋体"/>
          <w:b/>
          <w:color w:val="0000CC"/>
          <w:sz w:val="44"/>
          <w:szCs w:val="44"/>
        </w:rPr>
      </w:pPr>
      <w:r w:rsidRPr="00817811">
        <w:rPr>
          <w:rFonts w:hint="eastAsia"/>
          <w:b/>
          <w:color w:val="0000CC"/>
          <w:sz w:val="44"/>
          <w:szCs w:val="44"/>
        </w:rPr>
        <w:lastRenderedPageBreak/>
        <w:t>三极管放大电路基本性能的测量</w:t>
      </w:r>
    </w:p>
    <w:p w:rsidR="004D4E71" w:rsidRPr="00E40066" w:rsidRDefault="004D4E71" w:rsidP="004D4E71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116173" w:rsidRPr="00116173" w:rsidRDefault="00116173" w:rsidP="00116173">
      <w:pPr>
        <w:numPr>
          <w:ilvl w:val="0"/>
          <w:numId w:val="6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116173">
        <w:rPr>
          <w:rFonts w:ascii="宋体" w:hAnsi="宋体" w:cs="宋体" w:hint="eastAsia"/>
          <w:b/>
          <w:color w:val="0000CC"/>
          <w:szCs w:val="21"/>
          <w:lang w:val="zh-CN"/>
        </w:rPr>
        <w:t>掌握单级放大电路的工作原理、电路设计、安装和调试；</w:t>
      </w:r>
    </w:p>
    <w:p w:rsidR="00116173" w:rsidRPr="00116173" w:rsidRDefault="00116173" w:rsidP="00116173">
      <w:pPr>
        <w:numPr>
          <w:ilvl w:val="0"/>
          <w:numId w:val="6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116173">
        <w:rPr>
          <w:rFonts w:ascii="宋体" w:hAnsi="宋体" w:cs="宋体" w:hint="eastAsia"/>
          <w:b/>
          <w:color w:val="0000CC"/>
          <w:szCs w:val="21"/>
          <w:lang w:val="zh-CN"/>
        </w:rPr>
        <w:t>了解三极管各项基本参数的意义、选择器件的注意事项；</w:t>
      </w:r>
    </w:p>
    <w:p w:rsidR="00116173" w:rsidRPr="00116173" w:rsidRDefault="00116173" w:rsidP="00116173">
      <w:pPr>
        <w:numPr>
          <w:ilvl w:val="0"/>
          <w:numId w:val="6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116173">
        <w:rPr>
          <w:rFonts w:ascii="宋体" w:hAnsi="宋体" w:cs="宋体" w:hint="eastAsia"/>
          <w:b/>
          <w:color w:val="0000CC"/>
          <w:szCs w:val="21"/>
          <w:lang w:val="zh-CN"/>
        </w:rPr>
        <w:t>理解三极管偏置电路的基本概念，掌握静态工作点的调试和测量方法；</w:t>
      </w:r>
    </w:p>
    <w:p w:rsidR="00116173" w:rsidRPr="00116173" w:rsidRDefault="00116173" w:rsidP="00116173">
      <w:pPr>
        <w:numPr>
          <w:ilvl w:val="0"/>
          <w:numId w:val="6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116173">
        <w:rPr>
          <w:rFonts w:ascii="宋体" w:hAnsi="宋体" w:cs="宋体" w:hint="eastAsia"/>
          <w:b/>
          <w:color w:val="0000CC"/>
          <w:szCs w:val="21"/>
          <w:lang w:val="zh-CN"/>
        </w:rPr>
        <w:t>掌握放大电路输入阻抗、输出阻抗、增益等的基本概念以及测量方法。</w:t>
      </w:r>
      <w:bookmarkStart w:id="0" w:name="_GoBack"/>
      <w:bookmarkEnd w:id="0"/>
    </w:p>
    <w:p w:rsidR="004D4E71" w:rsidRPr="007B5298" w:rsidRDefault="004D4E71" w:rsidP="004D4E71">
      <w:pPr>
        <w:ind w:left="420"/>
        <w:rPr>
          <w:rFonts w:ascii="宋体" w:hAnsi="宋体" w:cs="宋体"/>
          <w:b/>
          <w:color w:val="0000CC"/>
          <w:szCs w:val="21"/>
        </w:rPr>
      </w:pPr>
    </w:p>
    <w:p w:rsidR="004D4E71" w:rsidRPr="00E40066" w:rsidRDefault="004D4E71" w:rsidP="004D4E71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  <w:r w:rsidRPr="00E40066">
        <w:rPr>
          <w:rFonts w:ascii="宋体" w:hAnsi="宋体" w:hint="eastAsia"/>
          <w:b/>
          <w:color w:val="0000CC"/>
        </w:rPr>
        <w:t>（主要</w:t>
      </w:r>
      <w:r w:rsidRPr="00E40066">
        <w:rPr>
          <w:rFonts w:ascii="宋体" w:hAnsi="宋体"/>
          <w:b/>
          <w:color w:val="0000CC"/>
        </w:rPr>
        <w:t>写用</w:t>
      </w:r>
      <w:r w:rsidRPr="00E40066">
        <w:rPr>
          <w:rFonts w:ascii="宋体" w:hAnsi="宋体" w:hint="eastAsia"/>
          <w:b/>
          <w:color w:val="0000CC"/>
        </w:rPr>
        <w:t>到</w:t>
      </w:r>
      <w:r w:rsidRPr="00E40066">
        <w:rPr>
          <w:rFonts w:ascii="宋体" w:hAnsi="宋体"/>
          <w:b/>
          <w:color w:val="0000CC"/>
        </w:rPr>
        <w:t>的的理论知识点，不</w:t>
      </w:r>
      <w:r w:rsidRPr="00E40066">
        <w:rPr>
          <w:rFonts w:ascii="宋体" w:hAnsi="宋体" w:hint="eastAsia"/>
          <w:b/>
          <w:color w:val="0000CC"/>
        </w:rPr>
        <w:t>要</w:t>
      </w:r>
      <w:r w:rsidRPr="00E40066">
        <w:rPr>
          <w:rFonts w:ascii="宋体" w:hAnsi="宋体"/>
          <w:b/>
          <w:color w:val="0000CC"/>
        </w:rPr>
        <w:t>长篇大论</w:t>
      </w:r>
      <w:r w:rsidRPr="00E40066">
        <w:rPr>
          <w:rFonts w:ascii="宋体" w:hAnsi="宋体" w:hint="eastAsia"/>
          <w:b/>
          <w:color w:val="0000CC"/>
        </w:rPr>
        <w:t>）</w:t>
      </w:r>
    </w:p>
    <w:p w:rsidR="004D4E71" w:rsidRDefault="004D4E71" w:rsidP="004D4E71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4D4E71" w:rsidRPr="00E40066" w:rsidRDefault="004D4E71" w:rsidP="004D4E71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4D4E71" w:rsidRPr="00E40066" w:rsidRDefault="004D4E71" w:rsidP="004D4E71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预习思考：</w:t>
      </w:r>
    </w:p>
    <w:p w:rsidR="004D4E71" w:rsidRPr="007B5298" w:rsidRDefault="004D4E71" w:rsidP="004D4E71">
      <w:pPr>
        <w:autoSpaceDE w:val="0"/>
        <w:autoSpaceDN w:val="0"/>
        <w:adjustRightInd w:val="0"/>
        <w:ind w:firstLineChars="200" w:firstLine="422"/>
        <w:rPr>
          <w:rFonts w:ascii="宋体" w:hAnsi="宋体" w:cs="宋体"/>
          <w:b/>
          <w:color w:val="0000CC"/>
          <w:szCs w:val="21"/>
          <w:lang w:val="zh-CN"/>
        </w:rPr>
      </w:pPr>
      <w:r w:rsidRPr="007B5298">
        <w:rPr>
          <w:rFonts w:ascii="宋体" w:hAnsi="宋体" w:cs="宋体" w:hint="eastAsia"/>
          <w:b/>
          <w:color w:val="0000CC"/>
          <w:szCs w:val="21"/>
          <w:lang w:val="zh-CN"/>
        </w:rPr>
        <w:t>上网查询本实验所用的三极管</w:t>
      </w:r>
      <w:r w:rsidRPr="007B5298">
        <w:rPr>
          <w:rFonts w:ascii="宋体" w:hAnsi="宋体" w:cs="宋体"/>
          <w:b/>
          <w:color w:val="0000CC"/>
          <w:szCs w:val="21"/>
          <w:lang w:val="zh-CN"/>
        </w:rPr>
        <w:t>9013</w:t>
      </w:r>
      <w:r w:rsidRPr="007B5298">
        <w:rPr>
          <w:rFonts w:ascii="宋体" w:hAnsi="宋体" w:cs="宋体" w:hint="eastAsia"/>
          <w:b/>
          <w:color w:val="0000CC"/>
          <w:szCs w:val="21"/>
          <w:lang w:val="zh-CN"/>
        </w:rPr>
        <w:t>的数据手册，画出三极管封装示意图，标出每个管脚的名称，将相关参数值填入下表：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778"/>
        <w:gridCol w:w="4515"/>
      </w:tblGrid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rFonts w:hAnsi="宋体" w:cs="宋体" w:hint="eastAsia"/>
                <w:b/>
                <w:bCs/>
                <w:color w:val="0000CC"/>
              </w:rPr>
              <w:t>参数符号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rFonts w:hAnsi="宋体" w:cs="宋体" w:hint="eastAsia"/>
                <w:b/>
                <w:bCs/>
                <w:color w:val="0000CC"/>
              </w:rPr>
              <w:t>参数值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rFonts w:hAnsi="宋体" w:cs="宋体" w:hint="eastAsia"/>
                <w:b/>
                <w:bCs/>
                <w:color w:val="0000CC"/>
              </w:rPr>
              <w:t>参数意义及设计时应该如何考虑</w:t>
            </w: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V</w:t>
            </w:r>
            <w:r w:rsidRPr="007B5298">
              <w:rPr>
                <w:b/>
                <w:bCs/>
                <w:color w:val="0000CC"/>
                <w:vertAlign w:val="subscript"/>
              </w:rPr>
              <w:t>CBO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V</w:t>
            </w:r>
            <w:r w:rsidRPr="007B5298">
              <w:rPr>
                <w:b/>
                <w:bCs/>
                <w:color w:val="0000CC"/>
                <w:vertAlign w:val="subscript"/>
              </w:rPr>
              <w:t>CEO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V</w:t>
            </w:r>
            <w:r w:rsidRPr="007B5298">
              <w:rPr>
                <w:b/>
                <w:bCs/>
                <w:color w:val="0000CC"/>
                <w:vertAlign w:val="subscript"/>
              </w:rPr>
              <w:t>EBO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I</w:t>
            </w:r>
            <w:r w:rsidRPr="007B5298">
              <w:rPr>
                <w:b/>
                <w:bCs/>
                <w:color w:val="0000CC"/>
                <w:vertAlign w:val="subscript"/>
              </w:rPr>
              <w:t>C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I</w:t>
            </w:r>
            <w:r w:rsidRPr="007B5298">
              <w:rPr>
                <w:b/>
                <w:bCs/>
                <w:color w:val="0000CC"/>
                <w:vertAlign w:val="subscript"/>
              </w:rPr>
              <w:t>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h</w:t>
            </w:r>
            <w:r w:rsidRPr="007B5298">
              <w:rPr>
                <w:b/>
                <w:bCs/>
                <w:color w:val="0000CC"/>
                <w:vertAlign w:val="subscript"/>
              </w:rPr>
              <w:t>FE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V</w:t>
            </w:r>
            <w:r w:rsidRPr="007B5298">
              <w:rPr>
                <w:b/>
                <w:bCs/>
                <w:color w:val="0000CC"/>
                <w:vertAlign w:val="subscript"/>
              </w:rPr>
              <w:t>CE(sat)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color w:val="0000CC"/>
              </w:rPr>
              <w:t>V</w:t>
            </w:r>
            <w:r w:rsidRPr="007B5298">
              <w:rPr>
                <w:b/>
                <w:bCs/>
                <w:color w:val="0000CC"/>
                <w:vertAlign w:val="subscript"/>
              </w:rPr>
              <w:t>BE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  <w:tr w:rsidR="004D4E71" w:rsidTr="00804562">
        <w:trPr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jc w:val="center"/>
              <w:rPr>
                <w:b/>
                <w:bCs/>
                <w:color w:val="0000CC"/>
              </w:rPr>
            </w:pPr>
            <w:r w:rsidRPr="007B5298">
              <w:rPr>
                <w:b/>
                <w:bCs/>
                <w:i/>
                <w:iCs/>
                <w:color w:val="0000CC"/>
              </w:rPr>
              <w:t>f</w:t>
            </w:r>
            <w:r w:rsidRPr="007B5298">
              <w:rPr>
                <w:b/>
                <w:bCs/>
                <w:color w:val="0000CC"/>
                <w:vertAlign w:val="subscript"/>
              </w:rPr>
              <w:t>T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71" w:rsidRPr="007B5298" w:rsidRDefault="004D4E71" w:rsidP="00804562">
            <w:pPr>
              <w:spacing w:before="120"/>
              <w:rPr>
                <w:b/>
                <w:bCs/>
                <w:color w:val="0000CC"/>
              </w:rPr>
            </w:pPr>
          </w:p>
        </w:tc>
      </w:tr>
    </w:tbl>
    <w:p w:rsidR="004D4E71" w:rsidRPr="00E40066" w:rsidRDefault="004D4E71" w:rsidP="004D4E71">
      <w:pPr>
        <w:autoSpaceDE w:val="0"/>
        <w:autoSpaceDN w:val="0"/>
        <w:adjustRightInd w:val="0"/>
        <w:ind w:firstLineChars="200" w:firstLine="422"/>
        <w:rPr>
          <w:rFonts w:ascii="宋体" w:hAnsi="宋体"/>
          <w:b/>
          <w:color w:val="0000CC"/>
          <w:szCs w:val="21"/>
        </w:rPr>
      </w:pPr>
    </w:p>
    <w:p w:rsidR="004D4E71" w:rsidRPr="00E40066" w:rsidRDefault="004D4E71" w:rsidP="004D4E71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:rsidR="004D4E71" w:rsidRPr="007B5298" w:rsidRDefault="004D4E71" w:rsidP="004D4E71">
      <w:pPr>
        <w:numPr>
          <w:ilvl w:val="0"/>
          <w:numId w:val="5"/>
        </w:numPr>
        <w:rPr>
          <w:rFonts w:ascii="宋体" w:hAnsi="宋体"/>
          <w:b/>
          <w:color w:val="0000CC"/>
          <w:sz w:val="24"/>
        </w:rPr>
      </w:pPr>
      <w:r w:rsidRPr="007B5298">
        <w:rPr>
          <w:rFonts w:ascii="宋体" w:hAnsi="宋体" w:hint="eastAsia"/>
          <w:b/>
          <w:color w:val="0000CC"/>
          <w:sz w:val="24"/>
        </w:rPr>
        <w:t>实验内容一（见在线实验1</w:t>
      </w:r>
      <w:r w:rsidRPr="007B5298">
        <w:rPr>
          <w:rFonts w:ascii="宋体" w:hAnsi="宋体"/>
          <w:b/>
          <w:color w:val="0000CC"/>
          <w:sz w:val="24"/>
        </w:rPr>
        <w:t>0</w:t>
      </w:r>
      <w:r w:rsidRPr="007B5298">
        <w:rPr>
          <w:rFonts w:ascii="宋体" w:hAnsi="宋体" w:hint="eastAsia"/>
          <w:b/>
          <w:color w:val="0000CC"/>
          <w:sz w:val="24"/>
        </w:rPr>
        <w:t>）：</w:t>
      </w:r>
    </w:p>
    <w:p w:rsidR="004D4E71" w:rsidRPr="007B5298" w:rsidRDefault="004D4E71" w:rsidP="004D4E71">
      <w:pPr>
        <w:ind w:leftChars="100" w:left="210" w:firstLineChars="200" w:firstLine="420"/>
        <w:jc w:val="left"/>
        <w:rPr>
          <w:rFonts w:hAnsi="宋体"/>
          <w:color w:val="0000CC"/>
          <w:szCs w:val="21"/>
        </w:rPr>
      </w:pPr>
      <w:r w:rsidRPr="007B5298">
        <w:rPr>
          <w:rFonts w:hint="eastAsia"/>
          <w:color w:val="0000CC"/>
          <w:szCs w:val="21"/>
        </w:rPr>
        <w:t>根据图</w:t>
      </w:r>
      <w:r w:rsidRPr="007B5298">
        <w:rPr>
          <w:rFonts w:hint="eastAsia"/>
          <w:color w:val="0000CC"/>
          <w:szCs w:val="21"/>
        </w:rPr>
        <w:t>3</w:t>
      </w:r>
      <w:r w:rsidRPr="007B5298">
        <w:rPr>
          <w:color w:val="0000CC"/>
          <w:szCs w:val="21"/>
        </w:rPr>
        <w:t>.</w:t>
      </w:r>
      <w:r w:rsidRPr="007B5298">
        <w:rPr>
          <w:rFonts w:hint="eastAsia"/>
          <w:color w:val="0000CC"/>
          <w:szCs w:val="21"/>
        </w:rPr>
        <w:t>1</w:t>
      </w:r>
      <w:r w:rsidRPr="007B5298">
        <w:rPr>
          <w:rFonts w:hint="eastAsia"/>
          <w:color w:val="0000CC"/>
          <w:szCs w:val="21"/>
        </w:rPr>
        <w:t>所示电路，研究静态工作点变化对放大器性能的影响</w:t>
      </w:r>
      <w:r w:rsidRPr="007B5298">
        <w:rPr>
          <w:rFonts w:hAnsi="宋体"/>
          <w:color w:val="0000CC"/>
          <w:szCs w:val="21"/>
        </w:rPr>
        <w:t>。</w:t>
      </w:r>
    </w:p>
    <w:p w:rsidR="004D4E71" w:rsidRPr="007B5298" w:rsidRDefault="004D4E71" w:rsidP="004D4E71">
      <w:pPr>
        <w:ind w:leftChars="100" w:left="210" w:firstLineChars="200" w:firstLine="422"/>
        <w:jc w:val="center"/>
        <w:rPr>
          <w:b/>
          <w:color w:val="0000CC"/>
        </w:rPr>
      </w:pPr>
      <w:r w:rsidRPr="007B5298">
        <w:rPr>
          <w:b/>
          <w:noProof/>
          <w:color w:val="0000CC"/>
        </w:rPr>
        <w:lastRenderedPageBreak/>
        <w:drawing>
          <wp:inline distT="0" distB="0" distL="0" distR="0">
            <wp:extent cx="341503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71" w:rsidRPr="007B5298" w:rsidRDefault="004D4E71" w:rsidP="004D4E71">
      <w:pPr>
        <w:ind w:leftChars="100" w:left="210" w:firstLineChars="200" w:firstLine="420"/>
        <w:jc w:val="center"/>
        <w:rPr>
          <w:rFonts w:hAnsi="宋体"/>
          <w:color w:val="0000CC"/>
          <w:szCs w:val="21"/>
        </w:rPr>
      </w:pPr>
      <w:r w:rsidRPr="007B5298">
        <w:rPr>
          <w:rFonts w:hint="eastAsia"/>
          <w:color w:val="0000CC"/>
        </w:rPr>
        <w:t>图</w:t>
      </w:r>
      <w:r w:rsidRPr="007B5298">
        <w:rPr>
          <w:rFonts w:hint="eastAsia"/>
          <w:color w:val="0000CC"/>
        </w:rPr>
        <w:t>3</w:t>
      </w:r>
      <w:r w:rsidRPr="007B5298">
        <w:rPr>
          <w:color w:val="0000CC"/>
        </w:rPr>
        <w:t>.</w:t>
      </w:r>
      <w:r w:rsidRPr="007B5298">
        <w:rPr>
          <w:rFonts w:hint="eastAsia"/>
          <w:color w:val="0000CC"/>
        </w:rPr>
        <w:t xml:space="preserve">1 </w:t>
      </w:r>
      <w:r w:rsidRPr="007B5298">
        <w:rPr>
          <w:rFonts w:hint="eastAsia"/>
          <w:color w:val="0000CC"/>
        </w:rPr>
        <w:t>射级偏置电路</w:t>
      </w:r>
    </w:p>
    <w:p w:rsidR="004D4E71" w:rsidRPr="007B5298" w:rsidRDefault="004D4E71" w:rsidP="004D4E71">
      <w:pPr>
        <w:ind w:leftChars="100" w:left="210" w:firstLineChars="200" w:firstLine="420"/>
        <w:rPr>
          <w:color w:val="0000CC"/>
          <w:szCs w:val="21"/>
        </w:rPr>
      </w:pPr>
      <w:r w:rsidRPr="007B5298">
        <w:rPr>
          <w:rFonts w:hint="eastAsia"/>
          <w:color w:val="0000CC"/>
          <w:szCs w:val="21"/>
        </w:rPr>
        <w:t>利用三极管</w:t>
      </w:r>
      <w:r w:rsidRPr="007B5298">
        <w:rPr>
          <w:rFonts w:hint="eastAsia"/>
          <w:color w:val="0000CC"/>
          <w:szCs w:val="21"/>
        </w:rPr>
        <w:t>9013</w:t>
      </w:r>
      <w:r w:rsidRPr="007B5298">
        <w:rPr>
          <w:rFonts w:hint="eastAsia"/>
          <w:color w:val="0000CC"/>
          <w:szCs w:val="21"/>
        </w:rPr>
        <w:t>设计一个分压式偏置共发射极放大电路。要求：已知：</w:t>
      </w:r>
      <w:r w:rsidRPr="007B5298">
        <w:rPr>
          <w:rFonts w:hint="eastAsia"/>
          <w:color w:val="0000CC"/>
          <w:szCs w:val="21"/>
        </w:rPr>
        <w:t>V</w:t>
      </w:r>
      <w:r w:rsidRPr="007B5298">
        <w:rPr>
          <w:color w:val="0000CC"/>
          <w:szCs w:val="21"/>
          <w:vertAlign w:val="subscript"/>
        </w:rPr>
        <w:t>CC</w:t>
      </w:r>
      <w:r w:rsidRPr="007B5298">
        <w:rPr>
          <w:rFonts w:hint="eastAsia"/>
          <w:color w:val="0000CC"/>
          <w:szCs w:val="21"/>
        </w:rPr>
        <w:t>=12 V</w:t>
      </w:r>
      <w:r w:rsidRPr="007B5298">
        <w:rPr>
          <w:rFonts w:hint="eastAsia"/>
          <w:color w:val="0000CC"/>
          <w:szCs w:val="21"/>
        </w:rPr>
        <w:t>，</w:t>
      </w:r>
      <w:r w:rsidRPr="007B5298">
        <w:rPr>
          <w:rFonts w:hint="eastAsia"/>
          <w:color w:val="0000CC"/>
          <w:szCs w:val="21"/>
        </w:rPr>
        <w:t>U</w:t>
      </w:r>
      <w:r w:rsidRPr="007B5298">
        <w:rPr>
          <w:color w:val="0000CC"/>
          <w:szCs w:val="21"/>
          <w:vertAlign w:val="subscript"/>
        </w:rPr>
        <w:t>i</w:t>
      </w:r>
      <w:r w:rsidRPr="007B5298">
        <w:rPr>
          <w:rFonts w:hint="eastAsia"/>
          <w:color w:val="0000CC"/>
          <w:szCs w:val="21"/>
        </w:rPr>
        <w:t>=5 mV</w:t>
      </w:r>
      <w:r w:rsidRPr="007B5298">
        <w:rPr>
          <w:rFonts w:hint="eastAsia"/>
          <w:color w:val="0000CC"/>
          <w:szCs w:val="21"/>
        </w:rPr>
        <w:t>，</w:t>
      </w:r>
      <w:r w:rsidRPr="007B5298">
        <w:rPr>
          <w:rFonts w:hint="eastAsia"/>
          <w:color w:val="0000CC"/>
          <w:szCs w:val="21"/>
        </w:rPr>
        <w:t>R</w:t>
      </w:r>
      <w:r w:rsidRPr="007B5298">
        <w:rPr>
          <w:color w:val="0000CC"/>
          <w:szCs w:val="21"/>
          <w:vertAlign w:val="subscript"/>
        </w:rPr>
        <w:t>L</w:t>
      </w:r>
      <w:r w:rsidRPr="007B5298">
        <w:rPr>
          <w:rFonts w:hint="eastAsia"/>
          <w:color w:val="0000CC"/>
          <w:szCs w:val="21"/>
        </w:rPr>
        <w:t>=3 k</w:t>
      </w:r>
      <w:r w:rsidRPr="007B5298">
        <w:rPr>
          <w:rFonts w:hint="eastAsia"/>
          <w:color w:val="0000CC"/>
          <w:szCs w:val="21"/>
        </w:rPr>
        <w:t>Ω，</w:t>
      </w:r>
      <w:r w:rsidRPr="007B5298">
        <w:rPr>
          <w:rFonts w:hint="eastAsia"/>
          <w:color w:val="0000CC"/>
          <w:szCs w:val="21"/>
        </w:rPr>
        <w:t>R=1 k</w:t>
      </w:r>
      <w:r w:rsidRPr="007B5298">
        <w:rPr>
          <w:rFonts w:hint="eastAsia"/>
          <w:color w:val="0000CC"/>
          <w:szCs w:val="21"/>
        </w:rPr>
        <w:t>Ω，设计指标要求：</w:t>
      </w:r>
      <w:r w:rsidRPr="007B5298">
        <w:rPr>
          <w:rFonts w:hint="eastAsia"/>
          <w:color w:val="0000CC"/>
          <w:szCs w:val="21"/>
        </w:rPr>
        <w:t>A</w:t>
      </w:r>
      <w:r w:rsidRPr="007B5298">
        <w:rPr>
          <w:color w:val="0000CC"/>
          <w:szCs w:val="21"/>
          <w:vertAlign w:val="subscript"/>
        </w:rPr>
        <w:t>u</w:t>
      </w:r>
      <w:r w:rsidRPr="007B5298">
        <w:rPr>
          <w:rFonts w:hint="eastAsia"/>
          <w:color w:val="0000CC"/>
          <w:szCs w:val="21"/>
        </w:rPr>
        <w:t>&gt;50</w:t>
      </w:r>
      <w:r w:rsidRPr="007B5298">
        <w:rPr>
          <w:rFonts w:hint="eastAsia"/>
          <w:color w:val="0000CC"/>
          <w:szCs w:val="21"/>
        </w:rPr>
        <w:t>，</w:t>
      </w:r>
      <w:r w:rsidRPr="007B5298">
        <w:rPr>
          <w:rFonts w:hint="eastAsia"/>
          <w:color w:val="0000CC"/>
          <w:szCs w:val="21"/>
        </w:rPr>
        <w:t>R</w:t>
      </w:r>
      <w:r w:rsidRPr="007B5298">
        <w:rPr>
          <w:color w:val="0000CC"/>
          <w:szCs w:val="21"/>
          <w:vertAlign w:val="subscript"/>
        </w:rPr>
        <w:t>i</w:t>
      </w:r>
      <w:r w:rsidRPr="007B5298">
        <w:rPr>
          <w:rFonts w:hint="eastAsia"/>
          <w:color w:val="0000CC"/>
          <w:szCs w:val="21"/>
        </w:rPr>
        <w:t>&gt;1 k</w:t>
      </w:r>
      <w:r w:rsidRPr="007B5298">
        <w:rPr>
          <w:rFonts w:hint="eastAsia"/>
          <w:color w:val="0000CC"/>
          <w:szCs w:val="21"/>
        </w:rPr>
        <w:t>Ω，</w:t>
      </w:r>
      <w:r w:rsidRPr="007B5298">
        <w:rPr>
          <w:rFonts w:hint="eastAsia"/>
          <w:color w:val="0000CC"/>
          <w:szCs w:val="21"/>
        </w:rPr>
        <w:t>R</w:t>
      </w:r>
      <w:r w:rsidRPr="007B5298">
        <w:rPr>
          <w:color w:val="0000CC"/>
          <w:szCs w:val="21"/>
          <w:vertAlign w:val="subscript"/>
        </w:rPr>
        <w:t>O</w:t>
      </w:r>
      <w:r w:rsidRPr="007B5298">
        <w:rPr>
          <w:rFonts w:hint="eastAsia"/>
          <w:color w:val="0000CC"/>
          <w:szCs w:val="21"/>
        </w:rPr>
        <w:t>&lt;3 k</w:t>
      </w:r>
      <w:r w:rsidRPr="007B5298">
        <w:rPr>
          <w:rFonts w:hint="eastAsia"/>
          <w:color w:val="0000CC"/>
          <w:szCs w:val="21"/>
        </w:rPr>
        <w:t>Ω，</w:t>
      </w:r>
      <w:r w:rsidRPr="007B5298">
        <w:rPr>
          <w:rFonts w:hint="eastAsia"/>
          <w:color w:val="0000CC"/>
          <w:szCs w:val="21"/>
        </w:rPr>
        <w:t>f</w:t>
      </w:r>
      <w:r w:rsidRPr="007B5298">
        <w:rPr>
          <w:color w:val="0000CC"/>
          <w:szCs w:val="21"/>
          <w:vertAlign w:val="subscript"/>
        </w:rPr>
        <w:t>L</w:t>
      </w:r>
      <w:r w:rsidRPr="007B5298">
        <w:rPr>
          <w:rFonts w:hint="eastAsia"/>
          <w:color w:val="0000CC"/>
          <w:szCs w:val="21"/>
        </w:rPr>
        <w:t>&lt;100 Hz</w:t>
      </w:r>
      <w:r w:rsidRPr="007B5298">
        <w:rPr>
          <w:rFonts w:hint="eastAsia"/>
          <w:color w:val="0000CC"/>
          <w:szCs w:val="21"/>
        </w:rPr>
        <w:t>，</w:t>
      </w:r>
      <w:r w:rsidRPr="007B5298">
        <w:rPr>
          <w:rFonts w:hint="eastAsia"/>
          <w:color w:val="0000CC"/>
          <w:szCs w:val="21"/>
        </w:rPr>
        <w:t>f</w:t>
      </w:r>
      <w:r w:rsidRPr="007B5298">
        <w:rPr>
          <w:color w:val="0000CC"/>
          <w:szCs w:val="21"/>
          <w:vertAlign w:val="subscript"/>
        </w:rPr>
        <w:t>H</w:t>
      </w:r>
      <w:r w:rsidRPr="007B5298">
        <w:rPr>
          <w:rFonts w:hint="eastAsia"/>
          <w:color w:val="0000CC"/>
          <w:szCs w:val="21"/>
        </w:rPr>
        <w:t>&gt;100 kHz</w:t>
      </w:r>
      <w:r w:rsidRPr="007B5298">
        <w:rPr>
          <w:rFonts w:hint="eastAsia"/>
          <w:color w:val="0000CC"/>
          <w:szCs w:val="21"/>
        </w:rPr>
        <w:t>。理解三极管</w:t>
      </w:r>
      <w:r w:rsidRPr="007B5298">
        <w:rPr>
          <w:rFonts w:hint="eastAsia"/>
          <w:color w:val="0000CC"/>
          <w:szCs w:val="21"/>
        </w:rPr>
        <w:t>9013</w:t>
      </w:r>
      <w:r w:rsidRPr="007B5298">
        <w:rPr>
          <w:rFonts w:hint="eastAsia"/>
          <w:color w:val="0000CC"/>
          <w:szCs w:val="21"/>
        </w:rPr>
        <w:t>的数据手册，掌握关键参数的意义并能正确使用；完成仿真设计并正确连接电路；调整合适的静态工作点；测量放大电路放大倍数、输入电阻、输出电阻及最大输出幅度等；其他性能测量（如不同工作点对放大电路性能的影响、不同的电源电压对放大电路性能的影响。。。）拟定实验方案、设计记录表格、分析数据波形</w:t>
      </w:r>
      <w:r w:rsidRPr="007B5298">
        <w:rPr>
          <w:rFonts w:hint="eastAsia"/>
          <w:b/>
          <w:color w:val="0000CC"/>
        </w:rPr>
        <w:t>。</w:t>
      </w: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850" w:firstLine="0"/>
        <w:rPr>
          <w:rFonts w:cs="宋体"/>
          <w:color w:val="0000CC"/>
        </w:rPr>
      </w:pPr>
      <w:r w:rsidRPr="007B5298">
        <w:rPr>
          <w:rFonts w:cs="宋体" w:hint="eastAsia"/>
          <w:b/>
          <w:bCs/>
          <w:color w:val="0000CC"/>
        </w:rPr>
        <w:t>静态工作点的调整和测量：</w:t>
      </w:r>
      <w:r w:rsidRPr="007B5298">
        <w:rPr>
          <w:rFonts w:cs="宋体"/>
          <w:color w:val="0000CC"/>
        </w:rPr>
        <w:t xml:space="preserve"> </w:t>
      </w:r>
    </w:p>
    <w:tbl>
      <w:tblPr>
        <w:tblW w:w="60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629"/>
        <w:gridCol w:w="1630"/>
        <w:gridCol w:w="1913"/>
      </w:tblGrid>
      <w:tr w:rsidR="004D4E71" w:rsidRPr="007B5298" w:rsidTr="00804562">
        <w:trPr>
          <w:trHeight w:val="503"/>
          <w:jc w:val="center"/>
        </w:trPr>
        <w:tc>
          <w:tcPr>
            <w:tcW w:w="2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静态工作点电流I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(mA)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2</w:t>
            </w:r>
          </w:p>
        </w:tc>
      </w:tr>
      <w:tr w:rsidR="004D4E71" w:rsidRPr="007B5298" w:rsidTr="00804562">
        <w:trPr>
          <w:trHeight w:val="279"/>
          <w:jc w:val="center"/>
        </w:trPr>
        <w:tc>
          <w:tcPr>
            <w:tcW w:w="8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输入端接地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BQ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356"/>
          <w:jc w:val="center"/>
        </w:trPr>
        <w:tc>
          <w:tcPr>
            <w:tcW w:w="8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378"/>
          <w:jc w:val="center"/>
        </w:trPr>
        <w:tc>
          <w:tcPr>
            <w:tcW w:w="8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EQ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256"/>
          <w:jc w:val="center"/>
        </w:trPr>
        <w:tc>
          <w:tcPr>
            <w:tcW w:w="8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CEQ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</w:tbl>
    <w:p w:rsidR="004D4E71" w:rsidRDefault="004D4E71" w:rsidP="004D4E71">
      <w:pPr>
        <w:spacing w:before="120" w:line="360" w:lineRule="auto"/>
        <w:ind w:left="850"/>
        <w:rPr>
          <w:b/>
          <w:color w:val="0000CC"/>
        </w:rPr>
      </w:pPr>
      <w:r w:rsidRPr="007B5298">
        <w:rPr>
          <w:rFonts w:hint="eastAsia"/>
          <w:b/>
          <w:color w:val="0000CC"/>
        </w:rPr>
        <w:t>实验结果分析：</w:t>
      </w:r>
    </w:p>
    <w:p w:rsidR="004D4E71" w:rsidRPr="007B5298" w:rsidRDefault="004D4E71" w:rsidP="004D4E71">
      <w:pPr>
        <w:spacing w:before="120" w:line="360" w:lineRule="auto"/>
        <w:ind w:left="850"/>
        <w:rPr>
          <w:b/>
          <w:color w:val="0000CC"/>
        </w:rPr>
      </w:pP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850" w:firstLine="0"/>
        <w:rPr>
          <w:color w:val="0000CC"/>
        </w:rPr>
      </w:pPr>
      <w:r w:rsidRPr="007B5298">
        <w:rPr>
          <w:rFonts w:ascii="宋体" w:hAnsi="宋体" w:cs="宋体" w:hint="eastAsia"/>
          <w:b/>
          <w:bCs/>
          <w:color w:val="0000CC"/>
        </w:rPr>
        <w:t>放大性能的测量：</w:t>
      </w:r>
      <w:r w:rsidRPr="007B5298">
        <w:rPr>
          <w:color w:val="0000CC"/>
        </w:rPr>
        <w:t xml:space="preserve"> </w:t>
      </w:r>
    </w:p>
    <w:tbl>
      <w:tblPr>
        <w:tblW w:w="65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1571"/>
        <w:gridCol w:w="1570"/>
        <w:gridCol w:w="1570"/>
      </w:tblGrid>
      <w:tr w:rsidR="004D4E71" w:rsidRPr="007B5298" w:rsidTr="00804562">
        <w:trPr>
          <w:trHeight w:val="466"/>
          <w:jc w:val="center"/>
        </w:trPr>
        <w:tc>
          <w:tcPr>
            <w:tcW w:w="33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静态工作点电流I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(mA)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 w:val="24"/>
              </w:rPr>
            </w:pPr>
            <w:r w:rsidRPr="007B5298">
              <w:rPr>
                <w:rFonts w:ascii="宋体" w:hAnsi="宋体" w:hint="eastAsia"/>
                <w:bCs/>
                <w:color w:val="0000CC"/>
                <w:sz w:val="24"/>
              </w:rPr>
              <w:t>2</w:t>
            </w:r>
          </w:p>
        </w:tc>
      </w:tr>
      <w:tr w:rsidR="004D4E71" w:rsidRPr="007B5298" w:rsidTr="00804562">
        <w:trPr>
          <w:trHeight w:val="166"/>
          <w:jc w:val="center"/>
        </w:trPr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输入信号U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i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=5mV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S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(mV)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 w:val="24"/>
              </w:rPr>
            </w:pPr>
          </w:p>
        </w:tc>
      </w:tr>
      <w:tr w:rsidR="004D4E71" w:rsidRPr="007B5298" w:rsidTr="00804562">
        <w:trPr>
          <w:trHeight w:val="38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 w:val="24"/>
              </w:rPr>
            </w:pPr>
          </w:p>
        </w:tc>
      </w:tr>
      <w:tr w:rsidR="004D4E71" w:rsidRPr="007B5298" w:rsidTr="00804562">
        <w:trPr>
          <w:trHeight w:val="248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’(V)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 w:val="24"/>
              </w:rPr>
            </w:pPr>
          </w:p>
        </w:tc>
      </w:tr>
    </w:tbl>
    <w:p w:rsidR="004D4E71" w:rsidRDefault="004D4E71" w:rsidP="004D4E71">
      <w:pPr>
        <w:spacing w:before="120" w:line="360" w:lineRule="auto"/>
        <w:ind w:left="850"/>
        <w:rPr>
          <w:rFonts w:cs="宋体"/>
          <w:b/>
          <w:color w:val="0000CC"/>
        </w:rPr>
      </w:pPr>
      <w:r w:rsidRPr="007B5298">
        <w:rPr>
          <w:rFonts w:cs="宋体" w:hint="eastAsia"/>
          <w:b/>
          <w:color w:val="0000CC"/>
        </w:rPr>
        <w:t>实验结果分析：</w:t>
      </w:r>
    </w:p>
    <w:p w:rsidR="004D4E71" w:rsidRPr="007B5298" w:rsidRDefault="004D4E71" w:rsidP="004D4E71">
      <w:pPr>
        <w:spacing w:before="120" w:line="360" w:lineRule="auto"/>
        <w:ind w:left="850"/>
        <w:rPr>
          <w:rFonts w:cs="宋体"/>
          <w:b/>
          <w:color w:val="0000CC"/>
        </w:rPr>
      </w:pP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850" w:firstLine="0"/>
        <w:rPr>
          <w:rFonts w:cs="宋体"/>
          <w:color w:val="0000CC"/>
        </w:rPr>
      </w:pPr>
      <w:r w:rsidRPr="007B5298">
        <w:rPr>
          <w:rFonts w:cs="宋体" w:hint="eastAsia"/>
          <w:b/>
          <w:bCs/>
          <w:color w:val="0000CC"/>
        </w:rPr>
        <w:t>静态工作点对输出波形的影响：</w:t>
      </w:r>
      <w:r w:rsidRPr="007B5298">
        <w:rPr>
          <w:rFonts w:cs="宋体"/>
          <w:color w:val="0000CC"/>
        </w:rPr>
        <w:t xml:space="preserve"> </w:t>
      </w:r>
    </w:p>
    <w:tbl>
      <w:tblPr>
        <w:tblW w:w="6773" w:type="dxa"/>
        <w:tblInd w:w="10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275"/>
        <w:gridCol w:w="1418"/>
        <w:gridCol w:w="2379"/>
      </w:tblGrid>
      <w:tr w:rsidR="004D4E71" w:rsidRPr="007B5298" w:rsidTr="00804562">
        <w:trPr>
          <w:trHeight w:val="427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b/>
                <w:color w:val="0000CC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截止失真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饱和失真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R</w:t>
            </w:r>
            <w:r w:rsidRPr="007B5298">
              <w:rPr>
                <w:rFonts w:ascii="宋体" w:hAnsi="宋体" w:hint="eastAsia"/>
                <w:color w:val="0000CC"/>
                <w:szCs w:val="21"/>
                <w:vertAlign w:val="subscript"/>
              </w:rPr>
              <w:t>W</w:t>
            </w:r>
            <w:r w:rsidRPr="007B5298">
              <w:rPr>
                <w:rFonts w:ascii="宋体" w:hAnsi="宋体" w:hint="eastAsia"/>
                <w:color w:val="0000CC"/>
                <w:szCs w:val="21"/>
              </w:rPr>
              <w:t>变化对失真的影响</w:t>
            </w:r>
          </w:p>
        </w:tc>
      </w:tr>
      <w:tr w:rsidR="004D4E71" w:rsidRPr="007B5298" w:rsidTr="00804562">
        <w:trPr>
          <w:trHeight w:val="337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测量值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color w:val="0000CC"/>
                <w:szCs w:val="21"/>
                <w:vertAlign w:val="subscript"/>
              </w:rPr>
              <w:t>BQ</w:t>
            </w:r>
            <w:r w:rsidRPr="007B5298">
              <w:rPr>
                <w:rFonts w:ascii="宋体" w:hAnsi="宋体" w:hint="eastAsia"/>
                <w:color w:val="0000CC"/>
                <w:szCs w:val="21"/>
              </w:rPr>
              <w:t>(V)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258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color w:val="0000CC"/>
                <w:szCs w:val="21"/>
              </w:rPr>
              <w:t>(V)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334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color w:val="0000CC"/>
                <w:szCs w:val="21"/>
                <w:vertAlign w:val="subscript"/>
              </w:rPr>
              <w:t>EQ</w:t>
            </w:r>
            <w:r w:rsidRPr="007B5298">
              <w:rPr>
                <w:rFonts w:ascii="宋体" w:hAnsi="宋体" w:hint="eastAsia"/>
                <w:color w:val="0000CC"/>
                <w:szCs w:val="21"/>
              </w:rPr>
              <w:t>(V)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254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波形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（可写见图几）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rPr>
                <w:rFonts w:ascii="宋体" w:hAnsi="宋体"/>
                <w:color w:val="0000CC"/>
                <w:szCs w:val="21"/>
              </w:rPr>
            </w:pPr>
            <w:r>
              <w:rPr>
                <w:rFonts w:ascii="宋体" w:hAnsi="宋体" w:hint="eastAsia"/>
                <w:color w:val="0000CC"/>
                <w:szCs w:val="21"/>
              </w:rPr>
              <w:t>（可写见图几）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——</w:t>
            </w:r>
          </w:p>
        </w:tc>
      </w:tr>
    </w:tbl>
    <w:p w:rsidR="004D4E71" w:rsidRDefault="004D4E71" w:rsidP="004D4E71">
      <w:pPr>
        <w:spacing w:before="120" w:line="360" w:lineRule="auto"/>
        <w:ind w:left="692"/>
        <w:rPr>
          <w:rFonts w:cs="宋体"/>
          <w:b/>
          <w:color w:val="0000CC"/>
        </w:rPr>
      </w:pPr>
      <w:r w:rsidRPr="007B5298">
        <w:rPr>
          <w:rFonts w:cs="宋体" w:hint="eastAsia"/>
          <w:b/>
          <w:color w:val="0000CC"/>
        </w:rPr>
        <w:t>实验结果分析：</w:t>
      </w:r>
    </w:p>
    <w:p w:rsidR="004D4E71" w:rsidRPr="007B5298" w:rsidRDefault="004D4E71" w:rsidP="004D4E71">
      <w:pPr>
        <w:spacing w:before="120" w:line="360" w:lineRule="auto"/>
        <w:ind w:left="692"/>
        <w:rPr>
          <w:rFonts w:cs="宋体"/>
          <w:b/>
          <w:color w:val="0000CC"/>
        </w:rPr>
      </w:pP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692" w:firstLine="0"/>
        <w:rPr>
          <w:rFonts w:cs="宋体"/>
          <w:color w:val="0000CC"/>
        </w:rPr>
      </w:pPr>
      <w:r w:rsidRPr="007B5298">
        <w:rPr>
          <w:rFonts w:cs="宋体" w:hint="eastAsia"/>
          <w:b/>
          <w:bCs/>
          <w:color w:val="0000CC"/>
        </w:rPr>
        <w:t>测量放大器的最大不失真输出电压：</w:t>
      </w:r>
      <w:r w:rsidRPr="007B5298">
        <w:rPr>
          <w:rFonts w:cs="宋体"/>
          <w:color w:val="0000CC"/>
        </w:rPr>
        <w:t xml:space="preserve"> </w:t>
      </w:r>
    </w:p>
    <w:tbl>
      <w:tblPr>
        <w:tblW w:w="51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503"/>
      </w:tblGrid>
      <w:tr w:rsidR="004D4E71" w:rsidRPr="007B5298" w:rsidTr="00804562">
        <w:trPr>
          <w:trHeight w:val="391"/>
          <w:jc w:val="center"/>
        </w:trPr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bCs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测量值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color w:val="0000CC"/>
                <w:szCs w:val="21"/>
              </w:rPr>
              <w:t>记录数据</w:t>
            </w:r>
          </w:p>
        </w:tc>
      </w:tr>
      <w:tr w:rsidR="004D4E71" w:rsidRPr="007B5298" w:rsidTr="00804562">
        <w:trPr>
          <w:trHeight w:val="279"/>
          <w:jc w:val="center"/>
        </w:trPr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BQ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356"/>
          <w:jc w:val="center"/>
        </w:trPr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378"/>
          <w:jc w:val="center"/>
        </w:trPr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EQ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  <w:tr w:rsidR="004D4E71" w:rsidRPr="007B5298" w:rsidTr="00804562">
        <w:trPr>
          <w:trHeight w:val="256"/>
          <w:jc w:val="center"/>
        </w:trPr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OPP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E71" w:rsidRPr="007B5298" w:rsidRDefault="004D4E71" w:rsidP="00804562">
            <w:pPr>
              <w:ind w:left="585"/>
              <w:jc w:val="center"/>
              <w:rPr>
                <w:rFonts w:ascii="宋体" w:hAnsi="宋体"/>
                <w:color w:val="0000CC"/>
                <w:szCs w:val="21"/>
              </w:rPr>
            </w:pPr>
          </w:p>
        </w:tc>
      </w:tr>
    </w:tbl>
    <w:p w:rsidR="004D4E71" w:rsidRDefault="004D4E71" w:rsidP="004D4E71">
      <w:pPr>
        <w:spacing w:before="120" w:line="360" w:lineRule="auto"/>
        <w:ind w:left="692"/>
        <w:rPr>
          <w:rFonts w:cs="宋体"/>
          <w:b/>
          <w:bCs/>
          <w:color w:val="0000CC"/>
        </w:rPr>
      </w:pPr>
      <w:r>
        <w:rPr>
          <w:rFonts w:cs="宋体" w:hint="eastAsia"/>
          <w:b/>
          <w:bCs/>
          <w:color w:val="0000CC"/>
        </w:rPr>
        <w:t>最大不失真输出波形：</w:t>
      </w:r>
    </w:p>
    <w:p w:rsidR="004D4E71" w:rsidRDefault="004D4E71" w:rsidP="004D4E71">
      <w:pPr>
        <w:spacing w:before="120" w:line="360" w:lineRule="auto"/>
        <w:ind w:left="692"/>
        <w:rPr>
          <w:rFonts w:cs="宋体"/>
          <w:b/>
          <w:bCs/>
          <w:color w:val="0000CC"/>
        </w:rPr>
      </w:pPr>
      <w:r>
        <w:rPr>
          <w:rFonts w:cs="宋体" w:hint="eastAsia"/>
          <w:b/>
          <w:bCs/>
          <w:color w:val="0000CC"/>
        </w:rPr>
        <w:t>实验结果分析：</w:t>
      </w:r>
    </w:p>
    <w:p w:rsidR="004D4E71" w:rsidRDefault="004D4E71" w:rsidP="004D4E71">
      <w:pPr>
        <w:spacing w:before="120" w:line="360" w:lineRule="auto"/>
        <w:ind w:left="692"/>
        <w:rPr>
          <w:rFonts w:cs="宋体"/>
          <w:b/>
          <w:bCs/>
          <w:color w:val="0000CC"/>
        </w:rPr>
      </w:pP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692" w:firstLine="0"/>
        <w:rPr>
          <w:rFonts w:cs="宋体"/>
          <w:b/>
          <w:bCs/>
          <w:color w:val="0000CC"/>
        </w:rPr>
      </w:pPr>
      <w:r w:rsidRPr="007B5298">
        <w:rPr>
          <w:rFonts w:cs="宋体" w:hint="eastAsia"/>
          <w:b/>
          <w:bCs/>
          <w:color w:val="0000CC"/>
        </w:rPr>
        <w:t>输入电阻的测量：</w:t>
      </w:r>
      <w:r w:rsidRPr="007B5298">
        <w:rPr>
          <w:rFonts w:cs="宋体"/>
          <w:b/>
          <w:bCs/>
          <w:color w:val="0000CC"/>
        </w:rPr>
        <w:t xml:space="preserve"> </w:t>
      </w:r>
    </w:p>
    <w:tbl>
      <w:tblPr>
        <w:tblW w:w="7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807"/>
        <w:gridCol w:w="1807"/>
        <w:gridCol w:w="1807"/>
      </w:tblGrid>
      <w:tr w:rsidR="004D4E71" w:rsidRPr="007B5298" w:rsidTr="00804562">
        <w:trPr>
          <w:trHeight w:val="581"/>
          <w:jc w:val="center"/>
        </w:trPr>
        <w:tc>
          <w:tcPr>
            <w:tcW w:w="3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静态工作点电流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I</w:t>
            </w:r>
            <w:r w:rsidRPr="007B5298">
              <w:rPr>
                <w:rFonts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(mA)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1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2</w:t>
            </w:r>
          </w:p>
        </w:tc>
      </w:tr>
      <w:tr w:rsidR="004D4E71" w:rsidRPr="007B5298" w:rsidTr="00804562">
        <w:trPr>
          <w:trHeight w:val="373"/>
          <w:jc w:val="center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输入信号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hAnsi="宋体" w:hint="eastAsia"/>
                <w:bCs/>
                <w:color w:val="0000CC"/>
                <w:szCs w:val="21"/>
                <w:vertAlign w:val="subscript"/>
              </w:rPr>
              <w:t>i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=5mV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hAnsi="宋体" w:hint="eastAsia"/>
                <w:bCs/>
                <w:color w:val="0000CC"/>
                <w:szCs w:val="21"/>
                <w:vertAlign w:val="subscript"/>
              </w:rPr>
              <w:t>S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(mV)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 w:val="24"/>
              </w:rPr>
            </w:pPr>
            <w:r w:rsidRPr="007B5298">
              <w:rPr>
                <w:rFonts w:hAnsi="宋体" w:hint="eastAsia"/>
                <w:bCs/>
                <w:color w:val="0000CC"/>
                <w:sz w:val="24"/>
              </w:rPr>
              <w:t> 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 w:val="24"/>
              </w:rPr>
            </w:pPr>
            <w:r w:rsidRPr="007B5298">
              <w:rPr>
                <w:rFonts w:hAnsi="宋体" w:hint="eastAsia"/>
                <w:bCs/>
                <w:color w:val="0000CC"/>
                <w:sz w:val="24"/>
              </w:rPr>
              <w:t> </w:t>
            </w:r>
          </w:p>
        </w:tc>
      </w:tr>
      <w:tr w:rsidR="004D4E71" w:rsidRPr="007B5298" w:rsidTr="00804562">
        <w:trPr>
          <w:trHeight w:val="35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Cs w:val="21"/>
              </w:rPr>
            </w:pPr>
            <w:r w:rsidRPr="007B5298">
              <w:rPr>
                <w:rFonts w:hAnsi="宋体" w:hint="eastAsia"/>
                <w:bCs/>
                <w:color w:val="0000CC"/>
                <w:szCs w:val="21"/>
              </w:rPr>
              <w:t>R</w:t>
            </w:r>
            <w:r w:rsidRPr="007B5298">
              <w:rPr>
                <w:rFonts w:hAnsi="宋体" w:hint="eastAsia"/>
                <w:bCs/>
                <w:color w:val="0000CC"/>
                <w:szCs w:val="21"/>
                <w:vertAlign w:val="subscript"/>
              </w:rPr>
              <w:t>i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(</w:t>
            </w:r>
            <w:r w:rsidRPr="007B5298">
              <w:rPr>
                <w:rFonts w:hAnsi="宋体" w:hint="eastAsia"/>
                <w:bCs/>
                <w:color w:val="0000CC"/>
                <w:szCs w:val="21"/>
                <w:lang w:val="el-GR"/>
              </w:rPr>
              <w:t>Ω</w:t>
            </w:r>
            <w:r w:rsidRPr="007B5298">
              <w:rPr>
                <w:rFonts w:hAnsi="宋体" w:hint="eastAsia"/>
                <w:bCs/>
                <w:color w:val="0000CC"/>
                <w:szCs w:val="21"/>
              </w:rPr>
              <w:t>)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 w:val="24"/>
              </w:rPr>
            </w:pPr>
            <w:r w:rsidRPr="007B5298">
              <w:rPr>
                <w:rFonts w:hAnsi="宋体" w:hint="eastAsia"/>
                <w:bCs/>
                <w:color w:val="0000CC"/>
                <w:sz w:val="24"/>
              </w:rPr>
              <w:t> 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hAnsi="宋体"/>
                <w:color w:val="0000CC"/>
                <w:sz w:val="24"/>
              </w:rPr>
            </w:pPr>
            <w:r w:rsidRPr="007B5298">
              <w:rPr>
                <w:rFonts w:hAnsi="宋体" w:hint="eastAsia"/>
                <w:bCs/>
                <w:color w:val="0000CC"/>
                <w:sz w:val="24"/>
              </w:rPr>
              <w:t> </w:t>
            </w:r>
          </w:p>
        </w:tc>
      </w:tr>
    </w:tbl>
    <w:p w:rsidR="004D4E71" w:rsidRDefault="004D4E71" w:rsidP="004D4E71">
      <w:pPr>
        <w:spacing w:before="120" w:line="360" w:lineRule="auto"/>
        <w:ind w:firstLineChars="200" w:firstLine="422"/>
        <w:rPr>
          <w:b/>
          <w:color w:val="0000CC"/>
        </w:rPr>
      </w:pPr>
      <w:r w:rsidRPr="007B5298">
        <w:rPr>
          <w:rFonts w:hint="eastAsia"/>
          <w:b/>
          <w:color w:val="0000CC"/>
        </w:rPr>
        <w:t>实验结果分析：</w:t>
      </w:r>
    </w:p>
    <w:p w:rsidR="004D4E71" w:rsidRPr="007B5298" w:rsidRDefault="004D4E71" w:rsidP="004D4E71">
      <w:pPr>
        <w:spacing w:before="120" w:line="360" w:lineRule="auto"/>
        <w:ind w:firstLineChars="200" w:firstLine="422"/>
        <w:rPr>
          <w:b/>
          <w:color w:val="0000CC"/>
        </w:rPr>
      </w:pPr>
    </w:p>
    <w:p w:rsidR="004D4E71" w:rsidRPr="007B5298" w:rsidRDefault="004D4E71" w:rsidP="004D4E71">
      <w:pPr>
        <w:numPr>
          <w:ilvl w:val="0"/>
          <w:numId w:val="2"/>
        </w:numPr>
        <w:tabs>
          <w:tab w:val="clear" w:pos="360"/>
        </w:tabs>
        <w:spacing w:before="120" w:line="360" w:lineRule="auto"/>
        <w:ind w:left="850" w:firstLine="0"/>
        <w:rPr>
          <w:color w:val="0000CC"/>
        </w:rPr>
      </w:pPr>
      <w:r w:rsidRPr="007B5298">
        <w:rPr>
          <w:rFonts w:cs="宋体" w:hint="eastAsia"/>
          <w:b/>
          <w:bCs/>
          <w:color w:val="0000CC"/>
        </w:rPr>
        <w:t>输出电阻的测量：</w:t>
      </w:r>
      <w:r w:rsidRPr="007B5298">
        <w:rPr>
          <w:color w:val="0000CC"/>
        </w:rPr>
        <w:t xml:space="preserve"> </w:t>
      </w:r>
    </w:p>
    <w:tbl>
      <w:tblPr>
        <w:tblW w:w="73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1872"/>
        <w:gridCol w:w="1872"/>
        <w:gridCol w:w="1872"/>
      </w:tblGrid>
      <w:tr w:rsidR="004D4E71" w:rsidRPr="007B5298" w:rsidTr="00804562">
        <w:trPr>
          <w:trHeight w:val="305"/>
          <w:jc w:val="center"/>
        </w:trPr>
        <w:tc>
          <w:tcPr>
            <w:tcW w:w="3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静态工作点电流I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CQ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(mA)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2</w:t>
            </w:r>
          </w:p>
        </w:tc>
      </w:tr>
      <w:tr w:rsidR="004D4E71" w:rsidRPr="007B5298" w:rsidTr="00804562">
        <w:trPr>
          <w:trHeight w:val="380"/>
          <w:jc w:val="center"/>
        </w:trPr>
        <w:tc>
          <w:tcPr>
            <w:tcW w:w="17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输入信号U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i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=5mV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(V)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</w:tr>
      <w:tr w:rsidR="004D4E71" w:rsidRPr="007B5298" w:rsidTr="00804562">
        <w:trPr>
          <w:trHeight w:val="333"/>
          <w:jc w:val="center"/>
        </w:trPr>
        <w:tc>
          <w:tcPr>
            <w:tcW w:w="17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U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’(V)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</w:tr>
      <w:tr w:rsidR="004D4E71" w:rsidRPr="007B5298" w:rsidTr="00804562">
        <w:trPr>
          <w:trHeight w:val="228"/>
          <w:jc w:val="center"/>
        </w:trPr>
        <w:tc>
          <w:tcPr>
            <w:tcW w:w="17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R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vertAlign w:val="subscript"/>
              </w:rPr>
              <w:t>O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(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  <w:lang w:val="el-GR"/>
              </w:rPr>
              <w:t>Ω</w:t>
            </w: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4E71" w:rsidRPr="007B5298" w:rsidRDefault="004D4E71" w:rsidP="00804562">
            <w:pPr>
              <w:ind w:left="585"/>
              <w:rPr>
                <w:rFonts w:ascii="宋体" w:hAnsi="宋体"/>
                <w:color w:val="0000CC"/>
                <w:szCs w:val="21"/>
              </w:rPr>
            </w:pPr>
            <w:r w:rsidRPr="007B5298">
              <w:rPr>
                <w:rFonts w:ascii="宋体" w:hAnsi="宋体" w:hint="eastAsia"/>
                <w:bCs/>
                <w:color w:val="0000CC"/>
                <w:szCs w:val="21"/>
              </w:rPr>
              <w:t> </w:t>
            </w:r>
          </w:p>
        </w:tc>
      </w:tr>
    </w:tbl>
    <w:p w:rsidR="004D4E71" w:rsidRDefault="004D4E71" w:rsidP="004D4E71">
      <w:pPr>
        <w:ind w:firstLineChars="200" w:firstLine="422"/>
        <w:rPr>
          <w:b/>
          <w:color w:val="0000CC"/>
        </w:rPr>
      </w:pPr>
      <w:r w:rsidRPr="007B5298">
        <w:rPr>
          <w:rFonts w:hint="eastAsia"/>
          <w:b/>
          <w:color w:val="0000CC"/>
        </w:rPr>
        <w:t>实验结果分析：</w:t>
      </w:r>
    </w:p>
    <w:p w:rsidR="004D4E71" w:rsidRPr="007B5298" w:rsidRDefault="004D4E71" w:rsidP="004D4E71">
      <w:pPr>
        <w:ind w:firstLineChars="200" w:firstLine="422"/>
        <w:rPr>
          <w:b/>
          <w:color w:val="0000CC"/>
        </w:rPr>
      </w:pPr>
    </w:p>
    <w:p w:rsidR="004D4E71" w:rsidRPr="007B5298" w:rsidRDefault="004D4E71" w:rsidP="004D4E71">
      <w:pPr>
        <w:ind w:left="420"/>
        <w:rPr>
          <w:color w:val="0000CC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1</w:t>
      </w:r>
      <w:r w:rsidRPr="007B5298">
        <w:rPr>
          <w:rFonts w:hint="eastAsia"/>
          <w:b/>
          <w:color w:val="FF0000"/>
        </w:rPr>
        <w:t>）本实验完成后不要拆掉，下一个实验还需要测量相关参数。</w:t>
      </w:r>
    </w:p>
    <w:p w:rsidR="004D4E71" w:rsidRPr="00560B42" w:rsidRDefault="004D4E71" w:rsidP="004D4E71">
      <w:pPr>
        <w:ind w:firstLineChars="500" w:firstLine="1054"/>
        <w:rPr>
          <w:color w:val="FF0000"/>
          <w:szCs w:val="21"/>
        </w:rPr>
      </w:pPr>
      <w:r>
        <w:rPr>
          <w:rFonts w:hint="eastAsia"/>
          <w:b/>
          <w:color w:val="FF0000"/>
        </w:rPr>
        <w:lastRenderedPageBreak/>
        <w:t>2</w:t>
      </w:r>
      <w:r>
        <w:rPr>
          <w:rFonts w:hint="eastAsia"/>
          <w:b/>
          <w:color w:val="FF0000"/>
        </w:rPr>
        <w:t>）</w:t>
      </w:r>
      <w:r w:rsidRPr="00560B42">
        <w:rPr>
          <w:rFonts w:hint="eastAsia"/>
          <w:b/>
          <w:color w:val="FF0000"/>
        </w:rPr>
        <w:t>实验内容一的电子报告必须上传提交到在线实验第</w:t>
      </w:r>
      <w:r w:rsidRPr="00560B42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0</w:t>
      </w:r>
      <w:r w:rsidRPr="00560B42">
        <w:rPr>
          <w:rFonts w:hint="eastAsia"/>
          <w:b/>
          <w:color w:val="FF0000"/>
        </w:rPr>
        <w:t>单元的作业中</w:t>
      </w:r>
      <w:r w:rsidRPr="00560B42">
        <w:rPr>
          <w:rFonts w:hint="eastAsia"/>
          <w:color w:val="FF0000"/>
        </w:rPr>
        <w:t>。</w:t>
      </w:r>
    </w:p>
    <w:p w:rsidR="004D4E71" w:rsidRPr="00E72347" w:rsidRDefault="004D4E71" w:rsidP="004D4E71">
      <w:pPr>
        <w:spacing w:line="360" w:lineRule="auto"/>
        <w:rPr>
          <w:color w:val="0000CC"/>
        </w:rPr>
      </w:pPr>
    </w:p>
    <w:p w:rsidR="004D4E71" w:rsidRPr="00E72347" w:rsidRDefault="004D4E71" w:rsidP="004D4E71">
      <w:pPr>
        <w:numPr>
          <w:ilvl w:val="0"/>
          <w:numId w:val="1"/>
        </w:numPr>
        <w:rPr>
          <w:rFonts w:hAnsi="宋体"/>
          <w:b/>
          <w:color w:val="0000CC"/>
          <w:sz w:val="28"/>
          <w:szCs w:val="28"/>
        </w:rPr>
      </w:pPr>
      <w:r w:rsidRPr="00E72347">
        <w:rPr>
          <w:rFonts w:hAnsi="宋体"/>
          <w:b/>
          <w:color w:val="0000CC"/>
          <w:sz w:val="28"/>
          <w:szCs w:val="28"/>
        </w:rPr>
        <w:t>实验</w:t>
      </w:r>
      <w:r w:rsidRPr="00E72347">
        <w:rPr>
          <w:rFonts w:hAnsi="宋体" w:hint="eastAsia"/>
          <w:b/>
          <w:color w:val="0000CC"/>
          <w:sz w:val="28"/>
          <w:szCs w:val="28"/>
        </w:rPr>
        <w:t>总结</w:t>
      </w:r>
    </w:p>
    <w:p w:rsidR="004D4E71" w:rsidRPr="009B53B1" w:rsidRDefault="004D4E71" w:rsidP="004D4E71">
      <w:pPr>
        <w:rPr>
          <w:rFonts w:ascii="宋体" w:hAnsi="宋体"/>
          <w:b/>
          <w:color w:val="0000CC"/>
          <w:sz w:val="28"/>
          <w:szCs w:val="28"/>
        </w:rPr>
      </w:pPr>
    </w:p>
    <w:p w:rsidR="004D4E71" w:rsidRPr="009B53B1" w:rsidRDefault="004D4E71" w:rsidP="004D4E71">
      <w:pPr>
        <w:rPr>
          <w:rFonts w:ascii="宋体" w:hAnsi="宋体"/>
          <w:b/>
          <w:color w:val="0000CC"/>
          <w:sz w:val="28"/>
          <w:szCs w:val="28"/>
        </w:rPr>
      </w:pPr>
    </w:p>
    <w:p w:rsidR="004D4E71" w:rsidRPr="00507AA5" w:rsidRDefault="004D4E71" w:rsidP="004D4E71">
      <w:pPr>
        <w:numPr>
          <w:ilvl w:val="0"/>
          <w:numId w:val="1"/>
        </w:numPr>
        <w:rPr>
          <w:rFonts w:ascii="宋体" w:hAnsi="宋体"/>
          <w:b/>
          <w:color w:val="0000CC"/>
          <w:sz w:val="28"/>
          <w:szCs w:val="28"/>
        </w:rPr>
      </w:pPr>
      <w:r w:rsidRPr="009B53B1">
        <w:rPr>
          <w:rFonts w:ascii="宋体" w:hAnsi="宋体" w:hint="eastAsia"/>
          <w:b/>
          <w:color w:val="0000CC"/>
          <w:sz w:val="28"/>
          <w:szCs w:val="28"/>
        </w:rPr>
        <w:t>实验建议（欢迎大家提出宝贵意见）</w:t>
      </w:r>
    </w:p>
    <w:p w:rsidR="008F0D4E" w:rsidRPr="004D4E71" w:rsidRDefault="008F0D4E"/>
    <w:sectPr w:rsidR="008F0D4E" w:rsidRPr="004D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4F" w:rsidRDefault="008D694F" w:rsidP="00A213A3">
      <w:r>
        <w:separator/>
      </w:r>
    </w:p>
  </w:endnote>
  <w:endnote w:type="continuationSeparator" w:id="0">
    <w:p w:rsidR="008D694F" w:rsidRDefault="008D694F" w:rsidP="00A2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4F" w:rsidRDefault="008D694F" w:rsidP="00A213A3">
      <w:r>
        <w:separator/>
      </w:r>
    </w:p>
  </w:footnote>
  <w:footnote w:type="continuationSeparator" w:id="0">
    <w:p w:rsidR="008D694F" w:rsidRDefault="008D694F" w:rsidP="00A21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00F"/>
    <w:multiLevelType w:val="hybridMultilevel"/>
    <w:tmpl w:val="BDD65B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26FF3"/>
    <w:multiLevelType w:val="hybridMultilevel"/>
    <w:tmpl w:val="9D705814"/>
    <w:lvl w:ilvl="0" w:tplc="4BF0CA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02896"/>
    <w:multiLevelType w:val="multilevel"/>
    <w:tmpl w:val="EA7C37E6"/>
    <w:lvl w:ilvl="0">
      <w:start w:val="1"/>
      <w:numFmt w:val="decimal"/>
      <w:suff w:val="nothing"/>
      <w:lvlText w:val="%1）"/>
      <w:lvlJc w:val="left"/>
      <w:pPr>
        <w:ind w:left="850" w:firstLine="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 w:hint="eastAsia"/>
      </w:rPr>
    </w:lvl>
  </w:abstractNum>
  <w:abstractNum w:abstractNumId="5" w15:restartNumberingAfterBreak="0">
    <w:nsid w:val="6059039A"/>
    <w:multiLevelType w:val="hybridMultilevel"/>
    <w:tmpl w:val="9D705814"/>
    <w:lvl w:ilvl="0" w:tplc="4BF0CA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00128EC"/>
    <w:multiLevelType w:val="multilevel"/>
    <w:tmpl w:val="5A0A9FB2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42"/>
    <w:rsid w:val="00116173"/>
    <w:rsid w:val="00127442"/>
    <w:rsid w:val="004D4E71"/>
    <w:rsid w:val="00817811"/>
    <w:rsid w:val="008D694F"/>
    <w:rsid w:val="008F0D4E"/>
    <w:rsid w:val="00A213A3"/>
    <w:rsid w:val="00A92BF4"/>
    <w:rsid w:val="00D4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F739E-B7DB-4AD3-9D47-63FE00FA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E7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D4E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3A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3A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hhc</cp:lastModifiedBy>
  <cp:revision>5</cp:revision>
  <dcterms:created xsi:type="dcterms:W3CDTF">2019-04-08T07:04:00Z</dcterms:created>
  <dcterms:modified xsi:type="dcterms:W3CDTF">2019-04-15T07:21:00Z</dcterms:modified>
</cp:coreProperties>
</file>