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DDF3" w14:textId="77777777" w:rsidR="00FD2F78" w:rsidRPr="005A008A" w:rsidRDefault="00FD2F78" w:rsidP="00FD2F78">
      <w:pPr>
        <w:rPr>
          <w:b/>
          <w:bCs/>
          <w:u w:val="single"/>
        </w:rPr>
      </w:pPr>
    </w:p>
    <w:p w14:paraId="03C0A902" w14:textId="27B61410" w:rsidR="00764A24" w:rsidRPr="00D307AA" w:rsidRDefault="00764A24" w:rsidP="00FE3B8A">
      <w:pPr>
        <w:jc w:val="center"/>
        <w:rPr>
          <w:b/>
          <w:bCs/>
          <w:u w:val="single"/>
          <w:lang w:val="en-CA"/>
        </w:rPr>
      </w:pPr>
      <w:r w:rsidRPr="00D307AA">
        <w:rPr>
          <w:b/>
          <w:bCs/>
          <w:u w:val="single"/>
          <w:lang w:val="en-CA"/>
        </w:rPr>
        <w:t xml:space="preserve">ASSIGNMENT # 3 </w:t>
      </w:r>
      <w:r w:rsidR="00FD2F78" w:rsidRPr="00D307AA">
        <w:rPr>
          <w:b/>
          <w:bCs/>
          <w:u w:val="single"/>
          <w:lang w:val="en-CA"/>
        </w:rPr>
        <w:t>– TRAINING AN LLM</w:t>
      </w:r>
    </w:p>
    <w:p w14:paraId="13818703" w14:textId="77777777" w:rsidR="00FD2F78" w:rsidRPr="00D307AA" w:rsidRDefault="00FD2F78" w:rsidP="00764A24">
      <w:pPr>
        <w:spacing w:after="100" w:afterAutospacing="1"/>
        <w:rPr>
          <w:rFonts w:eastAsia="Times New Roman" w:cs="Segoe UI"/>
          <w:b/>
          <w:bCs/>
          <w:color w:val="212529"/>
          <w:lang w:val="en-CA"/>
        </w:rPr>
      </w:pPr>
    </w:p>
    <w:p w14:paraId="43DE17B7" w14:textId="1C44B932" w:rsidR="00764A24" w:rsidRPr="00574867" w:rsidRDefault="00764A24" w:rsidP="00764A24">
      <w:pPr>
        <w:spacing w:after="100" w:afterAutospacing="1"/>
        <w:rPr>
          <w:rFonts w:eastAsia="Times New Roman" w:cs="Segoe UI"/>
          <w:b/>
          <w:bCs/>
          <w:color w:val="000000" w:themeColor="text1"/>
          <w:u w:val="single"/>
          <w:lang w:val="en-CA"/>
        </w:rPr>
      </w:pPr>
      <w:r w:rsidRPr="00574867">
        <w:rPr>
          <w:rFonts w:eastAsia="Times New Roman" w:cs="Segoe UI"/>
          <w:b/>
          <w:bCs/>
          <w:color w:val="000000" w:themeColor="text1"/>
          <w:highlight w:val="yellow"/>
          <w:u w:val="single"/>
          <w:lang w:val="en-CA"/>
        </w:rPr>
        <w:t>Part I:</w:t>
      </w:r>
    </w:p>
    <w:p w14:paraId="3A409B53" w14:textId="77777777" w:rsidR="00764A24" w:rsidRPr="00D307AA"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Think of a dataset (corpus) and a classification task. Ideally, both the corpus and the classification task can be used in your final paper. However, it’s OK if you do this for the assignment (you will still need a corpus). You can choose any task except sentiment classification.</w:t>
      </w:r>
    </w:p>
    <w:p w14:paraId="0F3E94F7" w14:textId="558ADC6F" w:rsidR="00FD2F78" w:rsidRPr="00D307AA" w:rsidRDefault="00FD2F78" w:rsidP="00FD2F78">
      <w:pPr>
        <w:spacing w:before="100" w:beforeAutospacing="1" w:after="100" w:afterAutospacing="1"/>
        <w:rPr>
          <w:rFonts w:eastAsia="Times New Roman" w:cs="Segoe UI"/>
          <w:color w:val="000000" w:themeColor="text1"/>
          <w:highlight w:val="yellow"/>
          <w:lang w:val="en-CA"/>
        </w:rPr>
      </w:pPr>
      <w:r w:rsidRPr="00D307AA">
        <w:rPr>
          <w:rFonts w:eastAsia="Times New Roman" w:cs="Segoe UI"/>
          <w:color w:val="000000" w:themeColor="text1"/>
          <w:highlight w:val="yellow"/>
          <w:lang w:val="en-CA"/>
        </w:rPr>
        <w:t xml:space="preserve">Please see my </w:t>
      </w:r>
      <w:r w:rsidRPr="00D307AA">
        <w:rPr>
          <w:rFonts w:eastAsia="Times New Roman" w:cs="Segoe UI"/>
          <w:b/>
          <w:bCs/>
          <w:color w:val="000000" w:themeColor="text1"/>
          <w:highlight w:val="yellow"/>
          <w:lang w:val="en-CA"/>
        </w:rPr>
        <w:t>GitHub</w:t>
      </w:r>
      <w:r w:rsidRPr="00D307AA">
        <w:rPr>
          <w:rFonts w:eastAsia="Times New Roman" w:cs="Segoe UI"/>
          <w:color w:val="000000" w:themeColor="text1"/>
          <w:highlight w:val="yellow"/>
          <w:lang w:val="en-CA"/>
        </w:rPr>
        <w:t xml:space="preserve"> for Assignment #3:</w:t>
      </w:r>
    </w:p>
    <w:p w14:paraId="268FF159" w14:textId="593B2048" w:rsidR="00FD2F78" w:rsidRPr="00D307AA" w:rsidRDefault="00FD2F78" w:rsidP="00FD2F78">
      <w:pPr>
        <w:spacing w:before="100" w:beforeAutospacing="1" w:after="100" w:afterAutospacing="1"/>
        <w:rPr>
          <w:rFonts w:eastAsia="Times New Roman" w:cs="Segoe UI"/>
          <w:color w:val="000000" w:themeColor="text1"/>
          <w:lang w:val="en-CA"/>
        </w:rPr>
      </w:pPr>
      <w:hyperlink r:id="rId7" w:history="1">
        <w:r w:rsidRPr="00D307AA">
          <w:rPr>
            <w:rStyle w:val="Hyperlink"/>
            <w:rFonts w:eastAsia="Times New Roman" w:cs="Segoe UI"/>
            <w:highlight w:val="yellow"/>
            <w:lang w:val="en-CA"/>
          </w:rPr>
          <w:t>https://github.com/smurphyphd/text-analysis-public-university-llm/tree/main</w:t>
        </w:r>
      </w:hyperlink>
    </w:p>
    <w:p w14:paraId="005924E0" w14:textId="147D5828" w:rsidR="00FD2F78" w:rsidRPr="00D307AA" w:rsidRDefault="001B57FF" w:rsidP="00FD2F78">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w:t>
      </w:r>
      <w:r w:rsidR="00FD2F78" w:rsidRPr="00D307AA">
        <w:rPr>
          <w:rFonts w:eastAsia="Times New Roman" w:cs="Segoe UI"/>
          <w:color w:val="000000" w:themeColor="text1"/>
          <w:lang w:val="en-CA"/>
        </w:rPr>
        <w:t xml:space="preserve">he </w:t>
      </w:r>
      <w:r w:rsidRPr="00D307AA">
        <w:rPr>
          <w:rFonts w:eastAsia="Times New Roman" w:cs="Segoe UI"/>
          <w:color w:val="000000" w:themeColor="text1"/>
          <w:lang w:val="en-CA"/>
        </w:rPr>
        <w:t xml:space="preserve">GitHub </w:t>
      </w:r>
      <w:r w:rsidR="00FD2F78" w:rsidRPr="00D307AA">
        <w:rPr>
          <w:rFonts w:eastAsia="Times New Roman" w:cs="Segoe UI"/>
          <w:color w:val="000000" w:themeColor="text1"/>
          <w:lang w:val="en-CA"/>
        </w:rPr>
        <w:t>folder Assignment 3</w:t>
      </w:r>
      <w:r w:rsidRPr="00D307AA">
        <w:rPr>
          <w:rFonts w:eastAsia="Times New Roman" w:cs="Segoe UI"/>
          <w:color w:val="000000" w:themeColor="text1"/>
          <w:lang w:val="en-CA"/>
        </w:rPr>
        <w:t xml:space="preserve"> </w:t>
      </w:r>
      <w:r w:rsidR="00FD2F78" w:rsidRPr="00D307AA">
        <w:rPr>
          <w:rFonts w:eastAsia="Times New Roman" w:cs="Segoe UI"/>
          <w:color w:val="000000" w:themeColor="text1"/>
          <w:lang w:val="en-CA"/>
        </w:rPr>
        <w:t xml:space="preserve">contains the excel file I used to build my dataset and classify the data myself. This excel file, called </w:t>
      </w:r>
      <w:r w:rsidR="00FD2F78" w:rsidRPr="00D307AA">
        <w:rPr>
          <w:rFonts w:eastAsia="Times New Roman" w:cs="Segoe UI"/>
          <w:i/>
          <w:iCs/>
          <w:color w:val="000000" w:themeColor="text1"/>
          <w:lang w:val="en-CA"/>
        </w:rPr>
        <w:t>“trainingdataset_ontario_budgets_v4_llm_sample”.xlsx</w:t>
      </w:r>
      <w:r w:rsidR="00FD2F78" w:rsidRPr="00D307AA">
        <w:rPr>
          <w:rFonts w:eastAsia="Times New Roman" w:cs="Segoe UI"/>
          <w:color w:val="000000" w:themeColor="text1"/>
          <w:lang w:val="en-CA"/>
        </w:rPr>
        <w:t xml:space="preserve">, contains 202 observations. Each observation represents a paragraph from the introduction section of </w:t>
      </w:r>
      <w:r w:rsidRPr="00D307AA">
        <w:rPr>
          <w:rFonts w:eastAsia="Times New Roman" w:cs="Segoe UI"/>
          <w:color w:val="000000" w:themeColor="text1"/>
          <w:lang w:val="en-CA"/>
        </w:rPr>
        <w:t>the</w:t>
      </w:r>
      <w:r w:rsidR="00FD2F78" w:rsidRPr="00D307AA">
        <w:rPr>
          <w:rFonts w:eastAsia="Times New Roman" w:cs="Segoe UI"/>
          <w:color w:val="000000" w:themeColor="text1"/>
          <w:lang w:val="en-CA"/>
        </w:rPr>
        <w:t xml:space="preserve"> operating budget of an Ontario university in advance of an academic year. </w:t>
      </w:r>
      <w:r w:rsidR="00AD55FA" w:rsidRPr="00D307AA">
        <w:rPr>
          <w:rFonts w:eastAsia="Times New Roman" w:cs="Segoe UI"/>
          <w:color w:val="000000" w:themeColor="text1"/>
          <w:lang w:val="en-CA"/>
        </w:rPr>
        <w:t xml:space="preserve">My </w:t>
      </w:r>
      <w:r w:rsidRPr="00D307AA">
        <w:rPr>
          <w:rFonts w:eastAsia="Times New Roman" w:cs="Segoe UI"/>
          <w:color w:val="000000" w:themeColor="text1"/>
          <w:lang w:val="en-CA"/>
        </w:rPr>
        <w:t xml:space="preserve">current </w:t>
      </w:r>
      <w:r w:rsidR="00AD55FA" w:rsidRPr="00D307AA">
        <w:rPr>
          <w:rFonts w:eastAsia="Times New Roman" w:cs="Segoe UI"/>
          <w:color w:val="000000" w:themeColor="text1"/>
          <w:lang w:val="en-CA"/>
        </w:rPr>
        <w:t>sample contains operating budgets from Queen’s University and University of Toronto between 2017 and 2023. I selected this as an initial sample as Queen’s and UofT at times have had opposing financial results and leadership approaches to market conditions.</w:t>
      </w:r>
    </w:p>
    <w:p w14:paraId="0FCC4799" w14:textId="605825AC" w:rsidR="001229D5" w:rsidRPr="00D307AA" w:rsidRDefault="001B57FF" w:rsidP="001229D5">
      <w:pPr>
        <w:rPr>
          <w:rFonts w:eastAsia="Times New Roman" w:cs="Times New Roman"/>
          <w:color w:val="000000"/>
          <w:lang w:val="en-CA"/>
        </w:rPr>
      </w:pPr>
      <w:r w:rsidRPr="00D307AA">
        <w:rPr>
          <w:rFonts w:eastAsia="Times New Roman" w:cs="Times New Roman"/>
          <w:color w:val="000000"/>
          <w:lang w:val="en-CA"/>
        </w:rPr>
        <w:t xml:space="preserve">In 2019, the Ontario </w:t>
      </w:r>
      <w:r w:rsidR="000E7014" w:rsidRPr="00D307AA">
        <w:rPr>
          <w:rFonts w:eastAsia="Times New Roman" w:cs="Times New Roman"/>
          <w:color w:val="000000"/>
          <w:lang w:val="en-CA"/>
        </w:rPr>
        <w:t>government imposed</w:t>
      </w:r>
      <w:r w:rsidRPr="00D307AA">
        <w:rPr>
          <w:rFonts w:eastAsia="Times New Roman" w:cs="Times New Roman"/>
          <w:color w:val="000000"/>
          <w:lang w:val="en-CA"/>
        </w:rPr>
        <w:t xml:space="preserve"> restrictions on domestic tuition fees, which some Ontario universities have attributed as the cause of poor financial performance post-2019. </w:t>
      </w:r>
      <w:r w:rsidR="001229D5" w:rsidRPr="00D307AA">
        <w:rPr>
          <w:rFonts w:eastAsia="Times New Roman" w:cs="Times New Roman"/>
          <w:color w:val="000000"/>
          <w:lang w:val="en-CA"/>
        </w:rPr>
        <w:t>I am interested in how publicly funded universities in Canada talk about how dependent they are upon the</w:t>
      </w:r>
      <w:r w:rsidRPr="00D307AA">
        <w:rPr>
          <w:rFonts w:eastAsia="Times New Roman" w:cs="Times New Roman"/>
          <w:color w:val="000000"/>
          <w:lang w:val="en-CA"/>
        </w:rPr>
        <w:t>ir</w:t>
      </w:r>
      <w:r w:rsidR="001229D5" w:rsidRPr="00D307AA">
        <w:rPr>
          <w:rFonts w:eastAsia="Times New Roman" w:cs="Times New Roman"/>
          <w:color w:val="000000"/>
          <w:lang w:val="en-CA"/>
        </w:rPr>
        <w:t xml:space="preserve"> provincial government.</w:t>
      </w:r>
      <w:r w:rsidR="00AD55FA" w:rsidRPr="00D307AA">
        <w:rPr>
          <w:rFonts w:eastAsia="Times New Roman" w:cs="Times New Roman"/>
          <w:color w:val="000000"/>
          <w:lang w:val="en-CA"/>
        </w:rPr>
        <w:t xml:space="preserve"> </w:t>
      </w:r>
      <w:r w:rsidR="000E7014" w:rsidRPr="00D307AA">
        <w:rPr>
          <w:rFonts w:eastAsia="Times New Roman" w:cs="Times New Roman"/>
          <w:color w:val="000000"/>
          <w:lang w:val="en-CA"/>
        </w:rPr>
        <w:t xml:space="preserve">I want to see if there are differences in how these organizations perceive the external market and their place within it and if those differences are correlated with differences in financial results incurred t+1. </w:t>
      </w:r>
      <w:r w:rsidR="001229D5" w:rsidRPr="00D307AA">
        <w:rPr>
          <w:rFonts w:eastAsia="Times New Roman" w:cs="Times New Roman"/>
          <w:color w:val="000000"/>
          <w:lang w:val="en-CA"/>
        </w:rPr>
        <w:t xml:space="preserve">I am choosing to analyze the introduction section of the operating budget of each </w:t>
      </w:r>
      <w:r w:rsidR="00AD55FA" w:rsidRPr="00D307AA">
        <w:rPr>
          <w:rFonts w:eastAsia="Times New Roman" w:cs="Times New Roman"/>
          <w:color w:val="000000"/>
          <w:lang w:val="en-CA"/>
        </w:rPr>
        <w:t xml:space="preserve">Ontario </w:t>
      </w:r>
      <w:r w:rsidR="001229D5" w:rsidRPr="00D307AA">
        <w:rPr>
          <w:rFonts w:eastAsia="Times New Roman" w:cs="Times New Roman"/>
          <w:color w:val="000000"/>
          <w:lang w:val="en-CA"/>
        </w:rPr>
        <w:t>university, created in advance of the academic school year</w:t>
      </w:r>
      <w:r w:rsidR="00831733" w:rsidRPr="00D307AA">
        <w:rPr>
          <w:rFonts w:eastAsia="Times New Roman" w:cs="Times New Roman"/>
          <w:color w:val="000000"/>
          <w:lang w:val="en-CA"/>
        </w:rPr>
        <w:t>s pre and post 2019</w:t>
      </w:r>
      <w:r w:rsidR="001229D5" w:rsidRPr="00D307AA">
        <w:rPr>
          <w:rFonts w:eastAsia="Times New Roman" w:cs="Times New Roman"/>
          <w:color w:val="000000"/>
          <w:lang w:val="en-CA"/>
        </w:rPr>
        <w:t>. These introduction sections, sometimes called “setting the context” or “the changing financial landscape”, outline the university’s perspective on its market conditions, the policy decisions of its provincial and national government, and how financially vulnerable or adaptable is their institution.</w:t>
      </w:r>
      <w:r w:rsidRPr="00D307AA">
        <w:rPr>
          <w:rFonts w:eastAsia="Times New Roman" w:cs="Times New Roman"/>
          <w:color w:val="000000"/>
          <w:lang w:val="en-CA"/>
        </w:rPr>
        <w:t xml:space="preserve"> </w:t>
      </w:r>
    </w:p>
    <w:p w14:paraId="026067CC" w14:textId="6DF6A01A" w:rsidR="00342353" w:rsidRPr="00D307AA" w:rsidRDefault="00764A24" w:rsidP="00D307AA">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Decide the number of categories that you will be predicting.</w:t>
      </w:r>
    </w:p>
    <w:p w14:paraId="1FF791FF" w14:textId="03016437" w:rsidR="00342353" w:rsidRPr="00D307AA" w:rsidRDefault="00342353" w:rsidP="00342353">
      <w:pPr>
        <w:rPr>
          <w:b/>
          <w:bCs/>
          <w:lang w:val="en-CA"/>
        </w:rPr>
      </w:pPr>
      <w:r w:rsidRPr="00D307AA">
        <w:rPr>
          <w:b/>
          <w:bCs/>
          <w:lang w:val="en-CA"/>
        </w:rPr>
        <w:t>Academic Definition: Resource Dependence</w:t>
      </w:r>
    </w:p>
    <w:p w14:paraId="49869EE5" w14:textId="761065D6" w:rsidR="00D307AA" w:rsidRDefault="00342353" w:rsidP="00D307AA">
      <w:pPr>
        <w:tabs>
          <w:tab w:val="left" w:pos="-720"/>
          <w:tab w:val="left" w:pos="1440"/>
          <w:tab w:val="center" w:pos="4680"/>
        </w:tabs>
        <w:autoSpaceDE w:val="0"/>
        <w:autoSpaceDN w:val="0"/>
        <w:adjustRightInd w:val="0"/>
        <w:spacing w:before="120" w:after="120"/>
        <w:rPr>
          <w:rFonts w:eastAsia="Times New Roman" w:cs="Times New Roman"/>
          <w:color w:val="000000"/>
          <w:lang w:val="en-CA"/>
        </w:rPr>
      </w:pPr>
      <w:r w:rsidRPr="00D307AA">
        <w:rPr>
          <w:lang w:val="en-CA"/>
        </w:rPr>
        <w:t xml:space="preserve">Emerson </w:t>
      </w:r>
      <w:r w:rsidR="00711DD1" w:rsidRPr="00D307AA">
        <w:rPr>
          <w:lang w:val="en-CA"/>
        </w:rPr>
        <w:t>(196</w:t>
      </w:r>
      <w:r w:rsidR="00D307AA">
        <w:rPr>
          <w:lang w:val="en-CA"/>
        </w:rPr>
        <w:t>2</w:t>
      </w:r>
      <w:r w:rsidR="00711DD1" w:rsidRPr="00D307AA">
        <w:rPr>
          <w:lang w:val="en-CA"/>
        </w:rPr>
        <w:t xml:space="preserve">) </w:t>
      </w:r>
      <w:r w:rsidRPr="00D307AA">
        <w:rPr>
          <w:lang w:val="en-CA"/>
        </w:rPr>
        <w:t xml:space="preserve">argued that power resides implicitly </w:t>
      </w:r>
      <w:r w:rsidR="00D307AA">
        <w:rPr>
          <w:lang w:val="en-CA"/>
        </w:rPr>
        <w:t>in</w:t>
      </w:r>
      <w:r w:rsidRPr="00D307AA">
        <w:rPr>
          <w:lang w:val="en-CA"/>
        </w:rPr>
        <w:t xml:space="preserve"> </w:t>
      </w:r>
      <w:r w:rsidR="00D307AA">
        <w:rPr>
          <w:lang w:val="en-CA"/>
        </w:rPr>
        <w:t>one’s</w:t>
      </w:r>
      <w:r w:rsidRPr="00D307AA">
        <w:rPr>
          <w:lang w:val="en-CA"/>
        </w:rPr>
        <w:t xml:space="preserve"> </w:t>
      </w:r>
      <w:r w:rsidR="00D307AA">
        <w:rPr>
          <w:lang w:val="en-CA"/>
        </w:rPr>
        <w:t xml:space="preserve">resource </w:t>
      </w:r>
      <w:r w:rsidRPr="00D307AA">
        <w:rPr>
          <w:lang w:val="en-CA"/>
        </w:rPr>
        <w:t>dependence</w:t>
      </w:r>
      <w:r w:rsidR="00D307AA">
        <w:rPr>
          <w:lang w:val="en-CA"/>
        </w:rPr>
        <w:t xml:space="preserve"> on the other</w:t>
      </w:r>
      <w:r w:rsidRPr="00D307AA">
        <w:rPr>
          <w:lang w:val="en-CA"/>
        </w:rPr>
        <w:t xml:space="preserve"> in a relationship.</w:t>
      </w:r>
      <w:r w:rsidRPr="00D307AA">
        <w:rPr>
          <w:b/>
          <w:bCs/>
          <w:lang w:val="en-CA"/>
        </w:rPr>
        <w:t xml:space="preserve"> </w:t>
      </w:r>
      <w:r w:rsidRPr="00D307AA">
        <w:rPr>
          <w:rFonts w:eastAsia="Times New Roman" w:cs="Times New Roman"/>
          <w:color w:val="000000"/>
          <w:lang w:val="en-CA"/>
        </w:rPr>
        <w:t>The dependence of actor A upon actor B is (1) directly proportional to A's motivational investment in goals mediated by B, and (2)  inversely proportional to the availability of those goals to A outside of the A-B relation.</w:t>
      </w:r>
      <w:r w:rsidRPr="00D307AA">
        <w:rPr>
          <w:b/>
          <w:bCs/>
          <w:lang w:val="en-CA"/>
        </w:rPr>
        <w:t xml:space="preserve"> </w:t>
      </w:r>
      <w:r w:rsidRPr="00D307AA">
        <w:rPr>
          <w:rFonts w:eastAsia="Times New Roman" w:cs="Times New Roman"/>
          <w:color w:val="000000"/>
          <w:lang w:val="en-CA"/>
        </w:rPr>
        <w:t xml:space="preserve">Goals = gratifications </w:t>
      </w:r>
      <w:r w:rsidRPr="00D307AA">
        <w:rPr>
          <w:rFonts w:eastAsia="Times New Roman" w:cs="Times New Roman"/>
          <w:color w:val="000000"/>
          <w:lang w:val="en-CA"/>
        </w:rPr>
        <w:lastRenderedPageBreak/>
        <w:t>consciously sought as well as rewards unconsciously obtained through the relationship</w:t>
      </w:r>
      <w:r w:rsidRPr="00D307AA">
        <w:rPr>
          <w:b/>
          <w:bCs/>
          <w:lang w:val="en-CA"/>
        </w:rPr>
        <w:t xml:space="preserve">. </w:t>
      </w:r>
      <w:r w:rsidRPr="00D307AA">
        <w:rPr>
          <w:rFonts w:eastAsia="Times New Roman" w:cs="Times New Roman"/>
          <w:color w:val="000000"/>
          <w:lang w:val="en-CA"/>
        </w:rPr>
        <w:t xml:space="preserve">Availability = alternative avenues of goal-achievement, most notably other social relations. </w:t>
      </w:r>
    </w:p>
    <w:p w14:paraId="59224913" w14:textId="3CBA1363" w:rsidR="00D307AA" w:rsidRPr="00D307AA" w:rsidRDefault="00D307AA" w:rsidP="00D307AA">
      <w:pPr>
        <w:tabs>
          <w:tab w:val="left" w:pos="-720"/>
          <w:tab w:val="left" w:pos="1440"/>
          <w:tab w:val="center" w:pos="4680"/>
        </w:tabs>
        <w:autoSpaceDE w:val="0"/>
        <w:autoSpaceDN w:val="0"/>
        <w:adjustRightInd w:val="0"/>
        <w:spacing w:before="120" w:after="120"/>
        <w:rPr>
          <w:rFonts w:ascii="Garamond" w:eastAsia="Calibri" w:hAnsi="Garamond" w:cs="Garamond"/>
          <w:color w:val="000000"/>
          <w:lang w:val="en-CA"/>
        </w:rPr>
      </w:pPr>
      <w:r w:rsidRPr="00D307AA">
        <w:rPr>
          <w:rFonts w:ascii="Garamond" w:eastAsia="Calibri" w:hAnsi="Garamond" w:cs="Garamond"/>
          <w:color w:val="000000"/>
          <w:lang w:val="en-CA"/>
        </w:rPr>
        <w:t xml:space="preserve">Emerson, R. 1962. “Power dependence relations.” </w:t>
      </w:r>
      <w:r w:rsidRPr="00D307AA">
        <w:rPr>
          <w:rFonts w:ascii="Garamond" w:eastAsia="Calibri" w:hAnsi="Garamond" w:cs="Garamond"/>
          <w:i/>
          <w:color w:val="000000"/>
          <w:lang w:val="en-CA"/>
        </w:rPr>
        <w:t>American Sociological Review</w:t>
      </w:r>
      <w:r w:rsidRPr="00D307AA">
        <w:rPr>
          <w:rFonts w:ascii="Garamond" w:eastAsia="Calibri" w:hAnsi="Garamond" w:cs="Garamond"/>
          <w:color w:val="000000"/>
          <w:lang w:val="en-CA"/>
        </w:rPr>
        <w:t xml:space="preserve"> 27: 31-40.</w:t>
      </w:r>
    </w:p>
    <w:p w14:paraId="6C8BDF26" w14:textId="7AD76D1E" w:rsidR="00AD55FA" w:rsidRPr="00764A24" w:rsidRDefault="00AD55FA" w:rsidP="00AD55FA">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I decided to code 2 categories (dependence = 1, non-dependence = 0). </w:t>
      </w:r>
      <w:r w:rsidR="00711DD1" w:rsidRPr="00D307AA">
        <w:rPr>
          <w:rFonts w:eastAsia="Times New Roman" w:cs="Segoe UI"/>
          <w:color w:val="000000" w:themeColor="text1"/>
          <w:lang w:val="en-CA"/>
        </w:rPr>
        <w:t>I am coding the university’s dependence on their provincial government</w:t>
      </w:r>
      <w:r w:rsidR="009A77E1">
        <w:rPr>
          <w:rFonts w:eastAsia="Times New Roman" w:cs="Segoe UI"/>
          <w:color w:val="000000" w:themeColor="text1"/>
          <w:lang w:val="en-CA"/>
        </w:rPr>
        <w:t xml:space="preserve"> for resources</w:t>
      </w:r>
      <w:r w:rsidR="00711DD1" w:rsidRPr="00D307AA">
        <w:rPr>
          <w:rFonts w:eastAsia="Times New Roman" w:cs="Segoe UI"/>
          <w:color w:val="000000" w:themeColor="text1"/>
          <w:lang w:val="en-CA"/>
        </w:rPr>
        <w:t>, as determined by their own perception or projection of that dependence</w:t>
      </w:r>
      <w:r w:rsidR="009A77E1">
        <w:rPr>
          <w:rFonts w:eastAsia="Times New Roman" w:cs="Segoe UI"/>
          <w:color w:val="000000" w:themeColor="text1"/>
          <w:lang w:val="en-CA"/>
        </w:rPr>
        <w:t xml:space="preserve"> in writing</w:t>
      </w:r>
      <w:r w:rsidR="00711DD1" w:rsidRPr="00D307AA">
        <w:rPr>
          <w:rFonts w:eastAsia="Times New Roman" w:cs="Segoe UI"/>
          <w:color w:val="000000" w:themeColor="text1"/>
          <w:lang w:val="en-CA"/>
        </w:rPr>
        <w:t xml:space="preserve">. </w:t>
      </w:r>
      <w:r w:rsidRPr="00D307AA">
        <w:rPr>
          <w:rFonts w:eastAsia="Times New Roman" w:cs="Segoe UI"/>
          <w:color w:val="000000" w:themeColor="text1"/>
          <w:lang w:val="en-CA"/>
        </w:rPr>
        <w:t>I initially considered building 3 categories (low, medium and high dependence)</w:t>
      </w:r>
      <w:r w:rsidR="009A77E1">
        <w:rPr>
          <w:rFonts w:eastAsia="Times New Roman" w:cs="Segoe UI"/>
          <w:color w:val="000000" w:themeColor="text1"/>
          <w:lang w:val="en-CA"/>
        </w:rPr>
        <w:t>,</w:t>
      </w:r>
      <w:r w:rsidRPr="00D307AA">
        <w:rPr>
          <w:rFonts w:eastAsia="Times New Roman" w:cs="Segoe UI"/>
          <w:color w:val="000000" w:themeColor="text1"/>
          <w:lang w:val="en-CA"/>
        </w:rPr>
        <w:t xml:space="preserve"> but given the size of my sample for this assignment and this being my first time using LLMs to annotate and finetune, practicing with a binary category </w:t>
      </w:r>
      <w:r w:rsidR="009A77E1">
        <w:rPr>
          <w:rFonts w:eastAsia="Times New Roman" w:cs="Segoe UI"/>
          <w:color w:val="000000" w:themeColor="text1"/>
          <w:lang w:val="en-CA"/>
        </w:rPr>
        <w:t>was</w:t>
      </w:r>
      <w:r w:rsidRPr="00D307AA">
        <w:rPr>
          <w:rFonts w:eastAsia="Times New Roman" w:cs="Segoe UI"/>
          <w:color w:val="000000" w:themeColor="text1"/>
          <w:lang w:val="en-CA"/>
        </w:rPr>
        <w:t xml:space="preserve"> a simpler initial approach. </w:t>
      </w:r>
      <w:r w:rsidR="009A77E1">
        <w:rPr>
          <w:rFonts w:eastAsia="Times New Roman" w:cs="Segoe UI"/>
          <w:color w:val="000000" w:themeColor="text1"/>
          <w:lang w:val="en-CA"/>
        </w:rPr>
        <w:t>I may use a 3 category approach for my final assignment.</w:t>
      </w:r>
    </w:p>
    <w:p w14:paraId="49D9A901" w14:textId="77777777" w:rsidR="00764A24" w:rsidRPr="00D307AA"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Decide the number of observations you will code per category.</w:t>
      </w:r>
    </w:p>
    <w:p w14:paraId="00EB89B4" w14:textId="36618A7D" w:rsidR="00342353" w:rsidRPr="00D307AA" w:rsidRDefault="00342353" w:rsidP="00342353">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The following represents the breakdown of low vs high dependence observations I have in my sample after hand coding. </w:t>
      </w:r>
    </w:p>
    <w:tbl>
      <w:tblPr>
        <w:tblW w:w="5200" w:type="dxa"/>
        <w:tblLook w:val="04A0" w:firstRow="1" w:lastRow="0" w:firstColumn="1" w:lastColumn="0" w:noHBand="0" w:noVBand="1"/>
      </w:tblPr>
      <w:tblGrid>
        <w:gridCol w:w="1300"/>
        <w:gridCol w:w="1300"/>
        <w:gridCol w:w="1300"/>
        <w:gridCol w:w="1300"/>
      </w:tblGrid>
      <w:tr w:rsidR="00342353" w:rsidRPr="00D307AA" w14:paraId="3C4702C0" w14:textId="77777777" w:rsidTr="003C7505">
        <w:trPr>
          <w:trHeight w:val="320"/>
        </w:trPr>
        <w:tc>
          <w:tcPr>
            <w:tcW w:w="1300" w:type="dxa"/>
            <w:tcBorders>
              <w:top w:val="nil"/>
              <w:left w:val="nil"/>
              <w:bottom w:val="nil"/>
              <w:right w:val="nil"/>
            </w:tcBorders>
            <w:noWrap/>
            <w:vAlign w:val="bottom"/>
            <w:hideMark/>
          </w:tcPr>
          <w:p w14:paraId="594BCB97"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TOTALS</w:t>
            </w:r>
          </w:p>
        </w:tc>
        <w:tc>
          <w:tcPr>
            <w:tcW w:w="1300" w:type="dxa"/>
            <w:tcBorders>
              <w:top w:val="nil"/>
              <w:left w:val="nil"/>
              <w:bottom w:val="nil"/>
              <w:right w:val="nil"/>
            </w:tcBorders>
            <w:noWrap/>
            <w:vAlign w:val="bottom"/>
            <w:hideMark/>
          </w:tcPr>
          <w:p w14:paraId="4BCE363F" w14:textId="77777777" w:rsidR="00342353" w:rsidRPr="00D965DA" w:rsidRDefault="00342353" w:rsidP="003C7505">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4103F949" w14:textId="77777777" w:rsidR="00342353" w:rsidRPr="00D965DA" w:rsidRDefault="00342353" w:rsidP="003C7505">
            <w:pPr>
              <w:rPr>
                <w:rFonts w:eastAsia="Times New Roman" w:cs="Times New Roman"/>
                <w:lang w:val="en-CA"/>
              </w:rPr>
            </w:pPr>
          </w:p>
        </w:tc>
        <w:tc>
          <w:tcPr>
            <w:tcW w:w="1300" w:type="dxa"/>
            <w:tcBorders>
              <w:top w:val="nil"/>
              <w:left w:val="nil"/>
              <w:bottom w:val="nil"/>
              <w:right w:val="nil"/>
            </w:tcBorders>
            <w:noWrap/>
            <w:vAlign w:val="bottom"/>
            <w:hideMark/>
          </w:tcPr>
          <w:p w14:paraId="507F3CA9" w14:textId="77777777" w:rsidR="00342353" w:rsidRPr="00D965DA" w:rsidRDefault="00342353" w:rsidP="003C7505">
            <w:pPr>
              <w:rPr>
                <w:rFonts w:eastAsia="Times New Roman" w:cs="Times New Roman"/>
                <w:lang w:val="en-CA"/>
              </w:rPr>
            </w:pPr>
          </w:p>
        </w:tc>
      </w:tr>
      <w:tr w:rsidR="00342353" w:rsidRPr="00D307AA" w14:paraId="579BF2AB" w14:textId="77777777" w:rsidTr="003C7505">
        <w:trPr>
          <w:trHeight w:val="320"/>
        </w:trPr>
        <w:tc>
          <w:tcPr>
            <w:tcW w:w="1300" w:type="dxa"/>
            <w:tcBorders>
              <w:top w:val="nil"/>
              <w:left w:val="nil"/>
              <w:bottom w:val="nil"/>
              <w:right w:val="nil"/>
            </w:tcBorders>
            <w:noWrap/>
            <w:vAlign w:val="bottom"/>
            <w:hideMark/>
          </w:tcPr>
          <w:p w14:paraId="0B41540C"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LOW</w:t>
            </w:r>
          </w:p>
        </w:tc>
        <w:tc>
          <w:tcPr>
            <w:tcW w:w="1300" w:type="dxa"/>
            <w:tcBorders>
              <w:top w:val="nil"/>
              <w:left w:val="nil"/>
              <w:bottom w:val="nil"/>
              <w:right w:val="nil"/>
            </w:tcBorders>
            <w:noWrap/>
            <w:vAlign w:val="bottom"/>
          </w:tcPr>
          <w:p w14:paraId="64421118" w14:textId="77777777" w:rsidR="00342353" w:rsidRPr="00D965DA" w:rsidRDefault="00342353" w:rsidP="003C7505">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5596C386"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HIGH</w:t>
            </w:r>
          </w:p>
        </w:tc>
        <w:tc>
          <w:tcPr>
            <w:tcW w:w="1300" w:type="dxa"/>
            <w:tcBorders>
              <w:top w:val="nil"/>
              <w:left w:val="nil"/>
              <w:bottom w:val="nil"/>
              <w:right w:val="nil"/>
            </w:tcBorders>
            <w:noWrap/>
            <w:vAlign w:val="bottom"/>
            <w:hideMark/>
          </w:tcPr>
          <w:p w14:paraId="13D7C48C"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TOTAL</w:t>
            </w:r>
          </w:p>
        </w:tc>
      </w:tr>
      <w:tr w:rsidR="00342353" w:rsidRPr="00D307AA" w14:paraId="466CA03A" w14:textId="77777777" w:rsidTr="003C7505">
        <w:trPr>
          <w:trHeight w:val="320"/>
        </w:trPr>
        <w:tc>
          <w:tcPr>
            <w:tcW w:w="1300" w:type="dxa"/>
            <w:tcBorders>
              <w:top w:val="nil"/>
              <w:left w:val="nil"/>
              <w:bottom w:val="nil"/>
              <w:right w:val="nil"/>
            </w:tcBorders>
            <w:noWrap/>
            <w:vAlign w:val="bottom"/>
            <w:hideMark/>
          </w:tcPr>
          <w:p w14:paraId="14B972B9" w14:textId="77777777" w:rsidR="00342353" w:rsidRPr="00D965DA" w:rsidRDefault="00342353" w:rsidP="003C7505">
            <w:pPr>
              <w:jc w:val="right"/>
              <w:rPr>
                <w:rFonts w:eastAsia="Times New Roman" w:cs="Times New Roman"/>
                <w:color w:val="000000"/>
                <w:lang w:val="en-CA"/>
              </w:rPr>
            </w:pPr>
            <w:r w:rsidRPr="00D965DA">
              <w:rPr>
                <w:rFonts w:eastAsia="Times New Roman" w:cs="Times New Roman"/>
                <w:color w:val="000000"/>
                <w:lang w:val="en-CA"/>
              </w:rPr>
              <w:t>82</w:t>
            </w:r>
          </w:p>
        </w:tc>
        <w:tc>
          <w:tcPr>
            <w:tcW w:w="1300" w:type="dxa"/>
            <w:tcBorders>
              <w:top w:val="nil"/>
              <w:left w:val="nil"/>
              <w:bottom w:val="nil"/>
              <w:right w:val="nil"/>
            </w:tcBorders>
            <w:noWrap/>
            <w:vAlign w:val="bottom"/>
          </w:tcPr>
          <w:p w14:paraId="2972EC90" w14:textId="77777777" w:rsidR="00342353" w:rsidRPr="00D965DA" w:rsidRDefault="00342353" w:rsidP="003C7505">
            <w:pPr>
              <w:jc w:val="right"/>
              <w:rPr>
                <w:rFonts w:eastAsia="Times New Roman" w:cs="Times New Roman"/>
                <w:color w:val="000000"/>
                <w:lang w:val="en-CA"/>
              </w:rPr>
            </w:pPr>
          </w:p>
        </w:tc>
        <w:tc>
          <w:tcPr>
            <w:tcW w:w="1300" w:type="dxa"/>
            <w:tcBorders>
              <w:top w:val="nil"/>
              <w:left w:val="nil"/>
              <w:bottom w:val="nil"/>
              <w:right w:val="nil"/>
            </w:tcBorders>
            <w:noWrap/>
            <w:vAlign w:val="bottom"/>
            <w:hideMark/>
          </w:tcPr>
          <w:p w14:paraId="38EA237C" w14:textId="77777777" w:rsidR="00342353" w:rsidRPr="00D965DA" w:rsidRDefault="00342353" w:rsidP="003C7505">
            <w:pPr>
              <w:jc w:val="right"/>
              <w:rPr>
                <w:rFonts w:eastAsia="Times New Roman" w:cs="Times New Roman"/>
                <w:color w:val="000000"/>
                <w:lang w:val="en-CA"/>
              </w:rPr>
            </w:pPr>
            <w:r w:rsidRPr="00D965DA">
              <w:rPr>
                <w:rFonts w:eastAsia="Times New Roman" w:cs="Times New Roman"/>
                <w:color w:val="000000"/>
                <w:lang w:val="en-CA"/>
              </w:rPr>
              <w:t>120</w:t>
            </w:r>
          </w:p>
        </w:tc>
        <w:tc>
          <w:tcPr>
            <w:tcW w:w="1300" w:type="dxa"/>
            <w:tcBorders>
              <w:top w:val="nil"/>
              <w:left w:val="nil"/>
              <w:bottom w:val="nil"/>
              <w:right w:val="nil"/>
            </w:tcBorders>
            <w:noWrap/>
            <w:vAlign w:val="bottom"/>
            <w:hideMark/>
          </w:tcPr>
          <w:p w14:paraId="0960175A" w14:textId="77777777" w:rsidR="00342353" w:rsidRPr="00D965DA" w:rsidRDefault="00342353" w:rsidP="003C7505">
            <w:pPr>
              <w:jc w:val="right"/>
              <w:rPr>
                <w:rFonts w:eastAsia="Times New Roman" w:cs="Times New Roman"/>
                <w:color w:val="000000"/>
                <w:lang w:val="en-CA"/>
              </w:rPr>
            </w:pPr>
            <w:r w:rsidRPr="00D965DA">
              <w:rPr>
                <w:rFonts w:eastAsia="Times New Roman" w:cs="Times New Roman"/>
                <w:color w:val="000000"/>
                <w:lang w:val="en-CA"/>
              </w:rPr>
              <w:t>202</w:t>
            </w:r>
          </w:p>
        </w:tc>
      </w:tr>
    </w:tbl>
    <w:p w14:paraId="4A026790" w14:textId="77777777" w:rsidR="00342353" w:rsidRPr="00764A24" w:rsidRDefault="00342353" w:rsidP="00342353">
      <w:pPr>
        <w:spacing w:before="100" w:beforeAutospacing="1" w:after="100" w:afterAutospacing="1"/>
        <w:rPr>
          <w:rFonts w:eastAsia="Times New Roman" w:cs="Segoe UI"/>
          <w:b/>
          <w:bCs/>
          <w:color w:val="000000" w:themeColor="text1"/>
          <w:lang w:val="en-CA"/>
        </w:rPr>
      </w:pPr>
    </w:p>
    <w:p w14:paraId="3E3561FB" w14:textId="77777777" w:rsidR="00764A24" w:rsidRPr="00D307AA"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Create a draft codebook to guide coders who will (hypothetically) label your training set.</w:t>
      </w:r>
    </w:p>
    <w:p w14:paraId="662F5A4B" w14:textId="27D62B03" w:rsidR="00711DD1" w:rsidRPr="00D307AA" w:rsidRDefault="00711DD1" w:rsidP="00711DD1">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This codebook is related to the classifications I made in step 4.</w:t>
      </w:r>
    </w:p>
    <w:p w14:paraId="0785239C" w14:textId="4AF5A689"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Low Dependence</w:t>
      </w:r>
      <w:r w:rsidR="00670FC6">
        <w:rPr>
          <w:rFonts w:eastAsia="Times New Roman" w:cs="Times New Roman"/>
          <w:b/>
          <w:bCs/>
          <w:color w:val="000000"/>
          <w:lang w:val="en-CA"/>
        </w:rPr>
        <w:t>:</w:t>
      </w:r>
    </w:p>
    <w:p w14:paraId="19B3D8DD" w14:textId="77777777" w:rsidR="00057870" w:rsidRPr="00D307AA" w:rsidRDefault="00057870" w:rsidP="00057870">
      <w:pPr>
        <w:pStyle w:val="ListParagraph"/>
        <w:rPr>
          <w:rFonts w:eastAsia="Times New Roman" w:cs="Times New Roman"/>
          <w:b/>
          <w:bCs/>
          <w:color w:val="000000"/>
          <w:lang w:val="en-CA"/>
        </w:rPr>
      </w:pPr>
    </w:p>
    <w:p w14:paraId="23934AD0" w14:textId="69199A53"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 xml:space="preserve">Indicates </w:t>
      </w:r>
      <w:r w:rsidR="00670FC6">
        <w:rPr>
          <w:rFonts w:eastAsia="Times New Roman" w:cs="Times New Roman"/>
          <w:b/>
          <w:bCs/>
          <w:color w:val="000000"/>
          <w:lang w:val="en-CA"/>
        </w:rPr>
        <w:t xml:space="preserve">a university’s </w:t>
      </w:r>
      <w:r w:rsidRPr="00D307AA">
        <w:rPr>
          <w:rFonts w:eastAsia="Times New Roman" w:cs="Times New Roman"/>
          <w:b/>
          <w:bCs/>
          <w:color w:val="000000"/>
          <w:lang w:val="en-CA"/>
        </w:rPr>
        <w:t xml:space="preserve">low concern for the rewards/financial resources mediated by the provincial government </w:t>
      </w:r>
      <w:r w:rsidR="00711DD1" w:rsidRPr="00D307AA">
        <w:rPr>
          <w:rFonts w:eastAsia="Times New Roman" w:cs="Times New Roman"/>
          <w:b/>
          <w:bCs/>
          <w:color w:val="000000"/>
          <w:lang w:val="en-CA"/>
        </w:rPr>
        <w:t>(Emerson)</w:t>
      </w:r>
    </w:p>
    <w:p w14:paraId="64A9CDB3" w14:textId="77777777" w:rsidR="00057870" w:rsidRDefault="00057870" w:rsidP="00057870">
      <w:pPr>
        <w:rPr>
          <w:rFonts w:eastAsia="Times New Roman" w:cs="Times New Roman"/>
          <w:color w:val="000000"/>
          <w:lang w:val="en-CA"/>
        </w:rPr>
      </w:pPr>
    </w:p>
    <w:p w14:paraId="06CAA807" w14:textId="2CF3A084" w:rsidR="00670FC6" w:rsidRPr="00670FC6" w:rsidRDefault="00670FC6" w:rsidP="00057870">
      <w:pPr>
        <w:rPr>
          <w:rFonts w:eastAsia="Times New Roman" w:cs="Times New Roman"/>
          <w:color w:val="000000"/>
          <w:lang w:val="en-CA"/>
        </w:rPr>
      </w:pPr>
      <w:r>
        <w:rPr>
          <w:rFonts w:eastAsia="Times New Roman" w:cs="Times New Roman"/>
          <w:color w:val="000000"/>
          <w:lang w:val="en-CA"/>
        </w:rPr>
        <w:t>Quotes:</w:t>
      </w:r>
    </w:p>
    <w:p w14:paraId="37936740" w14:textId="4D67FC7A" w:rsidR="00057870" w:rsidRPr="00D307AA" w:rsidRDefault="00057870" w:rsidP="00711DD1">
      <w:pPr>
        <w:pStyle w:val="ListParagraph"/>
        <w:numPr>
          <w:ilvl w:val="0"/>
          <w:numId w:val="3"/>
        </w:numPr>
        <w:rPr>
          <w:rFonts w:eastAsia="Times New Roman" w:cs="Times New Roman"/>
          <w:b/>
          <w:bCs/>
          <w:color w:val="000000"/>
          <w:lang w:val="en-CA"/>
        </w:rPr>
      </w:pPr>
      <w:r w:rsidRPr="00D307AA">
        <w:rPr>
          <w:rFonts w:eastAsia="Times New Roman" w:cs="Times New Roman"/>
          <w:i/>
          <w:iCs/>
          <w:color w:val="000000"/>
          <w:lang w:val="en-CA"/>
        </w:rPr>
        <w:t>the need to diversify revenue remains pressing</w:t>
      </w:r>
    </w:p>
    <w:p w14:paraId="2CECC311" w14:textId="1FCBCD38"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promotes the vision of the university, transformative, the guiding policies</w:t>
      </w:r>
    </w:p>
    <w:p w14:paraId="42952E73" w14:textId="5512FD70"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differentiation envelope tied to performance in priority areas, this was a welcome change for the university and reflected the university's long-term advocacy for differentiation</w:t>
      </w:r>
    </w:p>
    <w:p w14:paraId="5F7B4F9F" w14:textId="3B289627"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federal budget included significant new investments in research, new investments in canada research chairs, chairs make an important contribution to the university's operating budget, have a significant impact on the university's ability to recruit and retain outstanding scholars</w:t>
      </w:r>
    </w:p>
    <w:p w14:paraId="18AA62C7" w14:textId="77777777" w:rsidR="00057870" w:rsidRPr="00D307AA" w:rsidRDefault="00057870" w:rsidP="00057870">
      <w:pPr>
        <w:pStyle w:val="ListParagraph"/>
        <w:rPr>
          <w:rFonts w:eastAsia="Times New Roman" w:cs="Times New Roman"/>
          <w:b/>
          <w:bCs/>
          <w:color w:val="000000"/>
          <w:lang w:val="en-CA"/>
        </w:rPr>
      </w:pPr>
    </w:p>
    <w:p w14:paraId="238C847E" w14:textId="063E81CD"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university faces increasing financial pressure as a result of constrained provincial tuition and enrolment frameworks and real value decreases in provincial operating grants, the university's commitment to being an internationally significant research university requires creative solutions to fund its mission and aspirations</w:t>
      </w:r>
    </w:p>
    <w:p w14:paraId="45A2FDDA" w14:textId="77777777" w:rsidR="00057870" w:rsidRPr="00D307AA" w:rsidRDefault="00057870" w:rsidP="00057870">
      <w:pPr>
        <w:rPr>
          <w:rFonts w:eastAsia="Times New Roman" w:cs="Times New Roman"/>
          <w:i/>
          <w:iCs/>
          <w:color w:val="000000"/>
          <w:lang w:val="en-CA"/>
        </w:rPr>
      </w:pPr>
    </w:p>
    <w:p w14:paraId="60C38820" w14:textId="77777777"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AND/OR</w:t>
      </w:r>
    </w:p>
    <w:p w14:paraId="484A0FDD" w14:textId="77777777" w:rsidR="00057870" w:rsidRPr="00D307AA" w:rsidRDefault="00057870" w:rsidP="00057870">
      <w:pPr>
        <w:pStyle w:val="ListParagraph"/>
        <w:rPr>
          <w:rFonts w:eastAsia="Times New Roman" w:cs="Times New Roman"/>
          <w:b/>
          <w:bCs/>
          <w:color w:val="000000"/>
          <w:lang w:val="en-CA"/>
        </w:rPr>
      </w:pPr>
    </w:p>
    <w:p w14:paraId="5C4F5BC3" w14:textId="74C9CB3D"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Indicates</w:t>
      </w:r>
      <w:r w:rsidR="00670FC6">
        <w:rPr>
          <w:rFonts w:eastAsia="Times New Roman" w:cs="Times New Roman"/>
          <w:b/>
          <w:bCs/>
          <w:color w:val="000000"/>
          <w:lang w:val="en-CA"/>
        </w:rPr>
        <w:t xml:space="preserve"> a university has a</w:t>
      </w:r>
      <w:r w:rsidRPr="00D307AA">
        <w:rPr>
          <w:rFonts w:eastAsia="Times New Roman" w:cs="Times New Roman"/>
          <w:b/>
          <w:bCs/>
          <w:color w:val="000000"/>
          <w:lang w:val="en-CA"/>
        </w:rPr>
        <w:t xml:space="preserve"> large perce</w:t>
      </w:r>
      <w:r w:rsidR="00670FC6">
        <w:rPr>
          <w:rFonts w:eastAsia="Times New Roman" w:cs="Times New Roman"/>
          <w:b/>
          <w:bCs/>
          <w:color w:val="000000"/>
          <w:lang w:val="en-CA"/>
        </w:rPr>
        <w:t xml:space="preserve">ption of the </w:t>
      </w:r>
      <w:r w:rsidRPr="00D307AA">
        <w:rPr>
          <w:rFonts w:eastAsia="Times New Roman" w:cs="Times New Roman"/>
          <w:b/>
          <w:bCs/>
          <w:color w:val="000000"/>
          <w:lang w:val="en-CA"/>
        </w:rPr>
        <w:t xml:space="preserve">availability of rewards/financial resources outside of the </w:t>
      </w:r>
      <w:r w:rsidR="00670FC6">
        <w:rPr>
          <w:rFonts w:eastAsia="Times New Roman" w:cs="Times New Roman"/>
          <w:b/>
          <w:bCs/>
          <w:color w:val="000000"/>
          <w:lang w:val="en-CA"/>
        </w:rPr>
        <w:t xml:space="preserve">traditional </w:t>
      </w:r>
      <w:r w:rsidRPr="00D307AA">
        <w:rPr>
          <w:rFonts w:eastAsia="Times New Roman" w:cs="Times New Roman"/>
          <w:b/>
          <w:bCs/>
          <w:color w:val="000000"/>
          <w:lang w:val="en-CA"/>
        </w:rPr>
        <w:t>relationship with the provincial government</w:t>
      </w:r>
      <w:r w:rsidR="00711DD1" w:rsidRPr="00D307AA">
        <w:rPr>
          <w:rFonts w:eastAsia="Times New Roman" w:cs="Times New Roman"/>
          <w:b/>
          <w:bCs/>
          <w:color w:val="000000"/>
          <w:lang w:val="en-CA"/>
        </w:rPr>
        <w:t xml:space="preserve"> (Emerson)</w:t>
      </w:r>
    </w:p>
    <w:p w14:paraId="6B8036CE" w14:textId="77777777" w:rsidR="00057870" w:rsidRDefault="00057870" w:rsidP="00670FC6">
      <w:pPr>
        <w:rPr>
          <w:rFonts w:eastAsia="Times New Roman" w:cs="Times New Roman"/>
          <w:color w:val="000000"/>
          <w:lang w:val="en-CA"/>
        </w:rPr>
      </w:pPr>
    </w:p>
    <w:p w14:paraId="4FBE4358" w14:textId="3252C8F1" w:rsidR="00670FC6" w:rsidRPr="00670FC6" w:rsidRDefault="00670FC6" w:rsidP="00670FC6">
      <w:pPr>
        <w:rPr>
          <w:rFonts w:eastAsia="Times New Roman" w:cs="Times New Roman"/>
          <w:color w:val="000000"/>
          <w:lang w:val="en-CA"/>
        </w:rPr>
      </w:pPr>
      <w:r>
        <w:rPr>
          <w:rFonts w:eastAsia="Times New Roman" w:cs="Times New Roman"/>
          <w:color w:val="000000"/>
          <w:lang w:val="en-CA"/>
        </w:rPr>
        <w:t>Quotes:</w:t>
      </w:r>
    </w:p>
    <w:p w14:paraId="30C37D6A" w14:textId="046E921C"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flexibility, contingency fund</w:t>
      </w:r>
    </w:p>
    <w:p w14:paraId="16782D2E" w14:textId="57938FC1"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funding from the federal government is not generally part of the university's operating budget, however, it interacts with the University's budget in three important areas: canada research chairs, funding for the indirect costs of research, graduate student support</w:t>
      </w:r>
    </w:p>
    <w:p w14:paraId="4EA09EB5" w14:textId="6A94A8A3"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it is anticipated a greater portion of future funding will be directed towards achievement of accountability metrics, engaged in consultation with the province on the design of metrics and funding mechanisms that will be included in SMA3</w:t>
      </w:r>
    </w:p>
    <w:p w14:paraId="1A1C1EFF" w14:textId="6748BB2D"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final report of the alternative funding sources advisory group articulated several potential sources of revenue-generation that take advantage of some of the university's key strengths, underpinned by overarching principles that are committed to protecting the university's reputation, building a pipeline of new ideas, financial flexibility</w:t>
      </w:r>
    </w:p>
    <w:p w14:paraId="32C76BB5" w14:textId="056625DB"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university has seized another such opportunity with the adoption of the four corners strategy, leverage real estate assets, support the academic mission, simultaneously grow revenue from sources other than enrolment, sets an ambitious goal of generating $50 million in operating funding per year by 2033, development of new space, funding invested in research and teaching mission, several projects are now underway in various stages of planning, design and construction, this new revenue stream is not yet reflected in long-range budget assumptions</w:t>
      </w:r>
    </w:p>
    <w:p w14:paraId="52E3CB67" w14:textId="77777777" w:rsidR="00057870" w:rsidRPr="00D307AA" w:rsidRDefault="00057870" w:rsidP="00057870">
      <w:pPr>
        <w:rPr>
          <w:rFonts w:eastAsia="Times New Roman" w:cs="Times New Roman"/>
          <w:color w:val="000000"/>
          <w:lang w:val="en-CA"/>
        </w:rPr>
      </w:pPr>
    </w:p>
    <w:p w14:paraId="07FF08A3" w14:textId="77777777"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High Dependence</w:t>
      </w:r>
    </w:p>
    <w:p w14:paraId="5DFAFD00" w14:textId="77777777" w:rsidR="00057870" w:rsidRPr="00D307AA" w:rsidRDefault="00057870" w:rsidP="00057870">
      <w:pPr>
        <w:pStyle w:val="ListParagraph"/>
        <w:rPr>
          <w:rFonts w:eastAsia="Times New Roman" w:cs="Times New Roman"/>
          <w:b/>
          <w:bCs/>
          <w:color w:val="000000"/>
          <w:lang w:val="en-CA"/>
        </w:rPr>
      </w:pPr>
    </w:p>
    <w:p w14:paraId="00C8D427" w14:textId="34F36A25"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 xml:space="preserve">Indicates </w:t>
      </w:r>
      <w:r w:rsidR="00670FC6">
        <w:rPr>
          <w:rFonts w:eastAsia="Times New Roman" w:cs="Times New Roman"/>
          <w:b/>
          <w:bCs/>
          <w:color w:val="000000"/>
          <w:lang w:val="en-CA"/>
        </w:rPr>
        <w:t xml:space="preserve">a university’s </w:t>
      </w:r>
      <w:r w:rsidRPr="00D307AA">
        <w:rPr>
          <w:rFonts w:eastAsia="Times New Roman" w:cs="Times New Roman"/>
          <w:b/>
          <w:bCs/>
          <w:color w:val="000000"/>
          <w:lang w:val="en-CA"/>
        </w:rPr>
        <w:t xml:space="preserve">strong concern for the rewards/financial resources mediated by the provincial government </w:t>
      </w:r>
      <w:r w:rsidR="00711DD1" w:rsidRPr="00D307AA">
        <w:rPr>
          <w:rFonts w:eastAsia="Times New Roman" w:cs="Times New Roman"/>
          <w:b/>
          <w:bCs/>
          <w:color w:val="000000"/>
          <w:lang w:val="en-CA"/>
        </w:rPr>
        <w:t>(Emerson)</w:t>
      </w:r>
    </w:p>
    <w:p w14:paraId="337F85E7" w14:textId="77777777" w:rsidR="00057870" w:rsidRDefault="00057870" w:rsidP="00670FC6">
      <w:pPr>
        <w:rPr>
          <w:rFonts w:eastAsia="Times New Roman" w:cs="Times New Roman"/>
          <w:color w:val="000000"/>
          <w:lang w:val="en-CA"/>
        </w:rPr>
      </w:pPr>
    </w:p>
    <w:p w14:paraId="49CD5D95" w14:textId="0D36E8C9" w:rsidR="00670FC6" w:rsidRPr="00670FC6" w:rsidRDefault="00670FC6" w:rsidP="00670FC6">
      <w:pPr>
        <w:rPr>
          <w:rFonts w:eastAsia="Times New Roman" w:cs="Times New Roman"/>
          <w:color w:val="000000"/>
          <w:lang w:val="en-CA"/>
        </w:rPr>
      </w:pPr>
      <w:r>
        <w:rPr>
          <w:rFonts w:eastAsia="Times New Roman" w:cs="Times New Roman"/>
          <w:color w:val="000000"/>
          <w:lang w:val="en-CA"/>
        </w:rPr>
        <w:t>Quotes:</w:t>
      </w:r>
    </w:p>
    <w:p w14:paraId="3E40CF6D" w14:textId="248B4202" w:rsidR="00057870" w:rsidRPr="00D307AA" w:rsidRDefault="00057870" w:rsidP="00711DD1">
      <w:pPr>
        <w:pStyle w:val="ListParagraph"/>
        <w:numPr>
          <w:ilvl w:val="0"/>
          <w:numId w:val="3"/>
        </w:numPr>
        <w:rPr>
          <w:i/>
          <w:iCs/>
          <w:lang w:val="en-CA"/>
        </w:rPr>
      </w:pPr>
      <w:r w:rsidRPr="00D307AA">
        <w:rPr>
          <w:i/>
          <w:iCs/>
          <w:lang w:val="en-CA"/>
        </w:rPr>
        <w:t>almost 97% of operating grants</w:t>
      </w:r>
    </w:p>
    <w:p w14:paraId="75DB73A5" w14:textId="4A35D44D" w:rsidR="00057870" w:rsidRPr="00D307AA" w:rsidRDefault="00057870" w:rsidP="00711DD1">
      <w:pPr>
        <w:pStyle w:val="ListParagraph"/>
        <w:numPr>
          <w:ilvl w:val="0"/>
          <w:numId w:val="3"/>
        </w:numPr>
        <w:rPr>
          <w:i/>
          <w:iCs/>
          <w:lang w:val="en-CA"/>
        </w:rPr>
      </w:pPr>
      <w:r w:rsidRPr="00D307AA">
        <w:rPr>
          <w:i/>
          <w:iCs/>
          <w:lang w:val="en-CA"/>
        </w:rPr>
        <w:t>found itself grappling, the effects not yet fully understood</w:t>
      </w:r>
    </w:p>
    <w:p w14:paraId="6C8E6F10" w14:textId="53FE5483" w:rsidR="00057870" w:rsidRPr="00D307AA" w:rsidRDefault="00057870" w:rsidP="00711DD1">
      <w:pPr>
        <w:pStyle w:val="ListParagraph"/>
        <w:numPr>
          <w:ilvl w:val="0"/>
          <w:numId w:val="3"/>
        </w:numPr>
        <w:rPr>
          <w:i/>
          <w:iCs/>
          <w:lang w:val="en-CA"/>
        </w:rPr>
      </w:pPr>
      <w:r w:rsidRPr="00D307AA">
        <w:rPr>
          <w:i/>
          <w:iCs/>
          <w:lang w:val="en-CA"/>
        </w:rPr>
        <w:t>funding in the performance-based envelope will be at-risk unless the targets are continually met</w:t>
      </w:r>
    </w:p>
    <w:p w14:paraId="6D2FE498" w14:textId="701D2220"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lastRenderedPageBreak/>
        <w:t xml:space="preserve">provincial grant revenue is financially limiting, any sustained growth above the mid-point does not result in additional provincial grant funding </w:t>
      </w:r>
    </w:p>
    <w:p w14:paraId="778EBBAC" w14:textId="27163A23"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provincial government announced the tuition framework, which continues to restrict flexibility for the university by freezing tuition fees</w:t>
      </w:r>
    </w:p>
    <w:p w14:paraId="39C2AC9F" w14:textId="77777777" w:rsidR="00057870" w:rsidRPr="00D307AA" w:rsidRDefault="00057870" w:rsidP="00057870">
      <w:pPr>
        <w:pStyle w:val="ListParagraph"/>
        <w:rPr>
          <w:rFonts w:eastAsia="Times New Roman" w:cs="Times New Roman"/>
          <w:color w:val="000000"/>
          <w:lang w:val="en-CA"/>
        </w:rPr>
      </w:pPr>
    </w:p>
    <w:p w14:paraId="7C652267" w14:textId="77777777"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AND/OR</w:t>
      </w:r>
    </w:p>
    <w:p w14:paraId="4EE5D708" w14:textId="77777777" w:rsidR="00057870" w:rsidRPr="00D307AA" w:rsidRDefault="00057870" w:rsidP="00057870">
      <w:pPr>
        <w:pStyle w:val="ListParagraph"/>
        <w:rPr>
          <w:rFonts w:eastAsia="Times New Roman" w:cs="Times New Roman"/>
          <w:b/>
          <w:bCs/>
          <w:color w:val="000000"/>
          <w:lang w:val="en-CA"/>
        </w:rPr>
      </w:pPr>
    </w:p>
    <w:p w14:paraId="6277336F" w14:textId="58B2D4F4"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 xml:space="preserve">Indicates </w:t>
      </w:r>
      <w:r w:rsidR="00670FC6">
        <w:rPr>
          <w:rFonts w:eastAsia="Times New Roman" w:cs="Times New Roman"/>
          <w:b/>
          <w:bCs/>
          <w:color w:val="000000"/>
          <w:lang w:val="en-CA"/>
        </w:rPr>
        <w:t xml:space="preserve">a university has a </w:t>
      </w:r>
      <w:r w:rsidRPr="00D307AA">
        <w:rPr>
          <w:rFonts w:eastAsia="Times New Roman" w:cs="Times New Roman"/>
          <w:b/>
          <w:bCs/>
          <w:color w:val="000000"/>
          <w:lang w:val="en-CA"/>
        </w:rPr>
        <w:t xml:space="preserve">limited perception of </w:t>
      </w:r>
      <w:r w:rsidR="00670FC6">
        <w:rPr>
          <w:rFonts w:eastAsia="Times New Roman" w:cs="Times New Roman"/>
          <w:b/>
          <w:bCs/>
          <w:color w:val="000000"/>
          <w:lang w:val="en-CA"/>
        </w:rPr>
        <w:t xml:space="preserve">the </w:t>
      </w:r>
      <w:r w:rsidRPr="00D307AA">
        <w:rPr>
          <w:rFonts w:eastAsia="Times New Roman" w:cs="Times New Roman"/>
          <w:b/>
          <w:bCs/>
          <w:color w:val="000000"/>
          <w:lang w:val="en-CA"/>
        </w:rPr>
        <w:t xml:space="preserve">availability of rewards/financial resources outside of the </w:t>
      </w:r>
      <w:r w:rsidR="00670FC6">
        <w:rPr>
          <w:rFonts w:eastAsia="Times New Roman" w:cs="Times New Roman"/>
          <w:b/>
          <w:bCs/>
          <w:color w:val="000000"/>
          <w:lang w:val="en-CA"/>
        </w:rPr>
        <w:t xml:space="preserve">traditional </w:t>
      </w:r>
      <w:r w:rsidRPr="00D307AA">
        <w:rPr>
          <w:rFonts w:eastAsia="Times New Roman" w:cs="Times New Roman"/>
          <w:b/>
          <w:bCs/>
          <w:color w:val="000000"/>
          <w:lang w:val="en-CA"/>
        </w:rPr>
        <w:t>relationship with the provincial government</w:t>
      </w:r>
      <w:r w:rsidR="00711DD1" w:rsidRPr="00D307AA">
        <w:rPr>
          <w:rFonts w:eastAsia="Times New Roman" w:cs="Times New Roman"/>
          <w:b/>
          <w:bCs/>
          <w:color w:val="000000"/>
          <w:lang w:val="en-CA"/>
        </w:rPr>
        <w:t xml:space="preserve"> (Emerson)</w:t>
      </w:r>
    </w:p>
    <w:p w14:paraId="11FD07E3" w14:textId="77777777" w:rsidR="00057870" w:rsidRDefault="00057870" w:rsidP="00670FC6">
      <w:pPr>
        <w:rPr>
          <w:rFonts w:eastAsia="Times New Roman" w:cs="Times New Roman"/>
          <w:color w:val="000000"/>
          <w:lang w:val="en-CA"/>
        </w:rPr>
      </w:pPr>
    </w:p>
    <w:p w14:paraId="05EDB628" w14:textId="3EBF15B0" w:rsidR="00670FC6" w:rsidRPr="00670FC6" w:rsidRDefault="00670FC6" w:rsidP="00670FC6">
      <w:pPr>
        <w:rPr>
          <w:rFonts w:eastAsia="Times New Roman" w:cs="Times New Roman"/>
          <w:color w:val="000000"/>
          <w:lang w:val="en-CA"/>
        </w:rPr>
      </w:pPr>
      <w:r>
        <w:rPr>
          <w:rFonts w:eastAsia="Times New Roman" w:cs="Times New Roman"/>
          <w:color w:val="000000"/>
          <w:lang w:val="en-CA"/>
        </w:rPr>
        <w:t>Quotes:</w:t>
      </w:r>
    </w:p>
    <w:p w14:paraId="33244BC9" w14:textId="282A4518" w:rsidR="00057870" w:rsidRPr="00D307AA" w:rsidRDefault="00057870" w:rsidP="00711DD1">
      <w:pPr>
        <w:pStyle w:val="ListParagraph"/>
        <w:numPr>
          <w:ilvl w:val="0"/>
          <w:numId w:val="3"/>
        </w:numPr>
        <w:rPr>
          <w:lang w:val="en-CA"/>
        </w:rPr>
      </w:pPr>
      <w:r w:rsidRPr="00D307AA">
        <w:rPr>
          <w:i/>
          <w:iCs/>
          <w:lang w:val="en-CA"/>
        </w:rPr>
        <w:t>limited flexibility,</w:t>
      </w:r>
      <w:r w:rsidRPr="00D307AA">
        <w:rPr>
          <w:lang w:val="en-CA"/>
        </w:rPr>
        <w:t xml:space="preserve"> </w:t>
      </w:r>
      <w:r w:rsidRPr="00D307AA">
        <w:rPr>
          <w:i/>
          <w:iCs/>
          <w:lang w:val="en-CA"/>
        </w:rPr>
        <w:t xml:space="preserve">much of this revenue is directed and regulated </w:t>
      </w:r>
    </w:p>
    <w:p w14:paraId="3DFCD832" w14:textId="59D207E4" w:rsidR="00057870" w:rsidRPr="00D307AA" w:rsidRDefault="00057870" w:rsidP="00711DD1">
      <w:pPr>
        <w:pStyle w:val="ListParagraph"/>
        <w:numPr>
          <w:ilvl w:val="0"/>
          <w:numId w:val="3"/>
        </w:numPr>
        <w:rPr>
          <w:i/>
          <w:iCs/>
          <w:lang w:val="en-CA"/>
        </w:rPr>
      </w:pPr>
      <w:r w:rsidRPr="00D307AA">
        <w:rPr>
          <w:i/>
          <w:iCs/>
          <w:lang w:val="en-CA"/>
        </w:rPr>
        <w:t>measures and requirements were expected to impact university</w:t>
      </w:r>
    </w:p>
    <w:p w14:paraId="74A131FE" w14:textId="7E326157"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however the province will provide institutions with the ability to increase tuition fees for domestic out-of-province students</w:t>
      </w:r>
    </w:p>
    <w:p w14:paraId="2F86F402" w14:textId="1CB5EA36"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all units planned their budgets and reductions, the funding that was cut was held in a deficit mitigation fund, the entire deficit mitigation fund allocated to FAS along with a portion of the transition fund (university fund)</w:t>
      </w:r>
    </w:p>
    <w:p w14:paraId="5FEF2222" w14:textId="39180039"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ministry re-introduced the funding linked to SMA3 metrics but at lower rates than were originally contemplated, this now places 10% of funding at risk for 2023-2024 and 25% at-risk for 2024-2025, the budget does allow for some revenue reduction</w:t>
      </w:r>
    </w:p>
    <w:p w14:paraId="16070846" w14:textId="77777777" w:rsidR="00057870" w:rsidRPr="00D307AA" w:rsidRDefault="00057870" w:rsidP="00057870">
      <w:pPr>
        <w:rPr>
          <w:b/>
          <w:bCs/>
          <w:lang w:val="en-CA"/>
        </w:rPr>
      </w:pPr>
    </w:p>
    <w:p w14:paraId="4C65A24C" w14:textId="2BB86AF0" w:rsidR="00057870" w:rsidRPr="00D307AA" w:rsidRDefault="00057870"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This is</w:t>
      </w:r>
      <w:r w:rsidR="00711DD1" w:rsidRPr="00D307AA">
        <w:rPr>
          <w:rFonts w:eastAsia="Times New Roman" w:cs="Segoe UI"/>
          <w:color w:val="000000" w:themeColor="text1"/>
          <w:lang w:val="en-CA"/>
        </w:rPr>
        <w:t xml:space="preserve"> the version of that </w:t>
      </w:r>
      <w:r w:rsidRPr="00D307AA">
        <w:rPr>
          <w:rFonts w:eastAsia="Times New Roman" w:cs="Segoe UI"/>
          <w:color w:val="000000" w:themeColor="text1"/>
          <w:lang w:val="en-CA"/>
        </w:rPr>
        <w:t>codebook I put into Google Colab</w:t>
      </w:r>
      <w:r w:rsidR="00711DD1" w:rsidRPr="00D307AA">
        <w:rPr>
          <w:rFonts w:eastAsia="Times New Roman" w:cs="Segoe UI"/>
          <w:color w:val="000000" w:themeColor="text1"/>
          <w:lang w:val="en-CA"/>
        </w:rPr>
        <w:t xml:space="preserve"> for the LLM annotation:</w:t>
      </w:r>
    </w:p>
    <w:p w14:paraId="61BBDC6D" w14:textId="51070992" w:rsidR="00057870" w:rsidRPr="00D307AA" w:rsidRDefault="00057870" w:rsidP="00057870">
      <w:pPr>
        <w:rPr>
          <w:b/>
          <w:bCs/>
          <w:lang w:val="en-CA"/>
        </w:rPr>
      </w:pPr>
      <w:r w:rsidRPr="00D307AA">
        <w:rPr>
          <w:b/>
          <w:bCs/>
          <w:lang w:val="en-CA"/>
        </w:rPr>
        <w:t>COLAB CODEBOOK</w:t>
      </w:r>
    </w:p>
    <w:p w14:paraId="7F0432A9" w14:textId="77777777" w:rsidR="00057870" w:rsidRPr="00D307AA" w:rsidRDefault="00057870" w:rsidP="00057870">
      <w:pPr>
        <w:pStyle w:val="ListParagraph"/>
        <w:rPr>
          <w:lang w:val="en-CA"/>
        </w:rPr>
      </w:pPr>
    </w:p>
    <w:p w14:paraId="5F188144"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000000"/>
          <w:lang w:val="en-CA"/>
        </w:rPr>
        <w:t xml:space="preserve">prompt = </w:t>
      </w:r>
      <w:r w:rsidRPr="00D307AA">
        <w:rPr>
          <w:rFonts w:eastAsia="Times New Roman" w:cs="Courier New"/>
          <w:color w:val="A31515"/>
          <w:lang w:val="en-CA"/>
        </w:rPr>
        <w:t>"""</w:t>
      </w:r>
    </w:p>
    <w:p w14:paraId="4A2401EB"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Please classify the following sentence as either:</w:t>
      </w:r>
    </w:p>
    <w:p w14:paraId="626A63A5"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- 1 = resource dependence language</w:t>
      </w:r>
    </w:p>
    <w:p w14:paraId="267D9187"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- 0 = non-resource dependence language</w:t>
      </w:r>
    </w:p>
    <w:p w14:paraId="3A44A0B0"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75D56610"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Resource dependence language refers to situations where an organization is constrained by, dependent on, or limited by external actors (e.g., government policies, funding structures, regulations).</w:t>
      </w:r>
    </w:p>
    <w:p w14:paraId="16B963C2"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6134CB56"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This includes:</w:t>
      </w:r>
    </w:p>
    <w:p w14:paraId="4169957B"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funding being at risk or uncertain</w:t>
      </w:r>
    </w:p>
    <w:p w14:paraId="0A987776"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restricted flexibility due to external rules</w:t>
      </w:r>
    </w:p>
    <w:p w14:paraId="162BB34D"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dependence on provincial or external funding decisions</w:t>
      </w:r>
    </w:p>
    <w:p w14:paraId="258A44C0"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externally imposed constraints on operations</w:t>
      </w:r>
    </w:p>
    <w:p w14:paraId="447C40EF"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6DD3D9BA"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lastRenderedPageBreak/>
        <w:t>Only assign 1 if the sentence clearly reflects external constraint or dependence.</w:t>
      </w:r>
    </w:p>
    <w:p w14:paraId="7354AAA8"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1223D310"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Examples of 1 cases:</w:t>
      </w:r>
    </w:p>
    <w:p w14:paraId="0364D32D"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4E0607F7"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ministry re-introduced the funding linked to SMA3 metrics at lower rates, placing a portion of funding at risk</w:t>
      </w:r>
    </w:p>
    <w:p w14:paraId="586C656C"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517BC024"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provincial government announced a tuition framework that restricts flexibility by freezing tuition fees</w:t>
      </w:r>
    </w:p>
    <w:p w14:paraId="1387121A"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3FCE2DF0"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much of this revenue is directed and regulated by the provincial government</w:t>
      </w:r>
    </w:p>
    <w:p w14:paraId="63C51665"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1AF9021A" w14:textId="77777777" w:rsidR="00057870" w:rsidRPr="005B3D50" w:rsidRDefault="00057870" w:rsidP="005B3D50">
      <w:pPr>
        <w:shd w:val="clear" w:color="auto" w:fill="FFFFFF"/>
        <w:spacing w:line="285" w:lineRule="atLeast"/>
        <w:rPr>
          <w:rFonts w:eastAsia="Times New Roman" w:cs="Courier New"/>
          <w:color w:val="000000"/>
          <w:lang w:val="en-CA"/>
        </w:rPr>
      </w:pPr>
      <w:r w:rsidRPr="005B3D50">
        <w:rPr>
          <w:rFonts w:eastAsia="Times New Roman" w:cs="Courier New"/>
          <w:color w:val="A31515"/>
          <w:lang w:val="en-CA"/>
        </w:rPr>
        <w:t>Examples of 0 cases:</w:t>
      </w:r>
    </w:p>
    <w:p w14:paraId="5DD25804"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6987709C"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university is pursuing alternative sources of revenue and diversification strategies</w:t>
      </w:r>
    </w:p>
    <w:p w14:paraId="0BF804BD"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44DA87FF"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university launched a strategy to generate new revenue streams from real estate assets</w:t>
      </w:r>
    </w:p>
    <w:p w14:paraId="0EA02A77"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3189CF21"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faculty emphasized innovation, differentiation, and long-term growth</w:t>
      </w:r>
    </w:p>
    <w:p w14:paraId="0EDBEBCD"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25F1BD8A"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Return only one character: 0 or 1.</w:t>
      </w:r>
    </w:p>
    <w:p w14:paraId="46011519"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w:t>
      </w:r>
      <w:r w:rsidRPr="00D307AA">
        <w:rPr>
          <w:rFonts w:eastAsia="Times New Roman" w:cs="Courier New"/>
          <w:color w:val="000000"/>
          <w:lang w:val="en-CA"/>
        </w:rPr>
        <w:t>.strip()</w:t>
      </w:r>
    </w:p>
    <w:p w14:paraId="5660F60D" w14:textId="77777777" w:rsidR="00057870" w:rsidRPr="00D307AA" w:rsidRDefault="00057870" w:rsidP="00057870">
      <w:pPr>
        <w:pStyle w:val="ListParagraph"/>
        <w:rPr>
          <w:lang w:val="en-CA"/>
        </w:rPr>
      </w:pPr>
    </w:p>
    <w:p w14:paraId="472244F5" w14:textId="55AE64CB" w:rsidR="00057870" w:rsidRPr="00D307AA" w:rsidRDefault="00764A24" w:rsidP="00057870">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Label a sample of your data (N=200); decide how you will sample the data and explain your decision. Have a LLM label the same sample (you can find the code </w:t>
      </w:r>
      <w:hyperlink r:id="rId8" w:history="1">
        <w:r w:rsidRPr="00764A24">
          <w:rPr>
            <w:rFonts w:eastAsia="Times New Roman" w:cs="Segoe UI"/>
            <w:b/>
            <w:bCs/>
            <w:color w:val="000000" w:themeColor="text1"/>
            <w:u w:val="single"/>
            <w:lang w:val="en-CA"/>
          </w:rPr>
          <w:t>here</w:t>
        </w:r>
      </w:hyperlink>
      <w:r w:rsidRPr="00764A24">
        <w:rPr>
          <w:rFonts w:eastAsia="Times New Roman" w:cs="Segoe UI"/>
          <w:b/>
          <w:bCs/>
          <w:color w:val="000000" w:themeColor="text1"/>
          <w:lang w:val="en-CA"/>
        </w:rPr>
        <w:t>). Estimate </w:t>
      </w:r>
      <w:hyperlink r:id="rId9" w:history="1">
        <w:r w:rsidRPr="00764A24">
          <w:rPr>
            <w:rFonts w:eastAsia="Times New Roman" w:cs="Segoe UI"/>
            <w:b/>
            <w:bCs/>
            <w:color w:val="000000" w:themeColor="text1"/>
            <w:u w:val="single"/>
            <w:lang w:val="en-CA"/>
          </w:rPr>
          <w:t>inter-coder reliability</w:t>
        </w:r>
      </w:hyperlink>
      <w:r w:rsidRPr="00764A24">
        <w:rPr>
          <w:rFonts w:eastAsia="Times New Roman" w:cs="Segoe UI"/>
          <w:b/>
          <w:bCs/>
          <w:color w:val="000000" w:themeColor="text1"/>
          <w:lang w:val="en-CA"/>
        </w:rPr>
        <w:t> and </w:t>
      </w:r>
      <w:hyperlink r:id="rId10" w:history="1">
        <w:r w:rsidRPr="00764A24">
          <w:rPr>
            <w:rFonts w:eastAsia="Times New Roman" w:cs="Segoe UI"/>
            <w:b/>
            <w:bCs/>
            <w:color w:val="000000" w:themeColor="text1"/>
            <w:u w:val="single"/>
            <w:lang w:val="en-CA"/>
          </w:rPr>
          <w:t>evaluate the results</w:t>
        </w:r>
      </w:hyperlink>
      <w:r w:rsidRPr="00764A24">
        <w:rPr>
          <w:rFonts w:eastAsia="Times New Roman" w:cs="Segoe UI"/>
          <w:b/>
          <w:bCs/>
          <w:color w:val="000000" w:themeColor="text1"/>
          <w:lang w:val="en-CA"/>
        </w:rPr>
        <w:t>.</w:t>
      </w:r>
    </w:p>
    <w:p w14:paraId="06F10BA5" w14:textId="7D307686" w:rsidR="00057870" w:rsidRPr="00D307AA" w:rsidRDefault="00057870"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See above. Data was human coded as 82 low and 120 high</w:t>
      </w:r>
      <w:r w:rsidR="005B3D50">
        <w:rPr>
          <w:rFonts w:eastAsia="Times New Roman" w:cs="Segoe UI"/>
          <w:color w:val="000000" w:themeColor="text1"/>
          <w:lang w:val="en-CA"/>
        </w:rPr>
        <w:t xml:space="preserve"> = 202 total observations.</w:t>
      </w:r>
    </w:p>
    <w:p w14:paraId="1EC1186B" w14:textId="6177A89A" w:rsidR="00711DD1" w:rsidRPr="00D307AA" w:rsidRDefault="00711DD1" w:rsidP="00057870">
      <w:pPr>
        <w:spacing w:before="100" w:beforeAutospacing="1" w:after="100" w:afterAutospacing="1"/>
        <w:rPr>
          <w:rFonts w:eastAsia="Times New Roman" w:cs="Segoe UI"/>
          <w:color w:val="000000" w:themeColor="text1"/>
          <w:lang w:val="en-CA"/>
        </w:rPr>
      </w:pPr>
      <w:r w:rsidRPr="005B3D50">
        <w:rPr>
          <w:rFonts w:eastAsia="Times New Roman" w:cs="Segoe UI"/>
          <w:color w:val="000000" w:themeColor="text1"/>
          <w:highlight w:val="yellow"/>
          <w:lang w:val="en-CA"/>
        </w:rPr>
        <w:t xml:space="preserve">I made a copy of the Google Colab coded provided in class to use LLM as my annotator: </w:t>
      </w:r>
      <w:hyperlink r:id="rId11" w:anchor="scrollTo=lUx_swqGSMAu" w:history="1">
        <w:r w:rsidRPr="005B3D50">
          <w:rPr>
            <w:rStyle w:val="Hyperlink"/>
            <w:rFonts w:eastAsia="Times New Roman" w:cs="Segoe UI"/>
            <w:highlight w:val="yellow"/>
            <w:lang w:val="en-CA"/>
          </w:rPr>
          <w:t>https://colab.research.google.com/drive/1EZQ2k3D6pcOc5l1rMuQgaX5Sxy0Eap6B#scrollTo=lUx_swqGSMAu</w:t>
        </w:r>
      </w:hyperlink>
    </w:p>
    <w:p w14:paraId="253F361F" w14:textId="7DBD15FC" w:rsidR="00711DD1" w:rsidRPr="00D307AA" w:rsidRDefault="00711DD1"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The Zero-Shot, Memory and Memory + Feedback models </w:t>
      </w:r>
      <w:r w:rsidR="005B3D50">
        <w:rPr>
          <w:rFonts w:eastAsia="Times New Roman" w:cs="Segoe UI"/>
          <w:color w:val="000000" w:themeColor="text1"/>
          <w:lang w:val="en-CA"/>
        </w:rPr>
        <w:t>all</w:t>
      </w:r>
      <w:r w:rsidRPr="00D307AA">
        <w:rPr>
          <w:rFonts w:eastAsia="Times New Roman" w:cs="Segoe UI"/>
          <w:color w:val="000000" w:themeColor="text1"/>
          <w:lang w:val="en-CA"/>
        </w:rPr>
        <w:t xml:space="preserve"> provided similar results</w:t>
      </w:r>
      <w:r w:rsidR="003E07C9" w:rsidRPr="00D307AA">
        <w:rPr>
          <w:rFonts w:eastAsia="Times New Roman" w:cs="Segoe UI"/>
          <w:color w:val="000000" w:themeColor="text1"/>
          <w:lang w:val="en-CA"/>
        </w:rPr>
        <w:t xml:space="preserve"> (see excel file on Github, </w:t>
      </w:r>
      <w:r w:rsidR="003E07C9" w:rsidRPr="005B3D50">
        <w:rPr>
          <w:rFonts w:eastAsia="Times New Roman" w:cs="Segoe UI"/>
          <w:i/>
          <w:iCs/>
          <w:color w:val="000000" w:themeColor="text1"/>
          <w:lang w:val="en-CA"/>
        </w:rPr>
        <w:t>“llm_all_predictions”.xlsx)</w:t>
      </w:r>
      <w:r w:rsidR="003E07C9" w:rsidRPr="00D307AA">
        <w:rPr>
          <w:rFonts w:eastAsia="Times New Roman" w:cs="Segoe UI"/>
          <w:color w:val="000000" w:themeColor="text1"/>
          <w:lang w:val="en-CA"/>
        </w:rPr>
        <w:t>. See screenshots results below from Google Colab</w:t>
      </w:r>
      <w:r w:rsidR="005B3D50">
        <w:rPr>
          <w:rFonts w:eastAsia="Times New Roman" w:cs="Segoe UI"/>
          <w:color w:val="000000" w:themeColor="text1"/>
          <w:lang w:val="en-CA"/>
        </w:rPr>
        <w:t>:</w:t>
      </w:r>
    </w:p>
    <w:p w14:paraId="7FA0DE29" w14:textId="772F0A46"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rFonts w:eastAsia="Times New Roman" w:cs="Segoe UI"/>
          <w:noProof/>
          <w:color w:val="000000" w:themeColor="text1"/>
          <w:lang w:val="en-CA"/>
        </w:rPr>
        <w:lastRenderedPageBreak/>
        <w:drawing>
          <wp:inline distT="0" distB="0" distL="0" distR="0" wp14:anchorId="62AA19B6" wp14:editId="6EA3905F">
            <wp:extent cx="5943600" cy="1012825"/>
            <wp:effectExtent l="0" t="0" r="0" b="3175"/>
            <wp:docPr id="65645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3231" name=""/>
                    <pic:cNvPicPr/>
                  </pic:nvPicPr>
                  <pic:blipFill>
                    <a:blip r:embed="rId12"/>
                    <a:stretch>
                      <a:fillRect/>
                    </a:stretch>
                  </pic:blipFill>
                  <pic:spPr>
                    <a:xfrm>
                      <a:off x="0" y="0"/>
                      <a:ext cx="5943600" cy="1012825"/>
                    </a:xfrm>
                    <a:prstGeom prst="rect">
                      <a:avLst/>
                    </a:prstGeom>
                  </pic:spPr>
                </pic:pic>
              </a:graphicData>
            </a:graphic>
          </wp:inline>
        </w:drawing>
      </w:r>
    </w:p>
    <w:p w14:paraId="5126B100" w14:textId="358E7606" w:rsidR="003E07C9" w:rsidRPr="00DD1D1F" w:rsidRDefault="003E07C9" w:rsidP="00057870">
      <w:pPr>
        <w:spacing w:before="100" w:beforeAutospacing="1" w:after="100" w:afterAutospacing="1"/>
        <w:rPr>
          <w:rFonts w:eastAsia="Times New Roman" w:cs="Segoe UI"/>
          <w:b/>
          <w:bCs/>
          <w:color w:val="000000" w:themeColor="text1"/>
          <w:lang w:val="en-CA"/>
        </w:rPr>
      </w:pPr>
      <w:r w:rsidRPr="00DD1D1F">
        <w:rPr>
          <w:rFonts w:eastAsia="Times New Roman" w:cs="Segoe UI"/>
          <w:b/>
          <w:bCs/>
          <w:color w:val="000000" w:themeColor="text1"/>
          <w:lang w:val="en-CA"/>
        </w:rPr>
        <w:t>Zero-Shot</w:t>
      </w:r>
    </w:p>
    <w:p w14:paraId="3BB90C2E" w14:textId="3566DEE2" w:rsidR="003E07C9" w:rsidRDefault="003E07C9" w:rsidP="00057870">
      <w:pPr>
        <w:spacing w:before="100" w:beforeAutospacing="1" w:after="100" w:afterAutospacing="1"/>
        <w:rPr>
          <w:rFonts w:eastAsia="Times New Roman" w:cs="Segoe UI"/>
          <w:color w:val="000000" w:themeColor="text1"/>
          <w:lang w:val="en-CA"/>
        </w:rPr>
      </w:pPr>
      <w:r w:rsidRPr="00D307AA">
        <w:rPr>
          <w:noProof/>
        </w:rPr>
        <w:drawing>
          <wp:inline distT="0" distB="0" distL="0" distR="0" wp14:anchorId="4D784975" wp14:editId="523E26E4">
            <wp:extent cx="3217545" cy="2751455"/>
            <wp:effectExtent l="0" t="0" r="0" b="4445"/>
            <wp:docPr id="21362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7545" cy="2751455"/>
                    </a:xfrm>
                    <a:prstGeom prst="rect">
                      <a:avLst/>
                    </a:prstGeom>
                    <a:noFill/>
                    <a:ln>
                      <a:noFill/>
                    </a:ln>
                  </pic:spPr>
                </pic:pic>
              </a:graphicData>
            </a:graphic>
          </wp:inline>
        </w:drawing>
      </w:r>
    </w:p>
    <w:p w14:paraId="0D827EE4" w14:textId="6AA9DCE2" w:rsidR="00DD1D1F" w:rsidRPr="00D307AA" w:rsidRDefault="00DD1D1F" w:rsidP="00057870">
      <w:pPr>
        <w:spacing w:before="100" w:beforeAutospacing="1" w:after="100" w:afterAutospacing="1"/>
        <w:rPr>
          <w:rFonts w:eastAsia="Times New Roman" w:cs="Segoe UI"/>
          <w:color w:val="000000" w:themeColor="text1"/>
          <w:lang w:val="en-CA"/>
        </w:rPr>
      </w:pPr>
      <w:r w:rsidRPr="00DD1D1F">
        <w:rPr>
          <w:rFonts w:eastAsia="Times New Roman" w:cs="Segoe UI"/>
          <w:color w:val="000000" w:themeColor="text1"/>
          <w:lang w:val="en-CA"/>
        </w:rPr>
        <w:drawing>
          <wp:inline distT="0" distB="0" distL="0" distR="0" wp14:anchorId="118BB57A" wp14:editId="744EDF39">
            <wp:extent cx="5943600" cy="1679575"/>
            <wp:effectExtent l="0" t="0" r="0" b="0"/>
            <wp:docPr id="18672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71913" name=""/>
                    <pic:cNvPicPr/>
                  </pic:nvPicPr>
                  <pic:blipFill>
                    <a:blip r:embed="rId14"/>
                    <a:stretch>
                      <a:fillRect/>
                    </a:stretch>
                  </pic:blipFill>
                  <pic:spPr>
                    <a:xfrm>
                      <a:off x="0" y="0"/>
                      <a:ext cx="5943600" cy="1679575"/>
                    </a:xfrm>
                    <a:prstGeom prst="rect">
                      <a:avLst/>
                    </a:prstGeom>
                  </pic:spPr>
                </pic:pic>
              </a:graphicData>
            </a:graphic>
          </wp:inline>
        </w:drawing>
      </w:r>
    </w:p>
    <w:p w14:paraId="6882A050" w14:textId="77777777" w:rsidR="003E07C9" w:rsidRPr="00D307AA" w:rsidRDefault="003E07C9" w:rsidP="00057870">
      <w:pPr>
        <w:spacing w:before="100" w:beforeAutospacing="1" w:after="100" w:afterAutospacing="1"/>
        <w:rPr>
          <w:rFonts w:eastAsia="Times New Roman" w:cs="Segoe UI"/>
          <w:color w:val="000000" w:themeColor="text1"/>
          <w:lang w:val="en-CA"/>
        </w:rPr>
      </w:pPr>
    </w:p>
    <w:p w14:paraId="03523A74" w14:textId="5E5BAE4A" w:rsidR="003E07C9" w:rsidRPr="00DD1D1F" w:rsidRDefault="003E07C9" w:rsidP="00057870">
      <w:pPr>
        <w:spacing w:before="100" w:beforeAutospacing="1" w:after="100" w:afterAutospacing="1"/>
        <w:rPr>
          <w:rFonts w:eastAsia="Times New Roman" w:cs="Segoe UI"/>
          <w:b/>
          <w:bCs/>
          <w:color w:val="000000" w:themeColor="text1"/>
          <w:lang w:val="en-CA"/>
        </w:rPr>
      </w:pPr>
      <w:r w:rsidRPr="00DD1D1F">
        <w:rPr>
          <w:rFonts w:eastAsia="Times New Roman" w:cs="Segoe UI"/>
          <w:b/>
          <w:bCs/>
          <w:color w:val="000000" w:themeColor="text1"/>
          <w:lang w:val="en-CA"/>
        </w:rPr>
        <w:t>Memory</w:t>
      </w:r>
    </w:p>
    <w:p w14:paraId="1C2DDEDF" w14:textId="24C9572B" w:rsidR="003E07C9" w:rsidRDefault="003E07C9" w:rsidP="00057870">
      <w:pPr>
        <w:spacing w:before="100" w:beforeAutospacing="1" w:after="100" w:afterAutospacing="1"/>
        <w:rPr>
          <w:rFonts w:eastAsia="Times New Roman" w:cs="Segoe UI"/>
          <w:color w:val="000000" w:themeColor="text1"/>
          <w:lang w:val="en-CA"/>
        </w:rPr>
      </w:pPr>
      <w:r w:rsidRPr="00D307AA">
        <w:rPr>
          <w:noProof/>
        </w:rPr>
        <w:lastRenderedPageBreak/>
        <w:drawing>
          <wp:inline distT="0" distB="0" distL="0" distR="0" wp14:anchorId="11A4387E" wp14:editId="5D3A688A">
            <wp:extent cx="3166745" cy="2743200"/>
            <wp:effectExtent l="0" t="0" r="0" b="0"/>
            <wp:docPr id="1583241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745" cy="2743200"/>
                    </a:xfrm>
                    <a:prstGeom prst="rect">
                      <a:avLst/>
                    </a:prstGeom>
                    <a:noFill/>
                    <a:ln>
                      <a:noFill/>
                    </a:ln>
                  </pic:spPr>
                </pic:pic>
              </a:graphicData>
            </a:graphic>
          </wp:inline>
        </w:drawing>
      </w:r>
    </w:p>
    <w:p w14:paraId="0FD00F42" w14:textId="426DEDA6" w:rsidR="00DD1D1F" w:rsidRPr="00D307AA" w:rsidRDefault="00DD1D1F" w:rsidP="00057870">
      <w:pPr>
        <w:spacing w:before="100" w:beforeAutospacing="1" w:after="100" w:afterAutospacing="1"/>
        <w:rPr>
          <w:rFonts w:eastAsia="Times New Roman" w:cs="Segoe UI"/>
          <w:color w:val="000000" w:themeColor="text1"/>
          <w:lang w:val="en-CA"/>
        </w:rPr>
      </w:pPr>
      <w:r w:rsidRPr="00DD1D1F">
        <w:rPr>
          <w:rFonts w:eastAsia="Times New Roman" w:cs="Segoe UI"/>
          <w:color w:val="000000" w:themeColor="text1"/>
          <w:lang w:val="en-CA"/>
        </w:rPr>
        <w:drawing>
          <wp:inline distT="0" distB="0" distL="0" distR="0" wp14:anchorId="0E42E295" wp14:editId="4EB870FC">
            <wp:extent cx="5943600" cy="2230120"/>
            <wp:effectExtent l="0" t="0" r="0" b="5080"/>
            <wp:docPr id="148384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5135" name=""/>
                    <pic:cNvPicPr/>
                  </pic:nvPicPr>
                  <pic:blipFill>
                    <a:blip r:embed="rId16"/>
                    <a:stretch>
                      <a:fillRect/>
                    </a:stretch>
                  </pic:blipFill>
                  <pic:spPr>
                    <a:xfrm>
                      <a:off x="0" y="0"/>
                      <a:ext cx="5943600" cy="2230120"/>
                    </a:xfrm>
                    <a:prstGeom prst="rect">
                      <a:avLst/>
                    </a:prstGeom>
                  </pic:spPr>
                </pic:pic>
              </a:graphicData>
            </a:graphic>
          </wp:inline>
        </w:drawing>
      </w:r>
    </w:p>
    <w:p w14:paraId="3A1DE1E2" w14:textId="380AFB00" w:rsidR="003E07C9" w:rsidRPr="00DD1D1F" w:rsidRDefault="003E07C9" w:rsidP="00057870">
      <w:pPr>
        <w:spacing w:before="100" w:beforeAutospacing="1" w:after="100" w:afterAutospacing="1"/>
        <w:rPr>
          <w:rFonts w:eastAsia="Times New Roman" w:cs="Segoe UI"/>
          <w:b/>
          <w:bCs/>
          <w:color w:val="000000" w:themeColor="text1"/>
          <w:lang w:val="en-CA"/>
        </w:rPr>
      </w:pPr>
      <w:r w:rsidRPr="00DD1D1F">
        <w:rPr>
          <w:rFonts w:eastAsia="Times New Roman" w:cs="Segoe UI"/>
          <w:b/>
          <w:bCs/>
          <w:color w:val="000000" w:themeColor="text1"/>
          <w:lang w:val="en-CA"/>
        </w:rPr>
        <w:t>Memory + Feedback</w:t>
      </w:r>
    </w:p>
    <w:p w14:paraId="379A362D" w14:textId="51707DB4" w:rsidR="003E07C9" w:rsidRDefault="003E07C9" w:rsidP="00057870">
      <w:pPr>
        <w:spacing w:before="100" w:beforeAutospacing="1" w:after="100" w:afterAutospacing="1"/>
        <w:rPr>
          <w:rFonts w:eastAsia="Times New Roman" w:cs="Segoe UI"/>
          <w:color w:val="000000" w:themeColor="text1"/>
          <w:lang w:val="en-CA"/>
        </w:rPr>
      </w:pPr>
      <w:r w:rsidRPr="00D307AA">
        <w:rPr>
          <w:noProof/>
        </w:rPr>
        <w:lastRenderedPageBreak/>
        <w:drawing>
          <wp:inline distT="0" distB="0" distL="0" distR="0" wp14:anchorId="4ECA257E" wp14:editId="62938C0B">
            <wp:extent cx="3217545" cy="2751455"/>
            <wp:effectExtent l="0" t="0" r="0" b="4445"/>
            <wp:docPr id="1864813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7545" cy="2751455"/>
                    </a:xfrm>
                    <a:prstGeom prst="rect">
                      <a:avLst/>
                    </a:prstGeom>
                    <a:noFill/>
                    <a:ln>
                      <a:noFill/>
                    </a:ln>
                  </pic:spPr>
                </pic:pic>
              </a:graphicData>
            </a:graphic>
          </wp:inline>
        </w:drawing>
      </w:r>
    </w:p>
    <w:p w14:paraId="0AB1109B" w14:textId="68AC3553" w:rsidR="00DD1D1F" w:rsidRPr="00D307AA" w:rsidRDefault="00DD1D1F" w:rsidP="00057870">
      <w:pPr>
        <w:spacing w:before="100" w:beforeAutospacing="1" w:after="100" w:afterAutospacing="1"/>
        <w:rPr>
          <w:rFonts w:eastAsia="Times New Roman" w:cs="Segoe UI"/>
          <w:color w:val="000000" w:themeColor="text1"/>
          <w:lang w:val="en-CA"/>
        </w:rPr>
      </w:pPr>
      <w:r w:rsidRPr="00DD1D1F">
        <w:rPr>
          <w:rFonts w:eastAsia="Times New Roman" w:cs="Segoe UI"/>
          <w:color w:val="000000" w:themeColor="text1"/>
          <w:lang w:val="en-CA"/>
        </w:rPr>
        <w:drawing>
          <wp:inline distT="0" distB="0" distL="0" distR="0" wp14:anchorId="3186B22E" wp14:editId="648BE5B9">
            <wp:extent cx="5943600" cy="1991360"/>
            <wp:effectExtent l="0" t="0" r="0" b="2540"/>
            <wp:docPr id="14712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0010" name=""/>
                    <pic:cNvPicPr/>
                  </pic:nvPicPr>
                  <pic:blipFill>
                    <a:blip r:embed="rId18"/>
                    <a:stretch>
                      <a:fillRect/>
                    </a:stretch>
                  </pic:blipFill>
                  <pic:spPr>
                    <a:xfrm>
                      <a:off x="0" y="0"/>
                      <a:ext cx="5943600" cy="1991360"/>
                    </a:xfrm>
                    <a:prstGeom prst="rect">
                      <a:avLst/>
                    </a:prstGeom>
                  </pic:spPr>
                </pic:pic>
              </a:graphicData>
            </a:graphic>
          </wp:inline>
        </w:drawing>
      </w:r>
    </w:p>
    <w:p w14:paraId="572EA7C5" w14:textId="4F22D01D" w:rsidR="00D01DEB" w:rsidRPr="00D307AA" w:rsidRDefault="00D01DEB" w:rsidP="00057870">
      <w:pPr>
        <w:spacing w:before="100" w:beforeAutospacing="1" w:after="100" w:afterAutospacing="1"/>
        <w:rPr>
          <w:rFonts w:eastAsia="Times New Roman" w:cs="Segoe UI"/>
          <w:b/>
          <w:bCs/>
          <w:color w:val="000000" w:themeColor="text1"/>
          <w:lang w:val="en-CA"/>
        </w:rPr>
      </w:pPr>
      <w:r w:rsidRPr="00D307AA">
        <w:rPr>
          <w:rFonts w:eastAsia="Times New Roman" w:cs="Segoe UI"/>
          <w:b/>
          <w:bCs/>
          <w:color w:val="000000" w:themeColor="text1"/>
          <w:lang w:val="en-CA"/>
        </w:rPr>
        <w:t>Intercoder Reliability</w:t>
      </w:r>
    </w:p>
    <w:p w14:paraId="073245F1" w14:textId="0D3124FB" w:rsidR="00D01DEB" w:rsidRPr="00D307AA" w:rsidRDefault="00D01DEB" w:rsidP="00057870">
      <w:pPr>
        <w:spacing w:before="100" w:beforeAutospacing="1" w:after="100" w:afterAutospacing="1"/>
        <w:rPr>
          <w:rFonts w:eastAsia="Times New Roman" w:cs="Segoe UI"/>
          <w:color w:val="000000" w:themeColor="text1"/>
          <w:lang w:val="en-CA"/>
        </w:rPr>
      </w:pPr>
      <w:r w:rsidRPr="005B3D50">
        <w:rPr>
          <w:rFonts w:eastAsia="Times New Roman" w:cs="Segoe UI"/>
          <w:color w:val="000000" w:themeColor="text1"/>
          <w:highlight w:val="yellow"/>
          <w:lang w:val="en-CA"/>
        </w:rPr>
        <w:t>See RMarkdown in GitHub (Assigment 3 – ICR. RMarkdown).</w:t>
      </w:r>
    </w:p>
    <w:p w14:paraId="746DADF1" w14:textId="0A298FBB" w:rsidR="00D01DEB" w:rsidRPr="00D307AA" w:rsidRDefault="00C42FA9" w:rsidP="00057870">
      <w:pPr>
        <w:spacing w:before="100" w:beforeAutospacing="1" w:after="100" w:afterAutospacing="1"/>
        <w:rPr>
          <w:color w:val="000000"/>
          <w:lang w:val="en-CA"/>
        </w:rPr>
      </w:pPr>
      <w:r w:rsidRPr="00D307AA">
        <w:rPr>
          <w:rFonts w:eastAsia="Times New Roman" w:cs="Segoe UI"/>
          <w:color w:val="000000" w:themeColor="text1"/>
          <w:lang w:val="en-CA"/>
        </w:rPr>
        <w:t xml:space="preserve">I calculated intercoder reliability in R, comparing my human classification to the three different LLM models. </w:t>
      </w:r>
      <w:r w:rsidRPr="00D307AA">
        <w:rPr>
          <w:color w:val="000000"/>
          <w:lang w:val="en-CA"/>
        </w:rPr>
        <w:t xml:space="preserve">Overall intercoder reliability appears moderate (Fleiss’ </w:t>
      </w:r>
      <w:r w:rsidRPr="00D307AA">
        <w:rPr>
          <w:color w:val="000000"/>
        </w:rPr>
        <w:t>κ</w:t>
      </w:r>
      <w:r w:rsidRPr="00D307AA">
        <w:rPr>
          <w:color w:val="000000"/>
          <w:lang w:val="en-CA"/>
        </w:rPr>
        <w:t xml:space="preserve"> = 0.588). However, it is the pairwise agreement amongst LLM models that is high (</w:t>
      </w:r>
      <w:r w:rsidRPr="00D307AA">
        <w:rPr>
          <w:color w:val="000000"/>
        </w:rPr>
        <w:t>κ</w:t>
      </w:r>
      <w:r w:rsidRPr="00D307AA">
        <w:rPr>
          <w:color w:val="000000"/>
          <w:lang w:val="en-CA"/>
        </w:rPr>
        <w:t xml:space="preserve"> = 0.72–0.82), whereas agreement between the human coding and each LLM is substantially lower (</w:t>
      </w:r>
      <w:r w:rsidRPr="00D307AA">
        <w:rPr>
          <w:color w:val="000000"/>
        </w:rPr>
        <w:t>κ</w:t>
      </w:r>
      <w:r w:rsidRPr="00D307AA">
        <w:rPr>
          <w:color w:val="000000"/>
          <w:lang w:val="en-CA"/>
        </w:rPr>
        <w:t xml:space="preserve"> ≈ 0.41–0.44). This suggests that the LLMs are internally consistent but only partially capture the human judgment I did with my coding.</w:t>
      </w:r>
    </w:p>
    <w:p w14:paraId="7CCCCB4E" w14:textId="31F67318" w:rsidR="00C42FA9" w:rsidRPr="00D307AA" w:rsidRDefault="00C42FA9" w:rsidP="00057870">
      <w:pPr>
        <w:spacing w:before="100" w:beforeAutospacing="1" w:after="100" w:afterAutospacing="1"/>
        <w:rPr>
          <w:b/>
          <w:bCs/>
          <w:color w:val="000000"/>
          <w:lang w:val="en-CA"/>
        </w:rPr>
      </w:pPr>
      <w:r w:rsidRPr="00D307AA">
        <w:rPr>
          <w:b/>
          <w:bCs/>
          <w:color w:val="000000"/>
          <w:lang w:val="en-CA"/>
        </w:rPr>
        <w:t>Evaluating the Results</w:t>
      </w:r>
    </w:p>
    <w:p w14:paraId="37DE43E9" w14:textId="60651E75" w:rsidR="007A7A75" w:rsidRDefault="00E25B4C"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The biggest discrepancy I noticed in the results was the difficulty in predicting 0s versus predicting 1s. While the accuracy rate on predicting “dependence” was around 84%</w:t>
      </w:r>
      <w:r w:rsidR="00D7773F" w:rsidRPr="00D307AA">
        <w:rPr>
          <w:rFonts w:eastAsia="Times New Roman" w:cs="Segoe UI"/>
          <w:color w:val="000000" w:themeColor="text1"/>
          <w:lang w:val="en-CA"/>
        </w:rPr>
        <w:t xml:space="preserve"> (101/120)</w:t>
      </w:r>
      <w:r w:rsidRPr="00D307AA">
        <w:rPr>
          <w:rFonts w:eastAsia="Times New Roman" w:cs="Segoe UI"/>
          <w:color w:val="000000" w:themeColor="text1"/>
          <w:lang w:val="en-CA"/>
        </w:rPr>
        <w:t>, the accuracy rate on predicting “no dependence” averaged closer to 57%</w:t>
      </w:r>
      <w:r w:rsidR="00D7773F" w:rsidRPr="00D307AA">
        <w:rPr>
          <w:rFonts w:eastAsia="Times New Roman" w:cs="Segoe UI"/>
          <w:color w:val="000000" w:themeColor="text1"/>
          <w:lang w:val="en-CA"/>
        </w:rPr>
        <w:t xml:space="preserve"> </w:t>
      </w:r>
      <w:r w:rsidR="00D7773F" w:rsidRPr="00D307AA">
        <w:rPr>
          <w:rFonts w:eastAsia="Times New Roman" w:cs="Segoe UI"/>
          <w:color w:val="000000" w:themeColor="text1"/>
          <w:lang w:val="en-CA"/>
        </w:rPr>
        <w:lastRenderedPageBreak/>
        <w:t>(47/82)</w:t>
      </w:r>
      <w:r w:rsidRPr="00D307AA">
        <w:rPr>
          <w:rFonts w:eastAsia="Times New Roman" w:cs="Segoe UI"/>
          <w:color w:val="000000" w:themeColor="text1"/>
          <w:lang w:val="en-CA"/>
        </w:rPr>
        <w:t xml:space="preserve">. </w:t>
      </w:r>
      <w:r w:rsidR="00CA01D8" w:rsidRPr="00D307AA">
        <w:rPr>
          <w:rFonts w:eastAsia="Times New Roman" w:cs="Segoe UI"/>
          <w:color w:val="000000" w:themeColor="text1"/>
          <w:lang w:val="en-CA"/>
        </w:rPr>
        <w:t xml:space="preserve">In other words, the LLM models (relying upon my codebook) are generating significant false </w:t>
      </w:r>
      <w:r w:rsidR="00D7773F" w:rsidRPr="00D307AA">
        <w:rPr>
          <w:rFonts w:eastAsia="Times New Roman" w:cs="Segoe UI"/>
          <w:color w:val="000000" w:themeColor="text1"/>
          <w:lang w:val="en-CA"/>
        </w:rPr>
        <w:t>positives</w:t>
      </w:r>
      <w:r w:rsidR="00603E06" w:rsidRPr="00D307AA">
        <w:rPr>
          <w:rFonts w:eastAsia="Times New Roman" w:cs="Segoe UI"/>
          <w:color w:val="000000" w:themeColor="text1"/>
          <w:lang w:val="en-CA"/>
        </w:rPr>
        <w:t xml:space="preserve"> (</w:t>
      </w:r>
      <w:r w:rsidR="00D7773F" w:rsidRPr="00D307AA">
        <w:rPr>
          <w:rFonts w:eastAsia="Times New Roman" w:cs="Segoe UI"/>
          <w:color w:val="000000" w:themeColor="text1"/>
          <w:lang w:val="en-CA"/>
        </w:rPr>
        <w:t xml:space="preserve">35, </w:t>
      </w:r>
      <w:r w:rsidR="00603E06" w:rsidRPr="00D307AA">
        <w:rPr>
          <w:rFonts w:eastAsia="Times New Roman" w:cs="Segoe UI"/>
          <w:color w:val="000000" w:themeColor="text1"/>
          <w:lang w:val="en-CA"/>
        </w:rPr>
        <w:t xml:space="preserve">Type </w:t>
      </w:r>
      <w:r w:rsidR="00D7773F" w:rsidRPr="00D307AA">
        <w:rPr>
          <w:rFonts w:eastAsia="Times New Roman" w:cs="Segoe UI"/>
          <w:color w:val="000000" w:themeColor="text1"/>
          <w:lang w:val="en-CA"/>
        </w:rPr>
        <w:t>I</w:t>
      </w:r>
      <w:r w:rsidR="00603E06" w:rsidRPr="00D307AA">
        <w:rPr>
          <w:rFonts w:eastAsia="Times New Roman" w:cs="Segoe UI"/>
          <w:color w:val="000000" w:themeColor="text1"/>
          <w:lang w:val="en-CA"/>
        </w:rPr>
        <w:t xml:space="preserve"> error)</w:t>
      </w:r>
      <w:r w:rsidR="00CA01D8" w:rsidRPr="00D307AA">
        <w:rPr>
          <w:rFonts w:eastAsia="Times New Roman" w:cs="Segoe UI"/>
          <w:color w:val="000000" w:themeColor="text1"/>
          <w:lang w:val="en-CA"/>
        </w:rPr>
        <w:t xml:space="preserve"> but relatively fewer false </w:t>
      </w:r>
      <w:r w:rsidR="00D7773F" w:rsidRPr="00D307AA">
        <w:rPr>
          <w:rFonts w:eastAsia="Times New Roman" w:cs="Segoe UI"/>
          <w:color w:val="000000" w:themeColor="text1"/>
          <w:lang w:val="en-CA"/>
        </w:rPr>
        <w:t>negatives</w:t>
      </w:r>
      <w:r w:rsidR="00603E06" w:rsidRPr="00D307AA">
        <w:rPr>
          <w:rFonts w:eastAsia="Times New Roman" w:cs="Segoe UI"/>
          <w:color w:val="000000" w:themeColor="text1"/>
          <w:lang w:val="en-CA"/>
        </w:rPr>
        <w:t xml:space="preserve"> (</w:t>
      </w:r>
      <w:r w:rsidR="00D7773F" w:rsidRPr="00D307AA">
        <w:rPr>
          <w:rFonts w:eastAsia="Times New Roman" w:cs="Segoe UI"/>
          <w:color w:val="000000" w:themeColor="text1"/>
          <w:lang w:val="en-CA"/>
        </w:rPr>
        <w:t xml:space="preserve">19, </w:t>
      </w:r>
      <w:r w:rsidR="00603E06" w:rsidRPr="00D307AA">
        <w:rPr>
          <w:rFonts w:eastAsia="Times New Roman" w:cs="Segoe UI"/>
          <w:color w:val="000000" w:themeColor="text1"/>
          <w:lang w:val="en-CA"/>
        </w:rPr>
        <w:t xml:space="preserve">Type </w:t>
      </w:r>
      <w:r w:rsidR="00D7773F" w:rsidRPr="00D307AA">
        <w:rPr>
          <w:rFonts w:eastAsia="Times New Roman" w:cs="Segoe UI"/>
          <w:color w:val="000000" w:themeColor="text1"/>
          <w:lang w:val="en-CA"/>
        </w:rPr>
        <w:t>II</w:t>
      </w:r>
      <w:r w:rsidR="00603E06" w:rsidRPr="00D307AA">
        <w:rPr>
          <w:rFonts w:eastAsia="Times New Roman" w:cs="Segoe UI"/>
          <w:color w:val="000000" w:themeColor="text1"/>
          <w:lang w:val="en-CA"/>
        </w:rPr>
        <w:t xml:space="preserve"> error)</w:t>
      </w:r>
      <w:r w:rsidR="00CA01D8" w:rsidRPr="00D307AA">
        <w:rPr>
          <w:rFonts w:eastAsia="Times New Roman" w:cs="Segoe UI"/>
          <w:color w:val="000000" w:themeColor="text1"/>
          <w:lang w:val="en-CA"/>
        </w:rPr>
        <w:t xml:space="preserve">. </w:t>
      </w:r>
      <w:r w:rsidR="00647433" w:rsidRPr="00D307AA">
        <w:rPr>
          <w:rFonts w:eastAsia="Times New Roman" w:cs="Segoe UI"/>
          <w:color w:val="000000" w:themeColor="text1"/>
          <w:lang w:val="en-CA"/>
        </w:rPr>
        <w:t>The LLMS models are ultimately overpredicting dependence language in the universities when compared to my own human coding.</w:t>
      </w:r>
    </w:p>
    <w:p w14:paraId="1999156D" w14:textId="77777777" w:rsidR="00130BD3" w:rsidRDefault="00130BD3" w:rsidP="00057870">
      <w:pPr>
        <w:spacing w:before="100" w:beforeAutospacing="1" w:after="100" w:afterAutospacing="1"/>
        <w:rPr>
          <w:rFonts w:eastAsia="Times New Roman" w:cs="Segoe UI"/>
          <w:color w:val="000000" w:themeColor="text1"/>
          <w:lang w:val="en-CA"/>
        </w:rPr>
      </w:pPr>
    </w:p>
    <w:p w14:paraId="0DF1DD93" w14:textId="1C114F1A" w:rsidR="00130BD3" w:rsidRPr="00764A24" w:rsidRDefault="00130BD3" w:rsidP="00057870">
      <w:pPr>
        <w:spacing w:before="100" w:beforeAutospacing="1" w:after="100" w:afterAutospacing="1"/>
        <w:rPr>
          <w:rFonts w:eastAsia="Times New Roman" w:cs="Segoe UI"/>
          <w:color w:val="000000" w:themeColor="text1"/>
          <w:lang w:val="en-CA"/>
        </w:rPr>
      </w:pPr>
      <w:r w:rsidRPr="00130BD3">
        <w:rPr>
          <w:rFonts w:eastAsia="Times New Roman" w:cs="Segoe UI"/>
          <w:color w:val="000000" w:themeColor="text1"/>
          <w:lang w:val="en-CA"/>
        </w:rPr>
        <w:drawing>
          <wp:inline distT="0" distB="0" distL="0" distR="0" wp14:anchorId="5F146A57" wp14:editId="237DAA95">
            <wp:extent cx="5943600" cy="2573020"/>
            <wp:effectExtent l="0" t="0" r="0" b="5080"/>
            <wp:docPr id="11504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5026" name=""/>
                    <pic:cNvPicPr/>
                  </pic:nvPicPr>
                  <pic:blipFill>
                    <a:blip r:embed="rId19"/>
                    <a:stretch>
                      <a:fillRect/>
                    </a:stretch>
                  </pic:blipFill>
                  <pic:spPr>
                    <a:xfrm>
                      <a:off x="0" y="0"/>
                      <a:ext cx="5943600" cy="2573020"/>
                    </a:xfrm>
                    <a:prstGeom prst="rect">
                      <a:avLst/>
                    </a:prstGeom>
                  </pic:spPr>
                </pic:pic>
              </a:graphicData>
            </a:graphic>
          </wp:inline>
        </w:drawing>
      </w:r>
    </w:p>
    <w:p w14:paraId="19709D68" w14:textId="77777777" w:rsidR="00764A24" w:rsidRPr="00764A24"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How difficult or easy was the task? What problems did you run into? What would you change in your codebook to improve it? What other lessons did you learn from this exercise?</w:t>
      </w:r>
    </w:p>
    <w:p w14:paraId="34CDFCA0" w14:textId="0A2F6E5B" w:rsidR="00057870" w:rsidRPr="00D307AA" w:rsidRDefault="00647433" w:rsidP="00764A24">
      <w:pPr>
        <w:spacing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Relatively speaking, this was </w:t>
      </w:r>
      <w:r w:rsidR="005A008A" w:rsidRPr="00D307AA">
        <w:rPr>
          <w:rFonts w:eastAsia="Times New Roman" w:cs="Segoe UI"/>
          <w:color w:val="000000" w:themeColor="text1"/>
          <w:lang w:val="en-CA"/>
        </w:rPr>
        <w:t>an easy</w:t>
      </w:r>
      <w:r w:rsidRPr="00D307AA">
        <w:rPr>
          <w:rFonts w:eastAsia="Times New Roman" w:cs="Segoe UI"/>
          <w:color w:val="000000" w:themeColor="text1"/>
          <w:lang w:val="en-CA"/>
        </w:rPr>
        <w:t xml:space="preserve"> task. The Google Colab code ran well once I adjusted the API key and inserted my datafile. I </w:t>
      </w:r>
      <w:r w:rsidR="0093563E" w:rsidRPr="00D307AA">
        <w:rPr>
          <w:rFonts w:eastAsia="Times New Roman" w:cs="Segoe UI"/>
          <w:color w:val="000000" w:themeColor="text1"/>
          <w:lang w:val="en-CA"/>
        </w:rPr>
        <w:t xml:space="preserve">did </w:t>
      </w:r>
      <w:r w:rsidRPr="00D307AA">
        <w:rPr>
          <w:rFonts w:eastAsia="Times New Roman" w:cs="Segoe UI"/>
          <w:color w:val="000000" w:themeColor="text1"/>
          <w:lang w:val="en-CA"/>
        </w:rPr>
        <w:t>ha</w:t>
      </w:r>
      <w:r w:rsidR="0093563E" w:rsidRPr="00D307AA">
        <w:rPr>
          <w:rFonts w:eastAsia="Times New Roman" w:cs="Segoe UI"/>
          <w:color w:val="000000" w:themeColor="text1"/>
          <w:lang w:val="en-CA"/>
        </w:rPr>
        <w:t>ve</w:t>
      </w:r>
      <w:r w:rsidRPr="00D307AA">
        <w:rPr>
          <w:rFonts w:eastAsia="Times New Roman" w:cs="Segoe UI"/>
          <w:color w:val="000000" w:themeColor="text1"/>
          <w:lang w:val="en-CA"/>
        </w:rPr>
        <w:t xml:space="preserve"> to write code </w:t>
      </w:r>
      <w:r w:rsidR="0093563E" w:rsidRPr="00D307AA">
        <w:rPr>
          <w:rFonts w:eastAsia="Times New Roman" w:cs="Segoe UI"/>
          <w:color w:val="000000" w:themeColor="text1"/>
          <w:lang w:val="en-CA"/>
        </w:rPr>
        <w:t xml:space="preserve">at the end </w:t>
      </w:r>
      <w:r w:rsidRPr="00D307AA">
        <w:rPr>
          <w:rFonts w:eastAsia="Times New Roman" w:cs="Segoe UI"/>
          <w:color w:val="000000" w:themeColor="text1"/>
          <w:lang w:val="en-CA"/>
        </w:rPr>
        <w:t>to export the LLM predictions a separate excel file</w:t>
      </w:r>
      <w:r w:rsidR="0093563E" w:rsidRPr="00D307AA">
        <w:rPr>
          <w:rFonts w:eastAsia="Times New Roman" w:cs="Segoe UI"/>
          <w:color w:val="000000" w:themeColor="text1"/>
          <w:lang w:val="en-CA"/>
        </w:rPr>
        <w:t>, because I want</w:t>
      </w:r>
      <w:r w:rsidR="00EC2B7A">
        <w:rPr>
          <w:rFonts w:eastAsia="Times New Roman" w:cs="Segoe UI"/>
          <w:color w:val="000000" w:themeColor="text1"/>
          <w:lang w:val="en-CA"/>
        </w:rPr>
        <w:t>ed</w:t>
      </w:r>
      <w:r w:rsidR="0093563E" w:rsidRPr="00D307AA">
        <w:rPr>
          <w:rFonts w:eastAsia="Times New Roman" w:cs="Segoe UI"/>
          <w:color w:val="000000" w:themeColor="text1"/>
          <w:lang w:val="en-CA"/>
        </w:rPr>
        <w:t xml:space="preserve"> to have this file on hand.</w:t>
      </w:r>
    </w:p>
    <w:p w14:paraId="2C9F88F3" w14:textId="1C814576" w:rsidR="00647433" w:rsidRPr="00D307AA" w:rsidRDefault="00647433" w:rsidP="00764A24">
      <w:pPr>
        <w:spacing w:after="100" w:afterAutospacing="1"/>
        <w:rPr>
          <w:rFonts w:eastAsia="Times New Roman" w:cs="Segoe UI"/>
          <w:color w:val="000000" w:themeColor="text1"/>
          <w:lang w:val="en-CA"/>
        </w:rPr>
      </w:pPr>
      <w:r w:rsidRPr="00D307AA">
        <w:rPr>
          <w:rFonts w:eastAsia="Times New Roman" w:cs="Segoe UI"/>
          <w:color w:val="000000" w:themeColor="text1"/>
          <w:lang w:val="en-CA"/>
        </w:rPr>
        <w:t>Looking at the discrepancies between the LLMs and the human coding (as seen in llm_all_predictions.xlsx</w:t>
      </w:r>
      <w:r w:rsidR="00EC2B7A">
        <w:rPr>
          <w:rFonts w:eastAsia="Times New Roman" w:cs="Segoe UI"/>
          <w:color w:val="000000" w:themeColor="text1"/>
          <w:lang w:val="en-CA"/>
        </w:rPr>
        <w:t xml:space="preserve"> – highlighted in red</w:t>
      </w:r>
      <w:r w:rsidRPr="00D307AA">
        <w:rPr>
          <w:rFonts w:eastAsia="Times New Roman" w:cs="Segoe UI"/>
          <w:color w:val="000000" w:themeColor="text1"/>
          <w:lang w:val="en-CA"/>
        </w:rPr>
        <w:t xml:space="preserve">), </w:t>
      </w:r>
      <w:r w:rsidR="0093563E" w:rsidRPr="00D307AA">
        <w:rPr>
          <w:rFonts w:eastAsia="Times New Roman" w:cs="Segoe UI"/>
          <w:color w:val="000000" w:themeColor="text1"/>
          <w:lang w:val="en-CA"/>
        </w:rPr>
        <w:t xml:space="preserve">many of them occurred with the University of Toronto sample. Some paragraphs that I </w:t>
      </w:r>
      <w:r w:rsidR="00EC2B7A">
        <w:rPr>
          <w:rFonts w:eastAsia="Times New Roman" w:cs="Segoe UI"/>
          <w:color w:val="000000" w:themeColor="text1"/>
          <w:lang w:val="en-CA"/>
        </w:rPr>
        <w:t>coded</w:t>
      </w:r>
      <w:r w:rsidR="0093563E" w:rsidRPr="00D307AA">
        <w:rPr>
          <w:rFonts w:eastAsia="Times New Roman" w:cs="Segoe UI"/>
          <w:color w:val="000000" w:themeColor="text1"/>
          <w:lang w:val="en-CA"/>
        </w:rPr>
        <w:t xml:space="preserve"> as being low in dependence, since they reference the government (often the federal government as an alternative funding source) are labelled as high in dependence by the LLMs. I think I need to re-write my code</w:t>
      </w:r>
      <w:r w:rsidR="00EC2B7A">
        <w:rPr>
          <w:rFonts w:eastAsia="Times New Roman" w:cs="Segoe UI"/>
          <w:color w:val="000000" w:themeColor="text1"/>
          <w:lang w:val="en-CA"/>
        </w:rPr>
        <w:t xml:space="preserve">book </w:t>
      </w:r>
      <w:r w:rsidR="0093563E" w:rsidRPr="00D307AA">
        <w:rPr>
          <w:rFonts w:eastAsia="Times New Roman" w:cs="Segoe UI"/>
          <w:color w:val="000000" w:themeColor="text1"/>
          <w:lang w:val="en-CA"/>
        </w:rPr>
        <w:t>to be clearer that dependence language does not necessarily always involve a discussion about the government. Low dependence has more to do about creativity and ingenuity in acquiring funds beyond typical grants or removing the domestic tuition freeze</w:t>
      </w:r>
      <w:r w:rsidR="00880A5F">
        <w:rPr>
          <w:rFonts w:eastAsia="Times New Roman" w:cs="Segoe UI"/>
          <w:color w:val="000000" w:themeColor="text1"/>
          <w:lang w:val="en-CA"/>
        </w:rPr>
        <w:t>, which may involve some layer of government or be completely independent of government.</w:t>
      </w:r>
    </w:p>
    <w:p w14:paraId="6E32C924" w14:textId="103D0920" w:rsidR="00D219B9" w:rsidRPr="00D307AA" w:rsidRDefault="00D219B9" w:rsidP="00764A24">
      <w:pPr>
        <w:spacing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I also wonder if </w:t>
      </w:r>
      <w:r w:rsidR="00880A5F">
        <w:rPr>
          <w:rFonts w:eastAsia="Times New Roman" w:cs="Segoe UI"/>
          <w:color w:val="000000" w:themeColor="text1"/>
          <w:lang w:val="en-CA"/>
        </w:rPr>
        <w:t xml:space="preserve">- </w:t>
      </w:r>
      <w:r w:rsidRPr="00D307AA">
        <w:rPr>
          <w:rFonts w:eastAsia="Times New Roman" w:cs="Segoe UI"/>
          <w:color w:val="000000" w:themeColor="text1"/>
          <w:lang w:val="en-CA"/>
        </w:rPr>
        <w:t xml:space="preserve">because I gave criteria for 0s and for 1s in my codebook </w:t>
      </w:r>
      <w:r w:rsidR="00880A5F">
        <w:rPr>
          <w:rFonts w:eastAsia="Times New Roman" w:cs="Segoe UI"/>
          <w:color w:val="000000" w:themeColor="text1"/>
          <w:lang w:val="en-CA"/>
        </w:rPr>
        <w:t xml:space="preserve">- </w:t>
      </w:r>
      <w:r w:rsidRPr="00D307AA">
        <w:rPr>
          <w:rFonts w:eastAsia="Times New Roman" w:cs="Segoe UI"/>
          <w:color w:val="000000" w:themeColor="text1"/>
          <w:lang w:val="en-CA"/>
        </w:rPr>
        <w:t>that add</w:t>
      </w:r>
      <w:r w:rsidR="00880A5F">
        <w:rPr>
          <w:rFonts w:eastAsia="Times New Roman" w:cs="Segoe UI"/>
          <w:color w:val="000000" w:themeColor="text1"/>
          <w:lang w:val="en-CA"/>
        </w:rPr>
        <w:t xml:space="preserve">ed </w:t>
      </w:r>
      <w:r w:rsidRPr="00D307AA">
        <w:rPr>
          <w:rFonts w:eastAsia="Times New Roman" w:cs="Segoe UI"/>
          <w:color w:val="000000" w:themeColor="text1"/>
          <w:lang w:val="en-CA"/>
        </w:rPr>
        <w:t xml:space="preserve">complication for the LLMs. I should be </w:t>
      </w:r>
      <w:r w:rsidR="00880A5F" w:rsidRPr="00D307AA">
        <w:rPr>
          <w:rFonts w:eastAsia="Times New Roman" w:cs="Segoe UI"/>
          <w:color w:val="000000" w:themeColor="text1"/>
          <w:lang w:val="en-CA"/>
        </w:rPr>
        <w:t>clearer</w:t>
      </w:r>
      <w:r w:rsidRPr="00D307AA">
        <w:rPr>
          <w:rFonts w:eastAsia="Times New Roman" w:cs="Segoe UI"/>
          <w:color w:val="000000" w:themeColor="text1"/>
          <w:lang w:val="en-CA"/>
        </w:rPr>
        <w:t xml:space="preserve"> in specifying 1s only, and everything else will be coded as a 0. </w:t>
      </w:r>
      <w:r w:rsidR="00880A5F">
        <w:rPr>
          <w:rFonts w:eastAsia="Times New Roman" w:cs="Segoe UI"/>
          <w:color w:val="000000" w:themeColor="text1"/>
          <w:lang w:val="en-CA"/>
        </w:rPr>
        <w:t>This also may speak to while using 3 categories (low, medium and high) may be better.</w:t>
      </w:r>
      <w:r w:rsidR="004361A4">
        <w:rPr>
          <w:rFonts w:eastAsia="Times New Roman" w:cs="Segoe UI"/>
          <w:color w:val="000000" w:themeColor="text1"/>
          <w:lang w:val="en-CA"/>
        </w:rPr>
        <w:t xml:space="preserve"> </w:t>
      </w:r>
      <w:r w:rsidRPr="00D307AA">
        <w:rPr>
          <w:rFonts w:eastAsia="Times New Roman" w:cs="Segoe UI"/>
          <w:color w:val="000000" w:themeColor="text1"/>
          <w:lang w:val="en-CA"/>
        </w:rPr>
        <w:t>I will go through each discrepancy and revise my codebook accordingly</w:t>
      </w:r>
      <w:r w:rsidR="004361A4">
        <w:rPr>
          <w:rFonts w:eastAsia="Times New Roman" w:cs="Segoe UI"/>
          <w:color w:val="000000" w:themeColor="text1"/>
          <w:lang w:val="en-CA"/>
        </w:rPr>
        <w:t>.</w:t>
      </w:r>
    </w:p>
    <w:p w14:paraId="1D75F2BE" w14:textId="77777777" w:rsidR="00764A24" w:rsidRPr="00D307AA" w:rsidRDefault="00764A24" w:rsidP="00FE3B8A">
      <w:pPr>
        <w:jc w:val="center"/>
        <w:rPr>
          <w:b/>
          <w:bCs/>
          <w:lang w:val="en-CA"/>
        </w:rPr>
      </w:pPr>
    </w:p>
    <w:p w14:paraId="1E59E2F9" w14:textId="77777777" w:rsidR="009C6A16" w:rsidRPr="00574867" w:rsidRDefault="009C6A16" w:rsidP="009C6A16">
      <w:pPr>
        <w:spacing w:after="100" w:afterAutospacing="1"/>
        <w:rPr>
          <w:rFonts w:eastAsia="Times New Roman" w:cs="Segoe UI"/>
          <w:b/>
          <w:bCs/>
          <w:color w:val="212529"/>
          <w:u w:val="single"/>
          <w:lang w:val="en-CA"/>
        </w:rPr>
      </w:pPr>
      <w:r w:rsidRPr="00574867">
        <w:rPr>
          <w:rFonts w:eastAsia="Times New Roman" w:cs="Segoe UI"/>
          <w:b/>
          <w:bCs/>
          <w:color w:val="212529"/>
          <w:highlight w:val="yellow"/>
          <w:u w:val="single"/>
          <w:lang w:val="en-CA"/>
        </w:rPr>
        <w:t>Part II:</w:t>
      </w:r>
    </w:p>
    <w:p w14:paraId="79653203" w14:textId="77777777" w:rsidR="009C6A16"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Once you have validated your training set and the labels produced by LLMs, expand the training set until you have (at least) 150 observations per category. You can use LLMs to label, but you will still need to manually validate the labels produced.</w:t>
      </w:r>
    </w:p>
    <w:p w14:paraId="5C56D485" w14:textId="3992B6DF" w:rsidR="009431ED" w:rsidRPr="00D307AA" w:rsidRDefault="009431ED" w:rsidP="009431ED">
      <w:pPr>
        <w:spacing w:before="100" w:beforeAutospacing="1" w:after="100" w:afterAutospacing="1"/>
        <w:rPr>
          <w:rFonts w:eastAsia="Times New Roman" w:cs="Segoe UI"/>
          <w:b/>
          <w:bCs/>
          <w:color w:val="212529"/>
          <w:lang w:val="en-CA"/>
        </w:rPr>
      </w:pPr>
      <w:r>
        <w:rPr>
          <w:rFonts w:eastAsia="Times New Roman" w:cs="Segoe UI"/>
          <w:b/>
          <w:bCs/>
          <w:color w:val="212529"/>
          <w:lang w:val="en-CA"/>
        </w:rPr>
        <w:t>Extra Observations</w:t>
      </w:r>
      <w:r w:rsidR="004361A4">
        <w:rPr>
          <w:rFonts w:eastAsia="Times New Roman" w:cs="Segoe UI"/>
          <w:b/>
          <w:bCs/>
          <w:color w:val="212529"/>
          <w:lang w:val="en-CA"/>
        </w:rPr>
        <w:t xml:space="preserve"> (150 per category)</w:t>
      </w:r>
    </w:p>
    <w:p w14:paraId="252AEFF0" w14:textId="7A6F2979" w:rsidR="00130BD3" w:rsidRDefault="0022304A" w:rsidP="0022304A">
      <w:pPr>
        <w:spacing w:before="100" w:beforeAutospacing="1" w:after="100" w:afterAutospacing="1"/>
        <w:rPr>
          <w:rFonts w:eastAsia="Times New Roman" w:cs="Segoe UI"/>
          <w:color w:val="212529"/>
          <w:lang w:val="en-CA"/>
        </w:rPr>
      </w:pPr>
      <w:r w:rsidRPr="0022304A">
        <w:rPr>
          <w:rFonts w:eastAsia="Times New Roman" w:cs="Segoe UI"/>
          <w:color w:val="212529"/>
          <w:lang w:val="en-CA"/>
        </w:rPr>
        <w:t>I expanded my observations so there over 150 observations per category.</w:t>
      </w:r>
      <w:r w:rsidR="00122B08">
        <w:rPr>
          <w:rFonts w:eastAsia="Times New Roman" w:cs="Segoe UI"/>
          <w:color w:val="212529"/>
          <w:lang w:val="en-CA"/>
        </w:rPr>
        <w:t xml:space="preserve"> This now saved as </w:t>
      </w:r>
      <w:r w:rsidR="009431ED">
        <w:rPr>
          <w:rFonts w:eastAsia="Times New Roman" w:cs="Segoe UI"/>
          <w:color w:val="212529"/>
          <w:lang w:val="en-CA"/>
        </w:rPr>
        <w:t>trainingdata_ontario_budgets_</w:t>
      </w:r>
      <w:r w:rsidR="00122B08">
        <w:rPr>
          <w:rFonts w:eastAsia="Times New Roman" w:cs="Segoe UI"/>
          <w:color w:val="212529"/>
          <w:lang w:val="en-CA"/>
        </w:rPr>
        <w:t>V5</w:t>
      </w:r>
      <w:r w:rsidR="009431ED">
        <w:rPr>
          <w:rFonts w:eastAsia="Times New Roman" w:cs="Segoe UI"/>
          <w:color w:val="212529"/>
          <w:lang w:val="en-CA"/>
        </w:rPr>
        <w:t>_llm_sample.xlsx</w:t>
      </w:r>
      <w:r w:rsidR="00122B08">
        <w:rPr>
          <w:rFonts w:eastAsia="Times New Roman" w:cs="Segoe UI"/>
          <w:color w:val="212529"/>
          <w:lang w:val="en-CA"/>
        </w:rPr>
        <w:t xml:space="preserve"> in the GitHub.</w:t>
      </w:r>
      <w:r w:rsidR="009431ED">
        <w:rPr>
          <w:rFonts w:eastAsia="Times New Roman" w:cs="Segoe UI"/>
          <w:color w:val="212529"/>
          <w:lang w:val="en-CA"/>
        </w:rPr>
        <w:t xml:space="preserve"> These observations were all hand-coded.</w:t>
      </w:r>
    </w:p>
    <w:tbl>
      <w:tblPr>
        <w:tblW w:w="5200" w:type="dxa"/>
        <w:tblLook w:val="04A0" w:firstRow="1" w:lastRow="0" w:firstColumn="1" w:lastColumn="0" w:noHBand="0" w:noVBand="1"/>
      </w:tblPr>
      <w:tblGrid>
        <w:gridCol w:w="1300"/>
        <w:gridCol w:w="1300"/>
        <w:gridCol w:w="1300"/>
        <w:gridCol w:w="1300"/>
      </w:tblGrid>
      <w:tr w:rsidR="0022304A" w:rsidRPr="0022304A" w14:paraId="03857273" w14:textId="77777777" w:rsidTr="0022304A">
        <w:trPr>
          <w:trHeight w:val="320"/>
        </w:trPr>
        <w:tc>
          <w:tcPr>
            <w:tcW w:w="1300" w:type="dxa"/>
            <w:tcBorders>
              <w:top w:val="nil"/>
              <w:left w:val="nil"/>
              <w:bottom w:val="nil"/>
              <w:right w:val="nil"/>
            </w:tcBorders>
            <w:shd w:val="clear" w:color="000000" w:fill="F7C7AC"/>
            <w:noWrap/>
            <w:vAlign w:val="bottom"/>
            <w:hideMark/>
          </w:tcPr>
          <w:p w14:paraId="68E73F0D" w14:textId="77777777" w:rsidR="0022304A" w:rsidRPr="0022304A" w:rsidRDefault="0022304A" w:rsidP="0022304A">
            <w:pPr>
              <w:rPr>
                <w:rFonts w:ascii="Aptos Narrow" w:eastAsia="Times New Roman" w:hAnsi="Aptos Narrow" w:cs="Times New Roman"/>
                <w:b/>
                <w:bCs/>
                <w:color w:val="000000"/>
                <w:lang w:val="en-CA"/>
              </w:rPr>
            </w:pPr>
            <w:r w:rsidRPr="0022304A">
              <w:rPr>
                <w:rFonts w:ascii="Aptos Narrow" w:eastAsia="Times New Roman" w:hAnsi="Aptos Narrow" w:cs="Times New Roman"/>
                <w:b/>
                <w:bCs/>
                <w:color w:val="000000"/>
                <w:lang w:val="en-CA"/>
              </w:rPr>
              <w:t>PART 2</w:t>
            </w:r>
          </w:p>
        </w:tc>
        <w:tc>
          <w:tcPr>
            <w:tcW w:w="1300" w:type="dxa"/>
            <w:tcBorders>
              <w:top w:val="nil"/>
              <w:left w:val="nil"/>
              <w:bottom w:val="nil"/>
              <w:right w:val="nil"/>
            </w:tcBorders>
            <w:noWrap/>
            <w:vAlign w:val="bottom"/>
            <w:hideMark/>
          </w:tcPr>
          <w:p w14:paraId="0A6AD661" w14:textId="77777777" w:rsidR="0022304A" w:rsidRPr="0022304A" w:rsidRDefault="0022304A" w:rsidP="0022304A">
            <w:pPr>
              <w:rPr>
                <w:rFonts w:ascii="Aptos Narrow" w:eastAsia="Times New Roman" w:hAnsi="Aptos Narrow" w:cs="Times New Roman"/>
                <w:b/>
                <w:bCs/>
                <w:color w:val="000000"/>
                <w:lang w:val="en-CA"/>
              </w:rPr>
            </w:pPr>
          </w:p>
        </w:tc>
        <w:tc>
          <w:tcPr>
            <w:tcW w:w="1300" w:type="dxa"/>
            <w:tcBorders>
              <w:top w:val="nil"/>
              <w:left w:val="nil"/>
              <w:bottom w:val="nil"/>
              <w:right w:val="nil"/>
            </w:tcBorders>
            <w:noWrap/>
            <w:vAlign w:val="bottom"/>
            <w:hideMark/>
          </w:tcPr>
          <w:p w14:paraId="3FAEF5FE" w14:textId="77777777" w:rsidR="0022304A" w:rsidRPr="0022304A" w:rsidRDefault="0022304A" w:rsidP="0022304A">
            <w:pPr>
              <w:rPr>
                <w:rFonts w:ascii="Times New Roman" w:eastAsia="Times New Roman" w:hAnsi="Times New Roman" w:cs="Times New Roman"/>
                <w:sz w:val="20"/>
                <w:szCs w:val="20"/>
                <w:lang w:val="en-CA"/>
              </w:rPr>
            </w:pPr>
          </w:p>
        </w:tc>
        <w:tc>
          <w:tcPr>
            <w:tcW w:w="1300" w:type="dxa"/>
            <w:tcBorders>
              <w:top w:val="nil"/>
              <w:left w:val="nil"/>
              <w:bottom w:val="nil"/>
              <w:right w:val="nil"/>
            </w:tcBorders>
            <w:noWrap/>
            <w:vAlign w:val="bottom"/>
            <w:hideMark/>
          </w:tcPr>
          <w:p w14:paraId="361FF84D" w14:textId="77777777" w:rsidR="0022304A" w:rsidRPr="0022304A" w:rsidRDefault="0022304A" w:rsidP="0022304A">
            <w:pPr>
              <w:rPr>
                <w:rFonts w:ascii="Times New Roman" w:eastAsia="Times New Roman" w:hAnsi="Times New Roman" w:cs="Times New Roman"/>
                <w:sz w:val="20"/>
                <w:szCs w:val="20"/>
                <w:lang w:val="en-CA"/>
              </w:rPr>
            </w:pPr>
          </w:p>
        </w:tc>
      </w:tr>
      <w:tr w:rsidR="0022304A" w:rsidRPr="0022304A" w14:paraId="444DA943" w14:textId="77777777" w:rsidTr="0022304A">
        <w:trPr>
          <w:trHeight w:val="320"/>
        </w:trPr>
        <w:tc>
          <w:tcPr>
            <w:tcW w:w="1300" w:type="dxa"/>
            <w:tcBorders>
              <w:top w:val="nil"/>
              <w:left w:val="nil"/>
              <w:bottom w:val="nil"/>
              <w:right w:val="nil"/>
            </w:tcBorders>
            <w:noWrap/>
            <w:vAlign w:val="bottom"/>
            <w:hideMark/>
          </w:tcPr>
          <w:p w14:paraId="31845C67" w14:textId="77777777" w:rsidR="0022304A" w:rsidRPr="0022304A" w:rsidRDefault="0022304A" w:rsidP="0022304A">
            <w:pPr>
              <w:rPr>
                <w:rFonts w:ascii="Aptos Narrow" w:eastAsia="Times New Roman" w:hAnsi="Aptos Narrow" w:cs="Times New Roman"/>
                <w:b/>
                <w:bCs/>
                <w:color w:val="000000"/>
                <w:lang w:val="en-CA"/>
              </w:rPr>
            </w:pPr>
            <w:r w:rsidRPr="0022304A">
              <w:rPr>
                <w:rFonts w:ascii="Aptos Narrow" w:eastAsia="Times New Roman" w:hAnsi="Aptos Narrow" w:cs="Times New Roman"/>
                <w:b/>
                <w:bCs/>
                <w:color w:val="000000"/>
                <w:lang w:val="en-CA"/>
              </w:rPr>
              <w:t>LOW</w:t>
            </w:r>
          </w:p>
        </w:tc>
        <w:tc>
          <w:tcPr>
            <w:tcW w:w="1300" w:type="dxa"/>
            <w:tcBorders>
              <w:top w:val="nil"/>
              <w:left w:val="nil"/>
              <w:bottom w:val="nil"/>
              <w:right w:val="nil"/>
            </w:tcBorders>
            <w:noWrap/>
            <w:vAlign w:val="bottom"/>
          </w:tcPr>
          <w:p w14:paraId="3DD99EDB" w14:textId="2CCAD927" w:rsidR="0022304A" w:rsidRPr="0022304A" w:rsidRDefault="0022304A" w:rsidP="0022304A">
            <w:pPr>
              <w:rPr>
                <w:rFonts w:ascii="Aptos Narrow" w:eastAsia="Times New Roman" w:hAnsi="Aptos Narrow" w:cs="Times New Roman"/>
                <w:b/>
                <w:bCs/>
                <w:color w:val="000000"/>
                <w:lang w:val="en-CA"/>
              </w:rPr>
            </w:pPr>
          </w:p>
        </w:tc>
        <w:tc>
          <w:tcPr>
            <w:tcW w:w="1300" w:type="dxa"/>
            <w:tcBorders>
              <w:top w:val="nil"/>
              <w:left w:val="nil"/>
              <w:bottom w:val="nil"/>
              <w:right w:val="nil"/>
            </w:tcBorders>
            <w:noWrap/>
            <w:vAlign w:val="bottom"/>
            <w:hideMark/>
          </w:tcPr>
          <w:p w14:paraId="60AFFD51" w14:textId="77777777" w:rsidR="0022304A" w:rsidRPr="0022304A" w:rsidRDefault="0022304A" w:rsidP="0022304A">
            <w:pPr>
              <w:rPr>
                <w:rFonts w:ascii="Aptos Narrow" w:eastAsia="Times New Roman" w:hAnsi="Aptos Narrow" w:cs="Times New Roman"/>
                <w:b/>
                <w:bCs/>
                <w:color w:val="000000"/>
                <w:lang w:val="en-CA"/>
              </w:rPr>
            </w:pPr>
            <w:r w:rsidRPr="0022304A">
              <w:rPr>
                <w:rFonts w:ascii="Aptos Narrow" w:eastAsia="Times New Roman" w:hAnsi="Aptos Narrow" w:cs="Times New Roman"/>
                <w:b/>
                <w:bCs/>
                <w:color w:val="000000"/>
                <w:lang w:val="en-CA"/>
              </w:rPr>
              <w:t>HIGH</w:t>
            </w:r>
          </w:p>
        </w:tc>
        <w:tc>
          <w:tcPr>
            <w:tcW w:w="1300" w:type="dxa"/>
            <w:tcBorders>
              <w:top w:val="nil"/>
              <w:left w:val="nil"/>
              <w:bottom w:val="nil"/>
              <w:right w:val="nil"/>
            </w:tcBorders>
            <w:noWrap/>
            <w:vAlign w:val="bottom"/>
            <w:hideMark/>
          </w:tcPr>
          <w:p w14:paraId="5A95EA62" w14:textId="77777777" w:rsidR="0022304A" w:rsidRPr="0022304A" w:rsidRDefault="0022304A" w:rsidP="0022304A">
            <w:pPr>
              <w:rPr>
                <w:rFonts w:ascii="Aptos Narrow" w:eastAsia="Times New Roman" w:hAnsi="Aptos Narrow" w:cs="Times New Roman"/>
                <w:b/>
                <w:bCs/>
                <w:color w:val="000000"/>
                <w:lang w:val="en-CA"/>
              </w:rPr>
            </w:pPr>
            <w:r w:rsidRPr="0022304A">
              <w:rPr>
                <w:rFonts w:ascii="Aptos Narrow" w:eastAsia="Times New Roman" w:hAnsi="Aptos Narrow" w:cs="Times New Roman"/>
                <w:b/>
                <w:bCs/>
                <w:color w:val="000000"/>
                <w:lang w:val="en-CA"/>
              </w:rPr>
              <w:t>TOTAL</w:t>
            </w:r>
          </w:p>
        </w:tc>
      </w:tr>
      <w:tr w:rsidR="0022304A" w:rsidRPr="0022304A" w14:paraId="009D7747" w14:textId="77777777" w:rsidTr="0022304A">
        <w:trPr>
          <w:trHeight w:val="320"/>
        </w:trPr>
        <w:tc>
          <w:tcPr>
            <w:tcW w:w="1300" w:type="dxa"/>
            <w:tcBorders>
              <w:top w:val="nil"/>
              <w:left w:val="nil"/>
              <w:bottom w:val="nil"/>
              <w:right w:val="nil"/>
            </w:tcBorders>
            <w:noWrap/>
            <w:vAlign w:val="bottom"/>
            <w:hideMark/>
          </w:tcPr>
          <w:p w14:paraId="72634C40" w14:textId="77777777" w:rsidR="0022304A" w:rsidRPr="0022304A" w:rsidRDefault="0022304A" w:rsidP="0022304A">
            <w:pPr>
              <w:jc w:val="right"/>
              <w:rPr>
                <w:rFonts w:ascii="Aptos Narrow" w:eastAsia="Times New Roman" w:hAnsi="Aptos Narrow" w:cs="Times New Roman"/>
                <w:color w:val="000000"/>
                <w:lang w:val="en-CA"/>
              </w:rPr>
            </w:pPr>
            <w:r w:rsidRPr="0022304A">
              <w:rPr>
                <w:rFonts w:ascii="Aptos Narrow" w:eastAsia="Times New Roman" w:hAnsi="Aptos Narrow" w:cs="Times New Roman"/>
                <w:color w:val="000000"/>
                <w:lang w:val="en-CA"/>
              </w:rPr>
              <w:t>165</w:t>
            </w:r>
          </w:p>
        </w:tc>
        <w:tc>
          <w:tcPr>
            <w:tcW w:w="1300" w:type="dxa"/>
            <w:tcBorders>
              <w:top w:val="nil"/>
              <w:left w:val="nil"/>
              <w:bottom w:val="nil"/>
              <w:right w:val="nil"/>
            </w:tcBorders>
            <w:noWrap/>
            <w:vAlign w:val="bottom"/>
          </w:tcPr>
          <w:p w14:paraId="66711614" w14:textId="7CF97120" w:rsidR="0022304A" w:rsidRPr="0022304A" w:rsidRDefault="0022304A" w:rsidP="0022304A">
            <w:pPr>
              <w:jc w:val="right"/>
              <w:rPr>
                <w:rFonts w:ascii="Aptos Narrow" w:eastAsia="Times New Roman" w:hAnsi="Aptos Narrow" w:cs="Times New Roman"/>
                <w:color w:val="000000"/>
                <w:lang w:val="en-CA"/>
              </w:rPr>
            </w:pPr>
          </w:p>
        </w:tc>
        <w:tc>
          <w:tcPr>
            <w:tcW w:w="1300" w:type="dxa"/>
            <w:tcBorders>
              <w:top w:val="nil"/>
              <w:left w:val="nil"/>
              <w:bottom w:val="nil"/>
              <w:right w:val="nil"/>
            </w:tcBorders>
            <w:noWrap/>
            <w:vAlign w:val="bottom"/>
            <w:hideMark/>
          </w:tcPr>
          <w:p w14:paraId="1B68ED96" w14:textId="77777777" w:rsidR="0022304A" w:rsidRPr="0022304A" w:rsidRDefault="0022304A" w:rsidP="0022304A">
            <w:pPr>
              <w:jc w:val="right"/>
              <w:rPr>
                <w:rFonts w:ascii="Aptos Narrow" w:eastAsia="Times New Roman" w:hAnsi="Aptos Narrow" w:cs="Times New Roman"/>
                <w:color w:val="000000"/>
                <w:lang w:val="en-CA"/>
              </w:rPr>
            </w:pPr>
            <w:r w:rsidRPr="0022304A">
              <w:rPr>
                <w:rFonts w:ascii="Aptos Narrow" w:eastAsia="Times New Roman" w:hAnsi="Aptos Narrow" w:cs="Times New Roman"/>
                <w:color w:val="000000"/>
                <w:lang w:val="en-CA"/>
              </w:rPr>
              <w:t>163</w:t>
            </w:r>
          </w:p>
        </w:tc>
        <w:tc>
          <w:tcPr>
            <w:tcW w:w="1300" w:type="dxa"/>
            <w:tcBorders>
              <w:top w:val="nil"/>
              <w:left w:val="nil"/>
              <w:bottom w:val="nil"/>
              <w:right w:val="nil"/>
            </w:tcBorders>
            <w:noWrap/>
            <w:vAlign w:val="bottom"/>
            <w:hideMark/>
          </w:tcPr>
          <w:p w14:paraId="236F51AF" w14:textId="77777777" w:rsidR="0022304A" w:rsidRPr="0022304A" w:rsidRDefault="0022304A" w:rsidP="0022304A">
            <w:pPr>
              <w:jc w:val="right"/>
              <w:rPr>
                <w:rFonts w:ascii="Aptos Narrow" w:eastAsia="Times New Roman" w:hAnsi="Aptos Narrow" w:cs="Times New Roman"/>
                <w:color w:val="000000"/>
                <w:lang w:val="en-CA"/>
              </w:rPr>
            </w:pPr>
            <w:r w:rsidRPr="0022304A">
              <w:rPr>
                <w:rFonts w:ascii="Aptos Narrow" w:eastAsia="Times New Roman" w:hAnsi="Aptos Narrow" w:cs="Times New Roman"/>
                <w:color w:val="000000"/>
                <w:lang w:val="en-CA"/>
              </w:rPr>
              <w:t>328</w:t>
            </w:r>
          </w:p>
        </w:tc>
      </w:tr>
    </w:tbl>
    <w:p w14:paraId="4A88A148" w14:textId="26907C3F" w:rsidR="009431ED" w:rsidRPr="009431ED" w:rsidRDefault="009431ED" w:rsidP="0022304A">
      <w:pPr>
        <w:spacing w:before="100" w:beforeAutospacing="1" w:after="100" w:afterAutospacing="1"/>
        <w:rPr>
          <w:rFonts w:eastAsia="Times New Roman" w:cs="Segoe UI"/>
          <w:b/>
          <w:bCs/>
          <w:color w:val="212529"/>
          <w:lang w:val="en-CA"/>
        </w:rPr>
      </w:pPr>
      <w:r w:rsidRPr="009431ED">
        <w:rPr>
          <w:rFonts w:eastAsia="Times New Roman" w:cs="Segoe UI"/>
          <w:b/>
          <w:bCs/>
          <w:color w:val="212529"/>
          <w:lang w:val="en-CA"/>
        </w:rPr>
        <w:t>LLM Validation</w:t>
      </w:r>
      <w:r w:rsidR="004361A4">
        <w:rPr>
          <w:rFonts w:eastAsia="Times New Roman" w:cs="Segoe UI"/>
          <w:b/>
          <w:bCs/>
          <w:color w:val="212529"/>
          <w:lang w:val="en-CA"/>
        </w:rPr>
        <w:t>: Second Attempt</w:t>
      </w:r>
    </w:p>
    <w:p w14:paraId="13880C40" w14:textId="4F1F4C4F" w:rsidR="0022304A" w:rsidRDefault="0022304A" w:rsidP="0022304A">
      <w:pPr>
        <w:spacing w:before="100" w:beforeAutospacing="1" w:after="100" w:afterAutospacing="1"/>
        <w:rPr>
          <w:rFonts w:eastAsia="Times New Roman" w:cs="Segoe UI"/>
          <w:color w:val="212529"/>
          <w:lang w:val="en-CA"/>
        </w:rPr>
      </w:pPr>
      <w:r>
        <w:rPr>
          <w:rFonts w:eastAsia="Times New Roman" w:cs="Segoe UI"/>
          <w:color w:val="212529"/>
          <w:lang w:val="en-CA"/>
        </w:rPr>
        <w:t xml:space="preserve">I also updated my codebook in </w:t>
      </w:r>
      <w:r w:rsidR="00122B08">
        <w:rPr>
          <w:rFonts w:eastAsia="Times New Roman" w:cs="Segoe UI"/>
          <w:color w:val="212529"/>
          <w:lang w:val="en-CA"/>
        </w:rPr>
        <w:t>Google Colab and had the LLMs try again</w:t>
      </w:r>
      <w:r w:rsidR="009431ED">
        <w:rPr>
          <w:rFonts w:eastAsia="Times New Roman" w:cs="Segoe UI"/>
          <w:color w:val="212529"/>
          <w:lang w:val="en-CA"/>
        </w:rPr>
        <w:t>. I removed reference to coding 0s and kept it only to coding 1s. I also refined how I define resource dependence for it to be more nuanced that is not strictly relate to referencing the government alone.</w:t>
      </w:r>
    </w:p>
    <w:p w14:paraId="7272B361" w14:textId="77777777" w:rsidR="009431ED" w:rsidRDefault="009431ED" w:rsidP="009431ED">
      <w:pPr>
        <w:spacing w:before="100" w:beforeAutospacing="1" w:after="100" w:afterAutospacing="1"/>
        <w:rPr>
          <w:rFonts w:eastAsia="Times New Roman" w:cs="Segoe UI"/>
          <w:color w:val="212529"/>
          <w:lang w:val="en-CA"/>
        </w:rPr>
      </w:pPr>
      <w:r w:rsidRPr="009431ED">
        <w:rPr>
          <w:rFonts w:eastAsia="Times New Roman" w:cs="Segoe UI"/>
          <w:color w:val="212529"/>
          <w:highlight w:val="yellow"/>
          <w:lang w:val="en-CA"/>
        </w:rPr>
        <w:t xml:space="preserve">I used a new Google Colab: </w:t>
      </w:r>
      <w:hyperlink r:id="rId20" w:history="1">
        <w:r w:rsidRPr="009431ED">
          <w:rPr>
            <w:rStyle w:val="Hyperlink"/>
            <w:rFonts w:eastAsia="Times New Roman" w:cs="Segoe UI"/>
            <w:highlight w:val="yellow"/>
            <w:lang w:val="en-CA"/>
          </w:rPr>
          <w:t>https://colab.research.google.com/drive/1zBvZ8adQOoXnlyx7_iXkkM-3exUiYizu#scrollTo=NLEOLjqIPqGz</w:t>
        </w:r>
      </w:hyperlink>
    </w:p>
    <w:p w14:paraId="5FE9D2FB"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000000"/>
          <w:sz w:val="21"/>
          <w:szCs w:val="21"/>
          <w:lang w:val="en-CA"/>
        </w:rPr>
        <w:t xml:space="preserve">prompt = </w:t>
      </w:r>
      <w:r w:rsidRPr="00122B08">
        <w:rPr>
          <w:rFonts w:ascii="Courier New" w:eastAsia="Times New Roman" w:hAnsi="Courier New" w:cs="Courier New"/>
          <w:color w:val="A31515"/>
          <w:sz w:val="21"/>
          <w:szCs w:val="21"/>
          <w:lang w:val="en-CA"/>
        </w:rPr>
        <w:t>"""</w:t>
      </w:r>
    </w:p>
    <w:p w14:paraId="284FCC0A"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Please classify the following sentence as either:</w:t>
      </w:r>
    </w:p>
    <w:p w14:paraId="185361D8"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- 1 = resource dependence language</w:t>
      </w:r>
    </w:p>
    <w:p w14:paraId="51DD5683"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- 0 = non-resource dependence language</w:t>
      </w:r>
    </w:p>
    <w:p w14:paraId="334CBE86"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p>
    <w:p w14:paraId="2235F9D7"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Resource dependence language refers to situations where a university feels constrained by, dependent on, the government. In particular, resource dependent universities feel limited by Ontario policies, such as the domestic tuition freeze, and talk as though there are not alternative ways for their operating revenues to grow or operating expenses to be covered. Less dependent universities look for alternative funding through their own means but also through looking to different layers of government or different programs outside of the tuition framework.</w:t>
      </w:r>
    </w:p>
    <w:p w14:paraId="0BBE7ACF"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p>
    <w:p w14:paraId="257A188A"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This includes:</w:t>
      </w:r>
    </w:p>
    <w:p w14:paraId="580C2898"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lastRenderedPageBreak/>
        <w:t>- provincial funding being at risk or uncertain</w:t>
      </w:r>
    </w:p>
    <w:p w14:paraId="657E2D7A"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 restricted flexibility due to domestic tuition freeze</w:t>
      </w:r>
    </w:p>
    <w:p w14:paraId="34A38E7E"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 dependence on provincial government funding decisions</w:t>
      </w:r>
    </w:p>
    <w:p w14:paraId="019E4434"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 externally imposed constraints on operations</w:t>
      </w:r>
    </w:p>
    <w:p w14:paraId="2FAB3CDC"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p>
    <w:p w14:paraId="574A7FB7"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Only assign 1 if the sentence clearly reflects external constraint or dependence.</w:t>
      </w:r>
    </w:p>
    <w:p w14:paraId="601272DF"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p>
    <w:p w14:paraId="3ECDC002"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Examples of 1 cases:</w:t>
      </w:r>
    </w:p>
    <w:p w14:paraId="764BF540"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p>
    <w:p w14:paraId="5B0C8100"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the ministry re-introduced the funding linked to SMA3 metrics at lower rates, placing a portion of funding at risk</w:t>
      </w:r>
    </w:p>
    <w:p w14:paraId="09BDB472"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p>
    <w:p w14:paraId="4DC02BEA"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the provincial government announced a tuition framework that restricts flexibility by freezing tuition fees</w:t>
      </w:r>
    </w:p>
    <w:p w14:paraId="60619A2E"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p>
    <w:p w14:paraId="1B64BF50" w14:textId="77777777" w:rsidR="00122B08" w:rsidRPr="00122B08"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much of this revenue is directed and regulated by the provincial government</w:t>
      </w:r>
    </w:p>
    <w:p w14:paraId="030C296C" w14:textId="77777777" w:rsidR="00122B08" w:rsidRPr="00122B08" w:rsidRDefault="00122B08" w:rsidP="00122B08">
      <w:pPr>
        <w:shd w:val="clear" w:color="auto" w:fill="FFFFFF"/>
        <w:spacing w:after="240" w:line="285" w:lineRule="atLeast"/>
        <w:rPr>
          <w:rFonts w:ascii="Courier New" w:eastAsia="Times New Roman" w:hAnsi="Courier New" w:cs="Courier New"/>
          <w:color w:val="000000"/>
          <w:sz w:val="21"/>
          <w:szCs w:val="21"/>
          <w:lang w:val="en-CA"/>
        </w:rPr>
      </w:pPr>
    </w:p>
    <w:p w14:paraId="52DE11ED" w14:textId="74840C77" w:rsidR="009431ED" w:rsidRDefault="00122B08" w:rsidP="00122B08">
      <w:pPr>
        <w:shd w:val="clear" w:color="auto" w:fill="FFFFFF"/>
        <w:spacing w:line="285" w:lineRule="atLeast"/>
        <w:rPr>
          <w:rFonts w:ascii="Courier New" w:eastAsia="Times New Roman" w:hAnsi="Courier New" w:cs="Courier New"/>
          <w:color w:val="000000"/>
          <w:sz w:val="21"/>
          <w:szCs w:val="21"/>
          <w:lang w:val="en-CA"/>
        </w:rPr>
      </w:pPr>
      <w:r w:rsidRPr="00122B08">
        <w:rPr>
          <w:rFonts w:ascii="Courier New" w:eastAsia="Times New Roman" w:hAnsi="Courier New" w:cs="Courier New"/>
          <w:color w:val="A31515"/>
          <w:sz w:val="21"/>
          <w:szCs w:val="21"/>
          <w:lang w:val="en-CA"/>
        </w:rPr>
        <w:t>"""</w:t>
      </w:r>
      <w:r w:rsidRPr="00122B08">
        <w:rPr>
          <w:rFonts w:ascii="Courier New" w:eastAsia="Times New Roman" w:hAnsi="Courier New" w:cs="Courier New"/>
          <w:color w:val="000000"/>
          <w:sz w:val="21"/>
          <w:szCs w:val="21"/>
          <w:lang w:val="en-CA"/>
        </w:rPr>
        <w:t>.strip()</w:t>
      </w:r>
    </w:p>
    <w:p w14:paraId="066A3F8E" w14:textId="77777777" w:rsidR="009431ED" w:rsidRDefault="009431ED" w:rsidP="00122B08">
      <w:pPr>
        <w:shd w:val="clear" w:color="auto" w:fill="FFFFFF"/>
        <w:spacing w:line="285" w:lineRule="atLeast"/>
        <w:rPr>
          <w:rFonts w:ascii="Courier New" w:eastAsia="Times New Roman" w:hAnsi="Courier New" w:cs="Courier New"/>
          <w:color w:val="000000"/>
          <w:sz w:val="21"/>
          <w:szCs w:val="21"/>
          <w:lang w:val="en-CA"/>
        </w:rPr>
      </w:pPr>
    </w:p>
    <w:p w14:paraId="4B1BFD32" w14:textId="36F015AC" w:rsidR="009431ED" w:rsidRDefault="009431ED" w:rsidP="009431ED">
      <w:pPr>
        <w:spacing w:before="100" w:beforeAutospacing="1" w:after="100" w:afterAutospacing="1"/>
        <w:rPr>
          <w:rFonts w:eastAsia="Times New Roman" w:cs="Segoe UI"/>
          <w:b/>
          <w:bCs/>
          <w:color w:val="212529"/>
          <w:lang w:val="en-CA"/>
        </w:rPr>
      </w:pPr>
      <w:r w:rsidRPr="009431ED">
        <w:rPr>
          <w:rFonts w:eastAsia="Times New Roman" w:cs="Segoe UI"/>
          <w:b/>
          <w:bCs/>
          <w:color w:val="212529"/>
          <w:lang w:val="en-CA"/>
        </w:rPr>
        <w:t xml:space="preserve">LLM </w:t>
      </w:r>
      <w:r>
        <w:rPr>
          <w:rFonts w:eastAsia="Times New Roman" w:cs="Segoe UI"/>
          <w:b/>
          <w:bCs/>
          <w:color w:val="212529"/>
          <w:lang w:val="en-CA"/>
        </w:rPr>
        <w:t>Improvements: V5</w:t>
      </w:r>
    </w:p>
    <w:p w14:paraId="00B74E3C" w14:textId="63B8E025" w:rsidR="009431ED" w:rsidRDefault="009431ED" w:rsidP="009431ED">
      <w:pPr>
        <w:spacing w:before="100" w:beforeAutospacing="1" w:after="100" w:afterAutospacing="1"/>
        <w:rPr>
          <w:rFonts w:eastAsia="Times New Roman" w:cs="Segoe UI"/>
          <w:b/>
          <w:bCs/>
          <w:color w:val="212529"/>
          <w:lang w:val="en-CA"/>
        </w:rPr>
      </w:pPr>
      <w:r>
        <w:rPr>
          <w:rFonts w:eastAsia="Times New Roman" w:cs="Segoe UI"/>
          <w:b/>
          <w:bCs/>
          <w:color w:val="212529"/>
          <w:lang w:val="en-CA"/>
        </w:rPr>
        <w:t xml:space="preserve">Zero Shot </w:t>
      </w:r>
    </w:p>
    <w:p w14:paraId="7D040DA5" w14:textId="7707EB6C" w:rsidR="009431ED" w:rsidRDefault="009431ED" w:rsidP="009431ED">
      <w:pPr>
        <w:spacing w:before="100" w:beforeAutospacing="1" w:after="100" w:afterAutospacing="1"/>
        <w:rPr>
          <w:rFonts w:eastAsia="Times New Roman" w:cs="Segoe UI"/>
          <w:b/>
          <w:bCs/>
          <w:color w:val="212529"/>
          <w:lang w:val="en-CA"/>
        </w:rPr>
      </w:pPr>
      <w:r>
        <w:rPr>
          <w:noProof/>
        </w:rPr>
        <w:drawing>
          <wp:inline distT="0" distB="0" distL="0" distR="0" wp14:anchorId="1302B5CF" wp14:editId="686330CC">
            <wp:extent cx="2818741" cy="2401294"/>
            <wp:effectExtent l="0" t="0" r="1270" b="0"/>
            <wp:docPr id="19023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3543" cy="2405385"/>
                    </a:xfrm>
                    <a:prstGeom prst="rect">
                      <a:avLst/>
                    </a:prstGeom>
                    <a:noFill/>
                    <a:ln>
                      <a:noFill/>
                    </a:ln>
                  </pic:spPr>
                </pic:pic>
              </a:graphicData>
            </a:graphic>
          </wp:inline>
        </w:drawing>
      </w:r>
    </w:p>
    <w:p w14:paraId="402192B1" w14:textId="1F5D31F5" w:rsidR="00DD1D1F" w:rsidRPr="009431ED" w:rsidRDefault="00DD1D1F" w:rsidP="00DD1D1F">
      <w:pPr>
        <w:spacing w:before="100" w:beforeAutospacing="1" w:after="100" w:afterAutospacing="1"/>
        <w:rPr>
          <w:rFonts w:eastAsia="Times New Roman" w:cs="Segoe UI"/>
          <w:color w:val="212529"/>
          <w:lang w:val="en-CA"/>
        </w:rPr>
      </w:pPr>
      <w:r w:rsidRPr="00DD1D1F">
        <w:rPr>
          <w:rFonts w:eastAsia="Times New Roman" w:cs="Segoe UI"/>
          <w:color w:val="212529"/>
          <w:lang w:val="en-CA"/>
        </w:rPr>
        <w:lastRenderedPageBreak/>
        <w:drawing>
          <wp:inline distT="0" distB="0" distL="0" distR="0" wp14:anchorId="55524C89" wp14:editId="24111696">
            <wp:extent cx="5943600" cy="1774190"/>
            <wp:effectExtent l="0" t="0" r="0" b="3810"/>
            <wp:docPr id="4233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3062" name=""/>
                    <pic:cNvPicPr/>
                  </pic:nvPicPr>
                  <pic:blipFill>
                    <a:blip r:embed="rId22"/>
                    <a:stretch>
                      <a:fillRect/>
                    </a:stretch>
                  </pic:blipFill>
                  <pic:spPr>
                    <a:xfrm>
                      <a:off x="0" y="0"/>
                      <a:ext cx="5943600" cy="1774190"/>
                    </a:xfrm>
                    <a:prstGeom prst="rect">
                      <a:avLst/>
                    </a:prstGeom>
                  </pic:spPr>
                </pic:pic>
              </a:graphicData>
            </a:graphic>
          </wp:inline>
        </w:drawing>
      </w:r>
    </w:p>
    <w:p w14:paraId="2F17BDC7" w14:textId="467BDED5" w:rsidR="009431ED" w:rsidRPr="009431ED" w:rsidRDefault="009431ED" w:rsidP="009431ED">
      <w:pPr>
        <w:spacing w:before="100" w:beforeAutospacing="1" w:after="100" w:afterAutospacing="1"/>
        <w:rPr>
          <w:rFonts w:eastAsia="Times New Roman" w:cs="Segoe UI"/>
          <w:b/>
          <w:bCs/>
          <w:color w:val="212529"/>
          <w:lang w:val="en-CA"/>
        </w:rPr>
      </w:pPr>
      <w:r>
        <w:rPr>
          <w:rFonts w:eastAsia="Times New Roman" w:cs="Segoe UI"/>
          <w:b/>
          <w:bCs/>
          <w:color w:val="212529"/>
          <w:lang w:val="en-CA"/>
        </w:rPr>
        <w:t xml:space="preserve">Memory </w:t>
      </w:r>
    </w:p>
    <w:p w14:paraId="7F49BE71" w14:textId="713258FF" w:rsidR="009431ED" w:rsidRDefault="008C6C32" w:rsidP="00122B08">
      <w:pPr>
        <w:shd w:val="clear" w:color="auto" w:fill="FFFFFF"/>
        <w:spacing w:line="285" w:lineRule="atLeast"/>
        <w:rPr>
          <w:rFonts w:ascii="Courier New" w:eastAsia="Times New Roman" w:hAnsi="Courier New" w:cs="Courier New"/>
          <w:color w:val="000000"/>
          <w:sz w:val="21"/>
          <w:szCs w:val="21"/>
          <w:lang w:val="en-CA"/>
        </w:rPr>
      </w:pPr>
      <w:r>
        <w:rPr>
          <w:noProof/>
        </w:rPr>
        <w:drawing>
          <wp:inline distT="0" distB="0" distL="0" distR="0" wp14:anchorId="470263DB" wp14:editId="19B934FC">
            <wp:extent cx="3220085" cy="2759075"/>
            <wp:effectExtent l="0" t="0" r="5715" b="0"/>
            <wp:docPr id="75201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20085" cy="2759075"/>
                    </a:xfrm>
                    <a:prstGeom prst="rect">
                      <a:avLst/>
                    </a:prstGeom>
                    <a:noFill/>
                    <a:ln>
                      <a:noFill/>
                    </a:ln>
                  </pic:spPr>
                </pic:pic>
              </a:graphicData>
            </a:graphic>
          </wp:inline>
        </w:drawing>
      </w:r>
    </w:p>
    <w:p w14:paraId="5B41DE9D" w14:textId="33BD8C5F" w:rsidR="00DD1D1F" w:rsidRPr="009431ED" w:rsidRDefault="00DD1D1F" w:rsidP="00DD1D1F">
      <w:pPr>
        <w:spacing w:before="100" w:beforeAutospacing="1" w:after="100" w:afterAutospacing="1"/>
        <w:rPr>
          <w:rFonts w:eastAsia="Times New Roman" w:cs="Segoe UI"/>
          <w:color w:val="212529"/>
          <w:lang w:val="en-CA"/>
        </w:rPr>
      </w:pPr>
      <w:r w:rsidRPr="00DD1D1F">
        <w:rPr>
          <w:rFonts w:eastAsia="Times New Roman" w:cs="Segoe UI"/>
          <w:color w:val="212529"/>
          <w:lang w:val="en-CA"/>
        </w:rPr>
        <w:drawing>
          <wp:inline distT="0" distB="0" distL="0" distR="0" wp14:anchorId="09BED535" wp14:editId="2B530AA2">
            <wp:extent cx="4325510" cy="1439064"/>
            <wp:effectExtent l="0" t="0" r="5715" b="0"/>
            <wp:docPr id="1332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205" name=""/>
                    <pic:cNvPicPr/>
                  </pic:nvPicPr>
                  <pic:blipFill>
                    <a:blip r:embed="rId24"/>
                    <a:stretch>
                      <a:fillRect/>
                    </a:stretch>
                  </pic:blipFill>
                  <pic:spPr>
                    <a:xfrm>
                      <a:off x="0" y="0"/>
                      <a:ext cx="4345707" cy="1445784"/>
                    </a:xfrm>
                    <a:prstGeom prst="rect">
                      <a:avLst/>
                    </a:prstGeom>
                  </pic:spPr>
                </pic:pic>
              </a:graphicData>
            </a:graphic>
          </wp:inline>
        </w:drawing>
      </w:r>
    </w:p>
    <w:p w14:paraId="4C7DEFF2" w14:textId="79A932E1" w:rsidR="008C6C32" w:rsidRPr="009431ED" w:rsidRDefault="008C6C32" w:rsidP="008C6C32">
      <w:pPr>
        <w:spacing w:before="100" w:beforeAutospacing="1" w:after="100" w:afterAutospacing="1"/>
        <w:rPr>
          <w:rFonts w:eastAsia="Times New Roman" w:cs="Segoe UI"/>
          <w:b/>
          <w:bCs/>
          <w:color w:val="212529"/>
          <w:lang w:val="en-CA"/>
        </w:rPr>
      </w:pPr>
      <w:r>
        <w:rPr>
          <w:rFonts w:eastAsia="Times New Roman" w:cs="Segoe UI"/>
          <w:b/>
          <w:bCs/>
          <w:color w:val="212529"/>
          <w:lang w:val="en-CA"/>
        </w:rPr>
        <w:t xml:space="preserve">Memory </w:t>
      </w:r>
      <w:r>
        <w:rPr>
          <w:rFonts w:eastAsia="Times New Roman" w:cs="Segoe UI"/>
          <w:b/>
          <w:bCs/>
          <w:color w:val="212529"/>
          <w:lang w:val="en-CA"/>
        </w:rPr>
        <w:t>Feedback</w:t>
      </w:r>
    </w:p>
    <w:p w14:paraId="5DB038BF" w14:textId="77777777" w:rsidR="008C6C32" w:rsidRDefault="008C6C32" w:rsidP="00122B08">
      <w:pPr>
        <w:shd w:val="clear" w:color="auto" w:fill="FFFFFF"/>
        <w:spacing w:line="285" w:lineRule="atLeast"/>
        <w:rPr>
          <w:rFonts w:ascii="Courier New" w:eastAsia="Times New Roman" w:hAnsi="Courier New" w:cs="Courier New"/>
          <w:color w:val="000000"/>
          <w:sz w:val="21"/>
          <w:szCs w:val="21"/>
          <w:lang w:val="en-CA"/>
        </w:rPr>
      </w:pPr>
    </w:p>
    <w:p w14:paraId="35F6495E" w14:textId="77777777" w:rsidR="004361A4"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1AEDF447" w14:textId="77777777" w:rsidR="004361A4"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48770C19" w14:textId="77777777" w:rsidR="004361A4"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25F33E33" w14:textId="3CC2788C" w:rsidR="004361A4" w:rsidRDefault="00FB3598" w:rsidP="00122B08">
      <w:pPr>
        <w:shd w:val="clear" w:color="auto" w:fill="FFFFFF"/>
        <w:spacing w:line="285" w:lineRule="atLeast"/>
        <w:rPr>
          <w:rFonts w:ascii="Courier New" w:eastAsia="Times New Roman" w:hAnsi="Courier New" w:cs="Courier New"/>
          <w:color w:val="000000"/>
          <w:sz w:val="21"/>
          <w:szCs w:val="21"/>
          <w:lang w:val="en-CA"/>
        </w:rPr>
      </w:pPr>
      <w:r>
        <w:rPr>
          <w:noProof/>
        </w:rPr>
        <w:lastRenderedPageBreak/>
        <w:drawing>
          <wp:inline distT="0" distB="0" distL="0" distR="0" wp14:anchorId="42E2E470" wp14:editId="2533514B">
            <wp:extent cx="3220085" cy="2783205"/>
            <wp:effectExtent l="0" t="0" r="5715" b="0"/>
            <wp:docPr id="228654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20085" cy="2783205"/>
                    </a:xfrm>
                    <a:prstGeom prst="rect">
                      <a:avLst/>
                    </a:prstGeom>
                    <a:noFill/>
                    <a:ln>
                      <a:noFill/>
                    </a:ln>
                  </pic:spPr>
                </pic:pic>
              </a:graphicData>
            </a:graphic>
          </wp:inline>
        </w:drawing>
      </w:r>
    </w:p>
    <w:p w14:paraId="4A20CCFC" w14:textId="77777777" w:rsidR="00FB3598" w:rsidRDefault="00FB3598" w:rsidP="00122B08">
      <w:pPr>
        <w:shd w:val="clear" w:color="auto" w:fill="FFFFFF"/>
        <w:spacing w:line="285" w:lineRule="atLeast"/>
        <w:rPr>
          <w:rFonts w:ascii="Courier New" w:eastAsia="Times New Roman" w:hAnsi="Courier New" w:cs="Courier New"/>
          <w:color w:val="000000"/>
          <w:sz w:val="21"/>
          <w:szCs w:val="21"/>
          <w:lang w:val="en-CA"/>
        </w:rPr>
      </w:pPr>
    </w:p>
    <w:p w14:paraId="1F456FD6" w14:textId="62E0B53B" w:rsidR="00FB3598" w:rsidRDefault="00FB3598" w:rsidP="00122B08">
      <w:pPr>
        <w:shd w:val="clear" w:color="auto" w:fill="FFFFFF"/>
        <w:spacing w:line="285" w:lineRule="atLeast"/>
        <w:rPr>
          <w:rFonts w:ascii="Courier New" w:eastAsia="Times New Roman" w:hAnsi="Courier New" w:cs="Courier New"/>
          <w:color w:val="000000"/>
          <w:sz w:val="21"/>
          <w:szCs w:val="21"/>
          <w:lang w:val="en-CA"/>
        </w:rPr>
      </w:pPr>
      <w:r w:rsidRPr="00FB3598">
        <w:rPr>
          <w:rFonts w:ascii="Courier New" w:eastAsia="Times New Roman" w:hAnsi="Courier New" w:cs="Courier New"/>
          <w:color w:val="000000"/>
          <w:sz w:val="21"/>
          <w:szCs w:val="21"/>
          <w:lang w:val="en-CA"/>
        </w:rPr>
        <w:drawing>
          <wp:inline distT="0" distB="0" distL="0" distR="0" wp14:anchorId="619578CA" wp14:editId="00F6E4AD">
            <wp:extent cx="5943600" cy="1945640"/>
            <wp:effectExtent l="0" t="0" r="0" b="0"/>
            <wp:docPr id="206770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9617" name=""/>
                    <pic:cNvPicPr/>
                  </pic:nvPicPr>
                  <pic:blipFill>
                    <a:blip r:embed="rId26"/>
                    <a:stretch>
                      <a:fillRect/>
                    </a:stretch>
                  </pic:blipFill>
                  <pic:spPr>
                    <a:xfrm>
                      <a:off x="0" y="0"/>
                      <a:ext cx="5943600" cy="1945640"/>
                    </a:xfrm>
                    <a:prstGeom prst="rect">
                      <a:avLst/>
                    </a:prstGeom>
                  </pic:spPr>
                </pic:pic>
              </a:graphicData>
            </a:graphic>
          </wp:inline>
        </w:drawing>
      </w:r>
    </w:p>
    <w:p w14:paraId="54C9EB75" w14:textId="77777777" w:rsidR="00FB3598" w:rsidRDefault="00FB3598" w:rsidP="00122B08">
      <w:pPr>
        <w:shd w:val="clear" w:color="auto" w:fill="FFFFFF"/>
        <w:spacing w:line="285" w:lineRule="atLeast"/>
        <w:rPr>
          <w:rFonts w:ascii="Courier New" w:eastAsia="Times New Roman" w:hAnsi="Courier New" w:cs="Courier New"/>
          <w:color w:val="000000"/>
          <w:sz w:val="21"/>
          <w:szCs w:val="21"/>
          <w:lang w:val="en-CA"/>
        </w:rPr>
      </w:pPr>
    </w:p>
    <w:p w14:paraId="74DE6A53" w14:textId="7C3ED540" w:rsidR="00FB3598" w:rsidRDefault="00FB3598" w:rsidP="00122B08">
      <w:pPr>
        <w:shd w:val="clear" w:color="auto" w:fill="FFFFFF"/>
        <w:spacing w:line="285" w:lineRule="atLeast"/>
        <w:rPr>
          <w:rFonts w:ascii="Courier New" w:eastAsia="Times New Roman" w:hAnsi="Courier New" w:cs="Courier New"/>
          <w:color w:val="000000"/>
          <w:sz w:val="21"/>
          <w:szCs w:val="21"/>
          <w:lang w:val="en-CA"/>
        </w:rPr>
      </w:pPr>
      <w:r w:rsidRPr="00FB3598">
        <w:rPr>
          <w:rFonts w:ascii="Courier New" w:eastAsia="Times New Roman" w:hAnsi="Courier New" w:cs="Courier New"/>
          <w:color w:val="000000"/>
          <w:sz w:val="21"/>
          <w:szCs w:val="21"/>
          <w:lang w:val="en-CA"/>
        </w:rPr>
        <w:drawing>
          <wp:inline distT="0" distB="0" distL="0" distR="0" wp14:anchorId="1187ECD7" wp14:editId="6F9FA5E5">
            <wp:extent cx="5943600" cy="1930400"/>
            <wp:effectExtent l="0" t="0" r="0" b="0"/>
            <wp:docPr id="3210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01110" name=""/>
                    <pic:cNvPicPr/>
                  </pic:nvPicPr>
                  <pic:blipFill>
                    <a:blip r:embed="rId27"/>
                    <a:stretch>
                      <a:fillRect/>
                    </a:stretch>
                  </pic:blipFill>
                  <pic:spPr>
                    <a:xfrm>
                      <a:off x="0" y="0"/>
                      <a:ext cx="5943600" cy="1930400"/>
                    </a:xfrm>
                    <a:prstGeom prst="rect">
                      <a:avLst/>
                    </a:prstGeom>
                  </pic:spPr>
                </pic:pic>
              </a:graphicData>
            </a:graphic>
          </wp:inline>
        </w:drawing>
      </w:r>
    </w:p>
    <w:p w14:paraId="1B64C577" w14:textId="77777777" w:rsidR="004361A4"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6351E025" w14:textId="77777777" w:rsidR="004361A4"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3A86E028" w14:textId="77777777" w:rsidR="004361A4"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613009E0" w14:textId="77777777" w:rsidR="004361A4"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5ED9157E" w14:textId="77777777" w:rsidR="004361A4" w:rsidRPr="00122B08" w:rsidRDefault="004361A4" w:rsidP="00122B08">
      <w:pPr>
        <w:shd w:val="clear" w:color="auto" w:fill="FFFFFF"/>
        <w:spacing w:line="285" w:lineRule="atLeast"/>
        <w:rPr>
          <w:rFonts w:ascii="Courier New" w:eastAsia="Times New Roman" w:hAnsi="Courier New" w:cs="Courier New"/>
          <w:color w:val="000000"/>
          <w:sz w:val="21"/>
          <w:szCs w:val="21"/>
          <w:lang w:val="en-CA"/>
        </w:rPr>
      </w:pPr>
    </w:p>
    <w:p w14:paraId="3A3C88D6" w14:textId="77777777" w:rsidR="009C6A16" w:rsidRPr="00D307AA"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lastRenderedPageBreak/>
        <w:t>Using your (validated) training set, fine-tune the encoder-only LLM of your choice.</w:t>
      </w:r>
    </w:p>
    <w:p w14:paraId="267A24EB" w14:textId="4E2317E2" w:rsidR="00FB3598" w:rsidRPr="00E32B38" w:rsidRDefault="00E32B38" w:rsidP="00E32B38">
      <w:pPr>
        <w:ind w:left="360"/>
        <w:rPr>
          <w:rFonts w:eastAsia="Times New Roman" w:cs="Segoe UI"/>
          <w:color w:val="212529"/>
          <w:lang w:val="en-CA"/>
        </w:rPr>
      </w:pPr>
      <w:r>
        <w:rPr>
          <w:rFonts w:eastAsia="Times New Roman" w:cs="Segoe UI"/>
          <w:color w:val="212529"/>
          <w:lang w:val="en-CA"/>
        </w:rPr>
        <w:t>I</w:t>
      </w:r>
      <w:r w:rsidR="00FB3598" w:rsidRPr="00E32B38">
        <w:rPr>
          <w:rFonts w:eastAsia="Times New Roman" w:cs="Segoe UI"/>
          <w:color w:val="212529"/>
          <w:lang w:val="en-CA"/>
        </w:rPr>
        <w:t xml:space="preserve"> used a copy of the Fine Tuning Google Colab to fine-tune my model on the V5 sample</w:t>
      </w:r>
      <w:r>
        <w:rPr>
          <w:rFonts w:eastAsia="Times New Roman" w:cs="Segoe UI"/>
          <w:color w:val="212529"/>
          <w:lang w:val="en-CA"/>
        </w:rPr>
        <w:t>:</w:t>
      </w:r>
    </w:p>
    <w:p w14:paraId="44075F57" w14:textId="737E9D74" w:rsidR="00711DD1" w:rsidRDefault="00FB3598" w:rsidP="00711DD1">
      <w:pPr>
        <w:pStyle w:val="ListParagraph"/>
        <w:rPr>
          <w:rFonts w:eastAsia="Times New Roman" w:cs="Segoe UI"/>
          <w:color w:val="212529"/>
          <w:lang w:val="en-CA"/>
        </w:rPr>
      </w:pPr>
      <w:r>
        <w:rPr>
          <w:rFonts w:eastAsia="Times New Roman" w:cs="Segoe UI"/>
          <w:color w:val="212529"/>
          <w:lang w:val="en-CA"/>
        </w:rPr>
        <w:fldChar w:fldCharType="begin"/>
      </w:r>
      <w:r>
        <w:rPr>
          <w:rFonts w:eastAsia="Times New Roman" w:cs="Segoe UI"/>
          <w:color w:val="212529"/>
          <w:lang w:val="en-CA"/>
        </w:rPr>
        <w:instrText>HYPERLINK "</w:instrText>
      </w:r>
      <w:r w:rsidRPr="00FB3598">
        <w:rPr>
          <w:rFonts w:eastAsia="Times New Roman" w:cs="Segoe UI"/>
          <w:color w:val="212529"/>
          <w:lang w:val="en-CA"/>
        </w:rPr>
        <w:instrText>https://colab.research.google.com/drive/1ne8x5RwFtfyBC0FiBR7FTyK9Cht0pf6b</w:instrText>
      </w:r>
      <w:r>
        <w:rPr>
          <w:rFonts w:eastAsia="Times New Roman" w:cs="Segoe UI"/>
          <w:color w:val="212529"/>
          <w:lang w:val="en-CA"/>
        </w:rPr>
        <w:instrText>"</w:instrText>
      </w:r>
      <w:r>
        <w:rPr>
          <w:rFonts w:eastAsia="Times New Roman" w:cs="Segoe UI"/>
          <w:color w:val="212529"/>
          <w:lang w:val="en-CA"/>
        </w:rPr>
        <w:fldChar w:fldCharType="separate"/>
      </w:r>
      <w:r w:rsidRPr="00E747BF">
        <w:rPr>
          <w:rStyle w:val="Hyperlink"/>
          <w:rFonts w:eastAsia="Times New Roman" w:cs="Segoe UI"/>
          <w:lang w:val="en-CA"/>
        </w:rPr>
        <w:t>https://colab.research.google.com/drive/1ne8x5RwFtfyBC0FiBR7FTyK9Cht0pf6b</w:t>
      </w:r>
      <w:r>
        <w:rPr>
          <w:rFonts w:eastAsia="Times New Roman" w:cs="Segoe UI"/>
          <w:color w:val="212529"/>
          <w:lang w:val="en-CA"/>
        </w:rPr>
        <w:fldChar w:fldCharType="end"/>
      </w:r>
    </w:p>
    <w:p w14:paraId="199872B3"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Your output shows:</w:t>
      </w:r>
    </w:p>
    <w:p w14:paraId="0874F048" w14:textId="77777777" w:rsidR="00465375" w:rsidRPr="00465375" w:rsidRDefault="00465375" w:rsidP="0046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r w:rsidRPr="00465375">
        <w:rPr>
          <w:rFonts w:ascii="Courier New" w:eastAsia="Times New Roman" w:hAnsi="Courier New" w:cs="Courier New"/>
          <w:color w:val="000000"/>
          <w:sz w:val="20"/>
          <w:szCs w:val="20"/>
          <w:lang w:val="en-CA"/>
        </w:rPr>
        <w:t>Accuracy ≈ 0.50</w:t>
      </w:r>
      <w:r w:rsidRPr="00465375">
        <w:rPr>
          <w:rFonts w:ascii="Courier New" w:eastAsia="Times New Roman" w:hAnsi="Courier New" w:cs="Courier New"/>
          <w:color w:val="000000"/>
          <w:sz w:val="20"/>
          <w:szCs w:val="20"/>
          <w:lang w:val="en-CA"/>
        </w:rPr>
        <w:br/>
        <w:t>F1 for class 1 = 0.0</w:t>
      </w:r>
    </w:p>
    <w:p w14:paraId="0932B6ED"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That means:</w:t>
      </w:r>
    </w:p>
    <w:p w14:paraId="79A0617C"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Apple Color Emoji" w:eastAsia="Times New Roman" w:hAnsi="Apple Color Emoji" w:cs="Apple Color Emoji"/>
          <w:color w:val="000000"/>
          <w:lang w:val="en-CA"/>
        </w:rPr>
        <w:t>👉</w:t>
      </w:r>
      <w:r w:rsidRPr="00465375">
        <w:rPr>
          <w:rFonts w:ascii="Times New Roman" w:eastAsia="Times New Roman" w:hAnsi="Times New Roman" w:cs="Times New Roman"/>
          <w:color w:val="000000"/>
          <w:lang w:val="en-CA"/>
        </w:rPr>
        <w:t xml:space="preserve"> Your model is basically </w:t>
      </w:r>
      <w:r w:rsidRPr="00465375">
        <w:rPr>
          <w:rFonts w:ascii="Times New Roman" w:eastAsia="Times New Roman" w:hAnsi="Times New Roman" w:cs="Times New Roman"/>
          <w:b/>
          <w:bCs/>
          <w:color w:val="000000"/>
          <w:lang w:val="en-CA"/>
        </w:rPr>
        <w:t>not learning the positive class at all</w:t>
      </w:r>
    </w:p>
    <w:p w14:paraId="71BB6F94" w14:textId="369CFB47" w:rsidR="00465375" w:rsidRPr="00465375" w:rsidRDefault="00465375" w:rsidP="00465375">
      <w:pPr>
        <w:rPr>
          <w:rFonts w:ascii="Times New Roman" w:eastAsia="Times New Roman" w:hAnsi="Times New Roman" w:cs="Times New Roman"/>
          <w:lang w:val="en-CA"/>
        </w:rPr>
      </w:pPr>
      <w:r w:rsidRPr="00465375">
        <w:rPr>
          <w:rFonts w:ascii="Times New Roman" w:eastAsia="Times New Roman" w:hAnsi="Times New Roman" w:cs="Times New Roman"/>
          <w:color w:val="000000"/>
          <w:lang w:val="en-CA"/>
        </w:rPr>
        <w:t>Your model is:</w:t>
      </w:r>
    </w:p>
    <w:p w14:paraId="3EB47E45" w14:textId="77777777" w:rsidR="00465375" w:rsidRPr="00465375" w:rsidRDefault="00465375" w:rsidP="00465375">
      <w:pPr>
        <w:numPr>
          <w:ilvl w:val="0"/>
          <w:numId w:val="5"/>
        </w:num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predicting mostly </w:t>
      </w:r>
      <w:r w:rsidRPr="00465375">
        <w:rPr>
          <w:rFonts w:ascii="Times New Roman" w:eastAsia="Times New Roman" w:hAnsi="Times New Roman" w:cs="Times New Roman"/>
          <w:b/>
          <w:bCs/>
          <w:color w:val="000000"/>
          <w:lang w:val="en-CA"/>
        </w:rPr>
        <w:t>0s</w:t>
      </w:r>
    </w:p>
    <w:p w14:paraId="2D5D007F" w14:textId="77777777" w:rsidR="00465375" w:rsidRPr="00465375" w:rsidRDefault="00465375" w:rsidP="00465375">
      <w:pPr>
        <w:numPr>
          <w:ilvl w:val="0"/>
          <w:numId w:val="5"/>
        </w:num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failing to detect </w:t>
      </w:r>
      <w:r w:rsidRPr="00465375">
        <w:rPr>
          <w:rFonts w:ascii="Times New Roman" w:eastAsia="Times New Roman" w:hAnsi="Times New Roman" w:cs="Times New Roman"/>
          <w:b/>
          <w:bCs/>
          <w:color w:val="000000"/>
          <w:lang w:val="en-CA"/>
        </w:rPr>
        <w:t>1s</w:t>
      </w:r>
    </w:p>
    <w:p w14:paraId="63E8E366" w14:textId="77777777" w:rsidR="00465375" w:rsidRPr="00465375" w:rsidRDefault="00465375" w:rsidP="00465375">
      <w:pPr>
        <w:numPr>
          <w:ilvl w:val="0"/>
          <w:numId w:val="5"/>
        </w:num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producing </w:t>
      </w:r>
      <w:r w:rsidRPr="00465375">
        <w:rPr>
          <w:rFonts w:ascii="Times New Roman" w:eastAsia="Times New Roman" w:hAnsi="Times New Roman" w:cs="Times New Roman"/>
          <w:b/>
          <w:bCs/>
          <w:color w:val="000000"/>
          <w:lang w:val="en-CA"/>
        </w:rPr>
        <w:t>false negatives problem</w:t>
      </w:r>
      <w:r w:rsidRPr="00465375">
        <w:rPr>
          <w:rFonts w:ascii="Times New Roman" w:eastAsia="Times New Roman" w:hAnsi="Times New Roman" w:cs="Times New Roman"/>
          <w:color w:val="000000"/>
          <w:lang w:val="en-CA"/>
        </w:rPr>
        <w:t> (opposite of your earlier LLM issue)</w:t>
      </w:r>
    </w:p>
    <w:p w14:paraId="7868A308"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This actually connects </w:t>
      </w:r>
      <w:r w:rsidRPr="00465375">
        <w:rPr>
          <w:rFonts w:ascii="Times New Roman" w:eastAsia="Times New Roman" w:hAnsi="Times New Roman" w:cs="Times New Roman"/>
          <w:b/>
          <w:bCs/>
          <w:color w:val="000000"/>
          <w:lang w:val="en-CA"/>
        </w:rPr>
        <w:t>perfectly</w:t>
      </w:r>
      <w:r w:rsidRPr="00465375">
        <w:rPr>
          <w:rFonts w:ascii="Times New Roman" w:eastAsia="Times New Roman" w:hAnsi="Times New Roman" w:cs="Times New Roman"/>
          <w:color w:val="000000"/>
          <w:lang w:val="en-CA"/>
        </w:rPr>
        <w:t> to your earlier analysis:</w:t>
      </w:r>
    </w:p>
    <w:p w14:paraId="61436815"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LLM → too many false positives</w:t>
      </w:r>
      <w:r w:rsidRPr="00465375">
        <w:rPr>
          <w:rFonts w:ascii="Times New Roman" w:eastAsia="Times New Roman" w:hAnsi="Times New Roman" w:cs="Times New Roman"/>
          <w:color w:val="000000"/>
          <w:lang w:val="en-CA"/>
        </w:rPr>
        <w:br/>
        <w:t>Transformer → too many false negatives</w:t>
      </w:r>
    </w:p>
    <w:p w14:paraId="252055D0" w14:textId="6E5DC1C0"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Apple Color Emoji" w:eastAsia="Times New Roman" w:hAnsi="Apple Color Emoji" w:cs="Apple Color Emoji"/>
          <w:color w:val="000000"/>
          <w:lang w:val="en-CA"/>
        </w:rPr>
        <w:t>🔥</w:t>
      </w:r>
      <w:r w:rsidRPr="00465375">
        <w:rPr>
          <w:rFonts w:ascii="Times New Roman" w:eastAsia="Times New Roman" w:hAnsi="Times New Roman" w:cs="Times New Roman"/>
          <w:color w:val="000000"/>
          <w:lang w:val="en-CA"/>
        </w:rPr>
        <w:t xml:space="preserve"> That’s a </w:t>
      </w:r>
      <w:r w:rsidRPr="00465375">
        <w:rPr>
          <w:rFonts w:ascii="Times New Roman" w:eastAsia="Times New Roman" w:hAnsi="Times New Roman" w:cs="Times New Roman"/>
          <w:i/>
          <w:iCs/>
          <w:color w:val="000000"/>
          <w:lang w:val="en-CA"/>
        </w:rPr>
        <w:t>really strong methodological insight</w:t>
      </w:r>
    </w:p>
    <w:p w14:paraId="76AD2822" w14:textId="7953F664" w:rsidR="00465375" w:rsidRPr="00465375" w:rsidRDefault="00465375" w:rsidP="00465375">
      <w:pPr>
        <w:spacing w:before="100" w:beforeAutospacing="1" w:after="100" w:afterAutospacing="1"/>
        <w:outlineLvl w:val="2"/>
        <w:rPr>
          <w:rFonts w:ascii="Times New Roman" w:eastAsia="Times New Roman" w:hAnsi="Times New Roman" w:cs="Times New Roman"/>
          <w:b/>
          <w:bCs/>
          <w:color w:val="000000"/>
          <w:sz w:val="27"/>
          <w:szCs w:val="27"/>
          <w:lang w:val="en-CA"/>
        </w:rPr>
      </w:pPr>
      <w:r w:rsidRPr="00465375">
        <w:rPr>
          <w:rFonts w:ascii="Times New Roman" w:eastAsia="Times New Roman" w:hAnsi="Times New Roman" w:cs="Times New Roman"/>
          <w:b/>
          <w:bCs/>
          <w:color w:val="000000"/>
          <w:sz w:val="27"/>
          <w:szCs w:val="27"/>
          <w:lang w:val="en-CA"/>
        </w:rPr>
        <w:t>1. Increase epochs</w:t>
      </w:r>
    </w:p>
    <w:p w14:paraId="6BE99443"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Right now:</w:t>
      </w:r>
    </w:p>
    <w:p w14:paraId="7AE9CE8A" w14:textId="77777777" w:rsidR="00465375" w:rsidRPr="00465375" w:rsidRDefault="00465375" w:rsidP="0046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r w:rsidRPr="00465375">
        <w:rPr>
          <w:rFonts w:ascii="Courier New" w:eastAsia="Times New Roman" w:hAnsi="Courier New" w:cs="Courier New"/>
          <w:color w:val="000000"/>
          <w:sz w:val="20"/>
          <w:szCs w:val="20"/>
          <w:lang w:val="en-CA"/>
        </w:rPr>
        <w:t>epochs = 1</w:t>
      </w:r>
    </w:p>
    <w:p w14:paraId="76A57C3D"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Apple Color Emoji" w:eastAsia="Times New Roman" w:hAnsi="Apple Color Emoji" w:cs="Apple Color Emoji"/>
          <w:color w:val="000000"/>
          <w:lang w:val="en-CA"/>
        </w:rPr>
        <w:t>👉</w:t>
      </w:r>
      <w:r w:rsidRPr="00465375">
        <w:rPr>
          <w:rFonts w:ascii="Times New Roman" w:eastAsia="Times New Roman" w:hAnsi="Times New Roman" w:cs="Times New Roman"/>
          <w:color w:val="000000"/>
          <w:lang w:val="en-CA"/>
        </w:rPr>
        <w:t xml:space="preserve"> Change to:</w:t>
      </w:r>
    </w:p>
    <w:p w14:paraId="349FFDEC" w14:textId="3F609913" w:rsidR="00465375" w:rsidRPr="00465375" w:rsidRDefault="00465375" w:rsidP="0046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r w:rsidRPr="00465375">
        <w:rPr>
          <w:rFonts w:ascii="Courier New" w:eastAsia="Times New Roman" w:hAnsi="Courier New" w:cs="Courier New"/>
          <w:color w:val="000000"/>
          <w:sz w:val="20"/>
          <w:szCs w:val="20"/>
          <w:lang w:val="en-CA"/>
        </w:rPr>
        <w:t>epochs = 3</w:t>
      </w:r>
    </w:p>
    <w:p w14:paraId="3AB23368" w14:textId="71892010" w:rsidR="00465375" w:rsidRPr="00465375" w:rsidRDefault="00465375" w:rsidP="00465375">
      <w:pPr>
        <w:spacing w:before="100" w:beforeAutospacing="1" w:after="100" w:afterAutospacing="1"/>
        <w:outlineLvl w:val="2"/>
        <w:rPr>
          <w:rFonts w:ascii="Times New Roman" w:eastAsia="Times New Roman" w:hAnsi="Times New Roman" w:cs="Times New Roman"/>
          <w:b/>
          <w:bCs/>
          <w:color w:val="000000"/>
          <w:sz w:val="27"/>
          <w:szCs w:val="27"/>
          <w:lang w:val="en-CA"/>
        </w:rPr>
      </w:pPr>
      <w:r w:rsidRPr="00465375">
        <w:rPr>
          <w:rFonts w:ascii="Times New Roman" w:eastAsia="Times New Roman" w:hAnsi="Times New Roman" w:cs="Times New Roman"/>
          <w:b/>
          <w:bCs/>
          <w:color w:val="000000"/>
          <w:sz w:val="27"/>
          <w:szCs w:val="27"/>
          <w:lang w:val="en-CA"/>
        </w:rPr>
        <w:t>2. Increase max_len</w:t>
      </w:r>
    </w:p>
    <w:p w14:paraId="616AFB90"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You are truncating 35% of texts:</w:t>
      </w:r>
    </w:p>
    <w:p w14:paraId="6041BAE5" w14:textId="77777777" w:rsidR="00465375" w:rsidRPr="00465375" w:rsidRDefault="00465375" w:rsidP="0046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r w:rsidRPr="00465375">
        <w:rPr>
          <w:rFonts w:ascii="Courier New" w:eastAsia="Times New Roman" w:hAnsi="Courier New" w:cs="Courier New"/>
          <w:color w:val="000000"/>
          <w:sz w:val="20"/>
          <w:szCs w:val="20"/>
          <w:lang w:val="en-CA"/>
        </w:rPr>
        <w:t>117 of 328 texts truncated</w:t>
      </w:r>
    </w:p>
    <w:p w14:paraId="54ABDF7F" w14:textId="77777777"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Apple Color Emoji" w:eastAsia="Times New Roman" w:hAnsi="Apple Color Emoji" w:cs="Apple Color Emoji"/>
          <w:color w:val="000000"/>
          <w:lang w:val="en-CA"/>
        </w:rPr>
        <w:t>👉</w:t>
      </w:r>
      <w:r w:rsidRPr="00465375">
        <w:rPr>
          <w:rFonts w:ascii="Times New Roman" w:eastAsia="Times New Roman" w:hAnsi="Times New Roman" w:cs="Times New Roman"/>
          <w:color w:val="000000"/>
          <w:lang w:val="en-CA"/>
        </w:rPr>
        <w:t xml:space="preserve"> Try:</w:t>
      </w:r>
    </w:p>
    <w:p w14:paraId="61C7ACA7" w14:textId="4F33F1D3" w:rsidR="00465375" w:rsidRDefault="00465375" w:rsidP="00D37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r w:rsidRPr="00465375">
        <w:rPr>
          <w:rFonts w:ascii="Courier New" w:eastAsia="Times New Roman" w:hAnsi="Courier New" w:cs="Courier New"/>
          <w:color w:val="000000"/>
          <w:sz w:val="20"/>
          <w:szCs w:val="20"/>
          <w:lang w:val="en-CA"/>
        </w:rPr>
        <w:lastRenderedPageBreak/>
        <w:t>max_len = 200</w:t>
      </w:r>
    </w:p>
    <w:p w14:paraId="6EEBA07D" w14:textId="77777777" w:rsidR="00D376D6" w:rsidRPr="00D376D6" w:rsidRDefault="00D376D6" w:rsidP="00D37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p>
    <w:p w14:paraId="501E8433" w14:textId="3E125EB2" w:rsidR="00465375" w:rsidRPr="00465375" w:rsidRDefault="00465375" w:rsidP="00465375">
      <w:p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What you’ve built:</w:t>
      </w:r>
    </w:p>
    <w:p w14:paraId="3DC26D0C" w14:textId="77777777" w:rsidR="00465375" w:rsidRPr="00465375" w:rsidRDefault="00465375" w:rsidP="00465375">
      <w:pPr>
        <w:numPr>
          <w:ilvl w:val="0"/>
          <w:numId w:val="4"/>
        </w:num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LLM prompt-based classifier → high recall, low precision</w:t>
      </w:r>
    </w:p>
    <w:p w14:paraId="66DE3B00" w14:textId="77777777" w:rsidR="00465375" w:rsidRPr="00465375" w:rsidRDefault="00465375" w:rsidP="00465375">
      <w:pPr>
        <w:numPr>
          <w:ilvl w:val="0"/>
          <w:numId w:val="4"/>
        </w:numPr>
        <w:spacing w:before="100" w:beforeAutospacing="1" w:after="100" w:afterAutospacing="1"/>
        <w:rPr>
          <w:rFonts w:ascii="Times New Roman" w:eastAsia="Times New Roman" w:hAnsi="Times New Roman" w:cs="Times New Roman"/>
          <w:color w:val="000000"/>
          <w:lang w:val="en-CA"/>
        </w:rPr>
      </w:pPr>
      <w:r w:rsidRPr="00465375">
        <w:rPr>
          <w:rFonts w:ascii="Times New Roman" w:eastAsia="Times New Roman" w:hAnsi="Times New Roman" w:cs="Times New Roman"/>
          <w:color w:val="000000"/>
          <w:lang w:val="en-CA"/>
        </w:rPr>
        <w:t>Transformer fine-tuned model → low recall, maybe higher precision</w:t>
      </w:r>
    </w:p>
    <w:p w14:paraId="52528D66" w14:textId="6078E068" w:rsidR="00711DD1" w:rsidRPr="00D376D6" w:rsidRDefault="00465375" w:rsidP="00E32B38">
      <w:pPr>
        <w:spacing w:before="100" w:beforeAutospacing="1" w:after="100" w:afterAutospacing="1"/>
        <w:rPr>
          <w:rFonts w:ascii="Times New Roman" w:eastAsia="Times New Roman" w:hAnsi="Times New Roman" w:cs="Times New Roman"/>
          <w:color w:val="000000"/>
          <w:lang w:val="en-CA"/>
        </w:rPr>
      </w:pPr>
      <w:r w:rsidRPr="00465375">
        <w:rPr>
          <w:rFonts w:ascii="Apple Color Emoji" w:eastAsia="Times New Roman" w:hAnsi="Apple Color Emoji" w:cs="Apple Color Emoji"/>
          <w:color w:val="000000"/>
          <w:lang w:val="en-CA"/>
        </w:rPr>
        <w:t>👉</w:t>
      </w:r>
      <w:r w:rsidRPr="00465375">
        <w:rPr>
          <w:rFonts w:ascii="Times New Roman" w:eastAsia="Times New Roman" w:hAnsi="Times New Roman" w:cs="Times New Roman"/>
          <w:color w:val="000000"/>
          <w:lang w:val="en-CA"/>
        </w:rPr>
        <w:t xml:space="preserve"> You are comparing </w:t>
      </w:r>
      <w:r w:rsidRPr="00465375">
        <w:rPr>
          <w:rFonts w:ascii="Times New Roman" w:eastAsia="Times New Roman" w:hAnsi="Times New Roman" w:cs="Times New Roman"/>
          <w:b/>
          <w:bCs/>
          <w:color w:val="000000"/>
          <w:lang w:val="en-CA"/>
        </w:rPr>
        <w:t>two fundamentally different learning paradigms</w:t>
      </w:r>
    </w:p>
    <w:p w14:paraId="2A6195B3" w14:textId="77777777" w:rsidR="00465375" w:rsidRPr="009C6A16" w:rsidRDefault="00465375" w:rsidP="00E32B38">
      <w:pPr>
        <w:spacing w:before="100" w:beforeAutospacing="1" w:after="100" w:afterAutospacing="1"/>
        <w:rPr>
          <w:rFonts w:eastAsia="Times New Roman" w:cs="Segoe UI"/>
          <w:b/>
          <w:bCs/>
          <w:color w:val="212529"/>
          <w:lang w:val="en-CA"/>
        </w:rPr>
      </w:pPr>
    </w:p>
    <w:p w14:paraId="3F5A5B60" w14:textId="77777777" w:rsidR="009C6A16" w:rsidRPr="00D307AA"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Report performance statistics for your fine-tuned model (e.g., accuracy, F1, recall, etc.), as well as the confusion matrix.</w:t>
      </w:r>
    </w:p>
    <w:p w14:paraId="0BA96E36" w14:textId="5DB046C4" w:rsidR="00711DD1" w:rsidRDefault="00D376D6" w:rsidP="00711DD1">
      <w:pPr>
        <w:spacing w:before="100" w:beforeAutospacing="1" w:after="100" w:afterAutospacing="1"/>
        <w:ind w:left="720"/>
        <w:rPr>
          <w:rFonts w:eastAsia="Times New Roman" w:cs="Segoe UI"/>
          <w:b/>
          <w:bCs/>
          <w:color w:val="212529"/>
          <w:lang w:val="en-CA"/>
        </w:rPr>
      </w:pPr>
      <w:r>
        <w:rPr>
          <w:noProof/>
        </w:rPr>
        <w:drawing>
          <wp:inline distT="0" distB="0" distL="0" distR="0" wp14:anchorId="421F9F85" wp14:editId="1D04D6C7">
            <wp:extent cx="3164840" cy="2743200"/>
            <wp:effectExtent l="0" t="0" r="0" b="0"/>
            <wp:docPr id="1862543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4840" cy="2743200"/>
                    </a:xfrm>
                    <a:prstGeom prst="rect">
                      <a:avLst/>
                    </a:prstGeom>
                    <a:noFill/>
                    <a:ln>
                      <a:noFill/>
                    </a:ln>
                  </pic:spPr>
                </pic:pic>
              </a:graphicData>
            </a:graphic>
          </wp:inline>
        </w:drawing>
      </w:r>
    </w:p>
    <w:p w14:paraId="09E13E7F" w14:textId="77777777" w:rsidR="00D376D6" w:rsidRDefault="00D376D6" w:rsidP="00D376D6">
      <w:pPr>
        <w:pStyle w:val="NormalWeb"/>
        <w:rPr>
          <w:color w:val="000000"/>
        </w:rPr>
      </w:pPr>
      <w:r>
        <w:rPr>
          <w:color w:val="000000"/>
        </w:rPr>
        <w:t>The performance of the fine-tuned RoBERTa model was evaluated using accuracy, precision, recall, F1 score, and a confusion matrix. The model achieved an accuracy of approximately 0.485 on the validation set.</w:t>
      </w:r>
    </w:p>
    <w:p w14:paraId="21274476" w14:textId="77777777" w:rsidR="00D376D6" w:rsidRDefault="00D376D6" w:rsidP="00D376D6">
      <w:pPr>
        <w:pStyle w:val="NormalWeb"/>
        <w:rPr>
          <w:color w:val="000000"/>
        </w:rPr>
      </w:pPr>
      <w:r>
        <w:rPr>
          <w:color w:val="000000"/>
        </w:rPr>
        <w:t>The confusion matrix reveals that the model predicted all observations as class 1 (“dependence”), resulting in 16 true positives and 17 false positives, but zero true negatives and zero false negatives. As a result, recall for class 1 was perfect (1.00), but precision was substantially lower (0.485), yielding an F1 score of approximately 0.653 for the positive class.</w:t>
      </w:r>
    </w:p>
    <w:p w14:paraId="7A7A30CA" w14:textId="77777777" w:rsidR="00D376D6" w:rsidRDefault="00D376D6" w:rsidP="00D376D6">
      <w:pPr>
        <w:pStyle w:val="NormalWeb"/>
        <w:rPr>
          <w:color w:val="000000"/>
        </w:rPr>
      </w:pPr>
      <w:r>
        <w:rPr>
          <w:color w:val="000000"/>
        </w:rPr>
        <w:t>In contrast, performance for class 0 was extremely poor, with precision, recall, and F1 all equal to zero, as the model failed to correctly classify any non-dependence observations.</w:t>
      </w:r>
    </w:p>
    <w:p w14:paraId="3CAEB1FD" w14:textId="77777777" w:rsidR="00D376D6" w:rsidRDefault="00D376D6" w:rsidP="00D376D6">
      <w:pPr>
        <w:pStyle w:val="NormalWeb"/>
        <w:rPr>
          <w:color w:val="000000"/>
        </w:rPr>
      </w:pPr>
      <w:r>
        <w:rPr>
          <w:color w:val="000000"/>
        </w:rPr>
        <w:t xml:space="preserve">These results indicate that the model is heavily biased toward predicting the positive class and lacks the ability to distinguish between the two categories. The confusion matrix highlights a </w:t>
      </w:r>
      <w:r>
        <w:rPr>
          <w:color w:val="000000"/>
        </w:rPr>
        <w:lastRenderedPageBreak/>
        <w:t>systematic classification issue, where the model prioritizes recall at the expense of precision and overall balance.</w:t>
      </w:r>
    </w:p>
    <w:p w14:paraId="36233E0A" w14:textId="52306573" w:rsidR="00D376D6" w:rsidRDefault="0022552F" w:rsidP="00711DD1">
      <w:pPr>
        <w:spacing w:before="100" w:beforeAutospacing="1" w:after="100" w:afterAutospacing="1"/>
        <w:ind w:left="720"/>
        <w:rPr>
          <w:rFonts w:eastAsia="Times New Roman" w:cs="Segoe UI"/>
          <w:b/>
          <w:bCs/>
          <w:color w:val="212529"/>
          <w:lang w:val="en-CA"/>
        </w:rPr>
      </w:pPr>
      <w:r>
        <w:rPr>
          <w:rFonts w:eastAsia="Times New Roman" w:cs="Segoe UI"/>
          <w:b/>
          <w:bCs/>
          <w:color w:val="212529"/>
          <w:lang w:val="en-CA"/>
        </w:rPr>
        <w:t>Re-do</w:t>
      </w:r>
    </w:p>
    <w:p w14:paraId="08591D3D" w14:textId="745E22AD" w:rsidR="0022552F" w:rsidRDefault="0022552F" w:rsidP="0022552F">
      <w:pPr>
        <w:pStyle w:val="ListParagraph"/>
        <w:numPr>
          <w:ilvl w:val="0"/>
          <w:numId w:val="3"/>
        </w:numPr>
        <w:spacing w:before="100" w:beforeAutospacing="1" w:after="100" w:afterAutospacing="1"/>
        <w:rPr>
          <w:rFonts w:eastAsia="Times New Roman" w:cs="Segoe UI"/>
          <w:b/>
          <w:bCs/>
          <w:color w:val="212529"/>
          <w:lang w:val="en-CA"/>
        </w:rPr>
      </w:pPr>
      <w:r>
        <w:rPr>
          <w:rFonts w:eastAsia="Times New Roman" w:cs="Segoe UI"/>
          <w:b/>
          <w:bCs/>
          <w:color w:val="212529"/>
          <w:lang w:val="en-CA"/>
        </w:rPr>
        <w:t>Epochs = 3</w:t>
      </w:r>
    </w:p>
    <w:p w14:paraId="782A6913" w14:textId="585A2DFE" w:rsidR="0022552F" w:rsidRDefault="0022552F" w:rsidP="0022552F">
      <w:pPr>
        <w:pStyle w:val="ListParagraph"/>
        <w:numPr>
          <w:ilvl w:val="0"/>
          <w:numId w:val="3"/>
        </w:numPr>
        <w:spacing w:before="100" w:beforeAutospacing="1" w:after="100" w:afterAutospacing="1"/>
        <w:rPr>
          <w:rFonts w:eastAsia="Times New Roman" w:cs="Segoe UI"/>
          <w:b/>
          <w:bCs/>
          <w:color w:val="212529"/>
          <w:lang w:val="en-CA"/>
        </w:rPr>
      </w:pPr>
      <w:r>
        <w:rPr>
          <w:rFonts w:eastAsia="Times New Roman" w:cs="Segoe UI"/>
          <w:b/>
          <w:bCs/>
          <w:color w:val="212529"/>
          <w:lang w:val="en-CA"/>
        </w:rPr>
        <w:t>Max length = 288 tokens</w:t>
      </w:r>
    </w:p>
    <w:p w14:paraId="101EC38A" w14:textId="77777777" w:rsidR="0022552F" w:rsidRDefault="0022552F" w:rsidP="0022552F">
      <w:pPr>
        <w:pStyle w:val="ListParagraph"/>
        <w:spacing w:before="100" w:beforeAutospacing="1" w:after="100" w:afterAutospacing="1"/>
        <w:rPr>
          <w:rFonts w:eastAsia="Times New Roman" w:cs="Segoe UI"/>
          <w:b/>
          <w:bCs/>
          <w:color w:val="212529"/>
          <w:lang w:val="en-CA"/>
        </w:rPr>
      </w:pPr>
    </w:p>
    <w:p w14:paraId="1DA8F8D3" w14:textId="77777777" w:rsidR="0081612C" w:rsidRDefault="0081612C" w:rsidP="0081612C">
      <w:pPr>
        <w:pStyle w:val="NormalWeb"/>
        <w:rPr>
          <w:color w:val="000000"/>
        </w:rPr>
      </w:pPr>
      <w:r>
        <w:rPr>
          <w:color w:val="000000"/>
        </w:rPr>
        <w:t>After increasing the maximum sequence length to 288 (eliminating truncation) and training for three epochs, the model exhibited modest changes in behavior but did not achieve meaningful performance improvements. Cross-validation results showed a mean accuracy of approximately 0.465 and a mean weighted F1 score of 0.301, indicating performance close to random classification.</w:t>
      </w:r>
    </w:p>
    <w:p w14:paraId="765E8699" w14:textId="77777777" w:rsidR="0081612C" w:rsidRDefault="0081612C" w:rsidP="0081612C">
      <w:pPr>
        <w:pStyle w:val="NormalWeb"/>
        <w:rPr>
          <w:color w:val="000000"/>
        </w:rPr>
      </w:pPr>
      <w:r>
        <w:rPr>
          <w:color w:val="000000"/>
        </w:rPr>
        <w:t>While the model no longer collapsed to predicting a single class across all folds, it remained highly unstable. In some folds, the model predicted almost exclusively class 0, whereas in others it predicted primarily class 1. This resulted in moderate F1 scores for one class paired with near-zero performance for the other, depending on the fold.</w:t>
      </w:r>
    </w:p>
    <w:p w14:paraId="235E9485" w14:textId="77777777" w:rsidR="0081612C" w:rsidRDefault="0081612C" w:rsidP="0081612C">
      <w:pPr>
        <w:pStyle w:val="NormalWeb"/>
        <w:rPr>
          <w:color w:val="000000"/>
        </w:rPr>
      </w:pPr>
      <w:r>
        <w:rPr>
          <w:color w:val="000000"/>
        </w:rPr>
        <w:t>Averaged across folds, the model achieved similar F1 scores for both classes (F1₀ ≈ 0.335; F1₁ ≈ 0.316), but this reflects instability rather than balanced classification performance.</w:t>
      </w:r>
    </w:p>
    <w:p w14:paraId="7E746C62" w14:textId="77777777" w:rsidR="0081612C" w:rsidRDefault="0081612C" w:rsidP="0081612C">
      <w:pPr>
        <w:pStyle w:val="NormalWeb"/>
        <w:rPr>
          <w:color w:val="000000"/>
        </w:rPr>
      </w:pPr>
      <w:r>
        <w:rPr>
          <w:color w:val="000000"/>
        </w:rPr>
        <w:t>Overall, the results suggest that the model fails to learn a consistent and generalizable decision boundary, likely due to limited training data and weak signal differentiation between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482"/>
      </w:tblGrid>
      <w:tr w:rsidR="0081612C" w:rsidRPr="0081612C" w14:paraId="6241BB7A" w14:textId="77777777">
        <w:trPr>
          <w:tblHeader/>
          <w:tblCellSpacing w:w="15" w:type="dxa"/>
        </w:trPr>
        <w:tc>
          <w:tcPr>
            <w:tcW w:w="0" w:type="auto"/>
            <w:vAlign w:val="center"/>
            <w:hideMark/>
          </w:tcPr>
          <w:p w14:paraId="6734839C" w14:textId="77777777" w:rsidR="0081612C" w:rsidRPr="0081612C" w:rsidRDefault="0081612C" w:rsidP="0081612C">
            <w:pPr>
              <w:jc w:val="center"/>
              <w:rPr>
                <w:rFonts w:ascii="Times New Roman" w:eastAsia="Times New Roman" w:hAnsi="Times New Roman" w:cs="Times New Roman"/>
                <w:b/>
                <w:bCs/>
                <w:color w:val="000000"/>
                <w:lang w:val="en-CA"/>
              </w:rPr>
            </w:pPr>
            <w:r w:rsidRPr="0081612C">
              <w:rPr>
                <w:rFonts w:ascii="Times New Roman" w:eastAsia="Times New Roman" w:hAnsi="Times New Roman" w:cs="Times New Roman"/>
                <w:b/>
                <w:bCs/>
                <w:color w:val="000000"/>
                <w:lang w:val="en-CA"/>
              </w:rPr>
              <w:t>Method</w:t>
            </w:r>
          </w:p>
        </w:tc>
        <w:tc>
          <w:tcPr>
            <w:tcW w:w="0" w:type="auto"/>
            <w:vAlign w:val="center"/>
            <w:hideMark/>
          </w:tcPr>
          <w:p w14:paraId="64A9D448" w14:textId="77777777" w:rsidR="0081612C" w:rsidRPr="0081612C" w:rsidRDefault="0081612C" w:rsidP="0081612C">
            <w:pPr>
              <w:jc w:val="center"/>
              <w:rPr>
                <w:rFonts w:ascii="Times New Roman" w:eastAsia="Times New Roman" w:hAnsi="Times New Roman" w:cs="Times New Roman"/>
                <w:b/>
                <w:bCs/>
                <w:color w:val="000000"/>
                <w:lang w:val="en-CA"/>
              </w:rPr>
            </w:pPr>
            <w:r w:rsidRPr="0081612C">
              <w:rPr>
                <w:rFonts w:ascii="Times New Roman" w:eastAsia="Times New Roman" w:hAnsi="Times New Roman" w:cs="Times New Roman"/>
                <w:b/>
                <w:bCs/>
                <w:color w:val="000000"/>
                <w:lang w:val="en-CA"/>
              </w:rPr>
              <w:t>Problem</w:t>
            </w:r>
          </w:p>
        </w:tc>
      </w:tr>
      <w:tr w:rsidR="0081612C" w:rsidRPr="0081612C" w14:paraId="5163304D" w14:textId="77777777">
        <w:trPr>
          <w:tblCellSpacing w:w="15" w:type="dxa"/>
        </w:trPr>
        <w:tc>
          <w:tcPr>
            <w:tcW w:w="0" w:type="auto"/>
            <w:vAlign w:val="center"/>
            <w:hideMark/>
          </w:tcPr>
          <w:p w14:paraId="0EC211B0" w14:textId="77777777" w:rsidR="0081612C" w:rsidRPr="0081612C" w:rsidRDefault="0081612C" w:rsidP="0081612C">
            <w:pPr>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LLM prompting</w:t>
            </w:r>
          </w:p>
        </w:tc>
        <w:tc>
          <w:tcPr>
            <w:tcW w:w="0" w:type="auto"/>
            <w:vAlign w:val="center"/>
            <w:hideMark/>
          </w:tcPr>
          <w:p w14:paraId="462D42A9" w14:textId="77777777" w:rsidR="0081612C" w:rsidRPr="0081612C" w:rsidRDefault="0081612C" w:rsidP="0081612C">
            <w:pPr>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Too many false positives</w:t>
            </w:r>
          </w:p>
        </w:tc>
      </w:tr>
      <w:tr w:rsidR="0081612C" w:rsidRPr="0081612C" w14:paraId="1949C84F" w14:textId="77777777">
        <w:trPr>
          <w:tblCellSpacing w:w="15" w:type="dxa"/>
        </w:trPr>
        <w:tc>
          <w:tcPr>
            <w:tcW w:w="0" w:type="auto"/>
            <w:vAlign w:val="center"/>
            <w:hideMark/>
          </w:tcPr>
          <w:p w14:paraId="6540CAD1" w14:textId="77777777" w:rsidR="0081612C" w:rsidRPr="0081612C" w:rsidRDefault="0081612C" w:rsidP="0081612C">
            <w:pPr>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Transformer (epoch=1)</w:t>
            </w:r>
          </w:p>
        </w:tc>
        <w:tc>
          <w:tcPr>
            <w:tcW w:w="0" w:type="auto"/>
            <w:vAlign w:val="center"/>
            <w:hideMark/>
          </w:tcPr>
          <w:p w14:paraId="01B1B3C2" w14:textId="77777777" w:rsidR="0081612C" w:rsidRPr="0081612C" w:rsidRDefault="0081612C" w:rsidP="0081612C">
            <w:pPr>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Predicts only one class</w:t>
            </w:r>
          </w:p>
        </w:tc>
      </w:tr>
      <w:tr w:rsidR="0081612C" w:rsidRPr="0081612C" w14:paraId="10CFE818" w14:textId="77777777">
        <w:trPr>
          <w:tblCellSpacing w:w="15" w:type="dxa"/>
        </w:trPr>
        <w:tc>
          <w:tcPr>
            <w:tcW w:w="0" w:type="auto"/>
            <w:vAlign w:val="center"/>
            <w:hideMark/>
          </w:tcPr>
          <w:p w14:paraId="3E964655" w14:textId="77777777" w:rsidR="0081612C" w:rsidRPr="0081612C" w:rsidRDefault="0081612C" w:rsidP="0081612C">
            <w:pPr>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Transformer (epoch=3)</w:t>
            </w:r>
          </w:p>
        </w:tc>
        <w:tc>
          <w:tcPr>
            <w:tcW w:w="0" w:type="auto"/>
            <w:vAlign w:val="center"/>
            <w:hideMark/>
          </w:tcPr>
          <w:p w14:paraId="26150E3C" w14:textId="77777777" w:rsidR="0081612C" w:rsidRPr="0081612C" w:rsidRDefault="0081612C" w:rsidP="0081612C">
            <w:pPr>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Unstable / flips classes</w:t>
            </w:r>
          </w:p>
        </w:tc>
      </w:tr>
    </w:tbl>
    <w:p w14:paraId="59B71A3F" w14:textId="77777777" w:rsidR="0081612C" w:rsidRPr="0081612C" w:rsidRDefault="0081612C" w:rsidP="0081612C">
      <w:pPr>
        <w:spacing w:before="100" w:beforeAutospacing="1" w:after="100" w:afterAutospacing="1"/>
        <w:rPr>
          <w:rFonts w:ascii="Times New Roman" w:eastAsia="Times New Roman" w:hAnsi="Times New Roman" w:cs="Times New Roman"/>
          <w:color w:val="000000"/>
          <w:lang w:val="en-CA"/>
        </w:rPr>
      </w:pPr>
      <w:r w:rsidRPr="0081612C">
        <w:rPr>
          <w:rFonts w:ascii="Apple Color Emoji" w:eastAsia="Times New Roman" w:hAnsi="Apple Color Emoji" w:cs="Apple Color Emoji"/>
          <w:color w:val="000000"/>
          <w:lang w:val="en-CA"/>
        </w:rPr>
        <w:t>👉</w:t>
      </w:r>
      <w:r w:rsidRPr="0081612C">
        <w:rPr>
          <w:rFonts w:ascii="Times New Roman" w:eastAsia="Times New Roman" w:hAnsi="Times New Roman" w:cs="Times New Roman"/>
          <w:color w:val="000000"/>
          <w:lang w:val="en-CA"/>
        </w:rPr>
        <w:t xml:space="preserve"> This is gold for your paper:</w:t>
      </w:r>
    </w:p>
    <w:p w14:paraId="78B232E8" w14:textId="6C965341" w:rsidR="00A2722F" w:rsidRDefault="0081612C" w:rsidP="0081612C">
      <w:pPr>
        <w:spacing w:before="100" w:beforeAutospacing="1" w:after="100" w:afterAutospacing="1"/>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“Different methods fail differently”</w:t>
      </w:r>
    </w:p>
    <w:p w14:paraId="77D190E3" w14:textId="2E3D3202" w:rsidR="0081612C" w:rsidRDefault="0081612C" w:rsidP="0081612C">
      <w:pPr>
        <w:spacing w:before="100" w:beforeAutospacing="1" w:after="100" w:afterAutospacing="1"/>
        <w:rPr>
          <w:rFonts w:ascii="Times New Roman" w:eastAsia="Times New Roman" w:hAnsi="Times New Roman" w:cs="Times New Roman"/>
          <w:color w:val="000000"/>
          <w:lang w:val="en-CA"/>
        </w:rPr>
      </w:pPr>
      <w:r>
        <w:rPr>
          <w:rFonts w:ascii="Times New Roman" w:eastAsia="Times New Roman" w:hAnsi="Times New Roman" w:cs="Times New Roman"/>
          <w:color w:val="000000"/>
          <w:lang w:val="en-CA"/>
        </w:rPr>
        <w:t>--</w:t>
      </w:r>
    </w:p>
    <w:p w14:paraId="2A9252B9" w14:textId="34A8E141" w:rsidR="0081612C" w:rsidRDefault="0081612C" w:rsidP="0081612C">
      <w:pPr>
        <w:spacing w:before="100" w:beforeAutospacing="1" w:after="100" w:afterAutospacing="1"/>
        <w:rPr>
          <w:rFonts w:ascii="Times New Roman" w:eastAsia="Times New Roman" w:hAnsi="Times New Roman" w:cs="Times New Roman"/>
          <w:color w:val="000000"/>
          <w:lang w:val="en-CA"/>
        </w:rPr>
      </w:pPr>
      <w:r>
        <w:rPr>
          <w:rFonts w:ascii="Times New Roman" w:eastAsia="Times New Roman" w:hAnsi="Times New Roman" w:cs="Times New Roman"/>
          <w:color w:val="000000"/>
          <w:lang w:val="en-CA"/>
        </w:rPr>
        <w:t>Set k folds = 5</w:t>
      </w:r>
    </w:p>
    <w:p w14:paraId="32B1F4F8" w14:textId="4B42336E" w:rsidR="0081612C" w:rsidRDefault="0081612C" w:rsidP="0081612C">
      <w:pPr>
        <w:spacing w:before="100" w:beforeAutospacing="1" w:after="100" w:afterAutospacing="1"/>
        <w:rPr>
          <w:rFonts w:ascii="Times New Roman" w:eastAsia="Times New Roman" w:hAnsi="Times New Roman" w:cs="Times New Roman"/>
          <w:color w:val="000000"/>
          <w:lang w:val="en-CA"/>
        </w:rPr>
      </w:pPr>
      <w:r>
        <w:rPr>
          <w:rFonts w:ascii="Times New Roman" w:eastAsia="Times New Roman" w:hAnsi="Times New Roman" w:cs="Times New Roman"/>
          <w:color w:val="000000"/>
          <w:lang w:val="en-CA"/>
        </w:rPr>
        <w:t xml:space="preserve">Learning rate = </w:t>
      </w:r>
      <w:r w:rsidRPr="0081612C">
        <w:rPr>
          <w:rFonts w:ascii="Times New Roman" w:eastAsia="Times New Roman" w:hAnsi="Times New Roman" w:cs="Times New Roman"/>
          <w:color w:val="000000"/>
          <w:lang w:val="en-CA"/>
        </w:rPr>
        <w:t>1e-5</w:t>
      </w:r>
      <w:r>
        <w:rPr>
          <w:rFonts w:ascii="Times New Roman" w:eastAsia="Times New Roman" w:hAnsi="Times New Roman" w:cs="Times New Roman"/>
          <w:color w:val="000000"/>
          <w:lang w:val="en-CA"/>
        </w:rPr>
        <w:t xml:space="preserve"> </w:t>
      </w:r>
    </w:p>
    <w:p w14:paraId="51CDA4C2" w14:textId="6FAAFC5D" w:rsidR="0081612C" w:rsidRDefault="0081612C" w:rsidP="0081612C">
      <w:pPr>
        <w:spacing w:before="100" w:beforeAutospacing="1" w:after="100" w:afterAutospacing="1"/>
        <w:rPr>
          <w:rFonts w:ascii="Times New Roman" w:eastAsia="Times New Roman" w:hAnsi="Times New Roman" w:cs="Times New Roman"/>
          <w:color w:val="000000"/>
          <w:lang w:val="en-CA"/>
        </w:rPr>
      </w:pPr>
      <w:r w:rsidRPr="0081612C">
        <w:rPr>
          <w:rFonts w:ascii="Times New Roman" w:eastAsia="Times New Roman" w:hAnsi="Times New Roman" w:cs="Times New Roman"/>
          <w:color w:val="000000"/>
          <w:lang w:val="en-CA"/>
        </w:rPr>
        <w:t>lr = 5e-6</w:t>
      </w:r>
    </w:p>
    <w:p w14:paraId="6DDE0C89" w14:textId="77777777" w:rsidR="00B87334" w:rsidRDefault="00B87334" w:rsidP="00B87334">
      <w:pPr>
        <w:pStyle w:val="NormalWeb"/>
        <w:rPr>
          <w:color w:val="000000"/>
        </w:rPr>
      </w:pPr>
      <w:r>
        <w:rPr>
          <w:color w:val="000000"/>
        </w:rPr>
        <w:lastRenderedPageBreak/>
        <w:t>After tuning model hyperparameters (learning rate = 1e-5, max sequence length = 288, and 5-fold cross-validation), performance improved modestly. The model achieved a mean accuracy of 0.51 and a mean weighted F1 score of 0.38 across folds.</w:t>
      </w:r>
    </w:p>
    <w:p w14:paraId="7A93E2C5" w14:textId="77777777" w:rsidR="00B87334" w:rsidRDefault="00B87334" w:rsidP="00B87334">
      <w:pPr>
        <w:pStyle w:val="NormalWeb"/>
        <w:rPr>
          <w:color w:val="000000"/>
        </w:rPr>
      </w:pPr>
      <w:r>
        <w:rPr>
          <w:color w:val="000000"/>
        </w:rPr>
        <w:t>However, performance remained highly unstable. While some folds showed relatively strong classification results (e.g., accuracy ≈ 0.74 and F1 ≈ 0.73), others exhibited near-random performance. This variability indicates that model performance is highly sensitive to the training-validation split.</w:t>
      </w:r>
    </w:p>
    <w:p w14:paraId="166F9B47" w14:textId="77777777" w:rsidR="00B87334" w:rsidRDefault="00B87334" w:rsidP="00B87334">
      <w:pPr>
        <w:pStyle w:val="NormalWeb"/>
        <w:rPr>
          <w:color w:val="000000"/>
        </w:rPr>
      </w:pPr>
      <w:r>
        <w:rPr>
          <w:color w:val="000000"/>
        </w:rPr>
        <w:t>Per-class results further show that the model performs better on the positive class (F1₁ ≈ 0.50) than on the negative class (F1₀ ≈ 0.29), suggesting a persistent bias toward identifying dependence.</w:t>
      </w:r>
    </w:p>
    <w:p w14:paraId="657A271B" w14:textId="45C5AA94" w:rsidR="000E246E" w:rsidRDefault="00B87334" w:rsidP="00B87334">
      <w:pPr>
        <w:pStyle w:val="NormalWeb"/>
        <w:rPr>
          <w:color w:val="000000"/>
        </w:rPr>
      </w:pPr>
      <w:r>
        <w:rPr>
          <w:color w:val="000000"/>
        </w:rPr>
        <w:t>Overall, while hyperparameter tuning improved performance relative to earlier specifications, the model still fails to learn a consistent and generalizable decision boundary.</w:t>
      </w:r>
    </w:p>
    <w:p w14:paraId="0EA33A35" w14:textId="5A0E342F" w:rsidR="00B87334" w:rsidRDefault="007F36BD" w:rsidP="007F36BD">
      <w:pPr>
        <w:pStyle w:val="NormalWeb"/>
        <w:rPr>
          <w:color w:val="000000"/>
        </w:rPr>
      </w:pPr>
      <w:r>
        <w:rPr>
          <w:color w:val="000000"/>
        </w:rPr>
        <w:t>--</w:t>
      </w:r>
    </w:p>
    <w:p w14:paraId="64AF74F3" w14:textId="25D1F675" w:rsidR="007F36BD" w:rsidRDefault="007F36BD" w:rsidP="007F36BD">
      <w:pPr>
        <w:pStyle w:val="NormalWeb"/>
        <w:rPr>
          <w:color w:val="000000"/>
        </w:rPr>
      </w:pPr>
      <w:r>
        <w:rPr>
          <w:color w:val="000000"/>
        </w:rPr>
        <w:t>Using stratified k folds….</w:t>
      </w:r>
    </w:p>
    <w:p w14:paraId="35336CA2" w14:textId="5C7B5DC6" w:rsidR="007F36BD" w:rsidRDefault="008C6C71" w:rsidP="007F36BD">
      <w:pPr>
        <w:pStyle w:val="NormalWeb"/>
        <w:rPr>
          <w:rFonts w:ascii="-webkit-standard" w:hAnsi="-webkit-standard"/>
          <w:color w:val="000000"/>
          <w:sz w:val="27"/>
          <w:szCs w:val="27"/>
        </w:rPr>
      </w:pPr>
      <w:r>
        <w:rPr>
          <w:rFonts w:ascii="-webkit-standard" w:hAnsi="-webkit-standard"/>
          <w:color w:val="000000"/>
          <w:sz w:val="27"/>
          <w:szCs w:val="27"/>
        </w:rPr>
        <w:t>stratified K-fold cross-validation, ensuring that each fold preserves the class distribution of the dataset. This reduces variability across folds and provides a more reliable estimate of model performance.</w:t>
      </w:r>
    </w:p>
    <w:p w14:paraId="602BF22A"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Your updated model (with </w:t>
      </w:r>
      <w:r w:rsidRPr="008C6C71">
        <w:rPr>
          <w:rFonts w:ascii="Times New Roman" w:eastAsia="Times New Roman" w:hAnsi="Times New Roman" w:cs="Times New Roman"/>
          <w:b/>
          <w:bCs/>
          <w:color w:val="000000"/>
          <w:lang w:val="en-CA"/>
        </w:rPr>
        <w:t>StratifiedKFold + lr = 1e-5</w:t>
      </w:r>
      <w:r w:rsidRPr="008C6C71">
        <w:rPr>
          <w:rFonts w:ascii="Times New Roman" w:eastAsia="Times New Roman" w:hAnsi="Times New Roman" w:cs="Times New Roman"/>
          <w:color w:val="000000"/>
          <w:lang w:val="en-CA"/>
        </w:rPr>
        <w:t>) now shows:</w:t>
      </w:r>
    </w:p>
    <w:p w14:paraId="10F61731" w14:textId="77777777" w:rsidR="008C6C71" w:rsidRPr="008C6C71" w:rsidRDefault="008C6C71" w:rsidP="008C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r w:rsidRPr="008C6C71">
        <w:rPr>
          <w:rFonts w:ascii="Courier New" w:eastAsia="Times New Roman" w:hAnsi="Courier New" w:cs="Courier New"/>
          <w:color w:val="000000"/>
          <w:sz w:val="20"/>
          <w:szCs w:val="20"/>
          <w:lang w:val="en-CA"/>
        </w:rPr>
        <w:t>Mean Accuracy ≈ 0.573</w:t>
      </w:r>
      <w:r w:rsidRPr="008C6C71">
        <w:rPr>
          <w:rFonts w:ascii="Courier New" w:eastAsia="Times New Roman" w:hAnsi="Courier New" w:cs="Courier New"/>
          <w:color w:val="000000"/>
          <w:sz w:val="20"/>
          <w:szCs w:val="20"/>
          <w:lang w:val="en-CA"/>
        </w:rPr>
        <w:br/>
        <w:t>Mean Weighted F1 ≈ 0.473</w:t>
      </w:r>
    </w:p>
    <w:p w14:paraId="4BE475C9"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Apple Color Emoji" w:eastAsia="Times New Roman" w:hAnsi="Apple Color Emoji" w:cs="Apple Color Emoji"/>
          <w:color w:val="000000"/>
          <w:lang w:val="en-CA"/>
        </w:rPr>
        <w:t>👉</w:t>
      </w:r>
      <w:r w:rsidRPr="008C6C71">
        <w:rPr>
          <w:rFonts w:ascii="Times New Roman" w:eastAsia="Times New Roman" w:hAnsi="Times New Roman" w:cs="Times New Roman"/>
          <w:color w:val="000000"/>
          <w:lang w:val="en-CA"/>
        </w:rPr>
        <w:t xml:space="preserve"> Compared to before:</w:t>
      </w:r>
    </w:p>
    <w:p w14:paraId="168788B2" w14:textId="77777777" w:rsidR="008C6C71" w:rsidRPr="008C6C71" w:rsidRDefault="008C6C71" w:rsidP="008C6C71">
      <w:pPr>
        <w:numPr>
          <w:ilvl w:val="0"/>
          <w:numId w:val="10"/>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Old: ~0.46 acc / ~0.30 F1</w:t>
      </w:r>
    </w:p>
    <w:p w14:paraId="6893E4FC" w14:textId="77777777" w:rsidR="008C6C71" w:rsidRPr="008C6C71" w:rsidRDefault="008C6C71" w:rsidP="008C6C71">
      <w:pPr>
        <w:numPr>
          <w:ilvl w:val="0"/>
          <w:numId w:val="10"/>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Now: ~0.57 acc / ~0.47 F1</w:t>
      </w:r>
    </w:p>
    <w:p w14:paraId="0CC48CF7"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Apple Color Emoji" w:eastAsia="Times New Roman" w:hAnsi="Apple Color Emoji" w:cs="Apple Color Emoji"/>
          <w:color w:val="000000"/>
          <w:lang w:val="en-CA"/>
        </w:rPr>
        <w:t>🚀</w:t>
      </w:r>
      <w:r w:rsidRPr="008C6C71">
        <w:rPr>
          <w:rFonts w:ascii="Times New Roman" w:eastAsia="Times New Roman" w:hAnsi="Times New Roman" w:cs="Times New Roman"/>
          <w:color w:val="000000"/>
          <w:lang w:val="en-CA"/>
        </w:rPr>
        <w:t> </w:t>
      </w:r>
      <w:r w:rsidRPr="008C6C71">
        <w:rPr>
          <w:rFonts w:ascii="Times New Roman" w:eastAsia="Times New Roman" w:hAnsi="Times New Roman" w:cs="Times New Roman"/>
          <w:b/>
          <w:bCs/>
          <w:color w:val="000000"/>
          <w:lang w:val="en-CA"/>
        </w:rPr>
        <w:t>This is a substantial improvement</w:t>
      </w:r>
    </w:p>
    <w:p w14:paraId="71CB0093" w14:textId="77777777" w:rsidR="008C6C71" w:rsidRPr="008C6C71" w:rsidRDefault="008C6C71" w:rsidP="008C6C71">
      <w:pPr>
        <w:pStyle w:val="NormalWeb"/>
        <w:rPr>
          <w:rFonts w:ascii="-webkit-standard" w:hAnsi="-webkit-standard"/>
          <w:color w:val="000000"/>
          <w:sz w:val="27"/>
          <w:szCs w:val="27"/>
        </w:rPr>
      </w:pPr>
      <w:r w:rsidRPr="008C6C71">
        <w:rPr>
          <w:rFonts w:ascii="-webkit-standard" w:hAnsi="-webkit-standard"/>
          <w:color w:val="000000"/>
          <w:sz w:val="27"/>
          <w:szCs w:val="27"/>
        </w:rPr>
        <w:t>Mean F1_0 ≈ 0.42</w:t>
      </w:r>
    </w:p>
    <w:p w14:paraId="727D68E4" w14:textId="13E1FA92" w:rsidR="008C6C71" w:rsidRDefault="008C6C71" w:rsidP="008C6C71">
      <w:pPr>
        <w:pStyle w:val="NormalWeb"/>
        <w:rPr>
          <w:rFonts w:ascii="-webkit-standard" w:hAnsi="-webkit-standard"/>
          <w:color w:val="000000"/>
          <w:sz w:val="27"/>
          <w:szCs w:val="27"/>
        </w:rPr>
      </w:pPr>
      <w:r w:rsidRPr="008C6C71">
        <w:rPr>
          <w:rFonts w:ascii="-webkit-standard" w:hAnsi="-webkit-standard"/>
          <w:color w:val="000000"/>
          <w:sz w:val="27"/>
          <w:szCs w:val="27"/>
        </w:rPr>
        <w:t>Mean F1_1 ≈ 0.53</w:t>
      </w:r>
    </w:p>
    <w:p w14:paraId="7BDEB883" w14:textId="77777777" w:rsidR="008C6C71" w:rsidRPr="008C6C71" w:rsidRDefault="008C6C71" w:rsidP="008C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CA"/>
        </w:rPr>
      </w:pPr>
      <w:r w:rsidRPr="008C6C71">
        <w:rPr>
          <w:rFonts w:ascii="Courier New" w:eastAsia="Times New Roman" w:hAnsi="Courier New" w:cs="Courier New"/>
          <w:color w:val="000000"/>
          <w:sz w:val="20"/>
          <w:szCs w:val="20"/>
          <w:lang w:val="en-CA"/>
        </w:rPr>
        <w:t>Mean F1_0 ≈ 0.42</w:t>
      </w:r>
      <w:r w:rsidRPr="008C6C71">
        <w:rPr>
          <w:rFonts w:ascii="Courier New" w:eastAsia="Times New Roman" w:hAnsi="Courier New" w:cs="Courier New"/>
          <w:color w:val="000000"/>
          <w:sz w:val="20"/>
          <w:szCs w:val="20"/>
          <w:lang w:val="en-CA"/>
        </w:rPr>
        <w:br/>
        <w:t>Mean F1_1 ≈ 0.53</w:t>
      </w:r>
    </w:p>
    <w:p w14:paraId="2A5976CC"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Apple Color Emoji" w:eastAsia="Times New Roman" w:hAnsi="Apple Color Emoji" w:cs="Apple Color Emoji"/>
          <w:color w:val="000000"/>
          <w:lang w:val="en-CA"/>
        </w:rPr>
        <w:t>👉</w:t>
      </w:r>
      <w:r w:rsidRPr="008C6C71">
        <w:rPr>
          <w:rFonts w:ascii="Times New Roman" w:eastAsia="Times New Roman" w:hAnsi="Times New Roman" w:cs="Times New Roman"/>
          <w:color w:val="000000"/>
          <w:lang w:val="en-CA"/>
        </w:rPr>
        <w:t xml:space="preserve"> This is huge:</w:t>
      </w:r>
    </w:p>
    <w:p w14:paraId="452F37AA" w14:textId="77777777" w:rsidR="008C6C71" w:rsidRPr="008C6C71" w:rsidRDefault="008C6C71" w:rsidP="008C6C71">
      <w:pPr>
        <w:numPr>
          <w:ilvl w:val="0"/>
          <w:numId w:val="11"/>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BOTH classes now have </w:t>
      </w:r>
      <w:r w:rsidRPr="008C6C71">
        <w:rPr>
          <w:rFonts w:ascii="Times New Roman" w:eastAsia="Times New Roman" w:hAnsi="Times New Roman" w:cs="Times New Roman"/>
          <w:b/>
          <w:bCs/>
          <w:color w:val="000000"/>
          <w:lang w:val="en-CA"/>
        </w:rPr>
        <w:t>non-zero, meaningful performance</w:t>
      </w:r>
    </w:p>
    <w:p w14:paraId="3F776081" w14:textId="77777777" w:rsidR="008C6C71" w:rsidRPr="008C6C71" w:rsidRDefault="008C6C71" w:rsidP="008C6C71">
      <w:pPr>
        <w:numPr>
          <w:ilvl w:val="0"/>
          <w:numId w:val="11"/>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lastRenderedPageBreak/>
        <w:t>No longer collapsing</w:t>
      </w:r>
    </w:p>
    <w:p w14:paraId="61BE1658" w14:textId="77777777" w:rsidR="008C6C71" w:rsidRPr="008C6C71" w:rsidRDefault="008C6C71" w:rsidP="008C6C71">
      <w:pPr>
        <w:numPr>
          <w:ilvl w:val="0"/>
          <w:numId w:val="11"/>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No longer flipping wildly</w:t>
      </w:r>
    </w:p>
    <w:p w14:paraId="546C13DF" w14:textId="77777777" w:rsidR="008C6C71" w:rsidRPr="008C6C71" w:rsidRDefault="008E1757" w:rsidP="008C6C71">
      <w:pPr>
        <w:rPr>
          <w:rFonts w:ascii="Times New Roman" w:eastAsia="Times New Roman" w:hAnsi="Times New Roman" w:cs="Times New Roman"/>
          <w:lang w:val="en-CA"/>
        </w:rPr>
      </w:pPr>
      <w:r w:rsidRPr="008C6C71">
        <w:rPr>
          <w:rFonts w:ascii="Times New Roman" w:eastAsia="Times New Roman" w:hAnsi="Times New Roman" w:cs="Times New Roman"/>
          <w:noProof/>
          <w:lang w:val="en-CA"/>
        </w:rPr>
        <w:pict w14:anchorId="4BC12421">
          <v:rect id="_x0000_i1027" style="width:0;height:1.5pt" o:hralign="center" o:hrstd="t" o:hr="t" fillcolor="#a0a0a0" stroked="f"/>
        </w:pict>
      </w:r>
    </w:p>
    <w:p w14:paraId="51432D0D" w14:textId="77777777" w:rsidR="008C6C71" w:rsidRPr="008C6C71" w:rsidRDefault="008C6C71" w:rsidP="008C6C71">
      <w:pPr>
        <w:spacing w:before="100" w:beforeAutospacing="1" w:after="100" w:afterAutospacing="1"/>
        <w:outlineLvl w:val="0"/>
        <w:rPr>
          <w:rFonts w:ascii="Times New Roman" w:eastAsia="Times New Roman" w:hAnsi="Times New Roman" w:cs="Times New Roman"/>
          <w:b/>
          <w:bCs/>
          <w:color w:val="000000"/>
          <w:kern w:val="36"/>
          <w:sz w:val="48"/>
          <w:szCs w:val="48"/>
          <w:lang w:val="en-CA"/>
        </w:rPr>
      </w:pPr>
      <w:r w:rsidRPr="008C6C71">
        <w:rPr>
          <w:rFonts w:ascii="Apple Color Emoji" w:eastAsia="Times New Roman" w:hAnsi="Apple Color Emoji" w:cs="Apple Color Emoji"/>
          <w:b/>
          <w:bCs/>
          <w:color w:val="000000"/>
          <w:kern w:val="36"/>
          <w:sz w:val="48"/>
          <w:szCs w:val="48"/>
          <w:lang w:val="en-CA"/>
        </w:rPr>
        <w:t>🔥</w:t>
      </w:r>
      <w:r w:rsidRPr="008C6C71">
        <w:rPr>
          <w:rFonts w:ascii="Times New Roman" w:eastAsia="Times New Roman" w:hAnsi="Times New Roman" w:cs="Times New Roman"/>
          <w:b/>
          <w:bCs/>
          <w:color w:val="000000"/>
          <w:kern w:val="36"/>
          <w:sz w:val="48"/>
          <w:szCs w:val="48"/>
          <w:lang w:val="en-CA"/>
        </w:rPr>
        <w:t xml:space="preserve"> 4. BUT still important: variability</w:t>
      </w:r>
    </w:p>
    <w:p w14:paraId="192419CD"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Your folds still show variation:</w:t>
      </w:r>
    </w:p>
    <w:p w14:paraId="18FE8B4B" w14:textId="77777777" w:rsidR="008C6C71" w:rsidRPr="008C6C71" w:rsidRDefault="008C6C71" w:rsidP="008C6C71">
      <w:pPr>
        <w:numPr>
          <w:ilvl w:val="0"/>
          <w:numId w:val="12"/>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Some folds: ~0.50 accuracy</w:t>
      </w:r>
    </w:p>
    <w:p w14:paraId="78326A19" w14:textId="77777777" w:rsidR="008C6C71" w:rsidRPr="008C6C71" w:rsidRDefault="008C6C71" w:rsidP="008C6C71">
      <w:pPr>
        <w:numPr>
          <w:ilvl w:val="0"/>
          <w:numId w:val="12"/>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Best folds: ~0.75 accuracy</w:t>
      </w:r>
    </w:p>
    <w:p w14:paraId="411D4794"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Apple Color Emoji" w:eastAsia="Times New Roman" w:hAnsi="Apple Color Emoji" w:cs="Apple Color Emoji"/>
          <w:color w:val="000000"/>
          <w:lang w:val="en-CA"/>
        </w:rPr>
        <w:t>👉</w:t>
      </w:r>
      <w:r w:rsidRPr="008C6C71">
        <w:rPr>
          <w:rFonts w:ascii="Times New Roman" w:eastAsia="Times New Roman" w:hAnsi="Times New Roman" w:cs="Times New Roman"/>
          <w:color w:val="000000"/>
          <w:lang w:val="en-CA"/>
        </w:rPr>
        <w:t xml:space="preserve"> So:</w:t>
      </w:r>
    </w:p>
    <w:p w14:paraId="11B5DB79" w14:textId="2BFF0DBA" w:rsid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The model is </w:t>
      </w:r>
      <w:r w:rsidRPr="008C6C71">
        <w:rPr>
          <w:rFonts w:ascii="Times New Roman" w:eastAsia="Times New Roman" w:hAnsi="Times New Roman" w:cs="Times New Roman"/>
          <w:b/>
          <w:bCs/>
          <w:color w:val="000000"/>
          <w:lang w:val="en-CA"/>
        </w:rPr>
        <w:t>much more stable</w:t>
      </w:r>
      <w:r w:rsidRPr="008C6C71">
        <w:rPr>
          <w:rFonts w:ascii="Times New Roman" w:eastAsia="Times New Roman" w:hAnsi="Times New Roman" w:cs="Times New Roman"/>
          <w:color w:val="000000"/>
          <w:lang w:val="en-CA"/>
        </w:rPr>
        <w:t>, but still not fully consistent</w:t>
      </w:r>
    </w:p>
    <w:p w14:paraId="41A321DF" w14:textId="77777777" w:rsidR="008C6C71" w:rsidRDefault="008C6C71" w:rsidP="008C6C71">
      <w:pPr>
        <w:pStyle w:val="NormalWeb"/>
        <w:rPr>
          <w:color w:val="000000"/>
        </w:rPr>
      </w:pPr>
      <w:r>
        <w:rPr>
          <w:rStyle w:val="Strong"/>
          <w:rFonts w:eastAsiaTheme="majorEastAsia"/>
          <w:color w:val="000000"/>
        </w:rPr>
        <w:t>Model Performance</w:t>
      </w:r>
    </w:p>
    <w:p w14:paraId="2A573843" w14:textId="77777777" w:rsidR="008C6C71" w:rsidRDefault="008C6C71" w:rsidP="008C6C71">
      <w:pPr>
        <w:pStyle w:val="NormalWeb"/>
        <w:rPr>
          <w:color w:val="000000"/>
        </w:rPr>
      </w:pPr>
      <w:r>
        <w:rPr>
          <w:color w:val="000000"/>
        </w:rPr>
        <w:t>After implementing stratified 5-fold cross-validation and reducing the learning rate to 1e-5, model performance improved substantially. The fine-tuned RoBERTa model achieved a mean accuracy of 0.573 and a mean weighted F1 score of 0.473 across folds.</w:t>
      </w:r>
    </w:p>
    <w:p w14:paraId="6F162A6B" w14:textId="77777777" w:rsidR="008C6C71" w:rsidRDefault="008C6C71" w:rsidP="008C6C71">
      <w:pPr>
        <w:pStyle w:val="NormalWeb"/>
        <w:rPr>
          <w:color w:val="000000"/>
        </w:rPr>
      </w:pPr>
      <w:r>
        <w:rPr>
          <w:color w:val="000000"/>
        </w:rPr>
        <w:t>Unlike earlier specifications, the model no longer collapsed to predicting a single class and demonstrated meaningful performance for both categories (F1₀ ≈ 0.42; F1₁ ≈ 0.53). This indicates that the model is now learning a more balanced classification rule.</w:t>
      </w:r>
    </w:p>
    <w:p w14:paraId="40664109" w14:textId="77777777" w:rsidR="008C6C71" w:rsidRDefault="008C6C71" w:rsidP="008C6C71">
      <w:pPr>
        <w:pStyle w:val="NormalWeb"/>
        <w:rPr>
          <w:color w:val="000000"/>
        </w:rPr>
      </w:pPr>
      <w:r>
        <w:rPr>
          <w:color w:val="000000"/>
        </w:rPr>
        <w:t>However, performance remains somewhat variable across folds, with accuracy ranging from approximately 0.50 to 0.75. This suggests that while the model has improved, its predictions are still sensitive to the specific training-validation split.</w:t>
      </w:r>
    </w:p>
    <w:p w14:paraId="2DD9BAFB" w14:textId="77777777" w:rsidR="008C6C71" w:rsidRDefault="008C6C71" w:rsidP="008C6C71">
      <w:pPr>
        <w:pStyle w:val="NormalWeb"/>
        <w:rPr>
          <w:color w:val="000000"/>
        </w:rPr>
      </w:pPr>
      <w:r>
        <w:rPr>
          <w:color w:val="000000"/>
        </w:rPr>
        <w:t>Overall, these results indicate that hyperparameter tuning and stratified cross-validation significantly enhance model performance, but the underlying classification task remains challenging due to limited data and weak signal differentiation.</w:t>
      </w:r>
    </w:p>
    <w:p w14:paraId="3396A27C" w14:textId="77777777" w:rsidR="008C6C71" w:rsidRPr="008C6C71" w:rsidRDefault="008C6C71" w:rsidP="008C6C71">
      <w:pPr>
        <w:spacing w:before="100" w:beforeAutospacing="1" w:after="100" w:afterAutospacing="1"/>
        <w:outlineLvl w:val="0"/>
        <w:rPr>
          <w:rFonts w:ascii="Times New Roman" w:eastAsia="Times New Roman" w:hAnsi="Times New Roman" w:cs="Times New Roman"/>
          <w:b/>
          <w:bCs/>
          <w:color w:val="000000"/>
          <w:kern w:val="36"/>
          <w:sz w:val="48"/>
          <w:szCs w:val="48"/>
          <w:lang w:val="en-CA"/>
        </w:rPr>
      </w:pPr>
      <w:r w:rsidRPr="008C6C71">
        <w:rPr>
          <w:rFonts w:ascii="Times New Roman" w:eastAsia="Times New Roman" w:hAnsi="Times New Roman" w:cs="Times New Roman"/>
          <w:b/>
          <w:bCs/>
          <w:color w:val="000000"/>
          <w:kern w:val="36"/>
          <w:sz w:val="48"/>
          <w:szCs w:val="48"/>
          <w:lang w:val="en-CA"/>
        </w:rPr>
        <w:t>What you’ve achieved (this is important)</w:t>
      </w:r>
    </w:p>
    <w:p w14:paraId="34E440DF"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You now have a </w:t>
      </w:r>
      <w:r w:rsidRPr="008C6C71">
        <w:rPr>
          <w:rFonts w:ascii="Times New Roman" w:eastAsia="Times New Roman" w:hAnsi="Times New Roman" w:cs="Times New Roman"/>
          <w:b/>
          <w:bCs/>
          <w:color w:val="000000"/>
          <w:lang w:val="en-CA"/>
        </w:rPr>
        <w:t>clean methodological progression</w:t>
      </w:r>
      <w:r w:rsidRPr="008C6C71">
        <w:rPr>
          <w:rFonts w:ascii="Times New Roman" w:eastAsia="Times New Roman" w:hAnsi="Times New Roman" w:cs="Times New Roman"/>
          <w:color w:val="000000"/>
          <w:lang w:val="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642"/>
      </w:tblGrid>
      <w:tr w:rsidR="008C6C71" w:rsidRPr="008C6C71" w14:paraId="0DC77A57" w14:textId="77777777">
        <w:trPr>
          <w:tblHeader/>
          <w:tblCellSpacing w:w="15" w:type="dxa"/>
        </w:trPr>
        <w:tc>
          <w:tcPr>
            <w:tcW w:w="0" w:type="auto"/>
            <w:vAlign w:val="center"/>
            <w:hideMark/>
          </w:tcPr>
          <w:p w14:paraId="33996BFA" w14:textId="77777777" w:rsidR="008C6C71" w:rsidRPr="008C6C71" w:rsidRDefault="008C6C71" w:rsidP="008C6C71">
            <w:pPr>
              <w:jc w:val="center"/>
              <w:rPr>
                <w:rFonts w:ascii="Times New Roman" w:eastAsia="Times New Roman" w:hAnsi="Times New Roman" w:cs="Times New Roman"/>
                <w:b/>
                <w:bCs/>
                <w:lang w:val="en-CA"/>
              </w:rPr>
            </w:pPr>
            <w:r w:rsidRPr="008C6C71">
              <w:rPr>
                <w:rFonts w:ascii="Times New Roman" w:eastAsia="Times New Roman" w:hAnsi="Times New Roman" w:cs="Times New Roman"/>
                <w:b/>
                <w:bCs/>
                <w:lang w:val="en-CA"/>
              </w:rPr>
              <w:t>Stage</w:t>
            </w:r>
          </w:p>
        </w:tc>
        <w:tc>
          <w:tcPr>
            <w:tcW w:w="0" w:type="auto"/>
            <w:vAlign w:val="center"/>
            <w:hideMark/>
          </w:tcPr>
          <w:p w14:paraId="1FD01BCE" w14:textId="77777777" w:rsidR="008C6C71" w:rsidRPr="008C6C71" w:rsidRDefault="008C6C71" w:rsidP="008C6C71">
            <w:pPr>
              <w:jc w:val="center"/>
              <w:rPr>
                <w:rFonts w:ascii="Times New Roman" w:eastAsia="Times New Roman" w:hAnsi="Times New Roman" w:cs="Times New Roman"/>
                <w:b/>
                <w:bCs/>
                <w:lang w:val="en-CA"/>
              </w:rPr>
            </w:pPr>
            <w:r w:rsidRPr="008C6C71">
              <w:rPr>
                <w:rFonts w:ascii="Times New Roman" w:eastAsia="Times New Roman" w:hAnsi="Times New Roman" w:cs="Times New Roman"/>
                <w:b/>
                <w:bCs/>
                <w:lang w:val="en-CA"/>
              </w:rPr>
              <w:t>Result</w:t>
            </w:r>
          </w:p>
        </w:tc>
      </w:tr>
      <w:tr w:rsidR="008C6C71" w:rsidRPr="008C6C71" w14:paraId="219945E4" w14:textId="77777777">
        <w:trPr>
          <w:tblCellSpacing w:w="15" w:type="dxa"/>
        </w:trPr>
        <w:tc>
          <w:tcPr>
            <w:tcW w:w="0" w:type="auto"/>
            <w:vAlign w:val="center"/>
            <w:hideMark/>
          </w:tcPr>
          <w:p w14:paraId="38AD208A" w14:textId="77777777" w:rsidR="008C6C71" w:rsidRPr="008C6C71" w:rsidRDefault="008C6C71" w:rsidP="008C6C71">
            <w:pPr>
              <w:rPr>
                <w:rFonts w:ascii="Times New Roman" w:eastAsia="Times New Roman" w:hAnsi="Times New Roman" w:cs="Times New Roman"/>
                <w:lang w:val="en-CA"/>
              </w:rPr>
            </w:pPr>
            <w:r w:rsidRPr="008C6C71">
              <w:rPr>
                <w:rFonts w:ascii="Times New Roman" w:eastAsia="Times New Roman" w:hAnsi="Times New Roman" w:cs="Times New Roman"/>
                <w:lang w:val="en-CA"/>
              </w:rPr>
              <w:t>Initial model</w:t>
            </w:r>
          </w:p>
        </w:tc>
        <w:tc>
          <w:tcPr>
            <w:tcW w:w="0" w:type="auto"/>
            <w:vAlign w:val="center"/>
            <w:hideMark/>
          </w:tcPr>
          <w:p w14:paraId="64C62C2A" w14:textId="77777777" w:rsidR="008C6C71" w:rsidRPr="008C6C71" w:rsidRDefault="008C6C71" w:rsidP="008C6C71">
            <w:pPr>
              <w:rPr>
                <w:rFonts w:ascii="Times New Roman" w:eastAsia="Times New Roman" w:hAnsi="Times New Roman" w:cs="Times New Roman"/>
                <w:lang w:val="en-CA"/>
              </w:rPr>
            </w:pPr>
            <w:r w:rsidRPr="008C6C71">
              <w:rPr>
                <w:rFonts w:ascii="Times New Roman" w:eastAsia="Times New Roman" w:hAnsi="Times New Roman" w:cs="Times New Roman"/>
                <w:lang w:val="en-CA"/>
              </w:rPr>
              <w:t>Collapse (predicts one class)</w:t>
            </w:r>
          </w:p>
        </w:tc>
      </w:tr>
      <w:tr w:rsidR="008C6C71" w:rsidRPr="008C6C71" w14:paraId="66FF3CA5" w14:textId="77777777">
        <w:trPr>
          <w:tblCellSpacing w:w="15" w:type="dxa"/>
        </w:trPr>
        <w:tc>
          <w:tcPr>
            <w:tcW w:w="0" w:type="auto"/>
            <w:vAlign w:val="center"/>
            <w:hideMark/>
          </w:tcPr>
          <w:p w14:paraId="101AEE42" w14:textId="77777777" w:rsidR="008C6C71" w:rsidRPr="008C6C71" w:rsidRDefault="008C6C71" w:rsidP="008C6C71">
            <w:pPr>
              <w:rPr>
                <w:rFonts w:ascii="Times New Roman" w:eastAsia="Times New Roman" w:hAnsi="Times New Roman" w:cs="Times New Roman"/>
                <w:lang w:val="en-CA"/>
              </w:rPr>
            </w:pPr>
            <w:r w:rsidRPr="008C6C71">
              <w:rPr>
                <w:rFonts w:ascii="Times New Roman" w:eastAsia="Times New Roman" w:hAnsi="Times New Roman" w:cs="Times New Roman"/>
                <w:lang w:val="en-CA"/>
              </w:rPr>
              <w:t>Tuned model</w:t>
            </w:r>
          </w:p>
        </w:tc>
        <w:tc>
          <w:tcPr>
            <w:tcW w:w="0" w:type="auto"/>
            <w:vAlign w:val="center"/>
            <w:hideMark/>
          </w:tcPr>
          <w:p w14:paraId="743316D1" w14:textId="77777777" w:rsidR="008C6C71" w:rsidRPr="008C6C71" w:rsidRDefault="008C6C71" w:rsidP="008C6C71">
            <w:pPr>
              <w:rPr>
                <w:rFonts w:ascii="Times New Roman" w:eastAsia="Times New Roman" w:hAnsi="Times New Roman" w:cs="Times New Roman"/>
                <w:lang w:val="en-CA"/>
              </w:rPr>
            </w:pPr>
            <w:r w:rsidRPr="008C6C71">
              <w:rPr>
                <w:rFonts w:ascii="Times New Roman" w:eastAsia="Times New Roman" w:hAnsi="Times New Roman" w:cs="Times New Roman"/>
                <w:lang w:val="en-CA"/>
              </w:rPr>
              <w:t>Unstable</w:t>
            </w:r>
          </w:p>
        </w:tc>
      </w:tr>
      <w:tr w:rsidR="008C6C71" w:rsidRPr="008C6C71" w14:paraId="7BBB896A" w14:textId="77777777">
        <w:trPr>
          <w:tblCellSpacing w:w="15" w:type="dxa"/>
        </w:trPr>
        <w:tc>
          <w:tcPr>
            <w:tcW w:w="0" w:type="auto"/>
            <w:vAlign w:val="center"/>
            <w:hideMark/>
          </w:tcPr>
          <w:p w14:paraId="68C6755C" w14:textId="77777777" w:rsidR="008C6C71" w:rsidRPr="008C6C71" w:rsidRDefault="008C6C71" w:rsidP="008C6C71">
            <w:pPr>
              <w:rPr>
                <w:rFonts w:ascii="Times New Roman" w:eastAsia="Times New Roman" w:hAnsi="Times New Roman" w:cs="Times New Roman"/>
                <w:lang w:val="en-CA"/>
              </w:rPr>
            </w:pPr>
            <w:r w:rsidRPr="008C6C71">
              <w:rPr>
                <w:rFonts w:ascii="Times New Roman" w:eastAsia="Times New Roman" w:hAnsi="Times New Roman" w:cs="Times New Roman"/>
                <w:lang w:val="en-CA"/>
              </w:rPr>
              <w:t>Stratified + tuned</w:t>
            </w:r>
          </w:p>
        </w:tc>
        <w:tc>
          <w:tcPr>
            <w:tcW w:w="0" w:type="auto"/>
            <w:vAlign w:val="center"/>
            <w:hideMark/>
          </w:tcPr>
          <w:p w14:paraId="20912816" w14:textId="77777777" w:rsidR="008C6C71" w:rsidRPr="008C6C71" w:rsidRDefault="008C6C71" w:rsidP="008C6C71">
            <w:pPr>
              <w:rPr>
                <w:rFonts w:ascii="Times New Roman" w:eastAsia="Times New Roman" w:hAnsi="Times New Roman" w:cs="Times New Roman"/>
                <w:lang w:val="en-CA"/>
              </w:rPr>
            </w:pPr>
            <w:r w:rsidRPr="008C6C71">
              <w:rPr>
                <w:rFonts w:ascii="Times New Roman" w:eastAsia="Times New Roman" w:hAnsi="Times New Roman" w:cs="Times New Roman"/>
                <w:b/>
                <w:bCs/>
                <w:lang w:val="en-CA"/>
              </w:rPr>
              <w:t>Balanced, improved, but imperfect</w:t>
            </w:r>
          </w:p>
        </w:tc>
      </w:tr>
    </w:tbl>
    <w:p w14:paraId="649394E7"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Apple Color Emoji" w:eastAsia="Times New Roman" w:hAnsi="Apple Color Emoji" w:cs="Apple Color Emoji"/>
          <w:color w:val="000000"/>
          <w:lang w:val="en-CA"/>
        </w:rPr>
        <w:lastRenderedPageBreak/>
        <w:t>👉</w:t>
      </w:r>
      <w:r w:rsidRPr="008C6C71">
        <w:rPr>
          <w:rFonts w:ascii="Times New Roman" w:eastAsia="Times New Roman" w:hAnsi="Times New Roman" w:cs="Times New Roman"/>
          <w:color w:val="000000"/>
          <w:lang w:val="en-CA"/>
        </w:rPr>
        <w:t xml:space="preserve"> This is exactly what professors want to see:</w:t>
      </w:r>
    </w:p>
    <w:p w14:paraId="0CC44341"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Iteration + learning + diagnosis</w:t>
      </w:r>
    </w:p>
    <w:p w14:paraId="6054C637" w14:textId="77777777" w:rsidR="008C6C71" w:rsidRPr="008C6C71" w:rsidRDefault="008E1757" w:rsidP="008C6C71">
      <w:pPr>
        <w:rPr>
          <w:rFonts w:ascii="Times New Roman" w:eastAsia="Times New Roman" w:hAnsi="Times New Roman" w:cs="Times New Roman"/>
          <w:lang w:val="en-CA"/>
        </w:rPr>
      </w:pPr>
      <w:r w:rsidRPr="008E1757">
        <w:rPr>
          <w:rFonts w:ascii="Times New Roman" w:eastAsia="Times New Roman" w:hAnsi="Times New Roman" w:cs="Times New Roman"/>
          <w:noProof/>
          <w:lang w:val="en-CA"/>
        </w:rPr>
        <w:pict w14:anchorId="4F50A498">
          <v:rect id="_x0000_i1026" alt="" style="width:468pt;height:.05pt;mso-width-percent:0;mso-height-percent:0;mso-width-percent:0;mso-height-percent:0" o:hralign="center" o:hrstd="t" o:hr="t" fillcolor="#a0a0a0" stroked="f"/>
        </w:pict>
      </w:r>
    </w:p>
    <w:p w14:paraId="2F450F43" w14:textId="77777777" w:rsidR="008C6C71" w:rsidRPr="008C6C71" w:rsidRDefault="008C6C71" w:rsidP="008C6C71">
      <w:pPr>
        <w:spacing w:before="100" w:beforeAutospacing="1" w:after="100" w:afterAutospacing="1"/>
        <w:outlineLvl w:val="0"/>
        <w:rPr>
          <w:rFonts w:ascii="Times New Roman" w:eastAsia="Times New Roman" w:hAnsi="Times New Roman" w:cs="Times New Roman"/>
          <w:b/>
          <w:bCs/>
          <w:color w:val="000000"/>
          <w:kern w:val="36"/>
          <w:sz w:val="48"/>
          <w:szCs w:val="48"/>
          <w:lang w:val="en-CA"/>
        </w:rPr>
      </w:pPr>
      <w:r w:rsidRPr="008C6C71">
        <w:rPr>
          <w:rFonts w:ascii="Apple Color Emoji" w:eastAsia="Times New Roman" w:hAnsi="Apple Color Emoji" w:cs="Apple Color Emoji"/>
          <w:b/>
          <w:bCs/>
          <w:color w:val="000000"/>
          <w:kern w:val="36"/>
          <w:sz w:val="48"/>
          <w:szCs w:val="48"/>
          <w:lang w:val="en-CA"/>
        </w:rPr>
        <w:t>🔥</w:t>
      </w:r>
      <w:r w:rsidRPr="008C6C71">
        <w:rPr>
          <w:rFonts w:ascii="Times New Roman" w:eastAsia="Times New Roman" w:hAnsi="Times New Roman" w:cs="Times New Roman"/>
          <w:b/>
          <w:bCs/>
          <w:color w:val="000000"/>
          <w:kern w:val="36"/>
          <w:sz w:val="48"/>
          <w:szCs w:val="48"/>
          <w:lang w:val="en-CA"/>
        </w:rPr>
        <w:t xml:space="preserve"> 8. The key insight (this is your strongest contribution)</w:t>
      </w:r>
    </w:p>
    <w:p w14:paraId="07674AAB"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You can now say:</w:t>
      </w:r>
    </w:p>
    <w:p w14:paraId="20A846FC"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“Model performance depends heavily on validation design (stratification) and training stability (learning rate).”</w:t>
      </w:r>
    </w:p>
    <w:p w14:paraId="72B7E23F" w14:textId="77777777" w:rsidR="008C6C71" w:rsidRPr="008C6C71" w:rsidRDefault="008E1757" w:rsidP="008C6C71">
      <w:pPr>
        <w:rPr>
          <w:rFonts w:ascii="Times New Roman" w:eastAsia="Times New Roman" w:hAnsi="Times New Roman" w:cs="Times New Roman"/>
          <w:lang w:val="en-CA"/>
        </w:rPr>
      </w:pPr>
      <w:r>
        <w:rPr>
          <w:noProof/>
        </w:rPr>
      </w:r>
      <w:r>
        <w:pict w14:anchorId="761591E4">
          <v:rect id="Horizontal Line 2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6F8DA4" w14:textId="77777777" w:rsidR="008C6C71" w:rsidRPr="008C6C71" w:rsidRDefault="008C6C71" w:rsidP="008C6C71">
      <w:pPr>
        <w:spacing w:before="100" w:beforeAutospacing="1" w:after="100" w:afterAutospacing="1"/>
        <w:outlineLvl w:val="0"/>
        <w:rPr>
          <w:rFonts w:ascii="Times New Roman" w:eastAsia="Times New Roman" w:hAnsi="Times New Roman" w:cs="Times New Roman"/>
          <w:b/>
          <w:bCs/>
          <w:color w:val="000000"/>
          <w:kern w:val="36"/>
          <w:sz w:val="48"/>
          <w:szCs w:val="48"/>
          <w:lang w:val="en-CA"/>
        </w:rPr>
      </w:pPr>
      <w:r w:rsidRPr="008C6C71">
        <w:rPr>
          <w:rFonts w:ascii="Apple Color Emoji" w:eastAsia="Times New Roman" w:hAnsi="Apple Color Emoji" w:cs="Apple Color Emoji"/>
          <w:b/>
          <w:bCs/>
          <w:color w:val="000000"/>
          <w:kern w:val="36"/>
          <w:sz w:val="48"/>
          <w:szCs w:val="48"/>
          <w:lang w:val="en-CA"/>
        </w:rPr>
        <w:t>⚠️</w:t>
      </w:r>
      <w:r w:rsidRPr="008C6C71">
        <w:rPr>
          <w:rFonts w:ascii="Times New Roman" w:eastAsia="Times New Roman" w:hAnsi="Times New Roman" w:cs="Times New Roman"/>
          <w:b/>
          <w:bCs/>
          <w:color w:val="000000"/>
          <w:kern w:val="36"/>
          <w:sz w:val="48"/>
          <w:szCs w:val="48"/>
          <w:lang w:val="en-CA"/>
        </w:rPr>
        <w:t xml:space="preserve"> 9. What you should still be careful about</w:t>
      </w:r>
    </w:p>
    <w:p w14:paraId="39997EB5"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Even though this is better:</w:t>
      </w:r>
    </w:p>
    <w:p w14:paraId="509EAD16" w14:textId="77777777" w:rsidR="008C6C71" w:rsidRPr="008C6C71" w:rsidRDefault="008C6C71" w:rsidP="008C6C71">
      <w:pPr>
        <w:numPr>
          <w:ilvl w:val="0"/>
          <w:numId w:val="15"/>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Accuracy ~0.57 → still modest</w:t>
      </w:r>
    </w:p>
    <w:p w14:paraId="7262FBD5" w14:textId="77777777" w:rsidR="008C6C71" w:rsidRPr="008C6C71" w:rsidRDefault="008C6C71" w:rsidP="008C6C71">
      <w:pPr>
        <w:numPr>
          <w:ilvl w:val="0"/>
          <w:numId w:val="15"/>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F1 ~0.47 → still not strong</w:t>
      </w:r>
    </w:p>
    <w:p w14:paraId="5A640839" w14:textId="77777777" w:rsidR="008C6C71" w:rsidRPr="008C6C71" w:rsidRDefault="008C6C71" w:rsidP="008C6C71">
      <w:pPr>
        <w:spacing w:before="100" w:beforeAutospacing="1" w:after="100" w:afterAutospacing="1"/>
        <w:rPr>
          <w:rFonts w:ascii="Times New Roman" w:eastAsia="Times New Roman" w:hAnsi="Times New Roman" w:cs="Times New Roman"/>
          <w:color w:val="000000"/>
          <w:lang w:val="en-CA"/>
        </w:rPr>
      </w:pPr>
      <w:r w:rsidRPr="008C6C71">
        <w:rPr>
          <w:rFonts w:ascii="Apple Color Emoji" w:eastAsia="Times New Roman" w:hAnsi="Apple Color Emoji" w:cs="Apple Color Emoji"/>
          <w:color w:val="000000"/>
          <w:lang w:val="en-CA"/>
        </w:rPr>
        <w:t>👉</w:t>
      </w:r>
      <w:r w:rsidRPr="008C6C71">
        <w:rPr>
          <w:rFonts w:ascii="Times New Roman" w:eastAsia="Times New Roman" w:hAnsi="Times New Roman" w:cs="Times New Roman"/>
          <w:color w:val="000000"/>
          <w:lang w:val="en-CA"/>
        </w:rPr>
        <w:t xml:space="preserve"> So frame it as:</w:t>
      </w:r>
    </w:p>
    <w:p w14:paraId="4A9C57A3" w14:textId="77777777" w:rsidR="008C6C71" w:rsidRPr="008C6C71" w:rsidRDefault="008C6C71" w:rsidP="008C6C71">
      <w:pPr>
        <w:numPr>
          <w:ilvl w:val="0"/>
          <w:numId w:val="16"/>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 xml:space="preserve">improvement </w:t>
      </w:r>
      <w:r w:rsidRPr="008C6C71">
        <w:rPr>
          <w:rFonts w:ascii="Apple Color Emoji" w:eastAsia="Times New Roman" w:hAnsi="Apple Color Emoji" w:cs="Apple Color Emoji"/>
          <w:color w:val="000000"/>
          <w:lang w:val="en-CA"/>
        </w:rPr>
        <w:t>✔️</w:t>
      </w:r>
    </w:p>
    <w:p w14:paraId="6ADAD564" w14:textId="77777777" w:rsidR="008C6C71" w:rsidRPr="008C6C71" w:rsidRDefault="008C6C71" w:rsidP="008C6C71">
      <w:pPr>
        <w:numPr>
          <w:ilvl w:val="0"/>
          <w:numId w:val="16"/>
        </w:numPr>
        <w:spacing w:before="100" w:beforeAutospacing="1" w:after="100" w:afterAutospacing="1"/>
        <w:rPr>
          <w:rFonts w:ascii="Times New Roman" w:eastAsia="Times New Roman" w:hAnsi="Times New Roman" w:cs="Times New Roman"/>
          <w:color w:val="000000"/>
          <w:lang w:val="en-CA"/>
        </w:rPr>
      </w:pPr>
      <w:r w:rsidRPr="008C6C71">
        <w:rPr>
          <w:rFonts w:ascii="Times New Roman" w:eastAsia="Times New Roman" w:hAnsi="Times New Roman" w:cs="Times New Roman"/>
          <w:color w:val="000000"/>
          <w:lang w:val="en-CA"/>
        </w:rPr>
        <w:t xml:space="preserve">but still limited </w:t>
      </w:r>
      <w:r w:rsidRPr="008C6C71">
        <w:rPr>
          <w:rFonts w:ascii="Apple Color Emoji" w:eastAsia="Times New Roman" w:hAnsi="Apple Color Emoji" w:cs="Apple Color Emoji"/>
          <w:color w:val="000000"/>
          <w:lang w:val="en-CA"/>
        </w:rPr>
        <w:t>❗</w:t>
      </w:r>
    </w:p>
    <w:p w14:paraId="0A52B035" w14:textId="461E715F" w:rsidR="008C6C71" w:rsidRPr="006A43E0" w:rsidRDefault="006A43E0" w:rsidP="008C6C71">
      <w:pPr>
        <w:spacing w:before="100" w:beforeAutospacing="1" w:after="100" w:afterAutospacing="1"/>
        <w:rPr>
          <w:rFonts w:ascii="Times New Roman" w:eastAsia="Times New Roman" w:hAnsi="Times New Roman" w:cs="Times New Roman"/>
          <w:b/>
          <w:bCs/>
          <w:color w:val="000000"/>
          <w:lang w:val="en-CA"/>
        </w:rPr>
      </w:pPr>
      <w:r w:rsidRPr="006A43E0">
        <w:rPr>
          <w:rFonts w:ascii="Times New Roman" w:eastAsia="Times New Roman" w:hAnsi="Times New Roman" w:cs="Times New Roman"/>
          <w:b/>
          <w:bCs/>
          <w:color w:val="000000"/>
          <w:lang w:val="en-CA"/>
        </w:rPr>
        <w:t>Increased Sample to 400 observations total</w:t>
      </w:r>
      <w:r w:rsidR="00460562">
        <w:rPr>
          <w:rFonts w:ascii="Times New Roman" w:eastAsia="Times New Roman" w:hAnsi="Times New Roman" w:cs="Times New Roman"/>
          <w:b/>
          <w:bCs/>
          <w:color w:val="000000"/>
          <w:lang w:val="en-CA"/>
        </w:rPr>
        <w:t xml:space="preserve"> – add Windsor and Carleton</w:t>
      </w:r>
    </w:p>
    <w:tbl>
      <w:tblPr>
        <w:tblW w:w="3900" w:type="dxa"/>
        <w:tblLook w:val="04A0" w:firstRow="1" w:lastRow="0" w:firstColumn="1" w:lastColumn="0" w:noHBand="0" w:noVBand="1"/>
      </w:tblPr>
      <w:tblGrid>
        <w:gridCol w:w="1300"/>
        <w:gridCol w:w="1300"/>
        <w:gridCol w:w="1300"/>
      </w:tblGrid>
      <w:tr w:rsidR="00460562" w:rsidRPr="00460562" w14:paraId="264D4253" w14:textId="77777777" w:rsidTr="00460562">
        <w:trPr>
          <w:trHeight w:val="320"/>
        </w:trPr>
        <w:tc>
          <w:tcPr>
            <w:tcW w:w="1300" w:type="dxa"/>
            <w:tcBorders>
              <w:top w:val="nil"/>
              <w:left w:val="nil"/>
              <w:bottom w:val="nil"/>
              <w:right w:val="nil"/>
            </w:tcBorders>
            <w:shd w:val="clear" w:color="000000" w:fill="F7C7AC"/>
            <w:noWrap/>
            <w:vAlign w:val="bottom"/>
            <w:hideMark/>
          </w:tcPr>
          <w:p w14:paraId="39DA43BA" w14:textId="77777777" w:rsidR="00460562" w:rsidRPr="00460562" w:rsidRDefault="00460562" w:rsidP="00460562">
            <w:pPr>
              <w:rPr>
                <w:rFonts w:ascii="Aptos Narrow" w:eastAsia="Times New Roman" w:hAnsi="Aptos Narrow" w:cs="Times New Roman"/>
                <w:b/>
                <w:bCs/>
                <w:color w:val="000000"/>
                <w:lang w:val="en-CA"/>
              </w:rPr>
            </w:pPr>
            <w:r w:rsidRPr="00460562">
              <w:rPr>
                <w:rFonts w:ascii="Aptos Narrow" w:eastAsia="Times New Roman" w:hAnsi="Aptos Narrow" w:cs="Times New Roman"/>
                <w:b/>
                <w:bCs/>
                <w:color w:val="000000"/>
                <w:lang w:val="en-CA"/>
              </w:rPr>
              <w:t>PART 2</w:t>
            </w:r>
          </w:p>
        </w:tc>
        <w:tc>
          <w:tcPr>
            <w:tcW w:w="1300" w:type="dxa"/>
            <w:tcBorders>
              <w:top w:val="nil"/>
              <w:left w:val="nil"/>
              <w:bottom w:val="nil"/>
              <w:right w:val="nil"/>
            </w:tcBorders>
            <w:noWrap/>
            <w:vAlign w:val="bottom"/>
            <w:hideMark/>
          </w:tcPr>
          <w:p w14:paraId="056502B4" w14:textId="77777777" w:rsidR="00460562" w:rsidRPr="00460562" w:rsidRDefault="00460562" w:rsidP="00460562">
            <w:pPr>
              <w:rPr>
                <w:rFonts w:ascii="Aptos Narrow" w:eastAsia="Times New Roman" w:hAnsi="Aptos Narrow" w:cs="Times New Roman"/>
                <w:b/>
                <w:bCs/>
                <w:color w:val="000000"/>
                <w:lang w:val="en-CA"/>
              </w:rPr>
            </w:pPr>
          </w:p>
        </w:tc>
        <w:tc>
          <w:tcPr>
            <w:tcW w:w="1300" w:type="dxa"/>
            <w:tcBorders>
              <w:top w:val="nil"/>
              <w:left w:val="nil"/>
              <w:bottom w:val="nil"/>
              <w:right w:val="nil"/>
            </w:tcBorders>
            <w:noWrap/>
            <w:vAlign w:val="bottom"/>
            <w:hideMark/>
          </w:tcPr>
          <w:p w14:paraId="0F25557C" w14:textId="77777777" w:rsidR="00460562" w:rsidRPr="00460562" w:rsidRDefault="00460562" w:rsidP="00460562">
            <w:pPr>
              <w:rPr>
                <w:rFonts w:ascii="Times New Roman" w:eastAsia="Times New Roman" w:hAnsi="Times New Roman" w:cs="Times New Roman"/>
                <w:sz w:val="20"/>
                <w:szCs w:val="20"/>
                <w:lang w:val="en-CA"/>
              </w:rPr>
            </w:pPr>
          </w:p>
        </w:tc>
      </w:tr>
      <w:tr w:rsidR="00460562" w:rsidRPr="00460562" w14:paraId="06BE963D" w14:textId="77777777" w:rsidTr="00460562">
        <w:trPr>
          <w:trHeight w:val="320"/>
        </w:trPr>
        <w:tc>
          <w:tcPr>
            <w:tcW w:w="1300" w:type="dxa"/>
            <w:tcBorders>
              <w:top w:val="nil"/>
              <w:left w:val="nil"/>
              <w:bottom w:val="nil"/>
              <w:right w:val="nil"/>
            </w:tcBorders>
            <w:noWrap/>
            <w:vAlign w:val="bottom"/>
            <w:hideMark/>
          </w:tcPr>
          <w:p w14:paraId="7CF6408B" w14:textId="77777777" w:rsidR="00460562" w:rsidRPr="00460562" w:rsidRDefault="00460562" w:rsidP="00460562">
            <w:pPr>
              <w:rPr>
                <w:rFonts w:ascii="Aptos Narrow" w:eastAsia="Times New Roman" w:hAnsi="Aptos Narrow" w:cs="Times New Roman"/>
                <w:b/>
                <w:bCs/>
                <w:color w:val="000000"/>
                <w:lang w:val="en-CA"/>
              </w:rPr>
            </w:pPr>
            <w:r w:rsidRPr="00460562">
              <w:rPr>
                <w:rFonts w:ascii="Aptos Narrow" w:eastAsia="Times New Roman" w:hAnsi="Aptos Narrow" w:cs="Times New Roman"/>
                <w:b/>
                <w:bCs/>
                <w:color w:val="000000"/>
                <w:lang w:val="en-CA"/>
              </w:rPr>
              <w:t>LOW</w:t>
            </w:r>
          </w:p>
        </w:tc>
        <w:tc>
          <w:tcPr>
            <w:tcW w:w="1300" w:type="dxa"/>
            <w:tcBorders>
              <w:top w:val="nil"/>
              <w:left w:val="nil"/>
              <w:bottom w:val="nil"/>
              <w:right w:val="nil"/>
            </w:tcBorders>
            <w:noWrap/>
            <w:vAlign w:val="bottom"/>
            <w:hideMark/>
          </w:tcPr>
          <w:p w14:paraId="0E16FEE6" w14:textId="77777777" w:rsidR="00460562" w:rsidRPr="00460562" w:rsidRDefault="00460562" w:rsidP="00460562">
            <w:pPr>
              <w:rPr>
                <w:rFonts w:ascii="Aptos Narrow" w:eastAsia="Times New Roman" w:hAnsi="Aptos Narrow" w:cs="Times New Roman"/>
                <w:b/>
                <w:bCs/>
                <w:color w:val="000000"/>
                <w:lang w:val="en-CA"/>
              </w:rPr>
            </w:pPr>
            <w:r w:rsidRPr="00460562">
              <w:rPr>
                <w:rFonts w:ascii="Aptos Narrow" w:eastAsia="Times New Roman" w:hAnsi="Aptos Narrow" w:cs="Times New Roman"/>
                <w:b/>
                <w:bCs/>
                <w:color w:val="000000"/>
                <w:lang w:val="en-CA"/>
              </w:rPr>
              <w:t>HIGH</w:t>
            </w:r>
          </w:p>
        </w:tc>
        <w:tc>
          <w:tcPr>
            <w:tcW w:w="1300" w:type="dxa"/>
            <w:tcBorders>
              <w:top w:val="nil"/>
              <w:left w:val="nil"/>
              <w:bottom w:val="nil"/>
              <w:right w:val="nil"/>
            </w:tcBorders>
            <w:noWrap/>
            <w:vAlign w:val="bottom"/>
            <w:hideMark/>
          </w:tcPr>
          <w:p w14:paraId="233D6E56" w14:textId="77777777" w:rsidR="00460562" w:rsidRPr="00460562" w:rsidRDefault="00460562" w:rsidP="00460562">
            <w:pPr>
              <w:rPr>
                <w:rFonts w:ascii="Aptos Narrow" w:eastAsia="Times New Roman" w:hAnsi="Aptos Narrow" w:cs="Times New Roman"/>
                <w:b/>
                <w:bCs/>
                <w:color w:val="000000"/>
                <w:lang w:val="en-CA"/>
              </w:rPr>
            </w:pPr>
            <w:r w:rsidRPr="00460562">
              <w:rPr>
                <w:rFonts w:ascii="Aptos Narrow" w:eastAsia="Times New Roman" w:hAnsi="Aptos Narrow" w:cs="Times New Roman"/>
                <w:b/>
                <w:bCs/>
                <w:color w:val="000000"/>
                <w:lang w:val="en-CA"/>
              </w:rPr>
              <w:t>TOTAL</w:t>
            </w:r>
          </w:p>
        </w:tc>
      </w:tr>
      <w:tr w:rsidR="00460562" w:rsidRPr="00460562" w14:paraId="494E10C7" w14:textId="77777777" w:rsidTr="00460562">
        <w:trPr>
          <w:trHeight w:val="320"/>
        </w:trPr>
        <w:tc>
          <w:tcPr>
            <w:tcW w:w="1300" w:type="dxa"/>
            <w:tcBorders>
              <w:top w:val="nil"/>
              <w:left w:val="nil"/>
              <w:bottom w:val="nil"/>
              <w:right w:val="nil"/>
            </w:tcBorders>
            <w:noWrap/>
            <w:vAlign w:val="bottom"/>
            <w:hideMark/>
          </w:tcPr>
          <w:p w14:paraId="58965017" w14:textId="77777777" w:rsidR="00460562" w:rsidRPr="00460562" w:rsidRDefault="00460562" w:rsidP="00460562">
            <w:pPr>
              <w:jc w:val="right"/>
              <w:rPr>
                <w:rFonts w:ascii="Aptos Narrow" w:eastAsia="Times New Roman" w:hAnsi="Aptos Narrow" w:cs="Times New Roman"/>
                <w:color w:val="000000"/>
                <w:lang w:val="en-CA"/>
              </w:rPr>
            </w:pPr>
            <w:r w:rsidRPr="00460562">
              <w:rPr>
                <w:rFonts w:ascii="Aptos Narrow" w:eastAsia="Times New Roman" w:hAnsi="Aptos Narrow" w:cs="Times New Roman"/>
                <w:color w:val="000000"/>
                <w:lang w:val="en-CA"/>
              </w:rPr>
              <w:t>192</w:t>
            </w:r>
          </w:p>
        </w:tc>
        <w:tc>
          <w:tcPr>
            <w:tcW w:w="1300" w:type="dxa"/>
            <w:tcBorders>
              <w:top w:val="nil"/>
              <w:left w:val="nil"/>
              <w:bottom w:val="nil"/>
              <w:right w:val="nil"/>
            </w:tcBorders>
            <w:noWrap/>
            <w:vAlign w:val="bottom"/>
            <w:hideMark/>
          </w:tcPr>
          <w:p w14:paraId="198B6976" w14:textId="77777777" w:rsidR="00460562" w:rsidRPr="00460562" w:rsidRDefault="00460562" w:rsidP="00460562">
            <w:pPr>
              <w:jc w:val="right"/>
              <w:rPr>
                <w:rFonts w:ascii="Aptos Narrow" w:eastAsia="Times New Roman" w:hAnsi="Aptos Narrow" w:cs="Times New Roman"/>
                <w:color w:val="000000"/>
                <w:lang w:val="en-CA"/>
              </w:rPr>
            </w:pPr>
            <w:r w:rsidRPr="00460562">
              <w:rPr>
                <w:rFonts w:ascii="Aptos Narrow" w:eastAsia="Times New Roman" w:hAnsi="Aptos Narrow" w:cs="Times New Roman"/>
                <w:color w:val="000000"/>
                <w:lang w:val="en-CA"/>
              </w:rPr>
              <w:t>209</w:t>
            </w:r>
          </w:p>
        </w:tc>
        <w:tc>
          <w:tcPr>
            <w:tcW w:w="1300" w:type="dxa"/>
            <w:tcBorders>
              <w:top w:val="nil"/>
              <w:left w:val="nil"/>
              <w:bottom w:val="nil"/>
              <w:right w:val="nil"/>
            </w:tcBorders>
            <w:noWrap/>
            <w:vAlign w:val="bottom"/>
            <w:hideMark/>
          </w:tcPr>
          <w:p w14:paraId="145984F3" w14:textId="77777777" w:rsidR="00460562" w:rsidRPr="00460562" w:rsidRDefault="00460562" w:rsidP="00460562">
            <w:pPr>
              <w:jc w:val="right"/>
              <w:rPr>
                <w:rFonts w:ascii="Aptos Narrow" w:eastAsia="Times New Roman" w:hAnsi="Aptos Narrow" w:cs="Times New Roman"/>
                <w:color w:val="000000"/>
                <w:lang w:val="en-CA"/>
              </w:rPr>
            </w:pPr>
            <w:r w:rsidRPr="00460562">
              <w:rPr>
                <w:rFonts w:ascii="Aptos Narrow" w:eastAsia="Times New Roman" w:hAnsi="Aptos Narrow" w:cs="Times New Roman"/>
                <w:color w:val="000000"/>
                <w:lang w:val="en-CA"/>
              </w:rPr>
              <w:t>401</w:t>
            </w:r>
          </w:p>
        </w:tc>
      </w:tr>
      <w:tr w:rsidR="00460562" w:rsidRPr="00460562" w14:paraId="3CAA848B" w14:textId="77777777" w:rsidTr="00460562">
        <w:trPr>
          <w:trHeight w:val="320"/>
        </w:trPr>
        <w:tc>
          <w:tcPr>
            <w:tcW w:w="1300" w:type="dxa"/>
            <w:tcBorders>
              <w:top w:val="nil"/>
              <w:left w:val="nil"/>
              <w:bottom w:val="nil"/>
              <w:right w:val="nil"/>
            </w:tcBorders>
            <w:noWrap/>
            <w:vAlign w:val="bottom"/>
            <w:hideMark/>
          </w:tcPr>
          <w:p w14:paraId="52E68C77" w14:textId="77777777" w:rsidR="00460562" w:rsidRPr="00460562" w:rsidRDefault="00460562" w:rsidP="00460562">
            <w:pPr>
              <w:jc w:val="right"/>
              <w:rPr>
                <w:rFonts w:ascii="Aptos Narrow" w:eastAsia="Times New Roman" w:hAnsi="Aptos Narrow" w:cs="Times New Roman"/>
                <w:color w:val="000000"/>
                <w:lang w:val="en-CA"/>
              </w:rPr>
            </w:pPr>
          </w:p>
        </w:tc>
        <w:tc>
          <w:tcPr>
            <w:tcW w:w="1300" w:type="dxa"/>
            <w:tcBorders>
              <w:top w:val="nil"/>
              <w:left w:val="nil"/>
              <w:bottom w:val="nil"/>
              <w:right w:val="nil"/>
            </w:tcBorders>
            <w:noWrap/>
            <w:vAlign w:val="bottom"/>
            <w:hideMark/>
          </w:tcPr>
          <w:p w14:paraId="71A799D4" w14:textId="77777777" w:rsidR="00460562" w:rsidRPr="00460562" w:rsidRDefault="00460562" w:rsidP="00460562">
            <w:pPr>
              <w:rPr>
                <w:rFonts w:ascii="Times New Roman" w:eastAsia="Times New Roman" w:hAnsi="Times New Roman" w:cs="Times New Roman"/>
                <w:sz w:val="20"/>
                <w:szCs w:val="20"/>
                <w:lang w:val="en-CA"/>
              </w:rPr>
            </w:pPr>
          </w:p>
        </w:tc>
        <w:tc>
          <w:tcPr>
            <w:tcW w:w="1300" w:type="dxa"/>
            <w:tcBorders>
              <w:top w:val="nil"/>
              <w:left w:val="nil"/>
              <w:bottom w:val="nil"/>
              <w:right w:val="nil"/>
            </w:tcBorders>
            <w:noWrap/>
            <w:vAlign w:val="bottom"/>
            <w:hideMark/>
          </w:tcPr>
          <w:p w14:paraId="45C549BC" w14:textId="77777777" w:rsidR="00460562" w:rsidRPr="00460562" w:rsidRDefault="00460562" w:rsidP="00460562">
            <w:pPr>
              <w:rPr>
                <w:rFonts w:ascii="Times New Roman" w:eastAsia="Times New Roman" w:hAnsi="Times New Roman" w:cs="Times New Roman"/>
                <w:sz w:val="20"/>
                <w:szCs w:val="20"/>
                <w:lang w:val="en-CA"/>
              </w:rPr>
            </w:pPr>
          </w:p>
        </w:tc>
      </w:tr>
    </w:tbl>
    <w:p w14:paraId="50CB832E" w14:textId="7CFBD0C3" w:rsidR="00460562" w:rsidRPr="00E857EE" w:rsidRDefault="00E95141" w:rsidP="008C6C71">
      <w:pPr>
        <w:spacing w:before="100" w:beforeAutospacing="1" w:after="100" w:afterAutospacing="1"/>
        <w:rPr>
          <w:rFonts w:ascii="Times New Roman" w:eastAsia="Times New Roman" w:hAnsi="Times New Roman" w:cs="Times New Roman"/>
          <w:color w:val="000000"/>
          <w:lang w:val="en-CA"/>
        </w:rPr>
      </w:pPr>
      <w:r w:rsidRPr="00E95141">
        <w:rPr>
          <w:rFonts w:ascii="-webkit-standard" w:hAnsi="-webkit-standard"/>
          <w:color w:val="000000"/>
          <w:sz w:val="27"/>
          <w:szCs w:val="27"/>
          <w:lang w:val="en-CA"/>
        </w:rPr>
        <w:t xml:space="preserve">“Even after increasing the training sample to ~400 observations and tuning hyperparameters, model performance remained unstable across folds, with substantial variation in class-specific F1 scores. </w:t>
      </w:r>
      <w:r w:rsidRPr="00E857EE">
        <w:rPr>
          <w:rFonts w:ascii="-webkit-standard" w:hAnsi="-webkit-standard"/>
          <w:color w:val="000000"/>
          <w:sz w:val="27"/>
          <w:szCs w:val="27"/>
          <w:lang w:val="en-CA"/>
        </w:rPr>
        <w:t>This suggests that the classification boundary between dependence and non-dependence is not strongly encoded in the textual features alone.”</w:t>
      </w:r>
    </w:p>
    <w:p w14:paraId="6A375FD2" w14:textId="62683EF1" w:rsidR="00D816D5" w:rsidRPr="000E23C6" w:rsidRDefault="009C6A16" w:rsidP="000E23C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lastRenderedPageBreak/>
        <w:t>Use your trained model to predict labels on a target corpus.</w:t>
      </w:r>
    </w:p>
    <w:p w14:paraId="74187B19" w14:textId="77777777" w:rsidR="00D816D5" w:rsidRPr="009C6A16" w:rsidRDefault="00D816D5" w:rsidP="00D816D5">
      <w:pPr>
        <w:spacing w:before="100" w:beforeAutospacing="1" w:after="100" w:afterAutospacing="1"/>
        <w:rPr>
          <w:rFonts w:eastAsia="Times New Roman" w:cs="Segoe UI"/>
          <w:b/>
          <w:bCs/>
          <w:color w:val="212529"/>
          <w:lang w:val="en-CA"/>
        </w:rPr>
      </w:pPr>
    </w:p>
    <w:p w14:paraId="553B327D" w14:textId="77777777" w:rsidR="009C6A16" w:rsidRPr="009C6A16"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Describe the results obtained, and whether they match the expectations you had about the data.</w:t>
      </w:r>
    </w:p>
    <w:p w14:paraId="46063677" w14:textId="77777777" w:rsidR="009C6A16" w:rsidRDefault="009C6A16" w:rsidP="00EB686F">
      <w:pPr>
        <w:rPr>
          <w:lang w:val="en-CA"/>
        </w:rPr>
      </w:pPr>
    </w:p>
    <w:p w14:paraId="298F10E3" w14:textId="70546360" w:rsidR="00DC250B" w:rsidRPr="00366089" w:rsidRDefault="00DC250B" w:rsidP="00EB686F">
      <w:pPr>
        <w:rPr>
          <w:b/>
          <w:bCs/>
          <w:lang w:val="en-CA"/>
        </w:rPr>
      </w:pPr>
      <w:r w:rsidRPr="00366089">
        <w:rPr>
          <w:b/>
          <w:bCs/>
          <w:lang w:val="en-CA"/>
        </w:rPr>
        <w:t>I updated the coding for the model.</w:t>
      </w:r>
    </w:p>
    <w:p w14:paraId="5D4D6E35" w14:textId="77777777" w:rsidR="00DC250B" w:rsidRPr="00366089" w:rsidRDefault="00DC250B" w:rsidP="00EB686F">
      <w:pPr>
        <w:rPr>
          <w:b/>
          <w:bCs/>
          <w:lang w:val="en-CA"/>
        </w:rPr>
      </w:pPr>
    </w:p>
    <w:p w14:paraId="060C4408" w14:textId="049047AA" w:rsidR="00DC250B" w:rsidRPr="00366089" w:rsidRDefault="00DC250B" w:rsidP="00EB686F">
      <w:pPr>
        <w:rPr>
          <w:b/>
          <w:bCs/>
          <w:lang w:val="en-CA"/>
        </w:rPr>
      </w:pPr>
      <w:r w:rsidRPr="00366089">
        <w:rPr>
          <w:b/>
          <w:bCs/>
          <w:lang w:val="en-CA"/>
        </w:rPr>
        <w:t>Trying testing the LLM as an annotator</w:t>
      </w:r>
    </w:p>
    <w:p w14:paraId="36B67790" w14:textId="77777777" w:rsidR="00DC250B" w:rsidRDefault="00DC250B" w:rsidP="00EB686F">
      <w:pPr>
        <w:rPr>
          <w:lang w:val="en-CA"/>
        </w:rPr>
      </w:pPr>
    </w:p>
    <w:p w14:paraId="5B9CFA0B" w14:textId="5BFBD013" w:rsidR="00DC250B" w:rsidRPr="00DC250B" w:rsidRDefault="00DC250B" w:rsidP="00EB686F">
      <w:pPr>
        <w:rPr>
          <w:b/>
          <w:bCs/>
          <w:lang w:val="en-CA"/>
        </w:rPr>
      </w:pPr>
      <w:r w:rsidRPr="00DC250B">
        <w:rPr>
          <w:b/>
          <w:bCs/>
          <w:lang w:val="en-CA"/>
        </w:rPr>
        <w:t>Observations</w:t>
      </w:r>
    </w:p>
    <w:tbl>
      <w:tblPr>
        <w:tblW w:w="3900" w:type="dxa"/>
        <w:tblLook w:val="04A0" w:firstRow="1" w:lastRow="0" w:firstColumn="1" w:lastColumn="0" w:noHBand="0" w:noVBand="1"/>
      </w:tblPr>
      <w:tblGrid>
        <w:gridCol w:w="1300"/>
        <w:gridCol w:w="1300"/>
        <w:gridCol w:w="1300"/>
      </w:tblGrid>
      <w:tr w:rsidR="00DC250B" w:rsidRPr="00DC250B" w14:paraId="10163D04" w14:textId="77777777" w:rsidTr="00DC250B">
        <w:trPr>
          <w:trHeight w:val="320"/>
        </w:trPr>
        <w:tc>
          <w:tcPr>
            <w:tcW w:w="1300" w:type="dxa"/>
            <w:tcBorders>
              <w:top w:val="nil"/>
              <w:left w:val="nil"/>
              <w:bottom w:val="nil"/>
              <w:right w:val="nil"/>
            </w:tcBorders>
            <w:shd w:val="clear" w:color="000000" w:fill="F7C7AC"/>
            <w:noWrap/>
            <w:vAlign w:val="bottom"/>
            <w:hideMark/>
          </w:tcPr>
          <w:p w14:paraId="62A2CA88" w14:textId="77777777" w:rsidR="00DC250B" w:rsidRPr="00DC250B" w:rsidRDefault="00DC250B" w:rsidP="00DC250B">
            <w:pPr>
              <w:rPr>
                <w:rFonts w:ascii="Aptos Narrow" w:eastAsia="Times New Roman" w:hAnsi="Aptos Narrow" w:cs="Times New Roman"/>
                <w:b/>
                <w:bCs/>
                <w:color w:val="000000"/>
                <w:lang w:val="en-CA"/>
              </w:rPr>
            </w:pPr>
            <w:r w:rsidRPr="00DC250B">
              <w:rPr>
                <w:rFonts w:ascii="Aptos Narrow" w:eastAsia="Times New Roman" w:hAnsi="Aptos Narrow" w:cs="Times New Roman"/>
                <w:b/>
                <w:bCs/>
                <w:color w:val="000000"/>
                <w:lang w:val="en-CA"/>
              </w:rPr>
              <w:t>PART 2 NEW</w:t>
            </w:r>
          </w:p>
        </w:tc>
        <w:tc>
          <w:tcPr>
            <w:tcW w:w="1300" w:type="dxa"/>
            <w:tcBorders>
              <w:top w:val="nil"/>
              <w:left w:val="nil"/>
              <w:bottom w:val="nil"/>
              <w:right w:val="nil"/>
            </w:tcBorders>
            <w:noWrap/>
            <w:vAlign w:val="bottom"/>
            <w:hideMark/>
          </w:tcPr>
          <w:p w14:paraId="1A40A245" w14:textId="77777777" w:rsidR="00DC250B" w:rsidRPr="00DC250B" w:rsidRDefault="00DC250B" w:rsidP="00DC250B">
            <w:pPr>
              <w:rPr>
                <w:rFonts w:ascii="Aptos Narrow" w:eastAsia="Times New Roman" w:hAnsi="Aptos Narrow" w:cs="Times New Roman"/>
                <w:b/>
                <w:bCs/>
                <w:color w:val="000000"/>
                <w:lang w:val="en-CA"/>
              </w:rPr>
            </w:pPr>
          </w:p>
        </w:tc>
        <w:tc>
          <w:tcPr>
            <w:tcW w:w="1300" w:type="dxa"/>
            <w:tcBorders>
              <w:top w:val="nil"/>
              <w:left w:val="nil"/>
              <w:bottom w:val="nil"/>
              <w:right w:val="nil"/>
            </w:tcBorders>
            <w:noWrap/>
            <w:vAlign w:val="bottom"/>
            <w:hideMark/>
          </w:tcPr>
          <w:p w14:paraId="3C9DE2E5" w14:textId="77777777" w:rsidR="00DC250B" w:rsidRPr="00DC250B" w:rsidRDefault="00DC250B" w:rsidP="00DC250B">
            <w:pPr>
              <w:rPr>
                <w:rFonts w:ascii="Times New Roman" w:eastAsia="Times New Roman" w:hAnsi="Times New Roman" w:cs="Times New Roman"/>
                <w:sz w:val="20"/>
                <w:szCs w:val="20"/>
                <w:lang w:val="en-CA"/>
              </w:rPr>
            </w:pPr>
          </w:p>
        </w:tc>
      </w:tr>
      <w:tr w:rsidR="00DC250B" w:rsidRPr="00DC250B" w14:paraId="580EDDD2" w14:textId="77777777" w:rsidTr="00DC250B">
        <w:trPr>
          <w:trHeight w:val="320"/>
        </w:trPr>
        <w:tc>
          <w:tcPr>
            <w:tcW w:w="1300" w:type="dxa"/>
            <w:tcBorders>
              <w:top w:val="nil"/>
              <w:left w:val="nil"/>
              <w:bottom w:val="nil"/>
              <w:right w:val="nil"/>
            </w:tcBorders>
            <w:noWrap/>
            <w:vAlign w:val="bottom"/>
            <w:hideMark/>
          </w:tcPr>
          <w:p w14:paraId="402F836B" w14:textId="77777777" w:rsidR="00DC250B" w:rsidRPr="00DC250B" w:rsidRDefault="00DC250B" w:rsidP="00DC250B">
            <w:pPr>
              <w:rPr>
                <w:rFonts w:ascii="Aptos Narrow" w:eastAsia="Times New Roman" w:hAnsi="Aptos Narrow" w:cs="Times New Roman"/>
                <w:b/>
                <w:bCs/>
                <w:color w:val="000000"/>
                <w:lang w:val="en-CA"/>
              </w:rPr>
            </w:pPr>
            <w:r w:rsidRPr="00DC250B">
              <w:rPr>
                <w:rFonts w:ascii="Aptos Narrow" w:eastAsia="Times New Roman" w:hAnsi="Aptos Narrow" w:cs="Times New Roman"/>
                <w:b/>
                <w:bCs/>
                <w:color w:val="000000"/>
                <w:lang w:val="en-CA"/>
              </w:rPr>
              <w:t>LOW</w:t>
            </w:r>
          </w:p>
        </w:tc>
        <w:tc>
          <w:tcPr>
            <w:tcW w:w="1300" w:type="dxa"/>
            <w:tcBorders>
              <w:top w:val="nil"/>
              <w:left w:val="nil"/>
              <w:bottom w:val="nil"/>
              <w:right w:val="nil"/>
            </w:tcBorders>
            <w:noWrap/>
            <w:vAlign w:val="bottom"/>
            <w:hideMark/>
          </w:tcPr>
          <w:p w14:paraId="79D165DA" w14:textId="77777777" w:rsidR="00DC250B" w:rsidRPr="00DC250B" w:rsidRDefault="00DC250B" w:rsidP="00DC250B">
            <w:pPr>
              <w:rPr>
                <w:rFonts w:ascii="Aptos Narrow" w:eastAsia="Times New Roman" w:hAnsi="Aptos Narrow" w:cs="Times New Roman"/>
                <w:b/>
                <w:bCs/>
                <w:color w:val="000000"/>
                <w:lang w:val="en-CA"/>
              </w:rPr>
            </w:pPr>
            <w:r w:rsidRPr="00DC250B">
              <w:rPr>
                <w:rFonts w:ascii="Aptos Narrow" w:eastAsia="Times New Roman" w:hAnsi="Aptos Narrow" w:cs="Times New Roman"/>
                <w:b/>
                <w:bCs/>
                <w:color w:val="000000"/>
                <w:lang w:val="en-CA"/>
              </w:rPr>
              <w:t>HIGH</w:t>
            </w:r>
          </w:p>
        </w:tc>
        <w:tc>
          <w:tcPr>
            <w:tcW w:w="1300" w:type="dxa"/>
            <w:tcBorders>
              <w:top w:val="nil"/>
              <w:left w:val="nil"/>
              <w:bottom w:val="nil"/>
              <w:right w:val="nil"/>
            </w:tcBorders>
            <w:noWrap/>
            <w:vAlign w:val="bottom"/>
            <w:hideMark/>
          </w:tcPr>
          <w:p w14:paraId="713D4F0F" w14:textId="77777777" w:rsidR="00DC250B" w:rsidRPr="00DC250B" w:rsidRDefault="00DC250B" w:rsidP="00DC250B">
            <w:pPr>
              <w:rPr>
                <w:rFonts w:ascii="Aptos Narrow" w:eastAsia="Times New Roman" w:hAnsi="Aptos Narrow" w:cs="Times New Roman"/>
                <w:b/>
                <w:bCs/>
                <w:color w:val="000000"/>
                <w:lang w:val="en-CA"/>
              </w:rPr>
            </w:pPr>
            <w:r w:rsidRPr="00DC250B">
              <w:rPr>
                <w:rFonts w:ascii="Aptos Narrow" w:eastAsia="Times New Roman" w:hAnsi="Aptos Narrow" w:cs="Times New Roman"/>
                <w:b/>
                <w:bCs/>
                <w:color w:val="000000"/>
                <w:lang w:val="en-CA"/>
              </w:rPr>
              <w:t>TOTAL</w:t>
            </w:r>
          </w:p>
        </w:tc>
      </w:tr>
      <w:tr w:rsidR="00DC250B" w:rsidRPr="00DC250B" w14:paraId="292C09A9" w14:textId="77777777" w:rsidTr="00DC250B">
        <w:trPr>
          <w:trHeight w:val="320"/>
        </w:trPr>
        <w:tc>
          <w:tcPr>
            <w:tcW w:w="1300" w:type="dxa"/>
            <w:tcBorders>
              <w:top w:val="nil"/>
              <w:left w:val="nil"/>
              <w:bottom w:val="nil"/>
              <w:right w:val="nil"/>
            </w:tcBorders>
            <w:noWrap/>
            <w:vAlign w:val="bottom"/>
            <w:hideMark/>
          </w:tcPr>
          <w:p w14:paraId="4D60A65E" w14:textId="77777777" w:rsidR="00DC250B" w:rsidRPr="00DC250B" w:rsidRDefault="00DC250B" w:rsidP="00DC250B">
            <w:pPr>
              <w:jc w:val="right"/>
              <w:rPr>
                <w:rFonts w:ascii="Aptos Narrow" w:eastAsia="Times New Roman" w:hAnsi="Aptos Narrow" w:cs="Times New Roman"/>
                <w:color w:val="000000"/>
                <w:lang w:val="en-CA"/>
              </w:rPr>
            </w:pPr>
            <w:r w:rsidRPr="00DC250B">
              <w:rPr>
                <w:rFonts w:ascii="Aptos Narrow" w:eastAsia="Times New Roman" w:hAnsi="Aptos Narrow" w:cs="Times New Roman"/>
                <w:color w:val="000000"/>
                <w:lang w:val="en-CA"/>
              </w:rPr>
              <w:t>323</w:t>
            </w:r>
          </w:p>
        </w:tc>
        <w:tc>
          <w:tcPr>
            <w:tcW w:w="1300" w:type="dxa"/>
            <w:tcBorders>
              <w:top w:val="nil"/>
              <w:left w:val="nil"/>
              <w:bottom w:val="nil"/>
              <w:right w:val="nil"/>
            </w:tcBorders>
            <w:noWrap/>
            <w:vAlign w:val="bottom"/>
            <w:hideMark/>
          </w:tcPr>
          <w:p w14:paraId="0FDB3F44" w14:textId="77777777" w:rsidR="00DC250B" w:rsidRPr="00DC250B" w:rsidRDefault="00DC250B" w:rsidP="00DC250B">
            <w:pPr>
              <w:jc w:val="right"/>
              <w:rPr>
                <w:rFonts w:ascii="Aptos Narrow" w:eastAsia="Times New Roman" w:hAnsi="Aptos Narrow" w:cs="Times New Roman"/>
                <w:color w:val="000000"/>
                <w:lang w:val="en-CA"/>
              </w:rPr>
            </w:pPr>
            <w:r w:rsidRPr="00DC250B">
              <w:rPr>
                <w:rFonts w:ascii="Aptos Narrow" w:eastAsia="Times New Roman" w:hAnsi="Aptos Narrow" w:cs="Times New Roman"/>
                <w:color w:val="000000"/>
                <w:lang w:val="en-CA"/>
              </w:rPr>
              <w:t>78</w:t>
            </w:r>
          </w:p>
        </w:tc>
        <w:tc>
          <w:tcPr>
            <w:tcW w:w="1300" w:type="dxa"/>
            <w:tcBorders>
              <w:top w:val="nil"/>
              <w:left w:val="nil"/>
              <w:bottom w:val="nil"/>
              <w:right w:val="nil"/>
            </w:tcBorders>
            <w:noWrap/>
            <w:vAlign w:val="bottom"/>
            <w:hideMark/>
          </w:tcPr>
          <w:p w14:paraId="6916C262" w14:textId="77777777" w:rsidR="00DC250B" w:rsidRPr="00DC250B" w:rsidRDefault="00DC250B" w:rsidP="00DC250B">
            <w:pPr>
              <w:jc w:val="right"/>
              <w:rPr>
                <w:rFonts w:ascii="Aptos Narrow" w:eastAsia="Times New Roman" w:hAnsi="Aptos Narrow" w:cs="Times New Roman"/>
                <w:color w:val="000000"/>
                <w:lang w:val="en-CA"/>
              </w:rPr>
            </w:pPr>
            <w:r w:rsidRPr="00DC250B">
              <w:rPr>
                <w:rFonts w:ascii="Aptos Narrow" w:eastAsia="Times New Roman" w:hAnsi="Aptos Narrow" w:cs="Times New Roman"/>
                <w:color w:val="000000"/>
                <w:lang w:val="en-CA"/>
              </w:rPr>
              <w:t>401</w:t>
            </w:r>
          </w:p>
        </w:tc>
      </w:tr>
    </w:tbl>
    <w:p w14:paraId="19523960" w14:textId="77777777" w:rsidR="00DC250B" w:rsidRPr="00DC250B" w:rsidRDefault="00DC250B" w:rsidP="00EB686F">
      <w:pPr>
        <w:rPr>
          <w:b/>
          <w:bCs/>
          <w:lang w:val="en-CA"/>
        </w:rPr>
      </w:pPr>
    </w:p>
    <w:p w14:paraId="15DBED3E" w14:textId="5ECB7531" w:rsidR="00DC250B" w:rsidRDefault="00DC250B" w:rsidP="00EB686F">
      <w:pPr>
        <w:rPr>
          <w:b/>
          <w:bCs/>
          <w:lang w:val="en-CA"/>
        </w:rPr>
      </w:pPr>
      <w:r w:rsidRPr="00DC250B">
        <w:rPr>
          <w:b/>
          <w:bCs/>
          <w:lang w:val="en-CA"/>
        </w:rPr>
        <w:t>Revised Codebook</w:t>
      </w:r>
    </w:p>
    <w:p w14:paraId="10103670"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000000"/>
          <w:sz w:val="21"/>
          <w:szCs w:val="21"/>
          <w:lang w:val="en-CA"/>
        </w:rPr>
        <w:t xml:space="preserve">prompt = </w:t>
      </w:r>
      <w:r w:rsidRPr="009D1281">
        <w:rPr>
          <w:rFonts w:ascii="Courier New" w:eastAsia="Times New Roman" w:hAnsi="Courier New" w:cs="Courier New"/>
          <w:color w:val="A31515"/>
          <w:sz w:val="21"/>
          <w:szCs w:val="21"/>
          <w:lang w:val="en-CA"/>
        </w:rPr>
        <w:t>"""</w:t>
      </w:r>
    </w:p>
    <w:p w14:paraId="590527B9"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Please classify the following sentence as either:</w:t>
      </w:r>
    </w:p>
    <w:p w14:paraId="35D1D786"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- 1 = resource dependence language</w:t>
      </w:r>
    </w:p>
    <w:p w14:paraId="4E45F80F"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- 0 = non-resource dependence language</w:t>
      </w:r>
    </w:p>
    <w:p w14:paraId="6D4A431E"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54FDD6C6"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Resource dependence language refers to situations where a university feels constrained by or dependent on the government for revenue/funding. In particular, resource dependent universities feel limited by Ontario policies, such as the domestic tuition freeze, and talk as though there are not alternative ways for their operating revenues to grow or operating expenses to be covered. Less dependent universities look for alternative funding through their own means but also through looking to different layers of government or different programs outside of the tuition framework.</w:t>
      </w:r>
    </w:p>
    <w:p w14:paraId="292553F4"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1812924E"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This includes:</w:t>
      </w:r>
    </w:p>
    <w:p w14:paraId="1B838BEF"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being in a vulnerable position</w:t>
      </w:r>
    </w:p>
    <w:p w14:paraId="209C223F"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limited financial flexibility</w:t>
      </w:r>
    </w:p>
    <w:p w14:paraId="20DA9D3C"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restricted flexibility due to domestic tuition freeze</w:t>
      </w:r>
    </w:p>
    <w:p w14:paraId="7DCED22C"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limited revenue growth opportunities</w:t>
      </w:r>
    </w:p>
    <w:p w14:paraId="0261D7DA"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being disappointed with government decisions to place restrictions</w:t>
      </w:r>
    </w:p>
    <w:p w14:paraId="7EA26F07"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 highlighting how insufficient funding is to cover costs</w:t>
      </w:r>
    </w:p>
    <w:p w14:paraId="388A5F86"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2F7F6B87"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lastRenderedPageBreak/>
        <w:t>Only assign 1 if the sentence clearly reflects being "stuck", vulnerable or highly dependent on the government for resources. Simply stating or describing policy changes (such as the tuition freeze) is not a sign of resource dependence language.</w:t>
      </w:r>
    </w:p>
    <w:p w14:paraId="464CD756"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0CEDC80D"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Examples of 1 cases:</w:t>
      </w:r>
    </w:p>
    <w:p w14:paraId="19204AFB"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06E931C4"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the ministry re-introduced the funding linked to SMA3 metrics at lower rates, placing a portion of funding at risk</w:t>
      </w:r>
    </w:p>
    <w:p w14:paraId="3B26D09E"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5B1E21E0"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the provincial government announced a tuition framework that restricts flexibility by freezing tuition fees</w:t>
      </w:r>
    </w:p>
    <w:p w14:paraId="2E067E78"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4A2E913E"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much of this revenue is directed and regulated by the provincial government, with limited flexibility for universities to increase revenue</w:t>
      </w:r>
    </w:p>
    <w:p w14:paraId="7786D495"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0A9648E6"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UWindsor is in a vulnerable position—both literally and figuratively—</w:t>
      </w:r>
    </w:p>
    <w:p w14:paraId="42776144"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78DB5301"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Examples of 0 cases:</w:t>
      </w:r>
    </w:p>
    <w:p w14:paraId="110C3D62"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1D9BA15C"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The University faces increasing financial pressure as a</w:t>
      </w:r>
    </w:p>
    <w:p w14:paraId="768A0835"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result of constrained provincial tuition and enrolment</w:t>
      </w:r>
    </w:p>
    <w:p w14:paraId="2869C587"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frameworks and real value decreases in provincial</w:t>
      </w:r>
    </w:p>
    <w:p w14:paraId="7CCB91A6"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operating grants. The University’s commitment to being an</w:t>
      </w:r>
    </w:p>
    <w:p w14:paraId="289F83B1"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internationally significant research university requires</w:t>
      </w:r>
    </w:p>
    <w:p w14:paraId="0A8BF6D8"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creative solutions to fund its mission and aspirations.</w:t>
      </w:r>
    </w:p>
    <w:p w14:paraId="36897245"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51F18493"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In 2019, the final report of the Alternative Funding Sources</w:t>
      </w:r>
    </w:p>
    <w:p w14:paraId="3977EE7E"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Advisory Group4 articulated several potential sources of</w:t>
      </w:r>
    </w:p>
    <w:p w14:paraId="4905319D"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revenue generation that take advantage of some of the</w:t>
      </w:r>
    </w:p>
    <w:p w14:paraId="674D25B4"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University’s key strengths</w:t>
      </w:r>
    </w:p>
    <w:p w14:paraId="15AC6A25"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p>
    <w:p w14:paraId="1270DBAB"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In 2019-20, the Ontario government required a 10 per cent</w:t>
      </w:r>
    </w:p>
    <w:p w14:paraId="0EA7FAE0"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cut to domestic tuition fees and has subsequently frozen</w:t>
      </w:r>
    </w:p>
    <w:p w14:paraId="5D502F5A"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fees at these lower levels out to at least 2026-27.</w:t>
      </w:r>
    </w:p>
    <w:p w14:paraId="68357093" w14:textId="77777777" w:rsidR="009D1281" w:rsidRPr="009D1281" w:rsidRDefault="009D1281" w:rsidP="009D1281">
      <w:pPr>
        <w:shd w:val="clear" w:color="auto" w:fill="FFFFFF"/>
        <w:spacing w:after="240" w:line="285" w:lineRule="atLeast"/>
        <w:rPr>
          <w:rFonts w:ascii="Courier New" w:eastAsia="Times New Roman" w:hAnsi="Courier New" w:cs="Courier New"/>
          <w:color w:val="000000"/>
          <w:sz w:val="21"/>
          <w:szCs w:val="21"/>
          <w:lang w:val="en-CA"/>
        </w:rPr>
      </w:pPr>
    </w:p>
    <w:p w14:paraId="652CB248" w14:textId="77777777" w:rsidR="009D1281" w:rsidRPr="009D1281" w:rsidRDefault="009D1281" w:rsidP="009D1281">
      <w:pPr>
        <w:shd w:val="clear" w:color="auto" w:fill="FFFFFF"/>
        <w:spacing w:line="285" w:lineRule="atLeast"/>
        <w:rPr>
          <w:rFonts w:ascii="Courier New" w:eastAsia="Times New Roman" w:hAnsi="Courier New" w:cs="Courier New"/>
          <w:color w:val="000000"/>
          <w:sz w:val="21"/>
          <w:szCs w:val="21"/>
          <w:lang w:val="en-CA"/>
        </w:rPr>
      </w:pPr>
      <w:r w:rsidRPr="009D1281">
        <w:rPr>
          <w:rFonts w:ascii="Courier New" w:eastAsia="Times New Roman" w:hAnsi="Courier New" w:cs="Courier New"/>
          <w:color w:val="A31515"/>
          <w:sz w:val="21"/>
          <w:szCs w:val="21"/>
          <w:lang w:val="en-CA"/>
        </w:rPr>
        <w:t>"""</w:t>
      </w:r>
      <w:r w:rsidRPr="009D1281">
        <w:rPr>
          <w:rFonts w:ascii="Courier New" w:eastAsia="Times New Roman" w:hAnsi="Courier New" w:cs="Courier New"/>
          <w:color w:val="000000"/>
          <w:sz w:val="21"/>
          <w:szCs w:val="21"/>
          <w:lang w:val="en-CA"/>
        </w:rPr>
        <w:t>.strip()</w:t>
      </w:r>
    </w:p>
    <w:p w14:paraId="197190AE" w14:textId="77777777" w:rsidR="00DC250B" w:rsidRDefault="00DC250B" w:rsidP="00EB686F">
      <w:pPr>
        <w:rPr>
          <w:b/>
          <w:bCs/>
          <w:lang w:val="en-CA"/>
        </w:rPr>
      </w:pPr>
    </w:p>
    <w:p w14:paraId="6DAA5085" w14:textId="3D36A3FE" w:rsidR="00D41718" w:rsidRDefault="00D41718" w:rsidP="00EB686F">
      <w:pPr>
        <w:rPr>
          <w:b/>
          <w:bCs/>
          <w:lang w:val="en-CA"/>
        </w:rPr>
      </w:pPr>
      <w:r>
        <w:rPr>
          <w:b/>
          <w:bCs/>
          <w:lang w:val="en-CA"/>
        </w:rPr>
        <w:t>Zero Shot</w:t>
      </w:r>
    </w:p>
    <w:p w14:paraId="0BE2C5BB" w14:textId="77777777" w:rsidR="00D41718" w:rsidRDefault="00D41718" w:rsidP="00EB686F">
      <w:pPr>
        <w:rPr>
          <w:b/>
          <w:bCs/>
          <w:lang w:val="en-CA"/>
        </w:rPr>
      </w:pPr>
    </w:p>
    <w:p w14:paraId="41D5590E" w14:textId="5511FA8E" w:rsidR="00D41718" w:rsidRDefault="00D41718" w:rsidP="00EB686F">
      <w:pPr>
        <w:rPr>
          <w:b/>
          <w:bCs/>
          <w:lang w:val="en-CA"/>
        </w:rPr>
      </w:pPr>
      <w:r>
        <w:rPr>
          <w:noProof/>
        </w:rPr>
        <w:lastRenderedPageBreak/>
        <w:drawing>
          <wp:inline distT="0" distB="0" distL="0" distR="0" wp14:anchorId="752924E0" wp14:editId="3C84FE06">
            <wp:extent cx="3220085" cy="2743200"/>
            <wp:effectExtent l="0" t="0" r="5715" b="0"/>
            <wp:docPr id="380672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20085" cy="2743200"/>
                    </a:xfrm>
                    <a:prstGeom prst="rect">
                      <a:avLst/>
                    </a:prstGeom>
                    <a:noFill/>
                    <a:ln>
                      <a:noFill/>
                    </a:ln>
                  </pic:spPr>
                </pic:pic>
              </a:graphicData>
            </a:graphic>
          </wp:inline>
        </w:drawing>
      </w:r>
    </w:p>
    <w:p w14:paraId="1E12AE88" w14:textId="2E35E788" w:rsidR="00D41718" w:rsidRDefault="00D41718" w:rsidP="00EB686F">
      <w:pPr>
        <w:rPr>
          <w:b/>
          <w:bCs/>
          <w:lang w:val="en-CA"/>
        </w:rPr>
      </w:pPr>
      <w:r w:rsidRPr="00D41718">
        <w:rPr>
          <w:b/>
          <w:bCs/>
          <w:lang w:val="en-CA"/>
        </w:rPr>
        <w:drawing>
          <wp:inline distT="0" distB="0" distL="0" distR="0" wp14:anchorId="65002678" wp14:editId="519A6A33">
            <wp:extent cx="5943600" cy="1645285"/>
            <wp:effectExtent l="0" t="0" r="0" b="5715"/>
            <wp:docPr id="60839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97437" name=""/>
                    <pic:cNvPicPr/>
                  </pic:nvPicPr>
                  <pic:blipFill>
                    <a:blip r:embed="rId30"/>
                    <a:stretch>
                      <a:fillRect/>
                    </a:stretch>
                  </pic:blipFill>
                  <pic:spPr>
                    <a:xfrm>
                      <a:off x="0" y="0"/>
                      <a:ext cx="5943600" cy="1645285"/>
                    </a:xfrm>
                    <a:prstGeom prst="rect">
                      <a:avLst/>
                    </a:prstGeom>
                  </pic:spPr>
                </pic:pic>
              </a:graphicData>
            </a:graphic>
          </wp:inline>
        </w:drawing>
      </w:r>
    </w:p>
    <w:p w14:paraId="22FC9C20" w14:textId="77777777" w:rsidR="00D41718" w:rsidRDefault="00D41718" w:rsidP="00EB686F">
      <w:pPr>
        <w:rPr>
          <w:b/>
          <w:bCs/>
          <w:lang w:val="en-CA"/>
        </w:rPr>
      </w:pPr>
    </w:p>
    <w:p w14:paraId="69B07D99" w14:textId="31D8EBF0" w:rsidR="00D41718" w:rsidRDefault="00D41718" w:rsidP="00EB686F">
      <w:pPr>
        <w:rPr>
          <w:b/>
          <w:bCs/>
          <w:lang w:val="en-CA"/>
        </w:rPr>
      </w:pPr>
      <w:r>
        <w:rPr>
          <w:b/>
          <w:bCs/>
          <w:lang w:val="en-CA"/>
        </w:rPr>
        <w:t>Memory</w:t>
      </w:r>
    </w:p>
    <w:p w14:paraId="54A2DC20" w14:textId="3DFE1E41" w:rsidR="00D41718" w:rsidRDefault="00D41718" w:rsidP="00EB686F">
      <w:pPr>
        <w:rPr>
          <w:b/>
          <w:bCs/>
          <w:lang w:val="en-CA"/>
        </w:rPr>
      </w:pPr>
      <w:r>
        <w:rPr>
          <w:noProof/>
        </w:rPr>
        <w:drawing>
          <wp:inline distT="0" distB="0" distL="0" distR="0" wp14:anchorId="67DA6352" wp14:editId="167FC03A">
            <wp:extent cx="3220085" cy="2743200"/>
            <wp:effectExtent l="0" t="0" r="5715" b="0"/>
            <wp:docPr id="1375038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20085" cy="2743200"/>
                    </a:xfrm>
                    <a:prstGeom prst="rect">
                      <a:avLst/>
                    </a:prstGeom>
                    <a:noFill/>
                    <a:ln>
                      <a:noFill/>
                    </a:ln>
                  </pic:spPr>
                </pic:pic>
              </a:graphicData>
            </a:graphic>
          </wp:inline>
        </w:drawing>
      </w:r>
    </w:p>
    <w:p w14:paraId="74B3DBFA" w14:textId="70DAD79C" w:rsidR="00D41718" w:rsidRDefault="00D41718" w:rsidP="00EB686F">
      <w:pPr>
        <w:rPr>
          <w:b/>
          <w:bCs/>
          <w:lang w:val="en-CA"/>
        </w:rPr>
      </w:pPr>
      <w:r w:rsidRPr="00D41718">
        <w:rPr>
          <w:b/>
          <w:bCs/>
          <w:lang w:val="en-CA"/>
        </w:rPr>
        <w:lastRenderedPageBreak/>
        <w:drawing>
          <wp:inline distT="0" distB="0" distL="0" distR="0" wp14:anchorId="168E7AD4" wp14:editId="05865D9A">
            <wp:extent cx="5943600" cy="2062480"/>
            <wp:effectExtent l="0" t="0" r="0" b="0"/>
            <wp:docPr id="128808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85047" name=""/>
                    <pic:cNvPicPr/>
                  </pic:nvPicPr>
                  <pic:blipFill>
                    <a:blip r:embed="rId32"/>
                    <a:stretch>
                      <a:fillRect/>
                    </a:stretch>
                  </pic:blipFill>
                  <pic:spPr>
                    <a:xfrm>
                      <a:off x="0" y="0"/>
                      <a:ext cx="5943600" cy="2062480"/>
                    </a:xfrm>
                    <a:prstGeom prst="rect">
                      <a:avLst/>
                    </a:prstGeom>
                  </pic:spPr>
                </pic:pic>
              </a:graphicData>
            </a:graphic>
          </wp:inline>
        </w:drawing>
      </w:r>
    </w:p>
    <w:p w14:paraId="3272550C" w14:textId="77777777" w:rsidR="00D41718" w:rsidRDefault="00D41718" w:rsidP="00EB686F">
      <w:pPr>
        <w:rPr>
          <w:b/>
          <w:bCs/>
          <w:lang w:val="en-CA"/>
        </w:rPr>
      </w:pPr>
    </w:p>
    <w:p w14:paraId="0843673A" w14:textId="7CCE78D6" w:rsidR="00D41718" w:rsidRDefault="00D41718" w:rsidP="00EB686F">
      <w:pPr>
        <w:rPr>
          <w:b/>
          <w:bCs/>
          <w:lang w:val="en-CA"/>
        </w:rPr>
      </w:pPr>
      <w:r>
        <w:rPr>
          <w:b/>
          <w:bCs/>
          <w:lang w:val="en-CA"/>
        </w:rPr>
        <w:t>Memory Feedback</w:t>
      </w:r>
    </w:p>
    <w:p w14:paraId="2148C963" w14:textId="151CF6BC" w:rsidR="00D41718" w:rsidRDefault="009D1281" w:rsidP="00EB686F">
      <w:pPr>
        <w:rPr>
          <w:b/>
          <w:bCs/>
          <w:lang w:val="en-CA"/>
        </w:rPr>
      </w:pPr>
      <w:r>
        <w:rPr>
          <w:noProof/>
        </w:rPr>
        <w:drawing>
          <wp:inline distT="0" distB="0" distL="0" distR="0" wp14:anchorId="4B819EE8" wp14:editId="64831DD9">
            <wp:extent cx="3220085" cy="2743200"/>
            <wp:effectExtent l="0" t="0" r="5715" b="0"/>
            <wp:docPr id="824703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20085" cy="2743200"/>
                    </a:xfrm>
                    <a:prstGeom prst="rect">
                      <a:avLst/>
                    </a:prstGeom>
                    <a:noFill/>
                    <a:ln>
                      <a:noFill/>
                    </a:ln>
                  </pic:spPr>
                </pic:pic>
              </a:graphicData>
            </a:graphic>
          </wp:inline>
        </w:drawing>
      </w:r>
    </w:p>
    <w:p w14:paraId="0B2D92F3" w14:textId="1FE28937" w:rsidR="009D1281" w:rsidRDefault="00751FCC" w:rsidP="00EB686F">
      <w:pPr>
        <w:rPr>
          <w:b/>
          <w:bCs/>
          <w:lang w:val="en-CA"/>
        </w:rPr>
      </w:pPr>
      <w:r w:rsidRPr="00751FCC">
        <w:rPr>
          <w:b/>
          <w:bCs/>
          <w:lang w:val="en-CA"/>
        </w:rPr>
        <w:drawing>
          <wp:inline distT="0" distB="0" distL="0" distR="0" wp14:anchorId="50B6D3FA" wp14:editId="6A69C475">
            <wp:extent cx="5943600" cy="1973580"/>
            <wp:effectExtent l="0" t="0" r="0" b="0"/>
            <wp:docPr id="974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185" name=""/>
                    <pic:cNvPicPr/>
                  </pic:nvPicPr>
                  <pic:blipFill>
                    <a:blip r:embed="rId34"/>
                    <a:stretch>
                      <a:fillRect/>
                    </a:stretch>
                  </pic:blipFill>
                  <pic:spPr>
                    <a:xfrm>
                      <a:off x="0" y="0"/>
                      <a:ext cx="5943600" cy="1973580"/>
                    </a:xfrm>
                    <a:prstGeom prst="rect">
                      <a:avLst/>
                    </a:prstGeom>
                  </pic:spPr>
                </pic:pic>
              </a:graphicData>
            </a:graphic>
          </wp:inline>
        </w:drawing>
      </w:r>
    </w:p>
    <w:p w14:paraId="60419273" w14:textId="77777777" w:rsidR="009D1281" w:rsidRPr="00DC250B" w:rsidRDefault="009D1281" w:rsidP="00EB686F">
      <w:pPr>
        <w:rPr>
          <w:b/>
          <w:bCs/>
          <w:lang w:val="en-CA"/>
        </w:rPr>
      </w:pPr>
    </w:p>
    <w:sectPr w:rsidR="009D1281" w:rsidRPr="00DC250B">
      <w:head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513F" w14:textId="77777777" w:rsidR="008E1757" w:rsidRDefault="008E1757" w:rsidP="00FD2F78">
      <w:r>
        <w:separator/>
      </w:r>
    </w:p>
  </w:endnote>
  <w:endnote w:type="continuationSeparator" w:id="0">
    <w:p w14:paraId="31625BF3" w14:textId="77777777" w:rsidR="008E1757" w:rsidRDefault="008E1757" w:rsidP="00FD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4C9E" w14:textId="77777777" w:rsidR="008E1757" w:rsidRDefault="008E1757" w:rsidP="00FD2F78">
      <w:r>
        <w:separator/>
      </w:r>
    </w:p>
  </w:footnote>
  <w:footnote w:type="continuationSeparator" w:id="0">
    <w:p w14:paraId="59F1ABAF" w14:textId="77777777" w:rsidR="008E1757" w:rsidRDefault="008E1757" w:rsidP="00FD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3665" w14:textId="3C3FE3DD" w:rsidR="00FD2F78" w:rsidRDefault="00FD2F78">
    <w:pPr>
      <w:pStyle w:val="Header"/>
    </w:pPr>
    <w:r>
      <w:t>Sara Murphy, Computational Text Analysis, Assignment #3</w:t>
    </w:r>
  </w:p>
  <w:p w14:paraId="0BE8A276" w14:textId="77777777" w:rsidR="00FD2F78" w:rsidRDefault="00FD2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23B"/>
    <w:multiLevelType w:val="hybridMultilevel"/>
    <w:tmpl w:val="08F85B8E"/>
    <w:lvl w:ilvl="0" w:tplc="FBC2DBF0">
      <w:numFmt w:val="bullet"/>
      <w:lvlText w:val="-"/>
      <w:lvlJc w:val="left"/>
      <w:pPr>
        <w:ind w:left="720" w:hanging="360"/>
      </w:pPr>
      <w:rPr>
        <w:rFonts w:ascii="Aptos Narrow" w:eastAsia="Times New Roman" w:hAnsi="Aptos Narrow"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70395"/>
    <w:multiLevelType w:val="multilevel"/>
    <w:tmpl w:val="1EBA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C616E"/>
    <w:multiLevelType w:val="multilevel"/>
    <w:tmpl w:val="0AC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B36BD"/>
    <w:multiLevelType w:val="multilevel"/>
    <w:tmpl w:val="823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C217D"/>
    <w:multiLevelType w:val="multilevel"/>
    <w:tmpl w:val="CA0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1401"/>
    <w:multiLevelType w:val="multilevel"/>
    <w:tmpl w:val="4C5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3225D"/>
    <w:multiLevelType w:val="multilevel"/>
    <w:tmpl w:val="EFE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C0557"/>
    <w:multiLevelType w:val="multilevel"/>
    <w:tmpl w:val="9DD45A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F1A06"/>
    <w:multiLevelType w:val="multilevel"/>
    <w:tmpl w:val="130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A6CDC"/>
    <w:multiLevelType w:val="multilevel"/>
    <w:tmpl w:val="1F6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04B6A"/>
    <w:multiLevelType w:val="multilevel"/>
    <w:tmpl w:val="B7C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7762B"/>
    <w:multiLevelType w:val="multilevel"/>
    <w:tmpl w:val="41EA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C65E4"/>
    <w:multiLevelType w:val="multilevel"/>
    <w:tmpl w:val="7218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51AF8"/>
    <w:multiLevelType w:val="multilevel"/>
    <w:tmpl w:val="AB70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E149C"/>
    <w:multiLevelType w:val="multilevel"/>
    <w:tmpl w:val="CEC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55614"/>
    <w:multiLevelType w:val="multilevel"/>
    <w:tmpl w:val="15A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634287">
    <w:abstractNumId w:val="1"/>
  </w:num>
  <w:num w:numId="2" w16cid:durableId="1044215366">
    <w:abstractNumId w:val="11"/>
  </w:num>
  <w:num w:numId="3" w16cid:durableId="985166348">
    <w:abstractNumId w:val="0"/>
  </w:num>
  <w:num w:numId="4" w16cid:durableId="729888864">
    <w:abstractNumId w:val="7"/>
  </w:num>
  <w:num w:numId="5" w16cid:durableId="198318860">
    <w:abstractNumId w:val="6"/>
  </w:num>
  <w:num w:numId="6" w16cid:durableId="1504472436">
    <w:abstractNumId w:val="15"/>
  </w:num>
  <w:num w:numId="7" w16cid:durableId="1599800087">
    <w:abstractNumId w:val="12"/>
  </w:num>
  <w:num w:numId="8" w16cid:durableId="1037193736">
    <w:abstractNumId w:val="2"/>
  </w:num>
  <w:num w:numId="9" w16cid:durableId="1873029701">
    <w:abstractNumId w:val="9"/>
  </w:num>
  <w:num w:numId="10" w16cid:durableId="1526555931">
    <w:abstractNumId w:val="14"/>
  </w:num>
  <w:num w:numId="11" w16cid:durableId="429736782">
    <w:abstractNumId w:val="10"/>
  </w:num>
  <w:num w:numId="12" w16cid:durableId="623737725">
    <w:abstractNumId w:val="5"/>
  </w:num>
  <w:num w:numId="13" w16cid:durableId="1717390538">
    <w:abstractNumId w:val="3"/>
  </w:num>
  <w:num w:numId="14" w16cid:durableId="128788471">
    <w:abstractNumId w:val="4"/>
  </w:num>
  <w:num w:numId="15" w16cid:durableId="92946257">
    <w:abstractNumId w:val="13"/>
  </w:num>
  <w:num w:numId="16" w16cid:durableId="388504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8A"/>
    <w:rsid w:val="00015000"/>
    <w:rsid w:val="00057870"/>
    <w:rsid w:val="00063D4F"/>
    <w:rsid w:val="000E23C6"/>
    <w:rsid w:val="000E246E"/>
    <w:rsid w:val="000E7014"/>
    <w:rsid w:val="000F5A99"/>
    <w:rsid w:val="001229D5"/>
    <w:rsid w:val="00122B08"/>
    <w:rsid w:val="00130BD3"/>
    <w:rsid w:val="00155FB2"/>
    <w:rsid w:val="001B57FF"/>
    <w:rsid w:val="001B61D5"/>
    <w:rsid w:val="00206B38"/>
    <w:rsid w:val="0022304A"/>
    <w:rsid w:val="0022552F"/>
    <w:rsid w:val="002A2F1B"/>
    <w:rsid w:val="00342353"/>
    <w:rsid w:val="00366089"/>
    <w:rsid w:val="003E07C9"/>
    <w:rsid w:val="0042581E"/>
    <w:rsid w:val="004361A4"/>
    <w:rsid w:val="00460562"/>
    <w:rsid w:val="00465375"/>
    <w:rsid w:val="00507C2E"/>
    <w:rsid w:val="005331A1"/>
    <w:rsid w:val="005332E2"/>
    <w:rsid w:val="00561D1D"/>
    <w:rsid w:val="00574867"/>
    <w:rsid w:val="00575ABD"/>
    <w:rsid w:val="005A008A"/>
    <w:rsid w:val="005B3D50"/>
    <w:rsid w:val="00603E06"/>
    <w:rsid w:val="00647433"/>
    <w:rsid w:val="00656180"/>
    <w:rsid w:val="00670FC6"/>
    <w:rsid w:val="006A43E0"/>
    <w:rsid w:val="00711DD1"/>
    <w:rsid w:val="007374B6"/>
    <w:rsid w:val="00751FCC"/>
    <w:rsid w:val="00764A24"/>
    <w:rsid w:val="00777CE8"/>
    <w:rsid w:val="007A7A75"/>
    <w:rsid w:val="007D442A"/>
    <w:rsid w:val="007F36BD"/>
    <w:rsid w:val="0081612C"/>
    <w:rsid w:val="00831733"/>
    <w:rsid w:val="00873ABB"/>
    <w:rsid w:val="00880A5F"/>
    <w:rsid w:val="008B46D8"/>
    <w:rsid w:val="008B5BA1"/>
    <w:rsid w:val="008C6C32"/>
    <w:rsid w:val="008C6C71"/>
    <w:rsid w:val="008E1757"/>
    <w:rsid w:val="00930564"/>
    <w:rsid w:val="0093563E"/>
    <w:rsid w:val="009431ED"/>
    <w:rsid w:val="009A77E1"/>
    <w:rsid w:val="009B5299"/>
    <w:rsid w:val="009C6A16"/>
    <w:rsid w:val="009D1281"/>
    <w:rsid w:val="00A2722F"/>
    <w:rsid w:val="00AD55FA"/>
    <w:rsid w:val="00B258C1"/>
    <w:rsid w:val="00B87334"/>
    <w:rsid w:val="00B91A69"/>
    <w:rsid w:val="00B93220"/>
    <w:rsid w:val="00C244E7"/>
    <w:rsid w:val="00C42FA9"/>
    <w:rsid w:val="00CA01D8"/>
    <w:rsid w:val="00D01DEB"/>
    <w:rsid w:val="00D219B9"/>
    <w:rsid w:val="00D307AA"/>
    <w:rsid w:val="00D376D6"/>
    <w:rsid w:val="00D41718"/>
    <w:rsid w:val="00D7773F"/>
    <w:rsid w:val="00D816D5"/>
    <w:rsid w:val="00D9063B"/>
    <w:rsid w:val="00D965DA"/>
    <w:rsid w:val="00DC250B"/>
    <w:rsid w:val="00DD1D1F"/>
    <w:rsid w:val="00DF14C1"/>
    <w:rsid w:val="00DF2433"/>
    <w:rsid w:val="00E25B4C"/>
    <w:rsid w:val="00E32B38"/>
    <w:rsid w:val="00E819FB"/>
    <w:rsid w:val="00E857EE"/>
    <w:rsid w:val="00E95141"/>
    <w:rsid w:val="00EB686F"/>
    <w:rsid w:val="00EC2B7A"/>
    <w:rsid w:val="00FB3598"/>
    <w:rsid w:val="00FD2F78"/>
    <w:rsid w:val="00FE3B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F116FE"/>
  <w15:chartTrackingRefBased/>
  <w15:docId w15:val="{40A6030F-222D-584C-85B3-B12F4E32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FE3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B8A"/>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FE3B8A"/>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FE3B8A"/>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FE3B8A"/>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FE3B8A"/>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FE3B8A"/>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FE3B8A"/>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FE3B8A"/>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FE3B8A"/>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3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8A"/>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FE3B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8A"/>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3B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3B8A"/>
    <w:rPr>
      <w:i/>
      <w:iCs/>
      <w:color w:val="404040" w:themeColor="text1" w:themeTint="BF"/>
      <w:lang w:val="fr-CA"/>
    </w:rPr>
  </w:style>
  <w:style w:type="paragraph" w:styleId="ListParagraph">
    <w:name w:val="List Paragraph"/>
    <w:basedOn w:val="Normal"/>
    <w:uiPriority w:val="34"/>
    <w:qFormat/>
    <w:rsid w:val="00FE3B8A"/>
    <w:pPr>
      <w:ind w:left="720"/>
      <w:contextualSpacing/>
    </w:pPr>
  </w:style>
  <w:style w:type="character" w:styleId="IntenseEmphasis">
    <w:name w:val="Intense Emphasis"/>
    <w:basedOn w:val="DefaultParagraphFont"/>
    <w:uiPriority w:val="21"/>
    <w:qFormat/>
    <w:rsid w:val="00FE3B8A"/>
    <w:rPr>
      <w:i/>
      <w:iCs/>
      <w:color w:val="0F4761" w:themeColor="accent1" w:themeShade="BF"/>
    </w:rPr>
  </w:style>
  <w:style w:type="paragraph" w:styleId="IntenseQuote">
    <w:name w:val="Intense Quote"/>
    <w:basedOn w:val="Normal"/>
    <w:next w:val="Normal"/>
    <w:link w:val="IntenseQuoteChar"/>
    <w:uiPriority w:val="30"/>
    <w:qFormat/>
    <w:rsid w:val="00FE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B8A"/>
    <w:rPr>
      <w:i/>
      <w:iCs/>
      <w:color w:val="0F4761" w:themeColor="accent1" w:themeShade="BF"/>
      <w:lang w:val="fr-CA"/>
    </w:rPr>
  </w:style>
  <w:style w:type="character" w:styleId="IntenseReference">
    <w:name w:val="Intense Reference"/>
    <w:basedOn w:val="DefaultParagraphFont"/>
    <w:uiPriority w:val="32"/>
    <w:qFormat/>
    <w:rsid w:val="00FE3B8A"/>
    <w:rPr>
      <w:b/>
      <w:bCs/>
      <w:smallCaps/>
      <w:color w:val="0F4761" w:themeColor="accent1" w:themeShade="BF"/>
      <w:spacing w:val="5"/>
    </w:rPr>
  </w:style>
  <w:style w:type="paragraph" w:styleId="NormalWeb">
    <w:name w:val="Normal (Web)"/>
    <w:basedOn w:val="Normal"/>
    <w:uiPriority w:val="99"/>
    <w:unhideWhenUsed/>
    <w:rsid w:val="00764A24"/>
    <w:pPr>
      <w:spacing w:before="100" w:beforeAutospacing="1" w:after="100" w:afterAutospacing="1"/>
    </w:pPr>
    <w:rPr>
      <w:rFonts w:ascii="Times New Roman" w:eastAsia="Times New Roman" w:hAnsi="Times New Roman" w:cs="Times New Roman"/>
      <w:lang w:val="en-CA"/>
    </w:rPr>
  </w:style>
  <w:style w:type="character" w:customStyle="1" w:styleId="apple-converted-space">
    <w:name w:val="apple-converted-space"/>
    <w:basedOn w:val="DefaultParagraphFont"/>
    <w:rsid w:val="00764A24"/>
  </w:style>
  <w:style w:type="character" w:styleId="Hyperlink">
    <w:name w:val="Hyperlink"/>
    <w:basedOn w:val="DefaultParagraphFont"/>
    <w:uiPriority w:val="99"/>
    <w:unhideWhenUsed/>
    <w:rsid w:val="00764A24"/>
    <w:rPr>
      <w:color w:val="0000FF"/>
      <w:u w:val="single"/>
    </w:rPr>
  </w:style>
  <w:style w:type="paragraph" w:styleId="Header">
    <w:name w:val="header"/>
    <w:basedOn w:val="Normal"/>
    <w:link w:val="HeaderChar"/>
    <w:uiPriority w:val="99"/>
    <w:unhideWhenUsed/>
    <w:rsid w:val="00FD2F78"/>
    <w:pPr>
      <w:tabs>
        <w:tab w:val="center" w:pos="4680"/>
        <w:tab w:val="right" w:pos="9360"/>
      </w:tabs>
    </w:pPr>
  </w:style>
  <w:style w:type="character" w:customStyle="1" w:styleId="HeaderChar">
    <w:name w:val="Header Char"/>
    <w:basedOn w:val="DefaultParagraphFont"/>
    <w:link w:val="Header"/>
    <w:uiPriority w:val="99"/>
    <w:rsid w:val="00FD2F78"/>
    <w:rPr>
      <w:lang w:val="fr-CA"/>
    </w:rPr>
  </w:style>
  <w:style w:type="paragraph" w:styleId="Footer">
    <w:name w:val="footer"/>
    <w:basedOn w:val="Normal"/>
    <w:link w:val="FooterChar"/>
    <w:uiPriority w:val="99"/>
    <w:unhideWhenUsed/>
    <w:rsid w:val="00FD2F78"/>
    <w:pPr>
      <w:tabs>
        <w:tab w:val="center" w:pos="4680"/>
        <w:tab w:val="right" w:pos="9360"/>
      </w:tabs>
    </w:pPr>
  </w:style>
  <w:style w:type="character" w:customStyle="1" w:styleId="FooterChar">
    <w:name w:val="Footer Char"/>
    <w:basedOn w:val="DefaultParagraphFont"/>
    <w:link w:val="Footer"/>
    <w:uiPriority w:val="99"/>
    <w:rsid w:val="00FD2F78"/>
    <w:rPr>
      <w:lang w:val="fr-CA"/>
    </w:rPr>
  </w:style>
  <w:style w:type="character" w:styleId="UnresolvedMention">
    <w:name w:val="Unresolved Mention"/>
    <w:basedOn w:val="DefaultParagraphFont"/>
    <w:uiPriority w:val="99"/>
    <w:semiHidden/>
    <w:unhideWhenUsed/>
    <w:rsid w:val="00FD2F78"/>
    <w:rPr>
      <w:color w:val="605E5C"/>
      <w:shd w:val="clear" w:color="auto" w:fill="E1DFDD"/>
    </w:rPr>
  </w:style>
  <w:style w:type="character" w:styleId="FollowedHyperlink">
    <w:name w:val="FollowedHyperlink"/>
    <w:basedOn w:val="DefaultParagraphFont"/>
    <w:uiPriority w:val="99"/>
    <w:semiHidden/>
    <w:unhideWhenUsed/>
    <w:rsid w:val="005B3D50"/>
    <w:rPr>
      <w:color w:val="96607D" w:themeColor="followedHyperlink"/>
      <w:u w:val="single"/>
    </w:rPr>
  </w:style>
  <w:style w:type="character" w:styleId="Strong">
    <w:name w:val="Strong"/>
    <w:basedOn w:val="DefaultParagraphFont"/>
    <w:uiPriority w:val="22"/>
    <w:qFormat/>
    <w:rsid w:val="00465375"/>
    <w:rPr>
      <w:b/>
      <w:bCs/>
    </w:rPr>
  </w:style>
  <w:style w:type="paragraph" w:styleId="HTMLPreformatted">
    <w:name w:val="HTML Preformatted"/>
    <w:basedOn w:val="Normal"/>
    <w:link w:val="HTMLPreformattedChar"/>
    <w:uiPriority w:val="99"/>
    <w:semiHidden/>
    <w:unhideWhenUsed/>
    <w:rsid w:val="0046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465375"/>
    <w:rPr>
      <w:rFonts w:ascii="Courier New" w:eastAsia="Times New Roman" w:hAnsi="Courier New" w:cs="Courier New"/>
      <w:sz w:val="20"/>
      <w:szCs w:val="20"/>
    </w:rPr>
  </w:style>
  <w:style w:type="character" w:customStyle="1" w:styleId="e">
    <w:name w:val="ͼe"/>
    <w:basedOn w:val="DefaultParagraphFont"/>
    <w:rsid w:val="00465375"/>
  </w:style>
  <w:style w:type="character" w:customStyle="1" w:styleId="8">
    <w:name w:val="ͼ8"/>
    <w:basedOn w:val="DefaultParagraphFont"/>
    <w:rsid w:val="00465375"/>
  </w:style>
  <w:style w:type="character" w:customStyle="1" w:styleId="b">
    <w:name w:val="ͼb"/>
    <w:basedOn w:val="DefaultParagraphFont"/>
    <w:rsid w:val="00465375"/>
  </w:style>
  <w:style w:type="character" w:styleId="Emphasis">
    <w:name w:val="Emphasis"/>
    <w:basedOn w:val="DefaultParagraphFont"/>
    <w:uiPriority w:val="20"/>
    <w:qFormat/>
    <w:rsid w:val="00465375"/>
    <w:rPr>
      <w:i/>
      <w:iCs/>
    </w:rPr>
  </w:style>
  <w:style w:type="paragraph" w:customStyle="1" w:styleId="msonormal0">
    <w:name w:val="msonormal"/>
    <w:basedOn w:val="Normal"/>
    <w:rsid w:val="00A2722F"/>
    <w:pPr>
      <w:spacing w:before="100" w:beforeAutospacing="1" w:after="100" w:afterAutospacing="1"/>
    </w:pPr>
    <w:rPr>
      <w:rFonts w:ascii="Times New Roman" w:eastAsia="Times New Roman" w:hAnsi="Times New Roman" w:cs="Times New Roman"/>
      <w:lang w:val="en-CA"/>
    </w:rPr>
  </w:style>
  <w:style w:type="character" w:customStyle="1" w:styleId="label">
    <w:name w:val="label"/>
    <w:basedOn w:val="DefaultParagraphFont"/>
    <w:rsid w:val="00A2722F"/>
  </w:style>
  <w:style w:type="character" w:customStyle="1" w:styleId="imported-info-area">
    <w:name w:val="imported-info-area"/>
    <w:basedOn w:val="DefaultParagraphFont"/>
    <w:rsid w:val="00A2722F"/>
  </w:style>
  <w:style w:type="character" w:customStyle="1" w:styleId="icon">
    <w:name w:val="icon"/>
    <w:basedOn w:val="DefaultParagraphFont"/>
    <w:rsid w:val="00A2722F"/>
  </w:style>
  <w:style w:type="character" w:customStyle="1" w:styleId="cell-execution-indicator">
    <w:name w:val="cell-execution-indicator"/>
    <w:basedOn w:val="DefaultParagraphFont"/>
    <w:rsid w:val="00A2722F"/>
  </w:style>
  <w:style w:type="character" w:customStyle="1" w:styleId="mtk8">
    <w:name w:val="mtk8"/>
    <w:basedOn w:val="DefaultParagraphFont"/>
    <w:rsid w:val="00A2722F"/>
  </w:style>
  <w:style w:type="character" w:customStyle="1" w:styleId="mtk19">
    <w:name w:val="mtk19"/>
    <w:basedOn w:val="DefaultParagraphFont"/>
    <w:rsid w:val="00A2722F"/>
  </w:style>
  <w:style w:type="character" w:customStyle="1" w:styleId="mtk1">
    <w:name w:val="mtk1"/>
    <w:basedOn w:val="DefaultParagraphFont"/>
    <w:rsid w:val="00A2722F"/>
  </w:style>
  <w:style w:type="character" w:customStyle="1" w:styleId="mtk6">
    <w:name w:val="mtk6"/>
    <w:basedOn w:val="DefaultParagraphFont"/>
    <w:rsid w:val="00A2722F"/>
  </w:style>
  <w:style w:type="character" w:customStyle="1" w:styleId="mtk15">
    <w:name w:val="mtk15"/>
    <w:basedOn w:val="DefaultParagraphFont"/>
    <w:rsid w:val="00A2722F"/>
  </w:style>
  <w:style w:type="character" w:customStyle="1" w:styleId="mtk16">
    <w:name w:val="mtk16"/>
    <w:basedOn w:val="DefaultParagraphFont"/>
    <w:rsid w:val="00A2722F"/>
  </w:style>
  <w:style w:type="character" w:customStyle="1" w:styleId="mtk12">
    <w:name w:val="mtk12"/>
    <w:basedOn w:val="DefaultParagraphFont"/>
    <w:rsid w:val="00A2722F"/>
  </w:style>
  <w:style w:type="character" w:customStyle="1" w:styleId="mtk14">
    <w:name w:val="mtk14"/>
    <w:basedOn w:val="DefaultParagraphFont"/>
    <w:rsid w:val="00A2722F"/>
  </w:style>
  <w:style w:type="character" w:customStyle="1" w:styleId="mtk21">
    <w:name w:val="mtk21"/>
    <w:basedOn w:val="DefaultParagraphFont"/>
    <w:rsid w:val="00A2722F"/>
  </w:style>
  <w:style w:type="character" w:styleId="HTMLCode">
    <w:name w:val="HTML Code"/>
    <w:basedOn w:val="DefaultParagraphFont"/>
    <w:uiPriority w:val="99"/>
    <w:semiHidden/>
    <w:unhideWhenUsed/>
    <w:rsid w:val="00A2722F"/>
    <w:rPr>
      <w:rFonts w:ascii="Courier New" w:eastAsia="Times New Roman" w:hAnsi="Courier New" w:cs="Courier New"/>
      <w:sz w:val="20"/>
      <w:szCs w:val="20"/>
    </w:rPr>
  </w:style>
  <w:style w:type="character" w:customStyle="1" w:styleId="md-ignore">
    <w:name w:val="md-ignore"/>
    <w:basedOn w:val="DefaultParagraphFont"/>
    <w:rsid w:val="00A2722F"/>
  </w:style>
  <w:style w:type="character" w:customStyle="1" w:styleId="md-math">
    <w:name w:val="md-math"/>
    <w:basedOn w:val="DefaultParagraphFont"/>
    <w:rsid w:val="00A2722F"/>
  </w:style>
  <w:style w:type="character" w:customStyle="1" w:styleId="mathjax">
    <w:name w:val="mathjax"/>
    <w:basedOn w:val="DefaultParagraphFont"/>
    <w:rsid w:val="00A2722F"/>
  </w:style>
  <w:style w:type="character" w:customStyle="1" w:styleId="math">
    <w:name w:val="math"/>
    <w:basedOn w:val="DefaultParagraphFont"/>
    <w:rsid w:val="00A2722F"/>
  </w:style>
  <w:style w:type="character" w:customStyle="1" w:styleId="mrow">
    <w:name w:val="mrow"/>
    <w:basedOn w:val="DefaultParagraphFont"/>
    <w:rsid w:val="00A2722F"/>
  </w:style>
  <w:style w:type="character" w:customStyle="1" w:styleId="mi">
    <w:name w:val="mi"/>
    <w:basedOn w:val="DefaultParagraphFont"/>
    <w:rsid w:val="00A2722F"/>
  </w:style>
  <w:style w:type="character" w:customStyle="1" w:styleId="mo">
    <w:name w:val="mo"/>
    <w:basedOn w:val="DefaultParagraphFont"/>
    <w:rsid w:val="00A2722F"/>
  </w:style>
  <w:style w:type="character" w:customStyle="1" w:styleId="mn">
    <w:name w:val="mn"/>
    <w:basedOn w:val="DefaultParagraphFont"/>
    <w:rsid w:val="00A2722F"/>
  </w:style>
  <w:style w:type="character" w:customStyle="1" w:styleId="next-steps-title">
    <w:name w:val="next-steps-title"/>
    <w:basedOn w:val="DefaultParagraphFont"/>
    <w:rsid w:val="00A27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hyperlink" Target="https://github.com/smurphyphd/text-analysis-public-university-llm/tree/main"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colab.research.google.com/drive/1zBvZ8adQOoXnlyx7_iXkkM-3exUiYizu#scrollTo=NLEOLjqIPqGz"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EZQ2k3D6pcOc5l1rMuQgaX5Sxy0Eap6B"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statisticsbyjim.com/hypothesis-testing/inter-rater-reliability/"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www.cookbook-r.com/Statistical_analysis/Inter-rater_reliability/"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hyperlink" Target="https://colab.research.google.com/drive/1CKdSOzV8ddcz9k4Z96t9vvHW_MjB6qTp?usp=shari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3991</Words>
  <Characters>22311</Characters>
  <Application>Microsoft Office Word</Application>
  <DocSecurity>0</DocSecurity>
  <Lines>557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Murphy</dc:creator>
  <cp:keywords/>
  <dc:description/>
  <cp:lastModifiedBy>Sara Murphy</cp:lastModifiedBy>
  <cp:revision>5</cp:revision>
  <dcterms:created xsi:type="dcterms:W3CDTF">2026-04-07T04:10:00Z</dcterms:created>
  <dcterms:modified xsi:type="dcterms:W3CDTF">2026-04-07T04:36:00Z</dcterms:modified>
</cp:coreProperties>
</file>