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4F8D1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Правительство Российской Федерации</w:t>
      </w:r>
    </w:p>
    <w:p w14:paraId="28AA45DD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14:paraId="27470441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высшего профессионального образования</w:t>
      </w:r>
    </w:p>
    <w:p w14:paraId="6A7B0AB3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14:paraId="0D56741C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“Высшая школа экономики”»</w:t>
      </w:r>
    </w:p>
    <w:p w14:paraId="48B10C0C" w14:textId="77777777" w:rsidR="009B11F3" w:rsidRPr="003E62B8" w:rsidRDefault="009B11F3" w:rsidP="009B11F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B27F2D6" w14:textId="77777777" w:rsidR="009B11F3" w:rsidRPr="003E62B8" w:rsidRDefault="009B11F3" w:rsidP="009B11F3">
      <w:pPr>
        <w:pStyle w:val="6"/>
        <w:spacing w:before="0" w:line="360" w:lineRule="auto"/>
        <w:jc w:val="right"/>
        <w:rPr>
          <w:b/>
          <w:sz w:val="28"/>
          <w:szCs w:val="28"/>
        </w:rPr>
      </w:pPr>
      <w:r w:rsidRPr="003E62B8">
        <w:rPr>
          <w:b/>
          <w:sz w:val="28"/>
          <w:szCs w:val="28"/>
        </w:rPr>
        <w:t>Факультет компьютерных наук</w:t>
      </w:r>
    </w:p>
    <w:p w14:paraId="569BEAB6" w14:textId="77777777" w:rsidR="009B11F3" w:rsidRPr="003E62B8" w:rsidRDefault="009B11F3" w:rsidP="009B11F3">
      <w:pPr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</w:t>
      </w:r>
      <w:r w:rsidRPr="003E62B8">
        <w:rPr>
          <w:rFonts w:ascii="Times New Roman" w:hAnsi="Times New Roman"/>
          <w:sz w:val="28"/>
          <w:szCs w:val="28"/>
        </w:rPr>
        <w:t>Программная инженерия</w:t>
      </w:r>
    </w:p>
    <w:p w14:paraId="36882255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99E508" w14:textId="1B4174BC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 xml:space="preserve">Исполнитель: </w:t>
      </w:r>
      <w:r>
        <w:rPr>
          <w:rFonts w:ascii="Times New Roman" w:hAnsi="Times New Roman"/>
          <w:bCs/>
          <w:sz w:val="28"/>
          <w:szCs w:val="28"/>
        </w:rPr>
        <w:t>Мурзабеков Султан</w:t>
      </w:r>
    </w:p>
    <w:p w14:paraId="6DF428B0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AC9DE66" w14:textId="369C890B" w:rsidR="009B11F3" w:rsidRPr="003E62B8" w:rsidRDefault="00E7784A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ДОМАШНЕЕ ЗАДАНИЕ №</w:t>
      </w:r>
      <w:r w:rsidR="004D6BA3" w:rsidRPr="004D6BA3">
        <w:rPr>
          <w:rFonts w:ascii="Times New Roman" w:hAnsi="Times New Roman"/>
          <w:b/>
          <w:bCs/>
          <w:caps/>
          <w:sz w:val="28"/>
          <w:szCs w:val="28"/>
        </w:rPr>
        <w:t>4</w:t>
      </w:r>
      <w:r w:rsidR="009B11F3" w:rsidRPr="003E62B8"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</w:p>
    <w:p w14:paraId="3D65CFA3" w14:textId="7FB45143" w:rsidR="009B11F3" w:rsidRPr="003E62B8" w:rsidRDefault="00E7784A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Вариант №21</w:t>
      </w:r>
    </w:p>
    <w:p w14:paraId="05DB7F3A" w14:textId="7ADF3D2F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>Работа студента 2 курса бакалавриата группы БПИ-1</w:t>
      </w:r>
      <w:r>
        <w:rPr>
          <w:rFonts w:ascii="Times New Roman" w:hAnsi="Times New Roman"/>
          <w:bCs/>
          <w:sz w:val="28"/>
          <w:szCs w:val="28"/>
        </w:rPr>
        <w:t>9</w:t>
      </w:r>
      <w:r w:rsidRPr="003E62B8">
        <w:rPr>
          <w:rFonts w:ascii="Times New Roman" w:hAnsi="Times New Roman"/>
          <w:bCs/>
          <w:sz w:val="28"/>
          <w:szCs w:val="28"/>
        </w:rPr>
        <w:t>5</w:t>
      </w:r>
    </w:p>
    <w:p w14:paraId="50AC93D5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>по предмету «Архитектура вычислительных систем»</w:t>
      </w:r>
    </w:p>
    <w:p w14:paraId="07B04253" w14:textId="77777777" w:rsidR="009B11F3" w:rsidRPr="009B11F3" w:rsidRDefault="009B11F3" w:rsidP="009B11F3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  <w:t>Преподаватель</w:t>
      </w:r>
      <w:r w:rsidRPr="009B11F3">
        <w:rPr>
          <w:rFonts w:ascii="Times New Roman" w:hAnsi="Times New Roman"/>
          <w:sz w:val="28"/>
          <w:szCs w:val="28"/>
        </w:rPr>
        <w:t>:</w:t>
      </w:r>
    </w:p>
    <w:p w14:paraId="0FED2BDE" w14:textId="77777777" w:rsidR="009B11F3" w:rsidRPr="009B11F3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>Доктор технических наук</w:t>
      </w:r>
      <w:r w:rsidRPr="009B11F3">
        <w:rPr>
          <w:rFonts w:ascii="Times New Roman" w:hAnsi="Times New Roman"/>
          <w:sz w:val="28"/>
          <w:szCs w:val="28"/>
        </w:rPr>
        <w:t>,</w:t>
      </w:r>
    </w:p>
    <w:p w14:paraId="18B8A297" w14:textId="77777777" w:rsidR="009B11F3" w:rsidRPr="003E62B8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>Профессор</w:t>
      </w:r>
    </w:p>
    <w:p w14:paraId="7E424482" w14:textId="5544CBC3" w:rsidR="009B11F3" w:rsidRPr="009B11F3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Легало</w:t>
      </w:r>
      <w:r w:rsidRPr="003E62B8">
        <w:rPr>
          <w:rFonts w:ascii="Times New Roman" w:hAnsi="Times New Roman"/>
          <w:sz w:val="28"/>
          <w:szCs w:val="28"/>
        </w:rPr>
        <w:t>в</w:t>
      </w:r>
      <w:proofErr w:type="spellEnd"/>
      <w:r w:rsidRPr="003E62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3E62B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</w:t>
      </w:r>
    </w:p>
    <w:p w14:paraId="4F4B1E45" w14:textId="77777777" w:rsidR="009B11F3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FD51E67" w14:textId="77777777" w:rsidR="009B11F3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DFC0704" w14:textId="77777777" w:rsidR="009B11F3" w:rsidRPr="003E62B8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EB8547" w14:textId="76194E07" w:rsidR="009B11F3" w:rsidRDefault="009B11F3" w:rsidP="009B11F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E62B8">
        <w:rPr>
          <w:rFonts w:ascii="Times New Roman" w:hAnsi="Times New Roman"/>
          <w:b/>
          <w:sz w:val="28"/>
          <w:szCs w:val="28"/>
        </w:rPr>
        <w:t>Москва 20</w:t>
      </w:r>
      <w:r>
        <w:rPr>
          <w:rFonts w:ascii="Times New Roman" w:hAnsi="Times New Roman"/>
          <w:b/>
          <w:sz w:val="28"/>
          <w:szCs w:val="28"/>
        </w:rPr>
        <w:t>20</w:t>
      </w:r>
    </w:p>
    <w:p w14:paraId="3CB9A4D4" w14:textId="49A23581" w:rsidR="00401330" w:rsidRPr="0069447D" w:rsidRDefault="006D4583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9447D"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14:paraId="33929760" w14:textId="231C04F6" w:rsidR="000147EB" w:rsidRPr="00E7784A" w:rsidRDefault="00E7784A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7784A">
        <w:rPr>
          <w:rFonts w:ascii="Times New Roman" w:hAnsi="Times New Roman"/>
          <w:sz w:val="28"/>
          <w:szCs w:val="28"/>
        </w:rPr>
        <w:t>Задача про экзамен. Преподаватель проводит экзамен у группы студентов. Каждый студент заранее знает свой билет и готовит по нему ответ. Подготовив ответ, он передает его преподавателю. Преподаватель просматривает ответ и сообщает студенту оценку. Требуется создать многопоточное приложение, моделирующее действия преподавателя и студентов. При решении использовать парадигму «клиент-сервер».</w:t>
      </w:r>
    </w:p>
    <w:p w14:paraId="17A24DB4" w14:textId="26B7D463" w:rsidR="00547E03" w:rsidRPr="00A52CD3" w:rsidRDefault="006D4583" w:rsidP="00547E0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9447D">
        <w:rPr>
          <w:rFonts w:ascii="Times New Roman" w:hAnsi="Times New Roman"/>
          <w:b/>
          <w:sz w:val="28"/>
          <w:szCs w:val="28"/>
        </w:rPr>
        <w:t xml:space="preserve">Решение. </w:t>
      </w:r>
    </w:p>
    <w:p w14:paraId="30DE66EF" w14:textId="6A1450A5" w:rsidR="00E7784A" w:rsidRPr="004D6BA3" w:rsidRDefault="00E7784A" w:rsidP="0069447D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Ход программы написан таким образом, что на каждого студента полагается поток</w:t>
      </w:r>
      <w:r w:rsidR="00547E0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(если кол-во </w:t>
      </w:r>
      <w:proofErr w:type="gramStart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потоков </w:t>
      </w:r>
      <w:r w:rsidRPr="00E7784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&gt;</w:t>
      </w:r>
      <w:proofErr w:type="gramEnd"/>
      <w:r w:rsidRPr="00E7784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кол-во студентов в классе). Каждый студент берет билет и садится</w:t>
      </w:r>
      <w:r w:rsidR="00547E0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, далее отвечает и на каждый ответ учитель выставляет оценку, после этого студент покидает класс.</w:t>
      </w:r>
      <w:r w:rsidR="004D6BA3" w:rsidRPr="004D6BA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4D6BA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Создание потоков для каждого ученика реализованы с помощью библиотеки </w:t>
      </w:r>
      <w:r w:rsidR="004D6BA3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OpenMP</w:t>
      </w:r>
      <w:r w:rsidR="004D6BA3" w:rsidRPr="004D6BA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54FD51D5" w14:textId="7D1A8DE4" w:rsidR="00547E03" w:rsidRDefault="00547E03" w:rsidP="0069447D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Парадигма взаимодействия потоков:</w:t>
      </w:r>
    </w:p>
    <w:p w14:paraId="7EC264A0" w14:textId="193D72C3" w:rsidR="00547E03" w:rsidRPr="00547E03" w:rsidRDefault="00547E03" w:rsidP="0069447D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547E03">
        <w:rPr>
          <w:rFonts w:ascii="Times New Roman" w:hAnsi="Times New Roman"/>
          <w:sz w:val="28"/>
          <w:szCs w:val="28"/>
        </w:rPr>
        <w:t>Клиенты и серверы – еще один способ взаимодействия неравноправных потоков. Клиентский поток запрашивает сервер и ждет ответа. Серверный поток ожидает запроса от клиента, затем действует в соответствии с поступившим запросом.</w:t>
      </w:r>
    </w:p>
    <w:p w14:paraId="792C4A1D" w14:textId="439E743F" w:rsidR="00EE70F5" w:rsidRPr="001D6C22" w:rsidRDefault="00EE70F5" w:rsidP="0069447D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Текст</w:t>
      </w:r>
      <w:r w:rsidRPr="001D6C22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программы</w:t>
      </w:r>
      <w:r w:rsidRPr="001D6C22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приведен</w:t>
      </w:r>
      <w:r w:rsidRPr="001D6C22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ниже</w:t>
      </w:r>
      <w:r w:rsidRPr="001D6C22">
        <w:rPr>
          <w:rStyle w:val="fontstyle01"/>
          <w:rFonts w:ascii="Times New Roman" w:hAnsi="Times New Roman"/>
          <w:sz w:val="28"/>
          <w:szCs w:val="28"/>
        </w:rPr>
        <w:t>.</w:t>
      </w:r>
    </w:p>
    <w:p w14:paraId="2BA3157B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2A7BEC12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&lt;thread&gt;</w:t>
      </w:r>
    </w:p>
    <w:p w14:paraId="6F1C46F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&lt;vector&gt;</w:t>
      </w:r>
    </w:p>
    <w:p w14:paraId="2ADAE55E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&lt;mutex&gt;</w:t>
      </w:r>
    </w:p>
    <w:p w14:paraId="2A9E2230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sstream</w:t>
      </w:r>
      <w:proofErr w:type="spellEnd"/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0F92598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&lt;string&gt;</w:t>
      </w:r>
    </w:p>
    <w:p w14:paraId="7C80DAC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condition_variable</w:t>
      </w:r>
      <w:proofErr w:type="spellEnd"/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76558BC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omp.h</w:t>
      </w:r>
      <w:proofErr w:type="spellEnd"/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4AE07E27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5479CF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std;</w:t>
      </w:r>
      <w:proofErr w:type="gramEnd"/>
    </w:p>
    <w:p w14:paraId="40D1B34B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D82DD2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finish = </w:t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флаг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остановки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экзамена</w:t>
      </w:r>
    </w:p>
    <w:p w14:paraId="4B62A881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serverready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exchange1, exchange2,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serveranswer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мьютексы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синхронизации</w:t>
      </w:r>
    </w:p>
    <w:p w14:paraId="22E74730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bserverready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bexchange1 = </w:t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bexchange2 = </w:t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bserveranswer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флаги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событий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синхронизации</w:t>
      </w:r>
    </w:p>
    <w:p w14:paraId="1DA2CC9D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condition_variable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cserverready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cexchange1, cexchange2,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cserveranswer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условные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переменные</w:t>
      </w:r>
    </w:p>
    <w:p w14:paraId="09906427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//мьютекс для вывода на экран</w:t>
      </w:r>
    </w:p>
    <w:p w14:paraId="035ED9BA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8D378D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</w:p>
    <w:p w14:paraId="13CF4911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232C1CF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номер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студента</w:t>
      </w:r>
    </w:p>
    <w:p w14:paraId="4041D141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union</w:t>
      </w:r>
    </w:p>
    <w:p w14:paraId="38058727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71EA32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ticket;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номер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билета</w:t>
      </w:r>
    </w:p>
    <w:p w14:paraId="7D661403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mark;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оценка</w:t>
      </w:r>
    </w:p>
    <w:p w14:paraId="501AB92A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}x;</w:t>
      </w:r>
    </w:p>
    <w:p w14:paraId="2C3E66B0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//область для обмена данными между клиентом и сервером</w:t>
      </w:r>
    </w:p>
    <w:p w14:paraId="70F62D06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F2A3D23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сообщения</w:t>
      </w:r>
    </w:p>
    <w:p w14:paraId="0278283B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showmessage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stringstream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6AC21F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4A00C5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report.lock</w:t>
      </w:r>
      <w:proofErr w:type="spellEnd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B05A5D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.str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2B81335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.str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AC59386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report.unlock</w:t>
      </w:r>
      <w:proofErr w:type="spellEnd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8B9492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7385655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754A35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сервер</w:t>
      </w:r>
    </w:p>
    <w:p w14:paraId="250B1DBE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teacher(</w:t>
      </w:r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680D365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73AAD93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unique_lock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&lt;std::</w:t>
      </w:r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&gt; lexchange1(exchange1);</w:t>
      </w:r>
    </w:p>
    <w:p w14:paraId="712198BF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unique_lock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&lt;std::</w:t>
      </w:r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&gt; lexchange2(exchange2);</w:t>
      </w:r>
    </w:p>
    <w:p w14:paraId="30EDC801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1EA881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C33240C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finish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ПРодолжаем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пока не закончится экзамен</w:t>
      </w:r>
    </w:p>
    <w:p w14:paraId="20FAA944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B3C656D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//установить событие что сервер(преподаватель) свободен</w:t>
      </w:r>
    </w:p>
    <w:p w14:paraId="670BEAA0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bserverready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4F34E8C5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cserverready.notify</w:t>
      </w:r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_one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BD2B5F1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//Ожидаем пока кто-то из ожидающих клиентов заполнит общую область памяти</w:t>
      </w:r>
    </w:p>
    <w:p w14:paraId="1D9AB95E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(!bexchange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1) {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цикл чтобы избежать случайного пробуждения</w:t>
      </w:r>
    </w:p>
    <w:p w14:paraId="53C60451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cexchange1.wait(lexchange1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6EA087F7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F8D0831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bexchange1 = </w:t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сбросить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флаг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события</w:t>
      </w:r>
    </w:p>
    <w:p w14:paraId="00800437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ss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 start exam student 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shared.stud</w:t>
      </w:r>
      <w:proofErr w:type="spellEnd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 with ticket 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shared.x.ticket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A2E5F3D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00875E9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//преподаватель принимает у студента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время</w:t>
      </w:r>
    </w:p>
    <w:p w14:paraId="0FA04D4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this_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thread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sleep_for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(chrono::</w:t>
      </w:r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milliseconds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(1000 + rand() % 10000));</w:t>
      </w:r>
    </w:p>
    <w:p w14:paraId="13C16A59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shared.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x.mark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 % 3 + 3;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//выставляет оценку за экзамен</w:t>
      </w:r>
    </w:p>
    <w:p w14:paraId="7E198BBB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ss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 marked student 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shared.stud</w:t>
      </w:r>
      <w:proofErr w:type="spellEnd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 with 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shared.x.mark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5127600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045BB96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//Устанавливает событие, что сервер ответил (экзамен сдан)</w:t>
      </w:r>
    </w:p>
    <w:p w14:paraId="2E3A3E50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bserveranswer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0B754E3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cserveranswer.notify</w:t>
      </w:r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_one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E4674F0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//ожидает пока клиент не подаст сигнал, что он прочитал переданные данные</w:t>
      </w:r>
    </w:p>
    <w:p w14:paraId="6000F6AC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(!bexchange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2) {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цикл чтобы избежать случайного пробуждения</w:t>
      </w:r>
    </w:p>
    <w:p w14:paraId="20041C5F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cexchange2.wait(lexchange2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8C133F7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6F3613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bexchange2 = </w:t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сбросить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флаг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события</w:t>
      </w:r>
    </w:p>
    <w:p w14:paraId="41E4AC8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this_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thread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sleep_for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(chrono::</w:t>
      </w:r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milliseconds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(10));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небольшая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задержка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прподавателю</w:t>
      </w:r>
      <w:proofErr w:type="spellEnd"/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нужен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отдых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)))</w:t>
      </w:r>
    </w:p>
    <w:p w14:paraId="7CBBB06C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76C295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B7A4C5E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D06540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640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6400"/>
          <w:sz w:val="19"/>
          <w:szCs w:val="19"/>
          <w:lang w:eastAsia="ru-RU"/>
        </w:rPr>
        <w:t>клиент</w:t>
      </w:r>
    </w:p>
    <w:p w14:paraId="7EC91D71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stud(</w:t>
      </w:r>
      <w:proofErr w:type="gramEnd"/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47B660D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D06A6B7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5336717A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omp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parallel</w:t>
      </w:r>
    </w:p>
    <w:p w14:paraId="6AAC3B9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C773419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ticket;</w:t>
      </w:r>
      <w:proofErr w:type="gramEnd"/>
    </w:p>
    <w:p w14:paraId="341682EB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5EA93122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omp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</w:p>
    <w:p w14:paraId="1BCED54C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0;i</w:t>
      </w:r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14:paraId="68D98652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unique_lock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&lt;std::</w:t>
      </w:r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lserverready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serverready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C02DD17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unique_lock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&lt;std::</w:t>
      </w:r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lserveranswer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serveranswer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4E8AB60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3D034AA2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omp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critical</w:t>
      </w:r>
    </w:p>
    <w:p w14:paraId="4252EAA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2005B7E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srand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(time(</w:t>
      </w:r>
      <w:proofErr w:type="spellStart"/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62C28FF1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ticket = 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rand(</w:t>
      </w:r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% </w:t>
      </w: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D18FFF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320C1C2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stringstream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ss;</w:t>
      </w:r>
      <w:proofErr w:type="gramEnd"/>
    </w:p>
    <w:p w14:paraId="3AB60233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ss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"Student 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 has ticket 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ticket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 and wait"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737F2661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FF05EDB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373EF11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//Студент готовится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время</w:t>
      </w:r>
    </w:p>
    <w:p w14:paraId="41A75497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this_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thread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sleep_for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(chrono::</w:t>
      </w:r>
      <w:r w:rsidRPr="004D6BA3">
        <w:rPr>
          <w:rFonts w:ascii="Consolas" w:hAnsi="Consolas" w:cs="Consolas"/>
          <w:color w:val="2B91AF"/>
          <w:sz w:val="19"/>
          <w:szCs w:val="19"/>
          <w:lang w:val="en-US" w:eastAsia="ru-RU"/>
        </w:rPr>
        <w:t>milliseconds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(1000 + rand() % (10000 -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)));</w:t>
      </w:r>
    </w:p>
    <w:p w14:paraId="4B64F09C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//Когда готов, ожидает готовности сервера (преподавателя)</w:t>
      </w:r>
    </w:p>
    <w:p w14:paraId="7A6F5CA5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bserverready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цикл чтобы избежать случайного пробуждения</w:t>
      </w:r>
    </w:p>
    <w:p w14:paraId="1D422D30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cserverready.wait</w:t>
      </w:r>
      <w:proofErr w:type="spellEnd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lserverready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ECC5F09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166928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omp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critical</w:t>
      </w:r>
    </w:p>
    <w:p w14:paraId="670FBF45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bserverready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//сбросить флаг события</w:t>
      </w:r>
    </w:p>
    <w:p w14:paraId="6229BACB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//если готов, садится отвечать</w:t>
      </w:r>
    </w:p>
    <w:p w14:paraId="75EFD9D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ss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"Student 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 sit to answer ticket 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ticket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0D84A34A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478F85E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</w:p>
    <w:p w14:paraId="1FDD079D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//говорит серверу кто это и какой у него билет</w:t>
      </w:r>
    </w:p>
    <w:p w14:paraId="7D79E73A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shared.stud</w:t>
      </w:r>
      <w:proofErr w:type="spellEnd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+ 1;</w:t>
      </w:r>
    </w:p>
    <w:p w14:paraId="48A88A11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x.ticket</w:t>
      </w:r>
      <w:proofErr w:type="spellEnd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ticket;</w:t>
      </w:r>
    </w:p>
    <w:p w14:paraId="04C57A88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//подает событие, что данные готовы</w:t>
      </w:r>
    </w:p>
    <w:p w14:paraId="26FA6A68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bexchange1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FD0D7B1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cexchange1.notify_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one(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9EF9F2E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ожидает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когда сервер даст ответ</w:t>
      </w:r>
    </w:p>
    <w:p w14:paraId="38BA878C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bserveranswer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цикл чтобы избежать случайного пробуждения</w:t>
      </w:r>
    </w:p>
    <w:p w14:paraId="66EEC58C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cserveranswer.wait</w:t>
      </w:r>
      <w:proofErr w:type="spellEnd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lserveranswer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11D74D5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217FB9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omp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critical</w:t>
      </w:r>
    </w:p>
    <w:p w14:paraId="3D1B1B55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bserveranswer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сбросить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флаг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события</w:t>
      </w:r>
    </w:p>
    <w:p w14:paraId="53F4590E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ss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"Student 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shared.stud</w:t>
      </w:r>
      <w:proofErr w:type="spellEnd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 marked for 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shared.x.mark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0094B5F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F9D5AD2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//Подает сигнал серверу, что область общей памяти свободна и можно принимать следующего</w:t>
      </w:r>
    </w:p>
    <w:p w14:paraId="32B205ED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bexchange2 = </w:t>
      </w:r>
      <w:proofErr w:type="gramStart"/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729A348E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cexchange2.notify_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one(</w:t>
      </w:r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0DF152A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ss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"Student 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 leave room"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293B9D30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showmessage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(ss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6F0A055D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E7CB333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0F3937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6CA095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1594CFE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9EB9673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F77C17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A604EAF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BB73843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EF62E05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5503AD4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n;</w:t>
      </w:r>
      <w:proofErr w:type="gramEnd"/>
    </w:p>
    <w:p w14:paraId="61ED95A7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293222C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//Создать поток-сервер</w:t>
      </w:r>
    </w:p>
    <w:p w14:paraId="1192F184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D480E6C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gramStart"/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teacher(</w:t>
      </w:r>
      <w:proofErr w:type="gramEnd"/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14:paraId="605E2B49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"Number of students: </w:t>
      </w:r>
      <w:proofErr w:type="gramStart"/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17AF787F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n;</w:t>
      </w:r>
      <w:proofErr w:type="gramEnd"/>
    </w:p>
    <w:p w14:paraId="41AE65F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 &lt;= 0) {</w:t>
      </w:r>
    </w:p>
    <w:p w14:paraId="5A8AC005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"incorrect input data</w:t>
      </w:r>
      <w:proofErr w:type="gramStart"/>
      <w:r w:rsidRPr="004D6BA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17F5735C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1;</w:t>
      </w:r>
      <w:proofErr w:type="gramEnd"/>
    </w:p>
    <w:p w14:paraId="3E574758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558DA47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CBAB16F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omp_set_num_threads</w:t>
      </w:r>
      <w:proofErr w:type="spell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(n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1135A86C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stud(n</w:t>
      </w:r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28AFA72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8B6BEA2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finish = </w:t>
      </w:r>
      <w:r w:rsidRPr="004D6BA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закончить</w:t>
      </w:r>
      <w:r w:rsidRPr="004D6BA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экзамен</w:t>
      </w:r>
    </w:p>
    <w:p w14:paraId="55BC10CF" w14:textId="77777777" w:rsidR="004D6BA3" w:rsidRP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t.join</w:t>
      </w:r>
      <w:proofErr w:type="spellEnd"/>
      <w:proofErr w:type="gramEnd"/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ADDCBBD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D6BA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9DDD2C7" w14:textId="77777777" w:rsidR="004D6BA3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5C73F868" w14:textId="6DEBC9D9" w:rsidR="00D678E8" w:rsidRDefault="004D6BA3" w:rsidP="004D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E881D59" w14:textId="76DACE86" w:rsidR="00D678E8" w:rsidRDefault="00D678E8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331D9CC" w14:textId="6A7D4F55" w:rsidR="00D678E8" w:rsidRDefault="00D678E8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459631E" w14:textId="77777777" w:rsidR="00D678E8" w:rsidRPr="00547E03" w:rsidRDefault="00D678E8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4FB817B" w14:textId="1D0DBEA4" w:rsidR="0069447D" w:rsidRPr="0069447D" w:rsidRDefault="004D6BA3" w:rsidP="00547E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1812FA" wp14:editId="549CC3BB">
            <wp:extent cx="2886075" cy="895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3E1A" w14:textId="756B5152" w:rsidR="004C4F52" w:rsidRPr="00AC6B5E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9447D">
        <w:rPr>
          <w:rFonts w:ascii="Times New Roman" w:hAnsi="Times New Roman"/>
          <w:sz w:val="28"/>
          <w:szCs w:val="28"/>
        </w:rPr>
        <w:t xml:space="preserve">Рисунок 1 </w:t>
      </w:r>
      <w:r w:rsidRPr="0069447D">
        <w:rPr>
          <w:rFonts w:ascii="Times New Roman" w:hAnsi="Times New Roman"/>
          <w:sz w:val="28"/>
          <w:szCs w:val="28"/>
        </w:rPr>
        <w:softHyphen/>
        <w:t xml:space="preserve">– </w:t>
      </w:r>
      <w:r w:rsidR="00AC6B5E">
        <w:rPr>
          <w:rFonts w:ascii="Times New Roman" w:hAnsi="Times New Roman"/>
          <w:sz w:val="28"/>
          <w:szCs w:val="28"/>
        </w:rPr>
        <w:t>Тест №</w:t>
      </w:r>
      <w:r w:rsidR="00AC6B5E">
        <w:rPr>
          <w:rFonts w:ascii="Times New Roman" w:hAnsi="Times New Roman"/>
          <w:sz w:val="28"/>
          <w:szCs w:val="28"/>
          <w:lang w:val="en-US"/>
        </w:rPr>
        <w:t>1</w:t>
      </w:r>
    </w:p>
    <w:p w14:paraId="3A451585" w14:textId="259A11B2" w:rsidR="00EA58BD" w:rsidRPr="005A5562" w:rsidRDefault="00D678E8" w:rsidP="001D6C2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CC741" wp14:editId="1584E035">
            <wp:extent cx="1990725" cy="409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629" w14:textId="062060AE" w:rsidR="00442CD0" w:rsidRDefault="001D6C22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 w:rsidR="009B11F3">
        <w:rPr>
          <w:rFonts w:ascii="Times New Roman" w:hAnsi="Times New Roman"/>
          <w:sz w:val="28"/>
          <w:szCs w:val="28"/>
        </w:rPr>
        <w:t>2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№2</w:t>
      </w:r>
    </w:p>
    <w:p w14:paraId="64B60A4B" w14:textId="4C44B37A" w:rsidR="009B11F3" w:rsidRPr="00A52CD3" w:rsidRDefault="00D678E8" w:rsidP="009B11F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BF3DA3C" wp14:editId="7507EE0F">
            <wp:extent cx="20669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FA60" w14:textId="42A320AB" w:rsidR="000147EB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№3</w:t>
      </w:r>
    </w:p>
    <w:p w14:paraId="463934D9" w14:textId="77777777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D73F23" w14:textId="6C272A47" w:rsidR="009B11F3" w:rsidRDefault="00FB00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9E74DC" wp14:editId="358DE40C">
            <wp:extent cx="3905250" cy="641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F745" w14:textId="77777777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14:paraId="0BB31A41" w14:textId="01321F3F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№4 </w:t>
      </w:r>
    </w:p>
    <w:p w14:paraId="5F2BC5F1" w14:textId="2D5598A7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165A4C" w14:textId="1E18A90F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31A55E7" w14:textId="77777777" w:rsidR="00FB0043" w:rsidRDefault="00FB004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CE1452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7C8089" w14:textId="75BE7570" w:rsidR="009B11F3" w:rsidRPr="00A52CD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F019A8" w14:textId="77777777" w:rsidR="000147EB" w:rsidRPr="00B4357A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4357A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4D150145" w14:textId="77777777" w:rsidR="000147EB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DE9998" w14:textId="280FD611" w:rsidR="000147EB" w:rsidRPr="00AC6B5E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6B5E">
        <w:rPr>
          <w:rFonts w:ascii="Times New Roman" w:hAnsi="Times New Roman"/>
          <w:sz w:val="28"/>
          <w:szCs w:val="28"/>
        </w:rPr>
        <w:t xml:space="preserve">1 </w:t>
      </w:r>
      <w:r w:rsidR="00AC6B5E" w:rsidRPr="00AC6B5E">
        <w:rPr>
          <w:rFonts w:ascii="Times New Roman" w:hAnsi="Times New Roman"/>
          <w:sz w:val="28"/>
          <w:szCs w:val="28"/>
        </w:rPr>
        <w:t>https://nuancesprog.ru/p/5452/</w:t>
      </w:r>
    </w:p>
    <w:p w14:paraId="2BB73AC8" w14:textId="74F2A763" w:rsidR="000147EB" w:rsidRPr="00AC6B5E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6B5E">
        <w:rPr>
          <w:rFonts w:ascii="Times New Roman" w:hAnsi="Times New Roman"/>
          <w:sz w:val="28"/>
          <w:szCs w:val="28"/>
        </w:rPr>
        <w:t xml:space="preserve">2 </w:t>
      </w:r>
      <w:r w:rsidR="00AC6B5E" w:rsidRPr="00AC6B5E">
        <w:rPr>
          <w:rFonts w:ascii="Times New Roman" w:hAnsi="Times New Roman"/>
          <w:sz w:val="28"/>
          <w:szCs w:val="28"/>
        </w:rPr>
        <w:t>https://stackoverrun.com/ru/q/10058625</w:t>
      </w:r>
    </w:p>
    <w:p w14:paraId="2F1C20C4" w14:textId="653131E1" w:rsidR="00004F63" w:rsidRDefault="00004F63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6B5E">
        <w:rPr>
          <w:rFonts w:ascii="Times New Roman" w:hAnsi="Times New Roman"/>
          <w:sz w:val="28"/>
          <w:szCs w:val="28"/>
        </w:rPr>
        <w:t xml:space="preserve">3 </w:t>
      </w:r>
      <w:r w:rsidR="00AC6B5E" w:rsidRPr="00AC6B5E">
        <w:rPr>
          <w:rFonts w:ascii="Times New Roman" w:hAnsi="Times New Roman"/>
          <w:sz w:val="28"/>
          <w:szCs w:val="28"/>
        </w:rPr>
        <w:t>https://www.osp.ru/os/2007/09/4570286</w:t>
      </w:r>
      <w:r w:rsidRPr="00AC6B5E">
        <w:rPr>
          <w:rFonts w:ascii="Times New Roman" w:hAnsi="Times New Roman"/>
          <w:sz w:val="28"/>
          <w:szCs w:val="28"/>
        </w:rPr>
        <w:t xml:space="preserve">4 </w:t>
      </w:r>
    </w:p>
    <w:p w14:paraId="2B536D1D" w14:textId="5A881BBB" w:rsidR="00546F0C" w:rsidRPr="00546F0C" w:rsidRDefault="00546F0C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F0C">
        <w:rPr>
          <w:rFonts w:ascii="Times New Roman" w:hAnsi="Times New Roman"/>
          <w:sz w:val="28"/>
          <w:szCs w:val="28"/>
        </w:rPr>
        <w:t xml:space="preserve">4 </w:t>
      </w:r>
      <w:hyperlink r:id="rId10" w:history="1">
        <w:r w:rsidRPr="001F08E8">
          <w:rPr>
            <w:rStyle w:val="a8"/>
            <w:rFonts w:ascii="Times New Roman" w:hAnsi="Times New Roman"/>
            <w:sz w:val="28"/>
            <w:szCs w:val="28"/>
            <w:lang w:val="en-US"/>
          </w:rPr>
          <w:t>https</w:t>
        </w:r>
        <w:r w:rsidRPr="001F08E8">
          <w:rPr>
            <w:rStyle w:val="a8"/>
            <w:rFonts w:ascii="Times New Roman" w:hAnsi="Times New Roman"/>
            <w:sz w:val="28"/>
            <w:szCs w:val="28"/>
          </w:rPr>
          <w:t>://</w:t>
        </w:r>
        <w:proofErr w:type="spellStart"/>
        <w:r w:rsidRPr="001F08E8">
          <w:rPr>
            <w:rStyle w:val="a8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1F08E8">
          <w:rPr>
            <w:rStyle w:val="a8"/>
            <w:rFonts w:ascii="Times New Roman" w:hAnsi="Times New Roman"/>
            <w:sz w:val="28"/>
            <w:szCs w:val="28"/>
          </w:rPr>
          <w:t>.</w:t>
        </w:r>
        <w:proofErr w:type="spellStart"/>
        <w:r w:rsidRPr="001F08E8">
          <w:rPr>
            <w:rStyle w:val="a8"/>
            <w:rFonts w:ascii="Times New Roman" w:hAnsi="Times New Roman"/>
            <w:sz w:val="28"/>
            <w:szCs w:val="28"/>
            <w:lang w:val="en-US"/>
          </w:rPr>
          <w:t>wikipedia</w:t>
        </w:r>
        <w:proofErr w:type="spellEnd"/>
        <w:r w:rsidRPr="001F08E8">
          <w:rPr>
            <w:rStyle w:val="a8"/>
            <w:rFonts w:ascii="Times New Roman" w:hAnsi="Times New Roman"/>
            <w:sz w:val="28"/>
            <w:szCs w:val="28"/>
          </w:rPr>
          <w:t>.</w:t>
        </w:r>
        <w:r w:rsidRPr="001F08E8">
          <w:rPr>
            <w:rStyle w:val="a8"/>
            <w:rFonts w:ascii="Times New Roman" w:hAnsi="Times New Roman"/>
            <w:sz w:val="28"/>
            <w:szCs w:val="28"/>
            <w:lang w:val="en-US"/>
          </w:rPr>
          <w:t>org</w:t>
        </w:r>
        <w:r w:rsidRPr="001F08E8">
          <w:rPr>
            <w:rStyle w:val="a8"/>
            <w:rFonts w:ascii="Times New Roman" w:hAnsi="Times New Roman"/>
            <w:sz w:val="28"/>
            <w:szCs w:val="28"/>
          </w:rPr>
          <w:t>/</w:t>
        </w:r>
        <w:r w:rsidRPr="001F08E8">
          <w:rPr>
            <w:rStyle w:val="a8"/>
            <w:rFonts w:ascii="Times New Roman" w:hAnsi="Times New Roman"/>
            <w:sz w:val="28"/>
            <w:szCs w:val="28"/>
            <w:lang w:val="en-US"/>
          </w:rPr>
          <w:t>wiki</w:t>
        </w:r>
        <w:r w:rsidRPr="001F08E8">
          <w:rPr>
            <w:rStyle w:val="a8"/>
            <w:rFonts w:ascii="Times New Roman" w:hAnsi="Times New Roman"/>
            <w:sz w:val="28"/>
            <w:szCs w:val="28"/>
          </w:rPr>
          <w:t>/</w:t>
        </w:r>
        <w:r w:rsidRPr="001F08E8">
          <w:rPr>
            <w:rStyle w:val="a8"/>
            <w:rFonts w:ascii="Times New Roman" w:hAnsi="Times New Roman"/>
            <w:sz w:val="28"/>
            <w:szCs w:val="28"/>
            <w:lang w:val="en-US"/>
          </w:rPr>
          <w:t>OpenMP</w:t>
        </w:r>
      </w:hyperlink>
    </w:p>
    <w:p w14:paraId="12479908" w14:textId="5085721F" w:rsidR="00546F0C" w:rsidRPr="00546F0C" w:rsidRDefault="00546F0C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546F0C" w:rsidRPr="00546F0C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B"/>
    <w:rsid w:val="00004F63"/>
    <w:rsid w:val="000147EB"/>
    <w:rsid w:val="0002209B"/>
    <w:rsid w:val="00095D6A"/>
    <w:rsid w:val="000C4172"/>
    <w:rsid w:val="000F2FF2"/>
    <w:rsid w:val="000F5C4C"/>
    <w:rsid w:val="001017B2"/>
    <w:rsid w:val="00107487"/>
    <w:rsid w:val="00130C8F"/>
    <w:rsid w:val="001630F8"/>
    <w:rsid w:val="001D6491"/>
    <w:rsid w:val="001D6C22"/>
    <w:rsid w:val="001F0705"/>
    <w:rsid w:val="00287A4A"/>
    <w:rsid w:val="002C2B15"/>
    <w:rsid w:val="002F6673"/>
    <w:rsid w:val="00386920"/>
    <w:rsid w:val="003B6F8D"/>
    <w:rsid w:val="003C6A80"/>
    <w:rsid w:val="003D3413"/>
    <w:rsid w:val="003F20C6"/>
    <w:rsid w:val="003F5EF6"/>
    <w:rsid w:val="00400344"/>
    <w:rsid w:val="00401330"/>
    <w:rsid w:val="00426088"/>
    <w:rsid w:val="00442CD0"/>
    <w:rsid w:val="004B14F6"/>
    <w:rsid w:val="004C4F52"/>
    <w:rsid w:val="004D697D"/>
    <w:rsid w:val="004D6BA3"/>
    <w:rsid w:val="005415FA"/>
    <w:rsid w:val="00546F0C"/>
    <w:rsid w:val="00547E03"/>
    <w:rsid w:val="00560569"/>
    <w:rsid w:val="005A5562"/>
    <w:rsid w:val="0063466E"/>
    <w:rsid w:val="0069447D"/>
    <w:rsid w:val="006A39D8"/>
    <w:rsid w:val="006A6835"/>
    <w:rsid w:val="006C659F"/>
    <w:rsid w:val="006D2C47"/>
    <w:rsid w:val="006D4583"/>
    <w:rsid w:val="007C45CF"/>
    <w:rsid w:val="007C5072"/>
    <w:rsid w:val="007D1715"/>
    <w:rsid w:val="0083777E"/>
    <w:rsid w:val="00842C06"/>
    <w:rsid w:val="00844453"/>
    <w:rsid w:val="008B1CFC"/>
    <w:rsid w:val="008C0222"/>
    <w:rsid w:val="008F3445"/>
    <w:rsid w:val="008F38B7"/>
    <w:rsid w:val="00907571"/>
    <w:rsid w:val="0092158B"/>
    <w:rsid w:val="00995C03"/>
    <w:rsid w:val="009B11F3"/>
    <w:rsid w:val="009C7EC4"/>
    <w:rsid w:val="009F2F23"/>
    <w:rsid w:val="00A02A24"/>
    <w:rsid w:val="00A3349C"/>
    <w:rsid w:val="00A52CD3"/>
    <w:rsid w:val="00A57497"/>
    <w:rsid w:val="00AC6B5E"/>
    <w:rsid w:val="00B0443F"/>
    <w:rsid w:val="00B2385F"/>
    <w:rsid w:val="00B4357A"/>
    <w:rsid w:val="00B71CAB"/>
    <w:rsid w:val="00BB34C9"/>
    <w:rsid w:val="00C0458F"/>
    <w:rsid w:val="00C246D7"/>
    <w:rsid w:val="00C43172"/>
    <w:rsid w:val="00C6572A"/>
    <w:rsid w:val="00C77742"/>
    <w:rsid w:val="00CB34EB"/>
    <w:rsid w:val="00D00383"/>
    <w:rsid w:val="00D15A07"/>
    <w:rsid w:val="00D24715"/>
    <w:rsid w:val="00D4403E"/>
    <w:rsid w:val="00D54BB8"/>
    <w:rsid w:val="00D55EA1"/>
    <w:rsid w:val="00D678E8"/>
    <w:rsid w:val="00D80B3E"/>
    <w:rsid w:val="00D80D53"/>
    <w:rsid w:val="00D837DD"/>
    <w:rsid w:val="00D84645"/>
    <w:rsid w:val="00DA06D3"/>
    <w:rsid w:val="00DA163F"/>
    <w:rsid w:val="00DB5316"/>
    <w:rsid w:val="00DF0F62"/>
    <w:rsid w:val="00E06ECC"/>
    <w:rsid w:val="00E7784A"/>
    <w:rsid w:val="00EA58BD"/>
    <w:rsid w:val="00EC3A8D"/>
    <w:rsid w:val="00EE1C92"/>
    <w:rsid w:val="00EE70F5"/>
    <w:rsid w:val="00EF128B"/>
    <w:rsid w:val="00EF6450"/>
    <w:rsid w:val="00F23A68"/>
    <w:rsid w:val="00F70BBC"/>
    <w:rsid w:val="00F76ABE"/>
    <w:rsid w:val="00F76E6D"/>
    <w:rsid w:val="00F867FF"/>
    <w:rsid w:val="00FB0043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C972"/>
  <w15:docId w15:val="{9931C245-D65C-4D3F-8235-42077F1D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EA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3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1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46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9B11F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customStyle="1" w:styleId="FR1">
    <w:name w:val="FR1"/>
    <w:rsid w:val="009B11F3"/>
    <w:pPr>
      <w:widowControl w:val="0"/>
      <w:spacing w:before="480"/>
      <w:ind w:left="1680" w:right="200"/>
      <w:jc w:val="center"/>
    </w:pPr>
    <w:rPr>
      <w:rFonts w:ascii="Times New Roman" w:eastAsia="Times New Roman" w:hAnsi="Times New Roman"/>
      <w:b/>
      <w:sz w:val="40"/>
    </w:rPr>
  </w:style>
  <w:style w:type="character" w:styleId="a9">
    <w:name w:val="Unresolved Mention"/>
    <w:basedOn w:val="a0"/>
    <w:uiPriority w:val="99"/>
    <w:semiHidden/>
    <w:unhideWhenUsed/>
    <w:rsid w:val="00546F0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546F0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546F0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OpenM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4A47C-420C-424B-BBE9-7D57CCC1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Мурзабеков Султан -</cp:lastModifiedBy>
  <cp:revision>2</cp:revision>
  <dcterms:created xsi:type="dcterms:W3CDTF">2020-11-29T20:03:00Z</dcterms:created>
  <dcterms:modified xsi:type="dcterms:W3CDTF">2020-11-29T20:03:00Z</dcterms:modified>
</cp:coreProperties>
</file>