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20" w:lineRule="auto"/>
        <w:rPr>
          <w:color w:val="0f0f0f"/>
          <w:sz w:val="24"/>
          <w:szCs w:val="24"/>
        </w:rPr>
      </w:pPr>
      <w:r w:rsidDel="00000000" w:rsidR="00000000" w:rsidRPr="00000000">
        <w:rPr>
          <w:color w:val="0f0f0f"/>
          <w:sz w:val="24"/>
          <w:szCs w:val="24"/>
          <w:rtl w:val="0"/>
        </w:rPr>
        <w:t xml:space="preserve">Task #6 (optional): Explore and document ChatGPT or other LLM capabilities in modelling use-case model and sequence diagram model (in addition to Task#2 and #3, but not instead!). Was it possible to achieve the same result that you obtained in Task #2 and #3? If not, what were the differences? What are strengths and weaknesses of ChatGPT in addressing this task? Had the use of ChatGPT allowed you to improve either the description (Task#1) or the model (Task#2, #3)?</w:t>
      </w:r>
    </w:p>
    <w:p w:rsidR="00000000" w:rsidDel="00000000" w:rsidP="00000000" w:rsidRDefault="00000000" w:rsidRPr="00000000" w14:paraId="00000002">
      <w:pPr>
        <w:shd w:fill="ffffff" w:val="clear"/>
        <w:spacing w:after="220" w:lineRule="auto"/>
        <w:rPr>
          <w:color w:val="0f0f0f"/>
          <w:sz w:val="24"/>
          <w:szCs w:val="24"/>
        </w:rPr>
      </w:pPr>
      <w:r w:rsidDel="00000000" w:rsidR="00000000" w:rsidRPr="00000000">
        <w:rPr>
          <w:color w:val="0f0f0f"/>
          <w:sz w:val="24"/>
          <w:szCs w:val="24"/>
          <w:rtl w:val="0"/>
        </w:rPr>
        <w:t xml:space="preserve"> </w:t>
      </w:r>
    </w:p>
    <w:p w:rsidR="00000000" w:rsidDel="00000000" w:rsidP="00000000" w:rsidRDefault="00000000" w:rsidRPr="00000000" w14:paraId="00000003">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04">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Was it possible to achieve the same result that you obtained in Task #2 and #3? If not, what were the differences? </w:t>
      </w:r>
    </w:p>
    <w:p w:rsidR="00000000" w:rsidDel="00000000" w:rsidP="00000000" w:rsidRDefault="00000000" w:rsidRPr="00000000" w14:paraId="00000006">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07">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No, it was not possible to achieve the same results with ChatGPT that one would obtain in Task #2 and #3 entirely through human efforts, especially considering the visual and interactive aspects of use-case and sequence diagrams</w:t>
      </w:r>
    </w:p>
    <w:p w:rsidR="00000000" w:rsidDel="00000000" w:rsidP="00000000" w:rsidRDefault="00000000" w:rsidRPr="00000000" w14:paraId="00000008">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0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f0f0f"/>
          <w:sz w:val="33"/>
          <w:szCs w:val="33"/>
        </w:rPr>
      </w:pPr>
      <w:bookmarkStart w:colFirst="0" w:colLast="0" w:name="_gevlvkfak7sj" w:id="0"/>
      <w:bookmarkEnd w:id="0"/>
      <w:r w:rsidDel="00000000" w:rsidR="00000000" w:rsidRPr="00000000">
        <w:rPr>
          <w:rFonts w:ascii="Roboto" w:cs="Roboto" w:eastAsia="Roboto" w:hAnsi="Roboto"/>
          <w:b w:val="1"/>
          <w:color w:val="0f0f0f"/>
          <w:sz w:val="33"/>
          <w:szCs w:val="33"/>
          <w:rtl w:val="0"/>
        </w:rPr>
        <w:t xml:space="preserve">Achieving Same Results as Task #2 (Use-Case Model):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1.6074593677154"/>
        <w:gridCol w:w="3722.6644895854597"/>
        <w:gridCol w:w="3981.2398620704475"/>
        <w:tblGridChange w:id="0">
          <w:tblGrid>
            <w:gridCol w:w="1321.6074593677154"/>
            <w:gridCol w:w="3722.6644895854597"/>
            <w:gridCol w:w="3981.2398620704475"/>
          </w:tblGrid>
        </w:tblGridChange>
      </w:tblGrid>
      <w:tr>
        <w:trPr>
          <w:cantSplit w:val="0"/>
          <w:trHeight w:val="71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C">
            <w:pPr>
              <w:spacing w:after="380" w:before="38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Aspect</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D">
            <w:pPr>
              <w:spacing w:after="380" w:before="38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Human-Created Use-Case Model</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0E">
            <w:pPr>
              <w:spacing w:after="380" w:before="38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LLM-Created Use-Case Model</w:t>
            </w:r>
            <w:r w:rsidDel="00000000" w:rsidR="00000000" w:rsidRPr="00000000">
              <w:rPr>
                <w:rtl w:val="0"/>
              </w:rPr>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F">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Visual</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0">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Utilizes colors, spatial arrangement, visual cues.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1">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Not applicable as LLMs cannot create visuals.</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2">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Intuitive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3">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Intuitively understands system interactions.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4">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Requires explicit descriptions of interactions.</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5">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Contextual</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6">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Infers context and relationships from experience.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7">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Does not infer; relies on provided data only.</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8">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Textual</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9">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May use text, but focuses more on visual elements.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A">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Provides detailed textual descriptions.</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B">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Explicit</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C">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Can work with implicit knowledge and assumptions.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D">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Needs all elements and relationships stated explicitly.</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E">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Consistent</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F">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Consistency may vary based on the designer.</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20">
            <w:pPr>
              <w:spacing w:after="380" w:before="38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Ensures consistent use of terminology and relationships.</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Here is details information:</w:t>
      </w:r>
      <w:r w:rsidDel="00000000" w:rsidR="00000000" w:rsidRPr="00000000">
        <w:rPr>
          <w:rtl w:val="0"/>
        </w:rPr>
      </w:r>
    </w:p>
    <w:p w:rsidR="00000000" w:rsidDel="00000000" w:rsidP="00000000" w:rsidRDefault="00000000" w:rsidRPr="00000000" w14:paraId="00000023">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Human-Created Use-Case Model:</w:t>
      </w:r>
    </w:p>
    <w:p w:rsidR="00000000" w:rsidDel="00000000" w:rsidP="00000000" w:rsidRDefault="00000000" w:rsidRPr="00000000" w14:paraId="0000002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0f0f0f"/>
        </w:rPr>
      </w:pPr>
      <w:r w:rsidDel="00000000" w:rsidR="00000000" w:rsidRPr="00000000">
        <w:rPr>
          <w:rFonts w:ascii="Roboto" w:cs="Roboto" w:eastAsia="Roboto" w:hAnsi="Roboto"/>
          <w:i w:val="1"/>
          <w:color w:val="0f0f0f"/>
          <w:sz w:val="24"/>
          <w:szCs w:val="24"/>
          <w:rtl w:val="0"/>
        </w:rPr>
        <w:t xml:space="preserve">Visual</w:t>
      </w:r>
      <w:r w:rsidDel="00000000" w:rsidR="00000000" w:rsidRPr="00000000">
        <w:rPr>
          <w:rFonts w:ascii="Roboto" w:cs="Roboto" w:eastAsia="Roboto" w:hAnsi="Roboto"/>
          <w:color w:val="0f0f0f"/>
          <w:sz w:val="24"/>
          <w:szCs w:val="24"/>
          <w:rtl w:val="0"/>
        </w:rPr>
        <w:t xml:space="preserve">: Humans can create visual diagrams that are immediately comprehensible, benefiting from the use of colors, spatial arrangement, and other visual cues.</w:t>
      </w:r>
    </w:p>
    <w:p w:rsidR="00000000" w:rsidDel="00000000" w:rsidP="00000000" w:rsidRDefault="00000000" w:rsidRPr="00000000" w14:paraId="0000002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f0f0f"/>
        </w:rPr>
      </w:pPr>
      <w:r w:rsidDel="00000000" w:rsidR="00000000" w:rsidRPr="00000000">
        <w:rPr>
          <w:rFonts w:ascii="Roboto" w:cs="Roboto" w:eastAsia="Roboto" w:hAnsi="Roboto"/>
          <w:i w:val="1"/>
          <w:color w:val="0f0f0f"/>
          <w:sz w:val="24"/>
          <w:szCs w:val="24"/>
          <w:rtl w:val="0"/>
        </w:rPr>
        <w:t xml:space="preserve">Intuitive</w:t>
      </w:r>
      <w:r w:rsidDel="00000000" w:rsidR="00000000" w:rsidRPr="00000000">
        <w:rPr>
          <w:rFonts w:ascii="Roboto" w:cs="Roboto" w:eastAsia="Roboto" w:hAnsi="Roboto"/>
          <w:color w:val="0f0f0f"/>
          <w:sz w:val="24"/>
          <w:szCs w:val="24"/>
          <w:rtl w:val="0"/>
        </w:rPr>
        <w:t xml:space="preserve">: Experienced designers can intuitively understand how different parts of a system interact and can depict these interactions visually.</w:t>
      </w:r>
    </w:p>
    <w:p w:rsidR="00000000" w:rsidDel="00000000" w:rsidP="00000000" w:rsidRDefault="00000000" w:rsidRPr="00000000" w14:paraId="0000002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color w:val="0f0f0f"/>
        </w:rPr>
      </w:pPr>
      <w:r w:rsidDel="00000000" w:rsidR="00000000" w:rsidRPr="00000000">
        <w:rPr>
          <w:rFonts w:ascii="Roboto" w:cs="Roboto" w:eastAsia="Roboto" w:hAnsi="Roboto"/>
          <w:i w:val="1"/>
          <w:color w:val="0f0f0f"/>
          <w:sz w:val="24"/>
          <w:szCs w:val="24"/>
          <w:rtl w:val="0"/>
        </w:rPr>
        <w:t xml:space="preserve">Contextua</w:t>
      </w:r>
      <w:r w:rsidDel="00000000" w:rsidR="00000000" w:rsidRPr="00000000">
        <w:rPr>
          <w:rFonts w:ascii="Roboto" w:cs="Roboto" w:eastAsia="Roboto" w:hAnsi="Roboto"/>
          <w:color w:val="0f0f0f"/>
          <w:sz w:val="24"/>
          <w:szCs w:val="24"/>
          <w:rtl w:val="0"/>
        </w:rPr>
        <w:t xml:space="preserve">l: Human modelers can infer context and relationships that are not explicitly stated, based on their experience and knowledge of similar systems.</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LLM-Created Use-Case Model:</w:t>
      </w:r>
    </w:p>
    <w:p w:rsidR="00000000" w:rsidDel="00000000" w:rsidP="00000000" w:rsidRDefault="00000000" w:rsidRPr="00000000" w14:paraId="0000002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0f0f0f"/>
        </w:rPr>
      </w:pPr>
      <w:r w:rsidDel="00000000" w:rsidR="00000000" w:rsidRPr="00000000">
        <w:rPr>
          <w:rFonts w:ascii="Roboto" w:cs="Roboto" w:eastAsia="Roboto" w:hAnsi="Roboto"/>
          <w:i w:val="1"/>
          <w:color w:val="0f0f0f"/>
          <w:sz w:val="24"/>
          <w:szCs w:val="24"/>
          <w:rtl w:val="0"/>
        </w:rPr>
        <w:t xml:space="preserve">Textual</w:t>
      </w:r>
      <w:r w:rsidDel="00000000" w:rsidR="00000000" w:rsidRPr="00000000">
        <w:rPr>
          <w:rFonts w:ascii="Roboto" w:cs="Roboto" w:eastAsia="Roboto" w:hAnsi="Roboto"/>
          <w:color w:val="0f0f0f"/>
          <w:sz w:val="24"/>
          <w:szCs w:val="24"/>
          <w:rtl w:val="0"/>
        </w:rPr>
        <w:t xml:space="preserve">: ChatGPT can provide detailed textual descriptions for each use case, which can then be translated into visual diagrams by a human or a UML tool.</w:t>
      </w:r>
    </w:p>
    <w:p w:rsidR="00000000" w:rsidDel="00000000" w:rsidP="00000000" w:rsidRDefault="00000000" w:rsidRPr="00000000" w14:paraId="0000002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f0f0f"/>
        </w:rPr>
      </w:pPr>
      <w:r w:rsidDel="00000000" w:rsidR="00000000" w:rsidRPr="00000000">
        <w:rPr>
          <w:rFonts w:ascii="Roboto" w:cs="Roboto" w:eastAsia="Roboto" w:hAnsi="Roboto"/>
          <w:i w:val="1"/>
          <w:color w:val="0f0f0f"/>
          <w:sz w:val="24"/>
          <w:szCs w:val="24"/>
          <w:rtl w:val="0"/>
        </w:rPr>
        <w:t xml:space="preserve">Explici</w:t>
      </w:r>
      <w:r w:rsidDel="00000000" w:rsidR="00000000" w:rsidRPr="00000000">
        <w:rPr>
          <w:rFonts w:ascii="Roboto" w:cs="Roboto" w:eastAsia="Roboto" w:hAnsi="Roboto"/>
          <w:color w:val="0f0f0f"/>
          <w:sz w:val="24"/>
          <w:szCs w:val="24"/>
          <w:rtl w:val="0"/>
        </w:rPr>
        <w:t xml:space="preserve">t: LLMs require explicit descriptions of all elements and their relationships. They do not infer or assume knowledge that hasn’t been provided.</w:t>
      </w:r>
    </w:p>
    <w:p w:rsidR="00000000" w:rsidDel="00000000" w:rsidP="00000000" w:rsidRDefault="00000000" w:rsidRPr="00000000" w14:paraId="0000002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color w:val="0f0f0f"/>
        </w:rPr>
      </w:pPr>
      <w:r w:rsidDel="00000000" w:rsidR="00000000" w:rsidRPr="00000000">
        <w:rPr>
          <w:rFonts w:ascii="Roboto" w:cs="Roboto" w:eastAsia="Roboto" w:hAnsi="Roboto"/>
          <w:i w:val="1"/>
          <w:color w:val="0f0f0f"/>
          <w:sz w:val="24"/>
          <w:szCs w:val="24"/>
          <w:rtl w:val="0"/>
        </w:rPr>
        <w:t xml:space="preserve">Consistent</w:t>
      </w:r>
      <w:r w:rsidDel="00000000" w:rsidR="00000000" w:rsidRPr="00000000">
        <w:rPr>
          <w:rFonts w:ascii="Roboto" w:cs="Roboto" w:eastAsia="Roboto" w:hAnsi="Roboto"/>
          <w:color w:val="0f0f0f"/>
          <w:sz w:val="24"/>
          <w:szCs w:val="24"/>
          <w:rtl w:val="0"/>
        </w:rPr>
        <w:t xml:space="preserve">: ChatGPT can ensure that the use of terminology and the representation of relationships are consistent throughout the model.</w:t>
      </w:r>
    </w:p>
    <w:p w:rsidR="00000000" w:rsidDel="00000000" w:rsidP="00000000" w:rsidRDefault="00000000" w:rsidRPr="00000000" w14:paraId="0000002C">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f0f0f"/>
          <w:sz w:val="33"/>
          <w:szCs w:val="33"/>
        </w:rPr>
      </w:pPr>
      <w:bookmarkStart w:colFirst="0" w:colLast="0" w:name="_jen1cooyjtn6" w:id="1"/>
      <w:bookmarkEnd w:id="1"/>
      <w:r w:rsidDel="00000000" w:rsidR="00000000" w:rsidRPr="00000000">
        <w:rPr>
          <w:rFonts w:ascii="Roboto" w:cs="Roboto" w:eastAsia="Roboto" w:hAnsi="Roboto"/>
          <w:b w:val="1"/>
          <w:color w:val="0f0f0f"/>
          <w:sz w:val="33"/>
          <w:szCs w:val="33"/>
          <w:rtl w:val="0"/>
        </w:rPr>
        <w:t xml:space="preserve">Achieving Same Results as Task #3 (Sequence Diagram Model):</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Human-Created Sequence Diagram:</w:t>
      </w:r>
    </w:p>
    <w:p w:rsidR="00000000" w:rsidDel="00000000" w:rsidP="00000000" w:rsidRDefault="00000000" w:rsidRPr="00000000" w14:paraId="0000002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0f0f0f"/>
        </w:rPr>
      </w:pPr>
      <w:r w:rsidDel="00000000" w:rsidR="00000000" w:rsidRPr="00000000">
        <w:rPr>
          <w:rFonts w:ascii="Roboto" w:cs="Roboto" w:eastAsia="Roboto" w:hAnsi="Roboto"/>
          <w:color w:val="0f0f0f"/>
          <w:sz w:val="24"/>
          <w:szCs w:val="24"/>
          <w:rtl w:val="0"/>
        </w:rPr>
        <w:t xml:space="preserve">Sequential Flow: Humans can easily understand and represent the flow of actions over time, which is critical in sequence diagrams.</w:t>
      </w:r>
    </w:p>
    <w:p w:rsidR="00000000" w:rsidDel="00000000" w:rsidP="00000000" w:rsidRDefault="00000000" w:rsidRPr="00000000" w14:paraId="0000002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f0f0f"/>
        </w:rPr>
      </w:pPr>
      <w:r w:rsidDel="00000000" w:rsidR="00000000" w:rsidRPr="00000000">
        <w:rPr>
          <w:rFonts w:ascii="Roboto" w:cs="Roboto" w:eastAsia="Roboto" w:hAnsi="Roboto"/>
          <w:color w:val="0f0f0f"/>
          <w:sz w:val="24"/>
          <w:szCs w:val="24"/>
          <w:rtl w:val="0"/>
        </w:rPr>
        <w:t xml:space="preserve">Adaptive: Human designers can adapt the level of detail in a diagram to suit the audience or the purpose of the model.</w:t>
      </w:r>
    </w:p>
    <w:p w:rsidR="00000000" w:rsidDel="00000000" w:rsidP="00000000" w:rsidRDefault="00000000" w:rsidRPr="00000000" w14:paraId="0000003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color w:val="0f0f0f"/>
        </w:rPr>
      </w:pPr>
      <w:r w:rsidDel="00000000" w:rsidR="00000000" w:rsidRPr="00000000">
        <w:rPr>
          <w:rFonts w:ascii="Roboto" w:cs="Roboto" w:eastAsia="Roboto" w:hAnsi="Roboto"/>
          <w:color w:val="0f0f0f"/>
          <w:sz w:val="24"/>
          <w:szCs w:val="24"/>
          <w:rtl w:val="0"/>
        </w:rPr>
        <w:t xml:space="preserve">Interactive Creation: Designers often adjust diagrams on the fly during discussions or reviews, which is not something an LLM can participate in.</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LLM-Created Sequence Diagram:</w:t>
      </w:r>
    </w:p>
    <w:p w:rsidR="00000000" w:rsidDel="00000000" w:rsidP="00000000" w:rsidRDefault="00000000" w:rsidRPr="00000000" w14:paraId="0000003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0f0f0f"/>
        </w:rPr>
      </w:pPr>
      <w:r w:rsidDel="00000000" w:rsidR="00000000" w:rsidRPr="00000000">
        <w:rPr>
          <w:rFonts w:ascii="Roboto" w:cs="Roboto" w:eastAsia="Roboto" w:hAnsi="Roboto"/>
          <w:color w:val="0f0f0f"/>
          <w:sz w:val="24"/>
          <w:szCs w:val="24"/>
          <w:rtl w:val="0"/>
        </w:rPr>
        <w:t xml:space="preserve">Textual Sequence Description: LLMs like ChatGPT can outline the sequence of events in detail, ensuring all steps are logically described.</w:t>
      </w:r>
    </w:p>
    <w:p w:rsidR="00000000" w:rsidDel="00000000" w:rsidP="00000000" w:rsidRDefault="00000000" w:rsidRPr="00000000" w14:paraId="0000003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f0f0f"/>
        </w:rPr>
      </w:pPr>
      <w:r w:rsidDel="00000000" w:rsidR="00000000" w:rsidRPr="00000000">
        <w:rPr>
          <w:rFonts w:ascii="Roboto" w:cs="Roboto" w:eastAsia="Roboto" w:hAnsi="Roboto"/>
          <w:color w:val="0f0f0f"/>
          <w:sz w:val="24"/>
          <w:szCs w:val="24"/>
          <w:rtl w:val="0"/>
        </w:rPr>
        <w:t xml:space="preserve">Accuracy: Based on the input, LLMs can accurately capture the interactions between system components and actors without bias or error.</w:t>
      </w:r>
    </w:p>
    <w:p w:rsidR="00000000" w:rsidDel="00000000" w:rsidP="00000000" w:rsidRDefault="00000000" w:rsidRPr="00000000" w14:paraId="0000003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f0f0f"/>
        </w:rPr>
      </w:pPr>
      <w:r w:rsidDel="00000000" w:rsidR="00000000" w:rsidRPr="00000000">
        <w:rPr>
          <w:rFonts w:ascii="Roboto" w:cs="Roboto" w:eastAsia="Roboto" w:hAnsi="Roboto"/>
          <w:color w:val="0f0f0f"/>
          <w:sz w:val="24"/>
          <w:szCs w:val="24"/>
          <w:rtl w:val="0"/>
        </w:rPr>
        <w:t xml:space="preserve">Documentation: All steps of the sequence are automatically documented as part of the generation process, providing a written record that can accompany visual diagrams.</w:t>
      </w:r>
    </w:p>
    <w:p w:rsidR="00000000" w:rsidDel="00000000" w:rsidP="00000000" w:rsidRDefault="00000000" w:rsidRPr="00000000" w14:paraId="0000003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color w:val="0f0f0f"/>
          <w:sz w:val="24"/>
          <w:szCs w:val="24"/>
          <w:u w:val="none"/>
        </w:rPr>
      </w:pPr>
      <w:r w:rsidDel="00000000" w:rsidR="00000000" w:rsidRPr="00000000">
        <w:rPr>
          <w:rtl w:val="0"/>
        </w:rPr>
      </w:r>
    </w:p>
    <w:p w:rsidR="00000000" w:rsidDel="00000000" w:rsidP="00000000" w:rsidRDefault="00000000" w:rsidRPr="00000000" w14:paraId="0000003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f0f0f"/>
          <w:sz w:val="33"/>
          <w:szCs w:val="33"/>
        </w:rPr>
      </w:pPr>
      <w:bookmarkStart w:colFirst="0" w:colLast="0" w:name="_l1lmxegovmal" w:id="2"/>
      <w:bookmarkEnd w:id="2"/>
      <w:r w:rsidDel="00000000" w:rsidR="00000000" w:rsidRPr="00000000">
        <w:rPr>
          <w:rFonts w:ascii="Roboto" w:cs="Roboto" w:eastAsia="Roboto" w:hAnsi="Roboto"/>
          <w:b w:val="1"/>
          <w:color w:val="0f0f0f"/>
          <w:sz w:val="33"/>
          <w:szCs w:val="33"/>
          <w:rtl w:val="0"/>
        </w:rPr>
        <w:t xml:space="preserve">Differences:</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The key differences lie in the medium (visual vs. textual) and the ability to intuitively capture and represent complex interactions. While LLMs can ensure comprehensive and detailed documentation of use cases and sequences, they lack the ability to create a visual representation, which is crucial for immediate understanding and communication among stakeholders.</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In a practical sense, LLMs cannot create diagrams that serve as common visual languages in system design. Human modelers can’t only create these diagrams but also interpret and adjust them in ways that software currently cannot match, such as dynamically during meetings or based on tacit knowledge and past experience.</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9.0254291983997"/>
        <w:gridCol w:w="2975.624112559701"/>
        <w:gridCol w:w="3320.8622692655226"/>
        <w:tblGridChange w:id="0">
          <w:tblGrid>
            <w:gridCol w:w="2729.0254291983997"/>
            <w:gridCol w:w="2975.624112559701"/>
            <w:gridCol w:w="3320.8622692655226"/>
          </w:tblGrid>
        </w:tblGridChange>
      </w:tblGrid>
      <w:tr>
        <w:trPr>
          <w:cantSplit w:val="0"/>
          <w:trHeight w:val="71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jc w:val="center"/>
              <w:rPr>
                <w:rFonts w:ascii="Roboto" w:cs="Roboto" w:eastAsia="Roboto" w:hAnsi="Roboto"/>
                <w:color w:val="0f0f0f"/>
                <w:sz w:val="19"/>
                <w:szCs w:val="19"/>
              </w:rPr>
            </w:pPr>
            <w:r w:rsidDel="00000000" w:rsidR="00000000" w:rsidRPr="00000000">
              <w:rPr>
                <w:rFonts w:ascii="Roboto" w:cs="Roboto" w:eastAsia="Roboto" w:hAnsi="Roboto"/>
                <w:b w:val="1"/>
                <w:color w:val="0f0f0f"/>
                <w:sz w:val="19"/>
                <w:szCs w:val="19"/>
                <w:rtl w:val="0"/>
              </w:rPr>
              <w:t xml:space="preserve">Aspect</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jc w:val="center"/>
              <w:rPr>
                <w:rFonts w:ascii="Roboto" w:cs="Roboto" w:eastAsia="Roboto" w:hAnsi="Roboto"/>
                <w:color w:val="0f0f0f"/>
                <w:sz w:val="19"/>
                <w:szCs w:val="19"/>
              </w:rPr>
            </w:pPr>
            <w:r w:rsidDel="00000000" w:rsidR="00000000" w:rsidRPr="00000000">
              <w:rPr>
                <w:rFonts w:ascii="Roboto" w:cs="Roboto" w:eastAsia="Roboto" w:hAnsi="Roboto"/>
                <w:b w:val="1"/>
                <w:color w:val="0f0f0f"/>
                <w:sz w:val="19"/>
                <w:szCs w:val="19"/>
                <w:rtl w:val="0"/>
              </w:rPr>
              <w:t xml:space="preserve">Human-Created</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jc w:val="center"/>
              <w:rPr>
                <w:rFonts w:ascii="Roboto" w:cs="Roboto" w:eastAsia="Roboto" w:hAnsi="Roboto"/>
                <w:color w:val="0f0f0f"/>
                <w:sz w:val="19"/>
                <w:szCs w:val="19"/>
              </w:rPr>
            </w:pPr>
            <w:r w:rsidDel="00000000" w:rsidR="00000000" w:rsidRPr="00000000">
              <w:rPr>
                <w:rFonts w:ascii="Roboto" w:cs="Roboto" w:eastAsia="Roboto" w:hAnsi="Roboto"/>
                <w:b w:val="1"/>
                <w:color w:val="0f0f0f"/>
                <w:sz w:val="19"/>
                <w:szCs w:val="19"/>
                <w:rtl w:val="0"/>
              </w:rPr>
              <w:t xml:space="preserve">LLM-Created</w:t>
            </w:r>
            <w:r w:rsidDel="00000000" w:rsidR="00000000" w:rsidRPr="00000000">
              <w:rPr>
                <w:rtl w:val="0"/>
              </w:rPr>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Use-Case Model</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tl w:val="0"/>
              </w:rPr>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tl w:val="0"/>
              </w:rPr>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Visual Representation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No (Textual)</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Intuitive Understanding</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No (Relies on explicit input)</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Contextual Inference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No (Requires explicit information)</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Consistency</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 (Ensures consistency)</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Sequence Diagram Model</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tl w:val="0"/>
              </w:rPr>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tl w:val="0"/>
              </w:rPr>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Sequential Flow</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No (Textual description)</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Adaptive Detail</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No (Fixed level of detail)</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Interactive Creation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 (Can adjust in real-time)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No</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Accuracy</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Dependent on designer's skill</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 (Based on input)</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Documentation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 (Manual)</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380" w:before="380" w:line="411.42960000000005" w:lineRule="auto"/>
              <w:rPr>
                <w:rFonts w:ascii="Roboto" w:cs="Roboto" w:eastAsia="Roboto" w:hAnsi="Roboto"/>
                <w:color w:val="0f0f0f"/>
                <w:sz w:val="19"/>
                <w:szCs w:val="19"/>
              </w:rPr>
            </w:pPr>
            <w:r w:rsidDel="00000000" w:rsidR="00000000" w:rsidRPr="00000000">
              <w:rPr>
                <w:rFonts w:ascii="Roboto" w:cs="Roboto" w:eastAsia="Roboto" w:hAnsi="Roboto"/>
                <w:color w:val="0f0f0f"/>
                <w:sz w:val="19"/>
                <w:szCs w:val="19"/>
                <w:rtl w:val="0"/>
              </w:rPr>
              <w:t xml:space="preserve">Yes (Automatic)</w:t>
            </w:r>
          </w:p>
        </w:tc>
      </w:tr>
    </w:tbl>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300" w:before="300" w:lineRule="auto"/>
        <w:rPr>
          <w:color w:val="0f0f0f"/>
          <w:sz w:val="24"/>
          <w:szCs w:val="24"/>
          <w:highlight w:val="white"/>
        </w:rPr>
      </w:pPr>
      <w:r w:rsidDel="00000000" w:rsidR="00000000" w:rsidRPr="00000000">
        <w:rPr>
          <w:color w:val="0f0f0f"/>
          <w:sz w:val="24"/>
          <w:szCs w:val="24"/>
          <w:highlight w:val="white"/>
          <w:rtl w:val="0"/>
        </w:rPr>
        <w:t xml:space="preserve">What are strengths and weaknesses of ChatGPT in addressing this task?</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300" w:before="300" w:lineRule="auto"/>
        <w:rPr>
          <w:color w:val="0f0f0f"/>
          <w:sz w:val="24"/>
          <w:szCs w:val="24"/>
          <w:highlight w:val="white"/>
        </w:rPr>
      </w:pPr>
      <w:r w:rsidDel="00000000" w:rsidR="00000000" w:rsidRPr="00000000">
        <w:rPr>
          <w:rtl w:val="0"/>
        </w:rPr>
      </w:r>
    </w:p>
    <w:p w:rsidR="00000000" w:rsidDel="00000000" w:rsidP="00000000" w:rsidRDefault="00000000" w:rsidRPr="00000000" w14:paraId="0000006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f0f0f"/>
          <w:sz w:val="33"/>
          <w:szCs w:val="33"/>
          <w:highlight w:val="white"/>
        </w:rPr>
      </w:pPr>
      <w:bookmarkStart w:colFirst="0" w:colLast="0" w:name="_snvc8m8ggksn" w:id="3"/>
      <w:bookmarkEnd w:id="3"/>
      <w:r w:rsidDel="00000000" w:rsidR="00000000" w:rsidRPr="00000000">
        <w:rPr>
          <w:rFonts w:ascii="Roboto" w:cs="Roboto" w:eastAsia="Roboto" w:hAnsi="Roboto"/>
          <w:b w:val="1"/>
          <w:color w:val="0f0f0f"/>
          <w:sz w:val="33"/>
          <w:szCs w:val="33"/>
          <w:highlight w:val="white"/>
          <w:rtl w:val="0"/>
        </w:rPr>
        <w:t xml:space="preserve">Strengths of ChatGPT:</w:t>
      </w:r>
    </w:p>
    <w:p w:rsidR="00000000" w:rsidDel="00000000" w:rsidP="00000000" w:rsidRDefault="00000000" w:rsidRPr="00000000" w14:paraId="0000006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Textual Explanation: </w:t>
      </w:r>
      <w:r w:rsidDel="00000000" w:rsidR="00000000" w:rsidRPr="00000000">
        <w:rPr>
          <w:rFonts w:ascii="Roboto" w:cs="Roboto" w:eastAsia="Roboto" w:hAnsi="Roboto"/>
          <w:color w:val="0f0f0f"/>
          <w:sz w:val="24"/>
          <w:szCs w:val="24"/>
          <w:highlight w:val="white"/>
          <w:rtl w:val="0"/>
        </w:rPr>
        <w:t xml:space="preserve">ChatGPT is excellent at offering comprehensive textual explanations </w:t>
      </w:r>
      <w:r w:rsidDel="00000000" w:rsidR="00000000" w:rsidRPr="00000000">
        <w:rPr>
          <w:rFonts w:ascii="Roboto" w:cs="Roboto" w:eastAsia="Roboto" w:hAnsi="Roboto"/>
          <w:color w:val="0f0f0f"/>
          <w:sz w:val="24"/>
          <w:szCs w:val="24"/>
          <w:highlight w:val="white"/>
          <w:rtl w:val="0"/>
        </w:rPr>
        <w:t xml:space="preserve">and can effectively describe the features and capabilities of both humans and language models.</w:t>
      </w:r>
    </w:p>
    <w:p w:rsidR="00000000" w:rsidDel="00000000" w:rsidP="00000000" w:rsidRDefault="00000000" w:rsidRPr="00000000" w14:paraId="0000006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Consistency:</w:t>
      </w:r>
      <w:r w:rsidDel="00000000" w:rsidR="00000000" w:rsidRPr="00000000">
        <w:rPr>
          <w:rFonts w:ascii="Roboto" w:cs="Roboto" w:eastAsia="Roboto" w:hAnsi="Roboto"/>
          <w:color w:val="0f0f0f"/>
          <w:sz w:val="24"/>
          <w:szCs w:val="24"/>
          <w:highlight w:val="white"/>
          <w:rtl w:val="0"/>
        </w:rPr>
        <w:t xml:space="preserve"> It maintains consistent use of terminology and can ensure that descriptions are uniform throughout the table.</w:t>
      </w:r>
    </w:p>
    <w:p w:rsidR="00000000" w:rsidDel="00000000" w:rsidP="00000000" w:rsidRDefault="00000000" w:rsidRPr="00000000" w14:paraId="0000006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Scalability:</w:t>
      </w:r>
      <w:r w:rsidDel="00000000" w:rsidR="00000000" w:rsidRPr="00000000">
        <w:rPr>
          <w:rFonts w:ascii="Roboto" w:cs="Roboto" w:eastAsia="Roboto" w:hAnsi="Roboto"/>
          <w:color w:val="0f0f0f"/>
          <w:sz w:val="24"/>
          <w:szCs w:val="24"/>
          <w:highlight w:val="white"/>
          <w:rtl w:val="0"/>
        </w:rPr>
        <w:t xml:space="preserve"> ChatGPT can handle large sets of features and comparisons without being overwhelmed by the volume of information.</w:t>
      </w:r>
    </w:p>
    <w:p w:rsidR="00000000" w:rsidDel="00000000" w:rsidP="00000000" w:rsidRDefault="00000000" w:rsidRPr="00000000" w14:paraId="0000006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Accessibility: </w:t>
      </w:r>
      <w:r w:rsidDel="00000000" w:rsidR="00000000" w:rsidRPr="00000000">
        <w:rPr>
          <w:rFonts w:ascii="Roboto" w:cs="Roboto" w:eastAsia="Roboto" w:hAnsi="Roboto"/>
          <w:color w:val="0f0f0f"/>
          <w:sz w:val="24"/>
          <w:szCs w:val="24"/>
          <w:highlight w:val="white"/>
          <w:rtl w:val="0"/>
        </w:rPr>
        <w:t xml:space="preserve">Users can quickly generate textual data without the need for specialized software.</w:t>
      </w:r>
    </w:p>
    <w:p w:rsidR="00000000" w:rsidDel="00000000" w:rsidP="00000000" w:rsidRDefault="00000000" w:rsidRPr="00000000" w14:paraId="0000006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Speed</w:t>
      </w:r>
      <w:r w:rsidDel="00000000" w:rsidR="00000000" w:rsidRPr="00000000">
        <w:rPr>
          <w:rFonts w:ascii="Roboto" w:cs="Roboto" w:eastAsia="Roboto" w:hAnsi="Roboto"/>
          <w:color w:val="0f0f0f"/>
          <w:sz w:val="24"/>
          <w:szCs w:val="24"/>
          <w:highlight w:val="white"/>
          <w:rtl w:val="0"/>
        </w:rPr>
        <w:t xml:space="preserve">: ChatGPT can generate descriptions much faster than a human typing them out, especially when iterating over several versions.</w:t>
      </w:r>
    </w:p>
    <w:p w:rsidR="00000000" w:rsidDel="00000000" w:rsidP="00000000" w:rsidRDefault="00000000" w:rsidRPr="00000000" w14:paraId="0000006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Knowledge Integration:</w:t>
      </w:r>
      <w:r w:rsidDel="00000000" w:rsidR="00000000" w:rsidRPr="00000000">
        <w:rPr>
          <w:rFonts w:ascii="Roboto" w:cs="Roboto" w:eastAsia="Roboto" w:hAnsi="Roboto"/>
          <w:color w:val="0f0f0f"/>
          <w:sz w:val="24"/>
          <w:szCs w:val="24"/>
          <w:highlight w:val="white"/>
          <w:rtl w:val="0"/>
        </w:rPr>
        <w:t xml:space="preserve"> It can integrate knowledge from a vast dataset to provide comprehensive information on the subject matter.</w:t>
      </w:r>
    </w:p>
    <w:p w:rsidR="00000000" w:rsidDel="00000000" w:rsidP="00000000" w:rsidRDefault="00000000" w:rsidRPr="00000000" w14:paraId="0000006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oboto" w:cs="Roboto" w:eastAsia="Roboto" w:hAnsi="Roboto"/>
          <w:color w:val="0f0f0f"/>
          <w:sz w:val="24"/>
          <w:szCs w:val="24"/>
          <w:highlight w:val="white"/>
          <w:u w:val="none"/>
        </w:rPr>
      </w:pPr>
      <w:r w:rsidDel="00000000" w:rsidR="00000000" w:rsidRPr="00000000">
        <w:rPr>
          <w:rFonts w:ascii="Roboto" w:cs="Roboto" w:eastAsia="Roboto" w:hAnsi="Roboto"/>
          <w:i w:val="1"/>
          <w:color w:val="0f0f0f"/>
          <w:sz w:val="24"/>
          <w:szCs w:val="24"/>
          <w:highlight w:val="white"/>
          <w:rtl w:val="0"/>
        </w:rPr>
        <w:t xml:space="preserve">Availability</w:t>
      </w:r>
      <w:r w:rsidDel="00000000" w:rsidR="00000000" w:rsidRPr="00000000">
        <w:rPr>
          <w:rFonts w:ascii="Roboto" w:cs="Roboto" w:eastAsia="Roboto" w:hAnsi="Roboto"/>
          <w:color w:val="0f0f0f"/>
          <w:sz w:val="24"/>
          <w:szCs w:val="24"/>
          <w:highlight w:val="white"/>
          <w:rtl w:val="0"/>
        </w:rPr>
        <w:t xml:space="preserve">: Unlike humans, ChatGPT is available 24/7, providing immediate assistance without the need for breaks or rest.</w:t>
      </w:r>
    </w:p>
    <w:p w:rsidR="00000000" w:rsidDel="00000000" w:rsidP="00000000" w:rsidRDefault="00000000" w:rsidRPr="00000000" w14:paraId="0000006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f0f0f"/>
          <w:sz w:val="33"/>
          <w:szCs w:val="33"/>
          <w:highlight w:val="white"/>
        </w:rPr>
      </w:pPr>
      <w:bookmarkStart w:colFirst="0" w:colLast="0" w:name="_lljadbfd07mr" w:id="4"/>
      <w:bookmarkEnd w:id="4"/>
      <w:r w:rsidDel="00000000" w:rsidR="00000000" w:rsidRPr="00000000">
        <w:rPr>
          <w:rFonts w:ascii="Roboto" w:cs="Roboto" w:eastAsia="Roboto" w:hAnsi="Roboto"/>
          <w:b w:val="1"/>
          <w:color w:val="0f0f0f"/>
          <w:sz w:val="33"/>
          <w:szCs w:val="33"/>
          <w:highlight w:val="white"/>
          <w:rtl w:val="0"/>
        </w:rPr>
        <w:t xml:space="preserve">Weaknesses of ChatGPT:</w:t>
      </w:r>
    </w:p>
    <w:p w:rsidR="00000000" w:rsidDel="00000000" w:rsidP="00000000" w:rsidRDefault="00000000" w:rsidRPr="00000000" w14:paraId="0000006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Visual Limitation: </w:t>
      </w:r>
      <w:r w:rsidDel="00000000" w:rsidR="00000000" w:rsidRPr="00000000">
        <w:rPr>
          <w:rFonts w:ascii="Roboto" w:cs="Roboto" w:eastAsia="Roboto" w:hAnsi="Roboto"/>
          <w:color w:val="0f0f0f"/>
          <w:sz w:val="24"/>
          <w:szCs w:val="24"/>
          <w:highlight w:val="white"/>
          <w:rtl w:val="0"/>
        </w:rPr>
        <w:t xml:space="preserve">As demonstrated, ChatGPT can’t create visual elements such as tables or charts directly. It requires an additional step of translating textual descriptions into visual formats, typically done by a human or a specialized tool.</w:t>
      </w:r>
    </w:p>
    <w:p w:rsidR="00000000" w:rsidDel="00000000" w:rsidP="00000000" w:rsidRDefault="00000000" w:rsidRPr="00000000" w14:paraId="0000006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Contextual Understanding:</w:t>
      </w:r>
      <w:r w:rsidDel="00000000" w:rsidR="00000000" w:rsidRPr="00000000">
        <w:rPr>
          <w:rFonts w:ascii="Roboto" w:cs="Roboto" w:eastAsia="Roboto" w:hAnsi="Roboto"/>
          <w:color w:val="0f0f0f"/>
          <w:sz w:val="24"/>
          <w:szCs w:val="24"/>
          <w:highlight w:val="white"/>
          <w:rtl w:val="0"/>
        </w:rPr>
        <w:t xml:space="preserve"> While it can list features, ChatGPT may not fully understand the practical implications or subtleties of how these features are applied in real-world scenarios.</w:t>
      </w:r>
    </w:p>
    <w:p w:rsidR="00000000" w:rsidDel="00000000" w:rsidP="00000000" w:rsidRDefault="00000000" w:rsidRPr="00000000" w14:paraId="0000006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Interactivity</w:t>
      </w:r>
      <w:r w:rsidDel="00000000" w:rsidR="00000000" w:rsidRPr="00000000">
        <w:rPr>
          <w:rFonts w:ascii="Roboto" w:cs="Roboto" w:eastAsia="Roboto" w:hAnsi="Roboto"/>
          <w:color w:val="0f0f0f"/>
          <w:sz w:val="24"/>
          <w:szCs w:val="24"/>
          <w:highlight w:val="white"/>
          <w:rtl w:val="0"/>
        </w:rPr>
        <w:t xml:space="preserve">: ChatGPT can’t interactively create or modify tables in response to real-time user inputs as a software tool with a graphical user interface might.</w:t>
      </w:r>
    </w:p>
    <w:p w:rsidR="00000000" w:rsidDel="00000000" w:rsidP="00000000" w:rsidRDefault="00000000" w:rsidRPr="00000000" w14:paraId="0000006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Specificity:</w:t>
      </w:r>
      <w:r w:rsidDel="00000000" w:rsidR="00000000" w:rsidRPr="00000000">
        <w:rPr>
          <w:rFonts w:ascii="Roboto" w:cs="Roboto" w:eastAsia="Roboto" w:hAnsi="Roboto"/>
          <w:color w:val="0f0f0f"/>
          <w:sz w:val="24"/>
          <w:szCs w:val="24"/>
          <w:highlight w:val="white"/>
          <w:rtl w:val="0"/>
        </w:rPr>
        <w:t xml:space="preserve"> The language model requires very specific prompts to produce the desired output. Ambiguity in the request can lead to outputs that don't meet the user's needs.</w:t>
      </w:r>
    </w:p>
    <w:p w:rsidR="00000000" w:rsidDel="00000000" w:rsidP="00000000" w:rsidRDefault="00000000" w:rsidRPr="00000000" w14:paraId="0000006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Error Handling:</w:t>
      </w:r>
      <w:r w:rsidDel="00000000" w:rsidR="00000000" w:rsidRPr="00000000">
        <w:rPr>
          <w:rFonts w:ascii="Roboto" w:cs="Roboto" w:eastAsia="Roboto" w:hAnsi="Roboto"/>
          <w:color w:val="0f0f0f"/>
          <w:sz w:val="24"/>
          <w:szCs w:val="24"/>
          <w:highlight w:val="white"/>
          <w:rtl w:val="0"/>
        </w:rPr>
        <w:t xml:space="preserve"> If there is a misunderstanding in the prompt or the language model misinterprets the information, it can multiply  errors without the ability to self-correct or seek clarification as a human would.</w:t>
      </w:r>
    </w:p>
    <w:p w:rsidR="00000000" w:rsidDel="00000000" w:rsidP="00000000" w:rsidRDefault="00000000" w:rsidRPr="00000000" w14:paraId="0000006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oboto" w:cs="Roboto" w:eastAsia="Roboto" w:hAnsi="Roboto"/>
          <w:color w:val="0f0f0f"/>
          <w:sz w:val="24"/>
          <w:szCs w:val="24"/>
          <w:highlight w:val="white"/>
          <w:u w:val="none"/>
        </w:rPr>
      </w:pPr>
      <w:r w:rsidDel="00000000" w:rsidR="00000000" w:rsidRPr="00000000">
        <w:rPr>
          <w:rFonts w:ascii="Roboto" w:cs="Roboto" w:eastAsia="Roboto" w:hAnsi="Roboto"/>
          <w:i w:val="1"/>
          <w:color w:val="0f0f0f"/>
          <w:sz w:val="24"/>
          <w:szCs w:val="24"/>
          <w:highlight w:val="white"/>
          <w:rtl w:val="0"/>
        </w:rPr>
        <w:t xml:space="preserve">Precision: </w:t>
      </w:r>
      <w:r w:rsidDel="00000000" w:rsidR="00000000" w:rsidRPr="00000000">
        <w:rPr>
          <w:rFonts w:ascii="Roboto" w:cs="Roboto" w:eastAsia="Roboto" w:hAnsi="Roboto"/>
          <w:color w:val="0f0f0f"/>
          <w:sz w:val="24"/>
          <w:szCs w:val="24"/>
          <w:highlight w:val="white"/>
          <w:rtl w:val="0"/>
        </w:rPr>
        <w:t xml:space="preserve">While generally accurate, ChatGPT may sometimes include irrelevant details or miss the mark on the precise intent of the comparison without careful prompting.</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In summary, ChatGPT is a powerful tool for generating and iterating on textual content quickly and consistently, but when it comes to tasks that require visual outputs or interactive modifications, its capabilities are limited. A human user would need to step in to transform ChatGPT's output into a visually interpretable format or to correct and refine the information provided.ChatGPT excels in generating and refining descriptive content but falls short in tasks requiring visual creativity, dynamic interaction, and contextual intuition. For a task like creating a feature comparison table, ChatGPT serves best as an assistant to a human who can interpret, design, and refine the final visual product.</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0f0f0f"/>
          <w:sz w:val="24"/>
          <w:szCs w:val="24"/>
          <w:highlight w:val="white"/>
        </w:rPr>
      </w:pPr>
      <w:r w:rsidDel="00000000" w:rsidR="00000000" w:rsidRPr="00000000">
        <w:rPr>
          <w:b w:val="1"/>
          <w:color w:val="0f0f0f"/>
          <w:sz w:val="24"/>
          <w:szCs w:val="24"/>
          <w:highlight w:val="white"/>
          <w:rtl w:val="0"/>
        </w:rPr>
        <w:t xml:space="preserve">Had the use of ChatGPT allowed you to improve either the description (Task#1) or the model (Task#2, #3)?</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before="300" w:lineRule="auto"/>
        <w:rPr>
          <w:color w:val="0f0f0f"/>
          <w:sz w:val="24"/>
          <w:szCs w:val="24"/>
          <w:highlight w:val="white"/>
        </w:rPr>
      </w:pPr>
      <w:r w:rsidDel="00000000" w:rsidR="00000000" w:rsidRPr="00000000">
        <w:rPr>
          <w:rtl w:val="0"/>
        </w:rPr>
      </w:r>
    </w:p>
    <w:p w:rsidR="00000000" w:rsidDel="00000000" w:rsidP="00000000" w:rsidRDefault="00000000" w:rsidRPr="00000000" w14:paraId="0000007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f0f0f"/>
          <w:sz w:val="33"/>
          <w:szCs w:val="33"/>
          <w:highlight w:val="white"/>
        </w:rPr>
      </w:pPr>
      <w:bookmarkStart w:colFirst="0" w:colLast="0" w:name="_phfx0pqhcu03" w:id="5"/>
      <w:bookmarkEnd w:id="5"/>
      <w:r w:rsidDel="00000000" w:rsidR="00000000" w:rsidRPr="00000000">
        <w:rPr>
          <w:rFonts w:ascii="Roboto" w:cs="Roboto" w:eastAsia="Roboto" w:hAnsi="Roboto"/>
          <w:b w:val="1"/>
          <w:color w:val="0f0f0f"/>
          <w:sz w:val="33"/>
          <w:szCs w:val="33"/>
          <w:highlight w:val="white"/>
          <w:rtl w:val="0"/>
        </w:rPr>
        <w:t xml:space="preserve">Improvement to Description (Task #1):</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ChatGPT enhanced the system description by providing detailed explanations, suggesting potential scenarios, and ensuring comprehensive coverage of functionalities. This could account for about 10% of the task, where the language model's capabilities were well-suited to enriching the textual description and augmenting the human effort.</w:t>
      </w:r>
    </w:p>
    <w:p w:rsidR="00000000" w:rsidDel="00000000" w:rsidP="00000000" w:rsidRDefault="00000000" w:rsidRPr="00000000" w14:paraId="0000007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f0f0f"/>
          <w:sz w:val="33"/>
          <w:szCs w:val="33"/>
          <w:highlight w:val="white"/>
        </w:rPr>
      </w:pPr>
      <w:bookmarkStart w:colFirst="0" w:colLast="0" w:name="_o3yhf2k51l9b" w:id="6"/>
      <w:bookmarkEnd w:id="6"/>
      <w:r w:rsidDel="00000000" w:rsidR="00000000" w:rsidRPr="00000000">
        <w:rPr>
          <w:rFonts w:ascii="Roboto" w:cs="Roboto" w:eastAsia="Roboto" w:hAnsi="Roboto"/>
          <w:b w:val="1"/>
          <w:color w:val="0f0f0f"/>
          <w:sz w:val="33"/>
          <w:szCs w:val="33"/>
          <w:highlight w:val="white"/>
          <w:rtl w:val="0"/>
        </w:rPr>
        <w:t xml:space="preserve">Contribution to Model Creation (Task #2 and #3):</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For the tasks involving the creation of use-case and sequence diagram models, ChatGPT's role was limited due to its inability to create visual diagrams:</w:t>
      </w:r>
    </w:p>
    <w:p w:rsidR="00000000" w:rsidDel="00000000" w:rsidP="00000000" w:rsidRDefault="00000000" w:rsidRPr="00000000" w14:paraId="0000007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color w:val="0f0f0f"/>
          <w:highlight w:val="white"/>
        </w:rPr>
      </w:pPr>
      <w:r w:rsidDel="00000000" w:rsidR="00000000" w:rsidRPr="00000000">
        <w:rPr>
          <w:rFonts w:ascii="Roboto" w:cs="Roboto" w:eastAsia="Roboto" w:hAnsi="Roboto"/>
          <w:i w:val="1"/>
          <w:color w:val="0f0f0f"/>
          <w:sz w:val="24"/>
          <w:szCs w:val="24"/>
          <w:highlight w:val="white"/>
          <w:rtl w:val="0"/>
        </w:rPr>
        <w:t xml:space="preserve">Task #2 (Use-Case Model): </w:t>
      </w:r>
      <w:r w:rsidDel="00000000" w:rsidR="00000000" w:rsidRPr="00000000">
        <w:rPr>
          <w:rFonts w:ascii="Roboto" w:cs="Roboto" w:eastAsia="Roboto" w:hAnsi="Roboto"/>
          <w:color w:val="0f0f0f"/>
          <w:sz w:val="24"/>
          <w:szCs w:val="24"/>
          <w:highlight w:val="white"/>
          <w:rtl w:val="0"/>
        </w:rPr>
        <w:t xml:space="preserve">ChatGPT could not directly contribute to the visual aspect of creating use-case models. To create visual use-case models, users had to rely on external tools or software designed for diagram creation. ChatGPT did not have built-in graphical rendering capabilities or the ability to interact with graphical interfaces.</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i w:val="1"/>
          <w:color w:val="0f0f0f"/>
          <w:sz w:val="24"/>
          <w:szCs w:val="24"/>
          <w:highlight w:val="white"/>
        </w:rPr>
      </w:pPr>
      <w:r w:rsidDel="00000000" w:rsidR="00000000" w:rsidRPr="00000000">
        <w:rPr>
          <w:rFonts w:ascii="Roboto" w:cs="Roboto" w:eastAsia="Roboto" w:hAnsi="Roboto"/>
          <w:i w:val="1"/>
          <w:color w:val="0f0f0f"/>
          <w:sz w:val="24"/>
          <w:szCs w:val="24"/>
          <w:highlight w:val="white"/>
          <w:rtl w:val="0"/>
        </w:rPr>
        <w:t xml:space="preserve">    Task #3 :</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Regarding the use of ChatGPT for creating models, as mentioned earlier, ChatGPT could not directly create sequence diagrams like visual models. It could, however, assist in generating textual descriptions, explanations, or instructions related to sequence diagrams or any other visual representations. Users still needed to rely on specialized software or tools for actually creating the visual diagrams based on the textual descriptions provided by ChatGPT. While ChatGPT was a valuable resource for generating textual content, it did not replace the need for dedicated modeling and diagramming tools when visual representations were required.</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In both cases, the human modeller would be responsible for 100% of the visual modelling effort, as this requires not just technical tool usage, but also design decisions and the application of modelling standards that ChatGPT is not equipped to handle. However, the descriptive part provided by ChatGPT can help to ensure that the models are complete and accurately reflect the system's intended functionality.</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tl w:val="0"/>
        </w:rPr>
        <w:t xml:space="preserve">Finally as you can see in the short chart In this project configuration, 90% of the workload, encompassing creative ideation, strategic problem-solving, and contextual design, is undertaken by human personnel, capitalizing on their inherent creative and adaptive abilities. On the other hand, the remaining 10% is assigned to LLM Modellers who primarily concentrate on precise text analysis and consistency management, leveraging their capacity for efficient large-data handling and meticulous accuracy.</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Fonts w:ascii="Roboto" w:cs="Roboto" w:eastAsia="Roboto" w:hAnsi="Roboto"/>
          <w:color w:val="0f0f0f"/>
          <w:sz w:val="24"/>
          <w:szCs w:val="24"/>
          <w:highlight w:val="white"/>
        </w:rPr>
        <w:drawing>
          <wp:inline distB="114300" distT="114300" distL="114300" distR="114300">
            <wp:extent cx="3157538" cy="257203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57538" cy="257203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before="300" w:lineRule="auto"/>
        <w:rPr>
          <w:color w:val="0f0f0f"/>
          <w:sz w:val="24"/>
          <w:szCs w:val="24"/>
          <w:highlight w:val="white"/>
        </w:rPr>
      </w:pPr>
      <w:r w:rsidDel="00000000" w:rsidR="00000000" w:rsidRPr="00000000">
        <w:rPr>
          <w:rtl w:val="0"/>
        </w:rPr>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0f0f0f"/>
          <w:sz w:val="24"/>
          <w:szCs w:val="24"/>
          <w:highlight w:val="white"/>
        </w:rPr>
      </w:pPr>
      <w:r w:rsidDel="00000000" w:rsidR="00000000" w:rsidRPr="00000000">
        <w:rPr>
          <w:rtl w:val="0"/>
        </w:rPr>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before="300" w:lineRule="auto"/>
        <w:rPr>
          <w:color w:val="0f0f0f"/>
          <w:sz w:val="24"/>
          <w:szCs w:val="24"/>
          <w:highlight w:val="white"/>
        </w:rPr>
      </w:pPr>
      <w:r w:rsidDel="00000000" w:rsidR="00000000" w:rsidRPr="00000000">
        <w:rPr>
          <w:rtl w:val="0"/>
        </w:rPr>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8B">
      <w:pPr>
        <w:rPr>
          <w:rFonts w:ascii="Roboto" w:cs="Roboto" w:eastAsia="Roboto" w:hAnsi="Roboto"/>
          <w:color w:val="0f0f0f"/>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az"/>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