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QA Strategy for SaaS Platform</w:t>
      </w:r>
    </w:p>
    <w:p>
      <w:pPr>
        <w:pStyle w:val="BodyText"/>
        <w:bidi w:val="0"/>
        <w:jc w:val="left"/>
        <w:rPr/>
      </w:pPr>
      <w:r>
        <w:rPr/>
        <w:t>As the sole QA engineer in a SaaS startup, I would take a structured approach to ensure quality across the entire platform, integrating testing with the SDLC and maximizing coverage quickly.</w:t>
      </w:r>
    </w:p>
    <w:p>
      <w:pPr>
        <w:pStyle w:val="Heading2"/>
        <w:bidi w:val="0"/>
        <w:jc w:val="left"/>
        <w:rPr/>
      </w:pPr>
      <w:r>
        <w:rPr/>
        <w:t>1. QA Approach for the Entire Platform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SDLC Integration:</w:t>
      </w:r>
      <w:r>
        <w:rPr/>
        <w:t xml:space="preserve"> Embed QA activities from day one, including requirements review, early test case design, and participation in sprint planning to catch issues early.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API Testing:</w:t>
      </w:r>
      <w:r>
        <w:rPr/>
        <w:t xml:space="preserve"> Use REST-assured or Postman to test endpoints, validate request/response schemas, and perform automated regression on API functionality.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Web Frontend Testing:</w:t>
      </w:r>
      <w:r>
        <w:rPr/>
        <w:t xml:space="preserve"> Apply cross-browser and responsive testing using Playwright or Selenium. Include both functional and UI/UX checks.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Hybrid Mobile App Testing:</w:t>
      </w:r>
      <w:r>
        <w:rPr/>
        <w:t xml:space="preserve"> Utilize Appium to automate core workflows, complemented by manual exploratory testing for gestures and native interactions.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USSD App Testing:</w:t>
      </w:r>
      <w:r>
        <w:rPr/>
        <w:t xml:space="preserve"> Create a combination of automated USSD flow simulations (via terminal scripts) and manual testing to cover real network scenarios.</w:t>
      </w:r>
    </w:p>
    <w:p>
      <w:pPr>
        <w:pStyle w:val="Heading2"/>
        <w:bidi w:val="0"/>
        <w:jc w:val="left"/>
        <w:rPr/>
      </w:pPr>
      <w:r>
        <w:rPr/>
        <w:t>2. Plan to Achieve 100% Test Coverage in the First 30 Days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Day 1–7:</w:t>
      </w:r>
      <w:r>
        <w:rPr/>
        <w:t xml:space="preserve"> Map out all modules, APIs, and user flows. Identify critical paths and high-risk areas.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Day 8–15:</w:t>
      </w:r>
      <w:r>
        <w:rPr/>
        <w:t xml:space="preserve"> Write automated test scripts for core APIs and critical frontend workflows. Start smoke tests for mobile and USSD.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Day 16–25:</w:t>
      </w:r>
      <w:r>
        <w:rPr/>
        <w:t xml:space="preserve"> Expand coverage to edge cases, error handling, and less-used flows. Integrate tests into CI/CD pipelines.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Day 26–30:</w:t>
      </w:r>
      <w:r>
        <w:rPr/>
        <w:t xml:space="preserve"> Review gaps, add regression suites, and ensure test execution is automated and repeatable across all platforms.</w:t>
      </w:r>
    </w:p>
    <w:p>
      <w:pPr>
        <w:pStyle w:val="Heading2"/>
        <w:bidi w:val="0"/>
        <w:jc w:val="left"/>
        <w:rPr/>
      </w:pPr>
      <w:r>
        <w:rPr/>
        <w:t>3. Tools and Processes to Introduce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Version Control &amp; CI/CD:</w:t>
      </w:r>
      <w:r>
        <w:rPr/>
        <w:t xml:space="preserve"> GitHub/Bitbucket with pipelines to trigger automated tests on each commit.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Test Automation:</w:t>
      </w:r>
      <w:r>
        <w:rPr/>
        <w:t xml:space="preserve"> Playwright for web, Appium for mobile, Postman/REST-assured for APIs.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Test Management:</w:t>
      </w:r>
      <w:r>
        <w:rPr/>
        <w:t xml:space="preserve"> Jira/TestRail to track test cases, results, and defects.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Monitoring &amp; Reporting:</w:t>
      </w:r>
      <w:r>
        <w:rPr/>
        <w:t xml:space="preserve"> Generate automated reports and dashboards for quick visibility into quality metrics.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Code Review Integration:</w:t>
      </w:r>
      <w:r>
        <w:rPr/>
        <w:t xml:space="preserve"> Collaborate with developers to enforce testability and quality gates.</w:t>
      </w:r>
    </w:p>
    <w:p>
      <w:pPr>
        <w:pStyle w:val="Heading2"/>
        <w:bidi w:val="0"/>
        <w:jc w:val="left"/>
        <w:rPr/>
      </w:pPr>
      <w:r>
        <w:rPr/>
        <w:t>4. Ensuring Quality Across All Products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Maintain </w:t>
      </w:r>
      <w:r>
        <w:rPr>
          <w:rStyle w:val="Strong"/>
        </w:rPr>
        <w:t>consistent testing standards</w:t>
      </w:r>
      <w:r>
        <w:rPr/>
        <w:t xml:space="preserve"> across web, mobile, API, and USSD apps.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Conduct </w:t>
      </w:r>
      <w:r>
        <w:rPr>
          <w:rStyle w:val="Strong"/>
        </w:rPr>
        <w:t>regular exploratory sessions</w:t>
      </w:r>
      <w:r>
        <w:rPr/>
        <w:t xml:space="preserve"> to catch unknown issues.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Establish </w:t>
      </w:r>
      <w:r>
        <w:rPr>
          <w:rStyle w:val="Strong"/>
        </w:rPr>
        <w:t>daily/weekly automated test runs</w:t>
      </w:r>
      <w:r>
        <w:rPr/>
        <w:t xml:space="preserve"> in CI/CD to catch regressions early.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Share </w:t>
      </w:r>
      <w:r>
        <w:rPr>
          <w:rStyle w:val="Strong"/>
        </w:rPr>
        <w:t>quality metrics with the team</w:t>
      </w:r>
      <w:r>
        <w:rPr/>
        <w:t xml:space="preserve"> to drive accountability and continuous improvement.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Implement </w:t>
      </w:r>
      <w:r>
        <w:rPr>
          <w:rStyle w:val="Strong"/>
        </w:rPr>
        <w:t>risk-based testing</w:t>
      </w:r>
      <w:r>
        <w:rPr/>
        <w:t xml:space="preserve"> to prioritize high-impact areas while maintaining full coverage.</w:t>
      </w:r>
    </w:p>
    <w:p>
      <w:pPr>
        <w:pStyle w:val="BodyText"/>
        <w:bidi w:val="0"/>
        <w:jc w:val="left"/>
        <w:rPr/>
      </w:pPr>
      <w:r>
        <w:rPr/>
        <w:t>By combining structured automation, risk assessment, and integration with the development process, quality can be maintained across all products while scaling test coverage rapidly within the first month.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8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LibreOffice/25.2.5.2$Linux_X86_64 LibreOffice_project/520$Build-2</Application>
  <AppVersion>15.0000</AppVersion>
  <Pages>2</Pages>
  <Words>406</Words>
  <Characters>2319</Characters>
  <CharactersWithSpaces>2676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2025-08-27T21:47:44Z</dcterms:created>
  <dc:creator/>
  <dc:description/>
  <dc:language>en-US</dc:language>
  <cp:lastModifiedBy/>
  <dcterms:modified xsi:type="dcterms:W3CDTF">2025-08-27T21:48:14Z</dcterms:modified>
  <cp:revision>1</cp:revision>
  <dc:subject/>
  <dc:title/>
</cp:coreProperties>
</file>