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E13859" w14:textId="7D6DECFA" w:rsidR="00C05A8F" w:rsidRDefault="00897E1B" w:rsidP="00897E1B">
      <w:pPr>
        <w:pStyle w:val="Title"/>
      </w:pPr>
      <w:r>
        <w:t>Artificial Intelligence Usage Record</w:t>
      </w:r>
    </w:p>
    <w:p w14:paraId="32186D99" w14:textId="2E922BB8" w:rsidR="00897E1B" w:rsidRDefault="00897E1B">
      <w:r>
        <w:t>If a team member uses an AI to help complete the work, that work must be recorded and documented (failure to do so will result in an academic misconduct penalty against that student).</w:t>
      </w:r>
    </w:p>
    <w:p w14:paraId="08FC4344" w14:textId="22D3674E" w:rsidR="00897E1B" w:rsidRDefault="00897E1B">
      <w:r>
        <w:t>Please fill in the following table and submit as part of your document package.</w:t>
      </w:r>
    </w:p>
    <w:p w14:paraId="488A428F" w14:textId="6C43AD38" w:rsidR="00897E1B" w:rsidRDefault="00897E1B">
      <w:r>
        <w:t xml:space="preserve">The </w:t>
      </w:r>
      <w:r w:rsidRPr="00897E1B">
        <w:rPr>
          <w:i/>
          <w:iCs/>
        </w:rPr>
        <w:t>implementation</w:t>
      </w:r>
      <w:r>
        <w:t xml:space="preserve"> column is essentially what you did with the generated content.</w:t>
      </w:r>
    </w:p>
    <w:tbl>
      <w:tblPr>
        <w:tblStyle w:val="TableGrid"/>
        <w:tblW w:w="0" w:type="auto"/>
        <w:tblLook w:val="04A0" w:firstRow="1" w:lastRow="0" w:firstColumn="1" w:lastColumn="0" w:noHBand="0" w:noVBand="1"/>
      </w:tblPr>
      <w:tblGrid>
        <w:gridCol w:w="2337"/>
        <w:gridCol w:w="2337"/>
        <w:gridCol w:w="2338"/>
        <w:gridCol w:w="2338"/>
      </w:tblGrid>
      <w:tr w:rsidR="00897E1B" w14:paraId="176BD019" w14:textId="77777777" w:rsidTr="00897E1B">
        <w:tc>
          <w:tcPr>
            <w:tcW w:w="2337" w:type="dxa"/>
          </w:tcPr>
          <w:p w14:paraId="67E8CBC9" w14:textId="7F2D9699" w:rsidR="00897E1B" w:rsidRDefault="00897E1B" w:rsidP="00897E1B">
            <w:pPr>
              <w:pStyle w:val="Heading1"/>
            </w:pPr>
            <w:r>
              <w:t>Student Name</w:t>
            </w:r>
          </w:p>
        </w:tc>
        <w:tc>
          <w:tcPr>
            <w:tcW w:w="2337" w:type="dxa"/>
          </w:tcPr>
          <w:p w14:paraId="68DEC2A5" w14:textId="5BECB3E0" w:rsidR="00897E1B" w:rsidRDefault="00897E1B" w:rsidP="00897E1B">
            <w:pPr>
              <w:pStyle w:val="Heading1"/>
            </w:pPr>
            <w:r>
              <w:t>Affected Portion of the Site</w:t>
            </w:r>
          </w:p>
        </w:tc>
        <w:tc>
          <w:tcPr>
            <w:tcW w:w="2338" w:type="dxa"/>
          </w:tcPr>
          <w:p w14:paraId="44DE31F9" w14:textId="6535C73E" w:rsidR="00897E1B" w:rsidRDefault="00897E1B" w:rsidP="00897E1B">
            <w:pPr>
              <w:pStyle w:val="Heading1"/>
            </w:pPr>
            <w:r>
              <w:t>Your Prompt</w:t>
            </w:r>
          </w:p>
        </w:tc>
        <w:tc>
          <w:tcPr>
            <w:tcW w:w="2338" w:type="dxa"/>
          </w:tcPr>
          <w:p w14:paraId="1B2FE4DE" w14:textId="7E95960A" w:rsidR="00897E1B" w:rsidRDefault="00897E1B" w:rsidP="00897E1B">
            <w:pPr>
              <w:pStyle w:val="Heading1"/>
            </w:pPr>
            <w:r>
              <w:t>Implementation</w:t>
            </w:r>
          </w:p>
        </w:tc>
      </w:tr>
      <w:tr w:rsidR="00897E1B" w14:paraId="10FB48AD" w14:textId="77777777" w:rsidTr="00897E1B">
        <w:tc>
          <w:tcPr>
            <w:tcW w:w="2337" w:type="dxa"/>
          </w:tcPr>
          <w:p w14:paraId="1E1B1272" w14:textId="26249140" w:rsidR="00897E1B" w:rsidRDefault="00AC572B">
            <w:r>
              <w:t>Jack Yu</w:t>
            </w:r>
          </w:p>
        </w:tc>
        <w:tc>
          <w:tcPr>
            <w:tcW w:w="2337" w:type="dxa"/>
          </w:tcPr>
          <w:p w14:paraId="0F9F5E35" w14:textId="5A3F08DD" w:rsidR="00897E1B" w:rsidRDefault="00AC572B">
            <w:r>
              <w:t>Data Model</w:t>
            </w:r>
          </w:p>
        </w:tc>
        <w:tc>
          <w:tcPr>
            <w:tcW w:w="2338" w:type="dxa"/>
          </w:tcPr>
          <w:p w14:paraId="48478FB6" w14:textId="77777777" w:rsidR="00AC572B" w:rsidRDefault="00AC572B" w:rsidP="00AC572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Provide me a list of the entities that I would be using if I were to create a data model provided this word document</w:t>
            </w:r>
          </w:p>
          <w:p w14:paraId="3F9EF7AC" w14:textId="77777777" w:rsidR="00AC572B" w:rsidRDefault="00AC572B" w:rsidP="00AC572B">
            <w:pPr>
              <w:pStyle w:val="NormalWeb"/>
              <w:spacing w:before="0" w:beforeAutospacing="0" w:after="0" w:afterAutospacing="0"/>
              <w:rPr>
                <w:rFonts w:ascii="Arial" w:hAnsi="Arial" w:cs="Arial"/>
                <w:color w:val="000000"/>
              </w:rPr>
            </w:pPr>
          </w:p>
          <w:p w14:paraId="76B4484F" w14:textId="77777777" w:rsidR="00AC572B" w:rsidRDefault="00AC572B" w:rsidP="00AC572B"/>
          <w:p w14:paraId="2764DD06" w14:textId="2F62BC97" w:rsidR="00AC572B" w:rsidRDefault="00AC572B" w:rsidP="00AC572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If an NCR is not re-inspectable and we must create a new NCR number as a result, how do I reflect that in my table? </w:t>
            </w:r>
            <w:r w:rsidRPr="00AC572B">
              <w:rPr>
                <w:rFonts w:ascii="Arial" w:hAnsi="Arial" w:cs="Arial"/>
                <w:color w:val="000000"/>
                <w:sz w:val="22"/>
                <w:szCs w:val="22"/>
              </w:rPr>
              <w:t xml:space="preserve">(Follow up Question: Would it be considered a </w:t>
            </w:r>
            <w:r w:rsidRPr="00AC572B">
              <w:rPr>
                <w:rFonts w:ascii="Arial" w:hAnsi="Arial" w:cs="Arial"/>
                <w:color w:val="000000"/>
                <w:sz w:val="22"/>
                <w:szCs w:val="22"/>
              </w:rPr>
              <w:t>one-to-one</w:t>
            </w:r>
            <w:r w:rsidRPr="00AC572B">
              <w:rPr>
                <w:rFonts w:ascii="Arial" w:hAnsi="Arial" w:cs="Arial"/>
                <w:color w:val="000000"/>
                <w:sz w:val="22"/>
                <w:szCs w:val="22"/>
              </w:rPr>
              <w:t xml:space="preserve"> relationship)</w:t>
            </w:r>
            <w:r>
              <w:rPr>
                <w:rFonts w:ascii="Arial" w:hAnsi="Arial" w:cs="Arial"/>
                <w:color w:val="000000"/>
                <w:sz w:val="22"/>
                <w:szCs w:val="22"/>
              </w:rPr>
              <w:t xml:space="preserve">. </w:t>
            </w:r>
          </w:p>
          <w:p w14:paraId="1795568E" w14:textId="77777777" w:rsidR="00AC572B" w:rsidRDefault="00AC572B" w:rsidP="00AC572B">
            <w:pPr>
              <w:pStyle w:val="NormalWeb"/>
              <w:spacing w:before="0" w:beforeAutospacing="0" w:after="0" w:afterAutospacing="0"/>
              <w:rPr>
                <w:rFonts w:ascii="Arial" w:hAnsi="Arial" w:cs="Arial"/>
                <w:color w:val="000000"/>
                <w:sz w:val="22"/>
                <w:szCs w:val="22"/>
              </w:rPr>
            </w:pPr>
          </w:p>
          <w:p w14:paraId="1D63CAD7" w14:textId="77777777" w:rsidR="00AC572B" w:rsidRDefault="00AC572B" w:rsidP="00AC572B">
            <w:pPr>
              <w:pStyle w:val="NormalWeb"/>
              <w:spacing w:before="0" w:beforeAutospacing="0" w:after="0" w:afterAutospacing="0"/>
              <w:rPr>
                <w:rFonts w:ascii="Arial" w:hAnsi="Arial" w:cs="Arial"/>
                <w:color w:val="000000"/>
                <w:sz w:val="22"/>
                <w:szCs w:val="22"/>
              </w:rPr>
            </w:pPr>
          </w:p>
          <w:p w14:paraId="1D7B6027" w14:textId="77777777" w:rsidR="00AC572B" w:rsidRDefault="00AC572B" w:rsidP="00AC572B">
            <w:pPr>
              <w:pStyle w:val="NormalWeb"/>
              <w:spacing w:before="0" w:beforeAutospacing="0" w:after="0" w:afterAutospacing="0"/>
              <w:rPr>
                <w:rFonts w:ascii="Arial" w:hAnsi="Arial" w:cs="Arial"/>
                <w:color w:val="000000"/>
                <w:sz w:val="22"/>
                <w:szCs w:val="22"/>
              </w:rPr>
            </w:pPr>
          </w:p>
          <w:p w14:paraId="104D6792" w14:textId="77777777" w:rsidR="00AC572B" w:rsidRDefault="00AC572B" w:rsidP="00AC572B">
            <w:pPr>
              <w:pStyle w:val="NormalWeb"/>
              <w:spacing w:before="0" w:beforeAutospacing="0" w:after="0" w:afterAutospacing="0"/>
              <w:rPr>
                <w:rFonts w:ascii="Arial" w:hAnsi="Arial" w:cs="Arial"/>
                <w:color w:val="000000"/>
                <w:sz w:val="22"/>
                <w:szCs w:val="22"/>
              </w:rPr>
            </w:pPr>
          </w:p>
          <w:p w14:paraId="62C424C5" w14:textId="77777777" w:rsidR="00AC572B" w:rsidRDefault="00AC572B" w:rsidP="00AC572B">
            <w:pPr>
              <w:pStyle w:val="NormalWeb"/>
              <w:spacing w:before="0" w:beforeAutospacing="0" w:after="0" w:afterAutospacing="0"/>
              <w:rPr>
                <w:rFonts w:ascii="Arial" w:hAnsi="Arial" w:cs="Arial"/>
                <w:color w:val="000000"/>
                <w:sz w:val="22"/>
                <w:szCs w:val="22"/>
              </w:rPr>
            </w:pPr>
          </w:p>
          <w:p w14:paraId="73254CED" w14:textId="048AFACC" w:rsidR="00AC572B" w:rsidRPr="00AC572B" w:rsidRDefault="00AC572B" w:rsidP="00AC572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What would be appropriate data types for the tables?</w:t>
            </w:r>
          </w:p>
          <w:p w14:paraId="7C6109A9" w14:textId="77777777" w:rsidR="00AC572B" w:rsidRDefault="00AC572B" w:rsidP="00AC572B"/>
          <w:p w14:paraId="7698B48B" w14:textId="77777777" w:rsidR="00F835CF" w:rsidRDefault="00F835CF" w:rsidP="00AC572B"/>
          <w:p w14:paraId="1EADEB13" w14:textId="77777777" w:rsidR="00F835CF" w:rsidRDefault="00F835CF" w:rsidP="00AC572B"/>
          <w:p w14:paraId="14307066" w14:textId="77777777" w:rsidR="00F835CF" w:rsidRDefault="00F835CF" w:rsidP="00AC572B"/>
          <w:p w14:paraId="4B542D95" w14:textId="77777777" w:rsidR="00F835CF" w:rsidRDefault="00F835CF" w:rsidP="00AC572B"/>
          <w:p w14:paraId="0F8F18FD" w14:textId="77777777" w:rsidR="00F835CF" w:rsidRDefault="00F835CF" w:rsidP="00AC572B"/>
          <w:p w14:paraId="458DCC3E" w14:textId="6B853A97" w:rsidR="00F835CF" w:rsidRDefault="00F835CF" w:rsidP="00AC572B">
            <w:r w:rsidRPr="00F835CF">
              <w:t>How should the layout be for it to be as intuitive as possible</w:t>
            </w:r>
          </w:p>
          <w:p w14:paraId="6FEDD2F8" w14:textId="77777777" w:rsidR="00897E1B" w:rsidRDefault="00897E1B"/>
        </w:tc>
        <w:tc>
          <w:tcPr>
            <w:tcW w:w="2338" w:type="dxa"/>
          </w:tcPr>
          <w:p w14:paraId="2928BBB8" w14:textId="77777777" w:rsidR="00897E1B" w:rsidRDefault="00AC572B">
            <w:r>
              <w:t>Using the list of given entities, I used the most appropriate ones to begin developing our data model</w:t>
            </w:r>
          </w:p>
          <w:p w14:paraId="5BA6D6C5" w14:textId="77777777" w:rsidR="00AC572B" w:rsidRDefault="00AC572B"/>
          <w:p w14:paraId="11181F20" w14:textId="77777777" w:rsidR="00AC572B" w:rsidRDefault="00AC572B"/>
          <w:p w14:paraId="688309CD" w14:textId="77777777" w:rsidR="00AC572B" w:rsidRDefault="00AC572B"/>
          <w:p w14:paraId="56E3E7D1" w14:textId="77777777" w:rsidR="00AC572B" w:rsidRDefault="00AC572B">
            <w:r>
              <w:t>I didn’t know if the NCR table should be referential or not when a new NCR was recreated in replace of the new one. I also did not know what kind of relationship it would’ve had with the original NCR. I used what it told me to create an appropriate model</w:t>
            </w:r>
          </w:p>
          <w:p w14:paraId="5DCAFB16" w14:textId="77777777" w:rsidR="00AC572B" w:rsidRDefault="00AC572B"/>
          <w:p w14:paraId="7E879C67" w14:textId="77777777" w:rsidR="00AC572B" w:rsidRDefault="00AC572B"/>
          <w:p w14:paraId="4DBD9EEC" w14:textId="77777777" w:rsidR="00AC572B" w:rsidRDefault="00AC572B">
            <w:r>
              <w:t xml:space="preserve">For some of the fields, I wasn’t too sure as to how big the VARCHAR data types should’ve been. I asked Claude to provide suitable data types for the fields. </w:t>
            </w:r>
          </w:p>
          <w:p w14:paraId="0BF3721D" w14:textId="77777777" w:rsidR="00F835CF" w:rsidRDefault="00F835CF"/>
          <w:p w14:paraId="11C36B62" w14:textId="3FC71324" w:rsidR="00F835CF" w:rsidRDefault="00F835CF">
            <w:r>
              <w:t xml:space="preserve">The model I ended up finishing was very confusing to look at. I asked Claude to create a layout that would </w:t>
            </w:r>
            <w:r>
              <w:lastRenderedPageBreak/>
              <w:t>best help the viewer understand what they were viewing. I ended up using the layout they provided.</w:t>
            </w:r>
          </w:p>
        </w:tc>
      </w:tr>
      <w:tr w:rsidR="00897E1B" w14:paraId="7B3DD15C" w14:textId="77777777" w:rsidTr="00897E1B">
        <w:tc>
          <w:tcPr>
            <w:tcW w:w="2337" w:type="dxa"/>
          </w:tcPr>
          <w:p w14:paraId="131FBF8F" w14:textId="77777777" w:rsidR="00897E1B" w:rsidRDefault="00897E1B"/>
        </w:tc>
        <w:tc>
          <w:tcPr>
            <w:tcW w:w="2337" w:type="dxa"/>
          </w:tcPr>
          <w:p w14:paraId="440498F5" w14:textId="77777777" w:rsidR="00897E1B" w:rsidRDefault="00897E1B"/>
        </w:tc>
        <w:tc>
          <w:tcPr>
            <w:tcW w:w="2338" w:type="dxa"/>
          </w:tcPr>
          <w:p w14:paraId="7F6CB7D5" w14:textId="77777777" w:rsidR="00897E1B" w:rsidRDefault="00897E1B"/>
        </w:tc>
        <w:tc>
          <w:tcPr>
            <w:tcW w:w="2338" w:type="dxa"/>
          </w:tcPr>
          <w:p w14:paraId="08D55580" w14:textId="77777777" w:rsidR="00897E1B" w:rsidRDefault="00897E1B"/>
        </w:tc>
      </w:tr>
      <w:tr w:rsidR="00897E1B" w14:paraId="00CB2F6E" w14:textId="77777777" w:rsidTr="00897E1B">
        <w:tc>
          <w:tcPr>
            <w:tcW w:w="2337" w:type="dxa"/>
          </w:tcPr>
          <w:p w14:paraId="45912E19" w14:textId="77777777" w:rsidR="00897E1B" w:rsidRDefault="00897E1B"/>
        </w:tc>
        <w:tc>
          <w:tcPr>
            <w:tcW w:w="2337" w:type="dxa"/>
          </w:tcPr>
          <w:p w14:paraId="6DA25849" w14:textId="77777777" w:rsidR="00897E1B" w:rsidRDefault="00897E1B"/>
        </w:tc>
        <w:tc>
          <w:tcPr>
            <w:tcW w:w="2338" w:type="dxa"/>
          </w:tcPr>
          <w:p w14:paraId="0821D53F" w14:textId="77777777" w:rsidR="00897E1B" w:rsidRDefault="00897E1B"/>
        </w:tc>
        <w:tc>
          <w:tcPr>
            <w:tcW w:w="2338" w:type="dxa"/>
          </w:tcPr>
          <w:p w14:paraId="14FE7495" w14:textId="77777777" w:rsidR="00897E1B" w:rsidRDefault="00897E1B"/>
        </w:tc>
      </w:tr>
      <w:tr w:rsidR="00897E1B" w14:paraId="32C7D73E" w14:textId="77777777" w:rsidTr="00897E1B">
        <w:tc>
          <w:tcPr>
            <w:tcW w:w="2337" w:type="dxa"/>
          </w:tcPr>
          <w:p w14:paraId="192087E6" w14:textId="77777777" w:rsidR="00897E1B" w:rsidRDefault="00897E1B"/>
        </w:tc>
        <w:tc>
          <w:tcPr>
            <w:tcW w:w="2337" w:type="dxa"/>
          </w:tcPr>
          <w:p w14:paraId="100A4FB2" w14:textId="77777777" w:rsidR="00897E1B" w:rsidRDefault="00897E1B"/>
        </w:tc>
        <w:tc>
          <w:tcPr>
            <w:tcW w:w="2338" w:type="dxa"/>
          </w:tcPr>
          <w:p w14:paraId="76A02648" w14:textId="77777777" w:rsidR="00897E1B" w:rsidRDefault="00897E1B"/>
        </w:tc>
        <w:tc>
          <w:tcPr>
            <w:tcW w:w="2338" w:type="dxa"/>
          </w:tcPr>
          <w:p w14:paraId="78E98CB4" w14:textId="77777777" w:rsidR="00897E1B" w:rsidRDefault="00897E1B"/>
        </w:tc>
      </w:tr>
      <w:tr w:rsidR="00897E1B" w14:paraId="054F3807" w14:textId="77777777" w:rsidTr="00897E1B">
        <w:tc>
          <w:tcPr>
            <w:tcW w:w="2337" w:type="dxa"/>
          </w:tcPr>
          <w:p w14:paraId="25F2EA09" w14:textId="77777777" w:rsidR="00897E1B" w:rsidRDefault="00897E1B"/>
        </w:tc>
        <w:tc>
          <w:tcPr>
            <w:tcW w:w="2337" w:type="dxa"/>
          </w:tcPr>
          <w:p w14:paraId="73092A64" w14:textId="77777777" w:rsidR="00897E1B" w:rsidRDefault="00897E1B"/>
        </w:tc>
        <w:tc>
          <w:tcPr>
            <w:tcW w:w="2338" w:type="dxa"/>
          </w:tcPr>
          <w:p w14:paraId="41AC3756" w14:textId="77777777" w:rsidR="00897E1B" w:rsidRDefault="00897E1B"/>
        </w:tc>
        <w:tc>
          <w:tcPr>
            <w:tcW w:w="2338" w:type="dxa"/>
          </w:tcPr>
          <w:p w14:paraId="06D3C592" w14:textId="77777777" w:rsidR="00897E1B" w:rsidRDefault="00897E1B"/>
        </w:tc>
      </w:tr>
    </w:tbl>
    <w:p w14:paraId="585035BF" w14:textId="77777777" w:rsidR="00897E1B" w:rsidRDefault="00897E1B"/>
    <w:sectPr w:rsidR="00897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E1B"/>
    <w:rsid w:val="001E69F6"/>
    <w:rsid w:val="00897E1B"/>
    <w:rsid w:val="00AC572B"/>
    <w:rsid w:val="00C05A8F"/>
    <w:rsid w:val="00F83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65E3"/>
  <w15:chartTrackingRefBased/>
  <w15:docId w15:val="{CDE0994B-57C2-4ACC-976D-EB0D0C31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E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97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97E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E1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897E1B"/>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AC572B"/>
    <w:pPr>
      <w:spacing w:before="100" w:beforeAutospacing="1" w:after="100" w:afterAutospacing="1" w:line="240" w:lineRule="auto"/>
    </w:pPr>
    <w:rPr>
      <w:rFonts w:ascii="Times New Roman" w:eastAsia="Times New Roman" w:hAnsi="Times New Roman" w:cs="Times New Roman"/>
      <w:kern w:val="0"/>
      <w:sz w:val="24"/>
      <w:szCs w:val="24"/>
      <w:lang w:val="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247</Words>
  <Characters>1410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Kendell</dc:creator>
  <cp:keywords/>
  <dc:description/>
  <cp:lastModifiedBy>Jack Yu</cp:lastModifiedBy>
  <cp:revision>2</cp:revision>
  <dcterms:created xsi:type="dcterms:W3CDTF">2023-08-28T13:25:00Z</dcterms:created>
  <dcterms:modified xsi:type="dcterms:W3CDTF">2026-09-16T23:01:00Z</dcterms:modified>
</cp:coreProperties>
</file>