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12/17/2020</w:t>
      </w:r>
    </w:p>
    <w:bookmarkStart w:id="20" w:name="all-donor-funded-programs"/>
    <w:p>
      <w:pPr>
        <w:pStyle w:val="Heading1"/>
      </w:pPr>
      <w:r>
        <w:t xml:space="preserve">All donor funded programs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0"/>
    <w:bookmarkStart w:id="21" w:name="all-funding-by-years"/>
    <w:p>
      <w:pPr>
        <w:pStyle w:val="Heading1"/>
      </w:pPr>
      <w:r>
        <w:t xml:space="preserve">All funding by years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36679580</w:t>
            </w:r>
          </w:p>
        </w:tc>
        <w:tc>
          <w:p>
            <w:pPr>
              <w:pStyle w:val="Compact"/>
              <w:jc w:val="right"/>
            </w:pPr>
            <w:r>
              <w:t xml:space="preserve">120401752</w:t>
            </w:r>
          </w:p>
        </w:tc>
        <w:tc>
          <w:p>
            <w:pPr>
              <w:pStyle w:val="Compact"/>
              <w:jc w:val="right"/>
            </w:pPr>
            <w:r>
              <w:t xml:space="preserve">34650423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1003017</w:t>
            </w:r>
          </w:p>
        </w:tc>
        <w:tc>
          <w:p>
            <w:pPr>
              <w:pStyle w:val="Compact"/>
              <w:jc w:val="right"/>
            </w:pPr>
            <w:r>
              <w:t xml:space="preserve">7333249</w:t>
            </w:r>
          </w:p>
        </w:tc>
        <w:tc>
          <w:p>
            <w:pPr>
              <w:pStyle w:val="Compact"/>
              <w:jc w:val="right"/>
            </w:pPr>
            <w:r>
              <w:t xml:space="preserve">119007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2699437</w:t>
            </w:r>
          </w:p>
        </w:tc>
        <w:tc>
          <w:p>
            <w:pPr>
              <w:pStyle w:val="Compact"/>
              <w:jc w:val="right"/>
            </w:pPr>
            <w:r>
              <w:t xml:space="preserve">36847804</w:t>
            </w:r>
          </w:p>
        </w:tc>
        <w:tc>
          <w:p>
            <w:pPr>
              <w:pStyle w:val="Compact"/>
              <w:jc w:val="right"/>
            </w:pPr>
            <w:r>
              <w:t xml:space="preserve">6367692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14952746</w:t>
            </w:r>
          </w:p>
        </w:tc>
        <w:tc>
          <w:p>
            <w:pPr>
              <w:pStyle w:val="Compact"/>
              <w:jc w:val="right"/>
            </w:pPr>
            <w:r>
              <w:t xml:space="preserve">2503600</w:t>
            </w:r>
          </w:p>
        </w:tc>
        <w:tc>
          <w:p>
            <w:pPr>
              <w:pStyle w:val="Compact"/>
              <w:jc w:val="right"/>
            </w:pPr>
            <w:r>
              <w:t xml:space="preserve">128060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28065839</w:t>
            </w:r>
          </w:p>
        </w:tc>
        <w:tc>
          <w:p>
            <w:pPr>
              <w:pStyle w:val="Compact"/>
              <w:jc w:val="right"/>
            </w:pPr>
            <w:r>
              <w:t xml:space="preserve">22304949</w:t>
            </w:r>
          </w:p>
        </w:tc>
        <w:tc>
          <w:p>
            <w:pPr>
              <w:pStyle w:val="Compact"/>
              <w:jc w:val="right"/>
            </w:pPr>
            <w:r>
              <w:t xml:space="preserve">369038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72918192</w:t>
            </w:r>
          </w:p>
        </w:tc>
        <w:tc>
          <w:p>
            <w:pPr>
              <w:pStyle w:val="Compact"/>
              <w:jc w:val="right"/>
            </w:pPr>
            <w:r>
              <w:t xml:space="preserve">130612496</w:t>
            </w:r>
          </w:p>
        </w:tc>
        <w:tc>
          <w:p>
            <w:pPr>
              <w:pStyle w:val="Compact"/>
              <w:jc w:val="right"/>
            </w:pPr>
            <w:r>
              <w:t xml:space="preserve">19547642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2819144</w:t>
            </w:r>
          </w:p>
        </w:tc>
        <w:tc>
          <w:p>
            <w:pPr>
              <w:pStyle w:val="Compact"/>
              <w:jc w:val="right"/>
            </w:pPr>
            <w:r>
              <w:t xml:space="preserve">10354926</w:t>
            </w:r>
          </w:p>
        </w:tc>
        <w:tc>
          <w:p>
            <w:pPr>
              <w:pStyle w:val="Compact"/>
              <w:jc w:val="right"/>
            </w:pPr>
            <w:r>
              <w:t xml:space="preserve">551664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45620317</w:t>
            </w:r>
          </w:p>
        </w:tc>
        <w:tc>
          <w:p>
            <w:pPr>
              <w:pStyle w:val="Compact"/>
              <w:jc w:val="right"/>
            </w:pPr>
            <w:r>
              <w:t xml:space="preserve">91215223</w:t>
            </w:r>
          </w:p>
        </w:tc>
        <w:tc>
          <w:p>
            <w:pPr>
              <w:pStyle w:val="Compact"/>
              <w:jc w:val="right"/>
            </w:pPr>
            <w:r>
              <w:t xml:space="preserve">40181</w:t>
            </w:r>
          </w:p>
        </w:tc>
      </w:tr>
    </w:tbl>
    <w:bookmarkEnd w:id="21"/>
    <w:bookmarkStart w:id="22" w:name="social-protection-n"/>
    <w:p>
      <w:pPr>
        <w:pStyle w:val="Heading1"/>
      </w:pPr>
      <w:r>
        <w:t xml:space="preserve">Social Protection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2"/>
    <w:bookmarkStart w:id="23" w:name="social-protection-value"/>
    <w:p>
      <w:pPr>
        <w:pStyle w:val="Heading1"/>
      </w:pPr>
      <w:r>
        <w:t xml:space="preserve">Social protection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605495.9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370547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1974724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2640044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1697.0</w:t>
            </w:r>
          </w:p>
        </w:tc>
      </w:tr>
    </w:tbl>
    <w:bookmarkEnd w:id="23"/>
    <w:bookmarkStart w:id="24" w:name="resilience-n"/>
    <w:p>
      <w:pPr>
        <w:pStyle w:val="Heading1"/>
      </w:pPr>
      <w:r>
        <w:t xml:space="preserve">Resilience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4"/>
    <w:bookmarkStart w:id="25" w:name="resilience-value"/>
    <w:p>
      <w:pPr>
        <w:pStyle w:val="Heading1"/>
      </w:pPr>
      <w:r>
        <w:t xml:space="preserve">Resilience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14746402</w:t>
            </w:r>
          </w:p>
        </w:tc>
        <w:tc>
          <w:p>
            <w:pPr>
              <w:pStyle w:val="Compact"/>
              <w:jc w:val="right"/>
            </w:pPr>
            <w:r>
              <w:t xml:space="preserve">16781537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386576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903161</w:t>
            </w:r>
          </w:p>
        </w:tc>
        <w:tc>
          <w:p>
            <w:pPr>
              <w:pStyle w:val="Compact"/>
              <w:jc w:val="right"/>
            </w:pPr>
            <w:r>
              <w:t xml:space="preserve">27418157</w:t>
            </w:r>
          </w:p>
        </w:tc>
        <w:tc>
          <w:p>
            <w:pPr>
              <w:pStyle w:val="Compact"/>
              <w:jc w:val="right"/>
            </w:pPr>
            <w:r>
              <w:t xml:space="preserve">20505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1599711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345969</w:t>
            </w:r>
          </w:p>
        </w:tc>
        <w:tc>
          <w:p>
            <w:pPr>
              <w:pStyle w:val="Compact"/>
              <w:jc w:val="right"/>
            </w:pPr>
            <w:r>
              <w:t xml:space="preserve">66675</w:t>
            </w:r>
          </w:p>
        </w:tc>
        <w:tc>
          <w:p>
            <w:pPr>
              <w:pStyle w:val="Compact"/>
              <w:jc w:val="right"/>
            </w:pPr>
            <w:r>
              <w:t xml:space="preserve">23867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4270296</w:t>
            </w:r>
          </w:p>
        </w:tc>
        <w:tc>
          <w:p>
            <w:pPr>
              <w:pStyle w:val="Compact"/>
              <w:jc w:val="right"/>
            </w:pPr>
            <w:r>
              <w:t xml:space="preserve">6281602</w:t>
            </w:r>
          </w:p>
        </w:tc>
        <w:tc>
          <w:p>
            <w:pPr>
              <w:pStyle w:val="Compact"/>
              <w:jc w:val="right"/>
            </w:pPr>
            <w:r>
              <w:t xml:space="preserve">18237266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123144</w:t>
            </w:r>
          </w:p>
        </w:tc>
        <w:tc>
          <w:p>
            <w:pPr>
              <w:pStyle w:val="Compact"/>
              <w:jc w:val="right"/>
            </w:pPr>
            <w:r>
              <w:t xml:space="preserve">6142240</w:t>
            </w:r>
          </w:p>
        </w:tc>
        <w:tc>
          <w:p>
            <w:pPr>
              <w:pStyle w:val="Compact"/>
              <w:jc w:val="right"/>
            </w:pPr>
            <w:r>
              <w:t xml:space="preserve">551664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13978966</w:t>
            </w:r>
          </w:p>
        </w:tc>
        <w:tc>
          <w:p>
            <w:pPr>
              <w:pStyle w:val="Compact"/>
              <w:jc w:val="right"/>
            </w:pPr>
            <w:r>
              <w:t xml:space="preserve">70585706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5"/>
    <w:bookmarkStart w:id="26" w:name="governancen"/>
    <w:p>
      <w:pPr>
        <w:pStyle w:val="Heading1"/>
      </w:pPr>
      <w:r>
        <w:t xml:space="preserve">Governance(N)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6"/>
    <w:bookmarkStart w:id="27" w:name="governance-value"/>
    <w:p>
      <w:pPr>
        <w:pStyle w:val="Heading1"/>
      </w:pPr>
      <w:r>
        <w:t xml:space="preserve">Governance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28385753</w:t>
            </w:r>
          </w:p>
        </w:tc>
        <w:tc>
          <w:p>
            <w:pPr>
              <w:pStyle w:val="Compact"/>
              <w:jc w:val="right"/>
            </w:pPr>
            <w:r>
              <w:t xml:space="preserve">32615384</w:t>
            </w:r>
          </w:p>
        </w:tc>
        <w:tc>
          <w:p>
            <w:pPr>
              <w:pStyle w:val="Compact"/>
              <w:jc w:val="right"/>
            </w:pPr>
            <w:r>
              <w:t xml:space="preserve">5660599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1514209</w:t>
            </w:r>
          </w:p>
        </w:tc>
        <w:tc>
          <w:p>
            <w:pPr>
              <w:pStyle w:val="Compact"/>
              <w:jc w:val="right"/>
            </w:pPr>
            <w:r>
              <w:t xml:space="preserve">2800000</w:t>
            </w:r>
          </w:p>
        </w:tc>
        <w:tc>
          <w:p>
            <w:pPr>
              <w:pStyle w:val="Compact"/>
              <w:jc w:val="right"/>
            </w:pPr>
            <w:r>
              <w:t xml:space="preserve">5937687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7136577</w:t>
            </w:r>
          </w:p>
        </w:tc>
        <w:tc>
          <w:p>
            <w:pPr>
              <w:pStyle w:val="Compact"/>
              <w:jc w:val="right"/>
            </w:pPr>
            <w:r>
              <w:t xml:space="preserve">2503600</w:t>
            </w:r>
          </w:p>
        </w:tc>
        <w:tc>
          <w:p>
            <w:pPr>
              <w:pStyle w:val="Compact"/>
              <w:jc w:val="right"/>
            </w:pPr>
            <w:r>
              <w:t xml:space="preserve">87687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15036887</w:t>
            </w:r>
          </w:p>
        </w:tc>
        <w:tc>
          <w:p>
            <w:pPr>
              <w:pStyle w:val="Compact"/>
              <w:jc w:val="right"/>
            </w:pPr>
            <w:r>
              <w:t xml:space="preserve">24100286</w:t>
            </w:r>
          </w:p>
        </w:tc>
        <w:tc>
          <w:p>
            <w:pPr>
              <w:pStyle w:val="Compact"/>
              <w:jc w:val="right"/>
            </w:pPr>
            <w:r>
              <w:t xml:space="preserve">1261728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208000</w:t>
            </w:r>
          </w:p>
        </w:tc>
        <w:tc>
          <w:p>
            <w:pPr>
              <w:pStyle w:val="Compact"/>
              <w:jc w:val="right"/>
            </w:pPr>
            <w:r>
              <w:t xml:space="preserve">1060170</w:t>
            </w:r>
          </w:p>
        </w:tc>
        <w:tc>
          <w:p>
            <w:pPr>
              <w:pStyle w:val="Compact"/>
              <w:jc w:val="right"/>
            </w:pPr>
            <w:r>
              <w:t xml:space="preserve">30000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7321110</w:t>
            </w:r>
          </w:p>
        </w:tc>
        <w:tc>
          <w:p>
            <w:pPr>
              <w:pStyle w:val="Compact"/>
              <w:jc w:val="right"/>
            </w:pPr>
            <w:r>
              <w:t xml:space="preserve">119007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670473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7"/>
    <w:bookmarkStart w:id="28" w:name="agriculture-and-climate-change-n"/>
    <w:p>
      <w:pPr>
        <w:pStyle w:val="Heading1"/>
      </w:pPr>
      <w:r>
        <w:t xml:space="preserve">Agriculture and climate change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8"/>
    <w:bookmarkStart w:id="29" w:name="agriculture-and-climate-change-value"/>
    <w:p>
      <w:pPr>
        <w:pStyle w:val="Heading1"/>
      </w:pPr>
      <w:r>
        <w:t xml:space="preserve">Agriculture and climate change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7321110</w:t>
            </w:r>
          </w:p>
        </w:tc>
        <w:tc>
          <w:p>
            <w:pPr>
              <w:pStyle w:val="Compact"/>
              <w:jc w:val="right"/>
            </w:pPr>
            <w:r>
              <w:t xml:space="preserve">68495790</w:t>
            </w:r>
          </w:p>
        </w:tc>
        <w:tc>
          <w:p>
            <w:pPr>
              <w:pStyle w:val="Compact"/>
              <w:jc w:val="right"/>
            </w:pPr>
            <w:r>
              <w:t xml:space="preserve">6648400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531338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10387</w:t>
            </w:r>
          </w:p>
        </w:tc>
        <w:tc>
          <w:p>
            <w:pPr>
              <w:pStyle w:val="Compact"/>
              <w:jc w:val="right"/>
            </w:pPr>
            <w:r>
              <w:t xml:space="preserve">5713064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308155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8972173</w:t>
            </w:r>
          </w:p>
        </w:tc>
        <w:tc>
          <w:p>
            <w:pPr>
              <w:pStyle w:val="Compact"/>
              <w:jc w:val="right"/>
            </w:pPr>
            <w:r>
              <w:t xml:space="preserve">20061500</w:t>
            </w:r>
          </w:p>
        </w:tc>
        <w:tc>
          <w:p>
            <w:pPr>
              <w:pStyle w:val="Compact"/>
              <w:jc w:val="right"/>
            </w:pPr>
            <w:r>
              <w:t xml:space="preserve">28905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3726179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2696000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6687795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0" w:name="natural-resources-management-n"/>
    <w:p>
      <w:pPr>
        <w:pStyle w:val="Heading1"/>
      </w:pPr>
      <w:r>
        <w:t xml:space="preserve">Natural resources management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0"/>
    <w:bookmarkStart w:id="31" w:name="natural-resources-management-value"/>
    <w:p>
      <w:pPr>
        <w:pStyle w:val="Heading1"/>
      </w:pPr>
      <w:r>
        <w:t xml:space="preserve">Natural resources management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951430</w:t>
            </w:r>
          </w:p>
        </w:tc>
        <w:tc>
          <w:p>
            <w:pPr>
              <w:pStyle w:val="Compact"/>
              <w:jc w:val="right"/>
            </w:pPr>
            <w:r>
              <w:t xml:space="preserve">2895749</w:t>
            </w:r>
          </w:p>
        </w:tc>
        <w:tc>
          <w:p>
            <w:pPr>
              <w:pStyle w:val="Compact"/>
              <w:jc w:val="right"/>
            </w:pPr>
            <w:r>
              <w:t xml:space="preserve">3203957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211508</w:t>
            </w:r>
          </w:p>
        </w:tc>
        <w:tc>
          <w:p>
            <w:pPr>
              <w:pStyle w:val="Compact"/>
              <w:jc w:val="right"/>
            </w:pPr>
            <w:r>
              <w:t xml:space="preserve">802642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227632</w:t>
            </w:r>
          </w:p>
        </w:tc>
        <w:tc>
          <w:p>
            <w:pPr>
              <w:pStyle w:val="Compact"/>
              <w:jc w:val="right"/>
            </w:pPr>
            <w:r>
              <w:t xml:space="preserve">1000000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316266</w:t>
            </w:r>
          </w:p>
        </w:tc>
      </w:tr>
    </w:tbl>
    <w:bookmarkEnd w:id="31"/>
    <w:bookmarkStart w:id="32" w:name="education-sector-n"/>
    <w:p>
      <w:pPr>
        <w:pStyle w:val="Heading1"/>
      </w:pPr>
      <w:r>
        <w:t xml:space="preserve">Education sector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Start w:id="33" w:name="education-sector-value"/>
    <w:p>
      <w:pPr>
        <w:pStyle w:val="Heading1"/>
      </w:pPr>
      <w:r>
        <w:t xml:space="preserve">Education sector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4060</w:t>
            </w:r>
          </w:p>
        </w:tc>
        <w:tc>
          <w:p>
            <w:pPr>
              <w:pStyle w:val="Compact"/>
              <w:jc w:val="right"/>
            </w:pPr>
            <w:r>
              <w:t xml:space="preserve">12139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35773</w:t>
            </w:r>
          </w:p>
        </w:tc>
        <w:tc>
          <w:p>
            <w:pPr>
              <w:pStyle w:val="Compact"/>
              <w:jc w:val="right"/>
            </w:pPr>
            <w:r>
              <w:t xml:space="preserve">15227</w:t>
            </w:r>
          </w:p>
        </w:tc>
        <w:tc>
          <w:p>
            <w:pPr>
              <w:pStyle w:val="Compact"/>
              <w:jc w:val="right"/>
            </w:pPr>
            <w:r>
              <w:t xml:space="preserve">409500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86827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11664</w:t>
            </w:r>
          </w:p>
        </w:tc>
        <w:tc>
          <w:p>
            <w:pPr>
              <w:pStyle w:val="Compact"/>
              <w:jc w:val="right"/>
            </w:pPr>
            <w:r>
              <w:t xml:space="preserve">92826531</w:t>
            </w:r>
          </w:p>
        </w:tc>
        <w:tc>
          <w:p>
            <w:pPr>
              <w:pStyle w:val="Compact"/>
              <w:jc w:val="right"/>
            </w:pPr>
            <w:r>
              <w:t xml:space="preserve">2644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11595700</w:t>
            </w:r>
          </w:p>
        </w:tc>
        <w:tc>
          <w:p>
            <w:pPr>
              <w:pStyle w:val="Compact"/>
              <w:jc w:val="right"/>
            </w:pPr>
            <w:r>
              <w:t xml:space="preserve">10181</w:t>
            </w:r>
          </w:p>
        </w:tc>
      </w:tr>
    </w:tbl>
    <w:bookmarkEnd w:id="33"/>
    <w:bookmarkStart w:id="34" w:name="gender-issues-n"/>
    <w:p>
      <w:pPr>
        <w:pStyle w:val="Heading1"/>
      </w:pPr>
      <w:r>
        <w:t xml:space="preserve">Gender issues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4"/>
    <w:bookmarkStart w:id="35" w:name="gender-issues-value"/>
    <w:p>
      <w:pPr>
        <w:pStyle w:val="Heading1"/>
      </w:pPr>
      <w:r>
        <w:t xml:space="preserve">Gender issues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81043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196991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1267026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935272</w:t>
            </w:r>
          </w:p>
        </w:tc>
        <w:tc>
          <w:p>
            <w:pPr>
              <w:pStyle w:val="Compact"/>
              <w:jc w:val="right"/>
            </w:pPr>
            <w:r>
              <w:t xml:space="preserve">5349930</w:t>
            </w:r>
          </w:p>
        </w:tc>
      </w:tr>
    </w:tbl>
    <w:bookmarkEnd w:id="35"/>
    <w:bookmarkStart w:id="36" w:name="health-sector-n"/>
    <w:p>
      <w:pPr>
        <w:pStyle w:val="Heading1"/>
      </w:pPr>
      <w:r>
        <w:t xml:space="preserve">Health sector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6"/>
    <w:bookmarkStart w:id="37" w:name="health-sector-value"/>
    <w:p>
      <w:pPr>
        <w:pStyle w:val="Heading1"/>
      </w:pPr>
      <w:r>
        <w:t xml:space="preserve">Health sector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10507</w:t>
            </w:r>
          </w:p>
        </w:tc>
        <w:tc>
          <w:p>
            <w:pPr>
              <w:pStyle w:val="Compact"/>
              <w:jc w:val="right"/>
            </w:pPr>
            <w:r>
              <w:t xml:space="preserve">284609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4183903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18562648</w:t>
            </w:r>
          </w:p>
        </w:tc>
        <w:tc>
          <w:p>
            <w:pPr>
              <w:pStyle w:val="Compact"/>
              <w:jc w:val="right"/>
            </w:pPr>
            <w:r>
              <w:t xml:space="preserve">1485026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36253034</w:t>
            </w:r>
          </w:p>
        </w:tc>
        <w:tc>
          <w:p>
            <w:pPr>
              <w:pStyle w:val="Compact"/>
              <w:jc w:val="right"/>
            </w:pPr>
            <w:r>
              <w:t xml:space="preserve">722735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1617930</w:t>
            </w:r>
          </w:p>
        </w:tc>
        <w:tc>
          <w:p>
            <w:pPr>
              <w:pStyle w:val="Compact"/>
              <w:jc w:val="right"/>
            </w:pPr>
            <w:r>
              <w:t xml:space="preserve">2355930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4212686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6973647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7"/>
    <w:bookmarkStart w:id="38" w:name="private-sector-and-trade-n"/>
    <w:p>
      <w:pPr>
        <w:pStyle w:val="Heading1"/>
      </w:pPr>
      <w:r>
        <w:t xml:space="preserve">Private sector and trade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8"/>
    <w:bookmarkStart w:id="39" w:name="private-sector-and-trade-value"/>
    <w:p>
      <w:pPr>
        <w:pStyle w:val="Heading1"/>
      </w:pPr>
      <w:r>
        <w:t xml:space="preserve">Private sector and trade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EU/EC</w:t>
            </w:r>
          </w:p>
        </w:tc>
        <w:tc>
          <w:p>
            <w:pPr>
              <w:pStyle w:val="Compact"/>
              <w:jc w:val="right"/>
            </w:pPr>
            <w:r>
              <w:t xml:space="preserve">21287</w:t>
            </w:r>
          </w:p>
        </w:tc>
        <w:tc>
          <w:p>
            <w:pPr>
              <w:pStyle w:val="Compact"/>
              <w:jc w:val="right"/>
            </w:pPr>
            <w:r>
              <w:t xml:space="preserve">30497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18376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185049</w:t>
            </w:r>
          </w:p>
        </w:tc>
        <w:tc>
          <w:p>
            <w:pPr>
              <w:pStyle w:val="Compact"/>
              <w:jc w:val="right"/>
            </w:pPr>
            <w:r>
              <w:t xml:space="preserve">19578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3070540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13336900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bookmarkStart w:id="40" w:name="smes-and-employment-creation-n"/>
    <w:p>
      <w:pPr>
        <w:pStyle w:val="Heading1"/>
      </w:pPr>
      <w:r>
        <w:t xml:space="preserve">SMEs and employment creation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2018.00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2020.00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0"/>
    <w:bookmarkStart w:id="41" w:name="smes-and-employment-creation-value"/>
    <w:p>
      <w:pPr>
        <w:pStyle w:val="Heading1"/>
      </w:pPr>
      <w:r>
        <w:t xml:space="preserve">SMEs and employment creation (Value)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7428088</w:t>
            </w:r>
          </w:p>
        </w:tc>
        <w:tc>
          <w:p>
            <w:pPr>
              <w:pStyle w:val="Compact"/>
              <w:jc w:val="right"/>
            </w:pPr>
            <w:r>
              <w:t xml:space="preserve">528770</w:t>
            </w:r>
          </w:p>
        </w:tc>
        <w:tc>
          <w:p>
            <w:pPr>
              <w:pStyle w:val="Compact"/>
              <w:jc w:val="right"/>
            </w:pPr>
            <w:r>
              <w:t xml:space="preserve">46004.11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8540980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Shylock</dc:creator>
  <cp:keywords/>
  <dcterms:created xsi:type="dcterms:W3CDTF">2020-12-17T20:09:17Z</dcterms:created>
  <dcterms:modified xsi:type="dcterms:W3CDTF">2020-12-17T20:09:17Z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12/17/2020</vt:lpwstr>
  </property>
  <property fmtid="{D5CDD505-2E9C-101B-9397-08002B2CF9AE}" pid="3" name="output">
    <vt:lpwstr/>
  </property>
</Properties>
</file>