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CB6" w:rsidRDefault="00420C0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6.8pt;height:231pt">
            <v:imagedata r:id="rId5" o:title="2016-12-10_18-25-35"/>
          </v:shape>
        </w:pict>
      </w:r>
    </w:p>
    <w:p w:rsid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420C04"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Pr="00420C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20C04">
        <w:rPr>
          <w:rFonts w:ascii="Times New Roman" w:hAnsi="Times New Roman" w:cs="Times New Roman"/>
          <w:sz w:val="24"/>
          <w:szCs w:val="24"/>
        </w:rPr>
        <w:t>-форма демонстрации техногенных объектов</w:t>
      </w:r>
    </w:p>
    <w:p w:rsidR="00420C04" w:rsidRP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6" type="#_x0000_t75" style="width:466.2pt;height:230.4pt">
            <v:imagedata r:id="rId6" o:title="2016-12-10_18-23-00"/>
          </v:shape>
        </w:pict>
      </w:r>
    </w:p>
    <w:p w:rsidR="00420C04" w:rsidRP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20C04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создания техногенного объекта</w:t>
      </w:r>
    </w:p>
    <w:p w:rsid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20C04" w:rsidRDefault="00420C04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5" type="#_x0000_t75" style="width:467.4pt;height:231pt">
            <v:imagedata r:id="rId7" o:title="2016-12-10_18-23-19"/>
          </v:shape>
        </w:pict>
      </w:r>
    </w:p>
    <w:p w:rsidR="00420C04" w:rsidRDefault="004A53D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 w:rsidR="00420C04">
        <w:rPr>
          <w:rFonts w:ascii="Times New Roman" w:hAnsi="Times New Roman" w:cs="Times New Roman"/>
          <w:sz w:val="24"/>
          <w:szCs w:val="24"/>
        </w:rPr>
        <w:t xml:space="preserve">Продолжение. </w:t>
      </w:r>
      <w:r w:rsidR="00420C04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420C04">
        <w:rPr>
          <w:rFonts w:ascii="Times New Roman" w:hAnsi="Times New Roman" w:cs="Times New Roman"/>
          <w:sz w:val="24"/>
          <w:szCs w:val="24"/>
        </w:rPr>
        <w:t>-форма создания техногенного объекта</w:t>
      </w:r>
    </w:p>
    <w:p w:rsidR="004A53D0" w:rsidRDefault="004A53D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28" type="#_x0000_t75" style="width:466.8pt;height:229.8pt">
            <v:imagedata r:id="rId8" o:title="2016-12-10_17-43-55"/>
          </v:shape>
        </w:pict>
      </w:r>
    </w:p>
    <w:p w:rsidR="004A53D0" w:rsidRDefault="004A53D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4A53D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категорий проникновения нефтепродукта</w: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29" type="#_x0000_t75" style="width:467.4pt;height:229.8pt">
            <v:imagedata r:id="rId9" o:title="2016-12-10_17-45-43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>
        <w:rPr>
          <w:rFonts w:ascii="Times New Roman" w:hAnsi="Times New Roman" w:cs="Times New Roman"/>
          <w:sz w:val="24"/>
          <w:szCs w:val="24"/>
        </w:rPr>
        <w:t>-форма создания категории проникновения нефтепродукта</w: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0" type="#_x0000_t75" style="width:467.4pt;height:231pt">
            <v:imagedata r:id="rId10" o:title="2016-12-10_17-48-45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886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категорий водоохраной территории</w: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1" type="#_x0000_t75" style="width:466.2pt;height:229.2pt">
            <v:imagedata r:id="rId11" o:title="2016-12-10_17-49-49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886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создания категории водоохраной территории</w: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2" type="#_x0000_t75" style="width:467.4pt;height:231.6pt">
            <v:imagedata r:id="rId12" o:title="2016-12-10_17-51-58"/>
          </v:shape>
        </w:pic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886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классификаций методов реабилитации</w:t>
      </w:r>
    </w:p>
    <w:p w:rsid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pict>
          <v:shape id="_x0000_i1033" type="#_x0000_t75" style="width:466.2pt;height:229.2pt">
            <v:imagedata r:id="rId13" o:title="2016-12-10_17-54-32"/>
          </v:shape>
        </w:pict>
      </w:r>
    </w:p>
    <w:p w:rsidR="008864C2" w:rsidRPr="00AA765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A7652">
        <w:rPr>
          <w:rFonts w:ascii="Times New Roman" w:hAnsi="Times New Roman" w:cs="Times New Roman"/>
          <w:sz w:val="24"/>
          <w:szCs w:val="24"/>
        </w:rPr>
        <w:t>-</w:t>
      </w:r>
      <w:r w:rsidR="00AA7652">
        <w:rPr>
          <w:rFonts w:ascii="Times New Roman" w:hAnsi="Times New Roman" w:cs="Times New Roman"/>
          <w:sz w:val="24"/>
          <w:szCs w:val="24"/>
        </w:rPr>
        <w:t>форма выбора классификации результатов прогнозирования</w:t>
      </w:r>
      <w:r w:rsidR="00AA7652">
        <w:rPr>
          <w:rFonts w:ascii="Times New Roman" w:hAnsi="Times New Roman" w:cs="Times New Roman"/>
          <w:sz w:val="24"/>
          <w:szCs w:val="24"/>
          <w:lang w:val="en-US"/>
        </w:rPr>
        <w:pict>
          <v:shape id="_x0000_i1034" type="#_x0000_t75" style="width:466.2pt;height:229.2pt">
            <v:imagedata r:id="rId14" o:title="2016-12-10_17-55-20"/>
          </v:shape>
        </w:pict>
      </w:r>
    </w:p>
    <w:p w:rsidR="00AA7652" w:rsidRDefault="00AA765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8B9">
        <w:rPr>
          <w:rFonts w:ascii="Times New Roman" w:hAnsi="Times New Roman" w:cs="Times New Roman"/>
          <w:sz w:val="24"/>
          <w:szCs w:val="24"/>
          <w:highlight w:val="magenta"/>
        </w:rPr>
        <w:t xml:space="preserve">Рисунок – </w:t>
      </w:r>
      <w:r w:rsidRPr="005D68B9">
        <w:rPr>
          <w:rFonts w:ascii="Times New Roman" w:hAnsi="Times New Roman" w:cs="Times New Roman"/>
          <w:sz w:val="24"/>
          <w:szCs w:val="24"/>
          <w:highlight w:val="magenta"/>
          <w:lang w:val="en-US"/>
        </w:rPr>
        <w:t>Web</w:t>
      </w:r>
      <w:r w:rsidRPr="005D68B9">
        <w:rPr>
          <w:rFonts w:ascii="Times New Roman" w:hAnsi="Times New Roman" w:cs="Times New Roman"/>
          <w:sz w:val="24"/>
          <w:szCs w:val="24"/>
          <w:highlight w:val="magenta"/>
        </w:rPr>
        <w:t>-форма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A7652" w:rsidRDefault="00AA765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5" type="#_x0000_t75" style="width:467.4pt;height:232.2pt">
            <v:imagedata r:id="rId15" o:title="2016-12-10_17-56-22"/>
          </v:shape>
        </w:pict>
      </w:r>
    </w:p>
    <w:p w:rsidR="00AA7652" w:rsidRDefault="00AA765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AA765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выбора технологий реабилитации</w: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6" type="#_x0000_t75" style="width:466.2pt;height:229.2pt">
            <v:imagedata r:id="rId16" o:title="2016-12-10_17-58-54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834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выбора результата прогнозирования </w: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7" type="#_x0000_t75" style="width:466.2pt;height:229.2pt">
            <v:imagedata r:id="rId17" o:title="2016-12-10_17-59-52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5D68B9">
        <w:rPr>
          <w:rFonts w:ascii="Times New Roman" w:hAnsi="Times New Roman" w:cs="Times New Roman"/>
          <w:sz w:val="24"/>
          <w:szCs w:val="24"/>
          <w:highlight w:val="magenta"/>
        </w:rPr>
        <w:t xml:space="preserve">Рисунок – </w:t>
      </w:r>
      <w:r w:rsidRPr="005D68B9">
        <w:rPr>
          <w:rFonts w:ascii="Times New Roman" w:hAnsi="Times New Roman" w:cs="Times New Roman"/>
          <w:sz w:val="24"/>
          <w:szCs w:val="24"/>
          <w:highlight w:val="magenta"/>
          <w:lang w:val="en-US"/>
        </w:rPr>
        <w:t>Web-</w:t>
      </w:r>
      <w:r w:rsidRPr="005D68B9">
        <w:rPr>
          <w:rFonts w:ascii="Times New Roman" w:hAnsi="Times New Roman" w:cs="Times New Roman"/>
          <w:sz w:val="24"/>
          <w:szCs w:val="24"/>
          <w:highlight w:val="magenta"/>
        </w:rPr>
        <w:t>форма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38" type="#_x0000_t75" style="width:467.4pt;height:230.4pt">
            <v:imagedata r:id="rId18" o:title="2016-12-10_18-01-50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834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форма оценки прогнозируемого состояния </w: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39" type="#_x0000_t75" style="width:467.4pt;height:232.2pt">
            <v:imagedata r:id="rId19" o:title="2016-12-10_18-02-44"/>
          </v:shape>
        </w:pict>
      </w:r>
    </w:p>
    <w:p w:rsidR="007834E0" w:rsidRDefault="007834E0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Продолжение.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7834E0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оценки прогнозируемого состояния</w:t>
      </w:r>
    </w:p>
    <w:p w:rsidR="007834E0" w:rsidRDefault="009D5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0" type="#_x0000_t75" style="width:466.8pt;height:229.8pt">
            <v:imagedata r:id="rId20" o:title="2016-12-10_18-04-26"/>
          </v:shape>
        </w:pict>
      </w:r>
    </w:p>
    <w:p w:rsidR="009D54C2" w:rsidRDefault="009D5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D5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 справочника предельно-допустимы</w:t>
      </w:r>
      <w:r w:rsidR="005D68B9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68B9">
        <w:rPr>
          <w:rFonts w:ascii="Times New Roman" w:hAnsi="Times New Roman" w:cs="Times New Roman"/>
          <w:sz w:val="24"/>
          <w:szCs w:val="24"/>
        </w:rPr>
        <w:t>концентраций</w:t>
      </w:r>
    </w:p>
    <w:p w:rsidR="009D54C2" w:rsidRDefault="009D54C2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1" type="#_x0000_t75" style="width:466.2pt;height:229.8pt">
            <v:imagedata r:id="rId21" o:title="2016-12-10_18-04-45"/>
          </v:shape>
        </w:pict>
      </w:r>
    </w:p>
    <w:p w:rsidR="009D54C2" w:rsidRDefault="009D54C2" w:rsidP="009D54C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– 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9D54C2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форма</w:t>
      </w:r>
      <w:r>
        <w:rPr>
          <w:rFonts w:ascii="Times New Roman" w:hAnsi="Times New Roman" w:cs="Times New Roman"/>
          <w:sz w:val="24"/>
          <w:szCs w:val="24"/>
        </w:rPr>
        <w:t xml:space="preserve"> изменение</w:t>
      </w:r>
      <w:r>
        <w:rPr>
          <w:rFonts w:ascii="Times New Roman" w:hAnsi="Times New Roman" w:cs="Times New Roman"/>
          <w:sz w:val="24"/>
          <w:szCs w:val="24"/>
        </w:rPr>
        <w:t xml:space="preserve"> справочника</w:t>
      </w:r>
      <w:r w:rsidR="005D68B9">
        <w:rPr>
          <w:rFonts w:ascii="Times New Roman" w:hAnsi="Times New Roman" w:cs="Times New Roman"/>
          <w:sz w:val="24"/>
          <w:szCs w:val="24"/>
        </w:rPr>
        <w:t xml:space="preserve"> предельно-допустимых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D68B9">
        <w:rPr>
          <w:rFonts w:ascii="Times New Roman" w:hAnsi="Times New Roman" w:cs="Times New Roman"/>
          <w:sz w:val="24"/>
          <w:szCs w:val="24"/>
        </w:rPr>
        <w:t>концентраций</w:t>
      </w:r>
      <w:bookmarkStart w:id="0" w:name="_GoBack"/>
      <w:bookmarkEnd w:id="0"/>
    </w:p>
    <w:p w:rsidR="009D54C2" w:rsidRDefault="009216DC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2" type="#_x0000_t75" style="width:466.8pt;height:230.4pt">
            <v:imagedata r:id="rId22" o:title="2016-12-10_18-08-00"/>
          </v:shape>
        </w:pict>
      </w:r>
    </w:p>
    <w:p w:rsidR="00AA7652" w:rsidRDefault="0060361A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61A">
        <w:rPr>
          <w:rFonts w:ascii="Times New Roman" w:hAnsi="Times New Roman" w:cs="Times New Roman"/>
          <w:sz w:val="24"/>
          <w:szCs w:val="24"/>
        </w:rPr>
        <w:t xml:space="preserve">Рисунок – </w:t>
      </w:r>
      <w:proofErr w:type="spellStart"/>
      <w:r w:rsidRPr="0060361A">
        <w:rPr>
          <w:rFonts w:ascii="Times New Roman" w:hAnsi="Times New Roman" w:cs="Times New Roman"/>
          <w:sz w:val="24"/>
          <w:szCs w:val="24"/>
        </w:rPr>
        <w:t>Web</w:t>
      </w:r>
      <w:proofErr w:type="spellEnd"/>
      <w:r w:rsidRPr="0060361A">
        <w:rPr>
          <w:rFonts w:ascii="Times New Roman" w:hAnsi="Times New Roman" w:cs="Times New Roman"/>
          <w:sz w:val="24"/>
          <w:szCs w:val="24"/>
        </w:rPr>
        <w:t xml:space="preserve">-форма </w:t>
      </w:r>
      <w:r>
        <w:rPr>
          <w:rFonts w:ascii="Times New Roman" w:hAnsi="Times New Roman" w:cs="Times New Roman"/>
          <w:sz w:val="24"/>
          <w:szCs w:val="24"/>
        </w:rPr>
        <w:t>отчетов модуля Р</w:t>
      </w:r>
    </w:p>
    <w:p w:rsidR="0060361A" w:rsidRDefault="0060361A" w:rsidP="00420C0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pict>
          <v:shape id="_x0000_i1043" type="#_x0000_t75" style="width:467.4pt;height:232.2pt">
            <v:imagedata r:id="rId23" o:title="2016-12-10_18-08-36"/>
          </v:shape>
        </w:pict>
      </w:r>
    </w:p>
    <w:p w:rsidR="0060361A" w:rsidRDefault="0060361A" w:rsidP="0060361A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61A">
        <w:rPr>
          <w:rFonts w:ascii="Times New Roman" w:hAnsi="Times New Roman" w:cs="Times New Roman"/>
          <w:sz w:val="24"/>
          <w:szCs w:val="24"/>
        </w:rPr>
        <w:t>Рисунок –</w:t>
      </w:r>
      <w:r w:rsidR="001479CE">
        <w:rPr>
          <w:rFonts w:ascii="Times New Roman" w:hAnsi="Times New Roman" w:cs="Times New Roman"/>
          <w:sz w:val="24"/>
          <w:szCs w:val="24"/>
        </w:rPr>
        <w:t xml:space="preserve"> Отчет </w:t>
      </w:r>
      <w:r>
        <w:rPr>
          <w:rFonts w:ascii="Times New Roman" w:hAnsi="Times New Roman" w:cs="Times New Roman"/>
          <w:sz w:val="24"/>
          <w:szCs w:val="24"/>
        </w:rPr>
        <w:t>модуля Р</w:t>
      </w:r>
    </w:p>
    <w:p w:rsidR="001479CE" w:rsidRDefault="001479CE" w:rsidP="0060361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44" type="#_x0000_t75" style="width:466.8pt;height:229.8pt">
            <v:imagedata r:id="rId24" o:title="2016-12-10_19-51-37"/>
          </v:shape>
        </w:pict>
      </w:r>
    </w:p>
    <w:p w:rsidR="001479CE" w:rsidRDefault="001479CE" w:rsidP="001479CE">
      <w:pPr>
        <w:jc w:val="center"/>
        <w:rPr>
          <w:rFonts w:ascii="Times New Roman" w:hAnsi="Times New Roman" w:cs="Times New Roman"/>
          <w:sz w:val="24"/>
          <w:szCs w:val="24"/>
        </w:rPr>
      </w:pPr>
      <w:r w:rsidRPr="0060361A">
        <w:rPr>
          <w:rFonts w:ascii="Times New Roman" w:hAnsi="Times New Roman" w:cs="Times New Roman"/>
          <w:sz w:val="24"/>
          <w:szCs w:val="24"/>
        </w:rPr>
        <w:t>Рисунок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Отчет модуля Р</w:t>
      </w:r>
    </w:p>
    <w:p w:rsidR="001479CE" w:rsidRDefault="001479CE" w:rsidP="006036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79CE" w:rsidRDefault="001479CE" w:rsidP="0060361A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0361A" w:rsidRPr="00AA7652" w:rsidRDefault="0060361A" w:rsidP="00420C0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8864C2" w:rsidRPr="008864C2" w:rsidRDefault="008864C2" w:rsidP="00420C04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8864C2" w:rsidRPr="008864C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24E4"/>
    <w:rsid w:val="000E7CB6"/>
    <w:rsid w:val="001479CE"/>
    <w:rsid w:val="00420C04"/>
    <w:rsid w:val="004A53D0"/>
    <w:rsid w:val="005D68B9"/>
    <w:rsid w:val="0060361A"/>
    <w:rsid w:val="007834E0"/>
    <w:rsid w:val="008864C2"/>
    <w:rsid w:val="009216DC"/>
    <w:rsid w:val="009524E4"/>
    <w:rsid w:val="009D54C2"/>
    <w:rsid w:val="00AA7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E246E03-92A1-4A17-9852-C8E92C464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B6E113-BCA0-4D8B-A739-6400FE3DA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10</Pages>
  <Words>165</Words>
  <Characters>943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5</cp:revision>
  <dcterms:created xsi:type="dcterms:W3CDTF">2016-12-10T14:20:00Z</dcterms:created>
  <dcterms:modified xsi:type="dcterms:W3CDTF">2016-12-10T17:04:00Z</dcterms:modified>
</cp:coreProperties>
</file>