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6CB1B" w14:textId="77777777" w:rsidR="00206C46" w:rsidRDefault="00206C46" w:rsidP="00206C46">
      <w:pPr>
        <w:shd w:val="clear" w:color="auto" w:fill="FFFFFF"/>
        <w:rPr>
          <w:rFonts w:eastAsia="Times New Roman"/>
          <w:color w:val="212121"/>
        </w:rPr>
      </w:pPr>
      <w:r>
        <w:rPr>
          <w:rFonts w:eastAsia="Times New Roman"/>
          <w:color w:val="212121"/>
        </w:rPr>
        <w:t xml:space="preserve">Dear </w:t>
      </w:r>
      <w:proofErr w:type="spellStart"/>
      <w:r>
        <w:rPr>
          <w:rFonts w:eastAsia="Times New Roman"/>
          <w:color w:val="212121"/>
        </w:rPr>
        <w:t>Venu</w:t>
      </w:r>
      <w:proofErr w:type="spellEnd"/>
    </w:p>
    <w:p w14:paraId="16EAB908" w14:textId="77777777" w:rsidR="00206C46" w:rsidRDefault="00206C46" w:rsidP="00206C46">
      <w:pPr>
        <w:shd w:val="clear" w:color="auto" w:fill="FFFFFF"/>
        <w:rPr>
          <w:rFonts w:eastAsia="Times New Roman"/>
          <w:color w:val="212121"/>
        </w:rPr>
      </w:pPr>
    </w:p>
    <w:p w14:paraId="45C922CD" w14:textId="77777777" w:rsidR="00206C46" w:rsidRDefault="00206C46" w:rsidP="00206C46">
      <w:pPr>
        <w:shd w:val="clear" w:color="auto" w:fill="FFFFFF"/>
        <w:rPr>
          <w:rFonts w:eastAsia="Times New Roman"/>
          <w:color w:val="212121"/>
        </w:rPr>
      </w:pPr>
      <w:r>
        <w:rPr>
          <w:rFonts w:eastAsia="Times New Roman"/>
          <w:color w:val="212121"/>
        </w:rPr>
        <w:t xml:space="preserve">Many thanks for the nomination and kind </w:t>
      </w:r>
      <w:proofErr w:type="gramStart"/>
      <w:r>
        <w:rPr>
          <w:rFonts w:eastAsia="Times New Roman"/>
          <w:color w:val="212121"/>
        </w:rPr>
        <w:t>support,  we</w:t>
      </w:r>
      <w:proofErr w:type="gramEnd"/>
      <w:r>
        <w:rPr>
          <w:rFonts w:eastAsia="Times New Roman"/>
          <w:color w:val="212121"/>
        </w:rPr>
        <w:t xml:space="preserve"> confirm our attendance and understanding to your instructions</w:t>
      </w:r>
    </w:p>
    <w:p w14:paraId="5048E378" w14:textId="77777777" w:rsidR="00206C46" w:rsidRDefault="00206C46" w:rsidP="00206C46">
      <w:pPr>
        <w:shd w:val="clear" w:color="auto" w:fill="FFFFFF"/>
        <w:rPr>
          <w:rFonts w:eastAsia="Times New Roman"/>
          <w:color w:val="212121"/>
        </w:rPr>
      </w:pPr>
    </w:p>
    <w:p w14:paraId="174B59FF" w14:textId="77777777" w:rsidR="00206C46" w:rsidRDefault="00206C46" w:rsidP="00206C46">
      <w:pPr>
        <w:shd w:val="clear" w:color="auto" w:fill="FFFFFF"/>
        <w:rPr>
          <w:rFonts w:eastAsia="Times New Roman"/>
          <w:color w:val="212121"/>
        </w:rPr>
      </w:pPr>
      <w:r>
        <w:rPr>
          <w:rFonts w:eastAsia="Times New Roman"/>
          <w:color w:val="212121"/>
        </w:rPr>
        <w:t>Regards</w:t>
      </w:r>
    </w:p>
    <w:p w14:paraId="40C85897" w14:textId="77777777" w:rsidR="00206C46" w:rsidRDefault="00206C46" w:rsidP="00206C46">
      <w:pPr>
        <w:shd w:val="clear" w:color="auto" w:fill="FFFFFF"/>
        <w:rPr>
          <w:rFonts w:eastAsia="Times New Roman"/>
          <w:color w:val="212121"/>
        </w:rPr>
      </w:pPr>
      <w:r>
        <w:rPr>
          <w:rFonts w:eastAsia="Times New Roman"/>
          <w:color w:val="212121"/>
        </w:rPr>
        <w:t>Manoj </w:t>
      </w:r>
    </w:p>
    <w:p w14:paraId="60FB613C" w14:textId="77777777" w:rsidR="00206C46" w:rsidRDefault="00206C46" w:rsidP="00206C46">
      <w:pPr>
        <w:rPr>
          <w:rFonts w:eastAsia="Times New Roman"/>
        </w:rPr>
      </w:pPr>
    </w:p>
    <w:p w14:paraId="26CE2678" w14:textId="77777777" w:rsidR="00206C46" w:rsidRDefault="00206C46" w:rsidP="00206C46">
      <w:pPr>
        <w:rPr>
          <w:rFonts w:eastAsia="Times New Roman"/>
        </w:rPr>
      </w:pPr>
      <w:r>
        <w:rPr>
          <w:rFonts w:eastAsia="Times New Roman"/>
        </w:rPr>
        <w:t xml:space="preserve">Get </w:t>
      </w:r>
      <w:hyperlink r:id="rId4" w:history="1">
        <w:r>
          <w:rPr>
            <w:rStyle w:val="Hyperlink"/>
            <w:rFonts w:eastAsia="Times New Roman"/>
          </w:rPr>
          <w:t>Outlook for Android</w:t>
        </w:r>
      </w:hyperlink>
    </w:p>
    <w:p w14:paraId="4DA6A41B" w14:textId="77777777" w:rsidR="00206C46" w:rsidRDefault="00206C46" w:rsidP="00206C46">
      <w:pPr>
        <w:rPr>
          <w:rFonts w:ascii="Arial" w:eastAsia="Times New Roman" w:hAnsi="Arial"/>
          <w:color w:val="000000"/>
          <w:sz w:val="24"/>
          <w:szCs w:val="24"/>
        </w:rPr>
      </w:pPr>
    </w:p>
    <w:p w14:paraId="0CF289D6" w14:textId="1F91CD51" w:rsidR="00206C46" w:rsidRDefault="00206C46" w:rsidP="00206C46">
      <w:pPr>
        <w:rPr>
          <w:rFonts w:ascii="Calibri" w:eastAsia="Times New Roman" w:hAnsi="Calibri"/>
        </w:rPr>
      </w:pPr>
      <w:r>
        <w:rPr>
          <w:noProof/>
        </w:rPr>
        <mc:AlternateContent>
          <mc:Choice Requires="wps">
            <w:drawing>
              <wp:inline distT="0" distB="0" distL="0" distR="0" wp14:anchorId="1E68C21A" wp14:editId="05A82B4D">
                <wp:extent cx="5824855" cy="13970"/>
                <wp:effectExtent l="9525" t="9525" r="13970" b="508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85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67E7414" id="Rectangle 1" o:spid="_x0000_s1026" style="width:458.6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" filled="f">
                <w10:anchorlock/>
              </v:rect>
            </w:pict>
          </mc:Fallback>
        </mc:AlternateContent>
      </w:r>
    </w:p>
    <w:p w14:paraId="4F9E8B0B" w14:textId="77777777" w:rsidR="00206C46" w:rsidRDefault="00206C46" w:rsidP="00206C46">
      <w:pPr>
        <w:rPr>
          <w:rFonts w:eastAsia="Times New Roman"/>
        </w:rPr>
      </w:pPr>
      <w:r>
        <w:rPr>
          <w:rStyle w:val="Strong"/>
          <w:rFonts w:eastAsia="Times New Roman"/>
        </w:rPr>
        <w:t>From:</w:t>
      </w:r>
      <w:r>
        <w:rPr>
          <w:rFonts w:eastAsia="Times New Roman"/>
        </w:rPr>
        <w:t xml:space="preserve"> </w:t>
      </w:r>
      <w:proofErr w:type="spellStart"/>
      <w:r>
        <w:rPr>
          <w:rFonts w:eastAsia="Times New Roman"/>
        </w:rPr>
        <w:t>Venu</w:t>
      </w:r>
      <w:proofErr w:type="spellEnd"/>
      <w:r>
        <w:rPr>
          <w:rFonts w:eastAsia="Times New Roman"/>
        </w:rPr>
        <w:t xml:space="preserve"> Suvarna &lt;venusuvarna@vs-risk.com&gt;</w:t>
      </w:r>
      <w:r>
        <w:rPr>
          <w:rFonts w:eastAsia="Times New Roman"/>
        </w:rPr>
        <w:br/>
      </w:r>
      <w:r>
        <w:rPr>
          <w:rStyle w:val="Strong"/>
          <w:rFonts w:eastAsia="Times New Roman"/>
        </w:rPr>
        <w:t>Sent:</w:t>
      </w:r>
      <w:r>
        <w:rPr>
          <w:rFonts w:eastAsia="Times New Roman"/>
        </w:rPr>
        <w:t xml:space="preserve"> Thursday, 23 July 2020, 20:26</w:t>
      </w:r>
      <w:r>
        <w:rPr>
          <w:rFonts w:eastAsia="Times New Roman"/>
        </w:rPr>
        <w:br/>
      </w:r>
      <w:r>
        <w:rPr>
          <w:rStyle w:val="Strong"/>
          <w:rFonts w:eastAsia="Times New Roman"/>
        </w:rPr>
        <w:t>To:</w:t>
      </w:r>
      <w:r>
        <w:rPr>
          <w:rFonts w:eastAsia="Times New Roman"/>
        </w:rPr>
        <w:t xml:space="preserve"> Manoj </w:t>
      </w:r>
      <w:proofErr w:type="spellStart"/>
      <w:r>
        <w:rPr>
          <w:rFonts w:eastAsia="Times New Roman"/>
        </w:rPr>
        <w:t>Kewalramani</w:t>
      </w:r>
      <w:proofErr w:type="spellEnd"/>
      <w:r>
        <w:rPr>
          <w:rFonts w:eastAsia="Times New Roman"/>
        </w:rPr>
        <w:br/>
      </w:r>
      <w:r>
        <w:rPr>
          <w:rStyle w:val="Strong"/>
          <w:rFonts w:eastAsia="Times New Roman"/>
        </w:rPr>
        <w:t>Cc:</w:t>
      </w:r>
      <w:r>
        <w:rPr>
          <w:rFonts w:eastAsia="Times New Roman"/>
        </w:rPr>
        <w:t xml:space="preserve"> Inspection</w:t>
      </w:r>
      <w:r>
        <w:rPr>
          <w:rFonts w:eastAsia="Times New Roman"/>
        </w:rPr>
        <w:br/>
      </w:r>
      <w:r>
        <w:rPr>
          <w:rStyle w:val="Strong"/>
          <w:rFonts w:eastAsia="Times New Roman"/>
        </w:rPr>
        <w:t>Subject:</w:t>
      </w:r>
      <w:r>
        <w:rPr>
          <w:rFonts w:eastAsia="Times New Roman"/>
        </w:rPr>
        <w:t xml:space="preserve"> </w:t>
      </w:r>
      <w:proofErr w:type="spellStart"/>
      <w:r>
        <w:rPr>
          <w:rFonts w:eastAsia="Times New Roman"/>
        </w:rPr>
        <w:t>m.t.</w:t>
      </w:r>
      <w:proofErr w:type="spellEnd"/>
      <w:r>
        <w:rPr>
          <w:rFonts w:eastAsia="Times New Roman"/>
        </w:rPr>
        <w:t xml:space="preserve"> </w:t>
      </w:r>
      <w:proofErr w:type="spellStart"/>
      <w:r>
        <w:rPr>
          <w:rFonts w:eastAsia="Times New Roman"/>
        </w:rPr>
        <w:t>Johny</w:t>
      </w:r>
      <w:proofErr w:type="spellEnd"/>
      <w:r>
        <w:rPr>
          <w:rFonts w:eastAsia="Times New Roman"/>
        </w:rPr>
        <w:t xml:space="preserve"> Traveller to discharge CDSBO in </w:t>
      </w:r>
      <w:proofErr w:type="spellStart"/>
      <w:r>
        <w:rPr>
          <w:rFonts w:eastAsia="Times New Roman"/>
        </w:rPr>
        <w:t>Pasir</w:t>
      </w:r>
      <w:proofErr w:type="spellEnd"/>
      <w:r>
        <w:rPr>
          <w:rFonts w:eastAsia="Times New Roman"/>
        </w:rPr>
        <w:t xml:space="preserve"> Gudang</w:t>
      </w:r>
    </w:p>
    <w:p w14:paraId="1048F699" w14:textId="77777777" w:rsidR="00206C46" w:rsidRDefault="00206C46" w:rsidP="00206C46">
      <w:pPr>
        <w:rPr>
          <w:rFonts w:eastAsia="Times New Roman"/>
        </w:rPr>
      </w:pPr>
      <w:r>
        <w:rPr>
          <w:rFonts w:eastAsia="Times New Roman"/>
        </w:rPr>
        <w:br/>
      </w:r>
    </w:p>
    <w:p w14:paraId="5A28F7A3" w14:textId="77777777" w:rsidR="00206C46" w:rsidRDefault="00206C46" w:rsidP="00206C46">
      <w:pPr>
        <w:rPr>
          <w:rFonts w:eastAsia="Times New Roman"/>
        </w:rPr>
      </w:pPr>
      <w:r>
        <w:rPr>
          <w:rFonts w:eastAsia="Times New Roman"/>
        </w:rPr>
        <w:t>Dear Manoj</w:t>
      </w:r>
    </w:p>
    <w:p w14:paraId="70B120EC" w14:textId="77777777" w:rsidR="00206C46" w:rsidRDefault="00206C46" w:rsidP="00206C46">
      <w:pPr>
        <w:rPr>
          <w:rFonts w:eastAsia="Times New Roman"/>
        </w:rPr>
      </w:pPr>
    </w:p>
    <w:p w14:paraId="5648EF79" w14:textId="77777777" w:rsidR="00206C46" w:rsidRDefault="00206C46" w:rsidP="00206C46">
      <w:pPr>
        <w:rPr>
          <w:rFonts w:eastAsia="Times New Roman"/>
        </w:rPr>
      </w:pPr>
      <w:proofErr w:type="gramStart"/>
      <w:r>
        <w:rPr>
          <w:rFonts w:eastAsia="Times New Roman"/>
        </w:rPr>
        <w:t>On  behalf</w:t>
      </w:r>
      <w:proofErr w:type="gramEnd"/>
      <w:r>
        <w:rPr>
          <w:rFonts w:eastAsia="Times New Roman"/>
        </w:rPr>
        <w:t xml:space="preserve"> of Lampe &amp; </w:t>
      </w:r>
      <w:proofErr w:type="spellStart"/>
      <w:r>
        <w:rPr>
          <w:rFonts w:eastAsia="Times New Roman"/>
        </w:rPr>
        <w:t>Schwartze</w:t>
      </w:r>
      <w:proofErr w:type="spellEnd"/>
      <w:r>
        <w:rPr>
          <w:rFonts w:eastAsia="Times New Roman"/>
        </w:rPr>
        <w:t xml:space="preserve"> KG, pleased to appoint </w:t>
      </w:r>
      <w:proofErr w:type="spellStart"/>
      <w:r>
        <w:rPr>
          <w:rFonts w:eastAsia="Times New Roman"/>
        </w:rPr>
        <w:t>Agrimin</w:t>
      </w:r>
      <w:proofErr w:type="spellEnd"/>
      <w:r>
        <w:rPr>
          <w:rFonts w:eastAsia="Times New Roman"/>
        </w:rPr>
        <w:t xml:space="preserve"> Control for the discharge supervision of following shipment:</w:t>
      </w:r>
    </w:p>
    <w:p w14:paraId="4717EAF8" w14:textId="77777777" w:rsidR="00206C46" w:rsidRDefault="00206C46" w:rsidP="00206C46">
      <w:pPr>
        <w:rPr>
          <w:rFonts w:eastAsia="Times New Roman"/>
        </w:rPr>
      </w:pPr>
      <w:r>
        <w:rPr>
          <w:rFonts w:eastAsia="Times New Roman"/>
        </w:rPr>
        <w:t xml:space="preserve">1) Vessel: </w:t>
      </w:r>
      <w:proofErr w:type="spellStart"/>
      <w:r>
        <w:rPr>
          <w:rFonts w:eastAsia="Times New Roman"/>
        </w:rPr>
        <w:t>m.t.</w:t>
      </w:r>
      <w:proofErr w:type="spellEnd"/>
      <w:r>
        <w:rPr>
          <w:rFonts w:eastAsia="Times New Roman"/>
        </w:rPr>
        <w:t xml:space="preserve"> Johnny Traveller</w:t>
      </w:r>
    </w:p>
    <w:p w14:paraId="7B9E0927" w14:textId="77777777" w:rsidR="00206C46" w:rsidRDefault="00206C46" w:rsidP="00206C46">
      <w:pPr>
        <w:rPr>
          <w:rFonts w:eastAsia="Times New Roman"/>
        </w:rPr>
      </w:pPr>
      <w:r>
        <w:rPr>
          <w:rFonts w:eastAsia="Times New Roman"/>
        </w:rPr>
        <w:t xml:space="preserve">2) Disport: </w:t>
      </w:r>
      <w:proofErr w:type="spellStart"/>
      <w:r>
        <w:rPr>
          <w:rFonts w:eastAsia="Times New Roman"/>
        </w:rPr>
        <w:t>Pasir</w:t>
      </w:r>
      <w:proofErr w:type="spellEnd"/>
      <w:r>
        <w:rPr>
          <w:rFonts w:eastAsia="Times New Roman"/>
        </w:rPr>
        <w:t xml:space="preserve"> Gudang</w:t>
      </w:r>
    </w:p>
    <w:p w14:paraId="78D20DEF" w14:textId="77777777" w:rsidR="00206C46" w:rsidRDefault="00206C46" w:rsidP="00206C46">
      <w:pPr>
        <w:rPr>
          <w:rFonts w:eastAsia="Times New Roman"/>
        </w:rPr>
      </w:pPr>
      <w:r>
        <w:rPr>
          <w:rFonts w:eastAsia="Times New Roman"/>
        </w:rPr>
        <w:t>3) Cargo: CDSBO</w:t>
      </w:r>
    </w:p>
    <w:p w14:paraId="2D6D71E7" w14:textId="77777777" w:rsidR="00206C46" w:rsidRDefault="00206C46" w:rsidP="00206C46">
      <w:pPr>
        <w:rPr>
          <w:rFonts w:eastAsia="Times New Roman"/>
        </w:rPr>
      </w:pPr>
      <w:r>
        <w:rPr>
          <w:rFonts w:eastAsia="Times New Roman"/>
        </w:rPr>
        <w:t xml:space="preserve">4) Quantity / </w:t>
      </w:r>
      <w:proofErr w:type="gramStart"/>
      <w:r>
        <w:rPr>
          <w:rFonts w:eastAsia="Times New Roman"/>
        </w:rPr>
        <w:t>Receiver  :</w:t>
      </w:r>
      <w:proofErr w:type="gramEnd"/>
      <w:r>
        <w:rPr>
          <w:rFonts w:eastAsia="Times New Roman"/>
        </w:rPr>
        <w:t xml:space="preserve">4023 MT / </w:t>
      </w:r>
      <w:proofErr w:type="spellStart"/>
      <w:r>
        <w:rPr>
          <w:rFonts w:eastAsia="Times New Roman"/>
        </w:rPr>
        <w:t>Mewaholeo</w:t>
      </w:r>
      <w:proofErr w:type="spellEnd"/>
      <w:r>
        <w:rPr>
          <w:rFonts w:eastAsia="Times New Roman"/>
        </w:rPr>
        <w:t xml:space="preserve"> Industries. </w:t>
      </w:r>
    </w:p>
    <w:p w14:paraId="5AB769EE" w14:textId="77777777" w:rsidR="00206C46" w:rsidRDefault="00206C46" w:rsidP="00206C46">
      <w:pPr>
        <w:rPr>
          <w:rFonts w:eastAsia="Times New Roman"/>
        </w:rPr>
      </w:pPr>
      <w:r>
        <w:rPr>
          <w:rFonts w:eastAsia="Times New Roman"/>
        </w:rPr>
        <w:t xml:space="preserve">5) </w:t>
      </w:r>
      <w:proofErr w:type="gramStart"/>
      <w:r>
        <w:rPr>
          <w:rFonts w:eastAsia="Times New Roman"/>
        </w:rPr>
        <w:t>Receiver :</w:t>
      </w:r>
      <w:proofErr w:type="gramEnd"/>
      <w:r>
        <w:rPr>
          <w:rFonts w:eastAsia="Times New Roman"/>
        </w:rPr>
        <w:t>  TBA</w:t>
      </w:r>
    </w:p>
    <w:p w14:paraId="4967C672" w14:textId="77777777" w:rsidR="00206C46" w:rsidRDefault="00206C46" w:rsidP="00206C46">
      <w:pPr>
        <w:rPr>
          <w:rFonts w:eastAsia="Times New Roman"/>
        </w:rPr>
      </w:pPr>
      <w:r>
        <w:rPr>
          <w:rFonts w:eastAsia="Times New Roman"/>
        </w:rPr>
        <w:t>6) Scope of services: As per offer letter dated May 19, 2020. Cargo outturn to be finalized basis tested density of sample drawn from shore tanks. Please keep receiver informed of your actions in writing for finalizing outturns. </w:t>
      </w:r>
    </w:p>
    <w:p w14:paraId="2D34EE57" w14:textId="77777777" w:rsidR="00206C46" w:rsidRDefault="00206C46" w:rsidP="00206C46">
      <w:pPr>
        <w:rPr>
          <w:rFonts w:eastAsia="Times New Roman"/>
        </w:rPr>
      </w:pPr>
    </w:p>
    <w:p w14:paraId="62A83ACC" w14:textId="77777777" w:rsidR="00206C46" w:rsidRDefault="00206C46" w:rsidP="00206C46">
      <w:pPr>
        <w:rPr>
          <w:rFonts w:eastAsia="Times New Roman"/>
        </w:rPr>
      </w:pPr>
      <w:r>
        <w:rPr>
          <w:rFonts w:eastAsia="Times New Roman"/>
        </w:rPr>
        <w:t>Please keep us updated on vessel's berthing prospects and operation progress. </w:t>
      </w:r>
    </w:p>
    <w:p w14:paraId="6AE490FA" w14:textId="77777777" w:rsidR="00206C46" w:rsidRDefault="00206C46" w:rsidP="00206C46">
      <w:pPr>
        <w:rPr>
          <w:rFonts w:eastAsia="Times New Roman"/>
        </w:rPr>
      </w:pPr>
    </w:p>
    <w:p w14:paraId="5D9AC419" w14:textId="77777777" w:rsidR="00206C46" w:rsidRDefault="00206C46" w:rsidP="00206C46">
      <w:pPr>
        <w:rPr>
          <w:rFonts w:eastAsia="Times New Roman"/>
        </w:rPr>
      </w:pPr>
      <w:r>
        <w:rPr>
          <w:rFonts w:eastAsia="Times New Roman"/>
        </w:rPr>
        <w:t>Regards</w:t>
      </w:r>
    </w:p>
    <w:p w14:paraId="1561E7E6" w14:textId="77777777" w:rsidR="00206C46" w:rsidRDefault="00206C46" w:rsidP="00206C46">
      <w:pPr>
        <w:rPr>
          <w:rFonts w:eastAsia="Times New Roman"/>
        </w:rPr>
      </w:pPr>
      <w:proofErr w:type="spellStart"/>
      <w:r>
        <w:rPr>
          <w:rFonts w:eastAsia="Times New Roman"/>
        </w:rPr>
        <w:t>Venu</w:t>
      </w:r>
      <w:proofErr w:type="spellEnd"/>
    </w:p>
    <w:p w14:paraId="680A1CD9" w14:textId="77777777" w:rsidR="00206C46" w:rsidRDefault="00206C46" w:rsidP="00206C46">
      <w:pPr>
        <w:rPr>
          <w:rFonts w:eastAsia="Times New Roman"/>
        </w:rPr>
      </w:pPr>
    </w:p>
    <w:p w14:paraId="670196CF" w14:textId="77777777" w:rsidR="00206C46" w:rsidRDefault="00206C46" w:rsidP="00206C46">
      <w:pPr>
        <w:rPr>
          <w:rFonts w:eastAsia="Times New Roman"/>
        </w:rPr>
      </w:pPr>
    </w:p>
    <w:p w14:paraId="43036535" w14:textId="77777777" w:rsidR="00206C46" w:rsidRDefault="00206C46" w:rsidP="00206C46">
      <w:pPr>
        <w:rPr>
          <w:rFonts w:eastAsia="Times New Roman"/>
        </w:rPr>
      </w:pPr>
      <w:r>
        <w:rPr>
          <w:rFonts w:ascii="Tahoma" w:eastAsia="Times New Roman" w:hAnsi="Tahoma" w:cs="Tahoma"/>
          <w:b/>
          <w:bCs/>
        </w:rPr>
        <w:t>Capt. Venugopal M Suvarna</w:t>
      </w:r>
    </w:p>
    <w:p w14:paraId="744E6C35" w14:textId="77777777" w:rsidR="00206C46" w:rsidRDefault="00206C46" w:rsidP="00206C46">
      <w:pPr>
        <w:rPr>
          <w:rFonts w:eastAsia="Times New Roman"/>
        </w:rPr>
      </w:pPr>
      <w:r>
        <w:rPr>
          <w:rFonts w:ascii="Tahoma" w:eastAsia="Times New Roman" w:hAnsi="Tahoma" w:cs="Tahoma"/>
          <w:b/>
          <w:bCs/>
        </w:rPr>
        <w:t>Director</w:t>
      </w:r>
    </w:p>
    <w:p w14:paraId="7F9A11CE" w14:textId="77777777" w:rsidR="00206C46" w:rsidRDefault="00206C46" w:rsidP="00206C46">
      <w:pPr>
        <w:rPr>
          <w:rFonts w:eastAsia="Times New Roman"/>
        </w:rPr>
      </w:pPr>
    </w:p>
    <w:p w14:paraId="54AA030C" w14:textId="77777777" w:rsidR="00206C46" w:rsidRDefault="00206C46" w:rsidP="00206C46">
      <w:pPr>
        <w:rPr>
          <w:rFonts w:eastAsia="Times New Roman"/>
        </w:rPr>
      </w:pPr>
      <w:r>
        <w:rPr>
          <w:rFonts w:ascii="Tahoma" w:eastAsia="Times New Roman" w:hAnsi="Tahoma" w:cs="Tahoma"/>
          <w:b/>
          <w:bCs/>
        </w:rPr>
        <w:t>VS Risk Management Services</w:t>
      </w:r>
    </w:p>
    <w:p w14:paraId="1943BCE7" w14:textId="77777777" w:rsidR="00206C46" w:rsidRDefault="00206C46" w:rsidP="00206C46">
      <w:pPr>
        <w:rPr>
          <w:rFonts w:eastAsia="Times New Roman"/>
        </w:rPr>
      </w:pPr>
      <w:r>
        <w:rPr>
          <w:rFonts w:ascii="Tahoma" w:eastAsia="Times New Roman" w:hAnsi="Tahoma" w:cs="Tahoma"/>
          <w:b/>
          <w:bCs/>
        </w:rPr>
        <w:t>508, Midas, Sahar Plaza Complex</w:t>
      </w:r>
    </w:p>
    <w:p w14:paraId="56B29FB7" w14:textId="77777777" w:rsidR="00206C46" w:rsidRDefault="00206C46" w:rsidP="00206C46">
      <w:pPr>
        <w:rPr>
          <w:rFonts w:eastAsia="Times New Roman"/>
        </w:rPr>
      </w:pPr>
      <w:r>
        <w:rPr>
          <w:rFonts w:ascii="Tahoma" w:eastAsia="Times New Roman" w:hAnsi="Tahoma" w:cs="Tahoma"/>
          <w:b/>
          <w:bCs/>
        </w:rPr>
        <w:t>Andheri Kurla Road</w:t>
      </w:r>
    </w:p>
    <w:p w14:paraId="1DA6195B" w14:textId="77777777" w:rsidR="00206C46" w:rsidRDefault="00206C46" w:rsidP="00206C46">
      <w:pPr>
        <w:rPr>
          <w:rFonts w:eastAsia="Times New Roman"/>
        </w:rPr>
      </w:pPr>
      <w:r>
        <w:rPr>
          <w:rFonts w:ascii="Tahoma" w:eastAsia="Times New Roman" w:hAnsi="Tahoma" w:cs="Tahoma"/>
          <w:b/>
          <w:bCs/>
        </w:rPr>
        <w:t>Andheri East</w:t>
      </w:r>
    </w:p>
    <w:p w14:paraId="082784CA" w14:textId="77777777" w:rsidR="00206C46" w:rsidRDefault="00206C46" w:rsidP="00206C46">
      <w:pPr>
        <w:rPr>
          <w:rFonts w:eastAsia="Times New Roman"/>
        </w:rPr>
      </w:pPr>
      <w:r>
        <w:rPr>
          <w:rFonts w:ascii="Tahoma" w:eastAsia="Times New Roman" w:hAnsi="Tahoma" w:cs="Tahoma"/>
          <w:b/>
          <w:bCs/>
        </w:rPr>
        <w:t>Mumbai 400 059</w:t>
      </w:r>
    </w:p>
    <w:p w14:paraId="6F1DECDB" w14:textId="77777777" w:rsidR="00206C46" w:rsidRDefault="00206C46" w:rsidP="00206C46">
      <w:pPr>
        <w:rPr>
          <w:rFonts w:eastAsia="Times New Roman"/>
        </w:rPr>
      </w:pPr>
      <w:r>
        <w:rPr>
          <w:rFonts w:ascii="Tahoma" w:eastAsia="Times New Roman" w:hAnsi="Tahoma" w:cs="Tahoma"/>
          <w:b/>
          <w:bCs/>
        </w:rPr>
        <w:t>India</w:t>
      </w:r>
    </w:p>
    <w:p w14:paraId="6A148597" w14:textId="77777777" w:rsidR="00206C46" w:rsidRDefault="00206C46" w:rsidP="00206C46">
      <w:pPr>
        <w:rPr>
          <w:rFonts w:eastAsia="Times New Roman"/>
        </w:rPr>
      </w:pPr>
    </w:p>
    <w:p w14:paraId="3055F1C2" w14:textId="77777777" w:rsidR="00206C46" w:rsidRDefault="00206C46" w:rsidP="00206C46">
      <w:pPr>
        <w:rPr>
          <w:rFonts w:eastAsia="Times New Roman"/>
        </w:rPr>
      </w:pPr>
      <w:proofErr w:type="gramStart"/>
      <w:r>
        <w:rPr>
          <w:rFonts w:ascii="Tahoma" w:eastAsia="Times New Roman" w:hAnsi="Tahoma" w:cs="Tahoma"/>
          <w:b/>
          <w:bCs/>
        </w:rPr>
        <w:t>T:+</w:t>
      </w:r>
      <w:proofErr w:type="gramEnd"/>
      <w:r>
        <w:rPr>
          <w:rFonts w:ascii="Tahoma" w:eastAsia="Times New Roman" w:hAnsi="Tahoma" w:cs="Tahoma"/>
          <w:b/>
          <w:bCs/>
        </w:rPr>
        <w:t>91 22 28208750</w:t>
      </w:r>
    </w:p>
    <w:p w14:paraId="6C287BA3" w14:textId="77777777" w:rsidR="00206C46" w:rsidRDefault="00206C46" w:rsidP="00206C46">
      <w:pPr>
        <w:rPr>
          <w:rFonts w:eastAsia="Times New Roman"/>
        </w:rPr>
      </w:pPr>
      <w:proofErr w:type="gramStart"/>
      <w:r>
        <w:rPr>
          <w:rFonts w:ascii="Tahoma" w:eastAsia="Times New Roman" w:hAnsi="Tahoma" w:cs="Tahoma"/>
          <w:b/>
          <w:bCs/>
        </w:rPr>
        <w:t>M:+</w:t>
      </w:r>
      <w:proofErr w:type="gramEnd"/>
      <w:r>
        <w:rPr>
          <w:rFonts w:ascii="Tahoma" w:eastAsia="Times New Roman" w:hAnsi="Tahoma" w:cs="Tahoma"/>
          <w:b/>
          <w:bCs/>
        </w:rPr>
        <w:t>91 9920228755</w:t>
      </w:r>
    </w:p>
    <w:p w14:paraId="681C0616" w14:textId="77777777" w:rsidR="00206C46" w:rsidRDefault="00206C46" w:rsidP="00206C46">
      <w:pPr>
        <w:rPr>
          <w:rFonts w:eastAsia="Times New Roman"/>
        </w:rPr>
      </w:pPr>
      <w:hyperlink r:id="rId5" w:tgtFrame="_blank" w:history="1">
        <w:proofErr w:type="gramStart"/>
        <w:r>
          <w:rPr>
            <w:rStyle w:val="Hyperlink"/>
            <w:rFonts w:ascii="Tahoma" w:eastAsia="Times New Roman" w:hAnsi="Tahoma" w:cs="Tahoma"/>
            <w:b/>
            <w:bCs/>
          </w:rPr>
          <w:t>E:venusuvarna@vs-risk.com</w:t>
        </w:r>
        <w:proofErr w:type="gramEnd"/>
        <w:r>
          <w:rPr>
            <w:rFonts w:ascii="Tahoma" w:eastAsia="Times New Roman" w:hAnsi="Tahoma" w:cs="Tahoma"/>
            <w:b/>
            <w:bCs/>
            <w:color w:val="0000FF"/>
            <w:u w:val="single"/>
          </w:rPr>
          <w:br/>
        </w:r>
      </w:hyperlink>
    </w:p>
    <w:p w14:paraId="02B7CBBC" w14:textId="77777777" w:rsidR="00C24E21" w:rsidRDefault="00C24E21"/>
    <w:sectPr w:rsidR="00C2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46"/>
    <w:rsid w:val="00206C46"/>
    <w:rsid w:val="00C24E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1EA2"/>
  <w15:chartTrackingRefBased/>
  <w15:docId w15:val="{1BF71B2A-F12E-4280-B4C9-A78E3457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C46"/>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C46"/>
    <w:rPr>
      <w:color w:val="0000FF"/>
      <w:u w:val="single"/>
    </w:rPr>
  </w:style>
  <w:style w:type="character" w:styleId="Strong">
    <w:name w:val="Strong"/>
    <w:basedOn w:val="DefaultParagraphFont"/>
    <w:uiPriority w:val="22"/>
    <w:qFormat/>
    <w:rsid w:val="00206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3Avenusuvarna@vs-risk.com" TargetMode="External"/><Relationship Id="rId4" Type="http://schemas.openxmlformats.org/officeDocument/2006/relationships/hyperlink" Target="https://aka.ms/ghei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2020-07-23T15:22:00Z</dcterms:created>
  <dcterms:modified xsi:type="dcterms:W3CDTF">2020-07-23T15:26:00Z</dcterms:modified>
</cp:coreProperties>
</file>