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0364C8E8" w14:textId="4C7C126B" w:rsidR="002B22A2" w:rsidRDefault="002B22A2" w:rsidP="002221CE">
      <w:pPr>
        <w:spacing w:after="0"/>
      </w:pPr>
    </w:p>
    <w:p w14:paraId="4377771B" w14:textId="44D09610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Date :</w:t>
      </w:r>
      <w:proofErr w:type="gramEnd"/>
      <w:r w:rsidRPr="0014761B">
        <w:rPr>
          <w:sz w:val="20"/>
          <w:szCs w:val="20"/>
        </w:rPr>
        <w:t xml:space="preserve"> </w:t>
      </w:r>
      <w:r w:rsidR="00B93D15">
        <w:rPr>
          <w:sz w:val="20"/>
          <w:szCs w:val="20"/>
        </w:rPr>
        <w:t>02</w:t>
      </w:r>
      <w:r w:rsidRPr="0014761B">
        <w:rPr>
          <w:sz w:val="20"/>
          <w:szCs w:val="20"/>
        </w:rPr>
        <w:t>/</w:t>
      </w:r>
      <w:r w:rsidR="00BF3092" w:rsidRPr="0014761B">
        <w:rPr>
          <w:sz w:val="20"/>
          <w:szCs w:val="20"/>
        </w:rPr>
        <w:t>0</w:t>
      </w:r>
      <w:r w:rsidR="00B93D15">
        <w:rPr>
          <w:sz w:val="20"/>
          <w:szCs w:val="20"/>
        </w:rPr>
        <w:t>9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64BAEB53" w14:textId="7017C74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To  :</w:t>
      </w:r>
      <w:proofErr w:type="gramEnd"/>
      <w:r w:rsidRPr="0014761B">
        <w:rPr>
          <w:sz w:val="20"/>
          <w:szCs w:val="20"/>
        </w:rPr>
        <w:t xml:space="preserve"> AGRIMIN CONTROL INTERNATIONAL PTE LTD    ATTN  : MR MANOJ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spellStart"/>
      <w:proofErr w:type="gramStart"/>
      <w:r w:rsidRPr="0014761B">
        <w:rPr>
          <w:sz w:val="20"/>
          <w:szCs w:val="20"/>
        </w:rPr>
        <w:t>Fm</w:t>
      </w:r>
      <w:proofErr w:type="spellEnd"/>
      <w:r w:rsidRPr="0014761B">
        <w:rPr>
          <w:sz w:val="20"/>
          <w:szCs w:val="20"/>
        </w:rPr>
        <w:t xml:space="preserve"> :</w:t>
      </w:r>
      <w:proofErr w:type="gramEnd"/>
      <w:r w:rsidRPr="0014761B">
        <w:rPr>
          <w:sz w:val="20"/>
          <w:szCs w:val="20"/>
        </w:rPr>
        <w:t xml:space="preserve">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RE :</w:t>
      </w:r>
      <w:proofErr w:type="gramEnd"/>
      <w:r w:rsidRPr="0014761B">
        <w:rPr>
          <w:sz w:val="20"/>
          <w:szCs w:val="20"/>
        </w:rPr>
        <w:t xml:space="preserve">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WE HEREBY APPOINT YOU AS OUR LOADING SURVEYOR TO CONDUCT THE ULLAGE AND INSPECTION FOR THE BELOW </w:t>
      </w:r>
      <w:proofErr w:type="gramStart"/>
      <w:r w:rsidRPr="0014761B">
        <w:rPr>
          <w:sz w:val="20"/>
          <w:szCs w:val="20"/>
        </w:rPr>
        <w:t>SHIPMENT .</w:t>
      </w:r>
      <w:proofErr w:type="gramEnd"/>
      <w:r w:rsidRPr="0014761B">
        <w:rPr>
          <w:sz w:val="20"/>
          <w:szCs w:val="20"/>
        </w:rPr>
        <w:t xml:space="preserve">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SHIPPER :</w:t>
      </w:r>
      <w:proofErr w:type="gramEnd"/>
      <w:r w:rsidRPr="0014761B">
        <w:rPr>
          <w:b/>
          <w:bCs/>
          <w:sz w:val="20"/>
          <w:szCs w:val="20"/>
        </w:rPr>
        <w:t xml:space="preserve">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CONSIGNEE :</w:t>
      </w:r>
      <w:proofErr w:type="gramEnd"/>
      <w:r w:rsidRPr="0014761B">
        <w:rPr>
          <w:b/>
          <w:bCs/>
          <w:sz w:val="20"/>
          <w:szCs w:val="20"/>
        </w:rPr>
        <w:t xml:space="preserve">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13B8FC83" w14:textId="32E19874" w:rsidR="002B22A2" w:rsidRPr="0014761B" w:rsidRDefault="00E1003C" w:rsidP="00512922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>:</w:t>
      </w:r>
      <w:proofErr w:type="gramEnd"/>
      <w:r w:rsidR="00E74CCC" w:rsidRPr="0014761B">
        <w:rPr>
          <w:b/>
          <w:bCs/>
          <w:sz w:val="20"/>
          <w:szCs w:val="20"/>
        </w:rPr>
        <w:t xml:space="preserve"> </w:t>
      </w:r>
      <w:r w:rsidR="00B93D15">
        <w:rPr>
          <w:b/>
          <w:bCs/>
          <w:sz w:val="20"/>
          <w:szCs w:val="20"/>
        </w:rPr>
        <w:t xml:space="preserve">TO BE ADVISE </w:t>
      </w:r>
    </w:p>
    <w:p w14:paraId="68EC5C4C" w14:textId="2AF8488E" w:rsidR="00BA672D" w:rsidRPr="0014761B" w:rsidRDefault="00E74CCC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DESCRIPTION :</w:t>
      </w:r>
      <w:proofErr w:type="gramEnd"/>
      <w:r w:rsidRPr="0014761B">
        <w:rPr>
          <w:sz w:val="20"/>
          <w:szCs w:val="20"/>
        </w:rPr>
        <w:t xml:space="preserve"> </w:t>
      </w:r>
      <w:r w:rsidR="00B93D15">
        <w:rPr>
          <w:sz w:val="20"/>
          <w:szCs w:val="20"/>
        </w:rPr>
        <w:t>50</w:t>
      </w:r>
      <w:r w:rsidRPr="0014761B">
        <w:rPr>
          <w:sz w:val="20"/>
          <w:szCs w:val="20"/>
        </w:rPr>
        <w:t xml:space="preserve">00MTS CRUDE PALM OIL </w:t>
      </w:r>
      <w:r w:rsidR="00B93D15">
        <w:rPr>
          <w:sz w:val="20"/>
          <w:szCs w:val="20"/>
        </w:rPr>
        <w:t>(</w:t>
      </w:r>
      <w:r w:rsidRPr="0014761B">
        <w:rPr>
          <w:sz w:val="20"/>
          <w:szCs w:val="20"/>
        </w:rPr>
        <w:t>EDIBLE GRADE</w:t>
      </w:r>
      <w:r w:rsidR="00B93D15">
        <w:rPr>
          <w:sz w:val="20"/>
          <w:szCs w:val="20"/>
        </w:rPr>
        <w:t>)</w:t>
      </w:r>
      <w:r w:rsidRPr="0014761B">
        <w:rPr>
          <w:sz w:val="20"/>
          <w:szCs w:val="20"/>
        </w:rPr>
        <w:t xml:space="preserve"> IN BULK.</w:t>
      </w:r>
    </w:p>
    <w:p w14:paraId="53D8B41D" w14:textId="1A132A75" w:rsidR="00E74CCC" w:rsidRDefault="00E74CCC" w:rsidP="00E74CCC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SPECIFICATION :</w:t>
      </w:r>
      <w:proofErr w:type="gramEnd"/>
      <w:r w:rsidRPr="0014761B">
        <w:rPr>
          <w:sz w:val="20"/>
          <w:szCs w:val="20"/>
        </w:rPr>
        <w:t xml:space="preserve"> FFA (AS PALMITIC) -  4.5</w:t>
      </w:r>
      <w:r w:rsidR="002B22A2">
        <w:rPr>
          <w:sz w:val="20"/>
          <w:szCs w:val="20"/>
        </w:rPr>
        <w:t>0</w:t>
      </w:r>
      <w:r w:rsidRPr="0014761B">
        <w:rPr>
          <w:sz w:val="20"/>
          <w:szCs w:val="20"/>
        </w:rPr>
        <w:t xml:space="preserve"> </w:t>
      </w:r>
      <w:r w:rsidR="002B22A2">
        <w:rPr>
          <w:sz w:val="20"/>
          <w:szCs w:val="20"/>
        </w:rPr>
        <w:t xml:space="preserve">% </w:t>
      </w:r>
      <w:r w:rsidRPr="0014761B">
        <w:rPr>
          <w:sz w:val="20"/>
          <w:szCs w:val="20"/>
        </w:rPr>
        <w:t>MAX</w:t>
      </w:r>
    </w:p>
    <w:p w14:paraId="3B82994C" w14:textId="7335E0AC" w:rsidR="00E74CCC" w:rsidRDefault="002B22A2" w:rsidP="00E74C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74CCC" w:rsidRPr="0014761B">
        <w:rPr>
          <w:sz w:val="20"/>
          <w:szCs w:val="20"/>
        </w:rPr>
        <w:t>                             </w:t>
      </w:r>
      <w:proofErr w:type="gramStart"/>
      <w:r w:rsidR="00E74CCC" w:rsidRPr="0014761B">
        <w:rPr>
          <w:sz w:val="20"/>
          <w:szCs w:val="20"/>
        </w:rPr>
        <w:t>M</w:t>
      </w:r>
      <w:r>
        <w:rPr>
          <w:sz w:val="20"/>
          <w:szCs w:val="20"/>
        </w:rPr>
        <w:t>NI :</w:t>
      </w:r>
      <w:proofErr w:type="gramEnd"/>
      <w:r>
        <w:rPr>
          <w:sz w:val="20"/>
          <w:szCs w:val="20"/>
        </w:rPr>
        <w:t xml:space="preserve"> 0.50% MAX</w:t>
      </w:r>
    </w:p>
    <w:p w14:paraId="1CA9B41B" w14:textId="10B4A0C9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LOADING</w:t>
      </w:r>
      <w:r w:rsidRPr="0014761B">
        <w:rPr>
          <w:b/>
          <w:bCs/>
          <w:sz w:val="20"/>
          <w:szCs w:val="20"/>
        </w:rPr>
        <w:t xml:space="preserve"> :</w:t>
      </w:r>
      <w:proofErr w:type="gramEnd"/>
      <w:r w:rsidRPr="0014761B">
        <w:rPr>
          <w:b/>
          <w:bCs/>
          <w:sz w:val="20"/>
          <w:szCs w:val="20"/>
        </w:rPr>
        <w:t xml:space="preserve"> DUMAI, INDONESIA</w:t>
      </w:r>
    </w:p>
    <w:p w14:paraId="6D93FA96" w14:textId="7C10FA09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 xml:space="preserve">DISCHARGE </w:t>
      </w:r>
      <w:r w:rsidR="00B93D15">
        <w:rPr>
          <w:sz w:val="20"/>
          <w:szCs w:val="20"/>
        </w:rPr>
        <w:t>:</w:t>
      </w:r>
      <w:proofErr w:type="gramEnd"/>
      <w:r w:rsidR="00B93D15">
        <w:rPr>
          <w:sz w:val="20"/>
          <w:szCs w:val="20"/>
        </w:rPr>
        <w:t xml:space="preserve"> </w:t>
      </w:r>
      <w:r w:rsidR="00B93D15">
        <w:rPr>
          <w:b/>
          <w:bCs/>
          <w:sz w:val="20"/>
          <w:szCs w:val="20"/>
        </w:rPr>
        <w:t xml:space="preserve">TO BE ADVISE 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5E4713BB" w:rsidR="002221CE" w:rsidRPr="0014761B" w:rsidRDefault="002221CE" w:rsidP="002221CE">
      <w:pPr>
        <w:spacing w:after="0"/>
        <w:rPr>
          <w:b/>
          <w:bCs/>
          <w:color w:val="FF0000"/>
          <w:sz w:val="20"/>
          <w:szCs w:val="20"/>
          <w:u w:val="single"/>
        </w:rPr>
      </w:pPr>
      <w:proofErr w:type="gramStart"/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>:</w:t>
      </w:r>
      <w:proofErr w:type="gramEnd"/>
      <w:r w:rsidRPr="0014761B">
        <w:rPr>
          <w:b/>
          <w:bCs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MT </w:t>
      </w:r>
      <w:r w:rsidR="00B93D15">
        <w:rPr>
          <w:b/>
          <w:bCs/>
          <w:color w:val="FF0000"/>
          <w:sz w:val="20"/>
          <w:szCs w:val="20"/>
          <w:u w:val="single"/>
        </w:rPr>
        <w:t>TSM DUBHE OR</w:t>
      </w:r>
      <w:r w:rsidR="00E74CCC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 SUB WITHN LAYCAN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512922">
        <w:rPr>
          <w:b/>
          <w:bCs/>
          <w:color w:val="FF0000"/>
          <w:sz w:val="20"/>
          <w:szCs w:val="20"/>
          <w:u w:val="single"/>
        </w:rPr>
        <w:t>25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-</w:t>
      </w:r>
      <w:r w:rsidR="00512922">
        <w:rPr>
          <w:b/>
          <w:bCs/>
          <w:color w:val="FF0000"/>
          <w:sz w:val="20"/>
          <w:szCs w:val="20"/>
          <w:u w:val="single"/>
        </w:rPr>
        <w:t>29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B93D15">
        <w:rPr>
          <w:b/>
          <w:bCs/>
          <w:color w:val="FF0000"/>
          <w:sz w:val="20"/>
          <w:szCs w:val="20"/>
          <w:u w:val="single"/>
        </w:rPr>
        <w:t xml:space="preserve">SEPTEMBER </w:t>
      </w:r>
      <w:r w:rsidRPr="0014761B">
        <w:rPr>
          <w:b/>
          <w:bCs/>
          <w:color w:val="FF0000"/>
          <w:sz w:val="20"/>
          <w:szCs w:val="20"/>
          <w:u w:val="single"/>
        </w:rPr>
        <w:t>2020</w:t>
      </w:r>
      <w:r w:rsidRPr="0014761B">
        <w:rPr>
          <w:color w:val="FF0000"/>
          <w:sz w:val="20"/>
          <w:szCs w:val="20"/>
        </w:rPr>
        <w:t xml:space="preserve"> </w:t>
      </w:r>
      <w:r w:rsidRPr="0014761B">
        <w:rPr>
          <w:b/>
          <w:bCs/>
          <w:color w:val="FF0000"/>
          <w:sz w:val="20"/>
          <w:szCs w:val="20"/>
        </w:rPr>
        <w:t> </w:t>
      </w:r>
    </w:p>
    <w:p w14:paraId="2D35684B" w14:textId="3AD56890" w:rsidR="00E13577" w:rsidRPr="0014761B" w:rsidRDefault="00E74CCC" w:rsidP="00A658F7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</w:t>
      </w:r>
      <w:proofErr w:type="gramStart"/>
      <w:r w:rsidR="002221CE" w:rsidRPr="0014761B">
        <w:rPr>
          <w:sz w:val="20"/>
          <w:szCs w:val="20"/>
        </w:rPr>
        <w:t xml:space="preserve">AGENT </w:t>
      </w:r>
      <w:r w:rsidR="002221CE" w:rsidRPr="0014761B">
        <w:rPr>
          <w:b/>
          <w:bCs/>
          <w:sz w:val="20"/>
          <w:szCs w:val="20"/>
        </w:rPr>
        <w:t>:</w:t>
      </w:r>
      <w:proofErr w:type="gramEnd"/>
      <w:r w:rsidR="002221CE" w:rsidRPr="0014761B">
        <w:rPr>
          <w:b/>
          <w:bCs/>
          <w:sz w:val="20"/>
          <w:szCs w:val="20"/>
        </w:rPr>
        <w:t> </w:t>
      </w:r>
      <w:r w:rsidR="002B22A2">
        <w:rPr>
          <w:b/>
          <w:bCs/>
          <w:sz w:val="20"/>
          <w:szCs w:val="20"/>
        </w:rPr>
        <w:t xml:space="preserve"> </w:t>
      </w:r>
      <w:r w:rsidR="00B93D15">
        <w:rPr>
          <w:b/>
          <w:bCs/>
          <w:sz w:val="20"/>
          <w:szCs w:val="20"/>
        </w:rPr>
        <w:t>TO</w:t>
      </w:r>
      <w:r w:rsidR="002B22A2">
        <w:rPr>
          <w:b/>
          <w:bCs/>
          <w:sz w:val="20"/>
          <w:szCs w:val="20"/>
        </w:rPr>
        <w:t xml:space="preserve"> </w:t>
      </w:r>
      <w:r w:rsidR="00B93D15">
        <w:rPr>
          <w:b/>
          <w:bCs/>
          <w:sz w:val="20"/>
          <w:szCs w:val="20"/>
        </w:rPr>
        <w:t xml:space="preserve">BE ADVISE </w:t>
      </w:r>
    </w:p>
    <w:p w14:paraId="254CF4D1" w14:textId="1C62A0AB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</w:t>
      </w:r>
      <w:proofErr w:type="gramStart"/>
      <w:r w:rsidR="002221CE" w:rsidRPr="0014761B">
        <w:rPr>
          <w:sz w:val="20"/>
          <w:szCs w:val="20"/>
        </w:rPr>
        <w:t>NOS :</w:t>
      </w:r>
      <w:proofErr w:type="gramEnd"/>
      <w:r w:rsidR="002221CE" w:rsidRPr="0014761B">
        <w:rPr>
          <w:sz w:val="20"/>
          <w:szCs w:val="20"/>
        </w:rPr>
        <w:t xml:space="preserve"> </w:t>
      </w:r>
      <w:r w:rsidR="00B93D15">
        <w:rPr>
          <w:b/>
          <w:bCs/>
          <w:color w:val="FF0000"/>
          <w:sz w:val="20"/>
          <w:szCs w:val="20"/>
        </w:rPr>
        <w:t>B1</w:t>
      </w:r>
      <w:r w:rsidR="00940910" w:rsidRPr="00940910">
        <w:rPr>
          <w:b/>
          <w:bCs/>
          <w:color w:val="FF0000"/>
          <w:sz w:val="20"/>
          <w:szCs w:val="20"/>
        </w:rPr>
        <w:t>1</w:t>
      </w:r>
      <w:r w:rsidR="00B93D15">
        <w:rPr>
          <w:b/>
          <w:bCs/>
          <w:color w:val="FF0000"/>
          <w:sz w:val="20"/>
          <w:szCs w:val="20"/>
        </w:rPr>
        <w:t>,  B15</w:t>
      </w:r>
      <w:r w:rsidR="009507B4" w:rsidRPr="0014761B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</w:t>
      </w:r>
      <w:proofErr w:type="gramStart"/>
      <w:r w:rsidRPr="0014761B">
        <w:rPr>
          <w:b/>
          <w:bCs/>
          <w:sz w:val="20"/>
          <w:szCs w:val="20"/>
        </w:rPr>
        <w:t>   (</w:t>
      </w:r>
      <w:proofErr w:type="gramEnd"/>
      <w:r w:rsidRPr="0014761B">
        <w:rPr>
          <w:b/>
          <w:bCs/>
          <w:sz w:val="20"/>
          <w:szCs w:val="20"/>
        </w:rPr>
        <w:t xml:space="preserve">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BASIS OF </w:t>
      </w:r>
      <w:proofErr w:type="gramStart"/>
      <w:r w:rsidRPr="0014761B">
        <w:rPr>
          <w:sz w:val="20"/>
          <w:szCs w:val="20"/>
        </w:rPr>
        <w:t>INSPECTION :</w:t>
      </w:r>
      <w:proofErr w:type="gramEnd"/>
      <w:r w:rsidRPr="0014761B">
        <w:rPr>
          <w:sz w:val="20"/>
          <w:szCs w:val="20"/>
        </w:rPr>
        <w:t xml:space="preserve">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</w:t>
      </w:r>
      <w:proofErr w:type="gramStart"/>
      <w:r w:rsidRPr="0014761B">
        <w:rPr>
          <w:sz w:val="20"/>
          <w:szCs w:val="20"/>
        </w:rPr>
        <w:t>REQUIRED :</w:t>
      </w:r>
      <w:proofErr w:type="gramEnd"/>
      <w:r w:rsidRPr="0014761B">
        <w:rPr>
          <w:sz w:val="20"/>
          <w:szCs w:val="20"/>
        </w:rPr>
        <w:t xml:space="preserve">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3FECB8F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</w:t>
      </w:r>
      <w:proofErr w:type="gramEnd"/>
      <w:r w:rsidR="002221CE" w:rsidRPr="0014761B">
        <w:rPr>
          <w:sz w:val="20"/>
          <w:szCs w:val="20"/>
        </w:rPr>
        <w:t xml:space="preserve"> KINDLY INVOICE DIRECTLY TO</w:t>
      </w:r>
      <w:r w:rsidR="002B22A2">
        <w:rPr>
          <w:sz w:val="20"/>
          <w:szCs w:val="20"/>
        </w:rPr>
        <w:t xml:space="preserve"> STA62 TRADING PTE LTD </w:t>
      </w:r>
      <w:r w:rsidR="002221CE" w:rsidRPr="0014761B">
        <w:rPr>
          <w:sz w:val="20"/>
          <w:szCs w:val="20"/>
        </w:rPr>
        <w:t>AND SEND TO US YOUR INVOICE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46A13B33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PLEASE NOTE BUYER HAVE APPOINTED</w:t>
      </w:r>
      <w:proofErr w:type="gramStart"/>
      <w:r w:rsidRPr="0014761B">
        <w:rPr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 xml:space="preserve">  </w:t>
      </w:r>
      <w:r w:rsidR="00512922">
        <w:rPr>
          <w:b/>
          <w:bCs/>
          <w:sz w:val="20"/>
          <w:szCs w:val="20"/>
        </w:rPr>
        <w:t>(</w:t>
      </w:r>
      <w:proofErr w:type="gramEnd"/>
      <w:r w:rsidR="00512922">
        <w:rPr>
          <w:b/>
          <w:bCs/>
          <w:sz w:val="20"/>
          <w:szCs w:val="20"/>
        </w:rPr>
        <w:t xml:space="preserve"> </w:t>
      </w:r>
      <w:r w:rsidR="00B93D15">
        <w:rPr>
          <w:b/>
          <w:bCs/>
          <w:sz w:val="20"/>
          <w:szCs w:val="20"/>
        </w:rPr>
        <w:t>TO BE ADVISE</w:t>
      </w:r>
      <w:r w:rsidR="008C7B43" w:rsidRPr="0014761B">
        <w:rPr>
          <w:b/>
          <w:bCs/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>) 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FA43F50" w:rsidR="002221CE" w:rsidRPr="0014761B" w:rsidRDefault="00512922" w:rsidP="002221CE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sectPr w:rsidR="002221CE" w:rsidRPr="0014761B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9DF88" w14:textId="77777777" w:rsidR="00B14BE4" w:rsidRDefault="00B14BE4" w:rsidP="002D1D79">
      <w:pPr>
        <w:spacing w:after="0" w:line="240" w:lineRule="auto"/>
      </w:pPr>
      <w:r>
        <w:separator/>
      </w:r>
    </w:p>
  </w:endnote>
  <w:endnote w:type="continuationSeparator" w:id="0">
    <w:p w14:paraId="5E79B3DD" w14:textId="77777777" w:rsidR="00B14BE4" w:rsidRDefault="00B14BE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1D9FB" w14:textId="77777777" w:rsidR="00B14BE4" w:rsidRDefault="00B14BE4" w:rsidP="002D1D79">
      <w:pPr>
        <w:spacing w:after="0" w:line="240" w:lineRule="auto"/>
      </w:pPr>
      <w:r>
        <w:separator/>
      </w:r>
    </w:p>
  </w:footnote>
  <w:footnote w:type="continuationSeparator" w:id="0">
    <w:p w14:paraId="425601E4" w14:textId="77777777" w:rsidR="00B14BE4" w:rsidRDefault="00B14BE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761B"/>
    <w:rsid w:val="00153418"/>
    <w:rsid w:val="001F46C5"/>
    <w:rsid w:val="002221CE"/>
    <w:rsid w:val="002B22A2"/>
    <w:rsid w:val="002D1D79"/>
    <w:rsid w:val="0031671A"/>
    <w:rsid w:val="00320D49"/>
    <w:rsid w:val="003349B4"/>
    <w:rsid w:val="00336E0A"/>
    <w:rsid w:val="00397A3D"/>
    <w:rsid w:val="003D0FE4"/>
    <w:rsid w:val="00404E17"/>
    <w:rsid w:val="004165E4"/>
    <w:rsid w:val="00490405"/>
    <w:rsid w:val="0049251F"/>
    <w:rsid w:val="004D5981"/>
    <w:rsid w:val="00500E60"/>
    <w:rsid w:val="00512922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4DFE"/>
    <w:rsid w:val="006E69D3"/>
    <w:rsid w:val="006F071B"/>
    <w:rsid w:val="00704628"/>
    <w:rsid w:val="00734BC8"/>
    <w:rsid w:val="00750550"/>
    <w:rsid w:val="007F69FC"/>
    <w:rsid w:val="008C0EBE"/>
    <w:rsid w:val="008C7B43"/>
    <w:rsid w:val="008E5D92"/>
    <w:rsid w:val="008F43E1"/>
    <w:rsid w:val="00940910"/>
    <w:rsid w:val="009454EB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14BE4"/>
    <w:rsid w:val="00B56361"/>
    <w:rsid w:val="00B60D5C"/>
    <w:rsid w:val="00B93D15"/>
    <w:rsid w:val="00B93E15"/>
    <w:rsid w:val="00B964F6"/>
    <w:rsid w:val="00BA672D"/>
    <w:rsid w:val="00BE1AF1"/>
    <w:rsid w:val="00BE3AAE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12</cp:revision>
  <cp:lastPrinted>2019-06-06T03:05:00Z</cp:lastPrinted>
  <dcterms:created xsi:type="dcterms:W3CDTF">2020-05-04T03:24:00Z</dcterms:created>
  <dcterms:modified xsi:type="dcterms:W3CDTF">2020-09-02T04:10:00Z</dcterms:modified>
</cp:coreProperties>
</file>