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hd w:val="clear" w:color="auto" w:fill="ffffff"/>
        <w:spacing w:lineRule="auto" w:line="360"/>
        <w:ind w:left="3600" w:hanging="360"/>
        <w:rPr>
          <w:lang w:val="en-US"/>
        </w:rPr>
      </w:pPr>
    </w:p>
    <w:p>
      <w:pPr>
        <w:pStyle w:val="style0"/>
        <w:shd w:val="clear" w:color="auto" w:fill="ffffff"/>
        <w:spacing w:lineRule="auto" w:line="360"/>
        <w:ind w:left="3600" w:hanging="360"/>
        <w:rPr>
          <w:lang w:val="en-US"/>
        </w:rPr>
      </w:pPr>
    </w:p>
    <w:p>
      <w:pPr>
        <w:pStyle w:val="style0"/>
        <w:shd w:val="clear" w:color="auto" w:fill="ffffff"/>
        <w:spacing w:lineRule="auto" w:line="360"/>
        <w:ind w:left="3600" w:hanging="360"/>
        <w:rPr>
          <w:lang w:val="en-US"/>
        </w:rPr>
      </w:pPr>
      <w:r>
        <w:rPr>
          <w:lang w:val="en-US"/>
        </w:rPr>
        <w:t>BEVERLYNE AKOTH</w:t>
      </w:r>
    </w:p>
    <w:p>
      <w:pPr>
        <w:pStyle w:val="style0"/>
        <w:shd w:val="clear" w:color="auto" w:fill="ffffff"/>
        <w:spacing w:lineRule="auto" w:line="360"/>
        <w:ind w:left="3600" w:hanging="360"/>
        <w:rPr>
          <w:lang w:val="en-US"/>
        </w:rPr>
      </w:pPr>
      <w:r>
        <w:rPr>
          <w:lang w:val="en-US"/>
        </w:rPr>
        <w:t>SCT221-0494/2017</w:t>
      </w:r>
    </w:p>
    <w:p>
      <w:pPr>
        <w:pStyle w:val="style0"/>
        <w:shd w:val="clear" w:color="auto" w:fill="ffffff"/>
        <w:spacing w:lineRule="auto" w:line="360"/>
        <w:ind w:left="3600" w:hanging="360"/>
        <w:rPr>
          <w:lang w:val="en-US"/>
        </w:rPr>
      </w:pPr>
      <w:r>
        <w:rPr>
          <w:lang w:val="en-US"/>
        </w:rPr>
        <w:t>ICS2311</w:t>
      </w:r>
    </w:p>
    <w:p>
      <w:pPr>
        <w:pStyle w:val="style0"/>
        <w:shd w:val="clear" w:color="auto" w:fill="ffffff"/>
        <w:spacing w:lineRule="auto" w:line="360"/>
        <w:ind w:left="3600" w:hanging="360"/>
        <w:rPr>
          <w:lang w:val="en-US"/>
        </w:rPr>
      </w:pPr>
      <w:r>
        <w:rPr>
          <w:lang w:val="en-US"/>
        </w:rPr>
        <w:t>COMPUTER GRAPHICS CAT</w:t>
      </w:r>
    </w:p>
    <w:p>
      <w:pPr>
        <w:pStyle w:val="style179"/>
        <w:shd w:val="clear" w:color="auto" w:fill="ffffff"/>
        <w:spacing w:lineRule="auto" w:line="360"/>
        <w:rPr>
          <w:rFonts w:ascii="Times New Roman" w:cs="Times New Roman" w:hAnsi="Times New Roman"/>
          <w:sz w:val="24"/>
          <w:szCs w:val="24"/>
          <w:u w:val="single"/>
          <w:lang w:val="en-US"/>
        </w:rPr>
      </w:pPr>
    </w:p>
    <w:p>
      <w:pPr>
        <w:pStyle w:val="style179"/>
        <w:shd w:val="clear" w:color="auto" w:fill="ffffff"/>
        <w:spacing w:lineRule="auto" w:line="360"/>
        <w:rPr>
          <w:rFonts w:ascii="Times New Roman" w:cs="Times New Roman" w:hAnsi="Times New Roman"/>
          <w:sz w:val="24"/>
          <w:szCs w:val="24"/>
          <w:u w:val="single"/>
          <w:lang w:val="en-US"/>
        </w:rPr>
      </w:pPr>
    </w:p>
    <w:p>
      <w:pPr>
        <w:pStyle w:val="style179"/>
        <w:shd w:val="clear" w:color="auto" w:fill="ffffff"/>
        <w:spacing w:lineRule="auto" w:line="360"/>
        <w:rPr>
          <w:rFonts w:ascii="Times New Roman" w:cs="Times New Roman" w:hAnsi="Times New Roman"/>
          <w:sz w:val="24"/>
          <w:szCs w:val="24"/>
          <w:u w:val="single"/>
          <w:lang w:val="en-US"/>
        </w:rPr>
      </w:pPr>
    </w:p>
    <w:p>
      <w:pPr>
        <w:pStyle w:val="style179"/>
        <w:numPr>
          <w:ilvl w:val="0"/>
          <w:numId w:val="1"/>
        </w:numPr>
        <w:shd w:val="clear" w:color="auto" w:fill="ffffff"/>
        <w:spacing w:lineRule="auto" w:line="360"/>
        <w:rPr>
          <w:rFonts w:ascii="Times New Roman" w:cs="Times New Roman" w:hAnsi="Times New Roman"/>
          <w:sz w:val="24"/>
          <w:szCs w:val="24"/>
          <w:u w:val="single"/>
          <w:lang w:val="en-US"/>
        </w:rPr>
      </w:pPr>
      <w:r>
        <w:rPr>
          <w:rFonts w:ascii="Times New Roman" w:cs="Times New Roman" w:hAnsi="Times New Roman"/>
          <w:sz w:val="24"/>
          <w:szCs w:val="24"/>
          <w:u w:val="single"/>
          <w:lang w:val="en-US"/>
        </w:rPr>
        <w:t>What is computer graphics?</w:t>
      </w:r>
    </w:p>
    <w:p>
      <w:pPr>
        <w:pStyle w:val="style0"/>
        <w:shd w:val="clear" w:color="auto" w:fill="ffffff"/>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Computer graphics is a branch of computer science t</w:t>
      </w:r>
      <w:r>
        <w:rPr>
          <w:rFonts w:ascii="Times New Roman" w:cs="Times New Roman" w:hAnsi="Times New Roman"/>
          <w:sz w:val="24"/>
          <w:szCs w:val="24"/>
          <w:lang w:val="en-US"/>
        </w:rPr>
        <w:t>h</w:t>
      </w:r>
      <w:r>
        <w:rPr>
          <w:rFonts w:ascii="Times New Roman" w:cs="Times New Roman" w:hAnsi="Times New Roman"/>
          <w:sz w:val="24"/>
          <w:szCs w:val="24"/>
          <w:lang w:val="en-US"/>
        </w:rPr>
        <w:t>at deals with drawing images using computers.</w:t>
      </w:r>
    </w:p>
    <w:p>
      <w:pPr>
        <w:pStyle w:val="style0"/>
        <w:shd w:val="clear" w:color="auto" w:fill="ffffff"/>
        <w:spacing w:lineRule="auto" w:line="360"/>
        <w:rPr>
          <w:rFonts w:ascii="Times New Roman" w:cs="Times New Roman" w:hAnsi="Times New Roman"/>
          <w:sz w:val="24"/>
          <w:szCs w:val="24"/>
          <w:u w:val="single"/>
          <w:lang w:val="en-US"/>
        </w:rPr>
      </w:pPr>
      <w:r>
        <w:rPr>
          <w:rFonts w:ascii="Times New Roman" w:cs="Times New Roman" w:hAnsi="Times New Roman"/>
          <w:sz w:val="24"/>
          <w:szCs w:val="24"/>
          <w:lang w:val="en-US"/>
        </w:rPr>
        <w:t xml:space="preserve">             </w:t>
      </w:r>
      <w:r>
        <w:rPr>
          <w:rFonts w:ascii="Times New Roman" w:cs="Times New Roman" w:hAnsi="Times New Roman"/>
          <w:sz w:val="24"/>
          <w:szCs w:val="24"/>
          <w:u w:val="single"/>
          <w:lang w:val="en-US"/>
        </w:rPr>
        <w:t>What are the application areas of computer graphics?</w:t>
      </w:r>
    </w:p>
    <w:p>
      <w:pPr>
        <w:pStyle w:val="style4097"/>
        <w:numPr>
          <w:ilvl w:val="0"/>
          <w:numId w:val="3"/>
        </w:numPr>
        <w:shd w:val="clear" w:color="auto" w:fill="ffffff"/>
        <w:spacing w:before="0" w:beforeAutospacing="false" w:after="60" w:afterAutospacing="false" w:lineRule="auto" w:line="360"/>
        <w:rPr/>
      </w:pPr>
      <w:r>
        <w:rPr>
          <w:lang w:val="en-US"/>
        </w:rPr>
        <w:t>Computer games</w:t>
      </w:r>
    </w:p>
    <w:p>
      <w:pPr>
        <w:pStyle w:val="style4097"/>
        <w:numPr>
          <w:ilvl w:val="0"/>
          <w:numId w:val="3"/>
        </w:numPr>
        <w:shd w:val="clear" w:color="auto" w:fill="ffffff"/>
        <w:spacing w:before="0" w:beforeAutospacing="false" w:after="60" w:afterAutospacing="false" w:lineRule="auto" w:line="360"/>
        <w:rPr/>
      </w:pPr>
      <w:r>
        <w:rPr>
          <w:lang w:val="en-US"/>
        </w:rPr>
        <w:t>Visualization computer simulations</w:t>
      </w:r>
    </w:p>
    <w:p>
      <w:pPr>
        <w:pStyle w:val="style4097"/>
        <w:numPr>
          <w:ilvl w:val="0"/>
          <w:numId w:val="3"/>
        </w:numPr>
        <w:shd w:val="clear" w:color="auto" w:fill="ffffff"/>
        <w:spacing w:before="0" w:beforeAutospacing="false" w:after="60" w:afterAutospacing="false" w:lineRule="auto" w:line="360"/>
        <w:rPr/>
      </w:pPr>
      <w:r>
        <w:rPr>
          <w:lang w:val="en-US"/>
        </w:rPr>
        <w:t>P</w:t>
      </w:r>
      <w:r>
        <w:t>reparation of publications</w:t>
      </w:r>
    </w:p>
    <w:p>
      <w:pPr>
        <w:pStyle w:val="style4097"/>
        <w:numPr>
          <w:ilvl w:val="0"/>
          <w:numId w:val="3"/>
        </w:numPr>
        <w:shd w:val="clear" w:color="auto" w:fill="ffffff"/>
        <w:spacing w:before="0" w:beforeAutospacing="false" w:after="60" w:afterAutospacing="false" w:lineRule="auto" w:line="360"/>
        <w:rPr/>
      </w:pPr>
      <w:r>
        <w:rPr>
          <w:lang w:val="en-US"/>
        </w:rPr>
        <w:t>S</w:t>
      </w:r>
      <w:r>
        <w:t>pecial</w:t>
      </w:r>
      <w:r>
        <w:t xml:space="preserve"> effects in movies</w:t>
      </w:r>
    </w:p>
    <w:p>
      <w:pPr>
        <w:pStyle w:val="style4097"/>
        <w:shd w:val="clear" w:color="auto" w:fill="ffffff"/>
        <w:spacing w:before="0" w:beforeAutospacing="false" w:after="60" w:afterAutospacing="false" w:lineRule="auto" w:line="360"/>
        <w:rPr>
          <w:lang w:val="en-US"/>
        </w:rPr>
      </w:pPr>
    </w:p>
    <w:p>
      <w:pPr>
        <w:pStyle w:val="style4097"/>
        <w:numPr>
          <w:ilvl w:val="0"/>
          <w:numId w:val="1"/>
        </w:numPr>
        <w:shd w:val="clear" w:color="auto" w:fill="ffffff"/>
        <w:spacing w:before="0" w:beforeAutospacing="false" w:after="60" w:afterAutospacing="false" w:lineRule="auto" w:line="360"/>
        <w:rPr>
          <w:lang w:val="en-US"/>
        </w:rPr>
      </w:pPr>
      <w:r>
        <w:rPr>
          <w:u w:val="single"/>
          <w:lang w:val="en-US"/>
        </w:rPr>
        <w:t>Computer graphics primitives</w:t>
      </w:r>
    </w:p>
    <w:p>
      <w:pPr>
        <w:pStyle w:val="style4097"/>
        <w:shd w:val="clear" w:color="auto" w:fill="ffffff"/>
        <w:spacing w:before="0" w:beforeAutospacing="false" w:after="60" w:afterAutospacing="false" w:lineRule="auto" w:line="360"/>
        <w:ind w:firstLine="720"/>
        <w:rPr>
          <w:lang w:val="en-US"/>
        </w:rPr>
      </w:pPr>
      <w:r>
        <w:rPr>
          <w:lang w:val="en-US"/>
        </w:rPr>
        <w:t>Lines</w:t>
      </w:r>
    </w:p>
    <w:p>
      <w:pPr>
        <w:pStyle w:val="style4097"/>
        <w:shd w:val="clear" w:color="auto" w:fill="ffffff"/>
        <w:spacing w:before="0" w:beforeAutospacing="false" w:after="60" w:afterAutospacing="false" w:lineRule="auto" w:line="360"/>
        <w:ind w:left="720"/>
        <w:rPr>
          <w:lang w:val="en-US"/>
        </w:rPr>
      </w:pPr>
      <w:r>
        <w:rPr>
          <w:lang w:val="en-US"/>
        </w:rPr>
        <w:t>Polygons</w:t>
      </w:r>
    </w:p>
    <w:p>
      <w:pPr>
        <w:pStyle w:val="style4097"/>
        <w:shd w:val="clear" w:color="auto" w:fill="ffffff"/>
        <w:spacing w:before="0" w:beforeAutospacing="false" w:after="60" w:afterAutospacing="false" w:lineRule="auto" w:line="360"/>
        <w:ind w:left="720"/>
        <w:rPr>
          <w:lang w:val="en-US"/>
        </w:rPr>
      </w:pPr>
      <w:r>
        <w:rPr>
          <w:lang w:val="en-US"/>
        </w:rPr>
        <w:t>Rectangles</w:t>
      </w:r>
    </w:p>
    <w:p>
      <w:pPr>
        <w:pStyle w:val="style4097"/>
        <w:shd w:val="clear" w:color="auto" w:fill="ffffff"/>
        <w:spacing w:before="0" w:beforeAutospacing="false" w:after="60" w:afterAutospacing="false" w:lineRule="auto" w:line="360"/>
        <w:ind w:left="720"/>
        <w:rPr>
          <w:lang w:val="en-US"/>
        </w:rPr>
      </w:pPr>
      <w:r>
        <w:rPr>
          <w:lang w:val="en-US"/>
        </w:rPr>
        <w:t>Curves</w:t>
      </w:r>
    </w:p>
    <w:p>
      <w:pPr>
        <w:pStyle w:val="style4097"/>
        <w:shd w:val="clear" w:color="auto" w:fill="ffffff"/>
        <w:spacing w:before="0" w:beforeAutospacing="false" w:after="60" w:afterAutospacing="false" w:lineRule="auto" w:line="360"/>
        <w:ind w:left="720"/>
        <w:rPr>
          <w:lang w:val="en-US"/>
        </w:rPr>
      </w:pPr>
    </w:p>
    <w:p>
      <w:pPr>
        <w:pStyle w:val="style4097"/>
        <w:shd w:val="clear" w:color="auto" w:fill="ffffff"/>
        <w:spacing w:before="0" w:beforeAutospacing="false" w:after="60" w:afterAutospacing="false" w:lineRule="auto" w:line="360"/>
        <w:ind w:left="360"/>
        <w:rPr>
          <w:u w:val="single"/>
          <w:lang w:val="en-US"/>
        </w:rPr>
      </w:pPr>
    </w:p>
    <w:p>
      <w:pPr>
        <w:pStyle w:val="style4097"/>
        <w:numPr>
          <w:ilvl w:val="0"/>
          <w:numId w:val="1"/>
        </w:numPr>
        <w:shd w:val="clear" w:color="auto" w:fill="ffffff"/>
        <w:spacing w:before="0" w:beforeAutospacing="false" w:after="60" w:afterAutospacing="false" w:lineRule="auto" w:line="360"/>
        <w:rPr>
          <w:u w:val="single"/>
        </w:rPr>
      </w:pPr>
      <w:r>
        <w:rPr>
          <w:u w:val="single"/>
          <w:lang w:val="en-US"/>
        </w:rPr>
        <w:t>The working mechanism of a color CRT monitor</w:t>
      </w:r>
    </w:p>
    <w:p>
      <w:pPr>
        <w:pStyle w:val="style4097"/>
        <w:shd w:val="clear" w:color="auto" w:fill="ffffff"/>
        <w:spacing w:before="0" w:beforeAutospacing="false" w:after="60" w:afterAutospacing="false" w:lineRule="auto" w:line="360"/>
        <w:ind w:left="720"/>
        <w:rPr>
          <w:u w:val="single"/>
        </w:rPr>
      </w:pPr>
      <w:r>
        <w:rPr>
          <w:noProof/>
          <w:u w:val="single"/>
        </w:rPr>
        <w:drawing>
          <wp:inline distL="0" distT="0" distB="0" distR="0">
            <wp:extent cx="2990850" cy="152400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990850" cy="1524000"/>
                    </a:xfrm>
                    <a:prstGeom prst="rect"/>
                    <a:ln>
                      <a:noFill/>
                    </a:ln>
                  </pic:spPr>
                </pic:pic>
              </a:graphicData>
            </a:graphic>
          </wp:inline>
        </w:drawing>
      </w:r>
    </w:p>
    <w:p>
      <w:pPr>
        <w:pStyle w:val="style4097"/>
        <w:shd w:val="clear" w:color="auto" w:fill="ffffff"/>
        <w:spacing w:before="0" w:beforeAutospacing="false" w:after="60" w:afterAutospacing="false" w:lineRule="auto" w:line="360"/>
        <w:ind w:left="720"/>
        <w:rPr>
          <w:lang w:val="en-US"/>
        </w:rPr>
      </w:pPr>
      <w:r>
        <w:rPr>
          <w:lang w:val="en-US"/>
        </w:rPr>
        <w:t xml:space="preserve">A CRT monitor contains </w:t>
      </w:r>
      <w:r>
        <w:rPr>
          <w:lang w:val="en-US"/>
        </w:rPr>
        <w:t>multiple</w:t>
      </w:r>
      <w:r>
        <w:rPr>
          <w:lang w:val="en-US"/>
        </w:rPr>
        <w:t xml:space="preserve"> electron guns which are located at the end of the neck (the narrow end) of the monitor. These guns produce millions of tin</w:t>
      </w:r>
      <w:r>
        <w:rPr>
          <w:lang w:val="en-US"/>
        </w:rPr>
        <w:t>y</w:t>
      </w:r>
      <w:r>
        <w:rPr>
          <w:lang w:val="en-US"/>
        </w:rPr>
        <w:t xml:space="preserve"> red, green and blue phosphor electrons that glow when they are struck by an electron beam that travels across the screen to create a visible image.</w:t>
      </w:r>
    </w:p>
    <w:p>
      <w:pPr>
        <w:pStyle w:val="style4097"/>
        <w:shd w:val="clear" w:color="auto" w:fill="ffffff"/>
        <w:spacing w:before="0" w:beforeAutospacing="false" w:after="60" w:afterAutospacing="false" w:lineRule="auto" w:line="360"/>
        <w:ind w:left="720"/>
        <w:rPr>
          <w:lang w:val="en-US"/>
        </w:rPr>
      </w:pPr>
      <w:r>
        <w:rPr>
          <w:lang w:val="en-US"/>
        </w:rPr>
        <w:t xml:space="preserve">The electrons (which are the negative charges), come from an oxide coated element called the cathode, which is the negative terminal. </w:t>
      </w:r>
      <w:r>
        <w:rPr>
          <w:lang w:val="en-US"/>
        </w:rPr>
        <w:t>The cathode</w:t>
      </w:r>
      <w:r>
        <w:rPr>
          <w:lang w:val="en-US"/>
        </w:rPr>
        <w:t xml:space="preserve"> is heated </w:t>
      </w:r>
      <w:r>
        <w:rPr>
          <w:lang w:val="en-US"/>
        </w:rPr>
        <w:t>to produce the required stream of electrons which are then attracted to the positively charged screen.</w:t>
      </w:r>
    </w:p>
    <w:p>
      <w:pPr>
        <w:pStyle w:val="style4097"/>
        <w:shd w:val="clear" w:color="auto" w:fill="ffffff"/>
        <w:spacing w:before="0" w:beforeAutospacing="false" w:after="60" w:afterAutospacing="false" w:lineRule="auto" w:line="360"/>
        <w:ind w:left="720"/>
        <w:rPr>
          <w:shd w:val="clear" w:color="auto" w:fill="ffffff"/>
          <w:lang w:val="en-US"/>
        </w:rPr>
      </w:pPr>
      <w:r>
        <w:rPr>
          <w:shd w:val="clear" w:color="auto" w:fill="ffffff"/>
          <w:lang w:val="en-US"/>
        </w:rPr>
        <w:t xml:space="preserve">On the screen of the CRT, the image is created by </w:t>
      </w:r>
      <w:r>
        <w:rPr>
          <w:shd w:val="clear" w:color="auto" w:fill="ffffff"/>
          <w:lang w:val="en-US"/>
        </w:rPr>
        <w:t xml:space="preserve">causing the phosphor coating on the inside of the CRT to glow with different intensities when bombarded by </w:t>
      </w:r>
      <w:r>
        <w:rPr>
          <w:shd w:val="clear" w:color="auto" w:fill="ffffff"/>
          <w:lang w:val="en-US"/>
        </w:rPr>
        <w:t xml:space="preserve">a stream of </w:t>
      </w:r>
      <w:r>
        <w:rPr>
          <w:shd w:val="clear" w:color="auto" w:fill="ffffff"/>
          <w:lang w:val="en-US"/>
        </w:rPr>
        <w:t>electrons</w:t>
      </w:r>
      <w:r>
        <w:rPr>
          <w:shd w:val="clear" w:color="auto" w:fill="ffffff"/>
          <w:lang w:val="en-US"/>
        </w:rPr>
        <w:t xml:space="preserve"> creating visible images on the screen</w:t>
      </w:r>
      <w:r>
        <w:rPr>
          <w:shd w:val="clear" w:color="auto" w:fill="ffffff"/>
          <w:lang w:val="en-US"/>
        </w:rPr>
        <w:t xml:space="preserve">. </w:t>
      </w:r>
    </w:p>
    <w:p>
      <w:pPr>
        <w:pStyle w:val="style4097"/>
        <w:numPr>
          <w:ilvl w:val="0"/>
          <w:numId w:val="1"/>
        </w:numPr>
        <w:shd w:val="clear" w:color="auto" w:fill="ffffff"/>
        <w:spacing w:before="0" w:beforeAutospacing="false" w:after="60" w:afterAutospacing="false" w:lineRule="auto" w:line="360"/>
        <w:rPr>
          <w:u w:val="single"/>
          <w:lang w:val="en-US"/>
        </w:rPr>
      </w:pPr>
      <w:r>
        <w:rPr>
          <w:u w:val="single"/>
          <w:lang w:val="en-US"/>
        </w:rPr>
        <w:t xml:space="preserve">The general structure of an </w:t>
      </w:r>
      <w:r>
        <w:rPr>
          <w:u w:val="single"/>
          <w:lang w:val="en-US"/>
        </w:rPr>
        <w:t>O</w:t>
      </w:r>
      <w:r>
        <w:rPr>
          <w:u w:val="single"/>
          <w:lang w:val="en-US"/>
        </w:rPr>
        <w:t>penGL program</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#include &lt;GL/</w:t>
      </w:r>
      <w:r>
        <w:rPr>
          <w:rFonts w:ascii="Times New Roman" w:cs="Times New Roman" w:eastAsia="Times New Roman" w:hAnsi="Times New Roman"/>
          <w:sz w:val="24"/>
          <w:szCs w:val="24"/>
        </w:rPr>
        <w:t>gl.h</w:t>
      </w:r>
      <w:r>
        <w:rPr>
          <w:rFonts w:ascii="Times New Roman" w:cs="Times New Roman" w:eastAsia="Times New Roman" w:hAnsi="Times New Roman"/>
          <w:sz w:val="24"/>
          <w:szCs w:val="24"/>
        </w:rPr>
        <w:t>&gt;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#include &lt;GL/</w:t>
      </w:r>
      <w:r>
        <w:rPr>
          <w:rFonts w:ascii="Times New Roman" w:cs="Times New Roman" w:eastAsia="Times New Roman" w:hAnsi="Times New Roman"/>
          <w:sz w:val="24"/>
          <w:szCs w:val="24"/>
        </w:rPr>
        <w:t>glut.h</w:t>
      </w:r>
      <w:r>
        <w:rPr>
          <w:rFonts w:ascii="Times New Roman" w:cs="Times New Roman" w:eastAsia="Times New Roman" w:hAnsi="Times New Roman"/>
          <w:sz w:val="24"/>
          <w:szCs w:val="24"/>
        </w:rPr>
        <w:t>&gt;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#include &lt;GL/</w:t>
      </w:r>
      <w:r>
        <w:rPr>
          <w:rFonts w:ascii="Times New Roman" w:cs="Times New Roman" w:eastAsia="Times New Roman" w:hAnsi="Times New Roman"/>
          <w:sz w:val="24"/>
          <w:szCs w:val="24"/>
        </w:rPr>
        <w:t>glu.h</w:t>
      </w:r>
      <w:r>
        <w:rPr>
          <w:rFonts w:ascii="Times New Roman" w:cs="Times New Roman" w:eastAsia="Times New Roman" w:hAnsi="Times New Roman"/>
          <w:sz w:val="24"/>
          <w:szCs w:val="24"/>
        </w:rPr>
        <w:t>&gt;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#include &lt;iostream&gt;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#include&lt;</w:t>
      </w:r>
      <w:r>
        <w:rPr>
          <w:rFonts w:ascii="Times New Roman" w:cs="Times New Roman" w:eastAsia="Times New Roman" w:hAnsi="Times New Roman"/>
          <w:sz w:val="24"/>
          <w:szCs w:val="24"/>
        </w:rPr>
        <w:t>whateveryouneed.h</w:t>
      </w:r>
      <w:r>
        <w:rPr>
          <w:rFonts w:ascii="Times New Roman" w:cs="Times New Roman" w:eastAsia="Times New Roman" w:hAnsi="Times New Roman"/>
          <w:sz w:val="24"/>
          <w:szCs w:val="24"/>
        </w:rPr>
        <w:t>&gt;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360"/>
        <w:rPr>
          <w:rFonts w:ascii="Times New Roman" w:cs="Times New Roman" w:eastAsia="Times New Roman" w:hAnsi="Times New Roman"/>
          <w:sz w:val="24"/>
          <w:szCs w:val="24"/>
        </w:rPr>
      </w:pP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using namespace std;</w:t>
      </w:r>
    </w:p>
    <w:p>
      <w:pPr>
        <w:pStyle w:val="style101"/>
        <w:shd w:val="clear" w:color="auto" w:fill="ffffff"/>
        <w:spacing w:lineRule="auto" w:line="360"/>
        <w:rPr>
          <w:rFonts w:ascii="Times New Roman" w:cs="Times New Roman" w:hAnsi="Times New Roman"/>
          <w:sz w:val="24"/>
          <w:szCs w:val="24"/>
        </w:rPr>
      </w:pP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 xml:space="preserve">void </w:t>
      </w:r>
      <w:r>
        <w:rPr>
          <w:rFonts w:ascii="Times New Roman" w:cs="Times New Roman" w:hAnsi="Times New Roman"/>
          <w:sz w:val="24"/>
          <w:szCs w:val="24"/>
        </w:rPr>
        <w:t>setup(</w:t>
      </w:r>
      <w:r>
        <w:rPr>
          <w:rFonts w:ascii="Times New Roman" w:cs="Times New Roman" w:hAnsi="Times New Roman"/>
          <w:sz w:val="24"/>
          <w:szCs w:val="24"/>
        </w:rPr>
        <w:t>)</w:t>
      </w: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lang w:val="en-US"/>
        </w:rPr>
        <w:t xml:space="preserve"> Here we have the</w:t>
      </w:r>
      <w:r>
        <w:rPr>
          <w:rFonts w:ascii="Times New Roman" w:cs="Times New Roman" w:hAnsi="Times New Roman"/>
          <w:sz w:val="24"/>
          <w:szCs w:val="24"/>
        </w:rPr>
        <w:t xml:space="preserve"> Vertex </w:t>
      </w:r>
      <w:r>
        <w:rPr>
          <w:rFonts w:ascii="Times New Roman" w:cs="Times New Roman" w:hAnsi="Times New Roman"/>
          <w:sz w:val="24"/>
          <w:szCs w:val="24"/>
        </w:rPr>
        <w:t>variables ,</w:t>
      </w:r>
      <w:r>
        <w:rPr>
          <w:rFonts w:ascii="Times New Roman" w:cs="Times New Roman" w:hAnsi="Times New Roman"/>
          <w:sz w:val="24"/>
          <w:szCs w:val="24"/>
        </w:rPr>
        <w:t xml:space="preserve"> Vertices coordinates, binding , textures, buffering*/</w:t>
      </w: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101"/>
        <w:shd w:val="clear" w:color="auto" w:fill="ffffff"/>
        <w:spacing w:lineRule="auto" w:line="360"/>
        <w:rPr>
          <w:rFonts w:ascii="Times New Roman" w:cs="Times New Roman" w:hAnsi="Times New Roman"/>
          <w:sz w:val="24"/>
          <w:szCs w:val="24"/>
        </w:rPr>
      </w:pP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 xml:space="preserve">void </w:t>
      </w:r>
      <w:r>
        <w:rPr>
          <w:rFonts w:ascii="Times New Roman" w:cs="Times New Roman" w:hAnsi="Times New Roman"/>
          <w:sz w:val="24"/>
          <w:szCs w:val="24"/>
        </w:rPr>
        <w:t>display(</w:t>
      </w:r>
      <w:r>
        <w:rPr>
          <w:rFonts w:ascii="Times New Roman" w:cs="Times New Roman" w:hAnsi="Times New Roman"/>
          <w:sz w:val="24"/>
          <w:szCs w:val="24"/>
        </w:rPr>
        <w:t>)</w:t>
      </w:r>
    </w:p>
    <w:p>
      <w:pPr>
        <w:pStyle w:val="style101"/>
        <w:shd w:val="clear" w:color="auto" w:fill="ffffff"/>
        <w:spacing w:lineRule="auto" w:line="360"/>
        <w:rPr>
          <w:rFonts w:ascii="Times New Roman" w:cs="Times New Roman" w:hAnsi="Times New Roman"/>
          <w:sz w:val="24"/>
          <w:szCs w:val="24"/>
          <w:lang w:val="en-US"/>
        </w:rPr>
      </w:pPr>
      <w:r>
        <w:rPr>
          <w:rFonts w:ascii="Times New Roman" w:cs="Times New Roman" w:hAnsi="Times New Roman"/>
          <w:sz w:val="24"/>
          <w:szCs w:val="24"/>
        </w:rPr>
        <w:t xml:space="preserve"> {</w:t>
      </w: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glClear</w:t>
      </w:r>
      <w:r>
        <w:rPr>
          <w:rFonts w:ascii="Times New Roman" w:cs="Times New Roman" w:hAnsi="Times New Roman"/>
          <w:sz w:val="24"/>
          <w:szCs w:val="24"/>
        </w:rPr>
        <w:t>(</w:t>
      </w:r>
      <w:r>
        <w:rPr>
          <w:rFonts w:ascii="Times New Roman" w:cs="Times New Roman" w:hAnsi="Times New Roman"/>
          <w:sz w:val="24"/>
          <w:szCs w:val="24"/>
        </w:rPr>
        <w:t>---)</w:t>
      </w: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lang w:val="en-US"/>
        </w:rPr>
        <w:t>These are only statements and no arguments are passed here</w:t>
      </w:r>
      <w:r>
        <w:rPr>
          <w:rFonts w:ascii="Times New Roman" w:cs="Times New Roman" w:hAnsi="Times New Roman"/>
          <w:sz w:val="24"/>
          <w:szCs w:val="24"/>
        </w:rPr>
        <w:t>*/</w:t>
      </w: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glFlush</w:t>
      </w:r>
      <w:r>
        <w:rPr>
          <w:rFonts w:ascii="Times New Roman" w:cs="Times New Roman" w:hAnsi="Times New Roman"/>
          <w:sz w:val="24"/>
          <w:szCs w:val="24"/>
        </w:rPr>
        <w:t>(</w:t>
      </w:r>
      <w:r>
        <w:rPr>
          <w:rFonts w:ascii="Times New Roman" w:cs="Times New Roman" w:hAnsi="Times New Roman"/>
          <w:sz w:val="24"/>
          <w:szCs w:val="24"/>
        </w:rPr>
        <w:t>---)</w:t>
      </w: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 xml:space="preserve"> int </w:t>
      </w:r>
      <w:r>
        <w:rPr>
          <w:rFonts w:ascii="Times New Roman" w:cs="Times New Roman" w:hAnsi="Times New Roman"/>
          <w:sz w:val="24"/>
          <w:szCs w:val="24"/>
        </w:rPr>
        <w:t>main(</w:t>
      </w:r>
      <w:r>
        <w:rPr>
          <w:rFonts w:ascii="Times New Roman" w:cs="Times New Roman" w:hAnsi="Times New Roman"/>
          <w:sz w:val="24"/>
          <w:szCs w:val="24"/>
        </w:rPr>
        <w:t xml:space="preserve">int </w:t>
      </w:r>
      <w:r>
        <w:rPr>
          <w:rFonts w:ascii="Times New Roman" w:cs="Times New Roman" w:hAnsi="Times New Roman"/>
          <w:sz w:val="24"/>
          <w:szCs w:val="24"/>
        </w:rPr>
        <w:t>argc</w:t>
      </w:r>
      <w:r>
        <w:rPr>
          <w:rFonts w:ascii="Times New Roman" w:cs="Times New Roman" w:hAnsi="Times New Roman"/>
          <w:sz w:val="24"/>
          <w:szCs w:val="24"/>
        </w:rPr>
        <w:t>, char *</w:t>
      </w:r>
      <w:r>
        <w:rPr>
          <w:rFonts w:ascii="Times New Roman" w:cs="Times New Roman" w:hAnsi="Times New Roman"/>
          <w:sz w:val="24"/>
          <w:szCs w:val="24"/>
        </w:rPr>
        <w:t>argv</w:t>
      </w:r>
      <w:r>
        <w:rPr>
          <w:rFonts w:ascii="Times New Roman" w:cs="Times New Roman" w:hAnsi="Times New Roman"/>
          <w:sz w:val="24"/>
          <w:szCs w:val="24"/>
        </w:rPr>
        <w:t>[])</w:t>
      </w: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glutInit</w:t>
      </w:r>
      <w:r>
        <w:rPr>
          <w:rFonts w:ascii="Times New Roman" w:cs="Times New Roman" w:hAnsi="Times New Roman"/>
          <w:sz w:val="24"/>
          <w:szCs w:val="24"/>
        </w:rPr>
        <w:t>(</w:t>
      </w:r>
      <w:r>
        <w:rPr>
          <w:rFonts w:ascii="Times New Roman" w:cs="Times New Roman" w:hAnsi="Times New Roman"/>
          <w:sz w:val="24"/>
          <w:szCs w:val="24"/>
        </w:rPr>
        <w:t>&amp;</w:t>
      </w:r>
      <w:r>
        <w:rPr>
          <w:rFonts w:ascii="Times New Roman" w:cs="Times New Roman" w:hAnsi="Times New Roman"/>
          <w:sz w:val="24"/>
          <w:szCs w:val="24"/>
        </w:rPr>
        <w:t>argc</w:t>
      </w:r>
      <w:r>
        <w:rPr>
          <w:rFonts w:ascii="Times New Roman" w:cs="Times New Roman" w:hAnsi="Times New Roman"/>
          <w:sz w:val="24"/>
          <w:szCs w:val="24"/>
        </w:rPr>
        <w:t xml:space="preserve">, </w:t>
      </w:r>
      <w:r>
        <w:rPr>
          <w:rFonts w:ascii="Times New Roman" w:cs="Times New Roman" w:hAnsi="Times New Roman"/>
          <w:sz w:val="24"/>
          <w:szCs w:val="24"/>
        </w:rPr>
        <w:t>argv</w:t>
      </w:r>
      <w:r>
        <w:rPr>
          <w:rFonts w:ascii="Times New Roman" w:cs="Times New Roman" w:hAnsi="Times New Roman"/>
          <w:sz w:val="24"/>
          <w:szCs w:val="24"/>
        </w:rPr>
        <w:t>);</w:t>
      </w:r>
      <w:r>
        <w:rPr>
          <w:rFonts w:ascii="Times New Roman" w:cs="Times New Roman" w:hAnsi="Times New Roman"/>
          <w:sz w:val="24"/>
          <w:szCs w:val="24"/>
          <w:lang w:val="en-US"/>
        </w:rPr>
        <w:t xml:space="preserve">         </w:t>
      </w:r>
      <w:r>
        <w:rPr>
          <w:rFonts w:ascii="Times New Roman" w:cs="Times New Roman" w:hAnsi="Times New Roman"/>
          <w:sz w:val="24"/>
          <w:szCs w:val="24"/>
        </w:rPr>
        <w:t>/</w:t>
      </w:r>
      <w:r>
        <w:rPr>
          <w:rFonts w:ascii="Times New Roman" w:cs="Times New Roman" w:hAnsi="Times New Roman"/>
          <w:sz w:val="24"/>
          <w:szCs w:val="24"/>
          <w:lang w:val="en-US"/>
        </w:rPr>
        <w:t>/</w:t>
      </w:r>
      <w:r>
        <w:rPr>
          <w:rFonts w:ascii="Times New Roman" w:cs="Times New Roman" w:hAnsi="Times New Roman"/>
          <w:sz w:val="24"/>
          <w:szCs w:val="24"/>
        </w:rPr>
        <w:t>Intilaising</w:t>
      </w:r>
      <w:r>
        <w:rPr>
          <w:rFonts w:ascii="Times New Roman" w:cs="Times New Roman" w:hAnsi="Times New Roman"/>
          <w:sz w:val="24"/>
          <w:szCs w:val="24"/>
        </w:rPr>
        <w:t xml:space="preserve"> the GLUT library </w:t>
      </w: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glutInitDisplayMode</w:t>
      </w:r>
      <w:r>
        <w:rPr>
          <w:rFonts w:ascii="Times New Roman" w:cs="Times New Roman" w:hAnsi="Times New Roman"/>
          <w:sz w:val="24"/>
          <w:szCs w:val="24"/>
        </w:rPr>
        <w:t>(</w:t>
      </w:r>
      <w:r>
        <w:rPr>
          <w:rFonts w:ascii="Times New Roman" w:cs="Times New Roman" w:hAnsi="Times New Roman"/>
          <w:sz w:val="24"/>
          <w:szCs w:val="24"/>
        </w:rPr>
        <w:t>GLUT_RGB | GLUT_DEPTH | GLUT_DOUBLE);</w:t>
      </w:r>
      <w:r>
        <w:rPr>
          <w:rFonts w:ascii="Times New Roman" w:cs="Times New Roman" w:hAnsi="Times New Roman"/>
          <w:sz w:val="24"/>
          <w:szCs w:val="24"/>
          <w:lang w:val="en-US"/>
        </w:rPr>
        <w:t xml:space="preserve"> /</w:t>
      </w:r>
      <w:r>
        <w:rPr>
          <w:rFonts w:ascii="Times New Roman" w:cs="Times New Roman" w:hAnsi="Times New Roman"/>
          <w:sz w:val="24"/>
          <w:szCs w:val="24"/>
        </w:rPr>
        <w:t>/</w:t>
      </w:r>
      <w:r>
        <w:rPr>
          <w:rFonts w:ascii="Times New Roman" w:cs="Times New Roman" w:hAnsi="Times New Roman"/>
          <w:sz w:val="24"/>
          <w:szCs w:val="24"/>
        </w:rPr>
        <w:t>decscrbing</w:t>
      </w:r>
      <w:r>
        <w:rPr>
          <w:rFonts w:ascii="Times New Roman" w:cs="Times New Roman" w:hAnsi="Times New Roman"/>
          <w:sz w:val="24"/>
          <w:szCs w:val="24"/>
        </w:rPr>
        <w:t xml:space="preserve"> the type of the window you want</w:t>
      </w:r>
    </w:p>
    <w:p>
      <w:pPr>
        <w:pStyle w:val="style101"/>
        <w:shd w:val="clear" w:color="auto" w:fill="ffffff"/>
        <w:spacing w:lineRule="auto" w:line="360"/>
        <w:rPr>
          <w:rFonts w:ascii="Times New Roman" w:cs="Times New Roman" w:hAnsi="Times New Roman"/>
          <w:sz w:val="24"/>
          <w:szCs w:val="24"/>
        </w:rPr>
      </w:pP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glutInitWindowSize</w:t>
      </w:r>
      <w:r>
        <w:rPr>
          <w:rFonts w:ascii="Times New Roman" w:cs="Times New Roman" w:hAnsi="Times New Roman"/>
          <w:sz w:val="24"/>
          <w:szCs w:val="24"/>
        </w:rPr>
        <w:t>(</w:t>
      </w:r>
      <w:r>
        <w:rPr>
          <w:rFonts w:ascii="Times New Roman" w:cs="Times New Roman" w:hAnsi="Times New Roman"/>
          <w:sz w:val="24"/>
          <w:szCs w:val="24"/>
          <w:lang w:val="en-US"/>
        </w:rPr>
        <w:t>300</w:t>
      </w:r>
      <w:r>
        <w:rPr>
          <w:rFonts w:ascii="Times New Roman" w:cs="Times New Roman" w:hAnsi="Times New Roman"/>
          <w:sz w:val="24"/>
          <w:szCs w:val="24"/>
        </w:rPr>
        <w:t xml:space="preserve">, </w:t>
      </w:r>
      <w:r>
        <w:rPr>
          <w:rFonts w:ascii="Times New Roman" w:cs="Times New Roman" w:hAnsi="Times New Roman"/>
          <w:sz w:val="24"/>
          <w:szCs w:val="24"/>
          <w:lang w:val="en-US"/>
        </w:rPr>
        <w:t>300</w:t>
      </w:r>
      <w:r>
        <w:rPr>
          <w:rFonts w:ascii="Times New Roman" w:cs="Times New Roman" w:hAnsi="Times New Roman"/>
          <w:sz w:val="24"/>
          <w:szCs w:val="24"/>
        </w:rPr>
        <w:t>);</w:t>
      </w:r>
      <w:r>
        <w:rPr>
          <w:rFonts w:ascii="Times New Roman" w:cs="Times New Roman" w:hAnsi="Times New Roman"/>
          <w:sz w:val="24"/>
          <w:szCs w:val="24"/>
          <w:lang w:val="en-US"/>
        </w:rPr>
        <w:t xml:space="preserve">    </w:t>
      </w:r>
      <w:r>
        <w:rPr>
          <w:rFonts w:ascii="Times New Roman" w:cs="Times New Roman" w:hAnsi="Times New Roman"/>
          <w:sz w:val="24"/>
          <w:szCs w:val="24"/>
        </w:rPr>
        <w:t xml:space="preserve"> /</w:t>
      </w:r>
      <w:r>
        <w:rPr>
          <w:rFonts w:ascii="Times New Roman" w:cs="Times New Roman" w:hAnsi="Times New Roman"/>
          <w:sz w:val="24"/>
          <w:szCs w:val="24"/>
          <w:lang w:val="en-US"/>
        </w:rPr>
        <w:t>/</w:t>
      </w:r>
      <w:r>
        <w:rPr>
          <w:rFonts w:ascii="Times New Roman" w:cs="Times New Roman" w:hAnsi="Times New Roman"/>
          <w:sz w:val="24"/>
          <w:szCs w:val="24"/>
        </w:rPr>
        <w:t xml:space="preserve"> In</w:t>
      </w:r>
      <w:r>
        <w:rPr>
          <w:rFonts w:ascii="Times New Roman" w:cs="Times New Roman" w:hAnsi="Times New Roman"/>
          <w:sz w:val="24"/>
          <w:szCs w:val="24"/>
          <w:lang w:val="en-US"/>
        </w:rPr>
        <w:t>i</w:t>
      </w:r>
      <w:r>
        <w:rPr>
          <w:rFonts w:ascii="Times New Roman" w:cs="Times New Roman" w:hAnsi="Times New Roman"/>
          <w:sz w:val="24"/>
          <w:szCs w:val="24"/>
        </w:rPr>
        <w:t>tiali</w:t>
      </w:r>
      <w:r>
        <w:rPr>
          <w:rFonts w:ascii="Times New Roman" w:cs="Times New Roman" w:hAnsi="Times New Roman"/>
          <w:sz w:val="24"/>
          <w:szCs w:val="24"/>
          <w:lang w:val="en-US"/>
        </w:rPr>
        <w:t>zi</w:t>
      </w:r>
      <w:r>
        <w:rPr>
          <w:rFonts w:ascii="Times New Roman" w:cs="Times New Roman" w:hAnsi="Times New Roman"/>
          <w:sz w:val="24"/>
          <w:szCs w:val="24"/>
        </w:rPr>
        <w:t>ng the size of the window</w:t>
      </w: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glutCreateWindow</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US"/>
        </w:rPr>
        <w:t xml:space="preserve">Hello </w:t>
      </w:r>
      <w:r>
        <w:rPr>
          <w:rFonts w:ascii="Times New Roman" w:cs="Times New Roman" w:hAnsi="Times New Roman"/>
          <w:sz w:val="24"/>
          <w:szCs w:val="24"/>
          <w:lang w:val="en-US"/>
        </w:rPr>
        <w:t>Theredisplay</w:t>
      </w:r>
      <w:r>
        <w:rPr>
          <w:rFonts w:ascii="Times New Roman" w:cs="Times New Roman" w:hAnsi="Times New Roman"/>
          <w:sz w:val="24"/>
          <w:szCs w:val="24"/>
        </w:rPr>
        <w:t>");</w:t>
      </w:r>
      <w:r>
        <w:rPr>
          <w:rFonts w:ascii="Times New Roman" w:cs="Times New Roman" w:hAnsi="Times New Roman"/>
          <w:sz w:val="24"/>
          <w:szCs w:val="24"/>
          <w:lang w:val="en-US"/>
        </w:rPr>
        <w:t xml:space="preserve">   </w:t>
      </w:r>
      <w:r>
        <w:rPr>
          <w:rFonts w:ascii="Times New Roman" w:cs="Times New Roman" w:hAnsi="Times New Roman"/>
          <w:sz w:val="24"/>
          <w:szCs w:val="24"/>
        </w:rPr>
        <w:t xml:space="preserve"> /</w:t>
      </w:r>
      <w:r>
        <w:rPr>
          <w:rFonts w:ascii="Times New Roman" w:cs="Times New Roman" w:hAnsi="Times New Roman"/>
          <w:sz w:val="24"/>
          <w:szCs w:val="24"/>
          <w:lang w:val="en-US"/>
        </w:rPr>
        <w:t>/</w:t>
      </w:r>
      <w:r>
        <w:rPr>
          <w:rFonts w:ascii="Times New Roman" w:cs="Times New Roman" w:hAnsi="Times New Roman"/>
          <w:sz w:val="24"/>
          <w:szCs w:val="24"/>
        </w:rPr>
        <w:t xml:space="preserve"> </w:t>
      </w:r>
      <w:r>
        <w:rPr>
          <w:rFonts w:ascii="Times New Roman" w:cs="Times New Roman" w:hAnsi="Times New Roman"/>
          <w:sz w:val="24"/>
          <w:szCs w:val="24"/>
          <w:lang w:val="en-US"/>
        </w:rPr>
        <w:t>creating</w:t>
      </w:r>
      <w:r>
        <w:rPr>
          <w:rFonts w:ascii="Times New Roman" w:cs="Times New Roman" w:hAnsi="Times New Roman"/>
          <w:sz w:val="24"/>
          <w:szCs w:val="24"/>
        </w:rPr>
        <w:t xml:space="preserve"> a window </w:t>
      </w:r>
      <w:r>
        <w:rPr>
          <w:rFonts w:ascii="Times New Roman" w:cs="Times New Roman" w:hAnsi="Times New Roman"/>
          <w:sz w:val="24"/>
          <w:szCs w:val="24"/>
          <w:lang w:val="en-US"/>
        </w:rPr>
        <w:t>that matches</w:t>
      </w:r>
      <w:r>
        <w:rPr>
          <w:rFonts w:ascii="Times New Roman" w:cs="Times New Roman" w:hAnsi="Times New Roman"/>
          <w:sz w:val="24"/>
          <w:szCs w:val="24"/>
        </w:rPr>
        <w:t xml:space="preserve"> the display mode you requested in the function</w:t>
      </w:r>
    </w:p>
    <w:p>
      <w:pPr>
        <w:pStyle w:val="style101"/>
        <w:shd w:val="clear" w:color="auto" w:fill="ffffff"/>
        <w:spacing w:lineRule="auto" w:line="360"/>
        <w:rPr>
          <w:rFonts w:ascii="Times New Roman" w:cs="Times New Roman" w:hAnsi="Times New Roman"/>
          <w:sz w:val="24"/>
          <w:szCs w:val="24"/>
        </w:rPr>
      </w:pP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glutInitContextVersion</w:t>
      </w:r>
      <w:r>
        <w:rPr>
          <w:rFonts w:ascii="Times New Roman" w:cs="Times New Roman" w:hAnsi="Times New Roman"/>
          <w:sz w:val="24"/>
          <w:szCs w:val="24"/>
        </w:rPr>
        <w:t>(</w:t>
      </w:r>
      <w:r>
        <w:rPr>
          <w:rFonts w:ascii="Times New Roman" w:cs="Times New Roman" w:hAnsi="Times New Roman"/>
          <w:sz w:val="24"/>
          <w:szCs w:val="24"/>
        </w:rPr>
        <w:t>4, 3);</w:t>
      </w: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glutInitContextProfile</w:t>
      </w:r>
      <w:r>
        <w:rPr>
          <w:rFonts w:ascii="Times New Roman" w:cs="Times New Roman" w:hAnsi="Times New Roman"/>
          <w:sz w:val="24"/>
          <w:szCs w:val="24"/>
        </w:rPr>
        <w:t>(</w:t>
      </w:r>
      <w:r>
        <w:rPr>
          <w:rFonts w:ascii="Times New Roman" w:cs="Times New Roman" w:hAnsi="Times New Roman"/>
          <w:sz w:val="24"/>
          <w:szCs w:val="24"/>
        </w:rPr>
        <w:t>GLUT_CORE_PROFILE);</w:t>
      </w: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setup(</w:t>
      </w:r>
      <w:r>
        <w:rPr>
          <w:rFonts w:ascii="Times New Roman" w:cs="Times New Roman" w:hAnsi="Times New Roman"/>
          <w:sz w:val="24"/>
          <w:szCs w:val="24"/>
        </w:rPr>
        <w:t>);</w:t>
      </w: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glutDisplayFunc</w:t>
      </w:r>
      <w:r>
        <w:rPr>
          <w:rFonts w:ascii="Times New Roman" w:cs="Times New Roman" w:hAnsi="Times New Roman"/>
          <w:sz w:val="24"/>
          <w:szCs w:val="24"/>
        </w:rPr>
        <w:t>(display);</w:t>
      </w: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 xml:space="preserve"> /*sets up the display </w:t>
      </w:r>
      <w:r>
        <w:rPr>
          <w:rFonts w:ascii="Times New Roman" w:cs="Times New Roman" w:hAnsi="Times New Roman"/>
          <w:sz w:val="24"/>
          <w:szCs w:val="24"/>
        </w:rPr>
        <w:t>callback</w:t>
      </w:r>
      <w:r>
        <w:rPr>
          <w:rFonts w:ascii="Times New Roman" w:cs="Times New Roman" w:hAnsi="Times New Roman"/>
          <w:sz w:val="24"/>
          <w:szCs w:val="24"/>
        </w:rPr>
        <w:t>, which is the routine GLUT will call when it thinks the contents of the window need to be updated*/</w:t>
      </w:r>
    </w:p>
    <w:p>
      <w:pPr>
        <w:pStyle w:val="style101"/>
        <w:shd w:val="clear" w:color="auto" w:fill="ffffff"/>
        <w:spacing w:lineRule="auto" w:line="360"/>
        <w:rPr>
          <w:rFonts w:ascii="Times New Roman" w:cs="Times New Roman" w:hAnsi="Times New Roman"/>
          <w:sz w:val="24"/>
          <w:szCs w:val="24"/>
        </w:rPr>
      </w:pP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glutMainLoop</w:t>
      </w:r>
      <w:r>
        <w:rPr>
          <w:rFonts w:ascii="Times New Roman" w:cs="Times New Roman" w:hAnsi="Times New Roman"/>
          <w:sz w:val="24"/>
          <w:szCs w:val="24"/>
        </w:rPr>
        <w:t>(</w:t>
      </w:r>
      <w:r>
        <w:rPr>
          <w:rFonts w:ascii="Times New Roman" w:cs="Times New Roman" w:hAnsi="Times New Roman"/>
          <w:sz w:val="24"/>
          <w:szCs w:val="24"/>
        </w:rPr>
        <w:t>);</w:t>
      </w: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lang w:val="en-US"/>
        </w:rPr>
        <w:t xml:space="preserve">* This is an </w:t>
      </w:r>
      <w:r>
        <w:rPr>
          <w:rFonts w:ascii="Times New Roman" w:cs="Times New Roman" w:hAnsi="Times New Roman"/>
          <w:sz w:val="24"/>
          <w:szCs w:val="24"/>
        </w:rPr>
        <w:t>infinite loop that works with the window and operating systems to process user input</w:t>
      </w: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 xml:space="preserve"> and other operations*/</w:t>
      </w:r>
    </w:p>
    <w:p>
      <w:pPr>
        <w:pStyle w:val="style101"/>
        <w:shd w:val="clear" w:color="auto" w:fill="ffffff"/>
        <w:spacing w:lineRule="auto" w:line="360"/>
        <w:rPr>
          <w:rFonts w:ascii="Times New Roman" w:cs="Times New Roman" w:hAnsi="Times New Roman"/>
          <w:sz w:val="24"/>
          <w:szCs w:val="24"/>
        </w:rPr>
      </w:pPr>
      <w:r>
        <w:rPr>
          <w:rFonts w:ascii="Times New Roman" w:cs="Times New Roman" w:hAnsi="Times New Roman"/>
          <w:sz w:val="24"/>
          <w:szCs w:val="24"/>
        </w:rPr>
        <w:t>}</w:t>
      </w:r>
    </w:p>
    <w:p>
      <w:pPr>
        <w:pStyle w:val="style4097"/>
        <w:shd w:val="clear" w:color="auto" w:fill="ffffff"/>
        <w:spacing w:before="0" w:beforeAutospacing="false" w:after="60" w:afterAutospacing="false" w:lineRule="auto" w:line="360"/>
        <w:rPr>
          <w:lang w:val="en-US"/>
        </w:rPr>
      </w:pPr>
    </w:p>
    <w:p>
      <w:pPr>
        <w:pStyle w:val="style4097"/>
        <w:numPr>
          <w:ilvl w:val="0"/>
          <w:numId w:val="1"/>
        </w:numPr>
        <w:shd w:val="clear" w:color="auto" w:fill="ffffff"/>
        <w:spacing w:before="0" w:beforeAutospacing="false" w:after="60" w:afterAutospacing="false" w:lineRule="auto" w:line="360"/>
        <w:rPr>
          <w:lang w:val="en-US"/>
        </w:rPr>
      </w:pPr>
      <w:r>
        <w:rPr>
          <w:u w:val="single"/>
          <w:lang w:val="en-US"/>
        </w:rPr>
        <w:t xml:space="preserve">The use of various </w:t>
      </w:r>
      <w:r>
        <w:rPr>
          <w:u w:val="single"/>
          <w:lang w:val="en-US"/>
        </w:rPr>
        <w:t>O</w:t>
      </w:r>
      <w:r>
        <w:rPr>
          <w:u w:val="single"/>
          <w:lang w:val="en-US"/>
        </w:rPr>
        <w:t>penGL libraries</w:t>
      </w:r>
    </w:p>
    <w:p>
      <w:pPr>
        <w:pStyle w:val="style4097"/>
        <w:numPr>
          <w:ilvl w:val="0"/>
          <w:numId w:val="5"/>
        </w:numPr>
        <w:shd w:val="clear" w:color="auto" w:fill="ffffff"/>
        <w:spacing w:before="0" w:beforeAutospacing="false" w:after="60" w:afterAutospacing="false" w:lineRule="auto" w:line="360"/>
        <w:rPr>
          <w:lang w:val="en-US"/>
        </w:rPr>
      </w:pPr>
      <w:r>
        <w:rPr>
          <w:lang w:val="en-US"/>
        </w:rPr>
        <w:t>GL</w:t>
      </w:r>
    </w:p>
    <w:p>
      <w:pPr>
        <w:pStyle w:val="style4097"/>
        <w:shd w:val="clear" w:color="auto" w:fill="ffffff"/>
        <w:spacing w:before="0" w:beforeAutospacing="false" w:after="60" w:afterAutospacing="false" w:lineRule="auto" w:line="360"/>
        <w:ind w:left="1440"/>
        <w:rPr>
          <w:lang w:val="en-US"/>
        </w:rPr>
      </w:pPr>
      <w:r>
        <w:rPr>
          <w:lang w:val="en-US"/>
        </w:rPr>
        <w:t xml:space="preserve">It is a graphics library used for 2-D and 3-D drawing primitives and operations. </w:t>
      </w:r>
    </w:p>
    <w:p>
      <w:pPr>
        <w:pStyle w:val="style4097"/>
        <w:numPr>
          <w:ilvl w:val="0"/>
          <w:numId w:val="5"/>
        </w:numPr>
        <w:shd w:val="clear" w:color="auto" w:fill="ffffff"/>
        <w:spacing w:before="0" w:beforeAutospacing="false" w:after="60" w:afterAutospacing="false" w:lineRule="auto" w:line="360"/>
        <w:rPr>
          <w:lang w:val="en-US"/>
        </w:rPr>
      </w:pPr>
      <w:r>
        <w:rPr>
          <w:lang w:val="en-US"/>
        </w:rPr>
        <w:t>GLUT</w:t>
      </w:r>
    </w:p>
    <w:p>
      <w:pPr>
        <w:pStyle w:val="style179"/>
        <w:shd w:val="clear" w:color="auto" w:fill="ffffff"/>
        <w:spacing w:lineRule="auto" w:line="360"/>
        <w:ind w:left="1440"/>
        <w:rPr>
          <w:rFonts w:ascii="Times New Roman" w:cs="Times New Roman" w:hAnsi="Times New Roman"/>
          <w:sz w:val="24"/>
          <w:szCs w:val="24"/>
          <w:lang w:val="en-US"/>
        </w:rPr>
      </w:pPr>
      <w:r>
        <w:rPr>
          <w:rFonts w:ascii="Times New Roman" w:cs="Times New Roman" w:hAnsi="Times New Roman"/>
          <w:sz w:val="24"/>
          <w:szCs w:val="24"/>
          <w:shd w:val="clear" w:color="auto" w:fill="ffffff"/>
        </w:rPr>
        <w:t>GLUT</w:t>
      </w:r>
      <w:r>
        <w:rPr>
          <w:rFonts w:ascii="Times New Roman" w:cs="Times New Roman" w:hAnsi="Times New Roman"/>
          <w:sz w:val="24"/>
          <w:szCs w:val="24"/>
          <w:shd w:val="clear" w:color="auto" w:fill="ffffff"/>
          <w:lang w:val="en-US"/>
        </w:rPr>
        <w:t xml:space="preserve"> Library </w:t>
      </w:r>
      <w:r>
        <w:rPr>
          <w:rFonts w:ascii="Times New Roman" w:cs="Times New Roman" w:hAnsi="Times New Roman"/>
          <w:sz w:val="24"/>
          <w:szCs w:val="24"/>
          <w:shd w:val="clear" w:color="auto" w:fill="ffffff"/>
        </w:rPr>
        <w:t>for writing OpenGL programs</w:t>
      </w:r>
      <w:r>
        <w:rPr>
          <w:rFonts w:ascii="Times New Roman" w:cs="Times New Roman" w:hAnsi="Times New Roman"/>
          <w:sz w:val="24"/>
          <w:szCs w:val="24"/>
          <w:shd w:val="clear" w:color="auto" w:fill="ffffff"/>
          <w:lang w:val="en-US"/>
        </w:rPr>
        <w:t xml:space="preserve"> and mostly dealing with the user interface</w:t>
      </w:r>
      <w:r>
        <w:rPr>
          <w:rFonts w:ascii="Times New Roman" w:cs="Times New Roman" w:hAnsi="Times New Roman"/>
          <w:sz w:val="24"/>
          <w:szCs w:val="24"/>
          <w:shd w:val="clear" w:color="auto" w:fill="ffffff"/>
        </w:rPr>
        <w:t xml:space="preserve">. It implements a simple </w:t>
      </w:r>
      <w:r>
        <w:rPr>
          <w:rFonts w:ascii="Times New Roman" w:cs="Times New Roman" w:hAnsi="Times New Roman"/>
          <w:sz w:val="24"/>
          <w:szCs w:val="24"/>
          <w:shd w:val="clear" w:color="auto" w:fill="ffffff"/>
        </w:rPr>
        <w:t>windowing application programming interface (API) for OpenGL</w:t>
      </w:r>
      <w:r>
        <w:rPr>
          <w:rFonts w:ascii="Times New Roman" w:cs="Times New Roman" w:hAnsi="Times New Roman"/>
          <w:sz w:val="24"/>
          <w:szCs w:val="24"/>
          <w:shd w:val="clear" w:color="auto" w:fill="ffffff"/>
          <w:lang w:val="en-US"/>
        </w:rPr>
        <w:t xml:space="preserve"> and</w:t>
      </w:r>
      <w:r>
        <w:rPr>
          <w:rFonts w:ascii="Times New Roman" w:cs="Times New Roman" w:hAnsi="Times New Roman"/>
          <w:sz w:val="24"/>
          <w:szCs w:val="24"/>
          <w:shd w:val="clear" w:color="auto" w:fill="ffffff"/>
        </w:rPr>
        <w:t xml:space="preserve"> makes it considerably easier to learn about and explore OpenGL Programming</w:t>
      </w:r>
      <w:r>
        <w:rPr>
          <w:rFonts w:ascii="Times New Roman" w:cs="Times New Roman" w:hAnsi="Times New Roman"/>
          <w:sz w:val="24"/>
          <w:szCs w:val="24"/>
          <w:lang w:val="en-US"/>
        </w:rPr>
        <w:t>.</w:t>
      </w:r>
    </w:p>
    <w:p>
      <w:pPr>
        <w:pStyle w:val="style4097"/>
        <w:numPr>
          <w:ilvl w:val="0"/>
          <w:numId w:val="5"/>
        </w:numPr>
        <w:shd w:val="clear" w:color="auto" w:fill="ffffff"/>
        <w:spacing w:before="0" w:beforeAutospacing="false" w:after="60" w:afterAutospacing="false" w:lineRule="auto" w:line="360"/>
        <w:rPr>
          <w:lang w:val="en-US"/>
        </w:rPr>
      </w:pPr>
      <w:r>
        <w:rPr>
          <w:lang w:val="en-US"/>
        </w:rPr>
        <w:t>GLU</w:t>
      </w:r>
    </w:p>
    <w:p>
      <w:pPr>
        <w:pStyle w:val="style179"/>
        <w:shd w:val="clear" w:color="auto" w:fill="ffffff"/>
        <w:spacing w:lineRule="auto" w:line="360"/>
        <w:ind w:left="14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lang w:val="en-US"/>
        </w:rPr>
        <w:t>GLU</w:t>
      </w:r>
      <w:r>
        <w:rPr>
          <w:rFonts w:ascii="Times New Roman" w:cs="Times New Roman" w:hAnsi="Times New Roman"/>
          <w:sz w:val="24"/>
          <w:szCs w:val="24"/>
          <w:shd w:val="clear" w:color="auto" w:fill="ffffff"/>
        </w:rPr>
        <w:t xml:space="preserve"> </w:t>
      </w:r>
      <w:r>
        <w:rPr>
          <w:rFonts w:ascii="Times New Roman" w:cs="Times New Roman" w:hAnsi="Times New Roman"/>
          <w:sz w:val="24"/>
          <w:szCs w:val="24"/>
          <w:shd w:val="clear" w:color="auto" w:fill="ffffff"/>
          <w:lang w:val="en-US"/>
        </w:rPr>
        <w:t>is a Library which contains a</w:t>
      </w:r>
      <w:r>
        <w:rPr>
          <w:rFonts w:ascii="Times New Roman" w:cs="Times New Roman" w:hAnsi="Times New Roman"/>
          <w:sz w:val="24"/>
          <w:szCs w:val="24"/>
          <w:shd w:val="clear" w:color="auto" w:fill="ffffff"/>
        </w:rPr>
        <w:t xml:space="preserve"> set of functions to create texture mipmaps from a base image, map coordinates between screen and object space, and draw quadric surfaces and NURBS.</w:t>
      </w:r>
    </w:p>
    <w:p>
      <w:pPr>
        <w:pStyle w:val="style4097"/>
        <w:numPr>
          <w:ilvl w:val="0"/>
          <w:numId w:val="5"/>
        </w:numPr>
        <w:shd w:val="clear" w:color="auto" w:fill="ffffff"/>
        <w:spacing w:before="0" w:beforeAutospacing="false" w:after="60" w:afterAutospacing="false" w:lineRule="auto" w:line="360"/>
        <w:rPr>
          <w:lang w:val="en-US"/>
        </w:rPr>
      </w:pPr>
      <w:r>
        <w:rPr>
          <w:lang w:val="en-US"/>
        </w:rPr>
        <w:t>GLUI</w:t>
      </w:r>
    </w:p>
    <w:p>
      <w:pPr>
        <w:pStyle w:val="style179"/>
        <w:shd w:val="clear" w:color="auto" w:fill="ffffff"/>
        <w:spacing w:lineRule="auto" w:line="360"/>
        <w:ind w:left="1440"/>
        <w:rPr>
          <w:rFonts w:ascii="Times New Roman" w:cs="Times New Roman" w:hAnsi="Times New Roman"/>
          <w:sz w:val="24"/>
          <w:szCs w:val="24"/>
          <w:lang w:val="en-US"/>
        </w:rPr>
      </w:pPr>
      <w:r>
        <w:rPr>
          <w:rFonts w:ascii="Times New Roman" w:cs="Times New Roman" w:hAnsi="Times New Roman"/>
          <w:sz w:val="24"/>
          <w:szCs w:val="24"/>
          <w:shd w:val="clear" w:color="auto" w:fill="ffffff"/>
        </w:rPr>
        <w:t xml:space="preserve"> It is window-system independent</w:t>
      </w:r>
      <w:r>
        <w:rPr>
          <w:rFonts w:ascii="Times New Roman" w:cs="Times New Roman" w:hAnsi="Times New Roman"/>
          <w:sz w:val="24"/>
          <w:szCs w:val="24"/>
          <w:shd w:val="clear" w:color="auto" w:fill="ffffff"/>
          <w:lang w:val="en-US"/>
        </w:rPr>
        <w:t xml:space="preserve"> and </w:t>
      </w:r>
      <w:r>
        <w:rPr>
          <w:rFonts w:ascii="Times New Roman" w:cs="Times New Roman" w:hAnsi="Times New Roman"/>
          <w:sz w:val="24"/>
          <w:szCs w:val="24"/>
          <w:shd w:val="clear" w:color="auto" w:fill="ffffff"/>
          <w:lang w:val="en-US"/>
        </w:rPr>
        <w:t xml:space="preserve">it </w:t>
      </w:r>
      <w:r>
        <w:rPr>
          <w:rFonts w:ascii="Times New Roman" w:cs="Times New Roman" w:hAnsi="Times New Roman"/>
          <w:sz w:val="24"/>
          <w:szCs w:val="24"/>
          <w:shd w:val="clear" w:color="auto" w:fill="ffffff"/>
          <w:lang w:val="en-US"/>
        </w:rPr>
        <w:t>relies</w:t>
      </w:r>
      <w:r>
        <w:rPr>
          <w:rFonts w:ascii="Times New Roman" w:cs="Times New Roman" w:hAnsi="Times New Roman"/>
          <w:sz w:val="24"/>
          <w:szCs w:val="24"/>
          <w:shd w:val="clear" w:color="auto" w:fill="ffffff"/>
        </w:rPr>
        <w:t xml:space="preserve"> on</w:t>
      </w:r>
      <w:r>
        <w:rPr>
          <w:rFonts w:ascii="Times New Roman" w:cs="Times New Roman" w:hAnsi="Times New Roman"/>
          <w:sz w:val="24"/>
          <w:szCs w:val="24"/>
          <w:shd w:val="clear" w:color="auto" w:fill="ffffff"/>
          <w:lang w:val="en-US"/>
        </w:rPr>
        <w:t xml:space="preserve"> GLUT</w:t>
      </w:r>
      <w:r>
        <w:rPr>
          <w:rFonts w:ascii="Times New Roman" w:cs="Times New Roman" w:hAnsi="Times New Roman"/>
          <w:sz w:val="24"/>
          <w:szCs w:val="24"/>
          <w:shd w:val="clear" w:color="auto" w:fill="ffffff"/>
        </w:rPr>
        <w:t> to handle all system-dependent issues, such as window, keyboard, joystick and mouse management. </w:t>
      </w:r>
    </w:p>
    <w:p>
      <w:pPr>
        <w:pStyle w:val="style4097"/>
        <w:shd w:val="clear" w:color="auto" w:fill="ffffff"/>
        <w:spacing w:before="0" w:beforeAutospacing="false" w:after="60" w:afterAutospacing="false" w:lineRule="auto" w:line="360"/>
        <w:ind w:left="1440"/>
        <w:rPr>
          <w:lang w:val="en-US"/>
        </w:rPr>
      </w:pPr>
    </w:p>
    <w:p>
      <w:pPr>
        <w:pStyle w:val="style4097"/>
        <w:numPr>
          <w:ilvl w:val="0"/>
          <w:numId w:val="1"/>
        </w:numPr>
        <w:shd w:val="clear" w:color="auto" w:fill="ffffff"/>
        <w:spacing w:before="0" w:beforeAutospacing="false" w:after="60" w:afterAutospacing="false" w:lineRule="auto" w:line="360"/>
        <w:rPr>
          <w:lang w:val="en-US"/>
        </w:rPr>
      </w:pPr>
      <w:r>
        <w:rPr>
          <w:u w:val="single"/>
          <w:lang w:val="en-US"/>
        </w:rPr>
        <w:t>The working mechanism of a raster scan controller</w:t>
      </w:r>
    </w:p>
    <w:p>
      <w:pPr>
        <w:pStyle w:val="style4097"/>
        <w:shd w:val="clear" w:color="auto" w:fill="ffffff"/>
        <w:spacing w:before="0" w:beforeAutospacing="false" w:after="60" w:afterAutospacing="false" w:lineRule="auto" w:line="360"/>
        <w:ind w:left="720"/>
        <w:rPr>
          <w:lang w:val="en-US"/>
        </w:rPr>
      </w:pPr>
      <w:r>
        <w:rPr>
          <w:lang w:val="en-US"/>
        </w:rPr>
        <w:t xml:space="preserve">Raster Scan Controllers are a type of graphics monitor which employ CRT. </w:t>
      </w:r>
    </w:p>
    <w:p>
      <w:pPr>
        <w:pStyle w:val="style94"/>
        <w:shd w:val="clear" w:color="auto" w:fill="ffffff"/>
        <w:spacing w:before="0" w:beforeAutospacing="false" w:after="150" w:afterAutospacing="false" w:lineRule="auto" w:line="360"/>
        <w:ind w:left="720"/>
        <w:textAlignment w:val="baseline"/>
        <w:rPr/>
      </w:pPr>
      <w:r>
        <w:t>In</w:t>
      </w:r>
      <w:r>
        <w:rPr>
          <w:lang w:val="en-US"/>
        </w:rPr>
        <w:t xml:space="preserve"> a</w:t>
      </w:r>
      <w:r>
        <w:t xml:space="preserve"> raster scan </w:t>
      </w:r>
      <w:r>
        <w:rPr>
          <w:lang w:val="en-US"/>
        </w:rPr>
        <w:t>controller,</w:t>
      </w:r>
      <w:r>
        <w:t xml:space="preserve"> electron beam</w:t>
      </w:r>
      <w:r>
        <w:rPr>
          <w:lang w:val="en-US"/>
        </w:rPr>
        <w:t>s</w:t>
      </w:r>
      <w:r>
        <w:t xml:space="preserve"> sweep across the screen, from top to bottom covering one row at a time.</w:t>
      </w:r>
      <w:r>
        <w:rPr>
          <w:lang w:val="en-US"/>
        </w:rPr>
        <w:t xml:space="preserve"> </w:t>
      </w:r>
      <w:r>
        <w:t>Stored intensity values are restored from frame buffer and painted on screen taking one row at a time.</w:t>
      </w:r>
      <w:r>
        <w:rPr>
          <w:lang w:val="en-US"/>
        </w:rPr>
        <w:t xml:space="preserve"> </w:t>
      </w:r>
      <w:r>
        <w:t>Each</w:t>
      </w:r>
      <w:r>
        <w:rPr>
          <w:lang w:val="en-US"/>
        </w:rPr>
        <w:t xml:space="preserve"> </w:t>
      </w:r>
      <w:r>
        <w:t>screen point is referred to as pixels.</w:t>
      </w:r>
    </w:p>
    <w:p>
      <w:pPr>
        <w:pStyle w:val="style94"/>
        <w:shd w:val="clear" w:color="auto" w:fill="ffffff"/>
        <w:spacing w:before="0" w:beforeAutospacing="false" w:after="0" w:afterAutospacing="false" w:lineRule="auto" w:line="360"/>
        <w:ind w:left="720"/>
        <w:textAlignment w:val="baseline"/>
        <w:rPr/>
      </w:pPr>
      <w:r>
        <w:t xml:space="preserve">In </w:t>
      </w:r>
      <w:r>
        <w:rPr>
          <w:lang w:val="en-US"/>
        </w:rPr>
        <w:t xml:space="preserve">a </w:t>
      </w:r>
      <w:r>
        <w:t xml:space="preserve">raster scan </w:t>
      </w:r>
      <w:r>
        <w:rPr>
          <w:lang w:val="en-US"/>
        </w:rPr>
        <w:t>controller</w:t>
      </w:r>
      <w:r>
        <w:t xml:space="preserve"> refreshing is done at done at a rate of 60-80 frames per second. Refresh rates are also sometimes described in units of cycles per second / Hertz (Hz). At </w:t>
      </w:r>
      <w:r>
        <w:t>the end of each scan line, electron beam begins to display next scan line after returning to left side of screen. The return to the left of screen after refresh of each scan line is known as </w:t>
      </w:r>
      <w:r>
        <w:rPr>
          <w:i/>
          <w:iCs/>
          <w:bdr w:val="none" w:sz="0" w:space="0" w:color="auto" w:frame="true"/>
        </w:rPr>
        <w:t>horizontal retrace</w:t>
      </w:r>
      <w:r>
        <w:t> of electron beam. At the end of each frame electron beam returns to top left corner and begins the next frame.</w:t>
      </w:r>
    </w:p>
    <w:p>
      <w:pPr>
        <w:pStyle w:val="style4097"/>
        <w:shd w:val="clear" w:color="auto" w:fill="ffffff"/>
        <w:spacing w:before="0" w:beforeAutospacing="false" w:after="60" w:afterAutospacing="false" w:lineRule="auto" w:line="360"/>
        <w:ind w:left="720"/>
        <w:rPr>
          <w:lang w:val="en-US"/>
        </w:rPr>
      </w:pPr>
      <w:r>
        <w:rPr>
          <w:noProof/>
          <w:lang w:val="en-US"/>
        </w:rPr>
        <w:drawing>
          <wp:inline distL="0" distT="0" distB="0" distR="0">
            <wp:extent cx="2543175" cy="1800225"/>
            <wp:effectExtent l="0" t="0" r="9525" b="9525"/>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2543175" cy="1800225"/>
                    </a:xfrm>
                    <a:prstGeom prst="rect"/>
                    <a:ln>
                      <a:noFill/>
                    </a:ln>
                  </pic:spPr>
                </pic:pic>
              </a:graphicData>
            </a:graphic>
          </wp:inline>
        </w:drawing>
      </w:r>
    </w:p>
    <w:p>
      <w:pPr>
        <w:pStyle w:val="style4097"/>
        <w:shd w:val="clear" w:color="auto" w:fill="ffffff"/>
        <w:spacing w:before="0" w:beforeAutospacing="false" w:after="60" w:afterAutospacing="false" w:lineRule="auto" w:line="360"/>
        <w:ind w:left="720"/>
        <w:rPr>
          <w:lang w:val="en-US"/>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9A68D4"/>
    <w:lvl w:ilvl="0">
      <w:start w:val="1"/>
      <w:numFmt w:val="bullet"/>
      <w:lvlText w:val="o"/>
      <w:lvlJc w:val="left"/>
      <w:pPr>
        <w:tabs>
          <w:tab w:val="left" w:leader="none" w:pos="720"/>
        </w:tabs>
        <w:ind w:left="720" w:hanging="360"/>
      </w:pPr>
      <w:rPr>
        <w:rFonts w:ascii="Courier New" w:cs="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85627FC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00000002"/>
    <w:multiLevelType w:val="multilevel"/>
    <w:tmpl w:val="B17A48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A7F4EAF4"/>
    <w:lvl w:ilvl="0" w:tplc="0409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nsid w:val="00000004"/>
    <w:multiLevelType w:val="hybridMultilevel"/>
    <w:tmpl w:val="EB082F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00000005"/>
    <w:multiLevelType w:val="multilevel"/>
    <w:tmpl w:val="C4CC4F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trt0xe"/>
    <w:basedOn w:val="style0"/>
    <w:next w:val="style4097"/>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01">
    <w:name w:val="HTML Preformatted"/>
    <w:basedOn w:val="style0"/>
    <w:next w:val="style101"/>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8">
    <w:name w:val="HTML Preformatted Char"/>
    <w:basedOn w:val="style65"/>
    <w:next w:val="style4098"/>
    <w:link w:val="style101"/>
    <w:uiPriority w:val="99"/>
    <w:rPr>
      <w:rFonts w:ascii="Courier New" w:cs="Courier New" w:eastAsia="Times New Roman" w:hAnsi="Courier New"/>
      <w:sz w:val="20"/>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9">
    <w:name w:val="skimlinks-unlinked"/>
    <w:basedOn w:val="style65"/>
    <w:next w:val="style40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Words>625</Words>
  <Pages>6</Pages>
  <Characters>3369</Characters>
  <Application>WPS Office</Application>
  <DocSecurity>0</DocSecurity>
  <Paragraphs>84</Paragraphs>
  <ScaleCrop>false</ScaleCrop>
  <LinksUpToDate>false</LinksUpToDate>
  <CharactersWithSpaces>3984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2020-06-11T09:44:00Z</dcterms:created>
  <dc:creator>Bevaline</dc:creator>
  <lastModifiedBy>itel P32</lastModifiedBy>
  <dcterms:modified xsi:type="dcterms:W3CDTF">2020-06-12T15:02:26Z</dcterms:modified>
  <revision>4</revision>
</coreProperties>
</file>

<file path=docProps/custom.xml><?xml version="1.0" encoding="utf-8"?>
<Properties xmlns="http://schemas.openxmlformats.org/officeDocument/2006/custom-properties" xmlns:vt="http://schemas.openxmlformats.org/officeDocument/2006/docPropsVTypes"/>
</file>