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9F2BEC" w14:textId="77777777" w:rsidR="007528B5" w:rsidRDefault="007528B5" w:rsidP="007528B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1C268474" w14:textId="77777777" w:rsidR="007528B5" w:rsidRDefault="007528B5" w:rsidP="007528B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74DE61AB" w14:textId="77777777" w:rsidR="007528B5" w:rsidRDefault="007528B5" w:rsidP="007528B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7FBA31B1" w14:textId="77777777" w:rsidR="007528B5" w:rsidRDefault="007528B5" w:rsidP="007528B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2704D36F" w14:textId="77777777" w:rsidR="007528B5" w:rsidRDefault="007528B5" w:rsidP="007528B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7224120F" w14:textId="77777777" w:rsidR="007528B5" w:rsidRDefault="007528B5" w:rsidP="007528B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60C29C1F" w14:textId="77777777" w:rsidR="007528B5" w:rsidRDefault="007528B5" w:rsidP="007528B5">
      <w:pPr>
        <w:jc w:val="center"/>
        <w:rPr>
          <w:rFonts w:ascii="Segoe UI" w:hAnsi="Segoe UI" w:cs="Segoe UI"/>
          <w:b/>
          <w:bCs/>
          <w:sz w:val="44"/>
          <w:szCs w:val="44"/>
        </w:rPr>
      </w:pPr>
    </w:p>
    <w:p w14:paraId="029DFEBC" w14:textId="77777777" w:rsidR="0040487A" w:rsidRDefault="00D32BDB" w:rsidP="007528B5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D32BDB">
        <w:rPr>
          <w:rFonts w:ascii="Segoe UI" w:hAnsi="Segoe UI" w:cs="Segoe UI"/>
          <w:b/>
          <w:bCs/>
          <w:sz w:val="44"/>
          <w:szCs w:val="44"/>
        </w:rPr>
        <w:t>QEA Tech</w:t>
      </w:r>
      <w:r w:rsidR="0040487A">
        <w:rPr>
          <w:rFonts w:ascii="Segoe UI" w:hAnsi="Segoe UI" w:cs="Segoe UI"/>
          <w:b/>
          <w:bCs/>
          <w:sz w:val="44"/>
          <w:szCs w:val="44"/>
        </w:rPr>
        <w:t xml:space="preserve"> UltraMax</w:t>
      </w:r>
      <w:r w:rsidRPr="00D32BDB">
        <w:rPr>
          <w:rFonts w:ascii="Segoe UI" w:hAnsi="Segoe UI" w:cs="Segoe UI"/>
          <w:b/>
          <w:bCs/>
          <w:sz w:val="44"/>
          <w:szCs w:val="44"/>
        </w:rPr>
        <w:t xml:space="preserve"> Batch Enhancer </w:t>
      </w:r>
    </w:p>
    <w:p w14:paraId="4D7C93AA" w14:textId="02421DAF" w:rsidR="00DB54F9" w:rsidRPr="00D32BDB" w:rsidRDefault="00D32BDB" w:rsidP="007528B5">
      <w:pPr>
        <w:jc w:val="center"/>
        <w:rPr>
          <w:rFonts w:ascii="Segoe UI" w:hAnsi="Segoe UI" w:cs="Segoe UI"/>
          <w:b/>
          <w:bCs/>
          <w:sz w:val="44"/>
          <w:szCs w:val="44"/>
        </w:rPr>
      </w:pPr>
      <w:r w:rsidRPr="00D32BDB">
        <w:rPr>
          <w:rFonts w:ascii="Segoe UI" w:hAnsi="Segoe UI" w:cs="Segoe UI"/>
          <w:b/>
          <w:bCs/>
          <w:sz w:val="44"/>
          <w:szCs w:val="44"/>
        </w:rPr>
        <w:t>(Version 2.0)</w:t>
      </w:r>
    </w:p>
    <w:p w14:paraId="60A55A1C" w14:textId="77777777" w:rsidR="00D32BDB" w:rsidRDefault="00D32BDB" w:rsidP="00D32BDB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  <w:r>
        <w:rPr>
          <w:rFonts w:ascii="Segoe UI" w:hAnsi="Segoe UI" w:cs="Segoe UI"/>
          <w:b/>
          <w:bCs/>
          <w:i/>
          <w:iCs/>
          <w:sz w:val="36"/>
          <w:szCs w:val="36"/>
        </w:rPr>
        <w:t>User Manual Documentation</w:t>
      </w:r>
    </w:p>
    <w:p w14:paraId="652F3F89" w14:textId="77777777" w:rsidR="00D32BDB" w:rsidRDefault="00D32BDB" w:rsidP="007528B5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</w:p>
    <w:p w14:paraId="4EC2FCA7" w14:textId="0D1B5AD9" w:rsidR="007528B5" w:rsidRDefault="007528B5">
      <w:pPr>
        <w:rPr>
          <w:rFonts w:ascii="Segoe UI" w:hAnsi="Segoe UI" w:cs="Segoe UI"/>
          <w:b/>
          <w:bCs/>
          <w:i/>
          <w:iCs/>
          <w:sz w:val="36"/>
          <w:szCs w:val="36"/>
        </w:rPr>
      </w:pPr>
    </w:p>
    <w:p w14:paraId="5A77E516" w14:textId="77777777" w:rsidR="007528B5" w:rsidRPr="00DB54F9" w:rsidRDefault="007528B5" w:rsidP="0005559B">
      <w:pPr>
        <w:jc w:val="center"/>
        <w:rPr>
          <w:rFonts w:ascii="Segoe UI" w:hAnsi="Segoe UI" w:cs="Segoe UI"/>
          <w:b/>
          <w:bCs/>
          <w:i/>
          <w:iCs/>
          <w:sz w:val="36"/>
          <w:szCs w:val="36"/>
        </w:rPr>
      </w:pPr>
    </w:p>
    <w:p w14:paraId="4C32A1F8" w14:textId="77777777" w:rsidR="00DB54F9" w:rsidRPr="00DB54F9" w:rsidRDefault="00DB54F9" w:rsidP="00DB54F9"/>
    <w:p w14:paraId="13CE0FA7" w14:textId="77777777" w:rsidR="007528B5" w:rsidRDefault="007528B5">
      <w:pPr>
        <w:rPr>
          <w:rFonts w:ascii="Segoe UI" w:eastAsiaTheme="majorEastAsia" w:hAnsi="Segoe UI" w:cs="Segoe UI"/>
          <w:b/>
          <w:bCs/>
          <w:color w:val="2F5496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16518946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520062" w14:textId="5FA73E6A" w:rsidR="00F1545B" w:rsidRDefault="00F1545B">
          <w:pPr>
            <w:pStyle w:val="TOCHeading"/>
            <w:rPr>
              <w:rFonts w:ascii="Segoe UI" w:hAnsi="Segoe UI" w:cs="Segoe UI"/>
              <w:b/>
              <w:bCs/>
            </w:rPr>
          </w:pPr>
          <w:r w:rsidRPr="00F1545B">
            <w:rPr>
              <w:rFonts w:ascii="Segoe UI" w:hAnsi="Segoe UI" w:cs="Segoe UI"/>
              <w:b/>
              <w:bCs/>
            </w:rPr>
            <w:t>Contents</w:t>
          </w:r>
        </w:p>
        <w:p w14:paraId="2E125395" w14:textId="77777777" w:rsidR="00F1545B" w:rsidRPr="00F1545B" w:rsidRDefault="00F1545B" w:rsidP="00F1545B">
          <w:pPr>
            <w:rPr>
              <w:lang w:val="en-US"/>
            </w:rPr>
          </w:pPr>
        </w:p>
        <w:p w14:paraId="6C0938BE" w14:textId="77777777" w:rsidR="002014C7" w:rsidRDefault="00F1545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030301" w:history="1">
            <w:r w:rsidR="002014C7" w:rsidRPr="003B6301">
              <w:rPr>
                <w:rStyle w:val="Hyperlink"/>
                <w:rFonts w:ascii="Segoe UI" w:hAnsi="Segoe UI" w:cs="Segoe UI"/>
                <w:b/>
                <w:bCs/>
                <w:noProof/>
              </w:rPr>
              <w:t>Purpose</w:t>
            </w:r>
            <w:r w:rsidR="002014C7">
              <w:rPr>
                <w:noProof/>
                <w:webHidden/>
              </w:rPr>
              <w:tab/>
            </w:r>
            <w:r w:rsidR="002014C7">
              <w:rPr>
                <w:noProof/>
                <w:webHidden/>
              </w:rPr>
              <w:fldChar w:fldCharType="begin"/>
            </w:r>
            <w:r w:rsidR="002014C7">
              <w:rPr>
                <w:noProof/>
                <w:webHidden/>
              </w:rPr>
              <w:instrText xml:space="preserve"> PAGEREF _Toc45030301 \h </w:instrText>
            </w:r>
            <w:r w:rsidR="002014C7">
              <w:rPr>
                <w:noProof/>
                <w:webHidden/>
              </w:rPr>
            </w:r>
            <w:r w:rsidR="002014C7">
              <w:rPr>
                <w:noProof/>
                <w:webHidden/>
              </w:rPr>
              <w:fldChar w:fldCharType="separate"/>
            </w:r>
            <w:r w:rsidR="002014C7">
              <w:rPr>
                <w:noProof/>
                <w:webHidden/>
              </w:rPr>
              <w:t>3</w:t>
            </w:r>
            <w:r w:rsidR="002014C7">
              <w:rPr>
                <w:noProof/>
                <w:webHidden/>
              </w:rPr>
              <w:fldChar w:fldCharType="end"/>
            </w:r>
          </w:hyperlink>
        </w:p>
        <w:p w14:paraId="38D2CEFB" w14:textId="77777777" w:rsidR="002014C7" w:rsidRDefault="00884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030302" w:history="1">
            <w:r w:rsidR="002014C7" w:rsidRPr="003B6301">
              <w:rPr>
                <w:rStyle w:val="Hyperlink"/>
                <w:rFonts w:ascii="Segoe UI" w:hAnsi="Segoe UI" w:cs="Segoe UI"/>
                <w:b/>
                <w:bCs/>
                <w:noProof/>
              </w:rPr>
              <w:t>Version</w:t>
            </w:r>
            <w:r w:rsidR="002014C7">
              <w:rPr>
                <w:noProof/>
                <w:webHidden/>
              </w:rPr>
              <w:tab/>
            </w:r>
            <w:r w:rsidR="002014C7">
              <w:rPr>
                <w:noProof/>
                <w:webHidden/>
              </w:rPr>
              <w:fldChar w:fldCharType="begin"/>
            </w:r>
            <w:r w:rsidR="002014C7">
              <w:rPr>
                <w:noProof/>
                <w:webHidden/>
              </w:rPr>
              <w:instrText xml:space="preserve"> PAGEREF _Toc45030302 \h </w:instrText>
            </w:r>
            <w:r w:rsidR="002014C7">
              <w:rPr>
                <w:noProof/>
                <w:webHidden/>
              </w:rPr>
            </w:r>
            <w:r w:rsidR="002014C7">
              <w:rPr>
                <w:noProof/>
                <w:webHidden/>
              </w:rPr>
              <w:fldChar w:fldCharType="separate"/>
            </w:r>
            <w:r w:rsidR="002014C7">
              <w:rPr>
                <w:noProof/>
                <w:webHidden/>
              </w:rPr>
              <w:t>3</w:t>
            </w:r>
            <w:r w:rsidR="002014C7">
              <w:rPr>
                <w:noProof/>
                <w:webHidden/>
              </w:rPr>
              <w:fldChar w:fldCharType="end"/>
            </w:r>
          </w:hyperlink>
        </w:p>
        <w:p w14:paraId="0A5B33B3" w14:textId="77777777" w:rsidR="002014C7" w:rsidRDefault="00884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030303" w:history="1">
            <w:r w:rsidR="002014C7" w:rsidRPr="003B6301">
              <w:rPr>
                <w:rStyle w:val="Hyperlink"/>
                <w:rFonts w:ascii="Segoe UI" w:hAnsi="Segoe UI" w:cs="Segoe UI"/>
                <w:b/>
                <w:bCs/>
                <w:noProof/>
              </w:rPr>
              <w:t>User Manual</w:t>
            </w:r>
            <w:r w:rsidR="002014C7">
              <w:rPr>
                <w:noProof/>
                <w:webHidden/>
              </w:rPr>
              <w:tab/>
            </w:r>
            <w:r w:rsidR="002014C7">
              <w:rPr>
                <w:noProof/>
                <w:webHidden/>
              </w:rPr>
              <w:fldChar w:fldCharType="begin"/>
            </w:r>
            <w:r w:rsidR="002014C7">
              <w:rPr>
                <w:noProof/>
                <w:webHidden/>
              </w:rPr>
              <w:instrText xml:space="preserve"> PAGEREF _Toc45030303 \h </w:instrText>
            </w:r>
            <w:r w:rsidR="002014C7">
              <w:rPr>
                <w:noProof/>
                <w:webHidden/>
              </w:rPr>
            </w:r>
            <w:r w:rsidR="002014C7">
              <w:rPr>
                <w:noProof/>
                <w:webHidden/>
              </w:rPr>
              <w:fldChar w:fldCharType="separate"/>
            </w:r>
            <w:r w:rsidR="002014C7">
              <w:rPr>
                <w:noProof/>
                <w:webHidden/>
              </w:rPr>
              <w:t>3</w:t>
            </w:r>
            <w:r w:rsidR="002014C7">
              <w:rPr>
                <w:noProof/>
                <w:webHidden/>
              </w:rPr>
              <w:fldChar w:fldCharType="end"/>
            </w:r>
          </w:hyperlink>
        </w:p>
        <w:p w14:paraId="67DB1C90" w14:textId="77777777" w:rsidR="002014C7" w:rsidRDefault="00884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030304" w:history="1">
            <w:r w:rsidR="002014C7" w:rsidRPr="003B6301">
              <w:rPr>
                <w:rStyle w:val="Hyperlink"/>
                <w:rFonts w:ascii="Segoe UI" w:hAnsi="Segoe UI" w:cs="Segoe UI"/>
                <w:b/>
                <w:bCs/>
                <w:noProof/>
              </w:rPr>
              <w:t>User Interface</w:t>
            </w:r>
            <w:r w:rsidR="002014C7">
              <w:rPr>
                <w:noProof/>
                <w:webHidden/>
              </w:rPr>
              <w:tab/>
            </w:r>
            <w:r w:rsidR="002014C7">
              <w:rPr>
                <w:noProof/>
                <w:webHidden/>
              </w:rPr>
              <w:fldChar w:fldCharType="begin"/>
            </w:r>
            <w:r w:rsidR="002014C7">
              <w:rPr>
                <w:noProof/>
                <w:webHidden/>
              </w:rPr>
              <w:instrText xml:space="preserve"> PAGEREF _Toc45030304 \h </w:instrText>
            </w:r>
            <w:r w:rsidR="002014C7">
              <w:rPr>
                <w:noProof/>
                <w:webHidden/>
              </w:rPr>
            </w:r>
            <w:r w:rsidR="002014C7">
              <w:rPr>
                <w:noProof/>
                <w:webHidden/>
              </w:rPr>
              <w:fldChar w:fldCharType="separate"/>
            </w:r>
            <w:r w:rsidR="002014C7">
              <w:rPr>
                <w:noProof/>
                <w:webHidden/>
              </w:rPr>
              <w:t>4</w:t>
            </w:r>
            <w:r w:rsidR="002014C7">
              <w:rPr>
                <w:noProof/>
                <w:webHidden/>
              </w:rPr>
              <w:fldChar w:fldCharType="end"/>
            </w:r>
          </w:hyperlink>
        </w:p>
        <w:p w14:paraId="5BE3A58A" w14:textId="77777777" w:rsidR="002014C7" w:rsidRDefault="00884BD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030305" w:history="1">
            <w:r w:rsidR="002014C7" w:rsidRPr="003B6301">
              <w:rPr>
                <w:rStyle w:val="Hyperlink"/>
                <w:rFonts w:ascii="Segoe UI" w:hAnsi="Segoe UI" w:cs="Segoe UI"/>
                <w:b/>
                <w:bCs/>
                <w:noProof/>
              </w:rPr>
              <w:t>User Interaction</w:t>
            </w:r>
            <w:r w:rsidR="002014C7">
              <w:rPr>
                <w:noProof/>
                <w:webHidden/>
              </w:rPr>
              <w:tab/>
            </w:r>
            <w:r w:rsidR="002014C7">
              <w:rPr>
                <w:noProof/>
                <w:webHidden/>
              </w:rPr>
              <w:fldChar w:fldCharType="begin"/>
            </w:r>
            <w:r w:rsidR="002014C7">
              <w:rPr>
                <w:noProof/>
                <w:webHidden/>
              </w:rPr>
              <w:instrText xml:space="preserve"> PAGEREF _Toc45030305 \h </w:instrText>
            </w:r>
            <w:r w:rsidR="002014C7">
              <w:rPr>
                <w:noProof/>
                <w:webHidden/>
              </w:rPr>
            </w:r>
            <w:r w:rsidR="002014C7">
              <w:rPr>
                <w:noProof/>
                <w:webHidden/>
              </w:rPr>
              <w:fldChar w:fldCharType="separate"/>
            </w:r>
            <w:r w:rsidR="002014C7">
              <w:rPr>
                <w:noProof/>
                <w:webHidden/>
              </w:rPr>
              <w:t>5</w:t>
            </w:r>
            <w:r w:rsidR="002014C7">
              <w:rPr>
                <w:noProof/>
                <w:webHidden/>
              </w:rPr>
              <w:fldChar w:fldCharType="end"/>
            </w:r>
          </w:hyperlink>
        </w:p>
        <w:p w14:paraId="4752882F" w14:textId="77777777" w:rsidR="002014C7" w:rsidRDefault="00884B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030306" w:history="1">
            <w:r w:rsidR="002014C7" w:rsidRPr="003B6301">
              <w:rPr>
                <w:rStyle w:val="Hyperlink"/>
                <w:rFonts w:ascii="Segoe UI" w:hAnsi="Segoe UI" w:cs="Segoe UI"/>
                <w:noProof/>
              </w:rPr>
              <w:t>1.</w:t>
            </w:r>
            <w:r w:rsidR="002014C7">
              <w:rPr>
                <w:rFonts w:eastAsiaTheme="minorEastAsia"/>
                <w:noProof/>
                <w:lang w:eastAsia="en-CA"/>
              </w:rPr>
              <w:tab/>
            </w:r>
            <w:r w:rsidR="002014C7" w:rsidRPr="003B6301">
              <w:rPr>
                <w:rStyle w:val="Hyperlink"/>
                <w:rFonts w:ascii="Segoe UI" w:hAnsi="Segoe UI" w:cs="Segoe UI"/>
                <w:noProof/>
              </w:rPr>
              <w:t>Upload Image(s)</w:t>
            </w:r>
            <w:r w:rsidR="002014C7">
              <w:rPr>
                <w:noProof/>
                <w:webHidden/>
              </w:rPr>
              <w:tab/>
            </w:r>
            <w:r w:rsidR="002014C7">
              <w:rPr>
                <w:noProof/>
                <w:webHidden/>
              </w:rPr>
              <w:fldChar w:fldCharType="begin"/>
            </w:r>
            <w:r w:rsidR="002014C7">
              <w:rPr>
                <w:noProof/>
                <w:webHidden/>
              </w:rPr>
              <w:instrText xml:space="preserve"> PAGEREF _Toc45030306 \h </w:instrText>
            </w:r>
            <w:r w:rsidR="002014C7">
              <w:rPr>
                <w:noProof/>
                <w:webHidden/>
              </w:rPr>
            </w:r>
            <w:r w:rsidR="002014C7">
              <w:rPr>
                <w:noProof/>
                <w:webHidden/>
              </w:rPr>
              <w:fldChar w:fldCharType="separate"/>
            </w:r>
            <w:r w:rsidR="002014C7">
              <w:rPr>
                <w:noProof/>
                <w:webHidden/>
              </w:rPr>
              <w:t>5</w:t>
            </w:r>
            <w:r w:rsidR="002014C7">
              <w:rPr>
                <w:noProof/>
                <w:webHidden/>
              </w:rPr>
              <w:fldChar w:fldCharType="end"/>
            </w:r>
          </w:hyperlink>
        </w:p>
        <w:p w14:paraId="443F3FE0" w14:textId="77777777" w:rsidR="002014C7" w:rsidRDefault="00884B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030307" w:history="1">
            <w:r w:rsidR="002014C7" w:rsidRPr="003B6301">
              <w:rPr>
                <w:rStyle w:val="Hyperlink"/>
                <w:rFonts w:ascii="Segoe UI" w:hAnsi="Segoe UI" w:cs="Segoe UI"/>
                <w:noProof/>
              </w:rPr>
              <w:t>2.</w:t>
            </w:r>
            <w:r w:rsidR="002014C7">
              <w:rPr>
                <w:rFonts w:eastAsiaTheme="minorEastAsia"/>
                <w:noProof/>
                <w:lang w:eastAsia="en-CA"/>
              </w:rPr>
              <w:tab/>
            </w:r>
            <w:r w:rsidR="002014C7" w:rsidRPr="003B6301">
              <w:rPr>
                <w:rStyle w:val="Hyperlink"/>
                <w:rFonts w:ascii="Segoe UI" w:hAnsi="Segoe UI" w:cs="Segoe UI"/>
                <w:noProof/>
              </w:rPr>
              <w:t>Enhance Image(s)</w:t>
            </w:r>
            <w:r w:rsidR="002014C7">
              <w:rPr>
                <w:noProof/>
                <w:webHidden/>
              </w:rPr>
              <w:tab/>
            </w:r>
            <w:r w:rsidR="002014C7">
              <w:rPr>
                <w:noProof/>
                <w:webHidden/>
              </w:rPr>
              <w:fldChar w:fldCharType="begin"/>
            </w:r>
            <w:r w:rsidR="002014C7">
              <w:rPr>
                <w:noProof/>
                <w:webHidden/>
              </w:rPr>
              <w:instrText xml:space="preserve"> PAGEREF _Toc45030307 \h </w:instrText>
            </w:r>
            <w:r w:rsidR="002014C7">
              <w:rPr>
                <w:noProof/>
                <w:webHidden/>
              </w:rPr>
            </w:r>
            <w:r w:rsidR="002014C7">
              <w:rPr>
                <w:noProof/>
                <w:webHidden/>
              </w:rPr>
              <w:fldChar w:fldCharType="separate"/>
            </w:r>
            <w:r w:rsidR="002014C7">
              <w:rPr>
                <w:noProof/>
                <w:webHidden/>
              </w:rPr>
              <w:t>8</w:t>
            </w:r>
            <w:r w:rsidR="002014C7">
              <w:rPr>
                <w:noProof/>
                <w:webHidden/>
              </w:rPr>
              <w:fldChar w:fldCharType="end"/>
            </w:r>
          </w:hyperlink>
        </w:p>
        <w:p w14:paraId="4982552F" w14:textId="77777777" w:rsidR="002014C7" w:rsidRDefault="00884B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030308" w:history="1">
            <w:r w:rsidR="002014C7" w:rsidRPr="003B6301">
              <w:rPr>
                <w:rStyle w:val="Hyperlink"/>
                <w:rFonts w:ascii="Segoe UI" w:hAnsi="Segoe UI" w:cs="Segoe UI"/>
                <w:noProof/>
              </w:rPr>
              <w:t>3.</w:t>
            </w:r>
            <w:r w:rsidR="002014C7">
              <w:rPr>
                <w:rFonts w:eastAsiaTheme="minorEastAsia"/>
                <w:noProof/>
                <w:lang w:eastAsia="en-CA"/>
              </w:rPr>
              <w:tab/>
            </w:r>
            <w:r w:rsidR="002014C7" w:rsidRPr="003B6301">
              <w:rPr>
                <w:rStyle w:val="Hyperlink"/>
                <w:rFonts w:ascii="Segoe UI" w:hAnsi="Segoe UI" w:cs="Segoe UI"/>
                <w:noProof/>
              </w:rPr>
              <w:t>Reset Image(s)</w:t>
            </w:r>
            <w:r w:rsidR="002014C7">
              <w:rPr>
                <w:noProof/>
                <w:webHidden/>
              </w:rPr>
              <w:tab/>
            </w:r>
            <w:r w:rsidR="002014C7">
              <w:rPr>
                <w:noProof/>
                <w:webHidden/>
              </w:rPr>
              <w:fldChar w:fldCharType="begin"/>
            </w:r>
            <w:r w:rsidR="002014C7">
              <w:rPr>
                <w:noProof/>
                <w:webHidden/>
              </w:rPr>
              <w:instrText xml:space="preserve"> PAGEREF _Toc45030308 \h </w:instrText>
            </w:r>
            <w:r w:rsidR="002014C7">
              <w:rPr>
                <w:noProof/>
                <w:webHidden/>
              </w:rPr>
            </w:r>
            <w:r w:rsidR="002014C7">
              <w:rPr>
                <w:noProof/>
                <w:webHidden/>
              </w:rPr>
              <w:fldChar w:fldCharType="separate"/>
            </w:r>
            <w:r w:rsidR="002014C7">
              <w:rPr>
                <w:noProof/>
                <w:webHidden/>
              </w:rPr>
              <w:t>10</w:t>
            </w:r>
            <w:r w:rsidR="002014C7">
              <w:rPr>
                <w:noProof/>
                <w:webHidden/>
              </w:rPr>
              <w:fldChar w:fldCharType="end"/>
            </w:r>
          </w:hyperlink>
        </w:p>
        <w:p w14:paraId="280AB9A0" w14:textId="77777777" w:rsidR="002014C7" w:rsidRDefault="00884BD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en-CA"/>
            </w:rPr>
          </w:pPr>
          <w:hyperlink w:anchor="_Toc45030309" w:history="1">
            <w:r w:rsidR="002014C7" w:rsidRPr="003B6301">
              <w:rPr>
                <w:rStyle w:val="Hyperlink"/>
                <w:rFonts w:ascii="Segoe UI" w:hAnsi="Segoe UI" w:cs="Segoe UI"/>
                <w:noProof/>
              </w:rPr>
              <w:t>4.</w:t>
            </w:r>
            <w:r w:rsidR="002014C7">
              <w:rPr>
                <w:rFonts w:eastAsiaTheme="minorEastAsia"/>
                <w:noProof/>
                <w:lang w:eastAsia="en-CA"/>
              </w:rPr>
              <w:tab/>
            </w:r>
            <w:r w:rsidR="002014C7" w:rsidRPr="003B6301">
              <w:rPr>
                <w:rStyle w:val="Hyperlink"/>
                <w:rFonts w:ascii="Segoe UI" w:hAnsi="Segoe UI" w:cs="Segoe UI"/>
                <w:noProof/>
              </w:rPr>
              <w:t>View Image(s) Folder</w:t>
            </w:r>
            <w:r w:rsidR="002014C7">
              <w:rPr>
                <w:noProof/>
                <w:webHidden/>
              </w:rPr>
              <w:tab/>
            </w:r>
            <w:r w:rsidR="002014C7">
              <w:rPr>
                <w:noProof/>
                <w:webHidden/>
              </w:rPr>
              <w:fldChar w:fldCharType="begin"/>
            </w:r>
            <w:r w:rsidR="002014C7">
              <w:rPr>
                <w:noProof/>
                <w:webHidden/>
              </w:rPr>
              <w:instrText xml:space="preserve"> PAGEREF _Toc45030309 \h </w:instrText>
            </w:r>
            <w:r w:rsidR="002014C7">
              <w:rPr>
                <w:noProof/>
                <w:webHidden/>
              </w:rPr>
            </w:r>
            <w:r w:rsidR="002014C7">
              <w:rPr>
                <w:noProof/>
                <w:webHidden/>
              </w:rPr>
              <w:fldChar w:fldCharType="separate"/>
            </w:r>
            <w:r w:rsidR="002014C7">
              <w:rPr>
                <w:noProof/>
                <w:webHidden/>
              </w:rPr>
              <w:t>11</w:t>
            </w:r>
            <w:r w:rsidR="002014C7">
              <w:rPr>
                <w:noProof/>
                <w:webHidden/>
              </w:rPr>
              <w:fldChar w:fldCharType="end"/>
            </w:r>
          </w:hyperlink>
        </w:p>
        <w:p w14:paraId="3AE59F18" w14:textId="0F37368F" w:rsidR="00F1545B" w:rsidRDefault="00F1545B">
          <w:r>
            <w:rPr>
              <w:b/>
              <w:bCs/>
              <w:noProof/>
            </w:rPr>
            <w:fldChar w:fldCharType="end"/>
          </w:r>
        </w:p>
      </w:sdtContent>
    </w:sdt>
    <w:p w14:paraId="5795FA00" w14:textId="2FA4C983" w:rsidR="00F1545B" w:rsidRDefault="00F1545B">
      <w:pPr>
        <w:rPr>
          <w:rFonts w:ascii="Segoe UI" w:hAnsi="Segoe UI" w:cs="Segoe UI"/>
          <w:b/>
          <w:bCs/>
        </w:rPr>
      </w:pPr>
    </w:p>
    <w:p w14:paraId="5FD37590" w14:textId="77777777" w:rsidR="00F1545B" w:rsidRPr="00F1545B" w:rsidRDefault="00F1545B">
      <w:pPr>
        <w:rPr>
          <w:rFonts w:ascii="Segoe UI" w:hAnsi="Segoe UI" w:cs="Segoe UI"/>
          <w:b/>
          <w:bCs/>
        </w:rPr>
      </w:pPr>
    </w:p>
    <w:p w14:paraId="0F523426" w14:textId="77777777" w:rsidR="00F1545B" w:rsidRDefault="00F1545B">
      <w:pPr>
        <w:rPr>
          <w:rFonts w:ascii="Segoe UI" w:eastAsiaTheme="majorEastAsia" w:hAnsi="Segoe UI" w:cs="Segoe UI"/>
          <w:b/>
          <w:bCs/>
          <w:color w:val="2F5496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br w:type="page"/>
      </w:r>
    </w:p>
    <w:p w14:paraId="7BE9AE8B" w14:textId="7AAEF049" w:rsidR="003653F1" w:rsidRPr="00F45C94" w:rsidRDefault="003653F1" w:rsidP="008C23B5">
      <w:pPr>
        <w:pStyle w:val="Heading1"/>
        <w:jc w:val="both"/>
        <w:rPr>
          <w:rFonts w:ascii="Segoe UI" w:hAnsi="Segoe UI" w:cs="Segoe UI"/>
          <w:b/>
          <w:bCs/>
        </w:rPr>
      </w:pPr>
      <w:bookmarkStart w:id="0" w:name="_Toc45030301"/>
      <w:r>
        <w:rPr>
          <w:rFonts w:ascii="Segoe UI" w:hAnsi="Segoe UI" w:cs="Segoe UI"/>
          <w:b/>
          <w:bCs/>
        </w:rPr>
        <w:lastRenderedPageBreak/>
        <w:t>Purpose</w:t>
      </w:r>
      <w:bookmarkEnd w:id="0"/>
    </w:p>
    <w:p w14:paraId="73DE8159" w14:textId="50E1DD88" w:rsidR="0040487A" w:rsidRDefault="00CE0316" w:rsidP="00EE3666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The </w:t>
      </w:r>
      <w:r w:rsidR="0040487A">
        <w:rPr>
          <w:rFonts w:ascii="Segoe UI" w:hAnsi="Segoe UI" w:cs="Segoe UI"/>
        </w:rPr>
        <w:t xml:space="preserve">QEA Tech </w:t>
      </w:r>
      <w:r w:rsidR="00382022">
        <w:rPr>
          <w:rFonts w:ascii="Segoe UI" w:hAnsi="Segoe UI" w:cs="Segoe UI"/>
        </w:rPr>
        <w:t xml:space="preserve">UltraMax </w:t>
      </w:r>
      <w:r w:rsidR="0040487A">
        <w:rPr>
          <w:rFonts w:ascii="Segoe UI" w:hAnsi="Segoe UI" w:cs="Segoe UI"/>
        </w:rPr>
        <w:t xml:space="preserve">Batch Enhancer </w:t>
      </w:r>
      <w:r w:rsidR="003653F1">
        <w:rPr>
          <w:rFonts w:ascii="Segoe UI" w:hAnsi="Segoe UI" w:cs="Segoe UI"/>
        </w:rPr>
        <w:t xml:space="preserve">is designed by QEA Tech to perform </w:t>
      </w:r>
      <w:r w:rsidR="002014C7">
        <w:rPr>
          <w:rFonts w:ascii="Segoe UI" w:hAnsi="Segoe UI" w:cs="Segoe UI"/>
        </w:rPr>
        <w:t>thermal</w:t>
      </w:r>
      <w:r w:rsidR="003653F1">
        <w:rPr>
          <w:rFonts w:ascii="Segoe UI" w:hAnsi="Segoe UI" w:cs="Segoe UI"/>
        </w:rPr>
        <w:t xml:space="preserve"> enhancement on large sets of FLIR-generated Thermal Image files in a batch process.</w:t>
      </w:r>
      <w:r w:rsidR="0040487A">
        <w:rPr>
          <w:rFonts w:ascii="Segoe UI" w:hAnsi="Segoe UI" w:cs="Segoe UI"/>
        </w:rPr>
        <w:t xml:space="preserve"> Rather than </w:t>
      </w:r>
      <w:r w:rsidR="00F45C94">
        <w:rPr>
          <w:rFonts w:ascii="Segoe UI" w:hAnsi="Segoe UI" w:cs="Segoe UI"/>
        </w:rPr>
        <w:t>manually generating</w:t>
      </w:r>
      <w:r w:rsidR="0040487A">
        <w:rPr>
          <w:rFonts w:ascii="Segoe UI" w:hAnsi="Segoe UI" w:cs="Segoe UI"/>
        </w:rPr>
        <w:t xml:space="preserve"> </w:t>
      </w:r>
      <w:r w:rsidR="00F45C94">
        <w:rPr>
          <w:rFonts w:ascii="Segoe UI" w:hAnsi="Segoe UI" w:cs="Segoe UI"/>
        </w:rPr>
        <w:t xml:space="preserve">UltraMax images on an image-by-image basis, users are now able to convert hundreds of images to UltraMax, with just one click of a button. </w:t>
      </w:r>
      <w:r w:rsidR="00EE3666">
        <w:rPr>
          <w:rFonts w:ascii="Segoe UI" w:hAnsi="Segoe UI" w:cs="Segoe UI"/>
        </w:rPr>
        <w:t xml:space="preserve">Developed by FLIR, </w:t>
      </w:r>
      <w:r w:rsidR="00F45C94">
        <w:rPr>
          <w:rFonts w:ascii="Segoe UI" w:hAnsi="Segoe UI" w:cs="Segoe UI"/>
        </w:rPr>
        <w:t xml:space="preserve">UltraMax </w:t>
      </w:r>
      <w:r w:rsidR="00EE3666">
        <w:rPr>
          <w:rFonts w:ascii="Segoe UI" w:hAnsi="Segoe UI" w:cs="Segoe UI"/>
        </w:rPr>
        <w:t xml:space="preserve">technology </w:t>
      </w:r>
      <w:r w:rsidR="00F45C94">
        <w:rPr>
          <w:rFonts w:ascii="Segoe UI" w:hAnsi="Segoe UI" w:cs="Segoe UI"/>
        </w:rPr>
        <w:t xml:space="preserve">further </w:t>
      </w:r>
      <w:r w:rsidR="00EE3666">
        <w:rPr>
          <w:rFonts w:ascii="Segoe UI" w:hAnsi="Segoe UI" w:cs="Segoe UI"/>
        </w:rPr>
        <w:t>enhances</w:t>
      </w:r>
      <w:r w:rsidR="00F45C94">
        <w:rPr>
          <w:rFonts w:ascii="Segoe UI" w:hAnsi="Segoe UI" w:cs="Segoe UI"/>
        </w:rPr>
        <w:t xml:space="preserve"> the resolution of Thermal I</w:t>
      </w:r>
      <w:r w:rsidR="00EE3666">
        <w:rPr>
          <w:rFonts w:ascii="Segoe UI" w:hAnsi="Segoe UI" w:cs="Segoe UI"/>
        </w:rPr>
        <w:t>mage files that are being generated, with their radiometric data readily available for post-processing analysis. As a result of leveraging FLIR’s UltraMax technology, we are able to measure temperature more accurately.</w:t>
      </w:r>
    </w:p>
    <w:p w14:paraId="660CA052" w14:textId="77777777" w:rsidR="008C23B5" w:rsidRPr="008C23B5" w:rsidRDefault="008C23B5" w:rsidP="008C23B5">
      <w:pPr>
        <w:pStyle w:val="Heading1"/>
        <w:jc w:val="both"/>
        <w:rPr>
          <w:rFonts w:ascii="Segoe UI" w:hAnsi="Segoe UI" w:cs="Segoe UI"/>
          <w:b/>
          <w:bCs/>
          <w:sz w:val="22"/>
          <w:szCs w:val="22"/>
        </w:rPr>
      </w:pPr>
    </w:p>
    <w:p w14:paraId="1B173275" w14:textId="0CFB6479" w:rsidR="00F45C94" w:rsidRPr="00F45C94" w:rsidRDefault="008C23B5" w:rsidP="008C23B5">
      <w:pPr>
        <w:pStyle w:val="Heading1"/>
        <w:jc w:val="both"/>
        <w:rPr>
          <w:rFonts w:ascii="Segoe UI" w:hAnsi="Segoe UI" w:cs="Segoe UI"/>
          <w:b/>
          <w:bCs/>
        </w:rPr>
      </w:pPr>
      <w:bookmarkStart w:id="1" w:name="_Toc45030302"/>
      <w:r>
        <w:rPr>
          <w:rFonts w:ascii="Segoe UI" w:hAnsi="Segoe UI" w:cs="Segoe UI"/>
          <w:b/>
          <w:bCs/>
        </w:rPr>
        <w:t>Version</w:t>
      </w:r>
      <w:bookmarkEnd w:id="1"/>
    </w:p>
    <w:p w14:paraId="4BCCFBA9" w14:textId="441E1424" w:rsidR="0040487A" w:rsidRDefault="00873586" w:rsidP="008C23B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Released on July 10, 2020, </w:t>
      </w:r>
      <w:r w:rsidR="0040487A">
        <w:rPr>
          <w:rFonts w:ascii="Segoe UI" w:hAnsi="Segoe UI" w:cs="Segoe UI"/>
        </w:rPr>
        <w:t xml:space="preserve">Version 2 of the </w:t>
      </w:r>
      <w:r w:rsidR="002014C7">
        <w:rPr>
          <w:rFonts w:ascii="Segoe UI" w:hAnsi="Segoe UI" w:cs="Segoe UI"/>
        </w:rPr>
        <w:t xml:space="preserve">QEA Tech UltraMax Batch Enhancer </w:t>
      </w:r>
      <w:r w:rsidR="0040487A">
        <w:rPr>
          <w:rFonts w:ascii="Segoe UI" w:hAnsi="Segoe UI" w:cs="Segoe UI"/>
        </w:rPr>
        <w:t xml:space="preserve">software includes multiple </w:t>
      </w:r>
      <w:r>
        <w:rPr>
          <w:rFonts w:ascii="Segoe UI" w:hAnsi="Segoe UI" w:cs="Segoe UI"/>
        </w:rPr>
        <w:t>feature</w:t>
      </w:r>
      <w:r w:rsidR="0040487A">
        <w:rPr>
          <w:rFonts w:ascii="Segoe UI" w:hAnsi="Segoe UI" w:cs="Segoe UI"/>
        </w:rPr>
        <w:t xml:space="preserve"> enhancements, </w:t>
      </w:r>
      <w:r>
        <w:rPr>
          <w:rFonts w:ascii="Segoe UI" w:hAnsi="Segoe UI" w:cs="Segoe UI"/>
        </w:rPr>
        <w:t xml:space="preserve">including the ability to </w:t>
      </w:r>
      <w:r w:rsidR="00392B01">
        <w:rPr>
          <w:rFonts w:ascii="Segoe UI" w:hAnsi="Segoe UI" w:cs="Segoe UI"/>
        </w:rPr>
        <w:t>up</w:t>
      </w:r>
      <w:r>
        <w:rPr>
          <w:rFonts w:ascii="Segoe UI" w:hAnsi="Segoe UI" w:cs="Segoe UI"/>
        </w:rPr>
        <w:t>load files that are of .jpg file format, Thermal Image file type, and ready for UltraMax enhancement, with one click of a button.</w:t>
      </w:r>
      <w:r w:rsidR="00392B01">
        <w:rPr>
          <w:rFonts w:ascii="Segoe UI" w:hAnsi="Segoe UI" w:cs="Segoe UI"/>
        </w:rPr>
        <w:t xml:space="preserve"> In doing so, users can seamlessly upload and work solely on the Thermal Image files that need to be enhanced using UltraMax, providing both time and cost efficiencies for the organization.</w:t>
      </w:r>
      <w:r w:rsidR="002014C7">
        <w:rPr>
          <w:rFonts w:ascii="Segoe UI" w:hAnsi="Segoe UI" w:cs="Segoe UI"/>
        </w:rPr>
        <w:t xml:space="preserve"> </w:t>
      </w:r>
    </w:p>
    <w:p w14:paraId="7C945F5E" w14:textId="77777777" w:rsidR="008C23B5" w:rsidRDefault="008C23B5" w:rsidP="008C23B5">
      <w:pPr>
        <w:jc w:val="both"/>
        <w:rPr>
          <w:rFonts w:ascii="Segoe UI" w:hAnsi="Segoe UI" w:cs="Segoe UI"/>
        </w:rPr>
      </w:pPr>
    </w:p>
    <w:p w14:paraId="48A0478A" w14:textId="4FE378AB" w:rsidR="00F45C94" w:rsidRPr="00F45C94" w:rsidRDefault="008C23B5" w:rsidP="008C23B5">
      <w:pPr>
        <w:pStyle w:val="Heading1"/>
        <w:jc w:val="both"/>
        <w:rPr>
          <w:rFonts w:ascii="Segoe UI" w:hAnsi="Segoe UI" w:cs="Segoe UI"/>
          <w:b/>
          <w:bCs/>
        </w:rPr>
      </w:pPr>
      <w:bookmarkStart w:id="2" w:name="_Toc45030303"/>
      <w:r>
        <w:rPr>
          <w:rFonts w:ascii="Segoe UI" w:hAnsi="Segoe UI" w:cs="Segoe UI"/>
          <w:b/>
          <w:bCs/>
        </w:rPr>
        <w:t>User Manual</w:t>
      </w:r>
      <w:bookmarkEnd w:id="2"/>
    </w:p>
    <w:p w14:paraId="42E607D5" w14:textId="012065B2" w:rsidR="003653F1" w:rsidRDefault="003653F1" w:rsidP="008C23B5">
      <w:pPr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This document serves as a guide for </w:t>
      </w:r>
      <w:r w:rsidR="00EF7C27">
        <w:rPr>
          <w:rFonts w:ascii="Segoe UI" w:hAnsi="Segoe UI" w:cs="Segoe UI"/>
        </w:rPr>
        <w:t>end-</w:t>
      </w:r>
      <w:r>
        <w:rPr>
          <w:rFonts w:ascii="Segoe UI" w:hAnsi="Segoe UI" w:cs="Segoe UI"/>
        </w:rPr>
        <w:t xml:space="preserve">users and provides the user interface and entire experience to effectively use the </w:t>
      </w:r>
      <w:r w:rsidR="0040487A" w:rsidRPr="00D32BDB">
        <w:rPr>
          <w:rFonts w:ascii="Segoe UI" w:hAnsi="Segoe UI" w:cs="Segoe UI"/>
        </w:rPr>
        <w:t xml:space="preserve">QEA Tech </w:t>
      </w:r>
      <w:r w:rsidR="00B7139D">
        <w:rPr>
          <w:rFonts w:ascii="Segoe UI" w:hAnsi="Segoe UI" w:cs="Segoe UI"/>
        </w:rPr>
        <w:t>UltraMax</w:t>
      </w:r>
      <w:r w:rsidR="00B7139D" w:rsidRPr="00D32BDB">
        <w:rPr>
          <w:rFonts w:ascii="Segoe UI" w:hAnsi="Segoe UI" w:cs="Segoe UI"/>
        </w:rPr>
        <w:t xml:space="preserve"> </w:t>
      </w:r>
      <w:r w:rsidR="0040487A" w:rsidRPr="00D32BDB">
        <w:rPr>
          <w:rFonts w:ascii="Segoe UI" w:hAnsi="Segoe UI" w:cs="Segoe UI"/>
        </w:rPr>
        <w:t xml:space="preserve">Batch Enhancer </w:t>
      </w:r>
      <w:r>
        <w:rPr>
          <w:rFonts w:ascii="Segoe UI" w:hAnsi="Segoe UI" w:cs="Segoe UI"/>
        </w:rPr>
        <w:t>application.</w:t>
      </w:r>
      <w:r w:rsidR="0040487A">
        <w:rPr>
          <w:rFonts w:ascii="Segoe UI" w:hAnsi="Segoe UI" w:cs="Segoe UI"/>
        </w:rPr>
        <w:t xml:space="preserve"> For more information on how to use the application, please e-mail </w:t>
      </w:r>
      <w:bookmarkStart w:id="3" w:name="_GoBack"/>
      <w:bookmarkEnd w:id="3"/>
      <w:r w:rsidR="00884BDD">
        <w:rPr>
          <w:rFonts w:ascii="Segoe UI" w:hAnsi="Segoe UI" w:cs="Segoe UI"/>
        </w:rPr>
        <w:fldChar w:fldCharType="begin"/>
      </w:r>
      <w:r w:rsidR="00884BDD">
        <w:rPr>
          <w:rFonts w:ascii="Segoe UI" w:hAnsi="Segoe UI" w:cs="Segoe UI"/>
        </w:rPr>
        <w:instrText xml:space="preserve"> HYPERLINK "mailto:</w:instrText>
      </w:r>
      <w:r w:rsidR="00884BDD" w:rsidRPr="00884BDD">
        <w:rPr>
          <w:rFonts w:ascii="Segoe UI" w:hAnsi="Segoe UI" w:cs="Segoe UI"/>
        </w:rPr>
        <w:instrText>support@qeatech.com</w:instrText>
      </w:r>
      <w:r w:rsidR="00884BDD">
        <w:rPr>
          <w:rFonts w:ascii="Segoe UI" w:hAnsi="Segoe UI" w:cs="Segoe UI"/>
        </w:rPr>
        <w:instrText xml:space="preserve">" </w:instrText>
      </w:r>
      <w:r w:rsidR="00884BDD">
        <w:rPr>
          <w:rFonts w:ascii="Segoe UI" w:hAnsi="Segoe UI" w:cs="Segoe UI"/>
        </w:rPr>
        <w:fldChar w:fldCharType="separate"/>
      </w:r>
      <w:r w:rsidR="00884BDD" w:rsidRPr="00EC08E5">
        <w:rPr>
          <w:rStyle w:val="Hyperlink"/>
          <w:rFonts w:ascii="Segoe UI" w:hAnsi="Segoe UI" w:cs="Segoe UI"/>
        </w:rPr>
        <w:t>support@qeatech.com</w:t>
      </w:r>
      <w:r w:rsidR="00884BDD">
        <w:rPr>
          <w:rFonts w:ascii="Segoe UI" w:hAnsi="Segoe UI" w:cs="Segoe UI"/>
        </w:rPr>
        <w:fldChar w:fldCharType="end"/>
      </w:r>
      <w:r w:rsidR="0040487A">
        <w:rPr>
          <w:rFonts w:ascii="Segoe UI" w:hAnsi="Segoe UI" w:cs="Segoe UI"/>
        </w:rPr>
        <w:t>.</w:t>
      </w:r>
    </w:p>
    <w:p w14:paraId="410D5987" w14:textId="77777777" w:rsidR="0040487A" w:rsidRPr="003653F1" w:rsidRDefault="0040487A" w:rsidP="0040487A">
      <w:pPr>
        <w:ind w:firstLine="720"/>
        <w:rPr>
          <w:rFonts w:ascii="Segoe UI" w:hAnsi="Segoe UI" w:cs="Segoe UI"/>
        </w:rPr>
      </w:pPr>
    </w:p>
    <w:p w14:paraId="538BBDCE" w14:textId="77777777" w:rsidR="00CE0316" w:rsidRDefault="00CE0316">
      <w:pPr>
        <w:rPr>
          <w:rFonts w:ascii="Segoe UI" w:eastAsiaTheme="majorEastAsia" w:hAnsi="Segoe UI" w:cs="Segoe UI"/>
          <w:b/>
          <w:bCs/>
          <w:color w:val="2F5496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br w:type="page"/>
      </w:r>
    </w:p>
    <w:p w14:paraId="1BFC81CE" w14:textId="226338EE" w:rsidR="00DF6FF7" w:rsidRDefault="005739DE" w:rsidP="00DF6FF7">
      <w:pPr>
        <w:pStyle w:val="Heading1"/>
        <w:rPr>
          <w:rFonts w:ascii="Segoe UI" w:hAnsi="Segoe UI" w:cs="Segoe UI"/>
          <w:b/>
          <w:bCs/>
        </w:rPr>
      </w:pPr>
      <w:bookmarkStart w:id="4" w:name="_Toc45030304"/>
      <w:r>
        <w:rPr>
          <w:rFonts w:ascii="Segoe UI" w:hAnsi="Segoe UI" w:cs="Segoe UI"/>
          <w:b/>
          <w:bCs/>
        </w:rPr>
        <w:lastRenderedPageBreak/>
        <w:t>User Interface</w:t>
      </w:r>
      <w:bookmarkEnd w:id="4"/>
    </w:p>
    <w:p w14:paraId="1F9B6A15" w14:textId="3B9EB6CA" w:rsidR="00DF6FF7" w:rsidRDefault="00DF6FF7" w:rsidP="00DF6FF7">
      <w:pPr>
        <w:jc w:val="center"/>
      </w:pPr>
    </w:p>
    <w:p w14:paraId="0404FF9F" w14:textId="6F2BB6D3" w:rsidR="00206675" w:rsidRPr="00DF6FF7" w:rsidRDefault="006B3B7C" w:rsidP="00DF6FF7">
      <w:pPr>
        <w:jc w:val="center"/>
      </w:pPr>
      <w:r w:rsidRPr="00DF6FF7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62F837" wp14:editId="40D8F3A8">
                <wp:simplePos x="0" y="0"/>
                <wp:positionH relativeFrom="column">
                  <wp:posOffset>3661410</wp:posOffset>
                </wp:positionH>
                <wp:positionV relativeFrom="paragraph">
                  <wp:posOffset>70295</wp:posOffset>
                </wp:positionV>
                <wp:extent cx="357505" cy="349250"/>
                <wp:effectExtent l="0" t="0" r="4445" b="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92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4D20E" w14:textId="792F1394" w:rsidR="006B3B7C" w:rsidRPr="00DF6FF7" w:rsidRDefault="006B3B7C" w:rsidP="006B3B7C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57" style="position:absolute;left:0;text-align:left;margin-left:288.3pt;margin-top:5.55pt;width:28.15pt;height:2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70c0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">
                <v:stroke joinstyle="miter"/>
                <v:textbox>
                  <w:txbxContent>
                    <w:p w:rsidRPr="00DF6FF7" w:rsidR="006B3B7C" w:rsidP="006B3B7C" w:rsidRDefault="006B3B7C" w14:paraId="27C4D20E" w14:textId="792F1394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DF6FF7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53B3FC" wp14:editId="7B11B0F0">
                <wp:simplePos x="0" y="0"/>
                <wp:positionH relativeFrom="column">
                  <wp:posOffset>4236720</wp:posOffset>
                </wp:positionH>
                <wp:positionV relativeFrom="paragraph">
                  <wp:posOffset>1058545</wp:posOffset>
                </wp:positionV>
                <wp:extent cx="357505" cy="349250"/>
                <wp:effectExtent l="0" t="0" r="4445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92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CF6F64" w14:textId="0B95A039" w:rsidR="006B3B7C" w:rsidRPr="00DF6FF7" w:rsidRDefault="006B3B7C" w:rsidP="006B3B7C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54" style="position:absolute;left:0;text-align:left;margin-left:333.6pt;margin-top:83.35pt;width:28.15pt;height:27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color="#0070c0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">
                <v:stroke joinstyle="miter"/>
                <v:textbox>
                  <w:txbxContent>
                    <w:p w:rsidRPr="00DF6FF7" w:rsidR="006B3B7C" w:rsidP="006B3B7C" w:rsidRDefault="006B3B7C" w14:paraId="6BCF6F64" w14:textId="0B95A039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Pr="00DF6FF7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2A64F6" wp14:editId="71B0239B">
                <wp:simplePos x="0" y="0"/>
                <wp:positionH relativeFrom="column">
                  <wp:posOffset>4236061</wp:posOffset>
                </wp:positionH>
                <wp:positionV relativeFrom="paragraph">
                  <wp:posOffset>2009189</wp:posOffset>
                </wp:positionV>
                <wp:extent cx="357505" cy="349250"/>
                <wp:effectExtent l="0" t="0" r="4445" b="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92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E77C1" w14:textId="079A2E43" w:rsidR="006B3B7C" w:rsidRPr="00DF6FF7" w:rsidRDefault="006B3B7C" w:rsidP="006B3B7C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55" style="position:absolute;left:0;text-align:left;margin-left:333.55pt;margin-top:158.2pt;width:28.15pt;height:27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color="#0070c0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">
                <v:stroke joinstyle="miter"/>
                <v:textbox>
                  <w:txbxContent>
                    <w:p w:rsidRPr="00DF6FF7" w:rsidR="006B3B7C" w:rsidP="006B3B7C" w:rsidRDefault="006B3B7C" w14:paraId="08EE77C1" w14:textId="079A2E43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Pr="00DF6FF7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4A6C1" wp14:editId="1152BD34">
                <wp:simplePos x="0" y="0"/>
                <wp:positionH relativeFrom="column">
                  <wp:posOffset>2871643</wp:posOffset>
                </wp:positionH>
                <wp:positionV relativeFrom="paragraph">
                  <wp:posOffset>790897</wp:posOffset>
                </wp:positionV>
                <wp:extent cx="357505" cy="349250"/>
                <wp:effectExtent l="0" t="0" r="4445" b="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92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585B9F" w14:textId="31DC4F00" w:rsidR="006B3B7C" w:rsidRPr="00DF6FF7" w:rsidRDefault="006B3B7C" w:rsidP="006B3B7C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53" style="position:absolute;left:0;text-align:left;margin-left:226.1pt;margin-top:62.3pt;width:28.15pt;height:2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9" fillcolor="#0070c0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">
                <v:stroke joinstyle="miter"/>
                <v:textbox>
                  <w:txbxContent>
                    <w:p w:rsidRPr="00DF6FF7" w:rsidR="006B3B7C" w:rsidP="006B3B7C" w:rsidRDefault="006B3B7C" w14:paraId="36585B9F" w14:textId="31DC4F00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206675" w:rsidRPr="00DF6FF7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E9FC39" wp14:editId="352E9336">
                <wp:simplePos x="0" y="0"/>
                <wp:positionH relativeFrom="column">
                  <wp:posOffset>2054225</wp:posOffset>
                </wp:positionH>
                <wp:positionV relativeFrom="paragraph">
                  <wp:posOffset>2973070</wp:posOffset>
                </wp:positionV>
                <wp:extent cx="357505" cy="349250"/>
                <wp:effectExtent l="0" t="0" r="4445" b="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92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C87ED" w14:textId="4491DA9F" w:rsidR="00DF6FF7" w:rsidRPr="00DF6FF7" w:rsidRDefault="00DF6FF7" w:rsidP="00DF6FF7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35" style="position:absolute;left:0;text-align:left;margin-left:161.75pt;margin-top:234.1pt;width:28.15pt;height:2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0" fillcolor="#0070c0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">
                <v:stroke joinstyle="miter"/>
                <v:textbox>
                  <w:txbxContent>
                    <w:p w:rsidRPr="00DF6FF7" w:rsidR="00DF6FF7" w:rsidP="00DF6FF7" w:rsidRDefault="00DF6FF7" w14:paraId="0D1C87ED" w14:textId="4491DA9F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06675" w:rsidRPr="00DF6FF7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65155D" wp14:editId="214D3FBF">
                <wp:simplePos x="0" y="0"/>
                <wp:positionH relativeFrom="column">
                  <wp:posOffset>2796540</wp:posOffset>
                </wp:positionH>
                <wp:positionV relativeFrom="paragraph">
                  <wp:posOffset>2962910</wp:posOffset>
                </wp:positionV>
                <wp:extent cx="357505" cy="349250"/>
                <wp:effectExtent l="0" t="0" r="4445" b="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92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ADFF2" w14:textId="1241F824" w:rsidR="00DF6FF7" w:rsidRPr="00DF6FF7" w:rsidRDefault="00DF6FF7" w:rsidP="00DF6FF7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36" style="position:absolute;left:0;text-align:left;margin-left:220.2pt;margin-top:233.3pt;width:28.15pt;height:2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1" fillcolor="#0070c0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">
                <v:stroke joinstyle="miter"/>
                <v:textbox>
                  <w:txbxContent>
                    <w:p w:rsidRPr="00DF6FF7" w:rsidR="00DF6FF7" w:rsidP="00DF6FF7" w:rsidRDefault="00DF6FF7" w14:paraId="261ADFF2" w14:textId="1241F824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06675" w:rsidRPr="00DF6FF7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4C27A2" wp14:editId="4D684BBE">
                <wp:simplePos x="0" y="0"/>
                <wp:positionH relativeFrom="column">
                  <wp:posOffset>3554730</wp:posOffset>
                </wp:positionH>
                <wp:positionV relativeFrom="paragraph">
                  <wp:posOffset>2962275</wp:posOffset>
                </wp:positionV>
                <wp:extent cx="357505" cy="349250"/>
                <wp:effectExtent l="0" t="0" r="4445" b="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92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237D14" w14:textId="31765147" w:rsidR="00DF6FF7" w:rsidRPr="00DF6FF7" w:rsidRDefault="00DF6FF7" w:rsidP="00DF6FF7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37" style="position:absolute;left:0;text-align:left;margin-left:279.9pt;margin-top:233.25pt;width:28.15pt;height: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2" fillcolor="#0070c0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">
                <v:stroke joinstyle="miter"/>
                <v:textbox>
                  <w:txbxContent>
                    <w:p w:rsidRPr="00DF6FF7" w:rsidR="00DF6FF7" w:rsidP="00DF6FF7" w:rsidRDefault="00DF6FF7" w14:paraId="65237D14" w14:textId="31765147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  <w:r>
                        <w:rPr>
                          <w:rFonts w:ascii="Segoe UI" w:hAnsi="Segoe UI" w:cs="Segoe UI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06675" w:rsidRPr="00DF6FF7">
        <w:rPr>
          <w:noProof/>
          <w:color w:val="FFFFFF" w:themeColor="background1"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C190D3" wp14:editId="72B4E8B2">
                <wp:simplePos x="0" y="0"/>
                <wp:positionH relativeFrom="column">
                  <wp:posOffset>1335405</wp:posOffset>
                </wp:positionH>
                <wp:positionV relativeFrom="paragraph">
                  <wp:posOffset>797370</wp:posOffset>
                </wp:positionV>
                <wp:extent cx="357505" cy="349250"/>
                <wp:effectExtent l="0" t="0" r="4445" b="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505" cy="34925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4A672" w14:textId="659EA5D9" w:rsidR="00DF6FF7" w:rsidRPr="00DF6FF7" w:rsidRDefault="00DF6FF7" w:rsidP="00DF6FF7">
                            <w:pPr>
                              <w:jc w:val="center"/>
                              <w:rPr>
                                <w:rFonts w:ascii="Segoe UI" w:hAnsi="Segoe UI" w:cs="Segoe UI"/>
                              </w:rPr>
                            </w:pPr>
                            <w:r w:rsidRPr="00DF6FF7">
                              <w:rPr>
                                <w:rFonts w:ascii="Segoe UI" w:hAnsi="Segoe UI" w:cs="Segoe UI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oval id="Oval 33" style="position:absolute;left:0;text-align:left;margin-left:105.15pt;margin-top:62.8pt;width:28.15pt;height: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33" fillcolor="#0070c0" stroked="f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">
                <v:stroke joinstyle="miter"/>
                <v:textbox>
                  <w:txbxContent>
                    <w:p w:rsidRPr="00DF6FF7" w:rsidR="00DF6FF7" w:rsidP="00DF6FF7" w:rsidRDefault="00DF6FF7" w14:paraId="7554A672" w14:textId="659EA5D9">
                      <w:pPr>
                        <w:jc w:val="center"/>
                        <w:rPr>
                          <w:rFonts w:ascii="Segoe UI" w:hAnsi="Segoe UI" w:cs="Segoe UI"/>
                        </w:rPr>
                      </w:pPr>
                      <w:r w:rsidRPr="00DF6FF7">
                        <w:rPr>
                          <w:rFonts w:ascii="Segoe UI" w:hAnsi="Segoe UI" w:cs="Segoe UI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206675">
        <w:rPr>
          <w:noProof/>
          <w:lang w:eastAsia="en-CA"/>
        </w:rPr>
        <w:drawing>
          <wp:inline distT="0" distB="0" distL="0" distR="0" wp14:anchorId="6F60E295" wp14:editId="3BC191B3">
            <wp:extent cx="3241675" cy="4263390"/>
            <wp:effectExtent l="0" t="0" r="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3B44A" w14:textId="138291D6" w:rsidR="008F7AD5" w:rsidRPr="006B3B7C" w:rsidRDefault="006B3B7C" w:rsidP="006B3B7C">
      <w:pPr>
        <w:jc w:val="center"/>
        <w:rPr>
          <w:rFonts w:ascii="Segoe UI" w:hAnsi="Segoe UI" w:cs="Segoe UI"/>
          <w:b/>
          <w:bCs/>
          <w:sz w:val="28"/>
          <w:u w:val="single"/>
        </w:rPr>
      </w:pPr>
      <w:r w:rsidRPr="006B3B7C">
        <w:rPr>
          <w:rFonts w:ascii="Segoe UI" w:hAnsi="Segoe UI" w:cs="Segoe UI"/>
          <w:b/>
          <w:bCs/>
          <w:sz w:val="28"/>
          <w:u w:val="single"/>
        </w:rPr>
        <w:t>Components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2410"/>
        <w:gridCol w:w="6207"/>
      </w:tblGrid>
      <w:tr w:rsidR="006B3B7C" w14:paraId="335D6BBA" w14:textId="77777777" w:rsidTr="006B3B7C">
        <w:tc>
          <w:tcPr>
            <w:tcW w:w="959" w:type="dxa"/>
          </w:tcPr>
          <w:p w14:paraId="5B9B1C5B" w14:textId="7A5976CF" w:rsidR="006B3B7C" w:rsidRPr="006B3B7C" w:rsidRDefault="006B3B7C" w:rsidP="006B3B7C">
            <w:pPr>
              <w:jc w:val="center"/>
              <w:rPr>
                <w:rFonts w:ascii="Segoe UI" w:hAnsi="Segoe UI" w:cs="Segoe UI"/>
                <w:b/>
                <w:bCs/>
                <w:sz w:val="24"/>
              </w:rPr>
            </w:pPr>
            <w:r w:rsidRPr="006B3B7C">
              <w:rPr>
                <w:rFonts w:ascii="Segoe UI" w:hAnsi="Segoe UI" w:cs="Segoe UI"/>
                <w:b/>
                <w:bCs/>
                <w:sz w:val="24"/>
              </w:rPr>
              <w:t>ID</w:t>
            </w:r>
          </w:p>
        </w:tc>
        <w:tc>
          <w:tcPr>
            <w:tcW w:w="2410" w:type="dxa"/>
          </w:tcPr>
          <w:p w14:paraId="689BC6DE" w14:textId="552FE859" w:rsidR="006B3B7C" w:rsidRPr="006B3B7C" w:rsidRDefault="006B3B7C" w:rsidP="006B3B7C">
            <w:pPr>
              <w:jc w:val="center"/>
              <w:rPr>
                <w:rFonts w:ascii="Segoe UI" w:hAnsi="Segoe UI" w:cs="Segoe UI"/>
                <w:b/>
                <w:bCs/>
                <w:sz w:val="24"/>
              </w:rPr>
            </w:pPr>
            <w:r w:rsidRPr="006B3B7C">
              <w:rPr>
                <w:rFonts w:ascii="Segoe UI" w:hAnsi="Segoe UI" w:cs="Segoe UI"/>
                <w:b/>
                <w:bCs/>
                <w:sz w:val="24"/>
              </w:rPr>
              <w:t>NAME</w:t>
            </w:r>
          </w:p>
        </w:tc>
        <w:tc>
          <w:tcPr>
            <w:tcW w:w="6207" w:type="dxa"/>
          </w:tcPr>
          <w:p w14:paraId="3B291D7F" w14:textId="29F16FA2" w:rsidR="006B3B7C" w:rsidRPr="006B3B7C" w:rsidRDefault="006B3B7C" w:rsidP="006B3B7C">
            <w:pPr>
              <w:jc w:val="center"/>
              <w:rPr>
                <w:rFonts w:ascii="Segoe UI" w:hAnsi="Segoe UI" w:cs="Segoe UI"/>
                <w:b/>
                <w:bCs/>
                <w:sz w:val="24"/>
              </w:rPr>
            </w:pPr>
            <w:r w:rsidRPr="006B3B7C">
              <w:rPr>
                <w:rFonts w:ascii="Segoe UI" w:hAnsi="Segoe UI" w:cs="Segoe UI"/>
                <w:b/>
                <w:bCs/>
                <w:sz w:val="24"/>
              </w:rPr>
              <w:t>PURPOSE</w:t>
            </w:r>
          </w:p>
        </w:tc>
      </w:tr>
      <w:tr w:rsidR="006B3B7C" w14:paraId="342BA47E" w14:textId="77777777" w:rsidTr="006B3B7C">
        <w:tc>
          <w:tcPr>
            <w:tcW w:w="959" w:type="dxa"/>
          </w:tcPr>
          <w:p w14:paraId="21FA8933" w14:textId="720F3D57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1</w:t>
            </w:r>
          </w:p>
        </w:tc>
        <w:tc>
          <w:tcPr>
            <w:tcW w:w="2410" w:type="dxa"/>
          </w:tcPr>
          <w:p w14:paraId="236E4012" w14:textId="5D560A3B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Upload Image(s)</w:t>
            </w:r>
          </w:p>
        </w:tc>
        <w:tc>
          <w:tcPr>
            <w:tcW w:w="6207" w:type="dxa"/>
          </w:tcPr>
          <w:p w14:paraId="579CC482" w14:textId="04FD8925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Upload Thermal Image(s) for batch enhancement</w:t>
            </w:r>
          </w:p>
        </w:tc>
      </w:tr>
      <w:tr w:rsidR="006B3B7C" w14:paraId="7898F5A0" w14:textId="77777777" w:rsidTr="006B3B7C">
        <w:tc>
          <w:tcPr>
            <w:tcW w:w="959" w:type="dxa"/>
          </w:tcPr>
          <w:p w14:paraId="09523385" w14:textId="4DB136B4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2</w:t>
            </w:r>
          </w:p>
        </w:tc>
        <w:tc>
          <w:tcPr>
            <w:tcW w:w="2410" w:type="dxa"/>
          </w:tcPr>
          <w:p w14:paraId="318F1C35" w14:textId="0379C277" w:rsidR="006B3B7C" w:rsidRPr="006B3B7C" w:rsidRDefault="006B3B7C" w:rsidP="00364FE2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Enhance Image(s)</w:t>
            </w:r>
          </w:p>
        </w:tc>
        <w:tc>
          <w:tcPr>
            <w:tcW w:w="6207" w:type="dxa"/>
          </w:tcPr>
          <w:p w14:paraId="5A39DB25" w14:textId="1F73A2AC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Enhance the uploaded Thermal Image(s)</w:t>
            </w:r>
          </w:p>
        </w:tc>
      </w:tr>
      <w:tr w:rsidR="006B3B7C" w14:paraId="03CBDA20" w14:textId="77777777" w:rsidTr="006B3B7C">
        <w:tc>
          <w:tcPr>
            <w:tcW w:w="959" w:type="dxa"/>
          </w:tcPr>
          <w:p w14:paraId="1F13FD81" w14:textId="228C7A39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3</w:t>
            </w:r>
          </w:p>
        </w:tc>
        <w:tc>
          <w:tcPr>
            <w:tcW w:w="2410" w:type="dxa"/>
          </w:tcPr>
          <w:p w14:paraId="5CF0F370" w14:textId="4F235024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Reset I</w:t>
            </w:r>
            <w:r w:rsidR="00364FE2">
              <w:rPr>
                <w:rFonts w:ascii="Segoe UI" w:hAnsi="Segoe UI" w:cs="Segoe UI"/>
                <w:bCs/>
              </w:rPr>
              <w:t>mage</w:t>
            </w:r>
            <w:r>
              <w:rPr>
                <w:rFonts w:ascii="Segoe UI" w:hAnsi="Segoe UI" w:cs="Segoe UI"/>
                <w:bCs/>
              </w:rPr>
              <w:t>(s)</w:t>
            </w:r>
          </w:p>
        </w:tc>
        <w:tc>
          <w:tcPr>
            <w:tcW w:w="6207" w:type="dxa"/>
          </w:tcPr>
          <w:p w14:paraId="22B7E4A9" w14:textId="72C501F4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Reset the uploaded/enhanced Thermal Image(s)</w:t>
            </w:r>
          </w:p>
        </w:tc>
      </w:tr>
      <w:tr w:rsidR="006B3B7C" w14:paraId="2FE94E11" w14:textId="77777777" w:rsidTr="006B3B7C">
        <w:tc>
          <w:tcPr>
            <w:tcW w:w="959" w:type="dxa"/>
          </w:tcPr>
          <w:p w14:paraId="3E7BAFFA" w14:textId="0239A697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4</w:t>
            </w:r>
          </w:p>
        </w:tc>
        <w:tc>
          <w:tcPr>
            <w:tcW w:w="2410" w:type="dxa"/>
          </w:tcPr>
          <w:p w14:paraId="2A1AE60F" w14:textId="0C0D70B1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View I</w:t>
            </w:r>
            <w:r w:rsidR="00364FE2">
              <w:rPr>
                <w:rFonts w:ascii="Segoe UI" w:hAnsi="Segoe UI" w:cs="Segoe UI"/>
                <w:bCs/>
              </w:rPr>
              <w:t>mage</w:t>
            </w:r>
            <w:r>
              <w:rPr>
                <w:rFonts w:ascii="Segoe UI" w:hAnsi="Segoe UI" w:cs="Segoe UI"/>
                <w:bCs/>
              </w:rPr>
              <w:t>(s)</w:t>
            </w:r>
            <w:r w:rsidR="00364FE2">
              <w:rPr>
                <w:rFonts w:ascii="Segoe UI" w:hAnsi="Segoe UI" w:cs="Segoe UI"/>
                <w:bCs/>
              </w:rPr>
              <w:t xml:space="preserve"> Folder</w:t>
            </w:r>
          </w:p>
        </w:tc>
        <w:tc>
          <w:tcPr>
            <w:tcW w:w="6207" w:type="dxa"/>
          </w:tcPr>
          <w:p w14:paraId="64F897ED" w14:textId="7125EF26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View the folder containing</w:t>
            </w:r>
            <w:r w:rsidR="005C031A">
              <w:rPr>
                <w:rFonts w:ascii="Segoe UI" w:hAnsi="Segoe UI" w:cs="Segoe UI"/>
                <w:bCs/>
              </w:rPr>
              <w:t xml:space="preserve"> the</w:t>
            </w:r>
            <w:r>
              <w:rPr>
                <w:rFonts w:ascii="Segoe UI" w:hAnsi="Segoe UI" w:cs="Segoe UI"/>
                <w:bCs/>
              </w:rPr>
              <w:t xml:space="preserve"> enhanced Thermal Image(s)</w:t>
            </w:r>
          </w:p>
        </w:tc>
      </w:tr>
      <w:tr w:rsidR="006B3B7C" w14:paraId="76D198B0" w14:textId="77777777" w:rsidTr="006B3B7C">
        <w:tc>
          <w:tcPr>
            <w:tcW w:w="959" w:type="dxa"/>
          </w:tcPr>
          <w:p w14:paraId="2464BC64" w14:textId="78B8A613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5</w:t>
            </w:r>
          </w:p>
        </w:tc>
        <w:tc>
          <w:tcPr>
            <w:tcW w:w="2410" w:type="dxa"/>
          </w:tcPr>
          <w:p w14:paraId="479C167A" w14:textId="16CE1B65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Progress Bar</w:t>
            </w:r>
          </w:p>
        </w:tc>
        <w:tc>
          <w:tcPr>
            <w:tcW w:w="6207" w:type="dxa"/>
          </w:tcPr>
          <w:p w14:paraId="4A173178" w14:textId="398BE9F0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Indicate progress of the Batch Enhancer application</w:t>
            </w:r>
          </w:p>
        </w:tc>
      </w:tr>
      <w:tr w:rsidR="006B3B7C" w14:paraId="0987365A" w14:textId="77777777" w:rsidTr="006B3B7C">
        <w:tc>
          <w:tcPr>
            <w:tcW w:w="959" w:type="dxa"/>
          </w:tcPr>
          <w:p w14:paraId="61DB9ECF" w14:textId="5EC82216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6</w:t>
            </w:r>
          </w:p>
        </w:tc>
        <w:tc>
          <w:tcPr>
            <w:tcW w:w="2410" w:type="dxa"/>
          </w:tcPr>
          <w:p w14:paraId="4168433D" w14:textId="0968F40D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Folder Path</w:t>
            </w:r>
          </w:p>
        </w:tc>
        <w:tc>
          <w:tcPr>
            <w:tcW w:w="6207" w:type="dxa"/>
          </w:tcPr>
          <w:p w14:paraId="57E86568" w14:textId="60CF7291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Display the selected folder path containing Thermal Image(s)</w:t>
            </w:r>
          </w:p>
        </w:tc>
      </w:tr>
      <w:tr w:rsidR="006B3B7C" w14:paraId="1359E2AB" w14:textId="77777777" w:rsidTr="006B3B7C">
        <w:tc>
          <w:tcPr>
            <w:tcW w:w="959" w:type="dxa"/>
          </w:tcPr>
          <w:p w14:paraId="233CDFEE" w14:textId="3ED08839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7</w:t>
            </w:r>
          </w:p>
        </w:tc>
        <w:tc>
          <w:tcPr>
            <w:tcW w:w="2410" w:type="dxa"/>
          </w:tcPr>
          <w:p w14:paraId="71678101" w14:textId="2986A72E" w:rsidR="006B3B7C" w:rsidRPr="006B3B7C" w:rsidRDefault="006B3B7C" w:rsidP="005C031A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Image</w:t>
            </w:r>
            <w:r w:rsidR="005C031A">
              <w:rPr>
                <w:rFonts w:ascii="Segoe UI" w:hAnsi="Segoe UI" w:cs="Segoe UI"/>
                <w:bCs/>
              </w:rPr>
              <w:t>(s) List</w:t>
            </w:r>
          </w:p>
        </w:tc>
        <w:tc>
          <w:tcPr>
            <w:tcW w:w="6207" w:type="dxa"/>
          </w:tcPr>
          <w:p w14:paraId="2ACCF182" w14:textId="5E25078B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Display the selected list of Thermal Image(s)</w:t>
            </w:r>
          </w:p>
        </w:tc>
      </w:tr>
      <w:tr w:rsidR="006B3B7C" w14:paraId="596DD8E3" w14:textId="77777777" w:rsidTr="006B3B7C">
        <w:tc>
          <w:tcPr>
            <w:tcW w:w="959" w:type="dxa"/>
          </w:tcPr>
          <w:p w14:paraId="36D90C44" w14:textId="1A399A74" w:rsidR="006B3B7C" w:rsidRPr="006B3B7C" w:rsidRDefault="006B3B7C" w:rsidP="00AE029B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8</w:t>
            </w:r>
          </w:p>
        </w:tc>
        <w:tc>
          <w:tcPr>
            <w:tcW w:w="2410" w:type="dxa"/>
          </w:tcPr>
          <w:p w14:paraId="3FB86ABD" w14:textId="2FA73F91" w:rsidR="006B3B7C" w:rsidRPr="006B3B7C" w:rsidRDefault="006B3B7C" w:rsidP="00AE029B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Close/Minimize Form</w:t>
            </w:r>
          </w:p>
        </w:tc>
        <w:tc>
          <w:tcPr>
            <w:tcW w:w="6207" w:type="dxa"/>
          </w:tcPr>
          <w:p w14:paraId="20E3ACEE" w14:textId="0B1F02AF" w:rsidR="006B3B7C" w:rsidRPr="006B3B7C" w:rsidRDefault="006B3B7C" w:rsidP="006B3B7C">
            <w:pPr>
              <w:jc w:val="center"/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Close or minimize the Batch Enhancer application</w:t>
            </w:r>
          </w:p>
        </w:tc>
      </w:tr>
    </w:tbl>
    <w:p w14:paraId="38042EC2" w14:textId="77777777" w:rsidR="006B3B7C" w:rsidRDefault="006B3B7C">
      <w:pPr>
        <w:rPr>
          <w:rFonts w:ascii="Segoe UI" w:hAnsi="Segoe UI" w:cs="Segoe UI"/>
          <w:b/>
          <w:bCs/>
        </w:rPr>
      </w:pPr>
    </w:p>
    <w:p w14:paraId="336F5E9F" w14:textId="77777777" w:rsidR="006B3B7C" w:rsidRDefault="006B3B7C">
      <w:pPr>
        <w:rPr>
          <w:rFonts w:ascii="Segoe UI" w:eastAsiaTheme="majorEastAsia" w:hAnsi="Segoe UI" w:cs="Segoe UI"/>
          <w:b/>
          <w:bCs/>
          <w:color w:val="2F5496" w:themeColor="accent1" w:themeShade="BF"/>
          <w:sz w:val="32"/>
          <w:szCs w:val="32"/>
        </w:rPr>
      </w:pPr>
    </w:p>
    <w:p w14:paraId="00D6358B" w14:textId="77777777" w:rsidR="006B3B7C" w:rsidRDefault="006B3B7C">
      <w:pPr>
        <w:rPr>
          <w:rFonts w:ascii="Segoe UI" w:eastAsiaTheme="majorEastAsia" w:hAnsi="Segoe UI" w:cs="Segoe UI"/>
          <w:b/>
          <w:bCs/>
          <w:color w:val="2F5496" w:themeColor="accent1" w:themeShade="BF"/>
          <w:sz w:val="32"/>
          <w:szCs w:val="32"/>
        </w:rPr>
      </w:pPr>
      <w:r>
        <w:rPr>
          <w:rFonts w:ascii="Segoe UI" w:hAnsi="Segoe UI" w:cs="Segoe UI"/>
          <w:b/>
          <w:bCs/>
        </w:rPr>
        <w:br w:type="page"/>
      </w:r>
    </w:p>
    <w:p w14:paraId="13E1FD00" w14:textId="4000FC27" w:rsidR="00B941CD" w:rsidRDefault="00B941CD" w:rsidP="00B941CD">
      <w:pPr>
        <w:pStyle w:val="Heading1"/>
        <w:rPr>
          <w:rFonts w:ascii="Segoe UI" w:hAnsi="Segoe UI" w:cs="Segoe UI"/>
          <w:b/>
          <w:bCs/>
        </w:rPr>
      </w:pPr>
      <w:bookmarkStart w:id="5" w:name="_Toc45030305"/>
      <w:r>
        <w:rPr>
          <w:rFonts w:ascii="Segoe UI" w:hAnsi="Segoe UI" w:cs="Segoe UI"/>
          <w:b/>
          <w:bCs/>
        </w:rPr>
        <w:lastRenderedPageBreak/>
        <w:t>User Interaction</w:t>
      </w:r>
      <w:bookmarkEnd w:id="5"/>
    </w:p>
    <w:p w14:paraId="2AD45709" w14:textId="5C7BCC2B" w:rsidR="00CB5B0C" w:rsidRPr="00DF6FF7" w:rsidRDefault="001E3CA1" w:rsidP="00DF6FF7">
      <w:pPr>
        <w:pStyle w:val="Heading1"/>
        <w:numPr>
          <w:ilvl w:val="0"/>
          <w:numId w:val="14"/>
        </w:numPr>
        <w:ind w:left="426"/>
        <w:rPr>
          <w:rFonts w:ascii="Segoe UI" w:hAnsi="Segoe UI" w:cs="Segoe UI"/>
        </w:rPr>
      </w:pPr>
      <w:bookmarkStart w:id="6" w:name="_Toc45030306"/>
      <w:r>
        <w:rPr>
          <w:rFonts w:ascii="Segoe UI" w:hAnsi="Segoe UI" w:cs="Segoe UI"/>
        </w:rPr>
        <w:t>Upload I</w:t>
      </w:r>
      <w:r w:rsidR="00F417B1" w:rsidRPr="00DF6FF7">
        <w:rPr>
          <w:rFonts w:ascii="Segoe UI" w:hAnsi="Segoe UI" w:cs="Segoe UI"/>
        </w:rPr>
        <w:t>mage</w:t>
      </w:r>
      <w:r>
        <w:rPr>
          <w:rFonts w:ascii="Segoe UI" w:hAnsi="Segoe UI" w:cs="Segoe UI"/>
        </w:rPr>
        <w:t>(s)</w:t>
      </w:r>
      <w:bookmarkEnd w:id="6"/>
    </w:p>
    <w:p w14:paraId="527C4015" w14:textId="77777777" w:rsidR="000A0310" w:rsidRPr="000A0310" w:rsidRDefault="000A0310" w:rsidP="000A0310"/>
    <w:p w14:paraId="7B82488F" w14:textId="04A325B3" w:rsidR="00EB717D" w:rsidRDefault="00782EEC" w:rsidP="00F417B1">
      <w:pPr>
        <w:pStyle w:val="ListParagraph"/>
        <w:numPr>
          <w:ilvl w:val="0"/>
          <w:numId w:val="3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>Click on “Upload”</w:t>
      </w:r>
    </w:p>
    <w:p w14:paraId="729AEF31" w14:textId="1FA886FC" w:rsidR="00F417B1" w:rsidRDefault="00376657" w:rsidP="00AC0EF8">
      <w:pPr>
        <w:pStyle w:val="ListParagraph"/>
        <w:ind w:left="709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w:drawing>
          <wp:inline distT="0" distB="0" distL="0" distR="0" wp14:anchorId="7710E473" wp14:editId="7D0E10D4">
            <wp:extent cx="3396615" cy="427482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615" cy="427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F2FAA" w14:textId="77777777" w:rsidR="00376657" w:rsidRDefault="00376657" w:rsidP="00F417B1">
      <w:pPr>
        <w:pStyle w:val="ListParagraph"/>
        <w:ind w:left="709"/>
        <w:rPr>
          <w:rFonts w:ascii="Segoe UI" w:hAnsi="Segoe UI" w:cs="Segoe UI"/>
        </w:rPr>
      </w:pPr>
    </w:p>
    <w:p w14:paraId="09DCA99D" w14:textId="77777777" w:rsidR="008F7AD5" w:rsidRDefault="008F7AD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2DB01A63" w14:textId="0F9C4580" w:rsidR="00F417B1" w:rsidRDefault="00206675" w:rsidP="00F417B1">
      <w:pPr>
        <w:pStyle w:val="ListParagraph"/>
        <w:numPr>
          <w:ilvl w:val="0"/>
          <w:numId w:val="3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Select a folder </w:t>
      </w:r>
      <w:r w:rsidR="005C031A">
        <w:rPr>
          <w:rFonts w:ascii="Segoe UI" w:hAnsi="Segoe UI" w:cs="Segoe UI"/>
        </w:rPr>
        <w:t>containing the</w:t>
      </w:r>
      <w:r>
        <w:rPr>
          <w:rFonts w:ascii="Segoe UI" w:hAnsi="Segoe UI" w:cs="Segoe UI"/>
        </w:rPr>
        <w:t xml:space="preserve"> Thermal Image file</w:t>
      </w:r>
      <w:r w:rsidR="005C031A">
        <w:rPr>
          <w:rFonts w:ascii="Segoe UI" w:hAnsi="Segoe UI" w:cs="Segoe UI"/>
        </w:rPr>
        <w:t>(</w:t>
      </w:r>
      <w:r>
        <w:rPr>
          <w:rFonts w:ascii="Segoe UI" w:hAnsi="Segoe UI" w:cs="Segoe UI"/>
        </w:rPr>
        <w:t>s</w:t>
      </w:r>
      <w:r w:rsidR="005C031A">
        <w:rPr>
          <w:rFonts w:ascii="Segoe UI" w:hAnsi="Segoe UI" w:cs="Segoe UI"/>
        </w:rPr>
        <w:t>) that need to have UltraMax performed</w:t>
      </w:r>
      <w:r>
        <w:rPr>
          <w:rFonts w:ascii="Segoe UI" w:hAnsi="Segoe UI" w:cs="Segoe UI"/>
        </w:rPr>
        <w:t>; Click on “OK”</w:t>
      </w:r>
    </w:p>
    <w:p w14:paraId="24585AB4" w14:textId="77777777" w:rsidR="003870E4" w:rsidRDefault="003870E4" w:rsidP="003870E4">
      <w:pPr>
        <w:pStyle w:val="ListParagraph"/>
        <w:ind w:left="709"/>
        <w:rPr>
          <w:rFonts w:ascii="Segoe UI" w:hAnsi="Segoe UI" w:cs="Segoe UI"/>
        </w:rPr>
      </w:pPr>
    </w:p>
    <w:p w14:paraId="2D09F05E" w14:textId="4C884A80" w:rsidR="003870E4" w:rsidRDefault="003870E4" w:rsidP="003870E4">
      <w:pPr>
        <w:pStyle w:val="ListParagraph"/>
        <w:ind w:left="709"/>
        <w:rPr>
          <w:rFonts w:ascii="Segoe UI" w:hAnsi="Segoe UI" w:cs="Segoe UI"/>
        </w:rPr>
      </w:pPr>
      <w:r w:rsidRPr="003870E4">
        <w:rPr>
          <w:rFonts w:ascii="Segoe UI" w:hAnsi="Segoe UI" w:cs="Segoe UI"/>
          <w:b/>
        </w:rPr>
        <w:t>Note:</w:t>
      </w:r>
      <w:r>
        <w:rPr>
          <w:rFonts w:ascii="Segoe UI" w:hAnsi="Segoe UI" w:cs="Segoe UI"/>
        </w:rPr>
        <w:t xml:space="preserve"> The application will only upload files that are of .jpg file format, Thermal Image file type, and ready for UltraMax enhancement</w:t>
      </w:r>
    </w:p>
    <w:p w14:paraId="6C9C8022" w14:textId="77777777" w:rsidR="003870E4" w:rsidRDefault="003870E4" w:rsidP="003870E4">
      <w:pPr>
        <w:pStyle w:val="ListParagraph"/>
        <w:ind w:left="709"/>
        <w:rPr>
          <w:rFonts w:ascii="Segoe UI" w:hAnsi="Segoe UI" w:cs="Segoe UI"/>
        </w:rPr>
      </w:pPr>
    </w:p>
    <w:p w14:paraId="60F42AD8" w14:textId="530FF3C5" w:rsidR="00206675" w:rsidRDefault="00DD4E00" w:rsidP="00AC0EF8">
      <w:pPr>
        <w:pStyle w:val="ListParagraph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w:drawing>
          <wp:inline distT="0" distB="0" distL="0" distR="0" wp14:anchorId="13BBBF43" wp14:editId="38FB3EE9">
            <wp:extent cx="3455670" cy="3907155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670" cy="390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FD446" w14:textId="77777777" w:rsidR="00206675" w:rsidRPr="00206675" w:rsidRDefault="00206675" w:rsidP="00206675">
      <w:pPr>
        <w:pStyle w:val="ListParagraph"/>
        <w:rPr>
          <w:rFonts w:ascii="Segoe UI" w:hAnsi="Segoe UI" w:cs="Segoe UI"/>
        </w:rPr>
      </w:pPr>
    </w:p>
    <w:p w14:paraId="1694E5A1" w14:textId="77777777" w:rsidR="008F7AD5" w:rsidRDefault="008F7AD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3608E31F" w14:textId="021EDC4A" w:rsidR="00206675" w:rsidRDefault="00206675" w:rsidP="00F417B1">
      <w:pPr>
        <w:pStyle w:val="ListParagraph"/>
        <w:numPr>
          <w:ilvl w:val="0"/>
          <w:numId w:val="3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Confirm the folder path loads;</w:t>
      </w:r>
      <w:r w:rsidR="005C031A">
        <w:rPr>
          <w:rFonts w:ascii="Segoe UI" w:hAnsi="Segoe UI" w:cs="Segoe UI"/>
        </w:rPr>
        <w:t xml:space="preserve"> Confirm the Thermal Image file(s)</w:t>
      </w:r>
      <w:r>
        <w:rPr>
          <w:rFonts w:ascii="Segoe UI" w:hAnsi="Segoe UI" w:cs="Segoe UI"/>
        </w:rPr>
        <w:t xml:space="preserve"> load</w:t>
      </w:r>
    </w:p>
    <w:p w14:paraId="21B9AD64" w14:textId="258BED25" w:rsidR="00206675" w:rsidRDefault="00DD4E00" w:rsidP="00AC0EF8">
      <w:pPr>
        <w:pStyle w:val="ListParagraph"/>
        <w:ind w:left="709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w:drawing>
          <wp:inline distT="0" distB="0" distL="0" distR="0" wp14:anchorId="3BC26255" wp14:editId="0415614A">
            <wp:extent cx="3277870" cy="4227830"/>
            <wp:effectExtent l="0" t="0" r="0" b="127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22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05377" w14:textId="57F114FD" w:rsidR="00F417B1" w:rsidRDefault="00F417B1" w:rsidP="00F417B1">
      <w:pPr>
        <w:pStyle w:val="ListParagraph"/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71FA081B" w14:textId="77777777" w:rsidR="008F7AD5" w:rsidRDefault="008F7AD5">
      <w:pPr>
        <w:rPr>
          <w:rFonts w:ascii="Segoe UI" w:eastAsiaTheme="majorEastAsia" w:hAnsi="Segoe UI" w:cs="Segoe UI"/>
          <w:color w:val="2F5496" w:themeColor="accent1" w:themeShade="BF"/>
          <w:sz w:val="32"/>
          <w:szCs w:val="32"/>
        </w:rPr>
      </w:pPr>
      <w:r>
        <w:rPr>
          <w:rFonts w:ascii="Segoe UI" w:hAnsi="Segoe UI" w:cs="Segoe UI"/>
        </w:rPr>
        <w:br w:type="page"/>
      </w:r>
    </w:p>
    <w:p w14:paraId="2AFD94AE" w14:textId="34A6E276" w:rsidR="00F417B1" w:rsidRPr="00DF6FF7" w:rsidRDefault="001E3CA1" w:rsidP="00DF6FF7">
      <w:pPr>
        <w:pStyle w:val="Heading1"/>
        <w:numPr>
          <w:ilvl w:val="0"/>
          <w:numId w:val="14"/>
        </w:numPr>
        <w:ind w:left="426"/>
        <w:rPr>
          <w:rFonts w:ascii="Segoe UI" w:hAnsi="Segoe UI" w:cs="Segoe UI"/>
        </w:rPr>
      </w:pPr>
      <w:bookmarkStart w:id="7" w:name="_Toc45030307"/>
      <w:r>
        <w:rPr>
          <w:rFonts w:ascii="Segoe UI" w:hAnsi="Segoe UI" w:cs="Segoe UI"/>
        </w:rPr>
        <w:lastRenderedPageBreak/>
        <w:t>Enhance I</w:t>
      </w:r>
      <w:r w:rsidR="00F417B1" w:rsidRPr="00DF6FF7">
        <w:rPr>
          <w:rFonts w:ascii="Segoe UI" w:hAnsi="Segoe UI" w:cs="Segoe UI"/>
        </w:rPr>
        <w:t>mage</w:t>
      </w:r>
      <w:r>
        <w:rPr>
          <w:rFonts w:ascii="Segoe UI" w:hAnsi="Segoe UI" w:cs="Segoe UI"/>
        </w:rPr>
        <w:t>(s)</w:t>
      </w:r>
      <w:bookmarkEnd w:id="7"/>
    </w:p>
    <w:p w14:paraId="5D3DAC2E" w14:textId="77777777" w:rsidR="00F417B1" w:rsidRPr="000A0310" w:rsidRDefault="00F417B1" w:rsidP="00F417B1"/>
    <w:p w14:paraId="220339CE" w14:textId="5F430816" w:rsidR="00F417B1" w:rsidRDefault="00206675" w:rsidP="00F417B1">
      <w:pPr>
        <w:pStyle w:val="ListParagraph"/>
        <w:numPr>
          <w:ilvl w:val="0"/>
          <w:numId w:val="13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>Once the Thermal Image file</w:t>
      </w:r>
      <w:r w:rsidR="005C031A">
        <w:rPr>
          <w:rFonts w:ascii="Segoe UI" w:hAnsi="Segoe UI" w:cs="Segoe UI"/>
        </w:rPr>
        <w:t>(s)</w:t>
      </w:r>
      <w:r>
        <w:rPr>
          <w:rFonts w:ascii="Segoe UI" w:hAnsi="Segoe UI" w:cs="Segoe UI"/>
        </w:rPr>
        <w:t xml:space="preserve"> are uploaded, c</w:t>
      </w:r>
      <w:r w:rsidR="00782EEC">
        <w:rPr>
          <w:rFonts w:ascii="Segoe UI" w:hAnsi="Segoe UI" w:cs="Segoe UI"/>
        </w:rPr>
        <w:t xml:space="preserve">lick on </w:t>
      </w:r>
      <w:r>
        <w:rPr>
          <w:rFonts w:ascii="Segoe UI" w:hAnsi="Segoe UI" w:cs="Segoe UI"/>
        </w:rPr>
        <w:t xml:space="preserve">a file; Click on </w:t>
      </w:r>
      <w:r w:rsidR="00782EEC">
        <w:rPr>
          <w:rFonts w:ascii="Segoe UI" w:hAnsi="Segoe UI" w:cs="Segoe UI"/>
        </w:rPr>
        <w:t>“Enhance”</w:t>
      </w:r>
    </w:p>
    <w:p w14:paraId="56BF239F" w14:textId="09A12849" w:rsidR="00F417B1" w:rsidRDefault="00DD4E00" w:rsidP="00AC0EF8">
      <w:pPr>
        <w:pStyle w:val="ListParagraph"/>
        <w:ind w:left="709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w:drawing>
          <wp:inline distT="0" distB="0" distL="0" distR="0" wp14:anchorId="656C81B8" wp14:editId="069326E7">
            <wp:extent cx="3277870" cy="419227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1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CC64A" w14:textId="197D1ABA" w:rsidR="00574681" w:rsidRDefault="00574681" w:rsidP="00574681">
      <w:pPr>
        <w:pStyle w:val="ListParagraph"/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p w14:paraId="008F6E0A" w14:textId="1D5DFE7D" w:rsidR="00574681" w:rsidRDefault="00574681" w:rsidP="00F417B1">
      <w:pPr>
        <w:pStyle w:val="ListParagraph"/>
        <w:numPr>
          <w:ilvl w:val="0"/>
          <w:numId w:val="13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>A message is returned, confirming that Ul</w:t>
      </w:r>
      <w:r w:rsidR="005C031A">
        <w:rPr>
          <w:rFonts w:ascii="Segoe UI" w:hAnsi="Segoe UI" w:cs="Segoe UI"/>
        </w:rPr>
        <w:t xml:space="preserve">traMax was performed on all </w:t>
      </w:r>
      <w:r>
        <w:rPr>
          <w:rFonts w:ascii="Segoe UI" w:hAnsi="Segoe UI" w:cs="Segoe UI"/>
        </w:rPr>
        <w:t>image</w:t>
      </w:r>
      <w:r w:rsidR="005C031A">
        <w:rPr>
          <w:rFonts w:ascii="Segoe UI" w:hAnsi="Segoe UI" w:cs="Segoe UI"/>
        </w:rPr>
        <w:t>(s) loaded</w:t>
      </w:r>
    </w:p>
    <w:p w14:paraId="6F3FE05E" w14:textId="306B9AE0" w:rsidR="00574681" w:rsidRDefault="00574681" w:rsidP="00AC0EF8">
      <w:pPr>
        <w:pStyle w:val="ListParagraph"/>
        <w:ind w:left="709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w:drawing>
          <wp:inline distT="0" distB="0" distL="0" distR="0" wp14:anchorId="7726D12D" wp14:editId="5580272C">
            <wp:extent cx="3301365" cy="154368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1365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869BC" w14:textId="77777777" w:rsidR="00574681" w:rsidRDefault="00574681" w:rsidP="00574681">
      <w:pPr>
        <w:pStyle w:val="ListParagraph"/>
        <w:ind w:left="709"/>
        <w:rPr>
          <w:rFonts w:ascii="Segoe UI" w:hAnsi="Segoe UI" w:cs="Segoe UI"/>
        </w:rPr>
      </w:pPr>
    </w:p>
    <w:p w14:paraId="04C06E88" w14:textId="77777777" w:rsidR="008F7AD5" w:rsidRDefault="008F7AD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411C41F3" w14:textId="16628D14" w:rsidR="00F417B1" w:rsidRDefault="00574681" w:rsidP="00F417B1">
      <w:pPr>
        <w:pStyle w:val="ListParagraph"/>
        <w:numPr>
          <w:ilvl w:val="0"/>
          <w:numId w:val="13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Open </w:t>
      </w:r>
      <w:r w:rsidR="005C031A">
        <w:rPr>
          <w:rFonts w:ascii="Segoe UI" w:hAnsi="Segoe UI" w:cs="Segoe UI"/>
        </w:rPr>
        <w:t>a</w:t>
      </w:r>
      <w:r>
        <w:rPr>
          <w:rFonts w:ascii="Segoe UI" w:hAnsi="Segoe UI" w:cs="Segoe UI"/>
        </w:rPr>
        <w:t xml:space="preserve"> Thermal Image file; Confirm that UltraMax</w:t>
      </w:r>
      <w:r w:rsidR="00F417B1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has been performed on the image</w:t>
      </w:r>
    </w:p>
    <w:p w14:paraId="70CD462F" w14:textId="18E41D46" w:rsidR="00F417B1" w:rsidRDefault="00574681" w:rsidP="00AC0EF8">
      <w:pPr>
        <w:pStyle w:val="ListParagraph"/>
        <w:ind w:left="709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w:drawing>
          <wp:inline distT="0" distB="0" distL="0" distR="0" wp14:anchorId="66C68C15" wp14:editId="313CB427">
            <wp:extent cx="4999512" cy="3789599"/>
            <wp:effectExtent l="0" t="0" r="0" b="190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898" cy="3789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A0151" w14:textId="77777777" w:rsidR="00574681" w:rsidRDefault="00574681" w:rsidP="00F417B1">
      <w:pPr>
        <w:pStyle w:val="ListParagraph"/>
        <w:ind w:left="709"/>
        <w:rPr>
          <w:rFonts w:ascii="Segoe UI" w:hAnsi="Segoe UI" w:cs="Segoe UI"/>
        </w:rPr>
      </w:pPr>
    </w:p>
    <w:p w14:paraId="0E0A7BAD" w14:textId="36095310" w:rsidR="00F417B1" w:rsidRDefault="00574681" w:rsidP="00F417B1">
      <w:pPr>
        <w:pStyle w:val="ListParagraph"/>
        <w:numPr>
          <w:ilvl w:val="0"/>
          <w:numId w:val="13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>Confirm that a back-up folder has been created with the original Thermal Image</w:t>
      </w:r>
    </w:p>
    <w:p w14:paraId="34D927BD" w14:textId="487EFA94" w:rsidR="00DF3F3A" w:rsidRDefault="00574681" w:rsidP="00AC0EF8">
      <w:pPr>
        <w:pStyle w:val="ListParagraph"/>
        <w:ind w:left="360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w:drawing>
          <wp:inline distT="0" distB="0" distL="0" distR="0" wp14:anchorId="21A11A02" wp14:editId="7DE4AAF2">
            <wp:extent cx="4738370" cy="2172970"/>
            <wp:effectExtent l="0" t="0" r="508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217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F8A1" w14:textId="77777777" w:rsidR="008F7AD5" w:rsidRDefault="008F7AD5">
      <w:pPr>
        <w:rPr>
          <w:rFonts w:ascii="Segoe UI" w:eastAsiaTheme="majorEastAsia" w:hAnsi="Segoe UI" w:cs="Segoe UI"/>
          <w:color w:val="2F5496" w:themeColor="accent1" w:themeShade="BF"/>
          <w:sz w:val="32"/>
          <w:szCs w:val="32"/>
        </w:rPr>
      </w:pPr>
      <w:r>
        <w:rPr>
          <w:rFonts w:ascii="Segoe UI" w:hAnsi="Segoe UI" w:cs="Segoe UI"/>
        </w:rPr>
        <w:br w:type="page"/>
      </w:r>
    </w:p>
    <w:p w14:paraId="3F604CFE" w14:textId="0B3523E1" w:rsidR="00F417B1" w:rsidRPr="00DF6FF7" w:rsidRDefault="001E3CA1" w:rsidP="00DF6FF7">
      <w:pPr>
        <w:pStyle w:val="Heading1"/>
        <w:numPr>
          <w:ilvl w:val="0"/>
          <w:numId w:val="14"/>
        </w:numPr>
        <w:ind w:left="426"/>
        <w:rPr>
          <w:rFonts w:ascii="Segoe UI" w:hAnsi="Segoe UI" w:cs="Segoe UI"/>
        </w:rPr>
      </w:pPr>
      <w:bookmarkStart w:id="8" w:name="_Toc45030308"/>
      <w:r>
        <w:rPr>
          <w:rFonts w:ascii="Segoe UI" w:hAnsi="Segoe UI" w:cs="Segoe UI"/>
        </w:rPr>
        <w:lastRenderedPageBreak/>
        <w:t>Reset Image(s)</w:t>
      </w:r>
      <w:bookmarkEnd w:id="8"/>
    </w:p>
    <w:p w14:paraId="6C76825D" w14:textId="77777777" w:rsidR="00F417B1" w:rsidRPr="000A0310" w:rsidRDefault="00F417B1" w:rsidP="00F417B1"/>
    <w:p w14:paraId="19741EAD" w14:textId="63D3B79F" w:rsidR="00F417B1" w:rsidRDefault="00F417B1" w:rsidP="00F417B1">
      <w:pPr>
        <w:pStyle w:val="ListParagraph"/>
        <w:numPr>
          <w:ilvl w:val="0"/>
          <w:numId w:val="12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782EEC">
        <w:rPr>
          <w:rFonts w:ascii="Segoe UI" w:hAnsi="Segoe UI" w:cs="Segoe UI"/>
        </w:rPr>
        <w:t>Click on “Reset”</w:t>
      </w:r>
    </w:p>
    <w:p w14:paraId="4823B796" w14:textId="310F1E06" w:rsidR="00F417B1" w:rsidRDefault="00376657" w:rsidP="00AC0EF8">
      <w:pPr>
        <w:pStyle w:val="ListParagraph"/>
        <w:ind w:left="709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w:drawing>
          <wp:inline distT="0" distB="0" distL="0" distR="0" wp14:anchorId="3F88AE66" wp14:editId="6A4696AB">
            <wp:extent cx="3360420" cy="4263390"/>
            <wp:effectExtent l="0" t="0" r="0" b="381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26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53A8" w14:textId="41D6C90F" w:rsidR="00F417B1" w:rsidRDefault="00F417B1" w:rsidP="00376657">
      <w:pPr>
        <w:pStyle w:val="ListParagraph"/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376657">
        <w:rPr>
          <w:rFonts w:ascii="Segoe UI" w:hAnsi="Segoe UI" w:cs="Segoe UI"/>
        </w:rPr>
        <w:t xml:space="preserve"> </w:t>
      </w:r>
    </w:p>
    <w:p w14:paraId="584C6B0B" w14:textId="17C5C55C" w:rsidR="00376657" w:rsidRDefault="00376657" w:rsidP="00376657">
      <w:pPr>
        <w:pStyle w:val="ListParagraph"/>
        <w:numPr>
          <w:ilvl w:val="0"/>
          <w:numId w:val="3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Confirm the folder path is </w:t>
      </w:r>
      <w:r w:rsidR="005C031A">
        <w:rPr>
          <w:rFonts w:ascii="Segoe UI" w:hAnsi="Segoe UI" w:cs="Segoe UI"/>
        </w:rPr>
        <w:t>unloaded</w:t>
      </w:r>
      <w:r>
        <w:rPr>
          <w:rFonts w:ascii="Segoe UI" w:hAnsi="Segoe UI" w:cs="Segoe UI"/>
        </w:rPr>
        <w:t>; Confirm the</w:t>
      </w:r>
      <w:r w:rsidR="005C031A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 xml:space="preserve">Thermal Image files are </w:t>
      </w:r>
      <w:r w:rsidR="005C031A">
        <w:rPr>
          <w:rFonts w:ascii="Segoe UI" w:hAnsi="Segoe UI" w:cs="Segoe UI"/>
        </w:rPr>
        <w:t>unloaded</w:t>
      </w:r>
    </w:p>
    <w:p w14:paraId="43376667" w14:textId="77777777" w:rsidR="00F417B1" w:rsidRDefault="00F417B1" w:rsidP="00DF3F3A">
      <w:pPr>
        <w:pStyle w:val="ListParagraph"/>
        <w:ind w:left="360"/>
        <w:rPr>
          <w:rFonts w:ascii="Segoe UI" w:hAnsi="Segoe UI" w:cs="Segoe UI"/>
        </w:rPr>
      </w:pPr>
    </w:p>
    <w:p w14:paraId="62F86744" w14:textId="77777777" w:rsidR="008F7AD5" w:rsidRDefault="008F7AD5">
      <w:pPr>
        <w:rPr>
          <w:rFonts w:ascii="Segoe UI" w:eastAsiaTheme="majorEastAsia" w:hAnsi="Segoe UI" w:cs="Segoe UI"/>
          <w:color w:val="2F5496" w:themeColor="accent1" w:themeShade="BF"/>
          <w:sz w:val="32"/>
          <w:szCs w:val="32"/>
        </w:rPr>
      </w:pPr>
      <w:r>
        <w:rPr>
          <w:rFonts w:ascii="Segoe UI" w:hAnsi="Segoe UI" w:cs="Segoe UI"/>
        </w:rPr>
        <w:br w:type="page"/>
      </w:r>
    </w:p>
    <w:p w14:paraId="3F69A9BB" w14:textId="0528CD8A" w:rsidR="00F417B1" w:rsidRPr="00DF6FF7" w:rsidRDefault="001E3CA1" w:rsidP="00DF6FF7">
      <w:pPr>
        <w:pStyle w:val="Heading1"/>
        <w:numPr>
          <w:ilvl w:val="0"/>
          <w:numId w:val="14"/>
        </w:numPr>
        <w:ind w:left="426"/>
        <w:rPr>
          <w:rFonts w:ascii="Segoe UI" w:hAnsi="Segoe UI" w:cs="Segoe UI"/>
        </w:rPr>
      </w:pPr>
      <w:bookmarkStart w:id="9" w:name="_Toc45030309"/>
      <w:r>
        <w:rPr>
          <w:rFonts w:ascii="Segoe UI" w:hAnsi="Segoe UI" w:cs="Segoe UI"/>
        </w:rPr>
        <w:lastRenderedPageBreak/>
        <w:t>View I</w:t>
      </w:r>
      <w:r w:rsidR="00F417B1" w:rsidRPr="00DF6FF7">
        <w:rPr>
          <w:rFonts w:ascii="Segoe UI" w:hAnsi="Segoe UI" w:cs="Segoe UI"/>
        </w:rPr>
        <w:t>mage</w:t>
      </w:r>
      <w:r>
        <w:rPr>
          <w:rFonts w:ascii="Segoe UI" w:hAnsi="Segoe UI" w:cs="Segoe UI"/>
        </w:rPr>
        <w:t>(s)</w:t>
      </w:r>
      <w:r w:rsidR="00F417B1" w:rsidRPr="00DF6FF7"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F</w:t>
      </w:r>
      <w:r w:rsidR="00F417B1" w:rsidRPr="00DF6FF7">
        <w:rPr>
          <w:rFonts w:ascii="Segoe UI" w:hAnsi="Segoe UI" w:cs="Segoe UI"/>
        </w:rPr>
        <w:t>older</w:t>
      </w:r>
      <w:bookmarkEnd w:id="9"/>
    </w:p>
    <w:p w14:paraId="53A153AF" w14:textId="77777777" w:rsidR="00F417B1" w:rsidRPr="000A0310" w:rsidRDefault="00F417B1" w:rsidP="00F417B1"/>
    <w:p w14:paraId="6F1437DD" w14:textId="61C11DF1" w:rsidR="00F417B1" w:rsidRDefault="00F417B1" w:rsidP="00F417B1">
      <w:pPr>
        <w:pStyle w:val="ListParagraph"/>
        <w:numPr>
          <w:ilvl w:val="0"/>
          <w:numId w:val="11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 w:rsidR="00782EEC">
        <w:rPr>
          <w:rFonts w:ascii="Segoe UI" w:hAnsi="Segoe UI" w:cs="Segoe UI"/>
        </w:rPr>
        <w:t>Click on “View”</w:t>
      </w:r>
    </w:p>
    <w:p w14:paraId="67E0D535" w14:textId="7D4773DC" w:rsidR="00376657" w:rsidRDefault="00376657" w:rsidP="00AC0EF8">
      <w:pPr>
        <w:pStyle w:val="ListParagraph"/>
        <w:ind w:left="709"/>
        <w:jc w:val="center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n-CA"/>
        </w:rPr>
        <w:drawing>
          <wp:inline distT="0" distB="0" distL="0" distR="0" wp14:anchorId="571339A1" wp14:editId="77290F93">
            <wp:extent cx="3277870" cy="425132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25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CD3DF" w14:textId="77777777" w:rsidR="00F417B1" w:rsidRDefault="00F417B1" w:rsidP="00F417B1">
      <w:pPr>
        <w:pStyle w:val="ListParagraph"/>
        <w:ind w:left="709"/>
        <w:rPr>
          <w:rFonts w:ascii="Segoe UI" w:hAnsi="Segoe UI" w:cs="Segoe UI"/>
        </w:rPr>
      </w:pPr>
    </w:p>
    <w:p w14:paraId="11978A25" w14:textId="19311A57" w:rsidR="00602782" w:rsidRPr="00AC0EF8" w:rsidRDefault="00376657" w:rsidP="00AC0EF8">
      <w:pPr>
        <w:pStyle w:val="ListParagraph"/>
        <w:numPr>
          <w:ilvl w:val="0"/>
          <w:numId w:val="11"/>
        </w:numPr>
        <w:ind w:left="709"/>
        <w:rPr>
          <w:rFonts w:ascii="Segoe UI" w:hAnsi="Segoe UI" w:cs="Segoe UI"/>
        </w:rPr>
      </w:pPr>
      <w:r>
        <w:rPr>
          <w:rFonts w:ascii="Segoe UI" w:hAnsi="Segoe UI" w:cs="Segoe UI"/>
        </w:rPr>
        <w:t>The folder with the list of</w:t>
      </w:r>
      <w:r w:rsidR="005C031A">
        <w:rPr>
          <w:rFonts w:ascii="Segoe UI" w:hAnsi="Segoe UI" w:cs="Segoe UI"/>
        </w:rPr>
        <w:t xml:space="preserve"> loaded</w:t>
      </w:r>
      <w:r>
        <w:rPr>
          <w:rFonts w:ascii="Segoe UI" w:hAnsi="Segoe UI" w:cs="Segoe UI"/>
        </w:rPr>
        <w:t xml:space="preserve"> Thermal Image files is opened</w:t>
      </w:r>
    </w:p>
    <w:sectPr w:rsidR="00602782" w:rsidRPr="00AC0EF8" w:rsidSect="0064217E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7F99B7" w14:textId="77777777" w:rsidR="00BE06D4" w:rsidRDefault="00BE06D4" w:rsidP="0064217E">
      <w:pPr>
        <w:spacing w:after="0" w:line="240" w:lineRule="auto"/>
      </w:pPr>
      <w:r>
        <w:separator/>
      </w:r>
    </w:p>
  </w:endnote>
  <w:endnote w:type="continuationSeparator" w:id="0">
    <w:p w14:paraId="044A7087" w14:textId="77777777" w:rsidR="00BE06D4" w:rsidRDefault="00BE06D4" w:rsidP="00642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Segoe UI" w:hAnsi="Segoe UI" w:cs="Segoe UI"/>
      </w:rPr>
      <w:id w:val="17341966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C26B1" w14:textId="08760BCB" w:rsidR="0064217E" w:rsidRPr="0064217E" w:rsidRDefault="0064217E">
        <w:pPr>
          <w:pStyle w:val="Footer"/>
          <w:jc w:val="right"/>
          <w:rPr>
            <w:rFonts w:ascii="Segoe UI" w:hAnsi="Segoe UI" w:cs="Segoe UI"/>
          </w:rPr>
        </w:pPr>
        <w:r w:rsidRPr="0064217E">
          <w:rPr>
            <w:rFonts w:ascii="Segoe UI" w:hAnsi="Segoe UI" w:cs="Segoe UI"/>
          </w:rPr>
          <w:fldChar w:fldCharType="begin"/>
        </w:r>
        <w:r w:rsidRPr="0064217E">
          <w:rPr>
            <w:rFonts w:ascii="Segoe UI" w:hAnsi="Segoe UI" w:cs="Segoe UI"/>
          </w:rPr>
          <w:instrText xml:space="preserve"> PAGE   \* MERGEFORMAT </w:instrText>
        </w:r>
        <w:r w:rsidRPr="0064217E">
          <w:rPr>
            <w:rFonts w:ascii="Segoe UI" w:hAnsi="Segoe UI" w:cs="Segoe UI"/>
          </w:rPr>
          <w:fldChar w:fldCharType="separate"/>
        </w:r>
        <w:r w:rsidR="00884BDD">
          <w:rPr>
            <w:rFonts w:ascii="Segoe UI" w:hAnsi="Segoe UI" w:cs="Segoe UI"/>
            <w:noProof/>
          </w:rPr>
          <w:t>3</w:t>
        </w:r>
        <w:r w:rsidRPr="0064217E">
          <w:rPr>
            <w:rFonts w:ascii="Segoe UI" w:hAnsi="Segoe UI" w:cs="Segoe UI"/>
            <w:noProof/>
          </w:rPr>
          <w:fldChar w:fldCharType="end"/>
        </w:r>
      </w:p>
    </w:sdtContent>
  </w:sdt>
  <w:p w14:paraId="7F03689E" w14:textId="77777777" w:rsidR="0064217E" w:rsidRPr="0064217E" w:rsidRDefault="0064217E">
    <w:pPr>
      <w:pStyle w:val="Footer"/>
      <w:rPr>
        <w:rFonts w:ascii="Segoe UI" w:hAnsi="Segoe UI" w:cs="Segoe U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1B7FD" w14:textId="77777777" w:rsidR="00BE06D4" w:rsidRDefault="00BE06D4" w:rsidP="0064217E">
      <w:pPr>
        <w:spacing w:after="0" w:line="240" w:lineRule="auto"/>
      </w:pPr>
      <w:r>
        <w:separator/>
      </w:r>
    </w:p>
  </w:footnote>
  <w:footnote w:type="continuationSeparator" w:id="0">
    <w:p w14:paraId="609FEDA9" w14:textId="77777777" w:rsidR="00BE06D4" w:rsidRDefault="00BE06D4" w:rsidP="006421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54092A" w14:textId="30E0C98D" w:rsidR="0064217E" w:rsidRPr="0064217E" w:rsidRDefault="00D32BDB">
    <w:pPr>
      <w:pStyle w:val="Header"/>
      <w:rPr>
        <w:rFonts w:ascii="Segoe UI" w:hAnsi="Segoe UI" w:cs="Segoe UI"/>
      </w:rPr>
    </w:pPr>
    <w:r w:rsidRPr="00D32BDB">
      <w:rPr>
        <w:rFonts w:ascii="Segoe UI" w:hAnsi="Segoe UI" w:cs="Segoe UI"/>
      </w:rPr>
      <w:t>QEA Tech</w:t>
    </w:r>
    <w:r w:rsidR="0040487A">
      <w:rPr>
        <w:rFonts w:ascii="Segoe UI" w:hAnsi="Segoe UI" w:cs="Segoe UI"/>
      </w:rPr>
      <w:t xml:space="preserve"> UltraMax</w:t>
    </w:r>
    <w:r w:rsidRPr="00D32BDB">
      <w:rPr>
        <w:rFonts w:ascii="Segoe UI" w:hAnsi="Segoe UI" w:cs="Segoe UI"/>
      </w:rPr>
      <w:t xml:space="preserve"> Batch Enhancer (Version 2.0)</w:t>
    </w:r>
    <w:r w:rsidR="00DF3F3A">
      <w:rPr>
        <w:rFonts w:ascii="Segoe UI" w:hAnsi="Segoe UI" w:cs="Segoe UI"/>
      </w:rPr>
      <w:tab/>
    </w:r>
    <w:r w:rsidR="00DF3F3A" w:rsidRPr="00DF3F3A">
      <w:rPr>
        <w:rFonts w:ascii="Segoe UI" w:hAnsi="Segoe UI" w:cs="Segoe UI"/>
      </w:rPr>
      <w:t>User Manual Documentation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4F2E52"/>
    <w:multiLevelType w:val="hybridMultilevel"/>
    <w:tmpl w:val="8E36437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7439F"/>
    <w:multiLevelType w:val="hybridMultilevel"/>
    <w:tmpl w:val="C5F02D86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242E00"/>
    <w:multiLevelType w:val="hybridMultilevel"/>
    <w:tmpl w:val="DC02BB2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510449B"/>
    <w:multiLevelType w:val="hybridMultilevel"/>
    <w:tmpl w:val="B00C48BE"/>
    <w:lvl w:ilvl="0" w:tplc="C4FA328C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F0A7988"/>
    <w:multiLevelType w:val="hybridMultilevel"/>
    <w:tmpl w:val="DC02BB2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61C2A5A"/>
    <w:multiLevelType w:val="hybridMultilevel"/>
    <w:tmpl w:val="DC02BB2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F866208"/>
    <w:multiLevelType w:val="hybridMultilevel"/>
    <w:tmpl w:val="A568EE9A"/>
    <w:lvl w:ilvl="0" w:tplc="EFE23A0E">
      <w:start w:val="1"/>
      <w:numFmt w:val="upperLetter"/>
      <w:lvlText w:val="%1)"/>
      <w:lvlJc w:val="left"/>
      <w:pPr>
        <w:ind w:left="885" w:hanging="525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E92BF4"/>
    <w:multiLevelType w:val="hybridMultilevel"/>
    <w:tmpl w:val="DC02BB22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EC14402"/>
    <w:multiLevelType w:val="hybridMultilevel"/>
    <w:tmpl w:val="3E06C81C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9DF277F"/>
    <w:multiLevelType w:val="hybridMultilevel"/>
    <w:tmpl w:val="B7105F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034090"/>
    <w:multiLevelType w:val="hybridMultilevel"/>
    <w:tmpl w:val="36C45F6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E4F7314"/>
    <w:multiLevelType w:val="hybridMultilevel"/>
    <w:tmpl w:val="15827E8E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E822581"/>
    <w:multiLevelType w:val="hybridMultilevel"/>
    <w:tmpl w:val="E3AE3090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F2210F7"/>
    <w:multiLevelType w:val="hybridMultilevel"/>
    <w:tmpl w:val="C9A429AE"/>
    <w:lvl w:ilvl="0" w:tplc="10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0"/>
  </w:num>
  <w:num w:numId="5">
    <w:abstractNumId w:val="11"/>
  </w:num>
  <w:num w:numId="6">
    <w:abstractNumId w:val="5"/>
  </w:num>
  <w:num w:numId="7">
    <w:abstractNumId w:val="4"/>
  </w:num>
  <w:num w:numId="8">
    <w:abstractNumId w:val="2"/>
  </w:num>
  <w:num w:numId="9">
    <w:abstractNumId w:val="7"/>
  </w:num>
  <w:num w:numId="10">
    <w:abstractNumId w:val="6"/>
  </w:num>
  <w:num w:numId="11">
    <w:abstractNumId w:val="1"/>
  </w:num>
  <w:num w:numId="12">
    <w:abstractNumId w:val="13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5B0C"/>
    <w:rsid w:val="0005559B"/>
    <w:rsid w:val="000A0310"/>
    <w:rsid w:val="00157251"/>
    <w:rsid w:val="00160083"/>
    <w:rsid w:val="001A1AE7"/>
    <w:rsid w:val="001E2B27"/>
    <w:rsid w:val="001E3CA1"/>
    <w:rsid w:val="001E6AEF"/>
    <w:rsid w:val="002014C7"/>
    <w:rsid w:val="00206675"/>
    <w:rsid w:val="002F1E22"/>
    <w:rsid w:val="00301F45"/>
    <w:rsid w:val="00364FE2"/>
    <w:rsid w:val="003653F1"/>
    <w:rsid w:val="00376657"/>
    <w:rsid w:val="00381ED9"/>
    <w:rsid w:val="00382022"/>
    <w:rsid w:val="003870E4"/>
    <w:rsid w:val="00392B01"/>
    <w:rsid w:val="00395E1E"/>
    <w:rsid w:val="003F1A43"/>
    <w:rsid w:val="0040487A"/>
    <w:rsid w:val="004C774E"/>
    <w:rsid w:val="005052B2"/>
    <w:rsid w:val="005739DE"/>
    <w:rsid w:val="00574681"/>
    <w:rsid w:val="005A55E9"/>
    <w:rsid w:val="005C031A"/>
    <w:rsid w:val="00602782"/>
    <w:rsid w:val="00632D65"/>
    <w:rsid w:val="0064217E"/>
    <w:rsid w:val="006B3B7C"/>
    <w:rsid w:val="006F6390"/>
    <w:rsid w:val="00735B9A"/>
    <w:rsid w:val="007365B9"/>
    <w:rsid w:val="007528B5"/>
    <w:rsid w:val="00782EEC"/>
    <w:rsid w:val="007C12E6"/>
    <w:rsid w:val="00805A11"/>
    <w:rsid w:val="00822BAE"/>
    <w:rsid w:val="00832C80"/>
    <w:rsid w:val="00873586"/>
    <w:rsid w:val="00884BDD"/>
    <w:rsid w:val="008B6C85"/>
    <w:rsid w:val="008C23B5"/>
    <w:rsid w:val="008F7AD5"/>
    <w:rsid w:val="00922D69"/>
    <w:rsid w:val="009A6270"/>
    <w:rsid w:val="00A05FC5"/>
    <w:rsid w:val="00A30E49"/>
    <w:rsid w:val="00A33D10"/>
    <w:rsid w:val="00A442E5"/>
    <w:rsid w:val="00A60A7B"/>
    <w:rsid w:val="00AC0EF8"/>
    <w:rsid w:val="00AE7DB7"/>
    <w:rsid w:val="00B2333B"/>
    <w:rsid w:val="00B620B3"/>
    <w:rsid w:val="00B7139D"/>
    <w:rsid w:val="00B941CD"/>
    <w:rsid w:val="00BE06D4"/>
    <w:rsid w:val="00C414CD"/>
    <w:rsid w:val="00C56115"/>
    <w:rsid w:val="00CB5B0C"/>
    <w:rsid w:val="00CB5ED2"/>
    <w:rsid w:val="00CE0316"/>
    <w:rsid w:val="00D3073E"/>
    <w:rsid w:val="00D32BDB"/>
    <w:rsid w:val="00D46603"/>
    <w:rsid w:val="00D47AFB"/>
    <w:rsid w:val="00D632B6"/>
    <w:rsid w:val="00D7449C"/>
    <w:rsid w:val="00DB54F9"/>
    <w:rsid w:val="00DD4E00"/>
    <w:rsid w:val="00DF3F3A"/>
    <w:rsid w:val="00DF6FF7"/>
    <w:rsid w:val="00E57603"/>
    <w:rsid w:val="00EB717D"/>
    <w:rsid w:val="00EE3666"/>
    <w:rsid w:val="00EF7C27"/>
    <w:rsid w:val="00F1545B"/>
    <w:rsid w:val="00F417B1"/>
    <w:rsid w:val="00F45C94"/>
    <w:rsid w:val="00FF3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0EDB9C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71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0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54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545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42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7E"/>
  </w:style>
  <w:style w:type="paragraph" w:styleId="Footer">
    <w:name w:val="footer"/>
    <w:basedOn w:val="Normal"/>
    <w:link w:val="FooterChar"/>
    <w:uiPriority w:val="99"/>
    <w:unhideWhenUsed/>
    <w:rsid w:val="00642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7E"/>
  </w:style>
  <w:style w:type="paragraph" w:styleId="BalloonText">
    <w:name w:val="Balloon Text"/>
    <w:basedOn w:val="Normal"/>
    <w:link w:val="BalloonTextChar"/>
    <w:uiPriority w:val="99"/>
    <w:semiHidden/>
    <w:unhideWhenUsed/>
    <w:rsid w:val="0082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B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3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717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71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A03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545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1545B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42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217E"/>
  </w:style>
  <w:style w:type="paragraph" w:styleId="Footer">
    <w:name w:val="footer"/>
    <w:basedOn w:val="Normal"/>
    <w:link w:val="FooterChar"/>
    <w:uiPriority w:val="99"/>
    <w:unhideWhenUsed/>
    <w:rsid w:val="006421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217E"/>
  </w:style>
  <w:style w:type="paragraph" w:styleId="BalloonText">
    <w:name w:val="Balloon Text"/>
    <w:basedOn w:val="Normal"/>
    <w:link w:val="BalloonTextChar"/>
    <w:uiPriority w:val="99"/>
    <w:semiHidden/>
    <w:unhideWhenUsed/>
    <w:rsid w:val="00822B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BA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6B3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23ED81-A564-4B35-ADF8-678999A41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575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Sarosh Niazi</dc:creator>
  <cp:lastModifiedBy>Sarosh Niazi</cp:lastModifiedBy>
  <cp:revision>10</cp:revision>
  <dcterms:created xsi:type="dcterms:W3CDTF">2020-07-07T19:44:00Z</dcterms:created>
  <dcterms:modified xsi:type="dcterms:W3CDTF">2020-07-07T20:29:00Z</dcterms:modified>
</cp:coreProperties>
</file>