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0206403"/>
        <w:docPartObj>
          <w:docPartGallery w:val="Cover Pages"/>
          <w:docPartUnique/>
        </w:docPartObj>
      </w:sdtPr>
      <w:sdtEndPr/>
      <w:sdtContent>
        <w:p w14:paraId="2CCF94F3" w14:textId="59F2E4EF" w:rsidR="001D023E" w:rsidRDefault="001D023E">
          <w:r>
            <w:rPr>
              <w:noProof/>
              <w:color w:val="FFFFFF" w:themeColor="background1"/>
            </w:rPr>
            <mc:AlternateContent>
              <mc:Choice Requires="wpg">
                <w:drawing>
                  <wp:anchor distT="0" distB="0" distL="114300" distR="114300" simplePos="0" relativeHeight="251659264" behindDoc="0" locked="0" layoutInCell="1" allowOverlap="1" wp14:anchorId="54DF87CB" wp14:editId="1E6965DE">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352A3E6" w14:textId="773725FA" w:rsidR="001D023E" w:rsidRDefault="00AA7C89">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Desafío 1</w:t>
                                      </w:r>
                                    </w:p>
                                  </w:sdtContent>
                                </w:sdt>
                                <w:sdt>
                                  <w:sdtPr>
                                    <w:rPr>
                                      <w:rFonts w:ascii="Arial" w:hAnsi="Arial"/>
                                      <w:color w:val="FFFFFF" w:themeColor="background1"/>
                                      <w:sz w:val="48"/>
                                      <w:szCs w:val="4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24669210" w14:textId="0174BF80" w:rsidR="001D023E" w:rsidRPr="001D023E" w:rsidRDefault="001D023E">
                                      <w:pPr>
                                        <w:pStyle w:val="Sinespaciado"/>
                                        <w:rPr>
                                          <w:color w:val="FFFFFF" w:themeColor="background1"/>
                                          <w:sz w:val="28"/>
                                          <w:szCs w:val="28"/>
                                        </w:rPr>
                                      </w:pPr>
                                      <w:proofErr w:type="spellStart"/>
                                      <w:r w:rsidRPr="001D023E">
                                        <w:rPr>
                                          <w:rFonts w:ascii="Arial" w:hAnsi="Arial"/>
                                          <w:color w:val="FFFFFF" w:themeColor="background1"/>
                                          <w:sz w:val="48"/>
                                          <w:szCs w:val="48"/>
                                        </w:rPr>
                                        <w:t>Types</w:t>
                                      </w:r>
                                      <w:proofErr w:type="spellEnd"/>
                                      <w:r w:rsidRPr="001D023E">
                                        <w:rPr>
                                          <w:rFonts w:ascii="Arial" w:hAnsi="Arial"/>
                                          <w:color w:val="FFFFFF" w:themeColor="background1"/>
                                          <w:sz w:val="48"/>
                                          <w:szCs w:val="48"/>
                                        </w:rPr>
                                        <w:t xml:space="preserve"> </w:t>
                                      </w:r>
                                      <w:proofErr w:type="spellStart"/>
                                      <w:r w:rsidRPr="001D023E">
                                        <w:rPr>
                                          <w:rFonts w:ascii="Arial" w:hAnsi="Arial"/>
                                          <w:color w:val="FFFFFF" w:themeColor="background1"/>
                                          <w:sz w:val="48"/>
                                          <w:szCs w:val="48"/>
                                        </w:rPr>
                                        <w:t>of</w:t>
                                      </w:r>
                                      <w:proofErr w:type="spellEnd"/>
                                      <w:r w:rsidRPr="001D023E">
                                        <w:rPr>
                                          <w:rFonts w:ascii="Arial" w:hAnsi="Arial"/>
                                          <w:color w:val="FFFFFF" w:themeColor="background1"/>
                                          <w:sz w:val="48"/>
                                          <w:szCs w:val="48"/>
                                        </w:rPr>
                                        <w:t xml:space="preserve"> </w:t>
                                      </w:r>
                                      <w:proofErr w:type="spellStart"/>
                                      <w:r w:rsidRPr="001D023E">
                                        <w:rPr>
                                          <w:rFonts w:ascii="Arial" w:hAnsi="Arial"/>
                                          <w:color w:val="FFFFFF" w:themeColor="background1"/>
                                          <w:sz w:val="48"/>
                                          <w:szCs w:val="48"/>
                                        </w:rPr>
                                        <w:t>colorectal</w:t>
                                      </w:r>
                                      <w:proofErr w:type="spellEnd"/>
                                      <w:r w:rsidRPr="001D023E">
                                        <w:rPr>
                                          <w:rFonts w:ascii="Arial" w:hAnsi="Arial"/>
                                          <w:color w:val="FFFFFF" w:themeColor="background1"/>
                                          <w:sz w:val="48"/>
                                          <w:szCs w:val="48"/>
                                        </w:rPr>
                                        <w:t xml:space="preserve"> </w:t>
                                      </w:r>
                                      <w:proofErr w:type="spellStart"/>
                                      <w:r w:rsidRPr="001D023E">
                                        <w:rPr>
                                          <w:rFonts w:ascii="Arial" w:hAnsi="Arial"/>
                                          <w:color w:val="FFFFFF" w:themeColor="background1"/>
                                          <w:sz w:val="48"/>
                                          <w:szCs w:val="48"/>
                                        </w:rPr>
                                        <w:t>histology</w:t>
                                      </w:r>
                                      <w:proofErr w:type="spellEnd"/>
                                      <w:r w:rsidRPr="001D023E">
                                        <w:rPr>
                                          <w:rFonts w:ascii="Arial" w:hAnsi="Arial"/>
                                          <w:color w:val="FFFFFF" w:themeColor="background1"/>
                                          <w:sz w:val="48"/>
                                          <w:szCs w:val="48"/>
                                        </w:rPr>
                                        <w:t xml:space="preserve"> </w:t>
                                      </w:r>
                                      <w:proofErr w:type="spellStart"/>
                                      <w:r w:rsidRPr="001D023E">
                                        <w:rPr>
                                          <w:rFonts w:ascii="Arial" w:hAnsi="Arial"/>
                                          <w:color w:val="FFFFFF" w:themeColor="background1"/>
                                          <w:sz w:val="48"/>
                                          <w:szCs w:val="48"/>
                                        </w:rPr>
                                        <w:t>images</w:t>
                                      </w:r>
                                      <w:proofErr w:type="spellEnd"/>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ADE9111" w14:textId="5D3CE701" w:rsidR="001D023E" w:rsidRDefault="001D023E">
                                      <w:pPr>
                                        <w:pStyle w:val="Sinespaciado"/>
                                        <w:rPr>
                                          <w:color w:val="FFFFFF" w:themeColor="background1"/>
                                          <w:sz w:val="32"/>
                                          <w:szCs w:val="32"/>
                                        </w:rPr>
                                      </w:pPr>
                                      <w:r>
                                        <w:rPr>
                                          <w:color w:val="FFFFFF" w:themeColor="background1"/>
                                          <w:sz w:val="32"/>
                                          <w:szCs w:val="32"/>
                                        </w:rPr>
                                        <w:t>Álvaro Sirvent Navarro</w:t>
                                      </w:r>
                                    </w:p>
                                  </w:sdtContent>
                                </w:sdt>
                                <w:p w14:paraId="777037BA" w14:textId="2474AE17" w:rsidR="001D023E" w:rsidRDefault="00686389">
                                  <w:pPr>
                                    <w:pStyle w:val="Sinespaciado"/>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EndPr/>
                                    <w:sdtContent>
                                      <w:r w:rsidR="001D023E">
                                        <w:rPr>
                                          <w:caps/>
                                          <w:color w:val="FFFFFF" w:themeColor="background1"/>
                                          <w:sz w:val="18"/>
                                          <w:szCs w:val="18"/>
                                        </w:rPr>
                                        <w:t>74531046Y</w:t>
                                      </w:r>
                                    </w:sdtContent>
                                  </w:sdt>
                                  <w:r w:rsidR="001D023E">
                                    <w:rPr>
                                      <w:color w:val="FFFFFF" w:themeColor="background1"/>
                                      <w:sz w:val="18"/>
                                      <w:szCs w:val="18"/>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1D023E">
                                        <w:rPr>
                                          <w:color w:val="FFFFFF" w:themeColor="background1"/>
                                          <w:sz w:val="18"/>
                                          <w:szCs w:val="18"/>
                                        </w:rPr>
                                        <w:t>sn26@alu.ua.es</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DF87CB"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H0FCzjhAwAA6Q4AAA4AAAAAAAAAAAAAAAAALgIAAGRycy9lMm9Eb2MueG1sUEsBAi0AFAAGAAgA&#10;AAAhAJD4gQvaAAAABwEAAA8AAAAAAAAAAAAAAAAAOwYAAGRycy9kb3ducmV2LnhtbFBLBQYAAAAA&#10;BAAEAPMAAABC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352A3E6" w14:textId="773725FA" w:rsidR="001D023E" w:rsidRDefault="00AA7C89">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Desafío 1</w:t>
                                </w:r>
                              </w:p>
                            </w:sdtContent>
                          </w:sdt>
                          <w:sdt>
                            <w:sdtPr>
                              <w:rPr>
                                <w:rFonts w:ascii="Arial" w:hAnsi="Arial"/>
                                <w:color w:val="FFFFFF" w:themeColor="background1"/>
                                <w:sz w:val="48"/>
                                <w:szCs w:val="4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24669210" w14:textId="0174BF80" w:rsidR="001D023E" w:rsidRPr="001D023E" w:rsidRDefault="001D023E">
                                <w:pPr>
                                  <w:pStyle w:val="Sinespaciado"/>
                                  <w:rPr>
                                    <w:color w:val="FFFFFF" w:themeColor="background1"/>
                                    <w:sz w:val="28"/>
                                    <w:szCs w:val="28"/>
                                  </w:rPr>
                                </w:pPr>
                                <w:proofErr w:type="spellStart"/>
                                <w:r w:rsidRPr="001D023E">
                                  <w:rPr>
                                    <w:rFonts w:ascii="Arial" w:hAnsi="Arial"/>
                                    <w:color w:val="FFFFFF" w:themeColor="background1"/>
                                    <w:sz w:val="48"/>
                                    <w:szCs w:val="48"/>
                                  </w:rPr>
                                  <w:t>Types</w:t>
                                </w:r>
                                <w:proofErr w:type="spellEnd"/>
                                <w:r w:rsidRPr="001D023E">
                                  <w:rPr>
                                    <w:rFonts w:ascii="Arial" w:hAnsi="Arial"/>
                                    <w:color w:val="FFFFFF" w:themeColor="background1"/>
                                    <w:sz w:val="48"/>
                                    <w:szCs w:val="48"/>
                                  </w:rPr>
                                  <w:t xml:space="preserve"> </w:t>
                                </w:r>
                                <w:proofErr w:type="spellStart"/>
                                <w:r w:rsidRPr="001D023E">
                                  <w:rPr>
                                    <w:rFonts w:ascii="Arial" w:hAnsi="Arial"/>
                                    <w:color w:val="FFFFFF" w:themeColor="background1"/>
                                    <w:sz w:val="48"/>
                                    <w:szCs w:val="48"/>
                                  </w:rPr>
                                  <w:t>of</w:t>
                                </w:r>
                                <w:proofErr w:type="spellEnd"/>
                                <w:r w:rsidRPr="001D023E">
                                  <w:rPr>
                                    <w:rFonts w:ascii="Arial" w:hAnsi="Arial"/>
                                    <w:color w:val="FFFFFF" w:themeColor="background1"/>
                                    <w:sz w:val="48"/>
                                    <w:szCs w:val="48"/>
                                  </w:rPr>
                                  <w:t xml:space="preserve"> </w:t>
                                </w:r>
                                <w:proofErr w:type="spellStart"/>
                                <w:r w:rsidRPr="001D023E">
                                  <w:rPr>
                                    <w:rFonts w:ascii="Arial" w:hAnsi="Arial"/>
                                    <w:color w:val="FFFFFF" w:themeColor="background1"/>
                                    <w:sz w:val="48"/>
                                    <w:szCs w:val="48"/>
                                  </w:rPr>
                                  <w:t>colorectal</w:t>
                                </w:r>
                                <w:proofErr w:type="spellEnd"/>
                                <w:r w:rsidRPr="001D023E">
                                  <w:rPr>
                                    <w:rFonts w:ascii="Arial" w:hAnsi="Arial"/>
                                    <w:color w:val="FFFFFF" w:themeColor="background1"/>
                                    <w:sz w:val="48"/>
                                    <w:szCs w:val="48"/>
                                  </w:rPr>
                                  <w:t xml:space="preserve"> </w:t>
                                </w:r>
                                <w:proofErr w:type="spellStart"/>
                                <w:r w:rsidRPr="001D023E">
                                  <w:rPr>
                                    <w:rFonts w:ascii="Arial" w:hAnsi="Arial"/>
                                    <w:color w:val="FFFFFF" w:themeColor="background1"/>
                                    <w:sz w:val="48"/>
                                    <w:szCs w:val="48"/>
                                  </w:rPr>
                                  <w:t>histology</w:t>
                                </w:r>
                                <w:proofErr w:type="spellEnd"/>
                                <w:r w:rsidRPr="001D023E">
                                  <w:rPr>
                                    <w:rFonts w:ascii="Arial" w:hAnsi="Arial"/>
                                    <w:color w:val="FFFFFF" w:themeColor="background1"/>
                                    <w:sz w:val="48"/>
                                    <w:szCs w:val="48"/>
                                  </w:rPr>
                                  <w:t xml:space="preserve"> </w:t>
                                </w:r>
                                <w:proofErr w:type="spellStart"/>
                                <w:r w:rsidRPr="001D023E">
                                  <w:rPr>
                                    <w:rFonts w:ascii="Arial" w:hAnsi="Arial"/>
                                    <w:color w:val="FFFFFF" w:themeColor="background1"/>
                                    <w:sz w:val="48"/>
                                    <w:szCs w:val="48"/>
                                  </w:rPr>
                                  <w:t>images</w:t>
                                </w:r>
                                <w:proofErr w:type="spellEnd"/>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ADE9111" w14:textId="5D3CE701" w:rsidR="001D023E" w:rsidRDefault="001D023E">
                                <w:pPr>
                                  <w:pStyle w:val="Sinespaciado"/>
                                  <w:rPr>
                                    <w:color w:val="FFFFFF" w:themeColor="background1"/>
                                    <w:sz w:val="32"/>
                                    <w:szCs w:val="32"/>
                                  </w:rPr>
                                </w:pPr>
                                <w:r>
                                  <w:rPr>
                                    <w:color w:val="FFFFFF" w:themeColor="background1"/>
                                    <w:sz w:val="32"/>
                                    <w:szCs w:val="32"/>
                                  </w:rPr>
                                  <w:t>Álvaro Sirvent Navarro</w:t>
                                </w:r>
                              </w:p>
                            </w:sdtContent>
                          </w:sdt>
                          <w:p w14:paraId="777037BA" w14:textId="2474AE17" w:rsidR="001D023E" w:rsidRDefault="00686389">
                            <w:pPr>
                              <w:pStyle w:val="Sinespaciado"/>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EndPr/>
                              <w:sdtContent>
                                <w:r w:rsidR="001D023E">
                                  <w:rPr>
                                    <w:caps/>
                                    <w:color w:val="FFFFFF" w:themeColor="background1"/>
                                    <w:sz w:val="18"/>
                                    <w:szCs w:val="18"/>
                                  </w:rPr>
                                  <w:t>74531046Y</w:t>
                                </w:r>
                              </w:sdtContent>
                            </w:sdt>
                            <w:r w:rsidR="001D023E">
                              <w:rPr>
                                <w:color w:val="FFFFFF" w:themeColor="background1"/>
                                <w:sz w:val="18"/>
                                <w:szCs w:val="18"/>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1D023E">
                                  <w:rPr>
                                    <w:color w:val="FFFFFF" w:themeColor="background1"/>
                                    <w:sz w:val="18"/>
                                    <w:szCs w:val="18"/>
                                  </w:rPr>
                                  <w:t>sn26@alu.ua.es</w:t>
                                </w:r>
                              </w:sdtContent>
                            </w:sdt>
                          </w:p>
                        </w:txbxContent>
                      </v:textbox>
                    </v:shape>
                    <w10:wrap anchorx="page" anchory="page"/>
                  </v:group>
                </w:pict>
              </mc:Fallback>
            </mc:AlternateContent>
          </w:r>
          <w:r>
            <w:br w:type="page"/>
          </w:r>
        </w:p>
      </w:sdtContent>
    </w:sdt>
    <w:p w14:paraId="1CDF5902" w14:textId="71875062" w:rsidR="001D023E" w:rsidRDefault="001D023E" w:rsidP="001D023E">
      <w:pPr>
        <w:pStyle w:val="Ttulo"/>
        <w:rPr>
          <w:b/>
          <w:bCs/>
          <w:sz w:val="44"/>
          <w:szCs w:val="44"/>
        </w:rPr>
      </w:pPr>
      <w:r w:rsidRPr="001D023E">
        <w:rPr>
          <w:b/>
          <w:bCs/>
          <w:sz w:val="44"/>
          <w:szCs w:val="44"/>
        </w:rPr>
        <w:lastRenderedPageBreak/>
        <w:t>Parte básica</w:t>
      </w:r>
    </w:p>
    <w:p w14:paraId="403CB567" w14:textId="77777777" w:rsidR="007522E3" w:rsidRPr="007522E3" w:rsidRDefault="007522E3" w:rsidP="007522E3">
      <w:pPr>
        <w:jc w:val="both"/>
        <w:rPr>
          <w:sz w:val="2"/>
          <w:szCs w:val="2"/>
        </w:rPr>
      </w:pPr>
    </w:p>
    <w:p w14:paraId="6F23AF3E" w14:textId="6EEAC962" w:rsidR="001D023E" w:rsidRDefault="001D023E" w:rsidP="007522E3">
      <w:pPr>
        <w:jc w:val="both"/>
      </w:pPr>
      <w:r>
        <w:t xml:space="preserve">En este primer apartado sobre el primer desafío, vamos a ver cada una de las cosas que hemos realizado para implementar lo que sería la parte básica de la práctica. </w:t>
      </w:r>
    </w:p>
    <w:p w14:paraId="5909F14A" w14:textId="34262D5F" w:rsidR="00C23229" w:rsidRDefault="00C23229" w:rsidP="007522E3">
      <w:pPr>
        <w:jc w:val="both"/>
      </w:pPr>
      <w:r>
        <w:t>Dado que</w:t>
      </w:r>
      <w:r w:rsidR="008D5D55">
        <w:t xml:space="preserve"> </w:t>
      </w:r>
      <w:r>
        <w:t xml:space="preserve">tendremos que completar cada uno de los puntos que aparecen en el enunciado, nosotros, vamos a ir mirando cada uno por separado. </w:t>
      </w:r>
    </w:p>
    <w:p w14:paraId="0F386DCA" w14:textId="3F290437" w:rsidR="00C23229" w:rsidRPr="00104110" w:rsidRDefault="00C23229" w:rsidP="007522E3">
      <w:pPr>
        <w:pStyle w:val="Subttulo"/>
        <w:jc w:val="both"/>
        <w:rPr>
          <w:rFonts w:eastAsiaTheme="majorEastAsia"/>
          <w:sz w:val="24"/>
          <w:szCs w:val="24"/>
        </w:rPr>
      </w:pPr>
      <w:r w:rsidRPr="00104110">
        <w:rPr>
          <w:rFonts w:eastAsiaTheme="majorEastAsia"/>
          <w:sz w:val="24"/>
          <w:szCs w:val="24"/>
        </w:rPr>
        <w:t>Clasificación Binaria</w:t>
      </w:r>
    </w:p>
    <w:p w14:paraId="6B6F9198" w14:textId="56A9B393" w:rsidR="001D023E" w:rsidRDefault="00C23229" w:rsidP="007522E3">
      <w:pPr>
        <w:jc w:val="both"/>
      </w:pPr>
      <w:r>
        <w:t xml:space="preserve">En primer lugar, para realizar la clasificación binaria de si hay </w:t>
      </w:r>
      <w:r w:rsidR="008D5D55">
        <w:t xml:space="preserve">un </w:t>
      </w:r>
      <w:r>
        <w:t xml:space="preserve">tumor o no, realmente, no tendremos que tocar nada, y es que, con el ejemplo que nos encontrábamos en el enunciado ya lo tendríamos hecho. </w:t>
      </w:r>
    </w:p>
    <w:p w14:paraId="4254B5E1" w14:textId="475AF9ED" w:rsidR="00C23229" w:rsidRDefault="00C23229" w:rsidP="007522E3">
      <w:pPr>
        <w:jc w:val="both"/>
      </w:pPr>
      <w:r>
        <w:t xml:space="preserve">De esta manera, para poder poner la clasificación binaria de las imágenes, lo que simplemente tendremos que hacer, es poner la variable global de </w:t>
      </w:r>
      <w:proofErr w:type="spellStart"/>
      <w:r>
        <w:rPr>
          <w:b/>
          <w:bCs/>
        </w:rPr>
        <w:t>nb_classes</w:t>
      </w:r>
      <w:proofErr w:type="spellEnd"/>
      <w:r>
        <w:rPr>
          <w:b/>
          <w:bCs/>
        </w:rPr>
        <w:t xml:space="preserve"> </w:t>
      </w:r>
      <w:r>
        <w:t xml:space="preserve">al valor 2 (Si lo pusiésemos a 8, podríamos clasificar los 8 tipos diferentes de imágenes).  </w:t>
      </w:r>
    </w:p>
    <w:p w14:paraId="23619421" w14:textId="16525B34" w:rsidR="00914407" w:rsidRPr="00104110" w:rsidRDefault="00914407" w:rsidP="00914407">
      <w:pPr>
        <w:pStyle w:val="Subttulo"/>
        <w:jc w:val="both"/>
        <w:rPr>
          <w:rFonts w:eastAsiaTheme="majorEastAsia"/>
          <w:sz w:val="24"/>
          <w:szCs w:val="24"/>
        </w:rPr>
      </w:pPr>
      <w:r w:rsidRPr="00104110">
        <w:rPr>
          <w:rFonts w:eastAsiaTheme="majorEastAsia"/>
          <w:sz w:val="24"/>
          <w:szCs w:val="24"/>
        </w:rPr>
        <w:t>Aplicación</w:t>
      </w:r>
      <w:r w:rsidR="00A73981" w:rsidRPr="00104110">
        <w:rPr>
          <w:rFonts w:eastAsiaTheme="majorEastAsia"/>
          <w:sz w:val="24"/>
          <w:szCs w:val="24"/>
        </w:rPr>
        <w:t xml:space="preserve"> de validación cruzada 10-CV</w:t>
      </w:r>
    </w:p>
    <w:p w14:paraId="0832C5AE" w14:textId="325EB404" w:rsidR="008D5D55" w:rsidRDefault="00A73981" w:rsidP="007522E3">
      <w:pPr>
        <w:jc w:val="both"/>
      </w:pPr>
      <w:r>
        <w:t xml:space="preserve">En segundo lugar, y entrando en cosas que realmente sí que nos ha llevado </w:t>
      </w:r>
      <w:r w:rsidR="00D25F28">
        <w:t>bastante más trabajo</w:t>
      </w:r>
      <w:r>
        <w:t xml:space="preserve">, nos encontraríamos con lo que sería la validación cruzada. </w:t>
      </w:r>
    </w:p>
    <w:p w14:paraId="4E84E8C2" w14:textId="14C3F400" w:rsidR="00A73981" w:rsidRDefault="00A73981" w:rsidP="007522E3">
      <w:pPr>
        <w:jc w:val="both"/>
      </w:pPr>
      <w:r>
        <w:t xml:space="preserve">La validación cruzada, nos servirá una vez la tengamos implementada, para poder crear conjuntos partidos de </w:t>
      </w:r>
      <w:proofErr w:type="spellStart"/>
      <w:r>
        <w:t>datasets</w:t>
      </w:r>
      <w:proofErr w:type="spellEnd"/>
      <w:r>
        <w:t xml:space="preserve">, donde los datos que dejamos para el entrenamiento y los que dejamos para </w:t>
      </w:r>
      <w:r w:rsidR="009F6D63">
        <w:t>las pruebas</w:t>
      </w:r>
      <w:r>
        <w:t xml:space="preserve">, son </w:t>
      </w:r>
      <w:r w:rsidRPr="009F6D63">
        <w:rPr>
          <w:b/>
          <w:bCs/>
        </w:rPr>
        <w:t>completamente independientes</w:t>
      </w:r>
      <w:r w:rsidR="00D25F28" w:rsidRPr="009F6D63">
        <w:rPr>
          <w:b/>
          <w:bCs/>
        </w:rPr>
        <w:t xml:space="preserve"> </w:t>
      </w:r>
      <w:r w:rsidR="00D25F28">
        <w:t>entre sí</w:t>
      </w:r>
      <w:r>
        <w:t xml:space="preserve">. Y, de esta manera, cuando nosotros hacemos </w:t>
      </w:r>
      <w:r w:rsidR="00D25F28">
        <w:t>pruebas para comprob</w:t>
      </w:r>
      <w:r w:rsidR="00D62222">
        <w:t xml:space="preserve">ar los resultados que obtenemos mediante un modelo de entrenamiento, podremos estar seguros, que </w:t>
      </w:r>
      <w:r w:rsidR="00D62222" w:rsidRPr="009C31FE">
        <w:rPr>
          <w:b/>
          <w:bCs/>
        </w:rPr>
        <w:t>los conjuntos están bien separados</w:t>
      </w:r>
      <w:r w:rsidR="00D62222">
        <w:t>, y</w:t>
      </w:r>
      <w:r w:rsidR="000375F2">
        <w:t>,</w:t>
      </w:r>
      <w:r w:rsidR="00D62222">
        <w:t xml:space="preserve"> </w:t>
      </w:r>
      <w:r w:rsidR="00312E61">
        <w:t>que,</w:t>
      </w:r>
      <w:r w:rsidR="00D62222">
        <w:t xml:space="preserve"> en nuestros conjuntos</w:t>
      </w:r>
      <w:r w:rsidR="00312E61">
        <w:t xml:space="preserve"> </w:t>
      </w:r>
      <w:r w:rsidR="00D62222" w:rsidRPr="009C31FE">
        <w:rPr>
          <w:b/>
          <w:bCs/>
        </w:rPr>
        <w:t xml:space="preserve">no se encuentran ningún tipo de dato </w:t>
      </w:r>
      <w:r w:rsidR="000375F2" w:rsidRPr="009C31FE">
        <w:rPr>
          <w:b/>
          <w:bCs/>
        </w:rPr>
        <w:t>repetido entre ellos</w:t>
      </w:r>
      <w:r w:rsidR="000375F2">
        <w:t xml:space="preserve">. </w:t>
      </w:r>
    </w:p>
    <w:p w14:paraId="0451C017" w14:textId="547B98D4" w:rsidR="000375F2" w:rsidRDefault="000375F2" w:rsidP="007522E3">
      <w:pPr>
        <w:jc w:val="both"/>
      </w:pPr>
      <w:r>
        <w:t xml:space="preserve">Es decir, nunca encontraremos una imagen que se encuentre en el conjunto de entrenamiento y en el de prueba al mismo tiempo. </w:t>
      </w:r>
    </w:p>
    <w:p w14:paraId="24A2E099" w14:textId="2B8E92AD" w:rsidR="000375F2" w:rsidRDefault="000375F2" w:rsidP="007522E3">
      <w:pPr>
        <w:jc w:val="both"/>
      </w:pPr>
      <w:r>
        <w:t>Así mismo,</w:t>
      </w:r>
      <w:r w:rsidR="00B07CEC">
        <w:t xml:space="preserve"> nosotros indic</w:t>
      </w:r>
      <w:r w:rsidR="00192738">
        <w:t>aremos</w:t>
      </w:r>
      <w:r w:rsidR="00B07CEC">
        <w:t xml:space="preserve"> el porcentaje que queremos dejar para el conjunto </w:t>
      </w:r>
      <w:proofErr w:type="gramStart"/>
      <w:r w:rsidR="00B07CEC">
        <w:t>de test</w:t>
      </w:r>
      <w:proofErr w:type="gramEnd"/>
      <w:r w:rsidR="00B07CEC">
        <w:t xml:space="preserve">. Y, como bien nos indica en el enunciado, dejaremos un 10% para el conjunto </w:t>
      </w:r>
      <w:proofErr w:type="gramStart"/>
      <w:r w:rsidR="00B07CEC">
        <w:t>de test</w:t>
      </w:r>
      <w:proofErr w:type="gramEnd"/>
      <w:r w:rsidR="00B07CEC">
        <w:t xml:space="preserve">, que nos llevará a tener 10 iteraciones en el </w:t>
      </w:r>
      <w:proofErr w:type="spellStart"/>
      <w:r w:rsidR="00B07CEC">
        <w:t>kfold</w:t>
      </w:r>
      <w:proofErr w:type="spellEnd"/>
      <w:r w:rsidR="00B07CEC">
        <w:t>, esto será 10 conjuntos de entrenamiento y de prueba, formando pares que se separan de manera efectiva</w:t>
      </w:r>
      <w:r w:rsidR="00007A69">
        <w:t xml:space="preserve"> (</w:t>
      </w:r>
      <w:r w:rsidR="001758D1">
        <w:t>Que,</w:t>
      </w:r>
      <w:r w:rsidR="00007A69">
        <w:t xml:space="preserve"> por cada iteración del bucle, tendremos una separación de los conjuntos donde ninguna imagen se repite en los dos conjuntos)</w:t>
      </w:r>
      <w:r w:rsidR="00B07CEC">
        <w:t xml:space="preserve">. </w:t>
      </w:r>
    </w:p>
    <w:p w14:paraId="05A806C5" w14:textId="36FB3D76" w:rsidR="00007A69" w:rsidRDefault="00007A69" w:rsidP="007522E3">
      <w:pPr>
        <w:jc w:val="both"/>
      </w:pPr>
      <w:r>
        <w:t xml:space="preserve">Cabe recalcar, </w:t>
      </w:r>
      <w:proofErr w:type="gramStart"/>
      <w:r>
        <w:t>que</w:t>
      </w:r>
      <w:proofErr w:type="gramEnd"/>
      <w:r>
        <w:t xml:space="preserve"> para la implementación de la validación cruzada </w:t>
      </w:r>
      <w:r w:rsidR="001758D1">
        <w:t>diseñada</w:t>
      </w:r>
      <w:r>
        <w:t xml:space="preserve"> en mi práctica, me he basado en los conceptos que se explican en el siguiente enlace. </w:t>
      </w:r>
    </w:p>
    <w:p w14:paraId="395B85A3" w14:textId="77777777" w:rsidR="00B459AC" w:rsidRDefault="00686389" w:rsidP="007522E3">
      <w:pPr>
        <w:jc w:val="both"/>
      </w:pPr>
      <w:hyperlink r:id="rId9" w:history="1">
        <w:r w:rsidR="00B459AC" w:rsidRPr="00093572">
          <w:rPr>
            <w:rStyle w:val="Hipervnculo"/>
          </w:rPr>
          <w:t>https://www.youtube.com/watch?v=gJo0uNL-5Qw&amp;list=LL&amp;index=3</w:t>
        </w:r>
      </w:hyperlink>
    </w:p>
    <w:p w14:paraId="2311DA47" w14:textId="753BF494" w:rsidR="000D44DE" w:rsidRPr="000D44DE" w:rsidRDefault="000D44DE" w:rsidP="007522E3">
      <w:pPr>
        <w:jc w:val="both"/>
      </w:pPr>
      <w:r>
        <w:t>Y, como veremos a continuación en las diferentes capturas que adjunt</w:t>
      </w:r>
      <w:r w:rsidR="004B2E2C">
        <w:t>amo</w:t>
      </w:r>
      <w:r>
        <w:t xml:space="preserve">s sobre el código, mi validación cruzada, está implementada dentro de una función a la que he llamado </w:t>
      </w:r>
      <w:proofErr w:type="spellStart"/>
      <w:r>
        <w:rPr>
          <w:b/>
          <w:bCs/>
        </w:rPr>
        <w:t>cross_validation</w:t>
      </w:r>
      <w:proofErr w:type="spellEnd"/>
      <w:r>
        <w:t>.</w:t>
      </w:r>
    </w:p>
    <w:p w14:paraId="0B48FF8A" w14:textId="7E587873" w:rsidR="003005F5" w:rsidRDefault="00B07CEC" w:rsidP="007522E3">
      <w:pPr>
        <w:jc w:val="both"/>
      </w:pPr>
      <w:r>
        <w:t>Dicho esto, podemos pasar a ver la implementación que hemos realizado para la validación cruzada.</w:t>
      </w:r>
    </w:p>
    <w:p w14:paraId="7782A705" w14:textId="5AFE7609" w:rsidR="00B07CEC" w:rsidRDefault="00B07CEC" w:rsidP="007522E3">
      <w:pPr>
        <w:jc w:val="both"/>
      </w:pPr>
    </w:p>
    <w:p w14:paraId="7E486215" w14:textId="7D7D5B6A" w:rsidR="000D44DE" w:rsidRDefault="00E21D1F" w:rsidP="007522E3">
      <w:pPr>
        <w:jc w:val="both"/>
      </w:pPr>
      <w:r>
        <w:rPr>
          <w:noProof/>
        </w:rPr>
        <w:lastRenderedPageBreak/>
        <w:drawing>
          <wp:anchor distT="0" distB="0" distL="114300" distR="114300" simplePos="0" relativeHeight="251660288" behindDoc="0" locked="0" layoutInCell="1" allowOverlap="1" wp14:anchorId="6C8C0302" wp14:editId="796F08D1">
            <wp:simplePos x="0" y="0"/>
            <wp:positionH relativeFrom="margin">
              <wp:posOffset>-315171</wp:posOffset>
            </wp:positionH>
            <wp:positionV relativeFrom="paragraph">
              <wp:posOffset>152400</wp:posOffset>
            </wp:positionV>
            <wp:extent cx="6202045" cy="3568700"/>
            <wp:effectExtent l="152400" t="152400" r="370205" b="35560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02045" cy="3568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Como podemos apreciar en esta primera captura adjuntada, lo que nos encontr</w:t>
      </w:r>
      <w:r w:rsidR="0059342D">
        <w:t>are</w:t>
      </w:r>
      <w:r>
        <w:t>mos, es el esquema propio de la validación cruzada.</w:t>
      </w:r>
    </w:p>
    <w:p w14:paraId="5281B4A0" w14:textId="1822BBDE" w:rsidR="00851EA7" w:rsidRDefault="00E21D1F" w:rsidP="007522E3">
      <w:pPr>
        <w:jc w:val="both"/>
      </w:pPr>
      <w:r>
        <w:t>Donde,</w:t>
      </w:r>
      <w:r w:rsidR="00CC63B3">
        <w:t xml:space="preserve"> lo que nos importa es ver </w:t>
      </w:r>
      <w:r w:rsidR="00AA7C89">
        <w:t>cómo</w:t>
      </w:r>
      <w:r w:rsidR="00CC63B3">
        <w:t xml:space="preserve"> </w:t>
      </w:r>
      <w:r w:rsidR="00E700AE">
        <w:t>nos creamos primeramente</w:t>
      </w:r>
      <w:r w:rsidR="00CC63B3">
        <w:t xml:space="preserve"> un </w:t>
      </w:r>
      <w:proofErr w:type="spellStart"/>
      <w:r w:rsidR="00CC63B3" w:rsidRPr="0059342D">
        <w:rPr>
          <w:b/>
          <w:bCs/>
        </w:rPr>
        <w:t>StratifiedKFold</w:t>
      </w:r>
      <w:proofErr w:type="spellEnd"/>
      <w:r w:rsidR="00CC63B3">
        <w:t xml:space="preserve">, con el número de </w:t>
      </w:r>
      <w:proofErr w:type="spellStart"/>
      <w:r w:rsidR="00CC63B3">
        <w:t>Splits</w:t>
      </w:r>
      <w:proofErr w:type="spellEnd"/>
      <w:r w:rsidR="00CC63B3">
        <w:t xml:space="preserve"> que queremos. En nuestro caso, </w:t>
      </w:r>
      <w:r w:rsidR="00851EA7">
        <w:t>se decidió por hacer que ese número viniese por parámetros, pero</w:t>
      </w:r>
      <w:r w:rsidR="003326B1">
        <w:t>,</w:t>
      </w:r>
      <w:r w:rsidR="00851EA7">
        <w:t xml:space="preserve"> básicamente, para cumplir con el enunciado y con lo que realmente tendría sentido, lo que hacemos, es poner ese valor de entrada a 10, que sería ese 10% que dejamos para los </w:t>
      </w:r>
      <w:proofErr w:type="spellStart"/>
      <w:r w:rsidR="00851EA7">
        <w:t>tests</w:t>
      </w:r>
      <w:proofErr w:type="spellEnd"/>
      <w:r w:rsidR="00851EA7">
        <w:t xml:space="preserve">. </w:t>
      </w:r>
    </w:p>
    <w:p w14:paraId="337427A0" w14:textId="67476966" w:rsidR="00E21D1F" w:rsidRDefault="00851EA7" w:rsidP="007522E3">
      <w:pPr>
        <w:jc w:val="both"/>
      </w:pPr>
      <w:r>
        <w:t xml:space="preserve">Seguidamente, </w:t>
      </w:r>
      <w:r w:rsidR="00D3322C">
        <w:t>tendríamos que</w:t>
      </w:r>
      <w:r>
        <w:t xml:space="preserve"> sacar los rangos dentro del </w:t>
      </w:r>
      <w:proofErr w:type="spellStart"/>
      <w:r>
        <w:t>dataset</w:t>
      </w:r>
      <w:proofErr w:type="spellEnd"/>
      <w:r>
        <w:t xml:space="preserve"> inicial, para el conjunto de datos de entrenamiento y el </w:t>
      </w:r>
      <w:proofErr w:type="gramStart"/>
      <w:r>
        <w:t>de test</w:t>
      </w:r>
      <w:proofErr w:type="gramEnd"/>
      <w:r w:rsidR="00EE4711">
        <w:t xml:space="preserve"> </w:t>
      </w:r>
      <w:r>
        <w:t xml:space="preserve">para ese </w:t>
      </w:r>
      <w:proofErr w:type="spellStart"/>
      <w:r>
        <w:t>fold</w:t>
      </w:r>
      <w:proofErr w:type="spellEnd"/>
      <w:r>
        <w:t xml:space="preserve">. Que es lo que nos podemos encontrar en el bucle </w:t>
      </w:r>
      <w:proofErr w:type="spellStart"/>
      <w:r>
        <w:t>for</w:t>
      </w:r>
      <w:proofErr w:type="spellEnd"/>
      <w:r>
        <w:t xml:space="preserve"> que aparece en la imagen. </w:t>
      </w:r>
    </w:p>
    <w:p w14:paraId="70F6AC63" w14:textId="0195A2ED" w:rsidR="00851EA7" w:rsidRDefault="00CC23BC" w:rsidP="007522E3">
      <w:pPr>
        <w:jc w:val="both"/>
      </w:pPr>
      <w:r>
        <w:rPr>
          <w:noProof/>
        </w:rPr>
        <w:drawing>
          <wp:anchor distT="0" distB="0" distL="114300" distR="114300" simplePos="0" relativeHeight="251661312" behindDoc="0" locked="0" layoutInCell="1" allowOverlap="1" wp14:anchorId="2420440B" wp14:editId="091CAE05">
            <wp:simplePos x="0" y="0"/>
            <wp:positionH relativeFrom="column">
              <wp:posOffset>621665</wp:posOffset>
            </wp:positionH>
            <wp:positionV relativeFrom="paragraph">
              <wp:posOffset>28575</wp:posOffset>
            </wp:positionV>
            <wp:extent cx="3956050" cy="242516"/>
            <wp:effectExtent l="19050" t="0" r="6350" b="1200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56050" cy="2425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64980F53" w14:textId="3890C9F5" w:rsidR="00EE4711" w:rsidRDefault="00EE4711" w:rsidP="00EE4711"/>
    <w:p w14:paraId="20828A83" w14:textId="6BF84FD1" w:rsidR="0087601D" w:rsidRDefault="0080040D" w:rsidP="00EE4711">
      <w:r>
        <w:rPr>
          <w:noProof/>
        </w:rPr>
        <w:drawing>
          <wp:anchor distT="0" distB="0" distL="114300" distR="114300" simplePos="0" relativeHeight="251663360" behindDoc="0" locked="0" layoutInCell="1" allowOverlap="1" wp14:anchorId="09D09499" wp14:editId="351CC0D5">
            <wp:simplePos x="0" y="0"/>
            <wp:positionH relativeFrom="column">
              <wp:posOffset>850265</wp:posOffset>
            </wp:positionH>
            <wp:positionV relativeFrom="paragraph">
              <wp:posOffset>290830</wp:posOffset>
            </wp:positionV>
            <wp:extent cx="3035300" cy="44577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35300" cy="445770"/>
                    </a:xfrm>
                    <a:prstGeom prst="rect">
                      <a:avLst/>
                    </a:prstGeom>
                  </pic:spPr>
                </pic:pic>
              </a:graphicData>
            </a:graphic>
            <wp14:sizeRelH relativeFrom="page">
              <wp14:pctWidth>0</wp14:pctWidth>
            </wp14:sizeRelH>
            <wp14:sizeRelV relativeFrom="page">
              <wp14:pctHeight>0</wp14:pctHeight>
            </wp14:sizeRelV>
          </wp:anchor>
        </w:drawing>
      </w:r>
      <w:r w:rsidR="0087601D">
        <w:t xml:space="preserve">De igual modo, para sacar los </w:t>
      </w:r>
      <w:proofErr w:type="spellStart"/>
      <w:r w:rsidR="0087601D">
        <w:t>arrays</w:t>
      </w:r>
      <w:proofErr w:type="spellEnd"/>
      <w:r w:rsidR="0087601D">
        <w:t xml:space="preserve"> con sus respectivos conjuntos, ha</w:t>
      </w:r>
      <w:r w:rsidR="00723287">
        <w:t>r</w:t>
      </w:r>
      <w:r w:rsidR="0087601D">
        <w:t>emos lo siguiente.</w:t>
      </w:r>
    </w:p>
    <w:p w14:paraId="71C791EF" w14:textId="77777777" w:rsidR="0080040D" w:rsidRPr="0080040D" w:rsidRDefault="0080040D" w:rsidP="00EE4711">
      <w:pPr>
        <w:rPr>
          <w:sz w:val="4"/>
          <w:szCs w:val="4"/>
        </w:rPr>
      </w:pPr>
    </w:p>
    <w:p w14:paraId="25A0830A" w14:textId="301AE5BC" w:rsidR="00EE4711" w:rsidRDefault="00EE4711" w:rsidP="0080040D">
      <w:pPr>
        <w:jc w:val="both"/>
      </w:pPr>
      <w:r>
        <w:t xml:space="preserve">Posteriormente, para poder realizar el entrenamiento del modelo y evaluarlo sobre el conjunto </w:t>
      </w:r>
      <w:proofErr w:type="gramStart"/>
      <w:r>
        <w:t>de test</w:t>
      </w:r>
      <w:proofErr w:type="gramEnd"/>
      <w:r>
        <w:t xml:space="preserve"> </w:t>
      </w:r>
      <w:r w:rsidR="00854D69">
        <w:t xml:space="preserve">proporcionado por el </w:t>
      </w:r>
      <w:proofErr w:type="spellStart"/>
      <w:r w:rsidR="00854D69">
        <w:t>fold</w:t>
      </w:r>
      <w:proofErr w:type="spellEnd"/>
      <w:r w:rsidR="00854D69">
        <w:t xml:space="preserve"> en el que nos encontramos</w:t>
      </w:r>
      <w:r>
        <w:t xml:space="preserve">, tendremos que llamar a otra función que nos hemos creado en una celda del código, a la que hemos llamado </w:t>
      </w:r>
      <w:proofErr w:type="spellStart"/>
      <w:r>
        <w:rPr>
          <w:b/>
          <w:bCs/>
        </w:rPr>
        <w:t>get_score</w:t>
      </w:r>
      <w:proofErr w:type="spellEnd"/>
      <w:r>
        <w:t xml:space="preserve">. </w:t>
      </w:r>
    </w:p>
    <w:p w14:paraId="33A7E834" w14:textId="577C24FB" w:rsidR="00EE4711" w:rsidRDefault="00EE4711" w:rsidP="0080040D">
      <w:pPr>
        <w:jc w:val="both"/>
      </w:pPr>
      <w:r>
        <w:t>Así mismo, dentro de esta función, nos encontraremos con</w:t>
      </w:r>
      <w:r w:rsidR="00E4744F">
        <w:t xml:space="preserve"> dos tipos de entrenamiento del modelo distintos</w:t>
      </w:r>
      <w:r>
        <w:t>, dependiendo de si tenemos que realizar el aumentado de datos o no, del cual hablaremos más adelante.</w:t>
      </w:r>
    </w:p>
    <w:p w14:paraId="50A38C85" w14:textId="6FE63B42" w:rsidR="00E4744F" w:rsidRDefault="00552867" w:rsidP="00EE4711">
      <w:r>
        <w:rPr>
          <w:noProof/>
        </w:rPr>
        <w:lastRenderedPageBreak/>
        <w:drawing>
          <wp:anchor distT="0" distB="0" distL="114300" distR="114300" simplePos="0" relativeHeight="251662336" behindDoc="0" locked="0" layoutInCell="1" allowOverlap="1" wp14:anchorId="4F7FFEA0" wp14:editId="40ABAD73">
            <wp:simplePos x="0" y="0"/>
            <wp:positionH relativeFrom="margin">
              <wp:posOffset>-178435</wp:posOffset>
            </wp:positionH>
            <wp:positionV relativeFrom="paragraph">
              <wp:posOffset>611505</wp:posOffset>
            </wp:positionV>
            <wp:extent cx="5903595" cy="2628900"/>
            <wp:effectExtent l="152400" t="152400" r="363855" b="3619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3595" cy="2628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04175">
        <w:rPr>
          <w:noProof/>
        </w:rPr>
        <w:drawing>
          <wp:inline distT="0" distB="0" distL="0" distR="0" wp14:anchorId="61A2CCDA" wp14:editId="748D34F1">
            <wp:extent cx="5400040" cy="295910"/>
            <wp:effectExtent l="19050" t="0" r="10160" b="1422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59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F7B0AAA" w14:textId="446849DB" w:rsidR="00EE4711" w:rsidRDefault="00BA56E4" w:rsidP="00CE61B6">
      <w:pPr>
        <w:jc w:val="both"/>
      </w:pPr>
      <w:r>
        <w:t>Ahora bien, como podemos apreciar en el interior de esta función, cada vez que se llam</w:t>
      </w:r>
      <w:r w:rsidR="00CE61B6">
        <w:t>a a esta misma función</w:t>
      </w:r>
      <w:r>
        <w:t>, crearemos un nuevo modelo, que entrenaremos</w:t>
      </w:r>
      <w:r w:rsidR="00552867">
        <w:t xml:space="preserve">, lo evaluaremos con el conjunto </w:t>
      </w:r>
      <w:proofErr w:type="gramStart"/>
      <w:r w:rsidR="00552867">
        <w:t>de test</w:t>
      </w:r>
      <w:proofErr w:type="gramEnd"/>
      <w:r>
        <w:t xml:space="preserve"> y sacaremos sus resultados</w:t>
      </w:r>
      <w:r w:rsidR="00552867">
        <w:t xml:space="preserve"> (</w:t>
      </w:r>
      <w:proofErr w:type="spellStart"/>
      <w:r w:rsidR="00552867">
        <w:t>Auc</w:t>
      </w:r>
      <w:proofErr w:type="spellEnd"/>
      <w:r w:rsidR="00552867">
        <w:t xml:space="preserve">, </w:t>
      </w:r>
      <w:proofErr w:type="spellStart"/>
      <w:r w:rsidR="00552867">
        <w:t>acc</w:t>
      </w:r>
      <w:proofErr w:type="spellEnd"/>
      <w:r w:rsidR="00552867">
        <w:t xml:space="preserve"> y </w:t>
      </w:r>
      <w:proofErr w:type="spellStart"/>
      <w:r w:rsidR="00552867">
        <w:t>loss</w:t>
      </w:r>
      <w:proofErr w:type="spellEnd"/>
      <w:r w:rsidR="00552867">
        <w:t>)</w:t>
      </w:r>
      <w:r>
        <w:t xml:space="preserve">. </w:t>
      </w:r>
    </w:p>
    <w:p w14:paraId="146BB65D" w14:textId="55CBBF76" w:rsidR="00BA56E4" w:rsidRDefault="00BA56E4" w:rsidP="00CE61B6">
      <w:pPr>
        <w:jc w:val="both"/>
      </w:pPr>
      <w:r>
        <w:t xml:space="preserve">Así mismo, dependiendo de si hay que hacer un aumentado de datos o no, </w:t>
      </w:r>
      <w:r w:rsidR="00B1211F">
        <w:t xml:space="preserve">entrenaremos el modelo de una forma u otra. </w:t>
      </w:r>
    </w:p>
    <w:p w14:paraId="047CEB09" w14:textId="41A3C0F9" w:rsidR="00B1211F" w:rsidRDefault="00B1211F" w:rsidP="00CE61B6">
      <w:pPr>
        <w:jc w:val="both"/>
      </w:pPr>
      <w:r>
        <w:t>Por otro lado, en el caso de que queramos hacer un aumentado de datos y estemos trabajando en binario, tendremos que hacer un par de acciones adicionales, que son las que vamos a pasar a comentar a continuación.</w:t>
      </w:r>
    </w:p>
    <w:p w14:paraId="422EF0E4" w14:textId="62884F31" w:rsidR="00552867" w:rsidRPr="00104110" w:rsidRDefault="00B42A45" w:rsidP="00B42A45">
      <w:pPr>
        <w:pStyle w:val="Subttulo"/>
        <w:rPr>
          <w:sz w:val="24"/>
          <w:szCs w:val="24"/>
        </w:rPr>
      </w:pPr>
      <w:proofErr w:type="spellStart"/>
      <w:r w:rsidRPr="00104110">
        <w:rPr>
          <w:sz w:val="24"/>
          <w:szCs w:val="24"/>
        </w:rPr>
        <w:t>ImageDataGenerator</w:t>
      </w:r>
      <w:proofErr w:type="spellEnd"/>
    </w:p>
    <w:p w14:paraId="2252F919" w14:textId="23837C57" w:rsidR="00B42A45" w:rsidRDefault="00B42A45" w:rsidP="00F555DF">
      <w:pPr>
        <w:jc w:val="both"/>
      </w:pPr>
      <w:r>
        <w:t xml:space="preserve">Para realizar el aumentado de datos en la parte básica, </w:t>
      </w:r>
      <w:r w:rsidR="004765EF">
        <w:t xml:space="preserve">que nos permitirá tener más imágenes para el entrenamiento, </w:t>
      </w:r>
      <w:r>
        <w:t>cuando trabajamos en binario,</w:t>
      </w:r>
      <w:r w:rsidR="00E1599F">
        <w:t xml:space="preserve"> nos encontraremos con que el conjunto de datos con el que estamos trabajando se encuentra </w:t>
      </w:r>
      <w:r w:rsidR="00E1599F" w:rsidRPr="00734BE6">
        <w:rPr>
          <w:b/>
          <w:bCs/>
        </w:rPr>
        <w:t>desequilibrado</w:t>
      </w:r>
      <w:r w:rsidR="00E1599F">
        <w:t xml:space="preserve">, y, por esto mismo, no resulta tan sencillo el aumentado de datos. </w:t>
      </w:r>
    </w:p>
    <w:p w14:paraId="165F3328" w14:textId="232531B3" w:rsidR="00E1599F" w:rsidRDefault="00734BE6" w:rsidP="00F555DF">
      <w:pPr>
        <w:jc w:val="both"/>
      </w:pPr>
      <w:r>
        <w:t>Esto</w:t>
      </w:r>
      <w:r w:rsidR="00B753D7">
        <w:t>,</w:t>
      </w:r>
      <w:r>
        <w:t xml:space="preserve"> se debe a que </w:t>
      </w:r>
      <w:r w:rsidR="00E1599F">
        <w:t>si nosotros hiciéramos el aumentado de datos sobre el conjunto como nos viene, directamente seguiríamos teniendo much</w:t>
      </w:r>
      <w:r w:rsidR="006C442D">
        <w:t>as</w:t>
      </w:r>
      <w:r w:rsidR="00E1599F">
        <w:t xml:space="preserve"> más imágenes con un valor de 1</w:t>
      </w:r>
      <w:r w:rsidR="00F555DF">
        <w:t xml:space="preserve"> (no hay tumor)</w:t>
      </w:r>
      <w:r w:rsidR="00E1599F">
        <w:t>, que de imágenes con un valor de 0</w:t>
      </w:r>
      <w:r w:rsidR="00F555DF">
        <w:t xml:space="preserve"> (sí hay tumor)</w:t>
      </w:r>
      <w:r w:rsidR="00E1599F">
        <w:t xml:space="preserve">. </w:t>
      </w:r>
    </w:p>
    <w:p w14:paraId="0B00BF93" w14:textId="00E07CA0" w:rsidR="006C442D" w:rsidRDefault="00F14857" w:rsidP="00F555DF">
      <w:pPr>
        <w:jc w:val="both"/>
      </w:pPr>
      <w:r>
        <w:t>Haciendo</w:t>
      </w:r>
      <w:r w:rsidR="006C442D">
        <w:t xml:space="preserve"> que nuestro modelo identificase casi todas las imágenes que le pusiéramos para test, como imágenes donde no hay tumor, </w:t>
      </w:r>
      <w:r>
        <w:t>porque es de lo que más ha aprendido</w:t>
      </w:r>
      <w:r w:rsidR="006C442D">
        <w:t xml:space="preserve">. </w:t>
      </w:r>
    </w:p>
    <w:p w14:paraId="0A584DDF" w14:textId="451BDF4F" w:rsidR="006C442D" w:rsidRDefault="006C442D" w:rsidP="00F555DF">
      <w:pPr>
        <w:jc w:val="both"/>
      </w:pPr>
      <w:r>
        <w:t xml:space="preserve">Precisamente por esto, es por lo que cuando nosotros realizamos el aumentado de datos en la parte básica, primero de realizar este paso, tendríamos que balancear las clases. </w:t>
      </w:r>
    </w:p>
    <w:p w14:paraId="1423712C" w14:textId="4705B9AD" w:rsidR="00583269" w:rsidRPr="005F3948" w:rsidRDefault="00E01651" w:rsidP="00F555DF">
      <w:pPr>
        <w:jc w:val="both"/>
      </w:pPr>
      <w:r>
        <w:t xml:space="preserve">También, aunque no lo hemos mencionado, cabe recalcar, </w:t>
      </w:r>
      <w:proofErr w:type="gramStart"/>
      <w:r>
        <w:t>que</w:t>
      </w:r>
      <w:proofErr w:type="gramEnd"/>
      <w:r>
        <w:t xml:space="preserve"> para el balanceado, sólo lo podemos hacer con el conjunto de datos de entrenamiento, porque si nosotros lo hiciéramos en el de test, estaríamos metiendo </w:t>
      </w:r>
      <w:r w:rsidR="005F3948">
        <w:rPr>
          <w:b/>
          <w:bCs/>
        </w:rPr>
        <w:t xml:space="preserve">ruido </w:t>
      </w:r>
      <w:r w:rsidR="005F3948">
        <w:t xml:space="preserve">en el conjunto, y eso haría que </w:t>
      </w:r>
      <w:r w:rsidR="00583269">
        <w:t>la evaluación que hacemos del modelo, no fuese correcta.</w:t>
      </w:r>
    </w:p>
    <w:p w14:paraId="2C9946EC" w14:textId="77777777" w:rsidR="00583269" w:rsidRDefault="00583269" w:rsidP="00583269">
      <w:pPr>
        <w:jc w:val="both"/>
      </w:pPr>
      <w:r>
        <w:lastRenderedPageBreak/>
        <w:t xml:space="preserve">De esta manera, nosotros nos hemos creado una función con el nombre de </w:t>
      </w:r>
      <w:proofErr w:type="spellStart"/>
      <w:r>
        <w:rPr>
          <w:b/>
          <w:bCs/>
        </w:rPr>
        <w:t>balance_X_train</w:t>
      </w:r>
      <w:proofErr w:type="spellEnd"/>
      <w:r>
        <w:rPr>
          <w:b/>
          <w:bCs/>
        </w:rPr>
        <w:t>.</w:t>
      </w:r>
      <w:r>
        <w:t xml:space="preserve"> </w:t>
      </w:r>
    </w:p>
    <w:p w14:paraId="6C845AB8" w14:textId="217289B9" w:rsidR="00583269" w:rsidRDefault="00583269" w:rsidP="00F555DF">
      <w:pPr>
        <w:jc w:val="both"/>
      </w:pPr>
      <w:r>
        <w:t xml:space="preserve">Que es a la que llamamos en la función </w:t>
      </w:r>
      <w:proofErr w:type="spellStart"/>
      <w:r>
        <w:rPr>
          <w:b/>
          <w:bCs/>
        </w:rPr>
        <w:t>cross_validation</w:t>
      </w:r>
      <w:proofErr w:type="spellEnd"/>
      <w:r>
        <w:t xml:space="preserve"> justo después de sacar los dos conjuntos. </w:t>
      </w:r>
    </w:p>
    <w:p w14:paraId="169F1821" w14:textId="77777777" w:rsidR="00860722" w:rsidRDefault="00A92373" w:rsidP="00860722">
      <w:pPr>
        <w:jc w:val="both"/>
      </w:pPr>
      <w:r>
        <w:rPr>
          <w:noProof/>
        </w:rPr>
        <w:drawing>
          <wp:anchor distT="0" distB="0" distL="114300" distR="114300" simplePos="0" relativeHeight="251664384" behindDoc="0" locked="0" layoutInCell="1" allowOverlap="1" wp14:anchorId="053041CA" wp14:editId="1E1C50DC">
            <wp:simplePos x="0" y="0"/>
            <wp:positionH relativeFrom="column">
              <wp:posOffset>629708</wp:posOffset>
            </wp:positionH>
            <wp:positionV relativeFrom="paragraph">
              <wp:posOffset>0</wp:posOffset>
            </wp:positionV>
            <wp:extent cx="4089400" cy="44577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89400" cy="445770"/>
                    </a:xfrm>
                    <a:prstGeom prst="rect">
                      <a:avLst/>
                    </a:prstGeom>
                  </pic:spPr>
                </pic:pic>
              </a:graphicData>
            </a:graphic>
            <wp14:sizeRelH relativeFrom="page">
              <wp14:pctWidth>0</wp14:pctWidth>
            </wp14:sizeRelH>
            <wp14:sizeRelV relativeFrom="page">
              <wp14:pctHeight>0</wp14:pctHeight>
            </wp14:sizeRelV>
          </wp:anchor>
        </w:drawing>
      </w:r>
      <w:r w:rsidR="00104110">
        <w:t xml:space="preserve"> </w:t>
      </w:r>
    </w:p>
    <w:p w14:paraId="12567A43" w14:textId="77777777" w:rsidR="007D4730" w:rsidRDefault="007D4730" w:rsidP="00860722">
      <w:pPr>
        <w:jc w:val="both"/>
        <w:rPr>
          <w:noProof/>
        </w:rPr>
      </w:pPr>
    </w:p>
    <w:p w14:paraId="487BBD8F" w14:textId="16D88F2A" w:rsidR="007D4730" w:rsidRDefault="00FB1FBE" w:rsidP="00860722">
      <w:pPr>
        <w:jc w:val="both"/>
        <w:rPr>
          <w:noProof/>
        </w:rPr>
      </w:pPr>
      <w:r>
        <w:rPr>
          <w:noProof/>
        </w:rPr>
        <w:drawing>
          <wp:inline distT="0" distB="0" distL="0" distR="0" wp14:anchorId="131039E1" wp14:editId="5EE26743">
            <wp:extent cx="5400040" cy="3253105"/>
            <wp:effectExtent l="152400" t="152400" r="353060" b="3663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53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F342A9" w14:textId="39352FE9" w:rsidR="00C062CB" w:rsidRDefault="00C062CB" w:rsidP="003A517E">
      <w:pPr>
        <w:jc w:val="both"/>
      </w:pPr>
      <w:r>
        <w:t xml:space="preserve">Si nos fijamos en lo que se ha incluido en su interior, veremos como lo que hacemos, es sacar dos </w:t>
      </w:r>
      <w:proofErr w:type="spellStart"/>
      <w:r>
        <w:t>arrays</w:t>
      </w:r>
      <w:proofErr w:type="spellEnd"/>
      <w:r>
        <w:t xml:space="preserve"> de los que son 0 que tenemos tanto en el conjunto de datos de la imagen, como en el de las etiquetas.</w:t>
      </w:r>
    </w:p>
    <w:p w14:paraId="6D686069" w14:textId="2373D8D4" w:rsidR="00C062CB" w:rsidRDefault="00C062CB" w:rsidP="003A517E">
      <w:pPr>
        <w:jc w:val="both"/>
      </w:pPr>
      <w:r>
        <w:t xml:space="preserve">Y con esto hecho, </w:t>
      </w:r>
      <w:r w:rsidR="00E01651" w:rsidRPr="00367503">
        <w:rPr>
          <w:b/>
          <w:bCs/>
        </w:rPr>
        <w:t>calcula</w:t>
      </w:r>
      <w:r w:rsidR="00001620">
        <w:rPr>
          <w:b/>
          <w:bCs/>
        </w:rPr>
        <w:t>re</w:t>
      </w:r>
      <w:r w:rsidR="00E01651" w:rsidRPr="00367503">
        <w:rPr>
          <w:b/>
          <w:bCs/>
        </w:rPr>
        <w:t xml:space="preserve">mos la diferencia de 0 y de 1 </w:t>
      </w:r>
      <w:r w:rsidR="00E01651">
        <w:t>que hay en el conjunto de entrenamiento</w:t>
      </w:r>
      <w:r w:rsidR="007B6856">
        <w:t xml:space="preserve">. Para así, tener un bucle que va </w:t>
      </w:r>
      <w:r w:rsidR="007B6856" w:rsidRPr="00367503">
        <w:rPr>
          <w:b/>
          <w:bCs/>
        </w:rPr>
        <w:t xml:space="preserve">concatenando los 0 </w:t>
      </w:r>
      <w:r w:rsidR="007B6856">
        <w:t xml:space="preserve">que hemos sacado del conjunto de entrenamiento, al mismo conjunto de entrenamiento, y cortar cuando </w:t>
      </w:r>
      <w:r w:rsidR="00FA5D93">
        <w:t xml:space="preserve">ya hemos llegado al tamaño que hace la diferencia entre uno y otro. </w:t>
      </w:r>
    </w:p>
    <w:p w14:paraId="1546698B" w14:textId="7AA204A0" w:rsidR="00C062CB" w:rsidRDefault="00001620" w:rsidP="003A517E">
      <w:pPr>
        <w:jc w:val="both"/>
      </w:pPr>
      <w:r>
        <w:t xml:space="preserve">Y una vez balanceado, sí que podríamos pasar a realizar el aumentado de datos. </w:t>
      </w:r>
    </w:p>
    <w:p w14:paraId="25F83912" w14:textId="77777777" w:rsidR="007D2AB7" w:rsidRDefault="00001620" w:rsidP="003A517E">
      <w:pPr>
        <w:jc w:val="both"/>
      </w:pPr>
      <w:r>
        <w:t>Para el aumentado de datos</w:t>
      </w:r>
      <w:r w:rsidR="004404D9">
        <w:t xml:space="preserve">, </w:t>
      </w:r>
      <w:r w:rsidR="003A517E">
        <w:t xml:space="preserve">nos hemos creado una instancia de la clase </w:t>
      </w:r>
      <w:proofErr w:type="spellStart"/>
      <w:r w:rsidR="003A517E">
        <w:rPr>
          <w:b/>
          <w:bCs/>
        </w:rPr>
        <w:t>ImageDataGenerator</w:t>
      </w:r>
      <w:proofErr w:type="spellEnd"/>
      <w:r w:rsidR="003A517E">
        <w:t xml:space="preserve">, en una celda aparte, donde le hemos puesto los valores que </w:t>
      </w:r>
      <w:r w:rsidR="007D2AB7">
        <w:t xml:space="preserve">nos han ofrecido mejores resultados en las pruebas. </w:t>
      </w:r>
    </w:p>
    <w:p w14:paraId="6ABF464C" w14:textId="36EA2CE5" w:rsidR="00001620" w:rsidRDefault="005019EA" w:rsidP="003A517E">
      <w:pPr>
        <w:jc w:val="both"/>
      </w:pPr>
      <w:r>
        <w:rPr>
          <w:noProof/>
        </w:rPr>
        <w:drawing>
          <wp:anchor distT="0" distB="0" distL="114300" distR="114300" simplePos="0" relativeHeight="251665408" behindDoc="0" locked="0" layoutInCell="1" allowOverlap="1" wp14:anchorId="30BD70EC" wp14:editId="0B257445">
            <wp:simplePos x="0" y="0"/>
            <wp:positionH relativeFrom="column">
              <wp:posOffset>1116965</wp:posOffset>
            </wp:positionH>
            <wp:positionV relativeFrom="paragraph">
              <wp:posOffset>66675</wp:posOffset>
            </wp:positionV>
            <wp:extent cx="2349500" cy="817217"/>
            <wp:effectExtent l="0" t="0" r="0" b="254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49500" cy="817217"/>
                    </a:xfrm>
                    <a:prstGeom prst="rect">
                      <a:avLst/>
                    </a:prstGeom>
                  </pic:spPr>
                </pic:pic>
              </a:graphicData>
            </a:graphic>
            <wp14:sizeRelH relativeFrom="page">
              <wp14:pctWidth>0</wp14:pctWidth>
            </wp14:sizeRelH>
            <wp14:sizeRelV relativeFrom="page">
              <wp14:pctHeight>0</wp14:pctHeight>
            </wp14:sizeRelV>
          </wp:anchor>
        </w:drawing>
      </w:r>
      <w:r w:rsidR="004404D9">
        <w:t xml:space="preserve"> </w:t>
      </w:r>
    </w:p>
    <w:p w14:paraId="50C91F03" w14:textId="4EB79D6A" w:rsidR="005019EA" w:rsidRPr="005019EA" w:rsidRDefault="005019EA" w:rsidP="005019EA"/>
    <w:p w14:paraId="751ED7DA" w14:textId="3B4BB910" w:rsidR="005019EA" w:rsidRDefault="005019EA" w:rsidP="005019EA"/>
    <w:p w14:paraId="63075FD2" w14:textId="7D3AE27D" w:rsidR="005019EA" w:rsidRDefault="005019EA" w:rsidP="005019EA"/>
    <w:p w14:paraId="570FDB75" w14:textId="1354EC02" w:rsidR="005019EA" w:rsidRDefault="005019EA" w:rsidP="005019EA">
      <w:r>
        <w:lastRenderedPageBreak/>
        <w:t xml:space="preserve">Con esto hecho, ya nos iríamos nuevamente a donde teníamos la función en la que se entrena al modelo, </w:t>
      </w:r>
      <w:r w:rsidR="00F30F54">
        <w:t xml:space="preserve">para poder realizar el aumentado. </w:t>
      </w:r>
    </w:p>
    <w:p w14:paraId="3BEEB768" w14:textId="1FA91A18" w:rsidR="00F30F54" w:rsidRDefault="00312303" w:rsidP="005019EA">
      <w:r>
        <w:rPr>
          <w:noProof/>
        </w:rPr>
        <w:drawing>
          <wp:anchor distT="0" distB="0" distL="114300" distR="114300" simplePos="0" relativeHeight="251666432" behindDoc="0" locked="0" layoutInCell="1" allowOverlap="1" wp14:anchorId="045EF8EF" wp14:editId="4A05CDFD">
            <wp:simplePos x="0" y="0"/>
            <wp:positionH relativeFrom="column">
              <wp:posOffset>1612265</wp:posOffset>
            </wp:positionH>
            <wp:positionV relativeFrom="paragraph">
              <wp:posOffset>440055</wp:posOffset>
            </wp:positionV>
            <wp:extent cx="1822450" cy="229235"/>
            <wp:effectExtent l="0" t="0" r="635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22450" cy="229235"/>
                    </a:xfrm>
                    <a:prstGeom prst="rect">
                      <a:avLst/>
                    </a:prstGeom>
                  </pic:spPr>
                </pic:pic>
              </a:graphicData>
            </a:graphic>
            <wp14:sizeRelH relativeFrom="page">
              <wp14:pctWidth>0</wp14:pctWidth>
            </wp14:sizeRelH>
            <wp14:sizeRelV relativeFrom="page">
              <wp14:pctHeight>0</wp14:pctHeight>
            </wp14:sizeRelV>
          </wp:anchor>
        </w:drawing>
      </w:r>
      <w:r w:rsidR="00F30F54">
        <w:t xml:space="preserve">Aquí, lo que haríamos, </w:t>
      </w:r>
      <w:proofErr w:type="gramStart"/>
      <w:r w:rsidR="00F30F54">
        <w:t>es</w:t>
      </w:r>
      <w:proofErr w:type="gramEnd"/>
      <w:r w:rsidR="00F30F54">
        <w:t xml:space="preserve"> primeramente, entrenar a la instancia que nos acabamos de crear del </w:t>
      </w:r>
      <w:proofErr w:type="spellStart"/>
      <w:r w:rsidR="00F30F54">
        <w:t>ImageDataGenerator</w:t>
      </w:r>
      <w:proofErr w:type="spellEnd"/>
      <w:r w:rsidR="00F30F54">
        <w:t>, con el conjunto de datos de entrada.</w:t>
      </w:r>
    </w:p>
    <w:p w14:paraId="1701B651" w14:textId="04B49AF3" w:rsidR="00F30F54" w:rsidRDefault="00F30F54" w:rsidP="005019EA"/>
    <w:p w14:paraId="019C0204" w14:textId="0F8870C7" w:rsidR="00F833BA" w:rsidRDefault="00F833BA" w:rsidP="00312303">
      <w:r>
        <w:t>Com</w:t>
      </w:r>
      <w:r w:rsidR="00312303">
        <w:t xml:space="preserve">o siguiente </w:t>
      </w:r>
      <w:r>
        <w:t>paso</w:t>
      </w:r>
      <w:r w:rsidR="00312303">
        <w:t>, e</w:t>
      </w:r>
      <w:r>
        <w:t xml:space="preserve">ntrenaremos al modelo con </w:t>
      </w:r>
      <w:r w:rsidR="00524440">
        <w:t>la función</w:t>
      </w:r>
      <w:r>
        <w:t xml:space="preserve"> Flow del </w:t>
      </w:r>
      <w:proofErr w:type="spellStart"/>
      <w:r>
        <w:t>ImageDataGenerator</w:t>
      </w:r>
      <w:proofErr w:type="spellEnd"/>
      <w:r>
        <w:t xml:space="preserve"> en su interior. </w:t>
      </w:r>
    </w:p>
    <w:p w14:paraId="28DFB555" w14:textId="259F192E" w:rsidR="00312303" w:rsidRDefault="00312303" w:rsidP="00312303">
      <w:r>
        <w:t xml:space="preserve"> </w:t>
      </w:r>
      <w:r w:rsidR="00BD4B87">
        <w:rPr>
          <w:noProof/>
        </w:rPr>
        <w:drawing>
          <wp:inline distT="0" distB="0" distL="0" distR="0" wp14:anchorId="25E842E2" wp14:editId="69057FD4">
            <wp:extent cx="5323840" cy="31802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6238" cy="322950"/>
                    </a:xfrm>
                    <a:prstGeom prst="rect">
                      <a:avLst/>
                    </a:prstGeom>
                  </pic:spPr>
                </pic:pic>
              </a:graphicData>
            </a:graphic>
          </wp:inline>
        </w:drawing>
      </w:r>
    </w:p>
    <w:p w14:paraId="6395C589" w14:textId="6CA1C669" w:rsidR="00BD4B87" w:rsidRDefault="00BD4B87" w:rsidP="00BD4B87">
      <w:r>
        <w:t xml:space="preserve">Una vez entrenado con la función Flow, los siguientes pasos, pasarían por evaluar el modelo y sacar los resultados, pasos que son compartidos con el sin aumentado de datos. </w:t>
      </w:r>
    </w:p>
    <w:p w14:paraId="15459A77" w14:textId="235F71DC" w:rsidR="00BD4B87" w:rsidRDefault="00ED39FC" w:rsidP="00ED39FC">
      <w:pPr>
        <w:pStyle w:val="Subttulo"/>
        <w:rPr>
          <w:sz w:val="24"/>
          <w:szCs w:val="24"/>
        </w:rPr>
      </w:pPr>
      <w:r w:rsidRPr="00ED39FC">
        <w:rPr>
          <w:sz w:val="24"/>
          <w:szCs w:val="24"/>
        </w:rPr>
        <w:t>Wilcoxon</w:t>
      </w:r>
    </w:p>
    <w:p w14:paraId="1F9FC4EA" w14:textId="48E5C83A" w:rsidR="00ED39FC" w:rsidRDefault="00ED39FC" w:rsidP="00533EBB">
      <w:pPr>
        <w:jc w:val="both"/>
      </w:pPr>
      <w:r>
        <w:t>Wilcoxon, será el siguiente paso que tendremos que realizar en el apartado básico</w:t>
      </w:r>
      <w:r w:rsidR="001C62DE">
        <w:t xml:space="preserve"> y</w:t>
      </w:r>
      <w:r w:rsidR="000D42A0">
        <w:t xml:space="preserve"> que nos permitirá comprobar</w:t>
      </w:r>
      <w:r w:rsidR="00F14C76">
        <w:t xml:space="preserve"> pasándole dos resultados dados por dos modelos distintos, cuál es mejor de los dos. </w:t>
      </w:r>
    </w:p>
    <w:p w14:paraId="1E2EEDAD" w14:textId="770216DE" w:rsidR="00F14C76" w:rsidRDefault="00F14C76" w:rsidP="00533EBB">
      <w:pPr>
        <w:jc w:val="both"/>
      </w:pPr>
      <w:r>
        <w:t>Por lo que, para definir la función de Wilcoxon que nos permita hacer esto, nosotros, nos hemos definido la siguiente función</w:t>
      </w:r>
      <w:r w:rsidR="001C62DE">
        <w:t>.</w:t>
      </w:r>
    </w:p>
    <w:p w14:paraId="031EA451" w14:textId="77777777" w:rsidR="00E95012" w:rsidRPr="00E95012" w:rsidRDefault="00E95012" w:rsidP="00E95012">
      <w:pPr>
        <w:shd w:val="clear" w:color="auto" w:fill="1E1E1E"/>
        <w:spacing w:after="0" w:line="285" w:lineRule="atLeast"/>
        <w:rPr>
          <w:rFonts w:ascii="Courier New" w:eastAsia="Times New Roman" w:hAnsi="Courier New" w:cs="Courier New"/>
          <w:color w:val="D4D4D4"/>
          <w:sz w:val="20"/>
          <w:szCs w:val="20"/>
          <w:lang w:eastAsia="es-ES"/>
        </w:rPr>
      </w:pPr>
      <w:proofErr w:type="spellStart"/>
      <w:r w:rsidRPr="00E95012">
        <w:rPr>
          <w:rFonts w:ascii="Courier New" w:eastAsia="Times New Roman" w:hAnsi="Courier New" w:cs="Courier New"/>
          <w:color w:val="569CD6"/>
          <w:sz w:val="20"/>
          <w:szCs w:val="20"/>
          <w:lang w:eastAsia="es-ES"/>
        </w:rPr>
        <w:t>def</w:t>
      </w:r>
      <w:proofErr w:type="spellEnd"/>
      <w:r w:rsidRPr="00E95012">
        <w:rPr>
          <w:rFonts w:ascii="Courier New" w:eastAsia="Times New Roman" w:hAnsi="Courier New" w:cs="Courier New"/>
          <w:color w:val="D4D4D4"/>
          <w:sz w:val="20"/>
          <w:szCs w:val="20"/>
          <w:lang w:eastAsia="es-ES"/>
        </w:rPr>
        <w:t> </w:t>
      </w:r>
      <w:proofErr w:type="spellStart"/>
      <w:r w:rsidRPr="00E95012">
        <w:rPr>
          <w:rFonts w:ascii="Courier New" w:eastAsia="Times New Roman" w:hAnsi="Courier New" w:cs="Courier New"/>
          <w:color w:val="DCDCAA"/>
          <w:sz w:val="20"/>
          <w:szCs w:val="20"/>
          <w:lang w:eastAsia="es-ES"/>
        </w:rPr>
        <w:t>wilcoxon</w:t>
      </w:r>
      <w:proofErr w:type="spellEnd"/>
      <w:r w:rsidRPr="00E95012">
        <w:rPr>
          <w:rFonts w:ascii="Courier New" w:eastAsia="Times New Roman" w:hAnsi="Courier New" w:cs="Courier New"/>
          <w:color w:val="D4D4D4"/>
          <w:sz w:val="20"/>
          <w:szCs w:val="20"/>
          <w:lang w:eastAsia="es-ES"/>
        </w:rPr>
        <w:t>(</w:t>
      </w:r>
      <w:proofErr w:type="spellStart"/>
      <w:proofErr w:type="gramStart"/>
      <w:r w:rsidRPr="00E95012">
        <w:rPr>
          <w:rFonts w:ascii="Courier New" w:eastAsia="Times New Roman" w:hAnsi="Courier New" w:cs="Courier New"/>
          <w:color w:val="9CDCFE"/>
          <w:sz w:val="20"/>
          <w:szCs w:val="20"/>
          <w:lang w:eastAsia="es-ES"/>
        </w:rPr>
        <w:t>x</w:t>
      </w:r>
      <w:r w:rsidRPr="00E95012">
        <w:rPr>
          <w:rFonts w:ascii="Courier New" w:eastAsia="Times New Roman" w:hAnsi="Courier New" w:cs="Courier New"/>
          <w:color w:val="D4D4D4"/>
          <w:sz w:val="20"/>
          <w:szCs w:val="20"/>
          <w:lang w:eastAsia="es-ES"/>
        </w:rPr>
        <w:t>,</w:t>
      </w:r>
      <w:r w:rsidRPr="00E95012">
        <w:rPr>
          <w:rFonts w:ascii="Courier New" w:eastAsia="Times New Roman" w:hAnsi="Courier New" w:cs="Courier New"/>
          <w:color w:val="9CDCFE"/>
          <w:sz w:val="20"/>
          <w:szCs w:val="20"/>
          <w:lang w:eastAsia="es-ES"/>
        </w:rPr>
        <w:t>y</w:t>
      </w:r>
      <w:proofErr w:type="spellEnd"/>
      <w:proofErr w:type="gramEnd"/>
      <w:r w:rsidRPr="00E95012">
        <w:rPr>
          <w:rFonts w:ascii="Courier New" w:eastAsia="Times New Roman" w:hAnsi="Courier New" w:cs="Courier New"/>
          <w:color w:val="D4D4D4"/>
          <w:sz w:val="20"/>
          <w:szCs w:val="20"/>
          <w:lang w:eastAsia="es-ES"/>
        </w:rPr>
        <w:t>)</w:t>
      </w:r>
      <w:r w:rsidRPr="00E95012">
        <w:rPr>
          <w:rFonts w:ascii="Courier New" w:eastAsia="Times New Roman" w:hAnsi="Courier New" w:cs="Courier New"/>
          <w:color w:val="DCDCDC"/>
          <w:sz w:val="20"/>
          <w:szCs w:val="20"/>
          <w:lang w:eastAsia="es-ES"/>
        </w:rPr>
        <w:t>:</w:t>
      </w:r>
    </w:p>
    <w:p w14:paraId="42F397D8" w14:textId="77777777" w:rsidR="00B3182E" w:rsidRDefault="00E95012" w:rsidP="00E95012">
      <w:pPr>
        <w:shd w:val="clear" w:color="auto" w:fill="1E1E1E"/>
        <w:spacing w:after="0" w:line="285" w:lineRule="atLeast"/>
        <w:rPr>
          <w:rFonts w:ascii="Courier New" w:eastAsia="Times New Roman" w:hAnsi="Courier New" w:cs="Courier New"/>
          <w:color w:val="D4D4D4"/>
          <w:sz w:val="20"/>
          <w:szCs w:val="20"/>
          <w:lang w:eastAsia="es-ES"/>
        </w:rPr>
      </w:pPr>
      <w:r w:rsidRPr="00E95012">
        <w:rPr>
          <w:rFonts w:ascii="Courier New" w:eastAsia="Times New Roman" w:hAnsi="Courier New" w:cs="Courier New"/>
          <w:color w:val="D4D4D4"/>
          <w:sz w:val="20"/>
          <w:szCs w:val="20"/>
          <w:lang w:eastAsia="es-ES"/>
        </w:rPr>
        <w:t>  wilcox_V</w:t>
      </w:r>
      <w:r w:rsidRPr="00E95012">
        <w:rPr>
          <w:rFonts w:ascii="Courier New" w:eastAsia="Times New Roman" w:hAnsi="Courier New" w:cs="Courier New"/>
          <w:color w:val="DCDCDC"/>
          <w:sz w:val="20"/>
          <w:szCs w:val="20"/>
          <w:lang w:eastAsia="es-ES"/>
        </w:rPr>
        <w:t>,</w:t>
      </w:r>
      <w:r w:rsidRPr="00E95012">
        <w:rPr>
          <w:rFonts w:ascii="Courier New" w:eastAsia="Times New Roman" w:hAnsi="Courier New" w:cs="Courier New"/>
          <w:color w:val="D4D4D4"/>
          <w:sz w:val="20"/>
          <w:szCs w:val="20"/>
          <w:lang w:eastAsia="es-ES"/>
        </w:rPr>
        <w:t> p_value = </w:t>
      </w:r>
      <w:proofErr w:type="gramStart"/>
      <w:r w:rsidRPr="00E95012">
        <w:rPr>
          <w:rFonts w:ascii="Courier New" w:eastAsia="Times New Roman" w:hAnsi="Courier New" w:cs="Courier New"/>
          <w:color w:val="D4D4D4"/>
          <w:sz w:val="20"/>
          <w:szCs w:val="20"/>
          <w:lang w:eastAsia="es-ES"/>
        </w:rPr>
        <w:t>wilcoxon</w:t>
      </w:r>
      <w:r w:rsidRPr="00E95012">
        <w:rPr>
          <w:rFonts w:ascii="Courier New" w:eastAsia="Times New Roman" w:hAnsi="Courier New" w:cs="Courier New"/>
          <w:color w:val="DCDCDC"/>
          <w:sz w:val="20"/>
          <w:szCs w:val="20"/>
          <w:lang w:eastAsia="es-ES"/>
        </w:rPr>
        <w:t>(</w:t>
      </w:r>
      <w:proofErr w:type="gramEnd"/>
      <w:r w:rsidRPr="00E95012">
        <w:rPr>
          <w:rFonts w:ascii="Courier New" w:eastAsia="Times New Roman" w:hAnsi="Courier New" w:cs="Courier New"/>
          <w:color w:val="D4D4D4"/>
          <w:sz w:val="20"/>
          <w:szCs w:val="20"/>
          <w:lang w:eastAsia="es-ES"/>
        </w:rPr>
        <w:t>x</w:t>
      </w:r>
      <w:r w:rsidRPr="00E95012">
        <w:rPr>
          <w:rFonts w:ascii="Courier New" w:eastAsia="Times New Roman" w:hAnsi="Courier New" w:cs="Courier New"/>
          <w:color w:val="DCDCDC"/>
          <w:sz w:val="20"/>
          <w:szCs w:val="20"/>
          <w:lang w:eastAsia="es-ES"/>
        </w:rPr>
        <w:t>,</w:t>
      </w:r>
      <w:r w:rsidRPr="00E95012">
        <w:rPr>
          <w:rFonts w:ascii="Courier New" w:eastAsia="Times New Roman" w:hAnsi="Courier New" w:cs="Courier New"/>
          <w:color w:val="D4D4D4"/>
          <w:sz w:val="20"/>
          <w:szCs w:val="20"/>
          <w:lang w:eastAsia="es-ES"/>
        </w:rPr>
        <w:t> y</w:t>
      </w:r>
      <w:r w:rsidRPr="00E95012">
        <w:rPr>
          <w:rFonts w:ascii="Courier New" w:eastAsia="Times New Roman" w:hAnsi="Courier New" w:cs="Courier New"/>
          <w:color w:val="DCDCDC"/>
          <w:sz w:val="20"/>
          <w:szCs w:val="20"/>
          <w:lang w:eastAsia="es-ES"/>
        </w:rPr>
        <w:t>,</w:t>
      </w:r>
      <w:r w:rsidRPr="00E95012">
        <w:rPr>
          <w:rFonts w:ascii="Courier New" w:eastAsia="Times New Roman" w:hAnsi="Courier New" w:cs="Courier New"/>
          <w:color w:val="D4D4D4"/>
          <w:sz w:val="20"/>
          <w:szCs w:val="20"/>
          <w:lang w:eastAsia="es-ES"/>
        </w:rPr>
        <w:t> alternative=</w:t>
      </w:r>
      <w:r w:rsidRPr="00E95012">
        <w:rPr>
          <w:rFonts w:ascii="Courier New" w:eastAsia="Times New Roman" w:hAnsi="Courier New" w:cs="Courier New"/>
          <w:color w:val="CE9178"/>
          <w:sz w:val="20"/>
          <w:szCs w:val="20"/>
          <w:lang w:eastAsia="es-ES"/>
        </w:rPr>
        <w:t>'greater'</w:t>
      </w:r>
      <w:r w:rsidRPr="00E95012">
        <w:rPr>
          <w:rFonts w:ascii="Courier New" w:eastAsia="Times New Roman" w:hAnsi="Courier New" w:cs="Courier New"/>
          <w:color w:val="DCDCDC"/>
          <w:sz w:val="20"/>
          <w:szCs w:val="20"/>
          <w:lang w:eastAsia="es-ES"/>
        </w:rPr>
        <w:t>,</w:t>
      </w:r>
      <w:r w:rsidRPr="00E95012">
        <w:rPr>
          <w:rFonts w:ascii="Courier New" w:eastAsia="Times New Roman" w:hAnsi="Courier New" w:cs="Courier New"/>
          <w:color w:val="D4D4D4"/>
          <w:sz w:val="20"/>
          <w:szCs w:val="20"/>
          <w:lang w:eastAsia="es-ES"/>
        </w:rPr>
        <w:t> </w:t>
      </w:r>
    </w:p>
    <w:p w14:paraId="49926BBA" w14:textId="3D961D6C" w:rsidR="00E95012" w:rsidRPr="00E95012" w:rsidRDefault="00E95012" w:rsidP="00B3182E">
      <w:pPr>
        <w:shd w:val="clear" w:color="auto" w:fill="1E1E1E"/>
        <w:spacing w:after="0" w:line="285" w:lineRule="atLeast"/>
        <w:ind w:firstLine="708"/>
        <w:rPr>
          <w:rFonts w:ascii="Courier New" w:eastAsia="Times New Roman" w:hAnsi="Courier New" w:cs="Courier New"/>
          <w:color w:val="D4D4D4"/>
          <w:sz w:val="20"/>
          <w:szCs w:val="20"/>
          <w:lang w:eastAsia="es-ES"/>
        </w:rPr>
      </w:pPr>
      <w:proofErr w:type="spellStart"/>
      <w:r w:rsidRPr="00E95012">
        <w:rPr>
          <w:rFonts w:ascii="Courier New" w:eastAsia="Times New Roman" w:hAnsi="Courier New" w:cs="Courier New"/>
          <w:color w:val="D4D4D4"/>
          <w:sz w:val="20"/>
          <w:szCs w:val="20"/>
          <w:lang w:eastAsia="es-ES"/>
        </w:rPr>
        <w:t>zero_method</w:t>
      </w:r>
      <w:proofErr w:type="spellEnd"/>
      <w:r w:rsidRPr="00E95012">
        <w:rPr>
          <w:rFonts w:ascii="Courier New" w:eastAsia="Times New Roman" w:hAnsi="Courier New" w:cs="Courier New"/>
          <w:color w:val="D4D4D4"/>
          <w:sz w:val="20"/>
          <w:szCs w:val="20"/>
          <w:lang w:eastAsia="es-ES"/>
        </w:rPr>
        <w:t>=</w:t>
      </w:r>
      <w:r w:rsidRPr="00E95012">
        <w:rPr>
          <w:rFonts w:ascii="Courier New" w:eastAsia="Times New Roman" w:hAnsi="Courier New" w:cs="Courier New"/>
          <w:color w:val="CE9178"/>
          <w:sz w:val="20"/>
          <w:szCs w:val="20"/>
          <w:lang w:eastAsia="es-ES"/>
        </w:rPr>
        <w:t>'</w:t>
      </w:r>
      <w:proofErr w:type="spellStart"/>
      <w:r w:rsidRPr="00E95012">
        <w:rPr>
          <w:rFonts w:ascii="Courier New" w:eastAsia="Times New Roman" w:hAnsi="Courier New" w:cs="Courier New"/>
          <w:color w:val="CE9178"/>
          <w:sz w:val="20"/>
          <w:szCs w:val="20"/>
          <w:lang w:eastAsia="es-ES"/>
        </w:rPr>
        <w:t>wilcox</w:t>
      </w:r>
      <w:proofErr w:type="spellEnd"/>
      <w:r w:rsidRPr="00E95012">
        <w:rPr>
          <w:rFonts w:ascii="Courier New" w:eastAsia="Times New Roman" w:hAnsi="Courier New" w:cs="Courier New"/>
          <w:color w:val="CE9178"/>
          <w:sz w:val="20"/>
          <w:szCs w:val="20"/>
          <w:lang w:eastAsia="es-ES"/>
        </w:rPr>
        <w:t>'</w:t>
      </w:r>
      <w:r w:rsidRPr="00E95012">
        <w:rPr>
          <w:rFonts w:ascii="Courier New" w:eastAsia="Times New Roman" w:hAnsi="Courier New" w:cs="Courier New"/>
          <w:color w:val="DCDCDC"/>
          <w:sz w:val="20"/>
          <w:szCs w:val="20"/>
          <w:lang w:eastAsia="es-ES"/>
        </w:rPr>
        <w:t>,</w:t>
      </w:r>
      <w:r w:rsidRPr="00E95012">
        <w:rPr>
          <w:rFonts w:ascii="Courier New" w:eastAsia="Times New Roman" w:hAnsi="Courier New" w:cs="Courier New"/>
          <w:color w:val="D4D4D4"/>
          <w:sz w:val="20"/>
          <w:szCs w:val="20"/>
          <w:lang w:eastAsia="es-ES"/>
        </w:rPr>
        <w:t> </w:t>
      </w:r>
      <w:proofErr w:type="spellStart"/>
      <w:r w:rsidRPr="00E95012">
        <w:rPr>
          <w:rFonts w:ascii="Courier New" w:eastAsia="Times New Roman" w:hAnsi="Courier New" w:cs="Courier New"/>
          <w:color w:val="D4D4D4"/>
          <w:sz w:val="20"/>
          <w:szCs w:val="20"/>
          <w:lang w:eastAsia="es-ES"/>
        </w:rPr>
        <w:t>correction</w:t>
      </w:r>
      <w:proofErr w:type="spellEnd"/>
      <w:r w:rsidRPr="00E95012">
        <w:rPr>
          <w:rFonts w:ascii="Courier New" w:eastAsia="Times New Roman" w:hAnsi="Courier New" w:cs="Courier New"/>
          <w:color w:val="D4D4D4"/>
          <w:sz w:val="20"/>
          <w:szCs w:val="20"/>
          <w:lang w:eastAsia="es-ES"/>
        </w:rPr>
        <w:t>=</w:t>
      </w:r>
      <w:r w:rsidRPr="00E95012">
        <w:rPr>
          <w:rFonts w:ascii="Courier New" w:eastAsia="Times New Roman" w:hAnsi="Courier New" w:cs="Courier New"/>
          <w:color w:val="569CD6"/>
          <w:sz w:val="20"/>
          <w:szCs w:val="20"/>
          <w:lang w:eastAsia="es-ES"/>
        </w:rPr>
        <w:t>False</w:t>
      </w:r>
      <w:r w:rsidRPr="00E95012">
        <w:rPr>
          <w:rFonts w:ascii="Courier New" w:eastAsia="Times New Roman" w:hAnsi="Courier New" w:cs="Courier New"/>
          <w:color w:val="DCDCDC"/>
          <w:sz w:val="20"/>
          <w:szCs w:val="20"/>
          <w:lang w:eastAsia="es-ES"/>
        </w:rPr>
        <w:t>)</w:t>
      </w:r>
    </w:p>
    <w:p w14:paraId="113B902C" w14:textId="77777777" w:rsidR="00E95012" w:rsidRPr="00E95012" w:rsidRDefault="00E95012" w:rsidP="00E95012">
      <w:pPr>
        <w:shd w:val="clear" w:color="auto" w:fill="1E1E1E"/>
        <w:spacing w:after="0" w:line="285" w:lineRule="atLeast"/>
        <w:rPr>
          <w:rFonts w:ascii="Courier New" w:eastAsia="Times New Roman" w:hAnsi="Courier New" w:cs="Courier New"/>
          <w:color w:val="D4D4D4"/>
          <w:sz w:val="20"/>
          <w:szCs w:val="20"/>
          <w:lang w:eastAsia="es-ES"/>
        </w:rPr>
      </w:pPr>
      <w:r w:rsidRPr="00E95012">
        <w:rPr>
          <w:rFonts w:ascii="Courier New" w:eastAsia="Times New Roman" w:hAnsi="Courier New" w:cs="Courier New"/>
          <w:color w:val="D4D4D4"/>
          <w:sz w:val="20"/>
          <w:szCs w:val="20"/>
          <w:lang w:eastAsia="es-ES"/>
        </w:rPr>
        <w:t>  </w:t>
      </w:r>
      <w:proofErr w:type="spellStart"/>
      <w:proofErr w:type="gramStart"/>
      <w:r w:rsidRPr="00E95012">
        <w:rPr>
          <w:rFonts w:ascii="Courier New" w:eastAsia="Times New Roman" w:hAnsi="Courier New" w:cs="Courier New"/>
          <w:color w:val="DCDCAA"/>
          <w:sz w:val="20"/>
          <w:szCs w:val="20"/>
          <w:lang w:eastAsia="es-ES"/>
        </w:rPr>
        <w:t>print</w:t>
      </w:r>
      <w:proofErr w:type="spellEnd"/>
      <w:r w:rsidRPr="00E95012">
        <w:rPr>
          <w:rFonts w:ascii="Courier New" w:eastAsia="Times New Roman" w:hAnsi="Courier New" w:cs="Courier New"/>
          <w:color w:val="DCDCDC"/>
          <w:sz w:val="20"/>
          <w:szCs w:val="20"/>
          <w:lang w:eastAsia="es-ES"/>
        </w:rPr>
        <w:t>(</w:t>
      </w:r>
      <w:proofErr w:type="gramEnd"/>
      <w:r w:rsidRPr="00E95012">
        <w:rPr>
          <w:rFonts w:ascii="Courier New" w:eastAsia="Times New Roman" w:hAnsi="Courier New" w:cs="Courier New"/>
          <w:color w:val="CE9178"/>
          <w:sz w:val="20"/>
          <w:szCs w:val="20"/>
          <w:lang w:eastAsia="es-ES"/>
        </w:rPr>
        <w:t>'Resultado completo del test de Wilcoxon'</w:t>
      </w:r>
      <w:r w:rsidRPr="00E95012">
        <w:rPr>
          <w:rFonts w:ascii="Courier New" w:eastAsia="Times New Roman" w:hAnsi="Courier New" w:cs="Courier New"/>
          <w:color w:val="DCDCDC"/>
          <w:sz w:val="20"/>
          <w:szCs w:val="20"/>
          <w:lang w:eastAsia="es-ES"/>
        </w:rPr>
        <w:t>)</w:t>
      </w:r>
    </w:p>
    <w:p w14:paraId="3516AB0C" w14:textId="77777777" w:rsidR="00E95012" w:rsidRPr="00E95012" w:rsidRDefault="00E95012" w:rsidP="00E95012">
      <w:pPr>
        <w:shd w:val="clear" w:color="auto" w:fill="1E1E1E"/>
        <w:spacing w:after="0" w:line="285" w:lineRule="atLeast"/>
        <w:rPr>
          <w:rFonts w:ascii="Courier New" w:eastAsia="Times New Roman" w:hAnsi="Courier New" w:cs="Courier New"/>
          <w:color w:val="D4D4D4"/>
          <w:sz w:val="20"/>
          <w:szCs w:val="20"/>
          <w:lang w:eastAsia="es-ES"/>
        </w:rPr>
      </w:pPr>
      <w:r w:rsidRPr="00E95012">
        <w:rPr>
          <w:rFonts w:ascii="Courier New" w:eastAsia="Times New Roman" w:hAnsi="Courier New" w:cs="Courier New"/>
          <w:color w:val="D4D4D4"/>
          <w:sz w:val="20"/>
          <w:szCs w:val="20"/>
          <w:lang w:eastAsia="es-ES"/>
        </w:rPr>
        <w:t>  </w:t>
      </w:r>
      <w:proofErr w:type="spellStart"/>
      <w:proofErr w:type="gramStart"/>
      <w:r w:rsidRPr="00E95012">
        <w:rPr>
          <w:rFonts w:ascii="Courier New" w:eastAsia="Times New Roman" w:hAnsi="Courier New" w:cs="Courier New"/>
          <w:color w:val="DCDCAA"/>
          <w:sz w:val="20"/>
          <w:szCs w:val="20"/>
          <w:lang w:eastAsia="es-ES"/>
        </w:rPr>
        <w:t>print</w:t>
      </w:r>
      <w:proofErr w:type="spellEnd"/>
      <w:r w:rsidRPr="00E95012">
        <w:rPr>
          <w:rFonts w:ascii="Courier New" w:eastAsia="Times New Roman" w:hAnsi="Courier New" w:cs="Courier New"/>
          <w:color w:val="DCDCDC"/>
          <w:sz w:val="20"/>
          <w:szCs w:val="20"/>
          <w:lang w:eastAsia="es-ES"/>
        </w:rPr>
        <w:t>(</w:t>
      </w:r>
      <w:proofErr w:type="spellStart"/>
      <w:proofErr w:type="gramEnd"/>
      <w:r w:rsidRPr="00E95012">
        <w:rPr>
          <w:rFonts w:ascii="Courier New" w:eastAsia="Times New Roman" w:hAnsi="Courier New" w:cs="Courier New"/>
          <w:color w:val="569CD6"/>
          <w:sz w:val="20"/>
          <w:szCs w:val="20"/>
          <w:lang w:eastAsia="es-ES"/>
        </w:rPr>
        <w:t>f</w:t>
      </w:r>
      <w:r w:rsidRPr="00E95012">
        <w:rPr>
          <w:rFonts w:ascii="Courier New" w:eastAsia="Times New Roman" w:hAnsi="Courier New" w:cs="Courier New"/>
          <w:color w:val="CE9178"/>
          <w:sz w:val="20"/>
          <w:szCs w:val="20"/>
          <w:lang w:eastAsia="es-ES"/>
        </w:rPr>
        <w:t>'Wilcox</w:t>
      </w:r>
      <w:proofErr w:type="spellEnd"/>
      <w:r w:rsidRPr="00E95012">
        <w:rPr>
          <w:rFonts w:ascii="Courier New" w:eastAsia="Times New Roman" w:hAnsi="Courier New" w:cs="Courier New"/>
          <w:color w:val="CE9178"/>
          <w:sz w:val="20"/>
          <w:szCs w:val="20"/>
          <w:lang w:eastAsia="es-ES"/>
        </w:rPr>
        <w:t> V: </w:t>
      </w:r>
      <w:r w:rsidRPr="00E95012">
        <w:rPr>
          <w:rFonts w:ascii="Courier New" w:eastAsia="Times New Roman" w:hAnsi="Courier New" w:cs="Courier New"/>
          <w:color w:val="DCDCDC"/>
          <w:sz w:val="20"/>
          <w:szCs w:val="20"/>
          <w:lang w:eastAsia="es-ES"/>
        </w:rPr>
        <w:t>{</w:t>
      </w:r>
      <w:proofErr w:type="spellStart"/>
      <w:r w:rsidRPr="00E95012">
        <w:rPr>
          <w:rFonts w:ascii="Courier New" w:eastAsia="Times New Roman" w:hAnsi="Courier New" w:cs="Courier New"/>
          <w:color w:val="D4D4D4"/>
          <w:sz w:val="20"/>
          <w:szCs w:val="20"/>
          <w:lang w:eastAsia="es-ES"/>
        </w:rPr>
        <w:t>wilcox_V</w:t>
      </w:r>
      <w:proofErr w:type="spellEnd"/>
      <w:r w:rsidRPr="00E95012">
        <w:rPr>
          <w:rFonts w:ascii="Courier New" w:eastAsia="Times New Roman" w:hAnsi="Courier New" w:cs="Courier New"/>
          <w:color w:val="DCDCDC"/>
          <w:sz w:val="20"/>
          <w:szCs w:val="20"/>
          <w:lang w:eastAsia="es-ES"/>
        </w:rPr>
        <w:t>}</w:t>
      </w:r>
      <w:r w:rsidRPr="00E95012">
        <w:rPr>
          <w:rFonts w:ascii="Courier New" w:eastAsia="Times New Roman" w:hAnsi="Courier New" w:cs="Courier New"/>
          <w:color w:val="CE9178"/>
          <w:sz w:val="20"/>
          <w:szCs w:val="20"/>
          <w:lang w:eastAsia="es-ES"/>
        </w:rPr>
        <w:t>, p-</w:t>
      </w:r>
      <w:proofErr w:type="spellStart"/>
      <w:r w:rsidRPr="00E95012">
        <w:rPr>
          <w:rFonts w:ascii="Courier New" w:eastAsia="Times New Roman" w:hAnsi="Courier New" w:cs="Courier New"/>
          <w:color w:val="CE9178"/>
          <w:sz w:val="20"/>
          <w:szCs w:val="20"/>
          <w:lang w:eastAsia="es-ES"/>
        </w:rPr>
        <w:t>value</w:t>
      </w:r>
      <w:proofErr w:type="spellEnd"/>
      <w:r w:rsidRPr="00E95012">
        <w:rPr>
          <w:rFonts w:ascii="Courier New" w:eastAsia="Times New Roman" w:hAnsi="Courier New" w:cs="Courier New"/>
          <w:color w:val="CE9178"/>
          <w:sz w:val="20"/>
          <w:szCs w:val="20"/>
          <w:lang w:eastAsia="es-ES"/>
        </w:rPr>
        <w:t>: </w:t>
      </w:r>
      <w:r w:rsidRPr="00E95012">
        <w:rPr>
          <w:rFonts w:ascii="Courier New" w:eastAsia="Times New Roman" w:hAnsi="Courier New" w:cs="Courier New"/>
          <w:color w:val="DCDCDC"/>
          <w:sz w:val="20"/>
          <w:szCs w:val="20"/>
          <w:lang w:eastAsia="es-ES"/>
        </w:rPr>
        <w:t>{</w:t>
      </w:r>
      <w:r w:rsidRPr="00E95012">
        <w:rPr>
          <w:rFonts w:ascii="Courier New" w:eastAsia="Times New Roman" w:hAnsi="Courier New" w:cs="Courier New"/>
          <w:color w:val="D4D4D4"/>
          <w:sz w:val="20"/>
          <w:szCs w:val="20"/>
          <w:lang w:eastAsia="es-ES"/>
        </w:rPr>
        <w:t>p_value</w:t>
      </w:r>
      <w:r w:rsidRPr="00E95012">
        <w:rPr>
          <w:rFonts w:ascii="Courier New" w:eastAsia="Times New Roman" w:hAnsi="Courier New" w:cs="Courier New"/>
          <w:color w:val="DCDCDC"/>
          <w:sz w:val="20"/>
          <w:szCs w:val="20"/>
          <w:lang w:eastAsia="es-ES"/>
        </w:rPr>
        <w:t>:</w:t>
      </w:r>
      <w:r w:rsidRPr="00E95012">
        <w:rPr>
          <w:rFonts w:ascii="Courier New" w:eastAsia="Times New Roman" w:hAnsi="Courier New" w:cs="Courier New"/>
          <w:color w:val="B5CEA8"/>
          <w:sz w:val="20"/>
          <w:szCs w:val="20"/>
          <w:lang w:eastAsia="es-ES"/>
        </w:rPr>
        <w:t>.2</w:t>
      </w:r>
      <w:r w:rsidRPr="00E95012">
        <w:rPr>
          <w:rFonts w:ascii="Courier New" w:eastAsia="Times New Roman" w:hAnsi="Courier New" w:cs="Courier New"/>
          <w:color w:val="D4D4D4"/>
          <w:sz w:val="20"/>
          <w:szCs w:val="20"/>
          <w:lang w:eastAsia="es-ES"/>
        </w:rPr>
        <w:t>f</w:t>
      </w:r>
      <w:r w:rsidRPr="00E95012">
        <w:rPr>
          <w:rFonts w:ascii="Courier New" w:eastAsia="Times New Roman" w:hAnsi="Courier New" w:cs="Courier New"/>
          <w:color w:val="DCDCDC"/>
          <w:sz w:val="20"/>
          <w:szCs w:val="20"/>
          <w:lang w:eastAsia="es-ES"/>
        </w:rPr>
        <w:t>}</w:t>
      </w:r>
      <w:r w:rsidRPr="00E95012">
        <w:rPr>
          <w:rFonts w:ascii="Courier New" w:eastAsia="Times New Roman" w:hAnsi="Courier New" w:cs="Courier New"/>
          <w:color w:val="CE9178"/>
          <w:sz w:val="20"/>
          <w:szCs w:val="20"/>
          <w:lang w:eastAsia="es-ES"/>
        </w:rPr>
        <w:t>'</w:t>
      </w:r>
      <w:r w:rsidRPr="00E95012">
        <w:rPr>
          <w:rFonts w:ascii="Courier New" w:eastAsia="Times New Roman" w:hAnsi="Courier New" w:cs="Courier New"/>
          <w:color w:val="DCDCDC"/>
          <w:sz w:val="20"/>
          <w:szCs w:val="20"/>
          <w:lang w:eastAsia="es-ES"/>
        </w:rPr>
        <w:t>)</w:t>
      </w:r>
    </w:p>
    <w:p w14:paraId="41ACB4A4" w14:textId="77D3696E" w:rsidR="00E95012" w:rsidRPr="00E95012" w:rsidRDefault="00E95012" w:rsidP="00E95012">
      <w:pPr>
        <w:shd w:val="clear" w:color="auto" w:fill="1E1E1E"/>
        <w:spacing w:after="0" w:line="285" w:lineRule="atLeast"/>
        <w:rPr>
          <w:rFonts w:ascii="Courier New" w:eastAsia="Times New Roman" w:hAnsi="Courier New" w:cs="Courier New"/>
          <w:color w:val="D4D4D4"/>
          <w:sz w:val="20"/>
          <w:szCs w:val="20"/>
          <w:lang w:eastAsia="es-ES"/>
        </w:rPr>
      </w:pPr>
      <w:r w:rsidRPr="00E95012">
        <w:rPr>
          <w:rFonts w:ascii="Courier New" w:eastAsia="Times New Roman" w:hAnsi="Courier New" w:cs="Courier New"/>
          <w:color w:val="D4D4D4"/>
          <w:sz w:val="20"/>
          <w:szCs w:val="20"/>
          <w:lang w:eastAsia="es-ES"/>
        </w:rPr>
        <w:t>  </w:t>
      </w:r>
      <w:proofErr w:type="spellStart"/>
      <w:r w:rsidRPr="00E95012">
        <w:rPr>
          <w:rFonts w:ascii="Courier New" w:eastAsia="Times New Roman" w:hAnsi="Courier New" w:cs="Courier New"/>
          <w:color w:val="C586C0"/>
          <w:sz w:val="20"/>
          <w:szCs w:val="20"/>
          <w:lang w:eastAsia="es-ES"/>
        </w:rPr>
        <w:t>return</w:t>
      </w:r>
      <w:proofErr w:type="spellEnd"/>
      <w:r w:rsidRPr="00E95012">
        <w:rPr>
          <w:rFonts w:ascii="Courier New" w:eastAsia="Times New Roman" w:hAnsi="Courier New" w:cs="Courier New"/>
          <w:color w:val="D4D4D4"/>
          <w:sz w:val="20"/>
          <w:szCs w:val="20"/>
          <w:lang w:eastAsia="es-ES"/>
        </w:rPr>
        <w:t> </w:t>
      </w:r>
      <w:proofErr w:type="spellStart"/>
      <w:r w:rsidR="003B63D3">
        <w:rPr>
          <w:rFonts w:ascii="Courier New" w:eastAsia="Times New Roman" w:hAnsi="Courier New" w:cs="Courier New"/>
          <w:color w:val="D4D4D4"/>
          <w:sz w:val="20"/>
          <w:szCs w:val="20"/>
          <w:lang w:eastAsia="es-ES"/>
        </w:rPr>
        <w:t>wilcox_V</w:t>
      </w:r>
      <w:proofErr w:type="spellEnd"/>
      <w:r w:rsidRPr="00E95012">
        <w:rPr>
          <w:rFonts w:ascii="Courier New" w:eastAsia="Times New Roman" w:hAnsi="Courier New" w:cs="Courier New"/>
          <w:color w:val="DCDCDC"/>
          <w:sz w:val="20"/>
          <w:szCs w:val="20"/>
          <w:lang w:eastAsia="es-ES"/>
        </w:rPr>
        <w:t>,</w:t>
      </w:r>
      <w:r w:rsidRPr="00E95012">
        <w:rPr>
          <w:rFonts w:ascii="Courier New" w:eastAsia="Times New Roman" w:hAnsi="Courier New" w:cs="Courier New"/>
          <w:color w:val="D4D4D4"/>
          <w:sz w:val="20"/>
          <w:szCs w:val="20"/>
          <w:lang w:eastAsia="es-ES"/>
        </w:rPr>
        <w:t> </w:t>
      </w:r>
      <w:proofErr w:type="spellStart"/>
      <w:r w:rsidR="003B63D3">
        <w:rPr>
          <w:rFonts w:ascii="Courier New" w:eastAsia="Times New Roman" w:hAnsi="Courier New" w:cs="Courier New"/>
          <w:color w:val="D4D4D4"/>
          <w:sz w:val="20"/>
          <w:szCs w:val="20"/>
          <w:lang w:eastAsia="es-ES"/>
        </w:rPr>
        <w:t>p_value</w:t>
      </w:r>
      <w:proofErr w:type="spellEnd"/>
    </w:p>
    <w:p w14:paraId="2634483F" w14:textId="16150A9E" w:rsidR="00E95012" w:rsidRDefault="00E95012" w:rsidP="00533EBB">
      <w:pPr>
        <w:jc w:val="both"/>
      </w:pPr>
    </w:p>
    <w:p w14:paraId="40451E60" w14:textId="5D406185" w:rsidR="00B3182E" w:rsidRDefault="00B3182E" w:rsidP="00533EBB">
      <w:pPr>
        <w:jc w:val="both"/>
      </w:pPr>
      <w:r>
        <w:t xml:space="preserve">Si nos fijamos en lo que hacemos, veremos que realmente, es muy simple de realizar este apartado, dado que solamente tendremos que llamar a la función con los dos </w:t>
      </w:r>
      <w:proofErr w:type="spellStart"/>
      <w:r>
        <w:t>arrays</w:t>
      </w:r>
      <w:proofErr w:type="spellEnd"/>
      <w:r>
        <w:t xml:space="preserve"> de resultados, para ver </w:t>
      </w:r>
      <w:r w:rsidR="00302980">
        <w:t xml:space="preserve">cuál de los dos es mejor. </w:t>
      </w:r>
    </w:p>
    <w:p w14:paraId="09EA132C" w14:textId="5D85C53E" w:rsidR="00BF29DE" w:rsidRDefault="00107982" w:rsidP="00533EBB">
      <w:pPr>
        <w:jc w:val="both"/>
      </w:pPr>
      <w:r>
        <w:t>De esta manera,</w:t>
      </w:r>
      <w:r w:rsidR="00BF29DE">
        <w:t xml:space="preserve"> sabremos que </w:t>
      </w:r>
      <w:r w:rsidR="00184AC8">
        <w:t xml:space="preserve">el primero es mejor que el segundo, en el momento en el </w:t>
      </w:r>
      <w:r>
        <w:t xml:space="preserve">que tengamos un </w:t>
      </w:r>
      <w:r w:rsidRPr="002E02FE">
        <w:rPr>
          <w:b/>
          <w:bCs/>
        </w:rPr>
        <w:t xml:space="preserve">p </w:t>
      </w:r>
      <w:proofErr w:type="spellStart"/>
      <w:r w:rsidRPr="002E02FE">
        <w:rPr>
          <w:b/>
          <w:bCs/>
        </w:rPr>
        <w:t>value</w:t>
      </w:r>
      <w:proofErr w:type="spellEnd"/>
      <w:r w:rsidRPr="002E02FE">
        <w:rPr>
          <w:b/>
          <w:bCs/>
        </w:rPr>
        <w:t xml:space="preserve"> menor al 0.05</w:t>
      </w:r>
      <w:r>
        <w:t xml:space="preserve">, rechazando la hipótesis nula. </w:t>
      </w:r>
    </w:p>
    <w:p w14:paraId="6FECB2F6" w14:textId="7147DD2A" w:rsidR="00107982" w:rsidRDefault="00107982" w:rsidP="00533EBB">
      <w:pPr>
        <w:jc w:val="both"/>
      </w:pPr>
      <w:r>
        <w:t xml:space="preserve">Por otro lado, </w:t>
      </w:r>
      <w:r w:rsidR="00ED7564">
        <w:t xml:space="preserve">con el </w:t>
      </w:r>
      <w:proofErr w:type="spellStart"/>
      <w:r w:rsidR="00ED7564" w:rsidRPr="002E02FE">
        <w:rPr>
          <w:b/>
          <w:bCs/>
        </w:rPr>
        <w:t>Wilc</w:t>
      </w:r>
      <w:r w:rsidR="00BB63D5" w:rsidRPr="002E02FE">
        <w:rPr>
          <w:b/>
          <w:bCs/>
        </w:rPr>
        <w:t>ox_V</w:t>
      </w:r>
      <w:proofErr w:type="spellEnd"/>
      <w:r w:rsidR="00BB63D5" w:rsidRPr="002E02FE">
        <w:rPr>
          <w:b/>
          <w:bCs/>
        </w:rPr>
        <w:t>,</w:t>
      </w:r>
      <w:r w:rsidR="00BB63D5">
        <w:t xml:space="preserve"> hallaremos cuál es la </w:t>
      </w:r>
      <w:r w:rsidR="00BB63D5" w:rsidRPr="002E02FE">
        <w:rPr>
          <w:b/>
          <w:bCs/>
        </w:rPr>
        <w:t>diferencia aproximada entre los dos conjuntos</w:t>
      </w:r>
      <w:r w:rsidR="00BB63D5">
        <w:t xml:space="preserve">. </w:t>
      </w:r>
    </w:p>
    <w:p w14:paraId="6CFC7E5B" w14:textId="58B4E166" w:rsidR="00BB63D5" w:rsidRDefault="002E02FE" w:rsidP="00533EBB">
      <w:pPr>
        <w:jc w:val="both"/>
      </w:pPr>
      <w:r>
        <w:t>A continuación,</w:t>
      </w:r>
      <w:r w:rsidR="00BB63D5">
        <w:t xml:space="preserve"> veremos cómo hemos usado esta función para la realización de varias pruebas y la obtención de conjeturas.</w:t>
      </w:r>
    </w:p>
    <w:p w14:paraId="2B8CB609" w14:textId="417E6D3B" w:rsidR="005D3493" w:rsidRDefault="00C61360" w:rsidP="005D3493">
      <w:pPr>
        <w:pStyle w:val="Subttulo"/>
        <w:rPr>
          <w:sz w:val="24"/>
          <w:szCs w:val="24"/>
        </w:rPr>
      </w:pPr>
      <w:r>
        <w:rPr>
          <w:sz w:val="24"/>
          <w:szCs w:val="24"/>
        </w:rPr>
        <w:t>Estudio de la métrica AUC</w:t>
      </w:r>
    </w:p>
    <w:p w14:paraId="2A314E18" w14:textId="0FAAA559" w:rsidR="00C61360" w:rsidRDefault="00C61360" w:rsidP="00BF109E">
      <w:pPr>
        <w:jc w:val="both"/>
      </w:pPr>
      <w:r>
        <w:t xml:space="preserve">Para este primer apartado básico, estudiaremos la métrica AUC de cada uno de los modelos que vayamos haciendo, y como esto es una primera toma de contacto, lo que vamos a hacer, es probar </w:t>
      </w:r>
      <w:r w:rsidR="00A0539F">
        <w:t>con el aumentado de datos, y sin el aumentado de datos,</w:t>
      </w:r>
      <w:r>
        <w:t xml:space="preserve"> para ver cuál de los dos nos da mejores resultados, y, posteriormente, usaremos Wilc</w:t>
      </w:r>
      <w:r w:rsidR="00C222BB">
        <w:t xml:space="preserve">oxon para ver que efectivamente uno es mejor que el otro. </w:t>
      </w:r>
    </w:p>
    <w:p w14:paraId="30787858" w14:textId="587CF03A" w:rsidR="00BB63D5" w:rsidRDefault="00C222BB" w:rsidP="00BF109E">
      <w:pPr>
        <w:jc w:val="both"/>
      </w:pPr>
      <w:r>
        <w:lastRenderedPageBreak/>
        <w:t xml:space="preserve">Así mismo, </w:t>
      </w:r>
      <w:r w:rsidR="00BE4AC6">
        <w:t xml:space="preserve">destacamos, </w:t>
      </w:r>
      <w:r w:rsidR="00BF109E">
        <w:t>que,</w:t>
      </w:r>
      <w:r>
        <w:t xml:space="preserve"> para realizar este paso, y los posteriores que nos vamos a ir encontrando, hemos tenido que modificar la función de </w:t>
      </w:r>
      <w:proofErr w:type="spellStart"/>
      <w:r>
        <w:rPr>
          <w:b/>
          <w:bCs/>
        </w:rPr>
        <w:t>cross_validation</w:t>
      </w:r>
      <w:proofErr w:type="spellEnd"/>
      <w:r>
        <w:t xml:space="preserve">, para que nos devuelva los diferentes </w:t>
      </w:r>
      <w:proofErr w:type="spellStart"/>
      <w:r>
        <w:t>arrays</w:t>
      </w:r>
      <w:proofErr w:type="spellEnd"/>
      <w:r>
        <w:t xml:space="preserve"> con los resultados. Que serán los que vamos a usar para comparar en este nivel y en posteriores.</w:t>
      </w:r>
    </w:p>
    <w:p w14:paraId="4435DC69" w14:textId="6E6788D5" w:rsidR="00C222BB" w:rsidRPr="00C222BB" w:rsidRDefault="00BB1C3C" w:rsidP="00C222BB">
      <w:r>
        <w:rPr>
          <w:noProof/>
        </w:rPr>
        <w:drawing>
          <wp:inline distT="0" distB="0" distL="0" distR="0" wp14:anchorId="14F94D5D" wp14:editId="0CC3F4FB">
            <wp:extent cx="5400040" cy="1682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68275"/>
                    </a:xfrm>
                    <a:prstGeom prst="rect">
                      <a:avLst/>
                    </a:prstGeom>
                  </pic:spPr>
                </pic:pic>
              </a:graphicData>
            </a:graphic>
          </wp:inline>
        </w:drawing>
      </w:r>
    </w:p>
    <w:p w14:paraId="798A2783" w14:textId="4DB7CA61" w:rsidR="00421805" w:rsidRDefault="00421805" w:rsidP="00533EBB">
      <w:pPr>
        <w:jc w:val="both"/>
      </w:pPr>
      <w:r>
        <w:t>Dicho esto, nos hemos creado una celda</w:t>
      </w:r>
      <w:r w:rsidR="00E2056C">
        <w:t xml:space="preserve"> para</w:t>
      </w:r>
      <w:r>
        <w:t xml:space="preserve"> probar los dos modelos que hemos comentado anteriormente. </w:t>
      </w:r>
    </w:p>
    <w:p w14:paraId="1EDBD869" w14:textId="03A3CE67" w:rsidR="00E2056C" w:rsidRDefault="00D53948" w:rsidP="00533EBB">
      <w:pPr>
        <w:jc w:val="both"/>
      </w:pPr>
      <w:r>
        <w:t xml:space="preserve">En el primero, lo hemos hecho con aumentado de datos, y el segundo, sin el aumentado. </w:t>
      </w:r>
    </w:p>
    <w:p w14:paraId="3E31E543" w14:textId="5AD6C928" w:rsidR="00D53948" w:rsidRDefault="009474A7" w:rsidP="00533EBB">
      <w:pPr>
        <w:jc w:val="both"/>
        <w:rPr>
          <w:u w:val="single"/>
        </w:rPr>
      </w:pPr>
      <w:r>
        <w:rPr>
          <w:noProof/>
        </w:rPr>
        <w:drawing>
          <wp:inline distT="0" distB="0" distL="0" distR="0" wp14:anchorId="7DF771E9" wp14:editId="2E1AF286">
            <wp:extent cx="5400040" cy="5283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28320"/>
                    </a:xfrm>
                    <a:prstGeom prst="rect">
                      <a:avLst/>
                    </a:prstGeom>
                  </pic:spPr>
                </pic:pic>
              </a:graphicData>
            </a:graphic>
          </wp:inline>
        </w:drawing>
      </w:r>
    </w:p>
    <w:p w14:paraId="7CEFF27F" w14:textId="11620443" w:rsidR="009474A7" w:rsidRDefault="00D87F32" w:rsidP="00533EBB">
      <w:pPr>
        <w:jc w:val="both"/>
      </w:pPr>
      <w:r>
        <w:t xml:space="preserve">Que es lo que podemos ver al final. </w:t>
      </w:r>
    </w:p>
    <w:p w14:paraId="784A399B" w14:textId="56A86885" w:rsidR="00D87F32" w:rsidRDefault="00D87F32" w:rsidP="00533EBB">
      <w:pPr>
        <w:jc w:val="both"/>
      </w:pPr>
      <w:r>
        <w:t xml:space="preserve">De igual modo, los dos modelos, los hemos probado con un </w:t>
      </w:r>
      <w:proofErr w:type="spellStart"/>
      <w:r>
        <w:t>batch</w:t>
      </w:r>
      <w:proofErr w:type="spellEnd"/>
      <w:r>
        <w:t xml:space="preserve"> de 32, y con 8 épocas. </w:t>
      </w:r>
    </w:p>
    <w:p w14:paraId="15BE993A" w14:textId="6EA879D6" w:rsidR="00D87F32" w:rsidRDefault="00FC4653" w:rsidP="00533EBB">
      <w:pPr>
        <w:jc w:val="both"/>
      </w:pPr>
      <w:r>
        <w:t>Además, mediante el uso de la</w:t>
      </w:r>
      <w:r w:rsidR="00ED7A5D">
        <w:t xml:space="preserve"> siguiente </w:t>
      </w:r>
      <w:r>
        <w:t xml:space="preserve">celda, sacaremos una gráfica comparativa entre lo dos. </w:t>
      </w:r>
    </w:p>
    <w:p w14:paraId="1406A463" w14:textId="7CBE5F11" w:rsidR="00FC4653" w:rsidRPr="009474A7" w:rsidRDefault="00220D89" w:rsidP="00533EBB">
      <w:pPr>
        <w:jc w:val="both"/>
      </w:pPr>
      <w:r>
        <w:rPr>
          <w:noProof/>
        </w:rPr>
        <w:drawing>
          <wp:inline distT="0" distB="0" distL="0" distR="0" wp14:anchorId="2E51F84D" wp14:editId="496FD5F1">
            <wp:extent cx="5400040" cy="6521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52145"/>
                    </a:xfrm>
                    <a:prstGeom prst="rect">
                      <a:avLst/>
                    </a:prstGeom>
                  </pic:spPr>
                </pic:pic>
              </a:graphicData>
            </a:graphic>
          </wp:inline>
        </w:drawing>
      </w:r>
    </w:p>
    <w:p w14:paraId="579323C9" w14:textId="297A3A22" w:rsidR="00CF233D" w:rsidRDefault="002F2807" w:rsidP="00533EBB">
      <w:pPr>
        <w:jc w:val="both"/>
      </w:pPr>
      <w:r>
        <w:rPr>
          <w:noProof/>
        </w:rPr>
        <w:drawing>
          <wp:anchor distT="0" distB="0" distL="114300" distR="114300" simplePos="0" relativeHeight="251667456" behindDoc="0" locked="0" layoutInCell="1" allowOverlap="1" wp14:anchorId="6B8E4DDD" wp14:editId="4D315584">
            <wp:simplePos x="0" y="0"/>
            <wp:positionH relativeFrom="margin">
              <wp:posOffset>111125</wp:posOffset>
            </wp:positionH>
            <wp:positionV relativeFrom="paragraph">
              <wp:posOffset>274955</wp:posOffset>
            </wp:positionV>
            <wp:extent cx="4876800" cy="395605"/>
            <wp:effectExtent l="0" t="0" r="0"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6800" cy="395605"/>
                    </a:xfrm>
                    <a:prstGeom prst="rect">
                      <a:avLst/>
                    </a:prstGeom>
                  </pic:spPr>
                </pic:pic>
              </a:graphicData>
            </a:graphic>
            <wp14:sizeRelH relativeFrom="page">
              <wp14:pctWidth>0</wp14:pctWidth>
            </wp14:sizeRelH>
            <wp14:sizeRelV relativeFrom="page">
              <wp14:pctHeight>0</wp14:pctHeight>
            </wp14:sizeRelV>
          </wp:anchor>
        </w:drawing>
      </w:r>
      <w:r w:rsidR="00CF233D">
        <w:t>Y luego, usaremos la función que nos hemos definido de Wilcoxon, para sacar el resultado.</w:t>
      </w:r>
    </w:p>
    <w:p w14:paraId="2FD20FE4" w14:textId="1058607C" w:rsidR="002F2807" w:rsidRDefault="002F2807" w:rsidP="00533EBB">
      <w:pPr>
        <w:jc w:val="both"/>
      </w:pPr>
    </w:p>
    <w:p w14:paraId="418DAA3A" w14:textId="77777777" w:rsidR="002F2807" w:rsidRDefault="002F2807" w:rsidP="00533EBB">
      <w:pPr>
        <w:jc w:val="both"/>
      </w:pPr>
    </w:p>
    <w:p w14:paraId="1FF0165C" w14:textId="20368450" w:rsidR="00EB7E9B" w:rsidRDefault="00EA1A1C" w:rsidP="00533EBB">
      <w:pPr>
        <w:jc w:val="both"/>
      </w:pPr>
      <w:r>
        <w:rPr>
          <w:noProof/>
        </w:rPr>
        <w:drawing>
          <wp:anchor distT="0" distB="0" distL="114300" distR="114300" simplePos="0" relativeHeight="251668480" behindDoc="0" locked="0" layoutInCell="1" allowOverlap="1" wp14:anchorId="3CFEE378" wp14:editId="74609146">
            <wp:simplePos x="0" y="0"/>
            <wp:positionH relativeFrom="column">
              <wp:posOffset>202565</wp:posOffset>
            </wp:positionH>
            <wp:positionV relativeFrom="paragraph">
              <wp:posOffset>288925</wp:posOffset>
            </wp:positionV>
            <wp:extent cx="4166870" cy="2578100"/>
            <wp:effectExtent l="0" t="0" r="508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6870" cy="2578100"/>
                    </a:xfrm>
                    <a:prstGeom prst="rect">
                      <a:avLst/>
                    </a:prstGeom>
                  </pic:spPr>
                </pic:pic>
              </a:graphicData>
            </a:graphic>
            <wp14:sizeRelH relativeFrom="page">
              <wp14:pctWidth>0</wp14:pctWidth>
            </wp14:sizeRelH>
            <wp14:sizeRelV relativeFrom="page">
              <wp14:pctHeight>0</wp14:pctHeight>
            </wp14:sizeRelV>
          </wp:anchor>
        </w:drawing>
      </w:r>
      <w:r w:rsidR="00EB7E9B">
        <w:t xml:space="preserve">Como veremos, esto nos devuelve el siguiente resultado. </w:t>
      </w:r>
    </w:p>
    <w:p w14:paraId="438D6AA2" w14:textId="79D5F575" w:rsidR="00146F3B" w:rsidRDefault="00146F3B" w:rsidP="00533EBB">
      <w:pPr>
        <w:jc w:val="both"/>
      </w:pPr>
    </w:p>
    <w:p w14:paraId="279164BB" w14:textId="5DD0FAFE" w:rsidR="00EA1A1C" w:rsidRDefault="00EA1A1C" w:rsidP="002F2807">
      <w:pPr>
        <w:pStyle w:val="Ttulo"/>
        <w:jc w:val="both"/>
        <w:rPr>
          <w:b/>
          <w:bCs/>
        </w:rPr>
      </w:pPr>
    </w:p>
    <w:p w14:paraId="3539CE79" w14:textId="05B2B687" w:rsidR="00F91076" w:rsidRPr="00F91076" w:rsidRDefault="00F91076" w:rsidP="00F91076"/>
    <w:p w14:paraId="3410FFDB" w14:textId="0B3451D9" w:rsidR="00F91076" w:rsidRPr="00F91076" w:rsidRDefault="00F91076" w:rsidP="00F91076"/>
    <w:p w14:paraId="7134AAC6" w14:textId="0C886FEF" w:rsidR="00F91076" w:rsidRPr="00F91076" w:rsidRDefault="00F91076" w:rsidP="00F91076"/>
    <w:p w14:paraId="693ADCFE" w14:textId="123CECD2" w:rsidR="00F91076" w:rsidRPr="00F91076" w:rsidRDefault="00F91076" w:rsidP="00F91076"/>
    <w:p w14:paraId="4655E105" w14:textId="67A66783" w:rsidR="00F91076" w:rsidRPr="00F91076" w:rsidRDefault="00F91076" w:rsidP="00F91076"/>
    <w:p w14:paraId="069B3046" w14:textId="11080726" w:rsidR="00F91076" w:rsidRDefault="00F91076" w:rsidP="00F91076">
      <w:pPr>
        <w:rPr>
          <w:rFonts w:asciiTheme="majorHAnsi" w:eastAsiaTheme="majorEastAsia" w:hAnsiTheme="majorHAnsi" w:cstheme="majorBidi"/>
          <w:b/>
          <w:bCs/>
          <w:spacing w:val="-10"/>
          <w:kern w:val="28"/>
          <w:sz w:val="56"/>
          <w:szCs w:val="56"/>
        </w:rPr>
      </w:pPr>
    </w:p>
    <w:p w14:paraId="7C0E1E81" w14:textId="6BBCC2F6" w:rsidR="00F91076" w:rsidRPr="00E46A20" w:rsidRDefault="00F91076" w:rsidP="004A7253">
      <w:pPr>
        <w:jc w:val="both"/>
      </w:pPr>
      <w:r w:rsidRPr="00E46A20">
        <w:t xml:space="preserve">Aquí, se puede apreciar que efectivamente, cuando aplicamos un aumentado de datos, la métrica </w:t>
      </w:r>
      <w:proofErr w:type="spellStart"/>
      <w:r w:rsidRPr="00E46A20">
        <w:t>Auc</w:t>
      </w:r>
      <w:proofErr w:type="spellEnd"/>
      <w:r w:rsidRPr="00E46A20">
        <w:t xml:space="preserve"> aumenta considerablemente en casi todos los </w:t>
      </w:r>
      <w:proofErr w:type="spellStart"/>
      <w:r w:rsidRPr="00E46A20">
        <w:t>Fold</w:t>
      </w:r>
      <w:proofErr w:type="spellEnd"/>
      <w:r w:rsidRPr="00E46A20">
        <w:t xml:space="preserve">. </w:t>
      </w:r>
    </w:p>
    <w:p w14:paraId="75323EF6" w14:textId="77777777" w:rsidR="004A7253" w:rsidRDefault="00F91076" w:rsidP="004A7253">
      <w:pPr>
        <w:jc w:val="both"/>
      </w:pPr>
      <w:r w:rsidRPr="00E46A20">
        <w:t xml:space="preserve">De igual modo, haciendo uso de la función de Wilcoxon que nos hemos definido anteriormente, podríamos ver como el valor del </w:t>
      </w:r>
      <w:r w:rsidR="00E46A20">
        <w:rPr>
          <w:b/>
          <w:bCs/>
        </w:rPr>
        <w:t>P</w:t>
      </w:r>
      <w:r w:rsidRPr="00E46A20">
        <w:rPr>
          <w:b/>
          <w:bCs/>
        </w:rPr>
        <w:t xml:space="preserve"> value</w:t>
      </w:r>
      <w:r w:rsidRPr="00E46A20">
        <w:t>, está por debajo del 0.05, por lo que,</w:t>
      </w:r>
      <w:r>
        <w:t xml:space="preserve"> podríamos </w:t>
      </w:r>
      <w:r>
        <w:lastRenderedPageBreak/>
        <w:t xml:space="preserve">rechazar la hipótesis nula, demostrando que sí existe una diferencia entre los dos modelos, y que el primer modelo con el </w:t>
      </w:r>
      <w:r w:rsidR="004A7253">
        <w:t>aumentado</w:t>
      </w:r>
      <w:r>
        <w:t xml:space="preserve"> es mejor que el segundo.</w:t>
      </w:r>
    </w:p>
    <w:p w14:paraId="74CE43EB" w14:textId="4FDF063D" w:rsidR="00F91076" w:rsidRPr="002B30C9" w:rsidRDefault="002B30C9" w:rsidP="002B30C9">
      <w:pPr>
        <w:jc w:val="both"/>
      </w:pPr>
      <w:r>
        <w:rPr>
          <w:noProof/>
        </w:rPr>
        <w:drawing>
          <wp:inline distT="0" distB="0" distL="0" distR="0" wp14:anchorId="5BA0C487" wp14:editId="497A2671">
            <wp:extent cx="4967438" cy="770467"/>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8396" cy="776820"/>
                    </a:xfrm>
                    <a:prstGeom prst="rect">
                      <a:avLst/>
                    </a:prstGeom>
                  </pic:spPr>
                </pic:pic>
              </a:graphicData>
            </a:graphic>
          </wp:inline>
        </w:drawing>
      </w:r>
    </w:p>
    <w:p w14:paraId="02AAAAA8" w14:textId="2E6AC6F1" w:rsidR="00F91076" w:rsidRPr="00F91076" w:rsidRDefault="002B30C9" w:rsidP="00F91076">
      <w:r>
        <w:t>De igual modo, en apartados siguientes, estudiaremos más en profundidad otras gráficas que hemos realizado, así como otras comparaciones entre modelos.</w:t>
      </w:r>
    </w:p>
    <w:p w14:paraId="7384B79F" w14:textId="186CBCED" w:rsidR="00EB7E9B" w:rsidRPr="0024025B" w:rsidRDefault="0024025B" w:rsidP="002F2807">
      <w:pPr>
        <w:pStyle w:val="Ttulo"/>
        <w:jc w:val="both"/>
        <w:rPr>
          <w:b/>
          <w:bCs/>
        </w:rPr>
      </w:pPr>
      <w:r w:rsidRPr="0024025B">
        <w:rPr>
          <w:b/>
          <w:bCs/>
        </w:rPr>
        <w:t>Parte Media</w:t>
      </w:r>
    </w:p>
    <w:p w14:paraId="5B596BD9" w14:textId="642FB628" w:rsidR="0024025B" w:rsidRDefault="0024025B" w:rsidP="002F2807">
      <w:pPr>
        <w:jc w:val="both"/>
      </w:pPr>
      <w:r>
        <w:t>En esta segunda parte del desafío, vamos a ver lo que</w:t>
      </w:r>
      <w:r w:rsidR="009B64B8">
        <w:t xml:space="preserve"> hemos</w:t>
      </w:r>
      <w:r w:rsidR="006A459E">
        <w:t xml:space="preserve"> ido implementando, para cumplir con cada uno de los puntos que aparecen en el enunciado. </w:t>
      </w:r>
      <w:r w:rsidR="001411FD">
        <w:t xml:space="preserve"> </w:t>
      </w:r>
    </w:p>
    <w:p w14:paraId="6BE8AA13" w14:textId="6D1CD0E5" w:rsidR="001411FD" w:rsidRDefault="001411FD" w:rsidP="002F2807">
      <w:pPr>
        <w:jc w:val="both"/>
      </w:pPr>
      <w:r>
        <w:t xml:space="preserve">Al igual que para el apartado anterior, hablaremos de cada uno de los puntos que </w:t>
      </w:r>
      <w:r w:rsidR="004B3141">
        <w:t xml:space="preserve">aparecen en el enunciado, sobre esta segunda parte media del desafío. </w:t>
      </w:r>
    </w:p>
    <w:p w14:paraId="0586E405" w14:textId="09DD68D2" w:rsidR="004B3141" w:rsidRDefault="006A459E" w:rsidP="002F2807">
      <w:pPr>
        <w:pStyle w:val="Subttulo"/>
        <w:jc w:val="both"/>
        <w:rPr>
          <w:sz w:val="24"/>
          <w:szCs w:val="24"/>
        </w:rPr>
      </w:pPr>
      <w:r w:rsidRPr="006A459E">
        <w:rPr>
          <w:sz w:val="24"/>
          <w:szCs w:val="24"/>
        </w:rPr>
        <w:t>Clasificación con todas las categorías</w:t>
      </w:r>
    </w:p>
    <w:p w14:paraId="0E0AE874" w14:textId="4A8ED3B1" w:rsidR="006A459E" w:rsidRDefault="006A459E" w:rsidP="002F2807">
      <w:pPr>
        <w:jc w:val="both"/>
      </w:pPr>
      <w:r>
        <w:t>De nuevo, para cumplir con esta parte del enunciado, lo único que hemos tenido que hacer, es irnos nuevamente a la variable que nos encontramos al i</w:t>
      </w:r>
      <w:r w:rsidR="003E5EDE">
        <w:t xml:space="preserve">nicio, llamada </w:t>
      </w:r>
      <w:proofErr w:type="spellStart"/>
      <w:r w:rsidR="003E5EDE">
        <w:rPr>
          <w:b/>
          <w:bCs/>
        </w:rPr>
        <w:t>nb_classes</w:t>
      </w:r>
      <w:proofErr w:type="spellEnd"/>
      <w:r w:rsidR="003E5EDE">
        <w:t xml:space="preserve">, y ponerla a 8. </w:t>
      </w:r>
    </w:p>
    <w:p w14:paraId="50A7CB78" w14:textId="5A5816F0" w:rsidR="00EB175F" w:rsidRPr="0025199E" w:rsidRDefault="003E5EDE" w:rsidP="0025199E">
      <w:pPr>
        <w:jc w:val="both"/>
      </w:pPr>
      <w:r>
        <w:t xml:space="preserve">Esto, nos permitirá, </w:t>
      </w:r>
      <w:proofErr w:type="gramStart"/>
      <w:r>
        <w:t>que</w:t>
      </w:r>
      <w:proofErr w:type="gramEnd"/>
      <w:r>
        <w:t xml:space="preserve"> mediante la comprobación de su valor en las diferentes partes del código, podamos preparar el modelo para contemplar los 8 tipos diferentes de imágenes que nos encontramos en el conjunto de entrada. </w:t>
      </w:r>
    </w:p>
    <w:p w14:paraId="0384E24A" w14:textId="3910B2CA" w:rsidR="003E5EDE" w:rsidRDefault="002F2807" w:rsidP="002F2807">
      <w:pPr>
        <w:pStyle w:val="Subttulo"/>
        <w:rPr>
          <w:sz w:val="24"/>
          <w:szCs w:val="24"/>
        </w:rPr>
      </w:pPr>
      <w:proofErr w:type="spellStart"/>
      <w:r>
        <w:rPr>
          <w:sz w:val="24"/>
          <w:szCs w:val="24"/>
        </w:rPr>
        <w:t>Preprocesado</w:t>
      </w:r>
      <w:proofErr w:type="spellEnd"/>
      <w:r>
        <w:rPr>
          <w:sz w:val="24"/>
          <w:szCs w:val="24"/>
        </w:rPr>
        <w:t xml:space="preserve"> de las imágenes</w:t>
      </w:r>
    </w:p>
    <w:p w14:paraId="10AD0057" w14:textId="29C827E1" w:rsidR="002F2807" w:rsidRDefault="002F2807" w:rsidP="00F524A1">
      <w:pPr>
        <w:jc w:val="both"/>
      </w:pPr>
      <w:r>
        <w:t>Para llevar a cabo este segundo apartado del nivel medio, hemos investigado vari</w:t>
      </w:r>
      <w:r w:rsidR="00CA4B80">
        <w:t xml:space="preserve">as formas de poder realizar el </w:t>
      </w:r>
      <w:proofErr w:type="spellStart"/>
      <w:r w:rsidR="00CA4B80">
        <w:t>preprocesado</w:t>
      </w:r>
      <w:proofErr w:type="spellEnd"/>
      <w:r w:rsidR="00CA4B80">
        <w:t xml:space="preserve"> de las imágenes, y al final, lo que he encontrado que cumplía con lo que se buscaba para llevar a cabo este</w:t>
      </w:r>
      <w:r w:rsidR="00841524">
        <w:t xml:space="preserve"> punto de la práctica, es haciendo uso </w:t>
      </w:r>
      <w:proofErr w:type="gramStart"/>
      <w:r w:rsidR="00841524">
        <w:t xml:space="preserve">de la </w:t>
      </w:r>
      <w:r w:rsidR="009C420C">
        <w:t>api</w:t>
      </w:r>
      <w:proofErr w:type="gramEnd"/>
      <w:r w:rsidR="009C420C">
        <w:t xml:space="preserve"> </w:t>
      </w:r>
      <w:proofErr w:type="spellStart"/>
      <w:r w:rsidR="009C420C">
        <w:rPr>
          <w:b/>
          <w:bCs/>
        </w:rPr>
        <w:t>skimage</w:t>
      </w:r>
      <w:proofErr w:type="spellEnd"/>
      <w:r w:rsidR="009C420C">
        <w:t xml:space="preserve">, más concretamente, del módulo </w:t>
      </w:r>
      <w:proofErr w:type="spellStart"/>
      <w:r w:rsidR="009C420C">
        <w:rPr>
          <w:b/>
          <w:bCs/>
        </w:rPr>
        <w:t>exposure</w:t>
      </w:r>
      <w:proofErr w:type="spellEnd"/>
      <w:r w:rsidR="009C420C">
        <w:t>, que nos</w:t>
      </w:r>
      <w:r w:rsidR="007F3ED9">
        <w:t xml:space="preserve"> proporcionará ciertas funciones para el procesado de imágenes. </w:t>
      </w:r>
    </w:p>
    <w:p w14:paraId="7EAEAA4B" w14:textId="3856F807" w:rsidR="007F3ED9" w:rsidRDefault="007F3ED9" w:rsidP="00F524A1">
      <w:pPr>
        <w:jc w:val="both"/>
      </w:pPr>
      <w:r>
        <w:t>En nuestro caso,</w:t>
      </w:r>
      <w:r w:rsidR="001F0508">
        <w:t xml:space="preserve"> se han usado solamente tres funciones de ajuste, que son las que hemos enumerado a continuación. </w:t>
      </w:r>
    </w:p>
    <w:p w14:paraId="7B75FE61" w14:textId="3807BC49" w:rsidR="001F0508" w:rsidRDefault="00F34C05" w:rsidP="00F524A1">
      <w:pPr>
        <w:pStyle w:val="Prrafodelista"/>
        <w:numPr>
          <w:ilvl w:val="0"/>
          <w:numId w:val="1"/>
        </w:numPr>
        <w:jc w:val="both"/>
      </w:pPr>
      <w:r>
        <w:t xml:space="preserve">Ajustar </w:t>
      </w:r>
      <w:r w:rsidR="00A82EB5">
        <w:t>la expresión logarítmica de la imagen (</w:t>
      </w:r>
      <w:proofErr w:type="spellStart"/>
      <w:proofErr w:type="gramStart"/>
      <w:r w:rsidR="00A82EB5">
        <w:rPr>
          <w:b/>
          <w:bCs/>
        </w:rPr>
        <w:t>exposure.adjust</w:t>
      </w:r>
      <w:proofErr w:type="gramEnd"/>
      <w:r w:rsidR="00A82EB5">
        <w:rPr>
          <w:b/>
          <w:bCs/>
        </w:rPr>
        <w:t>_log</w:t>
      </w:r>
      <w:proofErr w:type="spellEnd"/>
      <w:r w:rsidR="00A82EB5">
        <w:t>)</w:t>
      </w:r>
    </w:p>
    <w:p w14:paraId="2BB14558" w14:textId="1BCF1251" w:rsidR="00A82EB5" w:rsidRDefault="00A82EB5" w:rsidP="00F524A1">
      <w:pPr>
        <w:pStyle w:val="Prrafodelista"/>
        <w:numPr>
          <w:ilvl w:val="0"/>
          <w:numId w:val="1"/>
        </w:numPr>
        <w:jc w:val="both"/>
      </w:pPr>
      <w:r>
        <w:t>Ajustar el contraste de la imagen (</w:t>
      </w:r>
      <w:proofErr w:type="spellStart"/>
      <w:proofErr w:type="gramStart"/>
      <w:r>
        <w:rPr>
          <w:b/>
          <w:bCs/>
        </w:rPr>
        <w:t>exposure.adjust</w:t>
      </w:r>
      <w:proofErr w:type="gramEnd"/>
      <w:r>
        <w:rPr>
          <w:b/>
          <w:bCs/>
        </w:rPr>
        <w:t>_sigmoid</w:t>
      </w:r>
      <w:proofErr w:type="spellEnd"/>
      <w:r>
        <w:t>)</w:t>
      </w:r>
    </w:p>
    <w:p w14:paraId="53FE2B73" w14:textId="1E15A99C" w:rsidR="00A82EB5" w:rsidRDefault="00A82EB5" w:rsidP="00F524A1">
      <w:pPr>
        <w:pStyle w:val="Prrafodelista"/>
        <w:numPr>
          <w:ilvl w:val="0"/>
          <w:numId w:val="1"/>
        </w:numPr>
        <w:jc w:val="both"/>
      </w:pPr>
      <w:r>
        <w:t>Ajustar el gamma de la imagen (</w:t>
      </w:r>
      <w:proofErr w:type="spellStart"/>
      <w:proofErr w:type="gramStart"/>
      <w:r>
        <w:rPr>
          <w:b/>
          <w:bCs/>
        </w:rPr>
        <w:t>exposure.adjust</w:t>
      </w:r>
      <w:proofErr w:type="gramEnd"/>
      <w:r>
        <w:rPr>
          <w:b/>
          <w:bCs/>
        </w:rPr>
        <w:t>_gamma</w:t>
      </w:r>
      <w:proofErr w:type="spellEnd"/>
      <w:r>
        <w:t xml:space="preserve">) </w:t>
      </w:r>
    </w:p>
    <w:p w14:paraId="15368884" w14:textId="5A69A798" w:rsidR="00F004D7" w:rsidRDefault="00A82EB5" w:rsidP="007F3ED9">
      <w:pPr>
        <w:jc w:val="both"/>
      </w:pPr>
      <w:r>
        <w:t xml:space="preserve">Para cada uno de ellos, se han ido probando varios </w:t>
      </w:r>
      <w:r w:rsidR="00F004D7">
        <w:t xml:space="preserve">valores para ver cuáles </w:t>
      </w:r>
      <w:r w:rsidR="009A1F4B">
        <w:t>dejaban las imágenes de una mejor manera.</w:t>
      </w:r>
    </w:p>
    <w:p w14:paraId="43F6C80D" w14:textId="29FF1297" w:rsidR="00F004D7" w:rsidRDefault="00F004D7" w:rsidP="007F3ED9">
      <w:pPr>
        <w:jc w:val="both"/>
      </w:pPr>
      <w:r>
        <w:t xml:space="preserve">No obstante, en el que más nos hemos fijado a la hora de hacer el </w:t>
      </w:r>
      <w:proofErr w:type="spellStart"/>
      <w:r>
        <w:t>preprocesado</w:t>
      </w:r>
      <w:proofErr w:type="spellEnd"/>
      <w:r>
        <w:t xml:space="preserve">, es en el valor </w:t>
      </w:r>
      <w:proofErr w:type="gramStart"/>
      <w:r>
        <w:t>del gamma</w:t>
      </w:r>
      <w:proofErr w:type="gramEnd"/>
      <w:r>
        <w:t>, del cual, más adelante, en el apartado de la evaluación de las métricas, veremos los resultados que hemos ido obteniendo con los valores que hemos</w:t>
      </w:r>
      <w:r w:rsidR="008B3ED7">
        <w:t xml:space="preserve"> ido</w:t>
      </w:r>
      <w:r>
        <w:t xml:space="preserve"> </w:t>
      </w:r>
      <w:r w:rsidRPr="008B3ED7">
        <w:t>proba</w:t>
      </w:r>
      <w:r w:rsidR="008B3ED7" w:rsidRPr="008B3ED7">
        <w:t>n</w:t>
      </w:r>
      <w:r w:rsidRPr="008B3ED7">
        <w:t>do</w:t>
      </w:r>
      <w:r>
        <w:t>.</w:t>
      </w:r>
    </w:p>
    <w:p w14:paraId="488E6155" w14:textId="5C8E887A" w:rsidR="00743B00" w:rsidRDefault="00743B00" w:rsidP="007F3ED9">
      <w:pPr>
        <w:jc w:val="both"/>
      </w:pPr>
      <w:r>
        <w:lastRenderedPageBreak/>
        <w:t>Esto, se debe</w:t>
      </w:r>
      <w:r w:rsidR="00510E79">
        <w:t>,</w:t>
      </w:r>
      <w:r>
        <w:t xml:space="preserve"> a que usualmente, los valores que se suelen utilizar para la función </w:t>
      </w:r>
      <w:proofErr w:type="gramStart"/>
      <w:r>
        <w:t>log</w:t>
      </w:r>
      <w:proofErr w:type="gramEnd"/>
      <w:r>
        <w:t xml:space="preserve"> por ejemplo, son de 1 o 0, y en mi caso, hice ciertas pruebas con el 0, y los resultados no eran los esperados. </w:t>
      </w:r>
    </w:p>
    <w:p w14:paraId="72B308BF" w14:textId="6D910A92" w:rsidR="00743B00" w:rsidRDefault="00743B00" w:rsidP="007F3ED9">
      <w:pPr>
        <w:jc w:val="both"/>
      </w:pPr>
      <w:r>
        <w:t>De igual modo, con la operación del contraste de la imagen, pasaba algo similar, por lo que, el mejor valor, lo hemos encontrado dejando el 0.9 como estándar.</w:t>
      </w:r>
    </w:p>
    <w:p w14:paraId="01B98AFD" w14:textId="086C8EBA" w:rsidR="00435EB3" w:rsidRDefault="00E15346" w:rsidP="007F3ED9">
      <w:pPr>
        <w:jc w:val="both"/>
      </w:pPr>
      <w:r>
        <w:t>Como hemos dicho,</w:t>
      </w:r>
      <w:r w:rsidR="001C0903">
        <w:t xml:space="preserve"> </w:t>
      </w:r>
      <w:r w:rsidR="00743B00">
        <w:t>el que hemos ido tocando, ha sido el gamma, y</w:t>
      </w:r>
      <w:r w:rsidR="00F004D7">
        <w:t xml:space="preserve"> para sacar los valores que hemos utilizado para el gamma, </w:t>
      </w:r>
      <w:r w:rsidR="002F6137">
        <w:t>se ha hecho uso de la siguiente guía</w:t>
      </w:r>
      <w:r w:rsidR="00F004D7">
        <w:t xml:space="preserve">, donde podemos ver </w:t>
      </w:r>
      <w:r w:rsidR="00743B00">
        <w:t>diferentes valores dependiendo de la imagen utilizada.</w:t>
      </w:r>
    </w:p>
    <w:p w14:paraId="2EE369CC" w14:textId="4B2B6E8A" w:rsidR="00926691" w:rsidRDefault="00926691" w:rsidP="007F3ED9">
      <w:pPr>
        <w:jc w:val="both"/>
      </w:pPr>
      <w:hyperlink r:id="rId26" w:history="1">
        <w:r w:rsidRPr="00800E4A">
          <w:rPr>
            <w:rStyle w:val="Hipervnculo"/>
          </w:rPr>
          <w:t>https://www.cambridgeincolour.com/tutorials/gamma-correction.htm</w:t>
        </w:r>
      </w:hyperlink>
    </w:p>
    <w:p w14:paraId="05766E1E" w14:textId="313EE2B2" w:rsidR="00743B00" w:rsidRDefault="00331E92" w:rsidP="007F3ED9">
      <w:pPr>
        <w:jc w:val="both"/>
      </w:pPr>
      <w:r>
        <w:rPr>
          <w:noProof/>
        </w:rPr>
        <w:drawing>
          <wp:inline distT="0" distB="0" distL="0" distR="0" wp14:anchorId="548BA380" wp14:editId="7C9E9A3F">
            <wp:extent cx="3473875" cy="15621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8446" cy="1577646"/>
                    </a:xfrm>
                    <a:prstGeom prst="rect">
                      <a:avLst/>
                    </a:prstGeom>
                  </pic:spPr>
                </pic:pic>
              </a:graphicData>
            </a:graphic>
          </wp:inline>
        </w:drawing>
      </w:r>
      <w:r w:rsidR="00743B00">
        <w:t xml:space="preserve"> </w:t>
      </w:r>
    </w:p>
    <w:p w14:paraId="0D843E19" w14:textId="47AC35B5" w:rsidR="00F004D7" w:rsidRDefault="00F004D7" w:rsidP="007F3ED9">
      <w:pPr>
        <w:jc w:val="both"/>
      </w:pPr>
      <w:r>
        <w:t xml:space="preserve"> </w:t>
      </w:r>
    </w:p>
    <w:p w14:paraId="0F8F77C8" w14:textId="4936F636" w:rsidR="006B0C60" w:rsidRDefault="006B0C60" w:rsidP="006B0C60">
      <w:pPr>
        <w:pStyle w:val="Subttulo"/>
        <w:rPr>
          <w:sz w:val="24"/>
          <w:szCs w:val="24"/>
        </w:rPr>
      </w:pPr>
      <w:r>
        <w:rPr>
          <w:sz w:val="24"/>
          <w:szCs w:val="24"/>
        </w:rPr>
        <w:t xml:space="preserve">Aumentado de datos con </w:t>
      </w:r>
      <w:proofErr w:type="spellStart"/>
      <w:r>
        <w:rPr>
          <w:sz w:val="24"/>
          <w:szCs w:val="24"/>
        </w:rPr>
        <w:t>ImageDataGenerator</w:t>
      </w:r>
      <w:proofErr w:type="spellEnd"/>
      <w:r>
        <w:rPr>
          <w:sz w:val="24"/>
          <w:szCs w:val="24"/>
        </w:rPr>
        <w:t xml:space="preserve"> </w:t>
      </w:r>
    </w:p>
    <w:p w14:paraId="5C90456A" w14:textId="7A84B435" w:rsidR="006B0C60" w:rsidRDefault="0045299B" w:rsidP="006C0EB6">
      <w:pPr>
        <w:jc w:val="both"/>
      </w:pPr>
      <w:r>
        <w:t xml:space="preserve">Al igual que como hemos visto en el apartado anterior, en este apartado, nuevamente usaremos las funciones que habíamos usado en el básico para crear más imágenes de entrada. </w:t>
      </w:r>
    </w:p>
    <w:p w14:paraId="39401E7C" w14:textId="4D38D840" w:rsidR="00DB486A" w:rsidRDefault="00A44C2F" w:rsidP="006C0EB6">
      <w:pPr>
        <w:jc w:val="both"/>
      </w:pPr>
      <w:r>
        <w:t xml:space="preserve">Aunque, en este caso, y como veníamos adelantando en el apartado básico, no tendremos que hacer uso de la función que realiza un balanceado previo. Esto, </w:t>
      </w:r>
      <w:r w:rsidR="008C0A8E">
        <w:t xml:space="preserve">sucede gracias a que nos encontramos con un conjunto donde ahora sí, todas las clases están balanceadas, como se puede apreciar en la siguiente imagen. </w:t>
      </w:r>
    </w:p>
    <w:p w14:paraId="11D2D434" w14:textId="5C79DF1E" w:rsidR="008C0A8E" w:rsidRDefault="00CD7C3C" w:rsidP="006C0EB6">
      <w:pPr>
        <w:jc w:val="both"/>
      </w:pPr>
      <w:r>
        <w:rPr>
          <w:noProof/>
        </w:rPr>
        <w:drawing>
          <wp:inline distT="0" distB="0" distL="0" distR="0" wp14:anchorId="4A716F85" wp14:editId="415206AF">
            <wp:extent cx="5400040" cy="7283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728345"/>
                    </a:xfrm>
                    <a:prstGeom prst="rect">
                      <a:avLst/>
                    </a:prstGeom>
                  </pic:spPr>
                </pic:pic>
              </a:graphicData>
            </a:graphic>
          </wp:inline>
        </w:drawing>
      </w:r>
    </w:p>
    <w:p w14:paraId="34954D2D" w14:textId="168C79D8" w:rsidR="002F6137" w:rsidRDefault="00DB486A" w:rsidP="007F3ED9">
      <w:pPr>
        <w:jc w:val="both"/>
      </w:pPr>
      <w:r>
        <w:t xml:space="preserve">Por lo que, para realizar este apartado, nuevamente entrenaríamos al modelo con la función Flow del </w:t>
      </w:r>
      <w:proofErr w:type="spellStart"/>
      <w:r>
        <w:t>ImageDataGenerator</w:t>
      </w:r>
      <w:proofErr w:type="spellEnd"/>
      <w:r>
        <w:t>, tal y como aparece a continuación.</w:t>
      </w:r>
    </w:p>
    <w:p w14:paraId="5FC2C964" w14:textId="77777777" w:rsidR="003C6109" w:rsidRPr="003C6109" w:rsidRDefault="003C6109" w:rsidP="003C6109">
      <w:pPr>
        <w:shd w:val="clear" w:color="auto" w:fill="1E1E1E"/>
        <w:spacing w:after="0" w:line="285" w:lineRule="atLeast"/>
        <w:rPr>
          <w:rFonts w:ascii="Courier New" w:eastAsia="Times New Roman" w:hAnsi="Courier New" w:cs="Courier New"/>
          <w:color w:val="D4D4D4"/>
          <w:sz w:val="20"/>
          <w:szCs w:val="20"/>
          <w:lang w:eastAsia="es-ES"/>
        </w:rPr>
      </w:pPr>
      <w:proofErr w:type="spellStart"/>
      <w:r w:rsidRPr="003C6109">
        <w:rPr>
          <w:rFonts w:ascii="Courier New" w:eastAsia="Times New Roman" w:hAnsi="Courier New" w:cs="Courier New"/>
          <w:color w:val="C586C0"/>
          <w:sz w:val="20"/>
          <w:szCs w:val="20"/>
          <w:lang w:eastAsia="es-ES"/>
        </w:rPr>
        <w:t>if</w:t>
      </w:r>
      <w:proofErr w:type="spellEnd"/>
      <w:r w:rsidRPr="003C6109">
        <w:rPr>
          <w:rFonts w:ascii="Courier New" w:eastAsia="Times New Roman" w:hAnsi="Courier New" w:cs="Courier New"/>
          <w:color w:val="D4D4D4"/>
          <w:sz w:val="20"/>
          <w:szCs w:val="20"/>
          <w:lang w:eastAsia="es-ES"/>
        </w:rPr>
        <w:t> </w:t>
      </w:r>
      <w:proofErr w:type="spellStart"/>
      <w:r w:rsidRPr="003C6109">
        <w:rPr>
          <w:rFonts w:ascii="Courier New" w:eastAsia="Times New Roman" w:hAnsi="Courier New" w:cs="Courier New"/>
          <w:color w:val="D4D4D4"/>
          <w:sz w:val="20"/>
          <w:szCs w:val="20"/>
          <w:lang w:eastAsia="es-ES"/>
        </w:rPr>
        <w:t>data_augmentation</w:t>
      </w:r>
      <w:proofErr w:type="spellEnd"/>
      <w:r w:rsidRPr="003C6109">
        <w:rPr>
          <w:rFonts w:ascii="Courier New" w:eastAsia="Times New Roman" w:hAnsi="Courier New" w:cs="Courier New"/>
          <w:color w:val="D4D4D4"/>
          <w:sz w:val="20"/>
          <w:szCs w:val="20"/>
          <w:lang w:eastAsia="es-ES"/>
        </w:rPr>
        <w:t> == </w:t>
      </w:r>
      <w:r w:rsidRPr="003C6109">
        <w:rPr>
          <w:rFonts w:ascii="Courier New" w:eastAsia="Times New Roman" w:hAnsi="Courier New" w:cs="Courier New"/>
          <w:color w:val="569CD6"/>
          <w:sz w:val="20"/>
          <w:szCs w:val="20"/>
          <w:lang w:eastAsia="es-ES"/>
        </w:rPr>
        <w:t>True</w:t>
      </w:r>
      <w:r w:rsidRPr="003C6109">
        <w:rPr>
          <w:rFonts w:ascii="Courier New" w:eastAsia="Times New Roman" w:hAnsi="Courier New" w:cs="Courier New"/>
          <w:color w:val="DCDCDC"/>
          <w:sz w:val="20"/>
          <w:szCs w:val="20"/>
          <w:lang w:eastAsia="es-ES"/>
        </w:rPr>
        <w:t>:</w:t>
      </w:r>
      <w:r w:rsidRPr="003C6109">
        <w:rPr>
          <w:rFonts w:ascii="Courier New" w:eastAsia="Times New Roman" w:hAnsi="Courier New" w:cs="Courier New"/>
          <w:color w:val="D4D4D4"/>
          <w:sz w:val="20"/>
          <w:szCs w:val="20"/>
          <w:lang w:eastAsia="es-ES"/>
        </w:rPr>
        <w:t>  </w:t>
      </w:r>
    </w:p>
    <w:p w14:paraId="4EB4DF70" w14:textId="77777777" w:rsidR="003C6109" w:rsidRPr="003C6109" w:rsidRDefault="003C6109" w:rsidP="003C6109">
      <w:pPr>
        <w:shd w:val="clear" w:color="auto" w:fill="1E1E1E"/>
        <w:spacing w:after="0" w:line="285" w:lineRule="atLeast"/>
        <w:rPr>
          <w:rFonts w:ascii="Courier New" w:eastAsia="Times New Roman" w:hAnsi="Courier New" w:cs="Courier New"/>
          <w:color w:val="D4D4D4"/>
          <w:sz w:val="20"/>
          <w:szCs w:val="20"/>
          <w:lang w:eastAsia="es-ES"/>
        </w:rPr>
      </w:pPr>
      <w:r w:rsidRPr="003C6109">
        <w:rPr>
          <w:rFonts w:ascii="Courier New" w:eastAsia="Times New Roman" w:hAnsi="Courier New" w:cs="Courier New"/>
          <w:color w:val="D4D4D4"/>
          <w:sz w:val="20"/>
          <w:szCs w:val="20"/>
          <w:lang w:eastAsia="es-ES"/>
        </w:rPr>
        <w:t>    </w:t>
      </w:r>
      <w:proofErr w:type="spellStart"/>
      <w:r w:rsidRPr="003C6109">
        <w:rPr>
          <w:rFonts w:ascii="Courier New" w:eastAsia="Times New Roman" w:hAnsi="Courier New" w:cs="Courier New"/>
          <w:color w:val="D4D4D4"/>
          <w:sz w:val="20"/>
          <w:szCs w:val="20"/>
          <w:lang w:eastAsia="es-ES"/>
        </w:rPr>
        <w:t>datagen.fit</w:t>
      </w:r>
      <w:proofErr w:type="spellEnd"/>
      <w:r w:rsidRPr="003C6109">
        <w:rPr>
          <w:rFonts w:ascii="Courier New" w:eastAsia="Times New Roman" w:hAnsi="Courier New" w:cs="Courier New"/>
          <w:color w:val="DCDCDC"/>
          <w:sz w:val="20"/>
          <w:szCs w:val="20"/>
          <w:lang w:eastAsia="es-ES"/>
        </w:rPr>
        <w:t>(</w:t>
      </w:r>
      <w:proofErr w:type="spellStart"/>
      <w:r w:rsidRPr="003C6109">
        <w:rPr>
          <w:rFonts w:ascii="Courier New" w:eastAsia="Times New Roman" w:hAnsi="Courier New" w:cs="Courier New"/>
          <w:color w:val="D4D4D4"/>
          <w:sz w:val="20"/>
          <w:szCs w:val="20"/>
          <w:lang w:eastAsia="es-ES"/>
        </w:rPr>
        <w:t>X_train</w:t>
      </w:r>
      <w:proofErr w:type="spellEnd"/>
      <w:r w:rsidRPr="003C6109">
        <w:rPr>
          <w:rFonts w:ascii="Courier New" w:eastAsia="Times New Roman" w:hAnsi="Courier New" w:cs="Courier New"/>
          <w:color w:val="DCDCDC"/>
          <w:sz w:val="20"/>
          <w:szCs w:val="20"/>
          <w:lang w:eastAsia="es-ES"/>
        </w:rPr>
        <w:t>)</w:t>
      </w:r>
    </w:p>
    <w:p w14:paraId="0BECAAED" w14:textId="0CBD557C" w:rsidR="003C6109" w:rsidRPr="003C6109" w:rsidRDefault="003C6109" w:rsidP="003C6109">
      <w:pPr>
        <w:shd w:val="clear" w:color="auto" w:fill="1E1E1E"/>
        <w:spacing w:after="0" w:line="285" w:lineRule="atLeast"/>
        <w:rPr>
          <w:rFonts w:ascii="Courier New" w:eastAsia="Times New Roman" w:hAnsi="Courier New" w:cs="Courier New"/>
          <w:color w:val="D4D4D4"/>
          <w:sz w:val="20"/>
          <w:szCs w:val="20"/>
          <w:lang w:eastAsia="es-ES"/>
        </w:rPr>
      </w:pPr>
      <w:r w:rsidRPr="003C6109">
        <w:rPr>
          <w:rFonts w:ascii="Courier New" w:eastAsia="Times New Roman" w:hAnsi="Courier New" w:cs="Courier New"/>
          <w:color w:val="D4D4D4"/>
          <w:sz w:val="20"/>
          <w:szCs w:val="20"/>
          <w:lang w:eastAsia="es-ES"/>
        </w:rPr>
        <w:t>    </w:t>
      </w:r>
      <w:proofErr w:type="gramStart"/>
      <w:r w:rsidRPr="003C6109">
        <w:rPr>
          <w:rFonts w:ascii="Courier New" w:eastAsia="Times New Roman" w:hAnsi="Courier New" w:cs="Courier New"/>
          <w:color w:val="D4D4D4"/>
          <w:sz w:val="20"/>
          <w:szCs w:val="20"/>
          <w:lang w:eastAsia="es-ES"/>
        </w:rPr>
        <w:t>model.fit</w:t>
      </w:r>
      <w:r w:rsidRPr="003C6109">
        <w:rPr>
          <w:rFonts w:ascii="Courier New" w:eastAsia="Times New Roman" w:hAnsi="Courier New" w:cs="Courier New"/>
          <w:color w:val="DCDCDC"/>
          <w:sz w:val="20"/>
          <w:szCs w:val="20"/>
          <w:lang w:eastAsia="es-ES"/>
        </w:rPr>
        <w:t>(</w:t>
      </w:r>
      <w:proofErr w:type="gramEnd"/>
      <w:r w:rsidRPr="003C6109">
        <w:rPr>
          <w:rFonts w:ascii="Courier New" w:eastAsia="Times New Roman" w:hAnsi="Courier New" w:cs="Courier New"/>
          <w:color w:val="D4D4D4"/>
          <w:sz w:val="20"/>
          <w:szCs w:val="20"/>
          <w:lang w:eastAsia="es-ES"/>
        </w:rPr>
        <w:t>datagen.flow</w:t>
      </w:r>
      <w:r w:rsidRPr="003C6109">
        <w:rPr>
          <w:rFonts w:ascii="Courier New" w:eastAsia="Times New Roman" w:hAnsi="Courier New" w:cs="Courier New"/>
          <w:color w:val="DCDCDC"/>
          <w:sz w:val="20"/>
          <w:szCs w:val="20"/>
          <w:lang w:eastAsia="es-ES"/>
        </w:rPr>
        <w:t>(</w:t>
      </w:r>
      <w:r w:rsidRPr="003C6109">
        <w:rPr>
          <w:rFonts w:ascii="Courier New" w:eastAsia="Times New Roman" w:hAnsi="Courier New" w:cs="Courier New"/>
          <w:color w:val="D4D4D4"/>
          <w:sz w:val="20"/>
          <w:szCs w:val="20"/>
          <w:lang w:eastAsia="es-ES"/>
        </w:rPr>
        <w:t>X_train</w:t>
      </w:r>
      <w:r w:rsidRPr="003C6109">
        <w:rPr>
          <w:rFonts w:ascii="Courier New" w:eastAsia="Times New Roman" w:hAnsi="Courier New" w:cs="Courier New"/>
          <w:color w:val="DCDCDC"/>
          <w:sz w:val="20"/>
          <w:szCs w:val="20"/>
          <w:lang w:eastAsia="es-ES"/>
        </w:rPr>
        <w:t>,</w:t>
      </w:r>
      <w:r w:rsidRPr="003C6109">
        <w:rPr>
          <w:rFonts w:ascii="Courier New" w:eastAsia="Times New Roman" w:hAnsi="Courier New" w:cs="Courier New"/>
          <w:color w:val="D4D4D4"/>
          <w:sz w:val="20"/>
          <w:szCs w:val="20"/>
          <w:lang w:eastAsia="es-ES"/>
        </w:rPr>
        <w:t> y_train_nn</w:t>
      </w:r>
      <w:r w:rsidRPr="003C6109">
        <w:rPr>
          <w:rFonts w:ascii="Courier New" w:eastAsia="Times New Roman" w:hAnsi="Courier New" w:cs="Courier New"/>
          <w:color w:val="DCDCDC"/>
          <w:sz w:val="20"/>
          <w:szCs w:val="20"/>
          <w:lang w:eastAsia="es-ES"/>
        </w:rPr>
        <w:t>,</w:t>
      </w:r>
      <w:r w:rsidRPr="003C6109">
        <w:rPr>
          <w:rFonts w:ascii="Courier New" w:eastAsia="Times New Roman" w:hAnsi="Courier New" w:cs="Courier New"/>
          <w:color w:val="D4D4D4"/>
          <w:sz w:val="20"/>
          <w:szCs w:val="20"/>
          <w:lang w:eastAsia="es-ES"/>
        </w:rPr>
        <w:t> batch_size=batch_size</w:t>
      </w:r>
      <w:r>
        <w:rPr>
          <w:rFonts w:ascii="Courier New" w:eastAsia="Times New Roman" w:hAnsi="Courier New" w:cs="Courier New"/>
          <w:color w:val="DCDCDC"/>
          <w:sz w:val="20"/>
          <w:szCs w:val="20"/>
          <w:lang w:eastAsia="es-ES"/>
        </w:rPr>
        <w:t>)</w:t>
      </w:r>
      <w:r w:rsidRPr="003C6109">
        <w:rPr>
          <w:rFonts w:ascii="Courier New" w:eastAsia="Times New Roman" w:hAnsi="Courier New" w:cs="Courier New"/>
          <w:color w:val="DCDCDC"/>
          <w:sz w:val="20"/>
          <w:szCs w:val="20"/>
          <w:lang w:eastAsia="es-ES"/>
        </w:rPr>
        <w:t>,</w:t>
      </w:r>
      <w:r w:rsidRPr="003C6109">
        <w:rPr>
          <w:rFonts w:ascii="Courier New" w:eastAsia="Times New Roman" w:hAnsi="Courier New" w:cs="Courier New"/>
          <w:color w:val="D4D4D4"/>
          <w:sz w:val="20"/>
          <w:szCs w:val="20"/>
          <w:lang w:eastAsia="es-ES"/>
        </w:rPr>
        <w:t> steps_per_epoch=</w:t>
      </w:r>
      <w:r w:rsidRPr="003C6109">
        <w:rPr>
          <w:rFonts w:ascii="Courier New" w:eastAsia="Times New Roman" w:hAnsi="Courier New" w:cs="Courier New"/>
          <w:color w:val="DCDCAA"/>
          <w:sz w:val="20"/>
          <w:szCs w:val="20"/>
          <w:lang w:eastAsia="es-ES"/>
        </w:rPr>
        <w:t>len</w:t>
      </w:r>
      <w:r w:rsidRPr="003C6109">
        <w:rPr>
          <w:rFonts w:ascii="Courier New" w:eastAsia="Times New Roman" w:hAnsi="Courier New" w:cs="Courier New"/>
          <w:color w:val="DCDCDC"/>
          <w:sz w:val="20"/>
          <w:szCs w:val="20"/>
          <w:lang w:eastAsia="es-ES"/>
        </w:rPr>
        <w:t>(</w:t>
      </w:r>
      <w:r w:rsidRPr="003C6109">
        <w:rPr>
          <w:rFonts w:ascii="Courier New" w:eastAsia="Times New Roman" w:hAnsi="Courier New" w:cs="Courier New"/>
          <w:color w:val="D4D4D4"/>
          <w:sz w:val="20"/>
          <w:szCs w:val="20"/>
          <w:lang w:eastAsia="es-ES"/>
        </w:rPr>
        <w:t>X_train</w:t>
      </w:r>
      <w:r w:rsidRPr="003C6109">
        <w:rPr>
          <w:rFonts w:ascii="Courier New" w:eastAsia="Times New Roman" w:hAnsi="Courier New" w:cs="Courier New"/>
          <w:color w:val="DCDCDC"/>
          <w:sz w:val="20"/>
          <w:szCs w:val="20"/>
          <w:lang w:eastAsia="es-ES"/>
        </w:rPr>
        <w:t>)</w:t>
      </w:r>
      <w:r w:rsidRPr="003C6109">
        <w:rPr>
          <w:rFonts w:ascii="Courier New" w:eastAsia="Times New Roman" w:hAnsi="Courier New" w:cs="Courier New"/>
          <w:color w:val="D4D4D4"/>
          <w:sz w:val="20"/>
          <w:szCs w:val="20"/>
          <w:lang w:eastAsia="es-ES"/>
        </w:rPr>
        <w:t> / batch_size</w:t>
      </w:r>
      <w:r w:rsidRPr="003C6109">
        <w:rPr>
          <w:rFonts w:ascii="Courier New" w:eastAsia="Times New Roman" w:hAnsi="Courier New" w:cs="Courier New"/>
          <w:color w:val="DCDCDC"/>
          <w:sz w:val="20"/>
          <w:szCs w:val="20"/>
          <w:lang w:eastAsia="es-ES"/>
        </w:rPr>
        <w:t>,</w:t>
      </w:r>
      <w:r w:rsidRPr="003C6109">
        <w:rPr>
          <w:rFonts w:ascii="Courier New" w:eastAsia="Times New Roman" w:hAnsi="Courier New" w:cs="Courier New"/>
          <w:color w:val="D4D4D4"/>
          <w:sz w:val="20"/>
          <w:szCs w:val="20"/>
          <w:lang w:eastAsia="es-ES"/>
        </w:rPr>
        <w:t> epochs=epochs</w:t>
      </w:r>
      <w:r w:rsidRPr="003C6109">
        <w:rPr>
          <w:rFonts w:ascii="Courier New" w:eastAsia="Times New Roman" w:hAnsi="Courier New" w:cs="Courier New"/>
          <w:color w:val="DCDCDC"/>
          <w:sz w:val="20"/>
          <w:szCs w:val="20"/>
          <w:lang w:eastAsia="es-ES"/>
        </w:rPr>
        <w:t>)</w:t>
      </w:r>
    </w:p>
    <w:p w14:paraId="262B1A47" w14:textId="77777777" w:rsidR="001A1013" w:rsidRDefault="001A1013" w:rsidP="007F3ED9">
      <w:pPr>
        <w:jc w:val="both"/>
      </w:pPr>
    </w:p>
    <w:p w14:paraId="1D8D6CC5" w14:textId="1156A1BB" w:rsidR="00F57D7D" w:rsidRDefault="00F57D7D" w:rsidP="00F57D7D">
      <w:pPr>
        <w:pStyle w:val="Subttulo"/>
        <w:rPr>
          <w:sz w:val="24"/>
          <w:szCs w:val="24"/>
        </w:rPr>
      </w:pPr>
      <w:r>
        <w:rPr>
          <w:sz w:val="24"/>
          <w:szCs w:val="24"/>
        </w:rPr>
        <w:t xml:space="preserve">Uso de la notación funcional de </w:t>
      </w:r>
      <w:proofErr w:type="spellStart"/>
      <w:r>
        <w:rPr>
          <w:sz w:val="24"/>
          <w:szCs w:val="24"/>
        </w:rPr>
        <w:t>Keras</w:t>
      </w:r>
      <w:proofErr w:type="spellEnd"/>
    </w:p>
    <w:p w14:paraId="43874326" w14:textId="4A6FD27B" w:rsidR="00F57D7D" w:rsidRDefault="00C111DF" w:rsidP="00F57D7D">
      <w:r>
        <w:t xml:space="preserve">En este apartado del enunciado, lo que tendremos que hacer, es cambiar el modelo inicial, a uno nuevo donde hagamos uso de las notaciones funcionales de </w:t>
      </w:r>
      <w:proofErr w:type="spellStart"/>
      <w:r>
        <w:t>Keras</w:t>
      </w:r>
      <w:proofErr w:type="spellEnd"/>
      <w:r>
        <w:t>.</w:t>
      </w:r>
    </w:p>
    <w:p w14:paraId="5A0631E8" w14:textId="77777777" w:rsidR="00660FEA" w:rsidRDefault="00C111DF" w:rsidP="00F57D7D">
      <w:r>
        <w:lastRenderedPageBreak/>
        <w:t xml:space="preserve">Para este apartado, nosotros hemos hecho uso de la guía de la Api de </w:t>
      </w:r>
      <w:proofErr w:type="spellStart"/>
      <w:r>
        <w:t>Keras</w:t>
      </w:r>
      <w:proofErr w:type="spellEnd"/>
      <w:r>
        <w:t xml:space="preserve">, donde se nos explica cómo hacer la notación funcional con </w:t>
      </w:r>
      <w:proofErr w:type="spellStart"/>
      <w:r>
        <w:t>Keras</w:t>
      </w:r>
      <w:proofErr w:type="spellEnd"/>
      <w:r w:rsidR="00660FEA">
        <w:t xml:space="preserve">, y cuáles son las ventajas que nos brinda al hacerlo de este modo. </w:t>
      </w:r>
    </w:p>
    <w:p w14:paraId="3EEA90CD" w14:textId="062F07A0" w:rsidR="00C111DF" w:rsidRPr="00F57D7D" w:rsidRDefault="00660FEA" w:rsidP="00F57D7D">
      <w:r>
        <w:t xml:space="preserve">Lo </w:t>
      </w:r>
      <w:r w:rsidR="00C111DF">
        <w:t>podemos encontrar en el siguiente enlace.</w:t>
      </w:r>
    </w:p>
    <w:p w14:paraId="185BE187" w14:textId="4AA189A5" w:rsidR="00DB486A" w:rsidRDefault="00A01BE0" w:rsidP="007F3ED9">
      <w:pPr>
        <w:jc w:val="both"/>
      </w:pPr>
      <w:hyperlink r:id="rId29" w:history="1">
        <w:r w:rsidRPr="00800E4A">
          <w:rPr>
            <w:rStyle w:val="Hipervnculo"/>
          </w:rPr>
          <w:t>https://www.tensorflow.org/guide/keras/functional?hl=es-419</w:t>
        </w:r>
      </w:hyperlink>
    </w:p>
    <w:p w14:paraId="155B17C4" w14:textId="7AFB0F85" w:rsidR="00A01BE0" w:rsidRDefault="001A3187" w:rsidP="007F3ED9">
      <w:pPr>
        <w:jc w:val="both"/>
      </w:pPr>
      <w:r>
        <w:t>De esta manera, basándonos en el modelo inicial q</w:t>
      </w:r>
      <w:r w:rsidR="00544305">
        <w:t>ue nos incluía el ejemplo, hemos podido sacar el siguiente modelo.</w:t>
      </w:r>
    </w:p>
    <w:p w14:paraId="0C8F6172" w14:textId="581C64B8" w:rsidR="00544305" w:rsidRDefault="006D603A" w:rsidP="00396029">
      <w:pPr>
        <w:jc w:val="both"/>
      </w:pPr>
      <w:r>
        <w:rPr>
          <w:noProof/>
        </w:rPr>
        <w:drawing>
          <wp:inline distT="0" distB="0" distL="0" distR="0" wp14:anchorId="5450C028" wp14:editId="6134E746">
            <wp:extent cx="4076700" cy="3256951"/>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7358" cy="3265466"/>
                    </a:xfrm>
                    <a:prstGeom prst="rect">
                      <a:avLst/>
                    </a:prstGeom>
                  </pic:spPr>
                </pic:pic>
              </a:graphicData>
            </a:graphic>
          </wp:inline>
        </w:drawing>
      </w:r>
    </w:p>
    <w:p w14:paraId="7A302386" w14:textId="5571A9FE" w:rsidR="00F004D7" w:rsidRDefault="00FD7C6A" w:rsidP="00396029">
      <w:pPr>
        <w:jc w:val="both"/>
        <w:rPr>
          <w:noProof/>
        </w:rPr>
      </w:pPr>
      <w:r>
        <w:rPr>
          <w:noProof/>
        </w:rPr>
        <w:drawing>
          <wp:inline distT="0" distB="0" distL="0" distR="0" wp14:anchorId="68F63157" wp14:editId="6FE33270">
            <wp:extent cx="4137660" cy="35039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1544" cy="377824"/>
                    </a:xfrm>
                    <a:prstGeom prst="rect">
                      <a:avLst/>
                    </a:prstGeom>
                  </pic:spPr>
                </pic:pic>
              </a:graphicData>
            </a:graphic>
          </wp:inline>
        </w:drawing>
      </w:r>
    </w:p>
    <w:p w14:paraId="0493630C" w14:textId="705096D1" w:rsidR="00FD7C6A" w:rsidRDefault="00FD7C6A" w:rsidP="00396029">
      <w:pPr>
        <w:jc w:val="both"/>
      </w:pPr>
      <w:r>
        <w:t xml:space="preserve">Que como vemos, realmente es similar al que teníamos anteriormente, </w:t>
      </w:r>
      <w:r w:rsidR="00151B83">
        <w:t xml:space="preserve">solo que con la Api funcional de </w:t>
      </w:r>
      <w:proofErr w:type="spellStart"/>
      <w:r w:rsidR="00151B83">
        <w:t>Keras</w:t>
      </w:r>
      <w:proofErr w:type="spellEnd"/>
      <w:r w:rsidR="00151B83">
        <w:t xml:space="preserve">, lo que nos permite realizar, es </w:t>
      </w:r>
      <w:r w:rsidR="00967E18">
        <w:t xml:space="preserve">modelos más dinámicos que con </w:t>
      </w:r>
      <w:proofErr w:type="spellStart"/>
      <w:r w:rsidR="00967E18">
        <w:t>Sequential</w:t>
      </w:r>
      <w:proofErr w:type="spellEnd"/>
      <w:r w:rsidR="00967E18">
        <w:t xml:space="preserve">, donde podemos tener modelos con topología no lineal, </w:t>
      </w:r>
      <w:r w:rsidR="00485298">
        <w:t>con capas compartidas, y con múltiples entradas o salidas.</w:t>
      </w:r>
    </w:p>
    <w:p w14:paraId="5EB6B90C" w14:textId="389970FA" w:rsidR="00485298" w:rsidRDefault="00485298" w:rsidP="00396029">
      <w:pPr>
        <w:jc w:val="both"/>
      </w:pPr>
      <w:r>
        <w:t xml:space="preserve">Pero vamos, que el nuestro, mantiene el mismo funcionamiento que el que teníamos en un principio, aunque, sí que es verdad, que hemos desarrollado también otro modelo similar a este, pero incluyendo el parámetro </w:t>
      </w:r>
      <w:proofErr w:type="spellStart"/>
      <w:r>
        <w:t>padding</w:t>
      </w:r>
      <w:proofErr w:type="spellEnd"/>
      <w:r>
        <w:t xml:space="preserve"> en las capas </w:t>
      </w:r>
      <w:r w:rsidR="0034185F">
        <w:t xml:space="preserve">de Conv2D. </w:t>
      </w:r>
    </w:p>
    <w:p w14:paraId="718FE84E" w14:textId="35B78772" w:rsidR="00DF2965" w:rsidRPr="00DF2965" w:rsidRDefault="00DF2965" w:rsidP="00396029">
      <w:pPr>
        <w:jc w:val="both"/>
      </w:pPr>
      <w:r>
        <w:t xml:space="preserve">Básicamente, mediante el uso del parámetro </w:t>
      </w:r>
      <w:proofErr w:type="spellStart"/>
      <w:r>
        <w:t>padding</w:t>
      </w:r>
      <w:proofErr w:type="spellEnd"/>
      <w:r>
        <w:t>, lo que haríamos, es decirle si queremos que el output de esa capa tenga el mismo tamaño que el input, o un tamaño menor. Esto, se lo decimos con el valor ‘</w:t>
      </w:r>
      <w:proofErr w:type="spellStart"/>
      <w:r>
        <w:rPr>
          <w:b/>
          <w:bCs/>
        </w:rPr>
        <w:t>same</w:t>
      </w:r>
      <w:proofErr w:type="spellEnd"/>
      <w:r>
        <w:rPr>
          <w:b/>
          <w:bCs/>
        </w:rPr>
        <w:t>’</w:t>
      </w:r>
      <w:r>
        <w:t>, o con el valor ‘</w:t>
      </w:r>
      <w:proofErr w:type="spellStart"/>
      <w:r>
        <w:rPr>
          <w:b/>
          <w:bCs/>
        </w:rPr>
        <w:t>valid</w:t>
      </w:r>
      <w:proofErr w:type="spellEnd"/>
      <w:r>
        <w:t xml:space="preserve">’. </w:t>
      </w:r>
    </w:p>
    <w:p w14:paraId="7971C792" w14:textId="22715609" w:rsidR="0034185F" w:rsidRDefault="0034185F" w:rsidP="00396029">
      <w:pPr>
        <w:jc w:val="both"/>
      </w:pPr>
      <w:r>
        <w:t xml:space="preserve">De manera que, el segundo modelo, se nos quedaría de la siguiente manera. </w:t>
      </w:r>
    </w:p>
    <w:p w14:paraId="70FE69EA" w14:textId="12A7EAB4" w:rsidR="0034185F" w:rsidRDefault="00035C8F" w:rsidP="00396029">
      <w:pPr>
        <w:jc w:val="both"/>
        <w:rPr>
          <w:noProof/>
        </w:rPr>
      </w:pPr>
      <w:r>
        <w:rPr>
          <w:noProof/>
        </w:rPr>
        <w:lastRenderedPageBreak/>
        <w:drawing>
          <wp:inline distT="0" distB="0" distL="0" distR="0" wp14:anchorId="240A1426" wp14:editId="248D7B8C">
            <wp:extent cx="4007895" cy="33070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1557" cy="3326605"/>
                    </a:xfrm>
                    <a:prstGeom prst="rect">
                      <a:avLst/>
                    </a:prstGeom>
                  </pic:spPr>
                </pic:pic>
              </a:graphicData>
            </a:graphic>
          </wp:inline>
        </w:drawing>
      </w:r>
    </w:p>
    <w:p w14:paraId="4EE3BC81" w14:textId="61BCEF9C" w:rsidR="007E47B1" w:rsidRDefault="00937720" w:rsidP="00396029">
      <w:pPr>
        <w:jc w:val="both"/>
      </w:pPr>
      <w:r>
        <w:t>Estos dos modelos que hemos incluido, los compararemos más adelante,</w:t>
      </w:r>
      <w:r w:rsidR="00FD2164">
        <w:t xml:space="preserve"> como hemos hecho en apartados anteriores, </w:t>
      </w:r>
      <w:r>
        <w:t xml:space="preserve">aunque el cambio es minúsculo. </w:t>
      </w:r>
    </w:p>
    <w:p w14:paraId="4D64D062" w14:textId="15FFB145" w:rsidR="00937720" w:rsidRDefault="00347ABE" w:rsidP="00396029">
      <w:pPr>
        <w:pStyle w:val="Subttulo"/>
        <w:jc w:val="both"/>
      </w:pPr>
      <w:r>
        <w:t>Uso de SHAP para ver las partes de la imagen en las que se centra e</w:t>
      </w:r>
      <w:r w:rsidR="008042EB">
        <w:t>l</w:t>
      </w:r>
      <w:r>
        <w:t xml:space="preserve"> algoritmo</w:t>
      </w:r>
    </w:p>
    <w:p w14:paraId="28B1E875" w14:textId="15029C0A" w:rsidR="00347ABE" w:rsidRDefault="00F55596" w:rsidP="00396029">
      <w:pPr>
        <w:jc w:val="both"/>
      </w:pPr>
      <w:r>
        <w:t xml:space="preserve">Como hemos visto en el enunciado de la práctica, también se nos pide hacer uso de la Api </w:t>
      </w:r>
      <w:proofErr w:type="spellStart"/>
      <w:r>
        <w:t>Shap</w:t>
      </w:r>
      <w:proofErr w:type="spellEnd"/>
      <w:r>
        <w:t xml:space="preserve"> para ver una vez entrenado el modelo, en qué partes se centra,</w:t>
      </w:r>
      <w:r w:rsidR="0000196A">
        <w:t xml:space="preserve"> y sacar conclusiones más claras del por qué toma las decisiones que toma. </w:t>
      </w:r>
    </w:p>
    <w:p w14:paraId="389E7901" w14:textId="77A72B99" w:rsidR="0000196A" w:rsidRDefault="0000196A" w:rsidP="00396029">
      <w:pPr>
        <w:jc w:val="both"/>
      </w:pPr>
      <w:r>
        <w:t xml:space="preserve">Para hacer este apartado, </w:t>
      </w:r>
      <w:r w:rsidR="00FE24CF">
        <w:t xml:space="preserve">he hecho uso de la documentación que nos podemos encontrar sobre la propia Api en </w:t>
      </w:r>
      <w:proofErr w:type="spellStart"/>
      <w:r w:rsidR="00FE24CF">
        <w:t>Github</w:t>
      </w:r>
      <w:proofErr w:type="spellEnd"/>
      <w:r w:rsidR="00FE24CF">
        <w:t xml:space="preserve">. </w:t>
      </w:r>
    </w:p>
    <w:p w14:paraId="634087D6" w14:textId="247ED9D1" w:rsidR="00FE24CF" w:rsidRDefault="00FE24CF" w:rsidP="00396029">
      <w:pPr>
        <w:jc w:val="both"/>
      </w:pPr>
      <w:r>
        <w:t xml:space="preserve">Aquí, se nos explican diferentes modelos para hacer una implementación correcta de lo que estamos buscando, y así poder obtener los resultados esperados. </w:t>
      </w:r>
    </w:p>
    <w:p w14:paraId="3176EC9D" w14:textId="2D6B6972" w:rsidR="00FE24CF" w:rsidRDefault="009F4ECB" w:rsidP="00396029">
      <w:pPr>
        <w:jc w:val="both"/>
      </w:pPr>
      <w:hyperlink r:id="rId33" w:history="1">
        <w:r w:rsidRPr="00800E4A">
          <w:rPr>
            <w:rStyle w:val="Hipervnculo"/>
          </w:rPr>
          <w:t>https://github.com/slundberg/shap</w:t>
        </w:r>
      </w:hyperlink>
    </w:p>
    <w:p w14:paraId="4D741C32" w14:textId="0AF8FF37" w:rsidR="009F4ECB" w:rsidRDefault="009F4ECB" w:rsidP="00396029">
      <w:pPr>
        <w:jc w:val="both"/>
      </w:pPr>
      <w:r>
        <w:t xml:space="preserve">De esta manera, nosotros hemos seguido </w:t>
      </w:r>
      <w:r w:rsidR="00C72A39">
        <w:t>el ejemplo que hace uso de la función</w:t>
      </w:r>
      <w:r w:rsidR="00257CB3">
        <w:t xml:space="preserve"> </w:t>
      </w:r>
      <w:proofErr w:type="spellStart"/>
      <w:r w:rsidR="00C72A39">
        <w:t>DeepExplainer</w:t>
      </w:r>
      <w:proofErr w:type="spellEnd"/>
      <w:r w:rsidR="00C72A39">
        <w:t xml:space="preserve">. </w:t>
      </w:r>
    </w:p>
    <w:p w14:paraId="7B17D25B" w14:textId="59102B9A" w:rsidR="00C72A39" w:rsidRDefault="002F1864" w:rsidP="00396029">
      <w:pPr>
        <w:jc w:val="both"/>
      </w:pPr>
      <w:r>
        <w:t>Definiendo nuevamente una fun</w:t>
      </w:r>
      <w:r w:rsidR="00EC5645">
        <w:t xml:space="preserve">ción que usaremos fuera pasándole el modelo deseado. </w:t>
      </w:r>
    </w:p>
    <w:p w14:paraId="5C659912" w14:textId="62C962CE" w:rsidR="00EC5645" w:rsidRDefault="005D6FE9" w:rsidP="00396029">
      <w:pPr>
        <w:jc w:val="both"/>
      </w:pPr>
      <w:r>
        <w:rPr>
          <w:noProof/>
        </w:rPr>
        <w:drawing>
          <wp:inline distT="0" distB="0" distL="0" distR="0" wp14:anchorId="3425A598" wp14:editId="2D551A69">
            <wp:extent cx="4191842" cy="16611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0697" cy="1668632"/>
                    </a:xfrm>
                    <a:prstGeom prst="rect">
                      <a:avLst/>
                    </a:prstGeom>
                  </pic:spPr>
                </pic:pic>
              </a:graphicData>
            </a:graphic>
          </wp:inline>
        </w:drawing>
      </w:r>
    </w:p>
    <w:p w14:paraId="62E05479" w14:textId="0EE29F4B" w:rsidR="005D6FE9" w:rsidRDefault="005D6FE9" w:rsidP="00396029">
      <w:pPr>
        <w:jc w:val="both"/>
      </w:pPr>
      <w:r>
        <w:t xml:space="preserve">De esta manera, cuando la ejecutamos, nos </w:t>
      </w:r>
      <w:r w:rsidR="008E2624">
        <w:t xml:space="preserve">encontramos </w:t>
      </w:r>
      <w:r>
        <w:t xml:space="preserve">con resultados como los siguientes. </w:t>
      </w:r>
    </w:p>
    <w:p w14:paraId="5908B400" w14:textId="6C0087BB" w:rsidR="00CD31CE" w:rsidRDefault="000A4B33" w:rsidP="009F4ECB">
      <w:r>
        <w:rPr>
          <w:noProof/>
        </w:rPr>
        <w:lastRenderedPageBreak/>
        <w:drawing>
          <wp:inline distT="0" distB="0" distL="0" distR="0" wp14:anchorId="6B63F57C" wp14:editId="738A98DE">
            <wp:extent cx="5400040" cy="270954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09545"/>
                    </a:xfrm>
                    <a:prstGeom prst="rect">
                      <a:avLst/>
                    </a:prstGeom>
                  </pic:spPr>
                </pic:pic>
              </a:graphicData>
            </a:graphic>
          </wp:inline>
        </w:drawing>
      </w:r>
    </w:p>
    <w:p w14:paraId="2AAC1456" w14:textId="77777777" w:rsidR="00D82E57" w:rsidRDefault="00063548" w:rsidP="005D2033">
      <w:pPr>
        <w:jc w:val="both"/>
      </w:pPr>
      <w:r>
        <w:t xml:space="preserve">Aquí, lo que se nos está mostrando, son 4 imágenes que se han seleccionado del conjunto de datos del que partimos, y de esas, lo que se hace, es ver para cada uno de los tipos que nos encontramos, la </w:t>
      </w:r>
      <w:r w:rsidRPr="007B1817">
        <w:rPr>
          <w:b/>
          <w:bCs/>
        </w:rPr>
        <w:t>sección de puntos rojos y azules</w:t>
      </w:r>
      <w:r>
        <w:t xml:space="preserve">, que hacen que se seleccione como un tipo </w:t>
      </w:r>
      <w:r w:rsidR="006A3156">
        <w:t>u</w:t>
      </w:r>
      <w:r>
        <w:t xml:space="preserve"> como otro. </w:t>
      </w:r>
    </w:p>
    <w:p w14:paraId="42AA76F3" w14:textId="0ACE62AC" w:rsidR="00644A97" w:rsidRDefault="00063548" w:rsidP="005D2033">
      <w:pPr>
        <w:jc w:val="both"/>
      </w:pPr>
      <w:r>
        <w:t xml:space="preserve">Por esto mismo, </w:t>
      </w:r>
      <w:r w:rsidR="00644A97">
        <w:t xml:space="preserve">cuando vemos una selección de puntos azules, podríamos decir que </w:t>
      </w:r>
      <w:r w:rsidR="007B1817">
        <w:t>son</w:t>
      </w:r>
      <w:r w:rsidR="0043391D">
        <w:t xml:space="preserve"> los </w:t>
      </w:r>
      <w:r w:rsidR="0043391D" w:rsidRPr="007B1817">
        <w:rPr>
          <w:b/>
          <w:bCs/>
        </w:rPr>
        <w:t>puntos en los que se fija</w:t>
      </w:r>
      <w:r w:rsidR="007B1817" w:rsidRPr="007B1817">
        <w:rPr>
          <w:b/>
          <w:bCs/>
        </w:rPr>
        <w:t xml:space="preserve"> </w:t>
      </w:r>
      <w:r w:rsidR="0043391D" w:rsidRPr="007B1817">
        <w:rPr>
          <w:b/>
          <w:bCs/>
        </w:rPr>
        <w:t>para decir que no pertenece al tipo</w:t>
      </w:r>
      <w:r w:rsidR="0043391D">
        <w:t xml:space="preserve">, mientras que cuando hablamos del conjunto de los puntos rojos, hablamos de </w:t>
      </w:r>
      <w:r w:rsidR="0043391D" w:rsidRPr="007B1817">
        <w:rPr>
          <w:b/>
          <w:bCs/>
        </w:rPr>
        <w:t>los puntos concretos de la imagen en los que se fija para decir que sí que pertenece al conjunto</w:t>
      </w:r>
      <w:r w:rsidR="0043391D">
        <w:t xml:space="preserve">. </w:t>
      </w:r>
    </w:p>
    <w:p w14:paraId="40653054" w14:textId="707439E2" w:rsidR="0043391D" w:rsidRDefault="0043391D" w:rsidP="005D2033">
      <w:pPr>
        <w:jc w:val="both"/>
      </w:pPr>
      <w:r>
        <w:t>En nuestro caso, v</w:t>
      </w:r>
      <w:r w:rsidR="007B1817">
        <w:t>emos como en las dos imágenes intermedias</w:t>
      </w:r>
      <w:r w:rsidR="00C33486">
        <w:t xml:space="preserve"> que aparecen en el ejemplo </w:t>
      </w:r>
      <w:r w:rsidR="00D82E57">
        <w:t xml:space="preserve">anterior, el modelo se centra en casi toda la imagen, esto, realmente tendría sentido, dado que como vemos, las imágenes de las que parte, a simple vista, no sucede como en otras en las que sí que hay una parte de la imagen </w:t>
      </w:r>
      <w:r w:rsidR="0018466B">
        <w:t xml:space="preserve">que hace que se decante por esa misma, sino que son más un popurrí de colores. </w:t>
      </w:r>
    </w:p>
    <w:p w14:paraId="35DD946E" w14:textId="5E33CAA9" w:rsidR="0018466B" w:rsidRDefault="0018466B" w:rsidP="005D2033">
      <w:pPr>
        <w:jc w:val="both"/>
      </w:pPr>
      <w:r>
        <w:t>Así mismo, podemos observa</w:t>
      </w:r>
      <w:r w:rsidR="00053759">
        <w:t>r</w:t>
      </w:r>
      <w:r>
        <w:t xml:space="preserve"> como el hecho de que haya aprendido </w:t>
      </w:r>
      <w:proofErr w:type="gramStart"/>
      <w:r w:rsidR="00C33C93">
        <w:t>que</w:t>
      </w:r>
      <w:proofErr w:type="gramEnd"/>
      <w:r w:rsidR="00BF390B">
        <w:t xml:space="preserve"> </w:t>
      </w:r>
      <w:r>
        <w:t xml:space="preserve">para las imágenes del cuarto tipo, se tiene que centrar en la parte central y en los alrededores de la imagen, </w:t>
      </w:r>
      <w:r w:rsidR="00BF390B">
        <w:t xml:space="preserve">hace que veamos </w:t>
      </w:r>
      <w:r>
        <w:t>como</w:t>
      </w:r>
      <w:r w:rsidR="00A8365C">
        <w:t xml:space="preserve"> </w:t>
      </w:r>
      <w:r>
        <w:t>el modelo s</w:t>
      </w:r>
      <w:r w:rsidR="00A8365C">
        <w:t xml:space="preserve">e fija </w:t>
      </w:r>
      <w:r>
        <w:t>en el centro de la imagen</w:t>
      </w:r>
      <w:r w:rsidR="00E73AF7">
        <w:t xml:space="preserve">, hecho que podemos apreciar en </w:t>
      </w:r>
      <w:r w:rsidR="008A205F">
        <w:t>los siguientes ejemplos.</w:t>
      </w:r>
    </w:p>
    <w:p w14:paraId="2C86623E" w14:textId="426519DD" w:rsidR="00E73AF7" w:rsidRDefault="00A07220" w:rsidP="005D2033">
      <w:pPr>
        <w:jc w:val="both"/>
      </w:pPr>
      <w:r>
        <w:rPr>
          <w:noProof/>
        </w:rPr>
        <w:drawing>
          <wp:inline distT="0" distB="0" distL="0" distR="0" wp14:anchorId="3CC43DA9" wp14:editId="08C03F1B">
            <wp:extent cx="825500" cy="74496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6683" cy="746030"/>
                    </a:xfrm>
                    <a:prstGeom prst="rect">
                      <a:avLst/>
                    </a:prstGeom>
                  </pic:spPr>
                </pic:pic>
              </a:graphicData>
            </a:graphic>
          </wp:inline>
        </w:drawing>
      </w:r>
      <w:r>
        <w:t xml:space="preserve"> </w:t>
      </w:r>
      <w:r>
        <w:rPr>
          <w:noProof/>
        </w:rPr>
        <w:drawing>
          <wp:inline distT="0" distB="0" distL="0" distR="0" wp14:anchorId="2795B617" wp14:editId="3577463B">
            <wp:extent cx="781050" cy="762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81050" cy="762000"/>
                    </a:xfrm>
                    <a:prstGeom prst="rect">
                      <a:avLst/>
                    </a:prstGeom>
                  </pic:spPr>
                </pic:pic>
              </a:graphicData>
            </a:graphic>
          </wp:inline>
        </w:drawing>
      </w:r>
      <w:r>
        <w:t xml:space="preserve"> </w:t>
      </w:r>
      <w:r>
        <w:rPr>
          <w:noProof/>
        </w:rPr>
        <w:drawing>
          <wp:inline distT="0" distB="0" distL="0" distR="0" wp14:anchorId="3B9E06D5" wp14:editId="44B4B103">
            <wp:extent cx="883723" cy="7651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612" cy="767677"/>
                    </a:xfrm>
                    <a:prstGeom prst="rect">
                      <a:avLst/>
                    </a:prstGeom>
                  </pic:spPr>
                </pic:pic>
              </a:graphicData>
            </a:graphic>
          </wp:inline>
        </w:drawing>
      </w:r>
    </w:p>
    <w:p w14:paraId="2CE20259" w14:textId="77777777" w:rsidR="000936B4" w:rsidRDefault="0018466B" w:rsidP="005D2033">
      <w:pPr>
        <w:jc w:val="both"/>
      </w:pPr>
      <w:r>
        <w:t>Lo cual, entiendo que el modelo también habrá aprendido que para que sea de ese tipo, tiene que mantener los colores de l</w:t>
      </w:r>
      <w:r w:rsidR="00F27DA5">
        <w:t>a imagen con la que ha aprendido</w:t>
      </w:r>
      <w:r w:rsidR="000936B4">
        <w:t xml:space="preserve">. </w:t>
      </w:r>
    </w:p>
    <w:p w14:paraId="2B00019E" w14:textId="37A70A8E" w:rsidR="0018466B" w:rsidRDefault="000936B4" w:rsidP="005D2033">
      <w:pPr>
        <w:jc w:val="both"/>
      </w:pPr>
      <w:r>
        <w:t>Y</w:t>
      </w:r>
      <w:r w:rsidR="00F27DA5">
        <w:t xml:space="preserve"> como vemos, en las que sigue mirando por ese tipo, es imposible que diga</w:t>
      </w:r>
      <w:r w:rsidR="008C576B">
        <w:t xml:space="preserve"> </w:t>
      </w:r>
      <w:r w:rsidR="00F27DA5">
        <w:t xml:space="preserve">que son de ese tipo, porque no encuentra los patrones </w:t>
      </w:r>
      <w:r w:rsidR="00D64368">
        <w:t xml:space="preserve">de </w:t>
      </w:r>
      <w:r w:rsidR="00F27DA5">
        <w:t>los colores en los píxeles de la imagen que está mirando, y por esto mismo, son descartadas</w:t>
      </w:r>
      <w:r w:rsidR="00866664">
        <w:t>.</w:t>
      </w:r>
    </w:p>
    <w:p w14:paraId="2829276D" w14:textId="414187C2" w:rsidR="00F27DA5" w:rsidRDefault="00F27DA5" w:rsidP="005D2033">
      <w:pPr>
        <w:jc w:val="both"/>
      </w:pPr>
      <w:r>
        <w:t xml:space="preserve">De igual modo, si nos fijamos en el resto de los tipos, nos encontraremos con algo similar, donde el modelo, para cada uno de los tipos, ha aprendido a realizar una cosa u otra. </w:t>
      </w:r>
    </w:p>
    <w:p w14:paraId="0A01F944" w14:textId="165334C3" w:rsidR="00F27DA5" w:rsidRDefault="00401DBD" w:rsidP="005D2033">
      <w:pPr>
        <w:jc w:val="both"/>
      </w:pPr>
      <w:r>
        <w:lastRenderedPageBreak/>
        <w:t>Es decir, si nos vamos por ejemplo al tipo 1,</w:t>
      </w:r>
      <w:r w:rsidR="003B36DC">
        <w:t xml:space="preserve"> </w:t>
      </w:r>
      <w:r>
        <w:t>veremos como el modelo, sí que se centra nuevamente en la parte central de la image</w:t>
      </w:r>
      <w:r w:rsidR="009811BE">
        <w:t>n.</w:t>
      </w:r>
      <w:r w:rsidR="002901DC">
        <w:t xml:space="preserve"> </w:t>
      </w:r>
      <w:r w:rsidR="009811BE">
        <w:t>P</w:t>
      </w:r>
      <w:r w:rsidR="002901DC">
        <w:t>ero</w:t>
      </w:r>
      <w:r w:rsidR="009811BE">
        <w:t>,</w:t>
      </w:r>
      <w:r w:rsidR="002901DC">
        <w:t xml:space="preserve"> lo hace de una </w:t>
      </w:r>
      <w:r w:rsidR="000D2CC3">
        <w:t xml:space="preserve">forma </w:t>
      </w:r>
      <w:r w:rsidR="002901DC">
        <w:t xml:space="preserve">mucho más comedida, mientras que en el tipo 4 que hemos mostrado anteriormente, lo haría sobre casi toda la imagen. Pero aquí, no es el caso, y lo hace </w:t>
      </w:r>
      <w:r w:rsidR="001A2601">
        <w:t xml:space="preserve">en </w:t>
      </w:r>
      <w:r w:rsidR="002901DC">
        <w:t xml:space="preserve">una parte mucho más central, </w:t>
      </w:r>
    </w:p>
    <w:p w14:paraId="66EE79D7" w14:textId="27BD615E" w:rsidR="002901DC" w:rsidRDefault="002901DC" w:rsidP="005D2033">
      <w:pPr>
        <w:jc w:val="both"/>
      </w:pPr>
      <w:r>
        <w:t xml:space="preserve">De igual modo, </w:t>
      </w:r>
      <w:r w:rsidR="000D2CC3">
        <w:t>el modelo,</w:t>
      </w:r>
      <w:r>
        <w:t xml:space="preserve"> para clasificar a ese tipo, </w:t>
      </w:r>
      <w:r w:rsidR="00407CBE">
        <w:t xml:space="preserve">lo hace de una forma similar a la del tipo 4, dado que se ve claramente que tenemos muchos puntos rojos, aunque también alguno azul, por lo que parece, que el modelo para ese </w:t>
      </w:r>
      <w:r w:rsidR="000D2CC3">
        <w:t>tipo</w:t>
      </w:r>
      <w:r w:rsidR="00407CBE">
        <w:t xml:space="preserve"> ha aprendido con imágenes donde también hay un popurrí de colores, por lo que en las que nos encontramos con este popurrí, es fácil darse cuenta como algunos de los puntos de la imagen coinciden</w:t>
      </w:r>
      <w:r w:rsidR="000D2CC3">
        <w:t xml:space="preserve">. Dando así, lo que podría ser una mala clasificación. </w:t>
      </w:r>
    </w:p>
    <w:p w14:paraId="0D9FB0AF" w14:textId="7D60F059" w:rsidR="000D2CC3" w:rsidRDefault="0083161C" w:rsidP="0083161C">
      <w:pPr>
        <w:tabs>
          <w:tab w:val="left" w:pos="6156"/>
        </w:tabs>
        <w:jc w:val="both"/>
      </w:pPr>
      <w:r>
        <w:rPr>
          <w:noProof/>
        </w:rPr>
        <w:drawing>
          <wp:inline distT="0" distB="0" distL="0" distR="0" wp14:anchorId="1AF48B63" wp14:editId="3294242A">
            <wp:extent cx="1600200" cy="1428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0200" cy="1428750"/>
                    </a:xfrm>
                    <a:prstGeom prst="rect">
                      <a:avLst/>
                    </a:prstGeom>
                  </pic:spPr>
                </pic:pic>
              </a:graphicData>
            </a:graphic>
          </wp:inline>
        </w:drawing>
      </w:r>
      <w:r>
        <w:t xml:space="preserve">    </w:t>
      </w:r>
      <w:r>
        <w:rPr>
          <w:noProof/>
        </w:rPr>
        <w:drawing>
          <wp:inline distT="0" distB="0" distL="0" distR="0" wp14:anchorId="1DA17D5B" wp14:editId="4F95E3B4">
            <wp:extent cx="1455420" cy="142879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58016" cy="1431344"/>
                    </a:xfrm>
                    <a:prstGeom prst="rect">
                      <a:avLst/>
                    </a:prstGeom>
                  </pic:spPr>
                </pic:pic>
              </a:graphicData>
            </a:graphic>
          </wp:inline>
        </w:drawing>
      </w:r>
      <w:r>
        <w:t xml:space="preserve">   </w:t>
      </w:r>
      <w:r>
        <w:rPr>
          <w:noProof/>
        </w:rPr>
        <w:drawing>
          <wp:inline distT="0" distB="0" distL="0" distR="0" wp14:anchorId="0AF16EEF" wp14:editId="571542BC">
            <wp:extent cx="1475644" cy="14306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85445" cy="1440157"/>
                    </a:xfrm>
                    <a:prstGeom prst="rect">
                      <a:avLst/>
                    </a:prstGeom>
                  </pic:spPr>
                </pic:pic>
              </a:graphicData>
            </a:graphic>
          </wp:inline>
        </w:drawing>
      </w:r>
    </w:p>
    <w:p w14:paraId="3D1A57E9" w14:textId="4C12C3D4" w:rsidR="00AF676C" w:rsidRDefault="00AF676C" w:rsidP="005D2033">
      <w:pPr>
        <w:jc w:val="both"/>
      </w:pPr>
      <w:r>
        <w:t xml:space="preserve">Una aclaración que quiero </w:t>
      </w:r>
      <w:r w:rsidR="00465110">
        <w:t>puntualizar</w:t>
      </w:r>
      <w:r w:rsidR="00443466">
        <w:t xml:space="preserve"> </w:t>
      </w:r>
      <w:r>
        <w:t xml:space="preserve">es que cuando hablo de un popurrí en la imagen, me refiero a que son imágenes en las que es mucho más difícil distinguir lo que está pasando que en otras donde los colores son </w:t>
      </w:r>
      <w:r w:rsidR="0091143E">
        <w:t xml:space="preserve">mucho </w:t>
      </w:r>
      <w:r>
        <w:t xml:space="preserve">más estáticos. </w:t>
      </w:r>
    </w:p>
    <w:p w14:paraId="1F322EF5" w14:textId="5AADD5DB" w:rsidR="00407CBE" w:rsidRDefault="000A31BA" w:rsidP="005D2033">
      <w:pPr>
        <w:jc w:val="both"/>
        <w:rPr>
          <w:noProof/>
        </w:rPr>
      </w:pPr>
      <w:r>
        <w:rPr>
          <w:noProof/>
        </w:rPr>
        <w:drawing>
          <wp:inline distT="0" distB="0" distL="0" distR="0" wp14:anchorId="52C1F5CE" wp14:editId="75FFAF55">
            <wp:extent cx="1447800" cy="1485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7800" cy="1485900"/>
                    </a:xfrm>
                    <a:prstGeom prst="rect">
                      <a:avLst/>
                    </a:prstGeom>
                  </pic:spPr>
                </pic:pic>
              </a:graphicData>
            </a:graphic>
          </wp:inline>
        </w:drawing>
      </w:r>
      <w:r>
        <w:t xml:space="preserve">  </w:t>
      </w:r>
      <w:r>
        <w:rPr>
          <w:noProof/>
        </w:rPr>
        <w:drawing>
          <wp:inline distT="0" distB="0" distL="0" distR="0" wp14:anchorId="79571CDC" wp14:editId="1DFB17E0">
            <wp:extent cx="1447800" cy="14668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7800" cy="1466850"/>
                    </a:xfrm>
                    <a:prstGeom prst="rect">
                      <a:avLst/>
                    </a:prstGeom>
                  </pic:spPr>
                </pic:pic>
              </a:graphicData>
            </a:graphic>
          </wp:inline>
        </w:drawing>
      </w:r>
      <w:r>
        <w:t xml:space="preserve">  </w:t>
      </w:r>
      <w:r>
        <w:rPr>
          <w:noProof/>
        </w:rPr>
        <w:drawing>
          <wp:inline distT="0" distB="0" distL="0" distR="0" wp14:anchorId="756F64A1" wp14:editId="140105F0">
            <wp:extent cx="1455420" cy="147508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58797" cy="1478510"/>
                    </a:xfrm>
                    <a:prstGeom prst="rect">
                      <a:avLst/>
                    </a:prstGeom>
                  </pic:spPr>
                </pic:pic>
              </a:graphicData>
            </a:graphic>
          </wp:inline>
        </w:drawing>
      </w:r>
      <w:r w:rsidR="00AF676C">
        <w:t xml:space="preserve"> </w:t>
      </w:r>
    </w:p>
    <w:p w14:paraId="59F218C2" w14:textId="1D51D320" w:rsidR="00BE4D07" w:rsidRDefault="00BE4D07" w:rsidP="003D4A59">
      <w:pPr>
        <w:jc w:val="both"/>
      </w:pPr>
      <w:r>
        <w:t xml:space="preserve">De igual modo, podríamos estudiar el resto de los tipos. </w:t>
      </w:r>
    </w:p>
    <w:p w14:paraId="1F853E3C" w14:textId="62A60443" w:rsidR="00BE4D07" w:rsidRDefault="0005021E" w:rsidP="003D4A59">
      <w:pPr>
        <w:jc w:val="both"/>
      </w:pPr>
      <w:r>
        <w:t>S</w:t>
      </w:r>
      <w:r w:rsidR="00BE4D07">
        <w:t>i nos fuéramos al tipo 2 por ejemplo, veríamos como</w:t>
      </w:r>
      <w:r w:rsidR="003C5A9C">
        <w:t xml:space="preserve"> parece por las imágenes que tenemos, que clasifica como tipo 2, cuando tiene imágenes con </w:t>
      </w:r>
      <w:r w:rsidR="0045504C">
        <w:t>una línea central</w:t>
      </w:r>
      <w:r>
        <w:t>,</w:t>
      </w:r>
      <w:r w:rsidR="0045504C">
        <w:t xml:space="preserve"> similar a lo que podemos ver en las dos últimas imágenes.</w:t>
      </w:r>
      <w:r w:rsidR="003C5A9C">
        <w:t xml:space="preserve"> </w:t>
      </w:r>
    </w:p>
    <w:p w14:paraId="70C18D81" w14:textId="323AC7A5" w:rsidR="003F710C" w:rsidRDefault="0045504C" w:rsidP="003D4A59">
      <w:pPr>
        <w:jc w:val="both"/>
      </w:pPr>
      <w:r>
        <w:t>Aunque, también parece, que el modelo ha aprendido a fijarse solamente en el punto que acabamos de comentar,</w:t>
      </w:r>
      <w:r w:rsidR="003F710C">
        <w:t xml:space="preserve"> y de manera muy muy específica, esto, lo decimos, por el hecho, de que parece </w:t>
      </w:r>
      <w:r w:rsidR="00674BF2">
        <w:t>que,</w:t>
      </w:r>
      <w:r w:rsidR="003F710C">
        <w:t xml:space="preserve"> en la penúltima imagen, no llegan a haber tantos puntos rojos como en la última, y parece ser, que podría ser por el hecho de que la franja en este tipo de </w:t>
      </w:r>
      <w:proofErr w:type="gramStart"/>
      <w:r w:rsidR="003F710C">
        <w:t>imágenes,</w:t>
      </w:r>
      <w:proofErr w:type="gramEnd"/>
      <w:r w:rsidR="003F710C">
        <w:t xml:space="preserve"> se encuentra siempre bajo los mismos puntos, y no llega a coincidir del todo.</w:t>
      </w:r>
      <w:r>
        <w:t xml:space="preserve"> </w:t>
      </w:r>
    </w:p>
    <w:p w14:paraId="35360864" w14:textId="00296848" w:rsidR="0045504C" w:rsidRDefault="00761FAA" w:rsidP="003D4A59">
      <w:pPr>
        <w:jc w:val="both"/>
      </w:pPr>
      <w:r>
        <w:t>No obstante</w:t>
      </w:r>
      <w:r w:rsidR="003F710C">
        <w:t>,</w:t>
      </w:r>
      <w:r w:rsidR="0045504C">
        <w:t xml:space="preserve"> cuando encuentra un patrón en el que hay como esa especia de franja en medio de la imagen, y tiene una tonalidad de color similar a las de las dos últimas imágenes, el modelo</w:t>
      </w:r>
      <w:r w:rsidR="00FB6622">
        <w:t xml:space="preserve"> sí que hace clasificaciones sobre esa imagen, por eso, nos podemos encontrar con puntos rojos, como sucede en las siguientes capturas. </w:t>
      </w:r>
    </w:p>
    <w:p w14:paraId="485190E5" w14:textId="103A5776" w:rsidR="00015EB1" w:rsidRDefault="00FE32ED" w:rsidP="003D4A59">
      <w:pPr>
        <w:jc w:val="both"/>
      </w:pPr>
      <w:r>
        <w:rPr>
          <w:noProof/>
        </w:rPr>
        <w:lastRenderedPageBreak/>
        <w:drawing>
          <wp:inline distT="0" distB="0" distL="0" distR="0" wp14:anchorId="7A621576" wp14:editId="1FDE4E0C">
            <wp:extent cx="1276350" cy="12763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76350" cy="1276350"/>
                    </a:xfrm>
                    <a:prstGeom prst="rect">
                      <a:avLst/>
                    </a:prstGeom>
                  </pic:spPr>
                </pic:pic>
              </a:graphicData>
            </a:graphic>
          </wp:inline>
        </w:drawing>
      </w:r>
      <w:r>
        <w:t xml:space="preserve">  </w:t>
      </w:r>
      <w:r>
        <w:rPr>
          <w:noProof/>
        </w:rPr>
        <w:drawing>
          <wp:inline distT="0" distB="0" distL="0" distR="0" wp14:anchorId="2D52F964" wp14:editId="6336446C">
            <wp:extent cx="1409700" cy="12763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09700" cy="1276350"/>
                    </a:xfrm>
                    <a:prstGeom prst="rect">
                      <a:avLst/>
                    </a:prstGeom>
                  </pic:spPr>
                </pic:pic>
              </a:graphicData>
            </a:graphic>
          </wp:inline>
        </w:drawing>
      </w:r>
      <w:r w:rsidR="00971670">
        <w:t xml:space="preserve"> </w:t>
      </w:r>
      <w:r w:rsidR="00971670">
        <w:rPr>
          <w:noProof/>
        </w:rPr>
        <w:drawing>
          <wp:inline distT="0" distB="0" distL="0" distR="0" wp14:anchorId="61B6162C" wp14:editId="119880EC">
            <wp:extent cx="1247775" cy="125334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70092" cy="1275762"/>
                    </a:xfrm>
                    <a:prstGeom prst="rect">
                      <a:avLst/>
                    </a:prstGeom>
                  </pic:spPr>
                </pic:pic>
              </a:graphicData>
            </a:graphic>
          </wp:inline>
        </w:drawing>
      </w:r>
    </w:p>
    <w:p w14:paraId="39E38B14" w14:textId="7BB8B89D" w:rsidR="0082055C" w:rsidRDefault="003722E9" w:rsidP="003D4A59">
      <w:pPr>
        <w:jc w:val="both"/>
      </w:pPr>
      <w:r>
        <w:t>De</w:t>
      </w:r>
      <w:r w:rsidR="00D84092">
        <w:t>l mismo modo, para el tipo 5, parece que el modelo también ha aprendido a clasificar las imágenes de este tipo</w:t>
      </w:r>
      <w:r w:rsidR="00B46F36">
        <w:t xml:space="preserve"> </w:t>
      </w:r>
      <w:r w:rsidR="00D84092">
        <w:t>de manera similar a las del tipo que acabamos de ver</w:t>
      </w:r>
      <w:r w:rsidR="0082055C">
        <w:t>.</w:t>
      </w:r>
    </w:p>
    <w:p w14:paraId="38C9DF50" w14:textId="0A9003F9" w:rsidR="00D84092" w:rsidRDefault="00B46F36" w:rsidP="003D4A59">
      <w:pPr>
        <w:jc w:val="both"/>
      </w:pPr>
      <w:r>
        <w:t xml:space="preserve">Por último, tenemos otros tipos que son curiosos de analizar, como pasaría en el tipo 3, donde a pesar de tener las tres primeras imágenes con la misma </w:t>
      </w:r>
      <w:r w:rsidR="0094710B">
        <w:t>gama</w:t>
      </w:r>
      <w:r>
        <w:t xml:space="preserve"> de colores, el modelo dice que coincide más lo que ha aprendido para este tipo</w:t>
      </w:r>
      <w:r w:rsidR="0094710B">
        <w:t>, con</w:t>
      </w:r>
      <w:r>
        <w:t xml:space="preserve"> el primero de las tres imágenes que nos encontramos. </w:t>
      </w:r>
    </w:p>
    <w:p w14:paraId="6B2CF76D" w14:textId="283A1A3D" w:rsidR="00B46F36" w:rsidRDefault="00B46F36" w:rsidP="003D4A59">
      <w:pPr>
        <w:jc w:val="both"/>
      </w:pPr>
      <w:r>
        <w:t xml:space="preserve">Seguramente, esto sea, porque el primero mantiene colores que tienen un tono más claro, y porque también sigue como pasaba en tipos anteriores, ciertos puntos de la imagen donde el modelo es más oscuro, y que serán los mismos puntos en los que el modelo dice que las otras imágenes de las que hemos hablado podrían ser clasificadas como del tipo 3. </w:t>
      </w:r>
    </w:p>
    <w:p w14:paraId="55CA4809" w14:textId="3DA2D076" w:rsidR="00B46F36" w:rsidRDefault="009D5C65" w:rsidP="003D4A59">
      <w:pPr>
        <w:jc w:val="both"/>
        <w:rPr>
          <w:noProof/>
        </w:rPr>
      </w:pPr>
      <w:r>
        <w:rPr>
          <w:noProof/>
        </w:rPr>
        <w:drawing>
          <wp:inline distT="0" distB="0" distL="0" distR="0" wp14:anchorId="0ABFF1B6" wp14:editId="00A888C5">
            <wp:extent cx="1000125" cy="9810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00125" cy="981075"/>
                    </a:xfrm>
                    <a:prstGeom prst="rect">
                      <a:avLst/>
                    </a:prstGeom>
                  </pic:spPr>
                </pic:pic>
              </a:graphicData>
            </a:graphic>
          </wp:inline>
        </w:drawing>
      </w:r>
      <w:r>
        <w:t xml:space="preserve">   </w:t>
      </w:r>
      <w:r>
        <w:rPr>
          <w:noProof/>
        </w:rPr>
        <w:drawing>
          <wp:inline distT="0" distB="0" distL="0" distR="0" wp14:anchorId="0BA7D162" wp14:editId="40185579">
            <wp:extent cx="971550" cy="9429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1550" cy="942975"/>
                    </a:xfrm>
                    <a:prstGeom prst="rect">
                      <a:avLst/>
                    </a:prstGeom>
                  </pic:spPr>
                </pic:pic>
              </a:graphicData>
            </a:graphic>
          </wp:inline>
        </w:drawing>
      </w:r>
      <w:r w:rsidR="00176D94">
        <w:t xml:space="preserve">  </w:t>
      </w:r>
      <w:r w:rsidR="00176D94">
        <w:rPr>
          <w:noProof/>
        </w:rPr>
        <w:drawing>
          <wp:inline distT="0" distB="0" distL="0" distR="0" wp14:anchorId="07679460" wp14:editId="2BB3EA2A">
            <wp:extent cx="981075" cy="9620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81075" cy="962025"/>
                    </a:xfrm>
                    <a:prstGeom prst="rect">
                      <a:avLst/>
                    </a:prstGeom>
                  </pic:spPr>
                </pic:pic>
              </a:graphicData>
            </a:graphic>
          </wp:inline>
        </w:drawing>
      </w:r>
    </w:p>
    <w:p w14:paraId="2A240A66" w14:textId="0901E926" w:rsidR="00BC1ABB" w:rsidRDefault="00BC1ABB" w:rsidP="003D4A59">
      <w:pPr>
        <w:jc w:val="both"/>
      </w:pPr>
      <w:r>
        <w:t xml:space="preserve">Hay que recalcar, que también tenemos tipos, donde el modelo ha aprendido a clasificar que son del modelo </w:t>
      </w:r>
      <w:r w:rsidR="00813982">
        <w:t xml:space="preserve">por ser completamente </w:t>
      </w:r>
      <w:r w:rsidR="00B57649">
        <w:t>de un color, o al menos, esa es la sensación que transmite.</w:t>
      </w:r>
      <w:r w:rsidR="00813982">
        <w:t xml:space="preserve"> </w:t>
      </w:r>
      <w:r w:rsidR="00B57649">
        <w:t>C</w:t>
      </w:r>
      <w:r w:rsidR="00813982">
        <w:t xml:space="preserve">omo es en el caso del tipo 7, donde el modelo, ha aprendido que cuando mantiene colores blancos de fondo, y una especia de </w:t>
      </w:r>
      <w:r w:rsidR="00BB2AD5">
        <w:t xml:space="preserve">‘y’ en la parte central, es de ese tipo. Y esto, lo podemos apreciar en las imágenes siguientes. </w:t>
      </w:r>
    </w:p>
    <w:p w14:paraId="33D40B4F" w14:textId="4A6046B7" w:rsidR="00BB2AD5" w:rsidRDefault="00BB2AD5" w:rsidP="003D4A59">
      <w:pPr>
        <w:jc w:val="both"/>
      </w:pPr>
      <w:r>
        <w:rPr>
          <w:noProof/>
        </w:rPr>
        <w:drawing>
          <wp:inline distT="0" distB="0" distL="0" distR="0" wp14:anchorId="38D38E2C" wp14:editId="26A64882">
            <wp:extent cx="1220283" cy="1174750"/>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23132" cy="1177493"/>
                    </a:xfrm>
                    <a:prstGeom prst="rect">
                      <a:avLst/>
                    </a:prstGeom>
                  </pic:spPr>
                </pic:pic>
              </a:graphicData>
            </a:graphic>
          </wp:inline>
        </w:drawing>
      </w:r>
      <w:r w:rsidR="004B11EF">
        <w:t xml:space="preserve">    </w:t>
      </w:r>
      <w:r w:rsidR="004B11EF">
        <w:rPr>
          <w:noProof/>
        </w:rPr>
        <w:drawing>
          <wp:inline distT="0" distB="0" distL="0" distR="0" wp14:anchorId="39645230" wp14:editId="3E42595E">
            <wp:extent cx="1246392" cy="11620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61300" cy="1175949"/>
                    </a:xfrm>
                    <a:prstGeom prst="rect">
                      <a:avLst/>
                    </a:prstGeom>
                  </pic:spPr>
                </pic:pic>
              </a:graphicData>
            </a:graphic>
          </wp:inline>
        </w:drawing>
      </w:r>
    </w:p>
    <w:p w14:paraId="599A1E67" w14:textId="7D7B8A6A" w:rsidR="004B11EF" w:rsidRDefault="004B11EF" w:rsidP="003D4A59">
      <w:pPr>
        <w:jc w:val="both"/>
      </w:pPr>
      <w:r>
        <w:t>Por otro lado, si nos fuéramos al tipo 8, veríamos que sucede algo similar, solo que ahora, el modelo parece que ha aprendido a restringir más el dónde se encuentra la franja central del tipo.</w:t>
      </w:r>
    </w:p>
    <w:p w14:paraId="0779F607" w14:textId="68B748F7" w:rsidR="004B11EF" w:rsidRDefault="00391BA7" w:rsidP="003D4A59">
      <w:pPr>
        <w:jc w:val="both"/>
      </w:pPr>
      <w:r>
        <w:rPr>
          <w:noProof/>
        </w:rPr>
        <w:drawing>
          <wp:inline distT="0" distB="0" distL="0" distR="0" wp14:anchorId="5EB78040" wp14:editId="41215D0B">
            <wp:extent cx="1035050" cy="1045198"/>
            <wp:effectExtent l="0" t="0" r="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47147" cy="1057413"/>
                    </a:xfrm>
                    <a:prstGeom prst="rect">
                      <a:avLst/>
                    </a:prstGeom>
                  </pic:spPr>
                </pic:pic>
              </a:graphicData>
            </a:graphic>
          </wp:inline>
        </w:drawing>
      </w:r>
      <w:r>
        <w:t xml:space="preserve">   </w:t>
      </w:r>
      <w:r>
        <w:rPr>
          <w:noProof/>
        </w:rPr>
        <w:drawing>
          <wp:inline distT="0" distB="0" distL="0" distR="0" wp14:anchorId="01945A7E" wp14:editId="1BC18CEF">
            <wp:extent cx="1009650" cy="105003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17202" cy="1057890"/>
                    </a:xfrm>
                    <a:prstGeom prst="rect">
                      <a:avLst/>
                    </a:prstGeom>
                  </pic:spPr>
                </pic:pic>
              </a:graphicData>
            </a:graphic>
          </wp:inline>
        </w:drawing>
      </w:r>
    </w:p>
    <w:p w14:paraId="5A7726C3" w14:textId="3BE4CCE0" w:rsidR="00715399" w:rsidRDefault="00A15F7F" w:rsidP="00A15F7F">
      <w:pPr>
        <w:pStyle w:val="Subttulo"/>
      </w:pPr>
      <w:r>
        <w:lastRenderedPageBreak/>
        <w:t>Evaluación para la obtención de mejores métricas</w:t>
      </w:r>
    </w:p>
    <w:p w14:paraId="53947754" w14:textId="7975622B" w:rsidR="00A15F7F" w:rsidRDefault="008C6B96" w:rsidP="00047061">
      <w:pPr>
        <w:jc w:val="both"/>
      </w:pPr>
      <w:r>
        <w:t>Visto todo lo que hemos incluido en apartado</w:t>
      </w:r>
      <w:r w:rsidR="00D077FD">
        <w:t>s</w:t>
      </w:r>
      <w:r>
        <w:t xml:space="preserve"> anteriores, ahora nos quedaría mirar formas de sacar mejores resultados rebajando el número de épocas o </w:t>
      </w:r>
      <w:proofErr w:type="spellStart"/>
      <w:r>
        <w:t>preprocesando</w:t>
      </w:r>
      <w:proofErr w:type="spellEnd"/>
      <w:r>
        <w:t xml:space="preserve"> las imágenes, o cambiando las funciones de activación del modelo y demás. </w:t>
      </w:r>
    </w:p>
    <w:p w14:paraId="75219FAB" w14:textId="41615E5D" w:rsidR="008C6B96" w:rsidRDefault="008C6B96" w:rsidP="00047061">
      <w:pPr>
        <w:jc w:val="both"/>
      </w:pPr>
      <w:r>
        <w:t xml:space="preserve">Como vemos, las posibilidades de realizar cambios sobre el </w:t>
      </w:r>
      <w:r w:rsidR="00D077FD">
        <w:t>modelo</w:t>
      </w:r>
      <w:r>
        <w:t xml:space="preserve"> son </w:t>
      </w:r>
      <w:r w:rsidR="00D077FD">
        <w:t xml:space="preserve">finitas, pero muy grandes. </w:t>
      </w:r>
    </w:p>
    <w:p w14:paraId="4F6DF95D" w14:textId="62105A67" w:rsidR="00D077FD" w:rsidRDefault="00D077FD" w:rsidP="00047061">
      <w:pPr>
        <w:jc w:val="both"/>
      </w:pPr>
      <w:r>
        <w:t>Por ello, personalmente, lo que he hecho para evaluar los diferentes avances que iba haciendo y sacar conjeturas, es hacerme una serie de funciones, para cambiar ciertos parámetros de manera automática, y compara</w:t>
      </w:r>
      <w:r w:rsidR="001C46EB">
        <w:t>r</w:t>
      </w:r>
      <w:r>
        <w:t xml:space="preserve"> modelos para ver cuál es mejor. </w:t>
      </w:r>
    </w:p>
    <w:p w14:paraId="154396A9" w14:textId="3BD9CCE7" w:rsidR="00D077FD" w:rsidRDefault="00D077FD" w:rsidP="00047061">
      <w:pPr>
        <w:jc w:val="both"/>
      </w:pPr>
      <w:r>
        <w:t xml:space="preserve">De esta manera, si vemos el funcionamiento de una de estas funciones por dentro, veremos que todas las que he hecho, mantienen un funcionamiento similar. </w:t>
      </w:r>
    </w:p>
    <w:p w14:paraId="2D968659" w14:textId="61793433" w:rsidR="00D077FD" w:rsidRDefault="00D077FD" w:rsidP="00047061">
      <w:pPr>
        <w:jc w:val="both"/>
      </w:pPr>
      <w:r>
        <w:t xml:space="preserve">Y que es aquí dentro, donde he hecho uso de la función que nos habíamos definido de Wilcoxon, para saber si realmente un modelo que acabamos de conseguir mediante el </w:t>
      </w:r>
      <w:proofErr w:type="spellStart"/>
      <w:r>
        <w:t>cross_validations</w:t>
      </w:r>
      <w:proofErr w:type="spellEnd"/>
      <w:r>
        <w:t xml:space="preserve">, es mejor que otro o no. </w:t>
      </w:r>
    </w:p>
    <w:p w14:paraId="76B3ABC6" w14:textId="0224BCF0" w:rsidR="00392FA4" w:rsidRDefault="00D077FD" w:rsidP="00047061">
      <w:pPr>
        <w:jc w:val="both"/>
      </w:pPr>
      <w:r>
        <w:t>Por esto mismo, tenemos funciones, por ejemplo, para ver cuál es el mejor optimizador de los tres que podemos usar</w:t>
      </w:r>
      <w:r w:rsidR="00392FA4">
        <w:t xml:space="preserve">, o funciones, para ver cuál es la mejor función de activación, o funciones, para ver con cuántas épocas podemos dar un </w:t>
      </w:r>
      <w:proofErr w:type="spellStart"/>
      <w:r w:rsidR="00392FA4">
        <w:t>accuracy</w:t>
      </w:r>
      <w:proofErr w:type="spellEnd"/>
      <w:r w:rsidR="00392FA4">
        <w:t xml:space="preserve"> mediantemente aceptable. Así mismo, también tenemos funciones para evaluar el escalado de la imagen, y funciones para evaluar el gamma que le aplicamos a la imagen. </w:t>
      </w:r>
    </w:p>
    <w:p w14:paraId="5670E6ED" w14:textId="4F5AAD90" w:rsidR="00392FA4" w:rsidRDefault="00A03773" w:rsidP="00A15F7F">
      <w:r>
        <w:t xml:space="preserve">De esta manera, las funciones que hemos </w:t>
      </w:r>
      <w:r w:rsidR="00894F25">
        <w:t>definido</w:t>
      </w:r>
      <w:r>
        <w:t xml:space="preserve"> mantienen un esquema similar al siguiente. </w:t>
      </w:r>
    </w:p>
    <w:p w14:paraId="67F12F97" w14:textId="6858B845" w:rsidR="00176EAC" w:rsidRDefault="00641226" w:rsidP="00A15F7F">
      <w:r>
        <w:rPr>
          <w:noProof/>
        </w:rPr>
        <w:drawing>
          <wp:anchor distT="0" distB="0" distL="114300" distR="114300" simplePos="0" relativeHeight="251669504" behindDoc="0" locked="0" layoutInCell="1" allowOverlap="1" wp14:anchorId="4528CF79" wp14:editId="4760AFAF">
            <wp:simplePos x="0" y="0"/>
            <wp:positionH relativeFrom="margin">
              <wp:posOffset>-514350</wp:posOffset>
            </wp:positionH>
            <wp:positionV relativeFrom="paragraph">
              <wp:posOffset>256540</wp:posOffset>
            </wp:positionV>
            <wp:extent cx="6510020" cy="3200400"/>
            <wp:effectExtent l="0" t="0" r="508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510020" cy="3200400"/>
                    </a:xfrm>
                    <a:prstGeom prst="rect">
                      <a:avLst/>
                    </a:prstGeom>
                  </pic:spPr>
                </pic:pic>
              </a:graphicData>
            </a:graphic>
            <wp14:sizeRelH relativeFrom="page">
              <wp14:pctWidth>0</wp14:pctWidth>
            </wp14:sizeRelH>
            <wp14:sizeRelV relativeFrom="page">
              <wp14:pctHeight>0</wp14:pctHeight>
            </wp14:sizeRelV>
          </wp:anchor>
        </w:drawing>
      </w:r>
    </w:p>
    <w:p w14:paraId="1E592AF0" w14:textId="1CC90F32" w:rsidR="00176EAC" w:rsidRDefault="00176EAC" w:rsidP="00A15F7F"/>
    <w:p w14:paraId="547802CC" w14:textId="10AF84B3" w:rsidR="00A03773" w:rsidRDefault="00A03773" w:rsidP="00A15F7F"/>
    <w:p w14:paraId="55BD4526" w14:textId="77777777" w:rsidR="00D5396E" w:rsidRDefault="00176EAC" w:rsidP="00A15F7F">
      <w:r>
        <w:rPr>
          <w:noProof/>
        </w:rPr>
        <w:lastRenderedPageBreak/>
        <w:drawing>
          <wp:anchor distT="0" distB="0" distL="114300" distR="114300" simplePos="0" relativeHeight="251670528" behindDoc="0" locked="0" layoutInCell="1" allowOverlap="1" wp14:anchorId="0ACFD2B4" wp14:editId="283C28D1">
            <wp:simplePos x="0" y="0"/>
            <wp:positionH relativeFrom="margin">
              <wp:align>right</wp:align>
            </wp:positionH>
            <wp:positionV relativeFrom="paragraph">
              <wp:posOffset>0</wp:posOffset>
            </wp:positionV>
            <wp:extent cx="5400040" cy="375285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752850"/>
                    </a:xfrm>
                    <a:prstGeom prst="rect">
                      <a:avLst/>
                    </a:prstGeom>
                  </pic:spPr>
                </pic:pic>
              </a:graphicData>
            </a:graphic>
            <wp14:sizeRelH relativeFrom="page">
              <wp14:pctWidth>0</wp14:pctWidth>
            </wp14:sizeRelH>
            <wp14:sizeRelV relativeFrom="page">
              <wp14:pctHeight>0</wp14:pctHeight>
            </wp14:sizeRelV>
          </wp:anchor>
        </w:drawing>
      </w:r>
    </w:p>
    <w:p w14:paraId="23E34F15" w14:textId="14249A45" w:rsidR="00D077FD" w:rsidRDefault="00D5396E" w:rsidP="00A15F7F">
      <w:r>
        <w:t xml:space="preserve">Aquí, </w:t>
      </w:r>
      <w:r w:rsidR="00121A39">
        <w:t>recorre</w:t>
      </w:r>
      <w:r>
        <w:t>mos</w:t>
      </w:r>
      <w:r w:rsidR="00121A39">
        <w:t xml:space="preserve"> el array de datos de entrada que hemos preparado, que dependerá de la función que estemos probando, y con eso, una vez dentro del bucle, iremos llama</w:t>
      </w:r>
      <w:r w:rsidR="004E2298">
        <w:t>n</w:t>
      </w:r>
      <w:r w:rsidR="00121A39">
        <w:t xml:space="preserve">do a la función </w:t>
      </w:r>
      <w:proofErr w:type="spellStart"/>
      <w:r w:rsidR="00121A39">
        <w:t>cross_validation</w:t>
      </w:r>
      <w:proofErr w:type="spellEnd"/>
      <w:r w:rsidR="00121A39">
        <w:t xml:space="preserve">, para obtener los datos del modelo, y de esta manera, poder sacar gráficas y </w:t>
      </w:r>
      <w:r w:rsidR="00BA0E4D">
        <w:t xml:space="preserve">sacar también </w:t>
      </w:r>
      <w:r w:rsidR="00121A39">
        <w:t xml:space="preserve">cuál es el que mejores resultados nos ha devuelto. </w:t>
      </w:r>
    </w:p>
    <w:p w14:paraId="7A18E447" w14:textId="44593162" w:rsidR="00121A39" w:rsidRDefault="00121A39" w:rsidP="00A15F7F">
      <w:r>
        <w:t xml:space="preserve">De igual modo, hay que destacar, que cada vez que miramos si el modelo es mejor que uno anterior, comparamos tanto su AUC media, como su </w:t>
      </w:r>
      <w:proofErr w:type="spellStart"/>
      <w:r>
        <w:t>acc</w:t>
      </w:r>
      <w:proofErr w:type="spellEnd"/>
      <w:r>
        <w:t xml:space="preserve"> media</w:t>
      </w:r>
      <w:r w:rsidR="00C1529A">
        <w:t>l.</w:t>
      </w:r>
      <w:r>
        <w:t xml:space="preserve"> </w:t>
      </w:r>
      <w:r w:rsidR="00C1529A">
        <w:t>Q</w:t>
      </w:r>
      <w:r>
        <w:t xml:space="preserve">ué quiere decir esto, que cogemos el array que nos devuelve la función </w:t>
      </w:r>
      <w:proofErr w:type="spellStart"/>
      <w:r w:rsidR="007B7A37">
        <w:t>cross_validation</w:t>
      </w:r>
      <w:proofErr w:type="spellEnd"/>
      <w:r w:rsidR="007B7A37">
        <w:t xml:space="preserve">, y sacamos la media de </w:t>
      </w:r>
      <w:proofErr w:type="gramStart"/>
      <w:r w:rsidR="007B7A37">
        <w:t>los  resultados</w:t>
      </w:r>
      <w:proofErr w:type="gramEnd"/>
      <w:r w:rsidR="007B7A37">
        <w:t xml:space="preserve"> obtenidos, y si es mayor que la media que ya teníamos, pues entonces entramos. </w:t>
      </w:r>
    </w:p>
    <w:p w14:paraId="05BAE342" w14:textId="3A50E79B" w:rsidR="007B7A37" w:rsidRDefault="007B7A37" w:rsidP="00A15F7F">
      <w:r>
        <w:t>Cuando entramos, también hay que tener en cuenta, que</w:t>
      </w:r>
      <w:r w:rsidR="00C57688">
        <w:t xml:space="preserve"> se hace uso de </w:t>
      </w:r>
      <w:r>
        <w:t>la función que nos hemos definido de Wilcoxon, para comprobar que realmente es mejor que el que ya teníamos, y por ello, al resultado que nos d</w:t>
      </w:r>
      <w:r w:rsidR="00703886">
        <w:t xml:space="preserve">evuelve Wilcoxon, </w:t>
      </w:r>
      <w:r w:rsidR="00C57688">
        <w:t>lo comparamos</w:t>
      </w:r>
      <w:r w:rsidR="00703886">
        <w:t xml:space="preserve"> con 0.05, teniendo que ser menor el p </w:t>
      </w:r>
      <w:proofErr w:type="spellStart"/>
      <w:r w:rsidR="00703886">
        <w:t>value</w:t>
      </w:r>
      <w:proofErr w:type="spellEnd"/>
      <w:r w:rsidR="00703886">
        <w:t xml:space="preserve"> que 0.05, para rechazar la hipótesis nula, y considerarlo mejor que el que teníamos. </w:t>
      </w:r>
    </w:p>
    <w:p w14:paraId="297F352E" w14:textId="62FCEB91" w:rsidR="00703886" w:rsidRDefault="00703886" w:rsidP="00A15F7F">
      <w:r>
        <w:t>Una vez fuera del bucle, devolveríamos los resultados obtenidos, así como la gráfica de lo que hemos obtenido.</w:t>
      </w:r>
    </w:p>
    <w:p w14:paraId="1BE60248" w14:textId="6B06D446" w:rsidR="00703886" w:rsidRDefault="00686389" w:rsidP="00A15F7F">
      <w:r>
        <w:t xml:space="preserve">Y como hemos dicho, el resto de </w:t>
      </w:r>
      <w:proofErr w:type="gramStart"/>
      <w:r>
        <w:t>funciones</w:t>
      </w:r>
      <w:proofErr w:type="gramEnd"/>
      <w:r>
        <w:t xml:space="preserve"> que hemos incluido, funcionan de la misma manera, pero cambiando pequeñas cosas que las hacen adecuadas para su funcionamiento. </w:t>
      </w:r>
    </w:p>
    <w:p w14:paraId="000A7C3E" w14:textId="31BE9BBA" w:rsidR="00686389" w:rsidRDefault="00686389" w:rsidP="00A15F7F">
      <w:r>
        <w:t xml:space="preserve">Por ello, vamos a ver lo que hemos obtenido en cada uno de sus apartados a continuación. </w:t>
      </w:r>
    </w:p>
    <w:p w14:paraId="7869003D" w14:textId="77777777" w:rsidR="00686389" w:rsidRPr="00A15F7F" w:rsidRDefault="00686389" w:rsidP="00A15F7F"/>
    <w:sectPr w:rsidR="00686389" w:rsidRPr="00A15F7F" w:rsidSect="001D023E">
      <w:headerReference w:type="default" r:id="rId57"/>
      <w:footerReference w:type="default" r:id="rId5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41A6B" w14:textId="77777777" w:rsidR="001D023E" w:rsidRDefault="001D023E" w:rsidP="001D023E">
      <w:pPr>
        <w:spacing w:after="0" w:line="240" w:lineRule="auto"/>
      </w:pPr>
      <w:r>
        <w:separator/>
      </w:r>
    </w:p>
  </w:endnote>
  <w:endnote w:type="continuationSeparator" w:id="0">
    <w:p w14:paraId="002DE428" w14:textId="77777777" w:rsidR="001D023E" w:rsidRDefault="001D023E" w:rsidP="001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2ACF0" w14:textId="77777777" w:rsidR="00704175" w:rsidRDefault="0070417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7EE791ED" w14:textId="77777777" w:rsidR="00704175" w:rsidRDefault="007041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1C2F9" w14:textId="77777777" w:rsidR="001D023E" w:rsidRDefault="001D023E" w:rsidP="001D023E">
      <w:pPr>
        <w:spacing w:after="0" w:line="240" w:lineRule="auto"/>
      </w:pPr>
      <w:r>
        <w:separator/>
      </w:r>
    </w:p>
  </w:footnote>
  <w:footnote w:type="continuationSeparator" w:id="0">
    <w:p w14:paraId="548B6E52" w14:textId="77777777" w:rsidR="001D023E" w:rsidRDefault="001D023E" w:rsidP="001D0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93533" w14:textId="649EC2F4" w:rsidR="001D023E" w:rsidRDefault="001D023E" w:rsidP="001D023E">
    <w:pPr>
      <w:spacing w:line="264" w:lineRule="auto"/>
    </w:pPr>
    <w:r>
      <w:rPr>
        <w:noProof/>
        <w:color w:val="000000"/>
      </w:rPr>
      <mc:AlternateContent>
        <mc:Choice Requires="wps">
          <w:drawing>
            <wp:anchor distT="0" distB="0" distL="114300" distR="114300" simplePos="0" relativeHeight="251659264" behindDoc="0" locked="0" layoutInCell="1" allowOverlap="1" wp14:anchorId="1CE70937" wp14:editId="66594D3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73EDFC"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747070 [1614]" strokeweight="1.25pt">
              <w10:wrap anchorx="page" anchory="page"/>
            </v:rect>
          </w:pict>
        </mc:Fallback>
      </mc:AlternateContent>
    </w:r>
    <w:sdt>
      <w:sdtPr>
        <w:rPr>
          <w:color w:val="4472C4" w:themeColor="accent1"/>
          <w:sz w:val="20"/>
          <w:szCs w:val="20"/>
        </w:rPr>
        <w:alias w:val="Título"/>
        <w:id w:val="15524250"/>
        <w:placeholder>
          <w:docPart w:val="BCD17518AE6749458B2A7BD998967440"/>
        </w:placeholder>
        <w:dataBinding w:prefixMappings="xmlns:ns0='http://schemas.openxmlformats.org/package/2006/metadata/core-properties' xmlns:ns1='http://purl.org/dc/elements/1.1/'" w:xpath="/ns0:coreProperties[1]/ns1:title[1]" w:storeItemID="{6C3C8BC8-F283-45AE-878A-BAB7291924A1}"/>
        <w:text/>
      </w:sdtPr>
      <w:sdtEndPr/>
      <w:sdtContent>
        <w:r w:rsidR="00AA7C89">
          <w:rPr>
            <w:color w:val="4472C4" w:themeColor="accent1"/>
            <w:sz w:val="20"/>
            <w:szCs w:val="20"/>
          </w:rPr>
          <w:t>Desafío 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AC4662"/>
    <w:multiLevelType w:val="hybridMultilevel"/>
    <w:tmpl w:val="A1E8B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23E"/>
    <w:rsid w:val="00001620"/>
    <w:rsid w:val="0000196A"/>
    <w:rsid w:val="00007A69"/>
    <w:rsid w:val="00015EB1"/>
    <w:rsid w:val="00035C8F"/>
    <w:rsid w:val="000375F2"/>
    <w:rsid w:val="00047061"/>
    <w:rsid w:val="0005021E"/>
    <w:rsid w:val="00053759"/>
    <w:rsid w:val="00063548"/>
    <w:rsid w:val="00064DF4"/>
    <w:rsid w:val="000720E9"/>
    <w:rsid w:val="000936B4"/>
    <w:rsid w:val="000A31BA"/>
    <w:rsid w:val="000A4B33"/>
    <w:rsid w:val="000A7336"/>
    <w:rsid w:val="000D2CC3"/>
    <w:rsid w:val="000D42A0"/>
    <w:rsid w:val="000D44DE"/>
    <w:rsid w:val="00104110"/>
    <w:rsid w:val="00107982"/>
    <w:rsid w:val="00121A39"/>
    <w:rsid w:val="001411FD"/>
    <w:rsid w:val="00146F3B"/>
    <w:rsid w:val="00151B83"/>
    <w:rsid w:val="001758D1"/>
    <w:rsid w:val="00176D94"/>
    <w:rsid w:val="00176EAC"/>
    <w:rsid w:val="0018466B"/>
    <w:rsid w:val="00184AC8"/>
    <w:rsid w:val="00192738"/>
    <w:rsid w:val="001A1013"/>
    <w:rsid w:val="001A2601"/>
    <w:rsid w:val="001A3187"/>
    <w:rsid w:val="001C0903"/>
    <w:rsid w:val="001C46EB"/>
    <w:rsid w:val="001C62DE"/>
    <w:rsid w:val="001D023E"/>
    <w:rsid w:val="001F0508"/>
    <w:rsid w:val="00220D89"/>
    <w:rsid w:val="0024025B"/>
    <w:rsid w:val="0025199E"/>
    <w:rsid w:val="00257CB3"/>
    <w:rsid w:val="002901DC"/>
    <w:rsid w:val="002B30C9"/>
    <w:rsid w:val="002E02FE"/>
    <w:rsid w:val="002F1864"/>
    <w:rsid w:val="002F2807"/>
    <w:rsid w:val="002F6137"/>
    <w:rsid w:val="003005F5"/>
    <w:rsid w:val="00302980"/>
    <w:rsid w:val="00312303"/>
    <w:rsid w:val="00312E61"/>
    <w:rsid w:val="00331E92"/>
    <w:rsid w:val="003326B1"/>
    <w:rsid w:val="0034185F"/>
    <w:rsid w:val="00347920"/>
    <w:rsid w:val="00347ABE"/>
    <w:rsid w:val="00367503"/>
    <w:rsid w:val="003722E9"/>
    <w:rsid w:val="00391BA7"/>
    <w:rsid w:val="00392FA4"/>
    <w:rsid w:val="00396029"/>
    <w:rsid w:val="003A517E"/>
    <w:rsid w:val="003B36DC"/>
    <w:rsid w:val="003B63D3"/>
    <w:rsid w:val="003C5A9C"/>
    <w:rsid w:val="003C6109"/>
    <w:rsid w:val="003D4A59"/>
    <w:rsid w:val="003E5EDE"/>
    <w:rsid w:val="003F710C"/>
    <w:rsid w:val="00401DBD"/>
    <w:rsid w:val="00407CBE"/>
    <w:rsid w:val="00421805"/>
    <w:rsid w:val="0043391D"/>
    <w:rsid w:val="00435EB3"/>
    <w:rsid w:val="004404D9"/>
    <w:rsid w:val="00443466"/>
    <w:rsid w:val="0045299B"/>
    <w:rsid w:val="0045504C"/>
    <w:rsid w:val="00465110"/>
    <w:rsid w:val="004765EF"/>
    <w:rsid w:val="00485298"/>
    <w:rsid w:val="004A1129"/>
    <w:rsid w:val="004A7253"/>
    <w:rsid w:val="004B11EF"/>
    <w:rsid w:val="004B2E2C"/>
    <w:rsid w:val="004B3141"/>
    <w:rsid w:val="004C5CAF"/>
    <w:rsid w:val="004E2298"/>
    <w:rsid w:val="005019EA"/>
    <w:rsid w:val="00510E79"/>
    <w:rsid w:val="00524440"/>
    <w:rsid w:val="00533EBB"/>
    <w:rsid w:val="00544305"/>
    <w:rsid w:val="00552867"/>
    <w:rsid w:val="00583269"/>
    <w:rsid w:val="0059342D"/>
    <w:rsid w:val="005D2033"/>
    <w:rsid w:val="005D3493"/>
    <w:rsid w:val="005D6FE9"/>
    <w:rsid w:val="005F3948"/>
    <w:rsid w:val="00641226"/>
    <w:rsid w:val="00644A97"/>
    <w:rsid w:val="00660FEA"/>
    <w:rsid w:val="00674BF2"/>
    <w:rsid w:val="00686389"/>
    <w:rsid w:val="006A3156"/>
    <w:rsid w:val="006A459E"/>
    <w:rsid w:val="006B0C60"/>
    <w:rsid w:val="006C0EB6"/>
    <w:rsid w:val="006C442D"/>
    <w:rsid w:val="006D603A"/>
    <w:rsid w:val="00703886"/>
    <w:rsid w:val="00704175"/>
    <w:rsid w:val="00707B2A"/>
    <w:rsid w:val="00707F4E"/>
    <w:rsid w:val="00715399"/>
    <w:rsid w:val="00723287"/>
    <w:rsid w:val="00734BE6"/>
    <w:rsid w:val="00743B00"/>
    <w:rsid w:val="007522E3"/>
    <w:rsid w:val="00753B34"/>
    <w:rsid w:val="00761FAA"/>
    <w:rsid w:val="007B1817"/>
    <w:rsid w:val="007B6856"/>
    <w:rsid w:val="007B7A37"/>
    <w:rsid w:val="007D2AB7"/>
    <w:rsid w:val="007D4730"/>
    <w:rsid w:val="007E0529"/>
    <w:rsid w:val="007E47B1"/>
    <w:rsid w:val="007F3ED9"/>
    <w:rsid w:val="0080040D"/>
    <w:rsid w:val="008042EB"/>
    <w:rsid w:val="00813982"/>
    <w:rsid w:val="0082055C"/>
    <w:rsid w:val="0083161C"/>
    <w:rsid w:val="00841524"/>
    <w:rsid w:val="00851EA7"/>
    <w:rsid w:val="00854D69"/>
    <w:rsid w:val="00860722"/>
    <w:rsid w:val="00866664"/>
    <w:rsid w:val="0087601D"/>
    <w:rsid w:val="00894F25"/>
    <w:rsid w:val="008A205F"/>
    <w:rsid w:val="008B3ED7"/>
    <w:rsid w:val="008C0A8E"/>
    <w:rsid w:val="008C576B"/>
    <w:rsid w:val="008C6B96"/>
    <w:rsid w:val="008D5D55"/>
    <w:rsid w:val="008E2624"/>
    <w:rsid w:val="008F5195"/>
    <w:rsid w:val="0091143E"/>
    <w:rsid w:val="00914407"/>
    <w:rsid w:val="00926691"/>
    <w:rsid w:val="0093498A"/>
    <w:rsid w:val="00937720"/>
    <w:rsid w:val="0094710B"/>
    <w:rsid w:val="009474A7"/>
    <w:rsid w:val="00967E18"/>
    <w:rsid w:val="00971670"/>
    <w:rsid w:val="009811BE"/>
    <w:rsid w:val="009A1F4B"/>
    <w:rsid w:val="009B64B8"/>
    <w:rsid w:val="009C31FE"/>
    <w:rsid w:val="009C420C"/>
    <w:rsid w:val="009D5C65"/>
    <w:rsid w:val="009F4ECB"/>
    <w:rsid w:val="009F6D63"/>
    <w:rsid w:val="00A01BE0"/>
    <w:rsid w:val="00A03773"/>
    <w:rsid w:val="00A0539F"/>
    <w:rsid w:val="00A07220"/>
    <w:rsid w:val="00A15F7F"/>
    <w:rsid w:val="00A44C2F"/>
    <w:rsid w:val="00A73981"/>
    <w:rsid w:val="00A82EB5"/>
    <w:rsid w:val="00A8365C"/>
    <w:rsid w:val="00A92373"/>
    <w:rsid w:val="00AA7C89"/>
    <w:rsid w:val="00AF2AC9"/>
    <w:rsid w:val="00AF676C"/>
    <w:rsid w:val="00B07CEC"/>
    <w:rsid w:val="00B11C8F"/>
    <w:rsid w:val="00B1211F"/>
    <w:rsid w:val="00B3182E"/>
    <w:rsid w:val="00B3651C"/>
    <w:rsid w:val="00B4073F"/>
    <w:rsid w:val="00B42A45"/>
    <w:rsid w:val="00B459AC"/>
    <w:rsid w:val="00B46F36"/>
    <w:rsid w:val="00B57649"/>
    <w:rsid w:val="00B753D7"/>
    <w:rsid w:val="00BA0E4D"/>
    <w:rsid w:val="00BA56E4"/>
    <w:rsid w:val="00BB1C3C"/>
    <w:rsid w:val="00BB2AD5"/>
    <w:rsid w:val="00BB63D5"/>
    <w:rsid w:val="00BC1ABB"/>
    <w:rsid w:val="00BD4B87"/>
    <w:rsid w:val="00BE4AC6"/>
    <w:rsid w:val="00BE4D07"/>
    <w:rsid w:val="00BF109E"/>
    <w:rsid w:val="00BF29DE"/>
    <w:rsid w:val="00BF3124"/>
    <w:rsid w:val="00BF390B"/>
    <w:rsid w:val="00C062CB"/>
    <w:rsid w:val="00C111DF"/>
    <w:rsid w:val="00C1529A"/>
    <w:rsid w:val="00C222BB"/>
    <w:rsid w:val="00C23229"/>
    <w:rsid w:val="00C33486"/>
    <w:rsid w:val="00C33C93"/>
    <w:rsid w:val="00C5585C"/>
    <w:rsid w:val="00C57688"/>
    <w:rsid w:val="00C61360"/>
    <w:rsid w:val="00C72A39"/>
    <w:rsid w:val="00C76EBF"/>
    <w:rsid w:val="00CA4B80"/>
    <w:rsid w:val="00CC23BC"/>
    <w:rsid w:val="00CC63B3"/>
    <w:rsid w:val="00CD31CE"/>
    <w:rsid w:val="00CD7C3C"/>
    <w:rsid w:val="00CE61B6"/>
    <w:rsid w:val="00CF233D"/>
    <w:rsid w:val="00D077FD"/>
    <w:rsid w:val="00D25F28"/>
    <w:rsid w:val="00D3322C"/>
    <w:rsid w:val="00D53948"/>
    <w:rsid w:val="00D5396E"/>
    <w:rsid w:val="00D62222"/>
    <w:rsid w:val="00D64368"/>
    <w:rsid w:val="00D82E57"/>
    <w:rsid w:val="00D84092"/>
    <w:rsid w:val="00D87F32"/>
    <w:rsid w:val="00DA0872"/>
    <w:rsid w:val="00DB486A"/>
    <w:rsid w:val="00DD4611"/>
    <w:rsid w:val="00DF2965"/>
    <w:rsid w:val="00E01651"/>
    <w:rsid w:val="00E04BF7"/>
    <w:rsid w:val="00E15346"/>
    <w:rsid w:val="00E1599F"/>
    <w:rsid w:val="00E2056C"/>
    <w:rsid w:val="00E21D1F"/>
    <w:rsid w:val="00E240FD"/>
    <w:rsid w:val="00E46A20"/>
    <w:rsid w:val="00E4744F"/>
    <w:rsid w:val="00E700AE"/>
    <w:rsid w:val="00E73AF7"/>
    <w:rsid w:val="00E95012"/>
    <w:rsid w:val="00EA1A1C"/>
    <w:rsid w:val="00EB175F"/>
    <w:rsid w:val="00EB771E"/>
    <w:rsid w:val="00EB7E9B"/>
    <w:rsid w:val="00EC5645"/>
    <w:rsid w:val="00ED39FC"/>
    <w:rsid w:val="00ED7564"/>
    <w:rsid w:val="00ED7A5D"/>
    <w:rsid w:val="00EE4711"/>
    <w:rsid w:val="00F004D7"/>
    <w:rsid w:val="00F14857"/>
    <w:rsid w:val="00F14C76"/>
    <w:rsid w:val="00F27DA5"/>
    <w:rsid w:val="00F30F54"/>
    <w:rsid w:val="00F34C05"/>
    <w:rsid w:val="00F524A1"/>
    <w:rsid w:val="00F55596"/>
    <w:rsid w:val="00F555DF"/>
    <w:rsid w:val="00F57D7D"/>
    <w:rsid w:val="00F833BA"/>
    <w:rsid w:val="00F91076"/>
    <w:rsid w:val="00FA5009"/>
    <w:rsid w:val="00FA5D93"/>
    <w:rsid w:val="00FB1FBE"/>
    <w:rsid w:val="00FB6622"/>
    <w:rsid w:val="00FC4653"/>
    <w:rsid w:val="00FD2164"/>
    <w:rsid w:val="00FD7C6A"/>
    <w:rsid w:val="00FE24CF"/>
    <w:rsid w:val="00FE32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CA810D"/>
  <w15:chartTrackingRefBased/>
  <w15:docId w15:val="{EA6047C8-852E-411B-861F-CE0D65D16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D023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D023E"/>
    <w:rPr>
      <w:rFonts w:eastAsiaTheme="minorEastAsia"/>
      <w:lang w:eastAsia="es-ES"/>
    </w:rPr>
  </w:style>
  <w:style w:type="paragraph" w:styleId="Encabezado">
    <w:name w:val="header"/>
    <w:basedOn w:val="Normal"/>
    <w:link w:val="EncabezadoCar"/>
    <w:uiPriority w:val="99"/>
    <w:unhideWhenUsed/>
    <w:rsid w:val="001D02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023E"/>
  </w:style>
  <w:style w:type="paragraph" w:styleId="Piedepgina">
    <w:name w:val="footer"/>
    <w:basedOn w:val="Normal"/>
    <w:link w:val="PiedepginaCar"/>
    <w:uiPriority w:val="99"/>
    <w:unhideWhenUsed/>
    <w:rsid w:val="001D02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023E"/>
  </w:style>
  <w:style w:type="paragraph" w:styleId="Ttulo">
    <w:name w:val="Title"/>
    <w:basedOn w:val="Normal"/>
    <w:next w:val="Normal"/>
    <w:link w:val="TtuloCar"/>
    <w:uiPriority w:val="10"/>
    <w:qFormat/>
    <w:rsid w:val="001D02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023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2322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C23229"/>
    <w:rPr>
      <w:rFonts w:eastAsiaTheme="minorEastAsia"/>
      <w:color w:val="5A5A5A" w:themeColor="text1" w:themeTint="A5"/>
      <w:spacing w:val="15"/>
    </w:rPr>
  </w:style>
  <w:style w:type="character" w:styleId="Hipervnculo">
    <w:name w:val="Hyperlink"/>
    <w:basedOn w:val="Fuentedeprrafopredeter"/>
    <w:uiPriority w:val="99"/>
    <w:unhideWhenUsed/>
    <w:rsid w:val="00B459AC"/>
    <w:rPr>
      <w:color w:val="0563C1" w:themeColor="hyperlink"/>
      <w:u w:val="single"/>
    </w:rPr>
  </w:style>
  <w:style w:type="character" w:styleId="Mencinsinresolver">
    <w:name w:val="Unresolved Mention"/>
    <w:basedOn w:val="Fuentedeprrafopredeter"/>
    <w:uiPriority w:val="99"/>
    <w:semiHidden/>
    <w:unhideWhenUsed/>
    <w:rsid w:val="00B459AC"/>
    <w:rPr>
      <w:color w:val="605E5C"/>
      <w:shd w:val="clear" w:color="auto" w:fill="E1DFDD"/>
    </w:rPr>
  </w:style>
  <w:style w:type="paragraph" w:styleId="Prrafodelista">
    <w:name w:val="List Paragraph"/>
    <w:basedOn w:val="Normal"/>
    <w:uiPriority w:val="34"/>
    <w:qFormat/>
    <w:rsid w:val="00F34C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854725">
      <w:bodyDiv w:val="1"/>
      <w:marLeft w:val="0"/>
      <w:marRight w:val="0"/>
      <w:marTop w:val="0"/>
      <w:marBottom w:val="0"/>
      <w:divBdr>
        <w:top w:val="none" w:sz="0" w:space="0" w:color="auto"/>
        <w:left w:val="none" w:sz="0" w:space="0" w:color="auto"/>
        <w:bottom w:val="none" w:sz="0" w:space="0" w:color="auto"/>
        <w:right w:val="none" w:sz="0" w:space="0" w:color="auto"/>
      </w:divBdr>
      <w:divsChild>
        <w:div w:id="1179470690">
          <w:marLeft w:val="0"/>
          <w:marRight w:val="0"/>
          <w:marTop w:val="0"/>
          <w:marBottom w:val="0"/>
          <w:divBdr>
            <w:top w:val="none" w:sz="0" w:space="0" w:color="auto"/>
            <w:left w:val="none" w:sz="0" w:space="0" w:color="auto"/>
            <w:bottom w:val="none" w:sz="0" w:space="0" w:color="auto"/>
            <w:right w:val="none" w:sz="0" w:space="0" w:color="auto"/>
          </w:divBdr>
          <w:divsChild>
            <w:div w:id="892931891">
              <w:marLeft w:val="0"/>
              <w:marRight w:val="0"/>
              <w:marTop w:val="0"/>
              <w:marBottom w:val="0"/>
              <w:divBdr>
                <w:top w:val="none" w:sz="0" w:space="0" w:color="auto"/>
                <w:left w:val="none" w:sz="0" w:space="0" w:color="auto"/>
                <w:bottom w:val="none" w:sz="0" w:space="0" w:color="auto"/>
                <w:right w:val="none" w:sz="0" w:space="0" w:color="auto"/>
              </w:divBdr>
            </w:div>
            <w:div w:id="423768489">
              <w:marLeft w:val="0"/>
              <w:marRight w:val="0"/>
              <w:marTop w:val="0"/>
              <w:marBottom w:val="0"/>
              <w:divBdr>
                <w:top w:val="none" w:sz="0" w:space="0" w:color="auto"/>
                <w:left w:val="none" w:sz="0" w:space="0" w:color="auto"/>
                <w:bottom w:val="none" w:sz="0" w:space="0" w:color="auto"/>
                <w:right w:val="none" w:sz="0" w:space="0" w:color="auto"/>
              </w:divBdr>
            </w:div>
            <w:div w:id="1033503432">
              <w:marLeft w:val="0"/>
              <w:marRight w:val="0"/>
              <w:marTop w:val="0"/>
              <w:marBottom w:val="0"/>
              <w:divBdr>
                <w:top w:val="none" w:sz="0" w:space="0" w:color="auto"/>
                <w:left w:val="none" w:sz="0" w:space="0" w:color="auto"/>
                <w:bottom w:val="none" w:sz="0" w:space="0" w:color="auto"/>
                <w:right w:val="none" w:sz="0" w:space="0" w:color="auto"/>
              </w:divBdr>
            </w:div>
            <w:div w:id="1022784994">
              <w:marLeft w:val="0"/>
              <w:marRight w:val="0"/>
              <w:marTop w:val="0"/>
              <w:marBottom w:val="0"/>
              <w:divBdr>
                <w:top w:val="none" w:sz="0" w:space="0" w:color="auto"/>
                <w:left w:val="none" w:sz="0" w:space="0" w:color="auto"/>
                <w:bottom w:val="none" w:sz="0" w:space="0" w:color="auto"/>
                <w:right w:val="none" w:sz="0" w:space="0" w:color="auto"/>
              </w:divBdr>
            </w:div>
            <w:div w:id="2116441538">
              <w:marLeft w:val="0"/>
              <w:marRight w:val="0"/>
              <w:marTop w:val="0"/>
              <w:marBottom w:val="0"/>
              <w:divBdr>
                <w:top w:val="none" w:sz="0" w:space="0" w:color="auto"/>
                <w:left w:val="none" w:sz="0" w:space="0" w:color="auto"/>
                <w:bottom w:val="none" w:sz="0" w:space="0" w:color="auto"/>
                <w:right w:val="none" w:sz="0" w:space="0" w:color="auto"/>
              </w:divBdr>
            </w:div>
            <w:div w:id="668407109">
              <w:marLeft w:val="0"/>
              <w:marRight w:val="0"/>
              <w:marTop w:val="0"/>
              <w:marBottom w:val="0"/>
              <w:divBdr>
                <w:top w:val="none" w:sz="0" w:space="0" w:color="auto"/>
                <w:left w:val="none" w:sz="0" w:space="0" w:color="auto"/>
                <w:bottom w:val="none" w:sz="0" w:space="0" w:color="auto"/>
                <w:right w:val="none" w:sz="0" w:space="0" w:color="auto"/>
              </w:divBdr>
            </w:div>
            <w:div w:id="239216617">
              <w:marLeft w:val="0"/>
              <w:marRight w:val="0"/>
              <w:marTop w:val="0"/>
              <w:marBottom w:val="0"/>
              <w:divBdr>
                <w:top w:val="none" w:sz="0" w:space="0" w:color="auto"/>
                <w:left w:val="none" w:sz="0" w:space="0" w:color="auto"/>
                <w:bottom w:val="none" w:sz="0" w:space="0" w:color="auto"/>
                <w:right w:val="none" w:sz="0" w:space="0" w:color="auto"/>
              </w:divBdr>
            </w:div>
            <w:div w:id="431820436">
              <w:marLeft w:val="0"/>
              <w:marRight w:val="0"/>
              <w:marTop w:val="0"/>
              <w:marBottom w:val="0"/>
              <w:divBdr>
                <w:top w:val="none" w:sz="0" w:space="0" w:color="auto"/>
                <w:left w:val="none" w:sz="0" w:space="0" w:color="auto"/>
                <w:bottom w:val="none" w:sz="0" w:space="0" w:color="auto"/>
                <w:right w:val="none" w:sz="0" w:space="0" w:color="auto"/>
              </w:divBdr>
            </w:div>
            <w:div w:id="1592928206">
              <w:marLeft w:val="0"/>
              <w:marRight w:val="0"/>
              <w:marTop w:val="0"/>
              <w:marBottom w:val="0"/>
              <w:divBdr>
                <w:top w:val="none" w:sz="0" w:space="0" w:color="auto"/>
                <w:left w:val="none" w:sz="0" w:space="0" w:color="auto"/>
                <w:bottom w:val="none" w:sz="0" w:space="0" w:color="auto"/>
                <w:right w:val="none" w:sz="0" w:space="0" w:color="auto"/>
              </w:divBdr>
            </w:div>
            <w:div w:id="675156333">
              <w:marLeft w:val="0"/>
              <w:marRight w:val="0"/>
              <w:marTop w:val="0"/>
              <w:marBottom w:val="0"/>
              <w:divBdr>
                <w:top w:val="none" w:sz="0" w:space="0" w:color="auto"/>
                <w:left w:val="none" w:sz="0" w:space="0" w:color="auto"/>
                <w:bottom w:val="none" w:sz="0" w:space="0" w:color="auto"/>
                <w:right w:val="none" w:sz="0" w:space="0" w:color="auto"/>
              </w:divBdr>
            </w:div>
            <w:div w:id="574586060">
              <w:marLeft w:val="0"/>
              <w:marRight w:val="0"/>
              <w:marTop w:val="0"/>
              <w:marBottom w:val="0"/>
              <w:divBdr>
                <w:top w:val="none" w:sz="0" w:space="0" w:color="auto"/>
                <w:left w:val="none" w:sz="0" w:space="0" w:color="auto"/>
                <w:bottom w:val="none" w:sz="0" w:space="0" w:color="auto"/>
                <w:right w:val="none" w:sz="0" w:space="0" w:color="auto"/>
              </w:divBdr>
            </w:div>
            <w:div w:id="1337269195">
              <w:marLeft w:val="0"/>
              <w:marRight w:val="0"/>
              <w:marTop w:val="0"/>
              <w:marBottom w:val="0"/>
              <w:divBdr>
                <w:top w:val="none" w:sz="0" w:space="0" w:color="auto"/>
                <w:left w:val="none" w:sz="0" w:space="0" w:color="auto"/>
                <w:bottom w:val="none" w:sz="0" w:space="0" w:color="auto"/>
                <w:right w:val="none" w:sz="0" w:space="0" w:color="auto"/>
              </w:divBdr>
            </w:div>
            <w:div w:id="1020551064">
              <w:marLeft w:val="0"/>
              <w:marRight w:val="0"/>
              <w:marTop w:val="0"/>
              <w:marBottom w:val="0"/>
              <w:divBdr>
                <w:top w:val="none" w:sz="0" w:space="0" w:color="auto"/>
                <w:left w:val="none" w:sz="0" w:space="0" w:color="auto"/>
                <w:bottom w:val="none" w:sz="0" w:space="0" w:color="auto"/>
                <w:right w:val="none" w:sz="0" w:space="0" w:color="auto"/>
              </w:divBdr>
            </w:div>
            <w:div w:id="1848054722">
              <w:marLeft w:val="0"/>
              <w:marRight w:val="0"/>
              <w:marTop w:val="0"/>
              <w:marBottom w:val="0"/>
              <w:divBdr>
                <w:top w:val="none" w:sz="0" w:space="0" w:color="auto"/>
                <w:left w:val="none" w:sz="0" w:space="0" w:color="auto"/>
                <w:bottom w:val="none" w:sz="0" w:space="0" w:color="auto"/>
                <w:right w:val="none" w:sz="0" w:space="0" w:color="auto"/>
              </w:divBdr>
            </w:div>
            <w:div w:id="286862015">
              <w:marLeft w:val="0"/>
              <w:marRight w:val="0"/>
              <w:marTop w:val="0"/>
              <w:marBottom w:val="0"/>
              <w:divBdr>
                <w:top w:val="none" w:sz="0" w:space="0" w:color="auto"/>
                <w:left w:val="none" w:sz="0" w:space="0" w:color="auto"/>
                <w:bottom w:val="none" w:sz="0" w:space="0" w:color="auto"/>
                <w:right w:val="none" w:sz="0" w:space="0" w:color="auto"/>
              </w:divBdr>
            </w:div>
            <w:div w:id="58945840">
              <w:marLeft w:val="0"/>
              <w:marRight w:val="0"/>
              <w:marTop w:val="0"/>
              <w:marBottom w:val="0"/>
              <w:divBdr>
                <w:top w:val="none" w:sz="0" w:space="0" w:color="auto"/>
                <w:left w:val="none" w:sz="0" w:space="0" w:color="auto"/>
                <w:bottom w:val="none" w:sz="0" w:space="0" w:color="auto"/>
                <w:right w:val="none" w:sz="0" w:space="0" w:color="auto"/>
              </w:divBdr>
            </w:div>
            <w:div w:id="1505168989">
              <w:marLeft w:val="0"/>
              <w:marRight w:val="0"/>
              <w:marTop w:val="0"/>
              <w:marBottom w:val="0"/>
              <w:divBdr>
                <w:top w:val="none" w:sz="0" w:space="0" w:color="auto"/>
                <w:left w:val="none" w:sz="0" w:space="0" w:color="auto"/>
                <w:bottom w:val="none" w:sz="0" w:space="0" w:color="auto"/>
                <w:right w:val="none" w:sz="0" w:space="0" w:color="auto"/>
              </w:divBdr>
            </w:div>
            <w:div w:id="237789985">
              <w:marLeft w:val="0"/>
              <w:marRight w:val="0"/>
              <w:marTop w:val="0"/>
              <w:marBottom w:val="0"/>
              <w:divBdr>
                <w:top w:val="none" w:sz="0" w:space="0" w:color="auto"/>
                <w:left w:val="none" w:sz="0" w:space="0" w:color="auto"/>
                <w:bottom w:val="none" w:sz="0" w:space="0" w:color="auto"/>
                <w:right w:val="none" w:sz="0" w:space="0" w:color="auto"/>
              </w:divBdr>
            </w:div>
            <w:div w:id="466432430">
              <w:marLeft w:val="0"/>
              <w:marRight w:val="0"/>
              <w:marTop w:val="0"/>
              <w:marBottom w:val="0"/>
              <w:divBdr>
                <w:top w:val="none" w:sz="0" w:space="0" w:color="auto"/>
                <w:left w:val="none" w:sz="0" w:space="0" w:color="auto"/>
                <w:bottom w:val="none" w:sz="0" w:space="0" w:color="auto"/>
                <w:right w:val="none" w:sz="0" w:space="0" w:color="auto"/>
              </w:divBdr>
            </w:div>
            <w:div w:id="1956250852">
              <w:marLeft w:val="0"/>
              <w:marRight w:val="0"/>
              <w:marTop w:val="0"/>
              <w:marBottom w:val="0"/>
              <w:divBdr>
                <w:top w:val="none" w:sz="0" w:space="0" w:color="auto"/>
                <w:left w:val="none" w:sz="0" w:space="0" w:color="auto"/>
                <w:bottom w:val="none" w:sz="0" w:space="0" w:color="auto"/>
                <w:right w:val="none" w:sz="0" w:space="0" w:color="auto"/>
              </w:divBdr>
            </w:div>
            <w:div w:id="369384513">
              <w:marLeft w:val="0"/>
              <w:marRight w:val="0"/>
              <w:marTop w:val="0"/>
              <w:marBottom w:val="0"/>
              <w:divBdr>
                <w:top w:val="none" w:sz="0" w:space="0" w:color="auto"/>
                <w:left w:val="none" w:sz="0" w:space="0" w:color="auto"/>
                <w:bottom w:val="none" w:sz="0" w:space="0" w:color="auto"/>
                <w:right w:val="none" w:sz="0" w:space="0" w:color="auto"/>
              </w:divBdr>
            </w:div>
            <w:div w:id="1536428158">
              <w:marLeft w:val="0"/>
              <w:marRight w:val="0"/>
              <w:marTop w:val="0"/>
              <w:marBottom w:val="0"/>
              <w:divBdr>
                <w:top w:val="none" w:sz="0" w:space="0" w:color="auto"/>
                <w:left w:val="none" w:sz="0" w:space="0" w:color="auto"/>
                <w:bottom w:val="none" w:sz="0" w:space="0" w:color="auto"/>
                <w:right w:val="none" w:sz="0" w:space="0" w:color="auto"/>
              </w:divBdr>
            </w:div>
            <w:div w:id="1681464267">
              <w:marLeft w:val="0"/>
              <w:marRight w:val="0"/>
              <w:marTop w:val="0"/>
              <w:marBottom w:val="0"/>
              <w:divBdr>
                <w:top w:val="none" w:sz="0" w:space="0" w:color="auto"/>
                <w:left w:val="none" w:sz="0" w:space="0" w:color="auto"/>
                <w:bottom w:val="none" w:sz="0" w:space="0" w:color="auto"/>
                <w:right w:val="none" w:sz="0" w:space="0" w:color="auto"/>
              </w:divBdr>
            </w:div>
            <w:div w:id="1365324157">
              <w:marLeft w:val="0"/>
              <w:marRight w:val="0"/>
              <w:marTop w:val="0"/>
              <w:marBottom w:val="0"/>
              <w:divBdr>
                <w:top w:val="none" w:sz="0" w:space="0" w:color="auto"/>
                <w:left w:val="none" w:sz="0" w:space="0" w:color="auto"/>
                <w:bottom w:val="none" w:sz="0" w:space="0" w:color="auto"/>
                <w:right w:val="none" w:sz="0" w:space="0" w:color="auto"/>
              </w:divBdr>
            </w:div>
            <w:div w:id="604534864">
              <w:marLeft w:val="0"/>
              <w:marRight w:val="0"/>
              <w:marTop w:val="0"/>
              <w:marBottom w:val="0"/>
              <w:divBdr>
                <w:top w:val="none" w:sz="0" w:space="0" w:color="auto"/>
                <w:left w:val="none" w:sz="0" w:space="0" w:color="auto"/>
                <w:bottom w:val="none" w:sz="0" w:space="0" w:color="auto"/>
                <w:right w:val="none" w:sz="0" w:space="0" w:color="auto"/>
              </w:divBdr>
            </w:div>
            <w:div w:id="879124980">
              <w:marLeft w:val="0"/>
              <w:marRight w:val="0"/>
              <w:marTop w:val="0"/>
              <w:marBottom w:val="0"/>
              <w:divBdr>
                <w:top w:val="none" w:sz="0" w:space="0" w:color="auto"/>
                <w:left w:val="none" w:sz="0" w:space="0" w:color="auto"/>
                <w:bottom w:val="none" w:sz="0" w:space="0" w:color="auto"/>
                <w:right w:val="none" w:sz="0" w:space="0" w:color="auto"/>
              </w:divBdr>
            </w:div>
            <w:div w:id="1938781423">
              <w:marLeft w:val="0"/>
              <w:marRight w:val="0"/>
              <w:marTop w:val="0"/>
              <w:marBottom w:val="0"/>
              <w:divBdr>
                <w:top w:val="none" w:sz="0" w:space="0" w:color="auto"/>
                <w:left w:val="none" w:sz="0" w:space="0" w:color="auto"/>
                <w:bottom w:val="none" w:sz="0" w:space="0" w:color="auto"/>
                <w:right w:val="none" w:sz="0" w:space="0" w:color="auto"/>
              </w:divBdr>
            </w:div>
            <w:div w:id="657076023">
              <w:marLeft w:val="0"/>
              <w:marRight w:val="0"/>
              <w:marTop w:val="0"/>
              <w:marBottom w:val="0"/>
              <w:divBdr>
                <w:top w:val="none" w:sz="0" w:space="0" w:color="auto"/>
                <w:left w:val="none" w:sz="0" w:space="0" w:color="auto"/>
                <w:bottom w:val="none" w:sz="0" w:space="0" w:color="auto"/>
                <w:right w:val="none" w:sz="0" w:space="0" w:color="auto"/>
              </w:divBdr>
            </w:div>
            <w:div w:id="1737507921">
              <w:marLeft w:val="0"/>
              <w:marRight w:val="0"/>
              <w:marTop w:val="0"/>
              <w:marBottom w:val="0"/>
              <w:divBdr>
                <w:top w:val="none" w:sz="0" w:space="0" w:color="auto"/>
                <w:left w:val="none" w:sz="0" w:space="0" w:color="auto"/>
                <w:bottom w:val="none" w:sz="0" w:space="0" w:color="auto"/>
                <w:right w:val="none" w:sz="0" w:space="0" w:color="auto"/>
              </w:divBdr>
            </w:div>
            <w:div w:id="23413037">
              <w:marLeft w:val="0"/>
              <w:marRight w:val="0"/>
              <w:marTop w:val="0"/>
              <w:marBottom w:val="0"/>
              <w:divBdr>
                <w:top w:val="none" w:sz="0" w:space="0" w:color="auto"/>
                <w:left w:val="none" w:sz="0" w:space="0" w:color="auto"/>
                <w:bottom w:val="none" w:sz="0" w:space="0" w:color="auto"/>
                <w:right w:val="none" w:sz="0" w:space="0" w:color="auto"/>
              </w:divBdr>
            </w:div>
            <w:div w:id="2103868489">
              <w:marLeft w:val="0"/>
              <w:marRight w:val="0"/>
              <w:marTop w:val="0"/>
              <w:marBottom w:val="0"/>
              <w:divBdr>
                <w:top w:val="none" w:sz="0" w:space="0" w:color="auto"/>
                <w:left w:val="none" w:sz="0" w:space="0" w:color="auto"/>
                <w:bottom w:val="none" w:sz="0" w:space="0" w:color="auto"/>
                <w:right w:val="none" w:sz="0" w:space="0" w:color="auto"/>
              </w:divBdr>
            </w:div>
            <w:div w:id="508981812">
              <w:marLeft w:val="0"/>
              <w:marRight w:val="0"/>
              <w:marTop w:val="0"/>
              <w:marBottom w:val="0"/>
              <w:divBdr>
                <w:top w:val="none" w:sz="0" w:space="0" w:color="auto"/>
                <w:left w:val="none" w:sz="0" w:space="0" w:color="auto"/>
                <w:bottom w:val="none" w:sz="0" w:space="0" w:color="auto"/>
                <w:right w:val="none" w:sz="0" w:space="0" w:color="auto"/>
              </w:divBdr>
            </w:div>
            <w:div w:id="1381978343">
              <w:marLeft w:val="0"/>
              <w:marRight w:val="0"/>
              <w:marTop w:val="0"/>
              <w:marBottom w:val="0"/>
              <w:divBdr>
                <w:top w:val="none" w:sz="0" w:space="0" w:color="auto"/>
                <w:left w:val="none" w:sz="0" w:space="0" w:color="auto"/>
                <w:bottom w:val="none" w:sz="0" w:space="0" w:color="auto"/>
                <w:right w:val="none" w:sz="0" w:space="0" w:color="auto"/>
              </w:divBdr>
            </w:div>
            <w:div w:id="1571379160">
              <w:marLeft w:val="0"/>
              <w:marRight w:val="0"/>
              <w:marTop w:val="0"/>
              <w:marBottom w:val="0"/>
              <w:divBdr>
                <w:top w:val="none" w:sz="0" w:space="0" w:color="auto"/>
                <w:left w:val="none" w:sz="0" w:space="0" w:color="auto"/>
                <w:bottom w:val="none" w:sz="0" w:space="0" w:color="auto"/>
                <w:right w:val="none" w:sz="0" w:space="0" w:color="auto"/>
              </w:divBdr>
            </w:div>
            <w:div w:id="783773336">
              <w:marLeft w:val="0"/>
              <w:marRight w:val="0"/>
              <w:marTop w:val="0"/>
              <w:marBottom w:val="0"/>
              <w:divBdr>
                <w:top w:val="none" w:sz="0" w:space="0" w:color="auto"/>
                <w:left w:val="none" w:sz="0" w:space="0" w:color="auto"/>
                <w:bottom w:val="none" w:sz="0" w:space="0" w:color="auto"/>
                <w:right w:val="none" w:sz="0" w:space="0" w:color="auto"/>
              </w:divBdr>
            </w:div>
            <w:div w:id="1967277403">
              <w:marLeft w:val="0"/>
              <w:marRight w:val="0"/>
              <w:marTop w:val="0"/>
              <w:marBottom w:val="0"/>
              <w:divBdr>
                <w:top w:val="none" w:sz="0" w:space="0" w:color="auto"/>
                <w:left w:val="none" w:sz="0" w:space="0" w:color="auto"/>
                <w:bottom w:val="none" w:sz="0" w:space="0" w:color="auto"/>
                <w:right w:val="none" w:sz="0" w:space="0" w:color="auto"/>
              </w:divBdr>
            </w:div>
            <w:div w:id="165414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4756">
      <w:bodyDiv w:val="1"/>
      <w:marLeft w:val="0"/>
      <w:marRight w:val="0"/>
      <w:marTop w:val="0"/>
      <w:marBottom w:val="0"/>
      <w:divBdr>
        <w:top w:val="none" w:sz="0" w:space="0" w:color="auto"/>
        <w:left w:val="none" w:sz="0" w:space="0" w:color="auto"/>
        <w:bottom w:val="none" w:sz="0" w:space="0" w:color="auto"/>
        <w:right w:val="none" w:sz="0" w:space="0" w:color="auto"/>
      </w:divBdr>
      <w:divsChild>
        <w:div w:id="723020945">
          <w:marLeft w:val="0"/>
          <w:marRight w:val="0"/>
          <w:marTop w:val="0"/>
          <w:marBottom w:val="0"/>
          <w:divBdr>
            <w:top w:val="none" w:sz="0" w:space="0" w:color="auto"/>
            <w:left w:val="none" w:sz="0" w:space="0" w:color="auto"/>
            <w:bottom w:val="none" w:sz="0" w:space="0" w:color="auto"/>
            <w:right w:val="none" w:sz="0" w:space="0" w:color="auto"/>
          </w:divBdr>
          <w:divsChild>
            <w:div w:id="1993949278">
              <w:marLeft w:val="0"/>
              <w:marRight w:val="0"/>
              <w:marTop w:val="0"/>
              <w:marBottom w:val="0"/>
              <w:divBdr>
                <w:top w:val="none" w:sz="0" w:space="0" w:color="auto"/>
                <w:left w:val="none" w:sz="0" w:space="0" w:color="auto"/>
                <w:bottom w:val="none" w:sz="0" w:space="0" w:color="auto"/>
                <w:right w:val="none" w:sz="0" w:space="0" w:color="auto"/>
              </w:divBdr>
            </w:div>
            <w:div w:id="1742678360">
              <w:marLeft w:val="0"/>
              <w:marRight w:val="0"/>
              <w:marTop w:val="0"/>
              <w:marBottom w:val="0"/>
              <w:divBdr>
                <w:top w:val="none" w:sz="0" w:space="0" w:color="auto"/>
                <w:left w:val="none" w:sz="0" w:space="0" w:color="auto"/>
                <w:bottom w:val="none" w:sz="0" w:space="0" w:color="auto"/>
                <w:right w:val="none" w:sz="0" w:space="0" w:color="auto"/>
              </w:divBdr>
            </w:div>
            <w:div w:id="649596846">
              <w:marLeft w:val="0"/>
              <w:marRight w:val="0"/>
              <w:marTop w:val="0"/>
              <w:marBottom w:val="0"/>
              <w:divBdr>
                <w:top w:val="none" w:sz="0" w:space="0" w:color="auto"/>
                <w:left w:val="none" w:sz="0" w:space="0" w:color="auto"/>
                <w:bottom w:val="none" w:sz="0" w:space="0" w:color="auto"/>
                <w:right w:val="none" w:sz="0" w:space="0" w:color="auto"/>
              </w:divBdr>
            </w:div>
            <w:div w:id="601495627">
              <w:marLeft w:val="0"/>
              <w:marRight w:val="0"/>
              <w:marTop w:val="0"/>
              <w:marBottom w:val="0"/>
              <w:divBdr>
                <w:top w:val="none" w:sz="0" w:space="0" w:color="auto"/>
                <w:left w:val="none" w:sz="0" w:space="0" w:color="auto"/>
                <w:bottom w:val="none" w:sz="0" w:space="0" w:color="auto"/>
                <w:right w:val="none" w:sz="0" w:space="0" w:color="auto"/>
              </w:divBdr>
            </w:div>
            <w:div w:id="21383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18470">
      <w:bodyDiv w:val="1"/>
      <w:marLeft w:val="0"/>
      <w:marRight w:val="0"/>
      <w:marTop w:val="0"/>
      <w:marBottom w:val="0"/>
      <w:divBdr>
        <w:top w:val="none" w:sz="0" w:space="0" w:color="auto"/>
        <w:left w:val="none" w:sz="0" w:space="0" w:color="auto"/>
        <w:bottom w:val="none" w:sz="0" w:space="0" w:color="auto"/>
        <w:right w:val="none" w:sz="0" w:space="0" w:color="auto"/>
      </w:divBdr>
      <w:divsChild>
        <w:div w:id="216625064">
          <w:marLeft w:val="0"/>
          <w:marRight w:val="0"/>
          <w:marTop w:val="0"/>
          <w:marBottom w:val="0"/>
          <w:divBdr>
            <w:top w:val="none" w:sz="0" w:space="0" w:color="auto"/>
            <w:left w:val="none" w:sz="0" w:space="0" w:color="auto"/>
            <w:bottom w:val="none" w:sz="0" w:space="0" w:color="auto"/>
            <w:right w:val="none" w:sz="0" w:space="0" w:color="auto"/>
          </w:divBdr>
          <w:divsChild>
            <w:div w:id="383217837">
              <w:marLeft w:val="0"/>
              <w:marRight w:val="0"/>
              <w:marTop w:val="0"/>
              <w:marBottom w:val="0"/>
              <w:divBdr>
                <w:top w:val="none" w:sz="0" w:space="0" w:color="auto"/>
                <w:left w:val="none" w:sz="0" w:space="0" w:color="auto"/>
                <w:bottom w:val="none" w:sz="0" w:space="0" w:color="auto"/>
                <w:right w:val="none" w:sz="0" w:space="0" w:color="auto"/>
              </w:divBdr>
            </w:div>
            <w:div w:id="1248147133">
              <w:marLeft w:val="0"/>
              <w:marRight w:val="0"/>
              <w:marTop w:val="0"/>
              <w:marBottom w:val="0"/>
              <w:divBdr>
                <w:top w:val="none" w:sz="0" w:space="0" w:color="auto"/>
                <w:left w:val="none" w:sz="0" w:space="0" w:color="auto"/>
                <w:bottom w:val="none" w:sz="0" w:space="0" w:color="auto"/>
                <w:right w:val="none" w:sz="0" w:space="0" w:color="auto"/>
              </w:divBdr>
            </w:div>
            <w:div w:id="190530705">
              <w:marLeft w:val="0"/>
              <w:marRight w:val="0"/>
              <w:marTop w:val="0"/>
              <w:marBottom w:val="0"/>
              <w:divBdr>
                <w:top w:val="none" w:sz="0" w:space="0" w:color="auto"/>
                <w:left w:val="none" w:sz="0" w:space="0" w:color="auto"/>
                <w:bottom w:val="none" w:sz="0" w:space="0" w:color="auto"/>
                <w:right w:val="none" w:sz="0" w:space="0" w:color="auto"/>
              </w:divBdr>
            </w:div>
            <w:div w:id="464280549">
              <w:marLeft w:val="0"/>
              <w:marRight w:val="0"/>
              <w:marTop w:val="0"/>
              <w:marBottom w:val="0"/>
              <w:divBdr>
                <w:top w:val="none" w:sz="0" w:space="0" w:color="auto"/>
                <w:left w:val="none" w:sz="0" w:space="0" w:color="auto"/>
                <w:bottom w:val="none" w:sz="0" w:space="0" w:color="auto"/>
                <w:right w:val="none" w:sz="0" w:space="0" w:color="auto"/>
              </w:divBdr>
            </w:div>
            <w:div w:id="1226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5439">
      <w:bodyDiv w:val="1"/>
      <w:marLeft w:val="0"/>
      <w:marRight w:val="0"/>
      <w:marTop w:val="0"/>
      <w:marBottom w:val="0"/>
      <w:divBdr>
        <w:top w:val="none" w:sz="0" w:space="0" w:color="auto"/>
        <w:left w:val="none" w:sz="0" w:space="0" w:color="auto"/>
        <w:bottom w:val="none" w:sz="0" w:space="0" w:color="auto"/>
        <w:right w:val="none" w:sz="0" w:space="0" w:color="auto"/>
      </w:divBdr>
      <w:divsChild>
        <w:div w:id="2049407761">
          <w:marLeft w:val="0"/>
          <w:marRight w:val="0"/>
          <w:marTop w:val="0"/>
          <w:marBottom w:val="0"/>
          <w:divBdr>
            <w:top w:val="none" w:sz="0" w:space="0" w:color="auto"/>
            <w:left w:val="none" w:sz="0" w:space="0" w:color="auto"/>
            <w:bottom w:val="none" w:sz="0" w:space="0" w:color="auto"/>
            <w:right w:val="none" w:sz="0" w:space="0" w:color="auto"/>
          </w:divBdr>
          <w:divsChild>
            <w:div w:id="1476993243">
              <w:marLeft w:val="0"/>
              <w:marRight w:val="0"/>
              <w:marTop w:val="0"/>
              <w:marBottom w:val="0"/>
              <w:divBdr>
                <w:top w:val="none" w:sz="0" w:space="0" w:color="auto"/>
                <w:left w:val="none" w:sz="0" w:space="0" w:color="auto"/>
                <w:bottom w:val="none" w:sz="0" w:space="0" w:color="auto"/>
                <w:right w:val="none" w:sz="0" w:space="0" w:color="auto"/>
              </w:divBdr>
            </w:div>
            <w:div w:id="330107907">
              <w:marLeft w:val="0"/>
              <w:marRight w:val="0"/>
              <w:marTop w:val="0"/>
              <w:marBottom w:val="0"/>
              <w:divBdr>
                <w:top w:val="none" w:sz="0" w:space="0" w:color="auto"/>
                <w:left w:val="none" w:sz="0" w:space="0" w:color="auto"/>
                <w:bottom w:val="none" w:sz="0" w:space="0" w:color="auto"/>
                <w:right w:val="none" w:sz="0" w:space="0" w:color="auto"/>
              </w:divBdr>
            </w:div>
            <w:div w:id="1444492976">
              <w:marLeft w:val="0"/>
              <w:marRight w:val="0"/>
              <w:marTop w:val="0"/>
              <w:marBottom w:val="0"/>
              <w:divBdr>
                <w:top w:val="none" w:sz="0" w:space="0" w:color="auto"/>
                <w:left w:val="none" w:sz="0" w:space="0" w:color="auto"/>
                <w:bottom w:val="none" w:sz="0" w:space="0" w:color="auto"/>
                <w:right w:val="none" w:sz="0" w:space="0" w:color="auto"/>
              </w:divBdr>
            </w:div>
            <w:div w:id="142623875">
              <w:marLeft w:val="0"/>
              <w:marRight w:val="0"/>
              <w:marTop w:val="0"/>
              <w:marBottom w:val="0"/>
              <w:divBdr>
                <w:top w:val="none" w:sz="0" w:space="0" w:color="auto"/>
                <w:left w:val="none" w:sz="0" w:space="0" w:color="auto"/>
                <w:bottom w:val="none" w:sz="0" w:space="0" w:color="auto"/>
                <w:right w:val="none" w:sz="0" w:space="0" w:color="auto"/>
              </w:divBdr>
            </w:div>
            <w:div w:id="2009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3509">
      <w:bodyDiv w:val="1"/>
      <w:marLeft w:val="0"/>
      <w:marRight w:val="0"/>
      <w:marTop w:val="0"/>
      <w:marBottom w:val="0"/>
      <w:divBdr>
        <w:top w:val="none" w:sz="0" w:space="0" w:color="auto"/>
        <w:left w:val="none" w:sz="0" w:space="0" w:color="auto"/>
        <w:bottom w:val="none" w:sz="0" w:space="0" w:color="auto"/>
        <w:right w:val="none" w:sz="0" w:space="0" w:color="auto"/>
      </w:divBdr>
      <w:divsChild>
        <w:div w:id="2006668213">
          <w:marLeft w:val="0"/>
          <w:marRight w:val="0"/>
          <w:marTop w:val="0"/>
          <w:marBottom w:val="0"/>
          <w:divBdr>
            <w:top w:val="none" w:sz="0" w:space="0" w:color="auto"/>
            <w:left w:val="none" w:sz="0" w:space="0" w:color="auto"/>
            <w:bottom w:val="none" w:sz="0" w:space="0" w:color="auto"/>
            <w:right w:val="none" w:sz="0" w:space="0" w:color="auto"/>
          </w:divBdr>
          <w:divsChild>
            <w:div w:id="513157421">
              <w:marLeft w:val="0"/>
              <w:marRight w:val="0"/>
              <w:marTop w:val="0"/>
              <w:marBottom w:val="0"/>
              <w:divBdr>
                <w:top w:val="none" w:sz="0" w:space="0" w:color="auto"/>
                <w:left w:val="none" w:sz="0" w:space="0" w:color="auto"/>
                <w:bottom w:val="none" w:sz="0" w:space="0" w:color="auto"/>
                <w:right w:val="none" w:sz="0" w:space="0" w:color="auto"/>
              </w:divBdr>
            </w:div>
            <w:div w:id="714043034">
              <w:marLeft w:val="0"/>
              <w:marRight w:val="0"/>
              <w:marTop w:val="0"/>
              <w:marBottom w:val="0"/>
              <w:divBdr>
                <w:top w:val="none" w:sz="0" w:space="0" w:color="auto"/>
                <w:left w:val="none" w:sz="0" w:space="0" w:color="auto"/>
                <w:bottom w:val="none" w:sz="0" w:space="0" w:color="auto"/>
                <w:right w:val="none" w:sz="0" w:space="0" w:color="auto"/>
              </w:divBdr>
            </w:div>
            <w:div w:id="92072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ambridgeincolour.com/tutorials/gamma-correction.htm"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ww.tensorflow.org/guide/keras/functional?hl=es-419"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slundberg/shap"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www.youtube.com/watch?v=gJo0uNL-5Qw&amp;list=LL&amp;index=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CD17518AE6749458B2A7BD998967440"/>
        <w:category>
          <w:name w:val="General"/>
          <w:gallery w:val="placeholder"/>
        </w:category>
        <w:types>
          <w:type w:val="bbPlcHdr"/>
        </w:types>
        <w:behaviors>
          <w:behavior w:val="content"/>
        </w:behaviors>
        <w:guid w:val="{FD8E28CA-C70B-4E6E-A48E-EC2C5A1A3F33}"/>
      </w:docPartPr>
      <w:docPartBody>
        <w:p w:rsidR="009D7683" w:rsidRDefault="00346132" w:rsidP="00346132">
          <w:pPr>
            <w:pStyle w:val="BCD17518AE6749458B2A7BD99896744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132"/>
    <w:rsid w:val="00346132"/>
    <w:rsid w:val="009D76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D17518AE6749458B2A7BD998967440">
    <w:name w:val="BCD17518AE6749458B2A7BD998967440"/>
    <w:rsid w:val="003461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sn26@alu.ua.es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186FE6-7A9F-4E53-9583-36CBE8734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16</Pages>
  <Words>3854</Words>
  <Characters>21202</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74531046Y</Company>
  <LinksUpToDate>false</LinksUpToDate>
  <CharactersWithSpaces>25006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Desafío 1</dc:title>
  <dc:subject>Types of colorectal histology images</dc:subject>
  <dc:creator>Álvaro Sirvent Navarro</dc:creator>
  <cp:keywords/>
  <dc:description/>
  <cp:lastModifiedBy>Alvaro Sirvent Navarro</cp:lastModifiedBy>
  <cp:revision>316</cp:revision>
  <dcterms:created xsi:type="dcterms:W3CDTF">2020-12-10T01:25:00Z</dcterms:created>
  <dcterms:modified xsi:type="dcterms:W3CDTF">2020-12-10T23:03:00Z</dcterms:modified>
</cp:coreProperties>
</file>