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8042832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2E6123" w:rsidRDefault="002E6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6123" w:rsidRPr="007056B9" w:rsidRDefault="009764A5">
                                <w:pPr>
                                  <w:pStyle w:val="Sinespaciado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6123" w:rsidRPr="007056B9">
                                      <w:rPr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Lionel Sánchez Ledesma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2E6123" w:rsidRPr="007056B9" w:rsidRDefault="009764A5">
                          <w:pPr>
                            <w:pStyle w:val="Sinespaciado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E6123" w:rsidRPr="007056B9">
                                <w:rPr>
                                  <w:color w:val="1F497D" w:themeColor="text2"/>
                                  <w:sz w:val="28"/>
                                  <w:szCs w:val="28"/>
                                </w:rPr>
                                <w:t>Lionel Sánchez Ledesma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6123" w:rsidRDefault="002E6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DlTxrndAAAABwEAAA8AAABkcnMv&#10;ZG93bnJldi54bWxMj09Lw0AQxe+C32EZwZvdpGhpYzalCIIH/5AqxeM2GbNLs7Mhu2nXb+/Ui16G&#10;Gd7jze+V6+R6ccQxWE8K8lkGAqnxraVOwcf7480SRIiaWt17QgXfGGBdXV6Uumj9iWo8bmMnOIRC&#10;oRWYGIdCytAYdDrM/IDE2pcfnY58jp1sR33icNfLeZYtpNOW+IPRAz4YbA7bySmIhwnzepOen+yb&#10;NUl+vtS715VS11dpcw8iYop/ZjjjMzpUzLT3E7VB9Aq4SPydZy1fzLnHnre77HYJsirlf/7qBw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DlTxrndAAAABwEAAA8AAAAAAAAAAAAAAAAA&#10;NgUAAGRycy9kb3ducmV2LnhtbFBLBQYAAAAABAAEAPMAAABA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2E6123" w:rsidRDefault="002E6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6123" w:rsidRDefault="009764A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6B9" w:rsidRPr="007056B9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Proyecto de desarrollo de la aplicación: MyRadio.es, programado en Java Android Studio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9ZRA6q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2E6123" w:rsidRDefault="009764A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056B9" w:rsidRPr="007056B9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Proyecto de desarrollo de la aplicación: MyRadio.es, programado en Java Android Studio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92392C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DC7C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2E6123" w:rsidRDefault="007056B9">
          <w:pPr>
            <w:spacing w:after="200" w:line="276" w:lineRule="auto"/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CBC629C" wp14:editId="221FC275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3590924</wp:posOffset>
                    </wp:positionV>
                    <wp:extent cx="2749550" cy="31337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9550" cy="3133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6B9" w:rsidRDefault="007056B9" w:rsidP="007056B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Proyecto Fin de 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72411193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6B9" w:rsidRDefault="007056B9" w:rsidP="007056B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2º Desarrollo de Aplicaciones Multiplataforma</w:t>
                                    </w:r>
                                  </w:p>
                                </w:sdtContent>
                              </w:sdt>
                              <w:p w:rsidR="007056B9" w:rsidRDefault="007056B9" w:rsidP="007056B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</w:pPr>
                                <w:r w:rsidRPr="005F4B9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Tutora: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 xml:space="preserve"> Anahí Mula De La Banda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BC629C" id="Cuadro de texto 470" o:spid="_x0000_s1029" type="#_x0000_t202" style="position:absolute;margin-left:274.5pt;margin-top:282.75pt;width:216.5pt;height:2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056B9" w:rsidRDefault="007056B9" w:rsidP="007056B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Proyecto Fin de 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72411193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056B9" w:rsidRDefault="007056B9" w:rsidP="007056B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2º Desarrollo de Aplicaciones Multiplataforma</w:t>
                              </w:r>
                            </w:p>
                          </w:sdtContent>
                        </w:sdt>
                        <w:p w:rsidR="007056B9" w:rsidRDefault="007056B9" w:rsidP="007056B9">
                          <w:p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 w:rsidRPr="005F4B9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1F497D" w:themeColor="text2"/>
                              <w:sz w:val="32"/>
                              <w:szCs w:val="32"/>
                            </w:rPr>
                            <w:t>Tutora: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Anahí Mula De La Banda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E6123"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25105" w:rsidRPr="003F3898" w:rsidRDefault="00E25105" w:rsidP="00E25105">
      <w:pPr>
        <w:jc w:val="center"/>
        <w:rPr>
          <w:rStyle w:val="EClienteProyecto"/>
          <w:color w:val="4F81BD" w:themeColor="accent1"/>
          <w:sz w:val="28"/>
          <w:szCs w:val="24"/>
          <w:u w:val="single"/>
        </w:rPr>
      </w:pPr>
      <w:r w:rsidRPr="003F3898">
        <w:rPr>
          <w:rStyle w:val="EClienteProyecto"/>
          <w:color w:val="4F81BD" w:themeColor="accent1"/>
          <w:sz w:val="28"/>
          <w:szCs w:val="24"/>
          <w:u w:val="single"/>
        </w:rPr>
        <w:lastRenderedPageBreak/>
        <w:t>ÍNDICE DE CONTENIDO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0092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color w:val="4F81BD" w:themeColor="accent1"/>
          <w:sz w:val="24"/>
          <w:szCs w:val="24"/>
        </w:rPr>
      </w:sdtEndPr>
      <w:sdtContent>
        <w:p w:rsidR="00E25105" w:rsidRDefault="00E25105" w:rsidP="00E25105">
          <w:pPr>
            <w:pStyle w:val="TtuloTDC"/>
            <w:jc w:val="center"/>
          </w:pPr>
        </w:p>
        <w:p w:rsidR="00940768" w:rsidRDefault="00E25105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eastAsia="es-ES"/>
            </w:rPr>
          </w:pPr>
          <w:r w:rsidRPr="00940768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fldChar w:fldCharType="begin"/>
          </w:r>
          <w:r w:rsidRPr="00940768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instrText xml:space="preserve"> TOC \o "1-3" \h \z \u </w:instrText>
          </w:r>
          <w:r w:rsidRPr="00940768">
            <w:rPr>
              <w:rFonts w:asciiTheme="minorHAnsi" w:hAnsiTheme="minorHAnsi" w:cstheme="minorHAnsi"/>
              <w:color w:val="4F81BD" w:themeColor="accent1"/>
              <w:sz w:val="24"/>
              <w:szCs w:val="24"/>
            </w:rPr>
            <w:fldChar w:fldCharType="separate"/>
          </w:r>
          <w:hyperlink w:anchor="_Toc39581930" w:history="1">
            <w:r w:rsidR="00940768" w:rsidRPr="002D7FD6">
              <w:rPr>
                <w:rStyle w:val="Hipervnculo"/>
                <w:rFonts w:cstheme="minorHAnsi"/>
              </w:rPr>
              <w:t>1. Introducción.</w:t>
            </w:r>
            <w:r w:rsidR="00940768">
              <w:rPr>
                <w:webHidden/>
              </w:rPr>
              <w:tab/>
            </w:r>
            <w:r w:rsidR="00940768">
              <w:rPr>
                <w:webHidden/>
              </w:rPr>
              <w:fldChar w:fldCharType="begin"/>
            </w:r>
            <w:r w:rsidR="00940768">
              <w:rPr>
                <w:webHidden/>
              </w:rPr>
              <w:instrText xml:space="preserve"> PAGEREF _Toc39581930 \h </w:instrText>
            </w:r>
            <w:r w:rsidR="00940768">
              <w:rPr>
                <w:webHidden/>
              </w:rPr>
            </w:r>
            <w:r w:rsidR="00940768">
              <w:rPr>
                <w:webHidden/>
              </w:rPr>
              <w:fldChar w:fldCharType="separate"/>
            </w:r>
            <w:r w:rsidR="00940768">
              <w:rPr>
                <w:webHidden/>
              </w:rPr>
              <w:t>2</w:t>
            </w:r>
            <w:r w:rsidR="00940768"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1" w:history="1">
            <w:r w:rsidRPr="002D7FD6">
              <w:rPr>
                <w:rStyle w:val="Hipervnculo"/>
                <w:rFonts w:cstheme="minorHAnsi"/>
              </w:rPr>
              <w:t>1.1. Descripción del proyecto.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2" w:history="1">
            <w:r w:rsidRPr="002D7FD6">
              <w:rPr>
                <w:rStyle w:val="Hipervnculo"/>
                <w:rFonts w:cstheme="minorHAnsi"/>
              </w:rPr>
              <w:t>1.2. Objetivos del proyecto.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3" w:history="1">
            <w:r w:rsidRPr="002D7FD6">
              <w:rPr>
                <w:rStyle w:val="Hipervnculo"/>
                <w:rFonts w:cstheme="minorHAnsi"/>
              </w:rPr>
              <w:t>1.3</w:t>
            </w:r>
            <w:r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eastAsia="es-ES"/>
              </w:rPr>
              <w:tab/>
            </w:r>
            <w:r w:rsidRPr="002D7FD6">
              <w:rPr>
                <w:rStyle w:val="Hipervnculo"/>
                <w:rFonts w:cstheme="minorHAnsi"/>
              </w:rPr>
              <w:t>Requisitos y hardware necesario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eastAsia="es-ES"/>
            </w:rPr>
          </w:pPr>
          <w:hyperlink w:anchor="_Toc39581934" w:history="1">
            <w:r w:rsidRPr="002D7FD6">
              <w:rPr>
                <w:rStyle w:val="Hipervnculo"/>
                <w:rFonts w:cstheme="minorHAnsi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eastAsia="es-ES"/>
              </w:rPr>
              <w:tab/>
            </w:r>
            <w:r w:rsidRPr="002D7FD6">
              <w:rPr>
                <w:rStyle w:val="Hipervnculo"/>
                <w:rFonts w:cstheme="minorHAnsi"/>
              </w:rPr>
              <w:t>Análisis.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5" w:history="1">
            <w:r w:rsidRPr="002D7FD6">
              <w:rPr>
                <w:rStyle w:val="Hipervnculo"/>
                <w:rFonts w:cstheme="minorHAnsi"/>
              </w:rPr>
              <w:t>2.1. Casos de uso.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6" w:history="1">
            <w:r w:rsidRPr="002D7FD6">
              <w:rPr>
                <w:rStyle w:val="Hipervnculo"/>
                <w:rFonts w:cstheme="minorHAnsi"/>
              </w:rPr>
              <w:t>2.2</w:t>
            </w:r>
            <w:r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eastAsia="es-ES"/>
              </w:rPr>
              <w:tab/>
            </w:r>
            <w:r w:rsidRPr="002D7FD6">
              <w:rPr>
                <w:rStyle w:val="Hipervnculo"/>
                <w:rFonts w:cstheme="minorHAnsi"/>
              </w:rPr>
              <w:t>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0768" w:rsidRDefault="00940768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eastAsia="es-ES"/>
            </w:rPr>
          </w:pPr>
          <w:hyperlink w:anchor="_Toc39581937" w:history="1">
            <w:r w:rsidRPr="002D7FD6">
              <w:rPr>
                <w:rStyle w:val="Hipervnculo"/>
              </w:rPr>
              <w:t>2.3 Diagramas de clases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_Toc39581937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25105" w:rsidRPr="00940768" w:rsidRDefault="00E25105" w:rsidP="00E25105">
          <w:pPr>
            <w:jc w:val="both"/>
            <w:rPr>
              <w:rFonts w:cstheme="minorHAnsi"/>
              <w:color w:val="4F81BD" w:themeColor="accent1"/>
              <w:sz w:val="24"/>
              <w:szCs w:val="24"/>
            </w:rPr>
          </w:pPr>
          <w:r w:rsidRPr="00940768">
            <w:rPr>
              <w:rFonts w:cstheme="minorHAnsi"/>
              <w:b/>
              <w:bCs/>
              <w:color w:val="4F81BD" w:themeColor="accent1"/>
              <w:sz w:val="24"/>
              <w:szCs w:val="24"/>
            </w:rPr>
            <w:fldChar w:fldCharType="end"/>
          </w:r>
        </w:p>
      </w:sdtContent>
    </w:sdt>
    <w:p w:rsidR="00E25105" w:rsidRDefault="00E25105" w:rsidP="00E25105">
      <w:pPr>
        <w:rPr>
          <w:rStyle w:val="EClienteProyecto"/>
          <w:color w:val="4F81BD" w:themeColor="accent1"/>
          <w:sz w:val="28"/>
          <w:szCs w:val="24"/>
        </w:rPr>
      </w:pPr>
      <w:r>
        <w:rPr>
          <w:rStyle w:val="EClienteProyecto"/>
          <w:color w:val="4F81BD" w:themeColor="accent1"/>
          <w:sz w:val="28"/>
          <w:szCs w:val="24"/>
        </w:rPr>
        <w:br w:type="page"/>
      </w:r>
    </w:p>
    <w:p w:rsidR="00E25105" w:rsidRPr="00521EA5" w:rsidRDefault="00E25105" w:rsidP="00E25105">
      <w:pPr>
        <w:pStyle w:val="Ttulo1"/>
        <w:tabs>
          <w:tab w:val="left" w:pos="708"/>
        </w:tabs>
        <w:rPr>
          <w:rFonts w:asciiTheme="minorHAnsi" w:hAnsiTheme="minorHAnsi" w:cstheme="minorHAnsi"/>
          <w:color w:val="4F81BD" w:themeColor="accent1"/>
        </w:rPr>
      </w:pPr>
      <w:bookmarkStart w:id="1" w:name="_Toc11716953"/>
      <w:bookmarkStart w:id="2" w:name="_Toc11508993"/>
      <w:bookmarkStart w:id="3" w:name="_Toc39581930"/>
      <w:r w:rsidRPr="00521EA5">
        <w:rPr>
          <w:rFonts w:asciiTheme="minorHAnsi" w:hAnsiTheme="minorHAnsi" w:cstheme="minorHAnsi"/>
          <w:color w:val="4F81BD" w:themeColor="accent1"/>
        </w:rPr>
        <w:lastRenderedPageBreak/>
        <w:t>1. Introducción</w:t>
      </w:r>
      <w:bookmarkStart w:id="4" w:name="_Toc11508994"/>
      <w:bookmarkEnd w:id="1"/>
      <w:bookmarkEnd w:id="2"/>
      <w:r w:rsidR="00FB7FD2">
        <w:rPr>
          <w:rFonts w:asciiTheme="minorHAnsi" w:hAnsiTheme="minorHAnsi" w:cstheme="minorHAnsi"/>
          <w:color w:val="4F81BD" w:themeColor="accent1"/>
        </w:rPr>
        <w:t>.</w:t>
      </w:r>
      <w:bookmarkEnd w:id="3"/>
    </w:p>
    <w:p w:rsidR="00E25105" w:rsidRDefault="00E25105" w:rsidP="00E25105">
      <w:pPr>
        <w:rPr>
          <w:sz w:val="20"/>
          <w:szCs w:val="20"/>
          <w:lang w:eastAsia="es-ES"/>
        </w:rPr>
      </w:pPr>
    </w:p>
    <w:p w:rsidR="00E25105" w:rsidRPr="00E41B2C" w:rsidRDefault="00E25105" w:rsidP="003964E6">
      <w:pPr>
        <w:pStyle w:val="Ttulo2"/>
        <w:tabs>
          <w:tab w:val="left" w:pos="708"/>
        </w:tabs>
        <w:spacing w:line="360" w:lineRule="auto"/>
        <w:ind w:left="3402" w:hanging="1984"/>
        <w:jc w:val="both"/>
        <w:rPr>
          <w:rFonts w:asciiTheme="minorHAnsi" w:hAnsiTheme="minorHAnsi" w:cstheme="minorHAnsi"/>
          <w:b w:val="0"/>
          <w:sz w:val="24"/>
          <w:szCs w:val="24"/>
          <w:u w:val="single"/>
        </w:rPr>
      </w:pPr>
      <w:bookmarkStart w:id="5" w:name="_Toc11716954"/>
      <w:bookmarkStart w:id="6" w:name="_Toc39581931"/>
      <w:r w:rsidRPr="00521EA5">
        <w:rPr>
          <w:rFonts w:asciiTheme="minorHAnsi" w:hAnsiTheme="minorHAnsi" w:cstheme="minorHAnsi"/>
          <w:b w:val="0"/>
          <w:sz w:val="24"/>
          <w:szCs w:val="24"/>
          <w:u w:val="single"/>
        </w:rPr>
        <w:t>1.1. Descripción del proyecto</w:t>
      </w:r>
      <w:bookmarkEnd w:id="4"/>
      <w:bookmarkEnd w:id="5"/>
      <w:r w:rsidR="00FB7FD2">
        <w:rPr>
          <w:rFonts w:asciiTheme="minorHAnsi" w:hAnsiTheme="minorHAnsi" w:cstheme="minorHAnsi"/>
          <w:b w:val="0"/>
          <w:sz w:val="24"/>
          <w:szCs w:val="24"/>
          <w:u w:val="single"/>
        </w:rPr>
        <w:t>.</w:t>
      </w:r>
      <w:bookmarkEnd w:id="6"/>
    </w:p>
    <w:p w:rsidR="00E25105" w:rsidRDefault="00E25105" w:rsidP="003964E6">
      <w:pPr>
        <w:spacing w:line="360" w:lineRule="auto"/>
        <w:jc w:val="both"/>
        <w:rPr>
          <w:rFonts w:cstheme="minorHAnsi"/>
          <w:sz w:val="24"/>
          <w:szCs w:val="24"/>
        </w:rPr>
      </w:pPr>
      <w:r w:rsidRPr="00521EA5">
        <w:rPr>
          <w:rFonts w:cstheme="minorHAnsi"/>
          <w:sz w:val="24"/>
          <w:szCs w:val="24"/>
        </w:rPr>
        <w:t>El proyecto consiste en un</w:t>
      </w:r>
      <w:r>
        <w:rPr>
          <w:rFonts w:cstheme="minorHAnsi"/>
          <w:sz w:val="24"/>
          <w:szCs w:val="24"/>
        </w:rPr>
        <w:t xml:space="preserve"> receptor de radio digital vía </w:t>
      </w:r>
      <w:proofErr w:type="spellStart"/>
      <w:r>
        <w:rPr>
          <w:rFonts w:cstheme="minorHAnsi"/>
          <w:sz w:val="24"/>
          <w:szCs w:val="24"/>
        </w:rPr>
        <w:t>streaming</w:t>
      </w:r>
      <w:proofErr w:type="spellEnd"/>
      <w:r>
        <w:rPr>
          <w:rFonts w:cstheme="minorHAnsi"/>
          <w:sz w:val="24"/>
          <w:szCs w:val="24"/>
        </w:rPr>
        <w:t>, muy útil a la hora de escuchar sus emisoras de radio favoritas con un clic, así como, ver la caratula de la misma (logotipo), visitar su página web oficial para consultar su programación,</w:t>
      </w:r>
      <w:r w:rsidRPr="000649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ver el listado de canciones (</w:t>
      </w:r>
      <w:proofErr w:type="spellStart"/>
      <w:r>
        <w:rPr>
          <w:rFonts w:cstheme="minorHAnsi"/>
          <w:sz w:val="24"/>
          <w:szCs w:val="24"/>
        </w:rPr>
        <w:t>playlists</w:t>
      </w:r>
      <w:proofErr w:type="spellEnd"/>
      <w:r>
        <w:rPr>
          <w:rFonts w:cstheme="minorHAnsi"/>
          <w:sz w:val="24"/>
          <w:szCs w:val="24"/>
        </w:rPr>
        <w:t>) que se emiten, los podcasts y comentarios de los suscriptores/as.</w:t>
      </w:r>
    </w:p>
    <w:p w:rsidR="00E25105" w:rsidRPr="00E41B2C" w:rsidRDefault="00E25105" w:rsidP="003964E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 aplicación está diseñada para una demanda de usuarios que quieren escuchar la radio de forma sencilla y sin publicidad invasiva</w:t>
      </w:r>
      <w:r w:rsidR="00FB7FD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E25105" w:rsidRPr="00E41B2C" w:rsidRDefault="00E25105" w:rsidP="003964E6">
      <w:pPr>
        <w:pStyle w:val="Ttulo2"/>
        <w:spacing w:line="360" w:lineRule="auto"/>
        <w:ind w:left="708" w:firstLine="708"/>
        <w:jc w:val="both"/>
        <w:rPr>
          <w:rFonts w:asciiTheme="minorHAnsi" w:hAnsiTheme="minorHAnsi" w:cstheme="minorHAnsi"/>
          <w:b w:val="0"/>
          <w:sz w:val="24"/>
          <w:szCs w:val="24"/>
          <w:u w:val="single"/>
        </w:rPr>
      </w:pPr>
      <w:bookmarkStart w:id="7" w:name="_Toc11508995"/>
      <w:bookmarkStart w:id="8" w:name="_Toc11716955"/>
      <w:bookmarkStart w:id="9" w:name="_Toc39581932"/>
      <w:r w:rsidRPr="00E41B2C">
        <w:rPr>
          <w:rFonts w:asciiTheme="minorHAnsi" w:hAnsiTheme="minorHAnsi" w:cstheme="minorHAnsi"/>
          <w:b w:val="0"/>
          <w:sz w:val="24"/>
          <w:szCs w:val="24"/>
          <w:u w:val="single"/>
        </w:rPr>
        <w:t>1.2. Objetivos del proyecto</w:t>
      </w:r>
      <w:bookmarkEnd w:id="7"/>
      <w:bookmarkEnd w:id="8"/>
      <w:r w:rsidR="00FB7FD2">
        <w:rPr>
          <w:rFonts w:asciiTheme="minorHAnsi" w:hAnsiTheme="minorHAnsi" w:cstheme="minorHAnsi"/>
          <w:b w:val="0"/>
          <w:sz w:val="24"/>
          <w:szCs w:val="24"/>
          <w:u w:val="single"/>
        </w:rPr>
        <w:t>.</w:t>
      </w:r>
      <w:bookmarkEnd w:id="9"/>
    </w:p>
    <w:p w:rsidR="00E25105" w:rsidRDefault="00E25105" w:rsidP="003964E6">
      <w:pPr>
        <w:spacing w:line="360" w:lineRule="auto"/>
        <w:jc w:val="both"/>
        <w:rPr>
          <w:rFonts w:cs="Arial"/>
          <w:sz w:val="24"/>
          <w:szCs w:val="24"/>
        </w:rPr>
      </w:pPr>
      <w:r w:rsidRPr="005F132B">
        <w:rPr>
          <w:rFonts w:cs="Arial"/>
          <w:sz w:val="24"/>
          <w:szCs w:val="24"/>
        </w:rPr>
        <w:t>Los objetivos básicos del proyecto son los siguientes</w:t>
      </w:r>
      <w:r>
        <w:rPr>
          <w:rFonts w:cs="Arial"/>
          <w:sz w:val="24"/>
          <w:szCs w:val="24"/>
        </w:rPr>
        <w:t>: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usuario podrá disfrutar de su emisora de radio en cualquier lugar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 escucha podrá realizarse tanto con una conexión de datos como en una red </w:t>
      </w:r>
      <w:proofErr w:type="spellStart"/>
      <w:r>
        <w:rPr>
          <w:rFonts w:cstheme="minorHAnsi"/>
          <w:sz w:val="24"/>
          <w:szCs w:val="24"/>
        </w:rPr>
        <w:t>Wi</w:t>
      </w:r>
      <w:proofErr w:type="spellEnd"/>
      <w:r>
        <w:rPr>
          <w:rFonts w:cstheme="minorHAnsi"/>
          <w:sz w:val="24"/>
          <w:szCs w:val="24"/>
        </w:rPr>
        <w:t>-Fi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podrá consultar la historia de la radio</w:t>
      </w:r>
      <w:r w:rsidR="00FB7FD2">
        <w:rPr>
          <w:rFonts w:cstheme="minorHAnsi"/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podrá visitar la web oficial de cada emisora y ver su contenido</w:t>
      </w:r>
      <w:r w:rsidR="00FB7FD2">
        <w:rPr>
          <w:rFonts w:cstheme="minorHAnsi"/>
          <w:sz w:val="24"/>
          <w:szCs w:val="24"/>
        </w:rPr>
        <w:t>.</w:t>
      </w:r>
    </w:p>
    <w:p w:rsidR="007C1508" w:rsidRPr="00FB7FD2" w:rsidRDefault="00E25105" w:rsidP="00FB7FD2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último, el usuario podrá realizar un comentario sobre la aplicación</w:t>
      </w:r>
      <w:r w:rsidR="00FB7FD2">
        <w:rPr>
          <w:rFonts w:cstheme="minorHAnsi"/>
          <w:sz w:val="24"/>
          <w:szCs w:val="24"/>
        </w:rPr>
        <w:t>.</w:t>
      </w:r>
    </w:p>
    <w:p w:rsidR="00E25105" w:rsidRPr="00E41B2C" w:rsidRDefault="00E25105" w:rsidP="003964E6">
      <w:pPr>
        <w:pStyle w:val="Ttulo2"/>
        <w:keepLines w:val="0"/>
        <w:widowControl w:val="0"/>
        <w:numPr>
          <w:ilvl w:val="1"/>
          <w:numId w:val="6"/>
        </w:numPr>
        <w:snapToGrid w:val="0"/>
        <w:spacing w:before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bookmarkStart w:id="10" w:name="_Toc39581933"/>
      <w:r w:rsidRPr="00E41B2C">
        <w:rPr>
          <w:rFonts w:asciiTheme="minorHAnsi" w:hAnsiTheme="minorHAnsi" w:cstheme="minorHAnsi"/>
          <w:b w:val="0"/>
          <w:sz w:val="24"/>
          <w:szCs w:val="24"/>
          <w:u w:val="single"/>
        </w:rPr>
        <w:t>Requisitos y hardware necesario</w:t>
      </w:r>
      <w:bookmarkEnd w:id="10"/>
    </w:p>
    <w:p w:rsidR="00E25105" w:rsidRDefault="00E25105" w:rsidP="003964E6">
      <w:pPr>
        <w:spacing w:line="360" w:lineRule="auto"/>
        <w:jc w:val="both"/>
        <w:rPr>
          <w:sz w:val="24"/>
          <w:szCs w:val="24"/>
        </w:rPr>
      </w:pPr>
      <w:r w:rsidRPr="00E41B2C">
        <w:rPr>
          <w:sz w:val="24"/>
          <w:szCs w:val="24"/>
        </w:rPr>
        <w:t>Esta aplicación solo estará disponible para dispositivos Android.</w:t>
      </w:r>
    </w:p>
    <w:p w:rsidR="00E25105" w:rsidRDefault="00E25105" w:rsidP="003964E6">
      <w:pPr>
        <w:jc w:val="both"/>
        <w:rPr>
          <w:sz w:val="24"/>
          <w:szCs w:val="24"/>
        </w:rPr>
      </w:pPr>
      <w:r>
        <w:rPr>
          <w:sz w:val="24"/>
          <w:szCs w:val="24"/>
        </w:rPr>
        <w:t>Los requisitos de software son los siguientes:</w:t>
      </w:r>
    </w:p>
    <w:p w:rsidR="00E25105" w:rsidRDefault="00E25105" w:rsidP="003964E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operativo: Android 4.0 o superior o Chrome Os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Emulador </w:t>
      </w:r>
      <w:proofErr w:type="spellStart"/>
      <w:r>
        <w:rPr>
          <w:sz w:val="24"/>
          <w:szCs w:val="24"/>
        </w:rPr>
        <w:t>BlueStacks</w:t>
      </w:r>
      <w:proofErr w:type="spellEnd"/>
      <w:r>
        <w:rPr>
          <w:sz w:val="24"/>
          <w:szCs w:val="24"/>
        </w:rPr>
        <w:t xml:space="preserve"> o similar, si se utiliza en Windows</w:t>
      </w:r>
      <w:r w:rsidR="00FB7FD2">
        <w:rPr>
          <w:sz w:val="24"/>
          <w:szCs w:val="24"/>
        </w:rPr>
        <w:t>:</w:t>
      </w:r>
    </w:p>
    <w:p w:rsidR="00507ECD" w:rsidRPr="00507ECD" w:rsidRDefault="00507ECD" w:rsidP="00507ECD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Windows 7 64-bits o superior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jc w:val="both"/>
        <w:rPr>
          <w:sz w:val="24"/>
          <w:szCs w:val="24"/>
        </w:rPr>
      </w:pPr>
      <w:r>
        <w:rPr>
          <w:sz w:val="24"/>
          <w:szCs w:val="24"/>
        </w:rPr>
        <w:t>Mientras que los requisitos de Hardware son:</w:t>
      </w:r>
    </w:p>
    <w:p w:rsidR="00E25105" w:rsidRPr="00ED7239" w:rsidRDefault="00E25105" w:rsidP="00ED723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E41B2C">
        <w:rPr>
          <w:sz w:val="24"/>
          <w:szCs w:val="24"/>
        </w:rPr>
        <w:t xml:space="preserve">Terminal Móvil con 512MB RAM </w:t>
      </w:r>
      <w:r w:rsidR="00ED7239">
        <w:rPr>
          <w:sz w:val="24"/>
          <w:szCs w:val="24"/>
        </w:rPr>
        <w:t>y Conexión a internet</w:t>
      </w:r>
      <w:r w:rsidR="00FB7FD2">
        <w:rPr>
          <w:sz w:val="24"/>
          <w:szCs w:val="24"/>
        </w:rPr>
        <w:t>.</w:t>
      </w:r>
    </w:p>
    <w:p w:rsidR="00E25105" w:rsidRDefault="00E25105" w:rsidP="003964E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caso de utilizar un emulador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 GB Memoria RAM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Grafica de serie o su</w:t>
      </w:r>
      <w:r w:rsidR="00FB7FD2">
        <w:rPr>
          <w:sz w:val="24"/>
          <w:szCs w:val="24"/>
        </w:rPr>
        <w:t>p</w:t>
      </w:r>
      <w:r>
        <w:rPr>
          <w:sz w:val="24"/>
          <w:szCs w:val="24"/>
        </w:rPr>
        <w:t>erior</w:t>
      </w:r>
      <w:r w:rsidR="00FB7FD2">
        <w:rPr>
          <w:sz w:val="24"/>
          <w:szCs w:val="24"/>
        </w:rPr>
        <w:t>.</w:t>
      </w:r>
    </w:p>
    <w:p w:rsidR="006549CB" w:rsidRDefault="006549CB" w:rsidP="003964E6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8GB de Disco duro + 5 GB para emulación</w:t>
      </w:r>
      <w:r w:rsidR="00FB7FD2">
        <w:rPr>
          <w:sz w:val="24"/>
          <w:szCs w:val="24"/>
        </w:rPr>
        <w:t>.</w:t>
      </w:r>
    </w:p>
    <w:p w:rsidR="00E25105" w:rsidRPr="002C0F93" w:rsidRDefault="006549CB" w:rsidP="00E25105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BIOS compatible con la emulación v-TX</w:t>
      </w:r>
      <w:r w:rsidR="00FB7FD2">
        <w:rPr>
          <w:sz w:val="24"/>
          <w:szCs w:val="24"/>
        </w:rPr>
        <w:t>.</w:t>
      </w:r>
    </w:p>
    <w:p w:rsidR="00E25105" w:rsidRPr="00DD5AA4" w:rsidRDefault="00E25105" w:rsidP="00DD5AA4">
      <w:pPr>
        <w:pStyle w:val="Ttulo1"/>
        <w:keepLines w:val="0"/>
        <w:widowControl w:val="0"/>
        <w:numPr>
          <w:ilvl w:val="0"/>
          <w:numId w:val="7"/>
        </w:numPr>
        <w:snapToGrid w:val="0"/>
        <w:spacing w:before="0" w:line="276" w:lineRule="auto"/>
        <w:jc w:val="both"/>
        <w:rPr>
          <w:rFonts w:asciiTheme="minorHAnsi" w:hAnsiTheme="minorHAnsi" w:cstheme="minorHAnsi"/>
          <w:color w:val="4F81BD" w:themeColor="accent1"/>
          <w:sz w:val="36"/>
          <w:szCs w:val="36"/>
        </w:rPr>
      </w:pPr>
      <w:bookmarkStart w:id="11" w:name="_Toc11716956"/>
      <w:bookmarkStart w:id="12" w:name="_Toc39581934"/>
      <w:r w:rsidRPr="00DD5AA4">
        <w:rPr>
          <w:rFonts w:asciiTheme="minorHAnsi" w:hAnsiTheme="minorHAnsi" w:cstheme="minorHAnsi"/>
          <w:color w:val="4F81BD" w:themeColor="accent1"/>
          <w:sz w:val="36"/>
          <w:szCs w:val="36"/>
        </w:rPr>
        <w:lastRenderedPageBreak/>
        <w:t>Análisis</w:t>
      </w:r>
      <w:bookmarkStart w:id="13" w:name="_Toc11508997"/>
      <w:bookmarkEnd w:id="11"/>
      <w:r w:rsidR="00FB7FD2" w:rsidRPr="00DD5AA4">
        <w:rPr>
          <w:rFonts w:asciiTheme="minorHAnsi" w:hAnsiTheme="minorHAnsi" w:cstheme="minorHAnsi"/>
          <w:color w:val="4F81BD" w:themeColor="accent1"/>
          <w:sz w:val="36"/>
          <w:szCs w:val="36"/>
        </w:rPr>
        <w:t>.</w:t>
      </w:r>
      <w:bookmarkEnd w:id="12"/>
    </w:p>
    <w:p w:rsidR="00E25105" w:rsidRPr="00DD5AA4" w:rsidRDefault="00E25105" w:rsidP="00DD5AA4">
      <w:pPr>
        <w:pStyle w:val="Ttulo2"/>
        <w:spacing w:line="360" w:lineRule="auto"/>
        <w:ind w:left="3402" w:hanging="1984"/>
        <w:jc w:val="both"/>
        <w:rPr>
          <w:rFonts w:asciiTheme="minorHAnsi" w:hAnsiTheme="minorHAnsi" w:cstheme="minorHAnsi"/>
          <w:b w:val="0"/>
          <w:sz w:val="28"/>
          <w:szCs w:val="28"/>
          <w:u w:val="single"/>
        </w:rPr>
      </w:pPr>
      <w:bookmarkStart w:id="14" w:name="_Toc11716957"/>
      <w:bookmarkStart w:id="15" w:name="_Toc39581935"/>
      <w:r w:rsidRPr="00DD5AA4">
        <w:rPr>
          <w:rFonts w:asciiTheme="minorHAnsi" w:hAnsiTheme="minorHAnsi" w:cstheme="minorHAnsi"/>
          <w:b w:val="0"/>
          <w:sz w:val="28"/>
          <w:szCs w:val="28"/>
          <w:u w:val="single"/>
        </w:rPr>
        <w:t>2.1. Casos de uso</w:t>
      </w:r>
      <w:bookmarkEnd w:id="13"/>
      <w:bookmarkEnd w:id="14"/>
      <w:r w:rsidR="00FB7FD2" w:rsidRPr="00DD5AA4">
        <w:rPr>
          <w:rFonts w:asciiTheme="minorHAnsi" w:hAnsiTheme="minorHAnsi" w:cstheme="minorHAnsi"/>
          <w:b w:val="0"/>
          <w:sz w:val="28"/>
          <w:szCs w:val="28"/>
          <w:u w:val="single"/>
        </w:rPr>
        <w:t>.</w:t>
      </w:r>
      <w:bookmarkEnd w:id="15"/>
    </w:p>
    <w:p w:rsidR="00454891" w:rsidRPr="00DD5AA4" w:rsidRDefault="00E25105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  <w:r w:rsidRPr="00DD5AA4">
        <w:rPr>
          <w:rFonts w:cstheme="minorHAnsi"/>
          <w:sz w:val="24"/>
          <w:szCs w:val="24"/>
          <w:lang w:eastAsia="es-ES"/>
        </w:rPr>
        <w:t>EL diagrama de casos de uso es el siguiente</w:t>
      </w:r>
      <w:r w:rsidR="002C0F93" w:rsidRPr="00DD5AA4">
        <w:rPr>
          <w:rFonts w:cstheme="minorHAnsi"/>
          <w:sz w:val="24"/>
          <w:szCs w:val="24"/>
          <w:lang w:eastAsia="es-ES"/>
        </w:rPr>
        <w:t>:</w:t>
      </w:r>
      <w:r w:rsidR="00454891" w:rsidRPr="00DD5AA4">
        <w:rPr>
          <w:rFonts w:cstheme="minorHAnsi"/>
          <w:sz w:val="24"/>
          <w:szCs w:val="24"/>
          <w:lang w:eastAsia="es-ES"/>
        </w:rPr>
        <w:t xml:space="preserve"> </w:t>
      </w:r>
      <w:r w:rsidR="00454891" w:rsidRPr="00DD5AA4">
        <w:rPr>
          <w:rFonts w:cstheme="minorHAnsi"/>
          <w:sz w:val="24"/>
          <w:szCs w:val="24"/>
        </w:rPr>
        <w:t>En nuestro proyecto, al tratarse de un “Rec</w:t>
      </w:r>
      <w:r w:rsidR="00274CBA" w:rsidRPr="00DD5AA4">
        <w:rPr>
          <w:rFonts w:cstheme="minorHAnsi"/>
          <w:sz w:val="24"/>
          <w:szCs w:val="24"/>
        </w:rPr>
        <w:t>ep</w:t>
      </w:r>
      <w:r w:rsidR="00454891" w:rsidRPr="00DD5AA4">
        <w:rPr>
          <w:rFonts w:cstheme="minorHAnsi"/>
          <w:sz w:val="24"/>
          <w:szCs w:val="24"/>
        </w:rPr>
        <w:t xml:space="preserve">tor de radio”, el tipo de usuario que existe es el de “Radioescucha”, por lo que </w:t>
      </w:r>
      <w:r w:rsidR="00274CBA" w:rsidRPr="00DD5AA4">
        <w:rPr>
          <w:rFonts w:cstheme="minorHAnsi"/>
          <w:sz w:val="24"/>
          <w:szCs w:val="24"/>
        </w:rPr>
        <w:t>se detalla</w:t>
      </w:r>
      <w:r w:rsidR="00454891" w:rsidRPr="00DD5AA4">
        <w:rPr>
          <w:rFonts w:cstheme="minorHAnsi"/>
          <w:sz w:val="24"/>
          <w:szCs w:val="24"/>
        </w:rPr>
        <w:t xml:space="preserve"> </w:t>
      </w:r>
      <w:r w:rsidR="00274CBA" w:rsidRPr="00DD5AA4">
        <w:rPr>
          <w:rFonts w:cstheme="minorHAnsi"/>
          <w:sz w:val="24"/>
          <w:szCs w:val="24"/>
        </w:rPr>
        <w:t>en</w:t>
      </w:r>
      <w:r w:rsidR="00454891" w:rsidRPr="00DD5AA4">
        <w:rPr>
          <w:rFonts w:cstheme="minorHAnsi"/>
          <w:sz w:val="24"/>
          <w:szCs w:val="24"/>
        </w:rPr>
        <w:t xml:space="preserve"> </w:t>
      </w:r>
      <w:r w:rsidR="00274CBA" w:rsidRPr="00DD5AA4">
        <w:rPr>
          <w:rFonts w:cstheme="minorHAnsi"/>
          <w:sz w:val="24"/>
          <w:szCs w:val="24"/>
        </w:rPr>
        <w:t xml:space="preserve">el siguiente </w:t>
      </w:r>
      <w:r w:rsidR="00454891" w:rsidRPr="00DD5AA4">
        <w:rPr>
          <w:rFonts w:cstheme="minorHAnsi"/>
          <w:sz w:val="24"/>
          <w:szCs w:val="24"/>
        </w:rPr>
        <w:t>diagrama de casos de uso:</w:t>
      </w:r>
    </w:p>
    <w:p w:rsidR="00E25105" w:rsidRPr="00DD5AA4" w:rsidRDefault="00274CBA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  <w:r w:rsidRPr="00DD5AA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400675" cy="529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93" w:rsidRPr="00DD5AA4" w:rsidRDefault="002C0F93" w:rsidP="00DD5AA4">
      <w:pPr>
        <w:spacing w:line="360" w:lineRule="auto"/>
        <w:jc w:val="both"/>
        <w:rPr>
          <w:rFonts w:cstheme="minorHAnsi"/>
          <w:sz w:val="24"/>
          <w:szCs w:val="24"/>
          <w:lang w:eastAsia="es-ES"/>
        </w:rPr>
      </w:pPr>
    </w:p>
    <w:p w:rsidR="00E25105" w:rsidRPr="00DD5AA4" w:rsidRDefault="00E25105" w:rsidP="00DD5AA4">
      <w:pPr>
        <w:pStyle w:val="Ttulo1"/>
        <w:spacing w:line="360" w:lineRule="auto"/>
        <w:rPr>
          <w:rFonts w:asciiTheme="minorHAnsi" w:hAnsiTheme="minorHAnsi" w:cstheme="minorHAnsi"/>
          <w:u w:val="single"/>
        </w:rPr>
      </w:pPr>
    </w:p>
    <w:p w:rsidR="00DD5AA4" w:rsidRPr="00DD5AA4" w:rsidRDefault="00DD5AA4" w:rsidP="00DD5AA4">
      <w:pPr>
        <w:spacing w:line="360" w:lineRule="auto"/>
        <w:rPr>
          <w:rFonts w:cstheme="minorHAnsi"/>
        </w:rPr>
      </w:pPr>
    </w:p>
    <w:p w:rsidR="00DD5AA4" w:rsidRPr="00DD5AA4" w:rsidRDefault="00940768" w:rsidP="00940768">
      <w:pPr>
        <w:pStyle w:val="Ttulo2"/>
        <w:numPr>
          <w:ilvl w:val="1"/>
          <w:numId w:val="8"/>
        </w:numPr>
        <w:spacing w:line="360" w:lineRule="auto"/>
        <w:jc w:val="both"/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lastRenderedPageBreak/>
        <w:t xml:space="preserve"> </w:t>
      </w:r>
      <w:bookmarkStart w:id="16" w:name="_Toc39581936"/>
      <w:r w:rsidR="00DD5AA4" w:rsidRPr="00DD5AA4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Diagrama de Gantt</w:t>
      </w:r>
      <w:bookmarkEnd w:id="16"/>
      <w:r w:rsidR="00DD5AA4" w:rsidRPr="00DD5AA4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</w:t>
      </w:r>
    </w:p>
    <w:p w:rsidR="00DD5AA4" w:rsidRPr="00D373EA" w:rsidRDefault="00DD5AA4" w:rsidP="00D373EA">
      <w:pPr>
        <w:spacing w:line="240" w:lineRule="auto"/>
        <w:jc w:val="both"/>
        <w:rPr>
          <w:rFonts w:cstheme="minorHAnsi"/>
          <w:sz w:val="24"/>
          <w:szCs w:val="24"/>
        </w:rPr>
      </w:pPr>
      <w:r w:rsidRPr="00D373EA">
        <w:rPr>
          <w:rFonts w:cstheme="minorHAnsi"/>
          <w:sz w:val="24"/>
          <w:szCs w:val="24"/>
        </w:rPr>
        <w:t>Este diagrama es empleado para describir el tiempo de realización de un proyecto por fechas.</w:t>
      </w:r>
      <w:r w:rsidR="00D373EA">
        <w:rPr>
          <w:rFonts w:cstheme="minorHAnsi"/>
          <w:sz w:val="24"/>
          <w:szCs w:val="24"/>
        </w:rPr>
        <w:t xml:space="preserve"> </w:t>
      </w:r>
      <w:r w:rsidRPr="00D373EA">
        <w:rPr>
          <w:rFonts w:cstheme="minorHAnsi"/>
          <w:sz w:val="24"/>
          <w:szCs w:val="24"/>
        </w:rPr>
        <w:t>Reflejado en la siguiente tabla:</w:t>
      </w: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2286"/>
        <w:gridCol w:w="2449"/>
        <w:gridCol w:w="2403"/>
        <w:gridCol w:w="2073"/>
      </w:tblGrid>
      <w:tr w:rsidR="004C2134" w:rsidTr="004C2134">
        <w:trPr>
          <w:trHeight w:val="447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Fecha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Actividad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Tiempo invertido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color w:val="4F81BD" w:themeColor="accent1"/>
                <w:sz w:val="24"/>
                <w:szCs w:val="24"/>
              </w:rPr>
            </w:pPr>
            <w:r w:rsidRPr="004C2134">
              <w:rPr>
                <w:rFonts w:cstheme="minorHAnsi"/>
                <w:color w:val="4F81BD" w:themeColor="accent1"/>
                <w:sz w:val="24"/>
                <w:szCs w:val="24"/>
              </w:rPr>
              <w:t>Entorno desarrollo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4C2134">
              <w:rPr>
                <w:rFonts w:cstheme="minorHAnsi"/>
                <w:sz w:val="24"/>
                <w:szCs w:val="24"/>
              </w:rPr>
              <w:t>20-abril-2020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Redacción de Proyecto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minutos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Papel y Word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 abril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 pantalla (Main), y código Java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 minutos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</w:tr>
      <w:tr w:rsidR="004C2134" w:rsidTr="004C2134">
        <w:trPr>
          <w:trHeight w:val="264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mayo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Pantallas 2 y 3 + código Java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</w:t>
            </w:r>
          </w:p>
        </w:tc>
        <w:tc>
          <w:tcPr>
            <w:tcW w:w="2073" w:type="dxa"/>
          </w:tcPr>
          <w:p w:rsid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 Studio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mayo 2020</w:t>
            </w: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Redacción proyecto y creación de la sección historia de la radio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 y 40 minutos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Word, Android Studio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mayo 2020</w:t>
            </w:r>
          </w:p>
        </w:tc>
        <w:tc>
          <w:tcPr>
            <w:tcW w:w="2449" w:type="dxa"/>
          </w:tcPr>
          <w:p w:rsidR="004C2134" w:rsidRPr="004C2134" w:rsidRDefault="00B62760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Arreglos de Código, enlace y subida del proyecto </w:t>
            </w:r>
            <w:r w:rsidR="00940768">
              <w:rPr>
                <w:rFonts w:cstheme="minorHAnsi"/>
                <w:sz w:val="24"/>
                <w:szCs w:val="24"/>
              </w:rPr>
              <w:t>a GitHub,</w:t>
            </w:r>
            <w:r>
              <w:rPr>
                <w:rFonts w:cstheme="minorHAnsi"/>
                <w:sz w:val="24"/>
                <w:szCs w:val="24"/>
              </w:rPr>
              <w:t xml:space="preserve"> tabla de diagrama de Gantt</w:t>
            </w: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hora</w:t>
            </w: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AndroidStudio</w:t>
            </w:r>
            <w:r w:rsidR="00B62760">
              <w:rPr>
                <w:rFonts w:cstheme="minorHAnsi"/>
                <w:sz w:val="24"/>
                <w:szCs w:val="24"/>
              </w:rPr>
              <w:t xml:space="preserve">, GitHub, Word </w:t>
            </w:r>
          </w:p>
        </w:tc>
      </w:tr>
      <w:tr w:rsidR="004C2134" w:rsidTr="004C2134">
        <w:trPr>
          <w:trHeight w:val="258"/>
        </w:trPr>
        <w:tc>
          <w:tcPr>
            <w:tcW w:w="2286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49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0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3" w:type="dxa"/>
          </w:tcPr>
          <w:p w:rsidR="004C2134" w:rsidRPr="004C2134" w:rsidRDefault="004C2134" w:rsidP="004C2134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28180D" w:rsidRPr="00DD5AA4" w:rsidRDefault="0028180D" w:rsidP="00DD5AA4">
      <w:pPr>
        <w:spacing w:line="360" w:lineRule="auto"/>
        <w:jc w:val="both"/>
        <w:rPr>
          <w:rFonts w:cstheme="minorHAnsi"/>
        </w:rPr>
      </w:pPr>
    </w:p>
    <w:p w:rsidR="00940768" w:rsidRDefault="00940768" w:rsidP="00DD5AA4">
      <w:pPr>
        <w:spacing w:line="360" w:lineRule="auto"/>
        <w:rPr>
          <w:rFonts w:cstheme="minorHAnsi"/>
        </w:rPr>
      </w:pPr>
    </w:p>
    <w:p w:rsidR="00940768" w:rsidRDefault="00940768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DD5AA4" w:rsidRPr="00940768" w:rsidRDefault="00940768" w:rsidP="00940768">
      <w:pPr>
        <w:pStyle w:val="Ttulo2"/>
        <w:jc w:val="both"/>
        <w:rPr>
          <w:b w:val="0"/>
          <w:bCs w:val="0"/>
          <w:sz w:val="32"/>
          <w:szCs w:val="32"/>
          <w:u w:val="single"/>
        </w:rPr>
      </w:pPr>
      <w:bookmarkStart w:id="17" w:name="_Toc39581937"/>
      <w:r w:rsidRPr="00940768">
        <w:rPr>
          <w:b w:val="0"/>
          <w:bCs w:val="0"/>
          <w:sz w:val="32"/>
          <w:szCs w:val="32"/>
          <w:u w:val="single"/>
        </w:rPr>
        <w:lastRenderedPageBreak/>
        <w:t>2.3 Diagramas de clases</w:t>
      </w:r>
      <w:bookmarkEnd w:id="17"/>
      <w:r w:rsidRPr="00940768">
        <w:rPr>
          <w:b w:val="0"/>
          <w:bCs w:val="0"/>
          <w:sz w:val="32"/>
          <w:szCs w:val="32"/>
          <w:u w:val="single"/>
        </w:rPr>
        <w:t xml:space="preserve"> </w:t>
      </w:r>
    </w:p>
    <w:sectPr w:rsidR="00DD5AA4" w:rsidRPr="00940768" w:rsidSect="005F4B9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A5" w:rsidRDefault="009764A5">
      <w:pPr>
        <w:spacing w:after="0" w:line="240" w:lineRule="auto"/>
      </w:pPr>
      <w:r>
        <w:separator/>
      </w:r>
    </w:p>
  </w:endnote>
  <w:endnote w:type="continuationSeparator" w:id="0">
    <w:p w:rsidR="009764A5" w:rsidRDefault="0097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F87" w:rsidRDefault="007056B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A30F87" w:rsidRDefault="009764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A5" w:rsidRDefault="009764A5">
      <w:pPr>
        <w:spacing w:after="0" w:line="240" w:lineRule="auto"/>
      </w:pPr>
      <w:r>
        <w:separator/>
      </w:r>
    </w:p>
  </w:footnote>
  <w:footnote w:type="continuationSeparator" w:id="0">
    <w:p w:rsidR="009764A5" w:rsidRDefault="0097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F87" w:rsidRDefault="007056B9">
    <w:pPr>
      <w:pStyle w:val="Encabezado"/>
    </w:pPr>
    <w:r>
      <w:t>Este documento ha sido elaborado por: Lionel Sánchez, ©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AD6"/>
    <w:multiLevelType w:val="hybridMultilevel"/>
    <w:tmpl w:val="76645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34E4"/>
    <w:multiLevelType w:val="multilevel"/>
    <w:tmpl w:val="71C281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1F681860"/>
    <w:multiLevelType w:val="multilevel"/>
    <w:tmpl w:val="C450A56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A0642EB"/>
    <w:multiLevelType w:val="multilevel"/>
    <w:tmpl w:val="C4C67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C742774"/>
    <w:multiLevelType w:val="multilevel"/>
    <w:tmpl w:val="6CF20D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isLgl/>
      <w:lvlText w:val="%1.%2."/>
      <w:lvlJc w:val="left"/>
      <w:pPr>
        <w:tabs>
          <w:tab w:val="num" w:pos="4122"/>
        </w:tabs>
        <w:ind w:left="3402" w:firstLine="0"/>
      </w:pPr>
      <w:rPr>
        <w:rFonts w:ascii="Arial" w:hAnsi="Arial" w:cs="Times New Roman" w:hint="default"/>
        <w:color w:val="FF66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7014EE"/>
    <w:multiLevelType w:val="hybridMultilevel"/>
    <w:tmpl w:val="5840F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F70F4"/>
    <w:multiLevelType w:val="multilevel"/>
    <w:tmpl w:val="2C947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7B343D28"/>
    <w:multiLevelType w:val="hybridMultilevel"/>
    <w:tmpl w:val="DFBA6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05"/>
    <w:rsid w:val="000B501D"/>
    <w:rsid w:val="00145062"/>
    <w:rsid w:val="00274CBA"/>
    <w:rsid w:val="0028180D"/>
    <w:rsid w:val="002C0F93"/>
    <w:rsid w:val="002E6123"/>
    <w:rsid w:val="003964E6"/>
    <w:rsid w:val="00454891"/>
    <w:rsid w:val="004C2134"/>
    <w:rsid w:val="00507ECD"/>
    <w:rsid w:val="005E28E8"/>
    <w:rsid w:val="006549CB"/>
    <w:rsid w:val="007056B9"/>
    <w:rsid w:val="007C1508"/>
    <w:rsid w:val="0080201F"/>
    <w:rsid w:val="00940768"/>
    <w:rsid w:val="009764A5"/>
    <w:rsid w:val="00A92FFE"/>
    <w:rsid w:val="00AF503F"/>
    <w:rsid w:val="00B61C50"/>
    <w:rsid w:val="00B62760"/>
    <w:rsid w:val="00D373EA"/>
    <w:rsid w:val="00DD5AA4"/>
    <w:rsid w:val="00E25105"/>
    <w:rsid w:val="00E6488F"/>
    <w:rsid w:val="00ED7239"/>
    <w:rsid w:val="00F36E1D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6693"/>
  <w15:docId w15:val="{1725A5E8-D218-4F29-A69E-4257ADF0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0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2510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5105"/>
  </w:style>
  <w:style w:type="paragraph" w:styleId="TDC1">
    <w:name w:val="toc 1"/>
    <w:aliases w:val="E_TDC 1"/>
    <w:basedOn w:val="Normal"/>
    <w:next w:val="Normal"/>
    <w:autoRedefine/>
    <w:uiPriority w:val="39"/>
    <w:unhideWhenUsed/>
    <w:rsid w:val="00E25105"/>
    <w:pPr>
      <w:tabs>
        <w:tab w:val="left" w:pos="400"/>
        <w:tab w:val="left" w:pos="851"/>
        <w:tab w:val="right" w:leader="dot" w:pos="9628"/>
      </w:tabs>
      <w:spacing w:before="240" w:after="120" w:line="240" w:lineRule="auto"/>
    </w:pPr>
    <w:rPr>
      <w:rFonts w:ascii="Arial" w:eastAsia="Times New Roman" w:hAnsi="Arial" w:cs="Times New Roman"/>
      <w:b/>
      <w:bCs/>
      <w:caps/>
      <w:noProof/>
      <w:color w:val="FF6600"/>
    </w:rPr>
  </w:style>
  <w:style w:type="paragraph" w:styleId="TDC2">
    <w:name w:val="toc 2"/>
    <w:basedOn w:val="Normal"/>
    <w:next w:val="Normal"/>
    <w:autoRedefine/>
    <w:uiPriority w:val="39"/>
    <w:unhideWhenUsed/>
    <w:rsid w:val="00E25105"/>
    <w:pPr>
      <w:tabs>
        <w:tab w:val="left" w:pos="800"/>
        <w:tab w:val="right" w:leader="dot" w:pos="9628"/>
      </w:tabs>
      <w:spacing w:before="120" w:after="0" w:line="240" w:lineRule="auto"/>
      <w:ind w:left="200"/>
    </w:pPr>
    <w:rPr>
      <w:rFonts w:ascii="Arial" w:eastAsia="Times New Roman" w:hAnsi="Arial" w:cs="Times New Roman"/>
      <w:iCs/>
      <w:caps/>
      <w:noProof/>
      <w:color w:val="FF6600"/>
      <w:sz w:val="20"/>
      <w:szCs w:val="20"/>
    </w:rPr>
  </w:style>
  <w:style w:type="character" w:customStyle="1" w:styleId="EClienteProyecto">
    <w:name w:val="E_Cliente/ Proyecto"/>
    <w:rsid w:val="00E25105"/>
    <w:rPr>
      <w:b/>
      <w:bCs/>
      <w:color w:val="FF66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2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05"/>
  </w:style>
  <w:style w:type="paragraph" w:styleId="Piedepgina">
    <w:name w:val="footer"/>
    <w:basedOn w:val="Normal"/>
    <w:link w:val="PiedepginaCar"/>
    <w:uiPriority w:val="99"/>
    <w:unhideWhenUsed/>
    <w:rsid w:val="00E25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05"/>
  </w:style>
  <w:style w:type="paragraph" w:styleId="TtuloTDC">
    <w:name w:val="TOC Heading"/>
    <w:basedOn w:val="Ttulo1"/>
    <w:next w:val="Normal"/>
    <w:uiPriority w:val="39"/>
    <w:unhideWhenUsed/>
    <w:qFormat/>
    <w:rsid w:val="00E25105"/>
    <w:pPr>
      <w:spacing w:before="240"/>
      <w:outlineLvl w:val="9"/>
    </w:pPr>
    <w:rPr>
      <w:b w:val="0"/>
      <w:bCs w:val="0"/>
      <w:sz w:val="32"/>
      <w:szCs w:val="32"/>
      <w:lang w:eastAsia="es-ES"/>
    </w:rPr>
  </w:style>
  <w:style w:type="table" w:styleId="Tablaconcuadrcula">
    <w:name w:val="Table Grid"/>
    <w:basedOn w:val="Tablanormal"/>
    <w:uiPriority w:val="59"/>
    <w:rsid w:val="004C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Proyecto de desarrollo de la aplicación: MyRadio.es, programado en Java Android Studio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277</TotalTime>
  <Pages>6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Grado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Grado</dc:title>
  <dc:subject>2º Desarrollo de Aplicaciones Multiplataforma</dc:subject>
  <dc:creator>Lionel Sánchez Ledesma</dc:creator>
  <cp:keywords/>
  <dc:description/>
  <cp:lastModifiedBy>Lionel Sanchez</cp:lastModifiedBy>
  <cp:revision>14</cp:revision>
  <dcterms:created xsi:type="dcterms:W3CDTF">2020-05-04T12:43:00Z</dcterms:created>
  <dcterms:modified xsi:type="dcterms:W3CDTF">2020-05-05T14:13:00Z</dcterms:modified>
</cp:coreProperties>
</file>