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jpeg" ContentType="image/jpe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rFonts w:ascii="Times New Roman" w:hAnsi="Times New Roman"/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-85725</wp:posOffset>
            </wp:positionH>
            <wp:positionV relativeFrom="paragraph">
              <wp:posOffset>889635</wp:posOffset>
            </wp:positionV>
            <wp:extent cx="6120130" cy="366649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66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28"/>
          <w:szCs w:val="28"/>
        </w:rPr>
        <w:t>Алгоритмы потоков в сетях.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Алгоритм Форда-Фалкерсона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</w:t>
      </w:r>
      <w:r>
        <w:rPr>
          <w:rFonts w:ascii="Times New Roman" w:hAnsi="Times New Roman"/>
          <w:b w:val="false"/>
          <w:bCs w:val="false"/>
          <w:sz w:val="28"/>
          <w:szCs w:val="28"/>
        </w:rPr>
        <w:drawing>
          <wp:inline distT="0" distB="0" distL="0" distR="0">
            <wp:extent cx="5728335" cy="7676515"/>
            <wp:effectExtent l="0" t="0" r="0" b="0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7676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Максимальный поток: Edmonds–Karp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65855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65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-152400</wp:posOffset>
            </wp:positionH>
            <wp:positionV relativeFrom="paragraph">
              <wp:posOffset>9251315</wp:posOffset>
            </wp:positionV>
            <wp:extent cx="6120130" cy="8742680"/>
            <wp:effectExtent l="0" t="0" r="0" b="0"/>
            <wp:wrapSquare wrapText="largest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742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/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Расписания: EDF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85540"/>
            <wp:effectExtent l="0" t="0" r="0" b="0"/>
            <wp:wrapSquare wrapText="largest"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85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</w:p>
    <w:p>
      <w:pPr>
        <w:pStyle w:val="BodyText"/>
        <w:bidi w:val="0"/>
        <w:spacing w:before="0" w:after="14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868285"/>
            <wp:effectExtent l="0" t="0" r="0" b="0"/>
            <wp:wrapSquare wrapText="largest"/>
            <wp:docPr id="6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68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3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LibreOffice/25.2.7.2$Windows_X86_64 LibreOffice_project/5cbfd1ab6520636bb5f7b99185aa69bd7456825d</Application>
  <AppVersion>15.0000</AppVersion>
  <Pages>7</Pages>
  <Words>12</Words>
  <Characters>91</Characters>
  <CharactersWithSpaces>107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2025-12-25T20:05:48Z</dcterms:created>
  <dc:creator/>
  <dc:description/>
  <dc:language>ru-RU</dc:language>
  <cp:lastModifiedBy/>
  <dcterms:modified xsi:type="dcterms:W3CDTF">2025-12-26T00:10:25Z</dcterms:modified>
  <cp:revision>1</cp:revision>
  <dc:subject/>
  <dc:title/>
</cp:coreProperties>
</file>