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50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Nombre del estudiante: __</w:t>
      </w:r>
      <w:proofErr w:type="spellStart"/>
      <w:r w:rsidR="005379B1">
        <w:rPr>
          <w:b/>
          <w:lang w:val="es-ES"/>
        </w:rPr>
        <w:t>Jefry</w:t>
      </w:r>
      <w:proofErr w:type="spellEnd"/>
      <w:r w:rsidR="005379B1">
        <w:rPr>
          <w:b/>
          <w:lang w:val="es-ES"/>
        </w:rPr>
        <w:t xml:space="preserve"> de </w:t>
      </w:r>
      <w:proofErr w:type="spellStart"/>
      <w:r w:rsidR="005379B1">
        <w:rPr>
          <w:b/>
          <w:lang w:val="es-ES"/>
        </w:rPr>
        <w:t>jesus</w:t>
      </w:r>
      <w:proofErr w:type="spellEnd"/>
      <w:r w:rsidR="005379B1">
        <w:rPr>
          <w:b/>
          <w:lang w:val="es-ES"/>
        </w:rPr>
        <w:t xml:space="preserve"> </w:t>
      </w:r>
      <w:proofErr w:type="spellStart"/>
      <w:r w:rsidR="005379B1">
        <w:rPr>
          <w:b/>
          <w:lang w:val="es-ES"/>
        </w:rPr>
        <w:t>sanchez</w:t>
      </w:r>
      <w:proofErr w:type="spellEnd"/>
      <w:r w:rsidR="005379B1">
        <w:rPr>
          <w:b/>
          <w:lang w:val="es-ES"/>
        </w:rPr>
        <w:t xml:space="preserve"> </w:t>
      </w:r>
      <w:proofErr w:type="spellStart"/>
      <w:r w:rsidR="005379B1">
        <w:rPr>
          <w:b/>
          <w:lang w:val="es-ES"/>
        </w:rPr>
        <w:t>blandino</w:t>
      </w:r>
      <w:proofErr w:type="spellEnd"/>
      <w:r w:rsidRPr="00D31A56">
        <w:rPr>
          <w:b/>
          <w:lang w:val="es-ES"/>
        </w:rPr>
        <w:t>_____________________________ Carnet: __</w:t>
      </w:r>
      <w:r w:rsidR="005379B1">
        <w:rPr>
          <w:b/>
          <w:lang w:val="es-ES"/>
        </w:rPr>
        <w:t>115580349</w:t>
      </w:r>
      <w:r w:rsidRPr="00D31A56">
        <w:rPr>
          <w:b/>
          <w:lang w:val="es-ES"/>
        </w:rPr>
        <w:t>________________</w:t>
      </w:r>
    </w:p>
    <w:p w:rsidR="00436144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Fecha: __</w:t>
      </w:r>
      <w:r w:rsidR="005379B1">
        <w:rPr>
          <w:b/>
          <w:lang w:val="es-ES"/>
        </w:rPr>
        <w:t>03/10/2017</w:t>
      </w:r>
      <w:bookmarkStart w:id="0" w:name="_GoBack"/>
      <w:bookmarkEnd w:id="0"/>
      <w:r w:rsidRPr="00D31A56">
        <w:rPr>
          <w:b/>
          <w:lang w:val="es-ES"/>
        </w:rPr>
        <w:t>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27050" w:rsidTr="00C27050">
        <w:tc>
          <w:tcPr>
            <w:tcW w:w="4489" w:type="dxa"/>
          </w:tcPr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  <w:r w:rsidR="0008378A">
              <w:rPr>
                <w:lang w:val="es-ES"/>
              </w:rPr>
              <w:t>20</w:t>
            </w:r>
            <w:r>
              <w:rPr>
                <w:lang w:val="es-ES"/>
              </w:rPr>
              <w:t xml:space="preserve"> %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Puntaje total:  x puntos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Tiempo disponible:  x horas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</w:tc>
        <w:tc>
          <w:tcPr>
            <w:tcW w:w="4489" w:type="dxa"/>
          </w:tcPr>
          <w:p w:rsidR="00C27050" w:rsidRDefault="0008378A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Puntos obtenidos:    </w:t>
            </w:r>
            <w:r w:rsidR="00C27050">
              <w:rPr>
                <w:lang w:val="es-ES"/>
              </w:rPr>
              <w:t>puntos</w:t>
            </w:r>
          </w:p>
          <w:p w:rsidR="00C27050" w:rsidRDefault="0008378A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 </w:t>
            </w:r>
            <w:r w:rsidR="00C27050">
              <w:rPr>
                <w:lang w:val="es-ES"/>
              </w:rPr>
              <w:t>%</w:t>
            </w:r>
          </w:p>
          <w:p w:rsidR="00C27050" w:rsidRDefault="0008378A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Nota:   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</w:tc>
      </w:tr>
      <w:tr w:rsidR="00C27050" w:rsidTr="00742C22">
        <w:tc>
          <w:tcPr>
            <w:tcW w:w="8978" w:type="dxa"/>
            <w:gridSpan w:val="2"/>
          </w:tcPr>
          <w:p w:rsidR="00C27050" w:rsidRDefault="00C27050" w:rsidP="00C27050">
            <w:pPr>
              <w:jc w:val="center"/>
              <w:rPr>
                <w:b/>
                <w:lang w:val="es-ES"/>
              </w:rPr>
            </w:pPr>
          </w:p>
          <w:p w:rsidR="00C27050" w:rsidRDefault="00C27050" w:rsidP="00C27050">
            <w:pPr>
              <w:jc w:val="center"/>
              <w:rPr>
                <w:b/>
                <w:lang w:val="es-ES"/>
              </w:rPr>
            </w:pPr>
            <w:r w:rsidRPr="00C27050">
              <w:rPr>
                <w:b/>
                <w:lang w:val="es-ES"/>
              </w:rPr>
              <w:t>Instrucciones generales</w:t>
            </w:r>
          </w:p>
          <w:p w:rsidR="00C27050" w:rsidRPr="00C27050" w:rsidRDefault="00C27050" w:rsidP="00C27050">
            <w:pPr>
              <w:jc w:val="center"/>
              <w:rPr>
                <w:b/>
                <w:lang w:val="es-ES"/>
              </w:rPr>
            </w:pPr>
          </w:p>
        </w:tc>
      </w:tr>
      <w:tr w:rsidR="00C27050" w:rsidTr="00444A74">
        <w:tc>
          <w:tcPr>
            <w:tcW w:w="8978" w:type="dxa"/>
            <w:gridSpan w:val="2"/>
          </w:tcPr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Sírvase apagar su celular o cualquier dispositivo móvil o similar, y colocarlo en su maletín o bolso. 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envío de mensajes de texto, uso de Internet, chat o cualquier otra forma de comunicación ya sea escrita u oral, está prohibida durante el examen. Si debe contestar una llamada de emergencia sírvase comunicarlo al profesor y con la autorización previa, proceda a seguir las instrucciones del caso. </w:t>
            </w:r>
          </w:p>
          <w:p w:rsidR="00D31A56" w:rsidRDefault="00D31A56" w:rsidP="008337C7">
            <w:pPr>
              <w:jc w:val="both"/>
              <w:rPr>
                <w:lang w:val="es-ES"/>
              </w:rPr>
            </w:pPr>
          </w:p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Lea cuidadosamente la prueba antes de iniciar, dispone de 15 minutos para formular sus preguntas antes de comenzar el examen.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 se le presenta alguna situación que requiere su salida del aula sírvase pedir autorización al profesor levantando la mano.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C27050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Cualquier intento de fraude durante la prueba autoriza al docente a la anulación del examen y la reprobación del curso.</w:t>
            </w:r>
          </w:p>
          <w:p w:rsidR="00D31A56" w:rsidRDefault="00D31A56" w:rsidP="008337C7">
            <w:pPr>
              <w:jc w:val="both"/>
              <w:rPr>
                <w:lang w:val="es-ES"/>
              </w:rPr>
            </w:pPr>
          </w:p>
          <w:p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Copie sus archivos en una carpeta con su nombre completo en la dirección de red que se le indicará o bien, remita dichos archivos a la dirección de correo electrónico que el profesor o profesora del curso le indicarán.</w:t>
            </w:r>
          </w:p>
          <w:p w:rsidR="00D31A56" w:rsidRDefault="00D31A56" w:rsidP="008337C7">
            <w:pPr>
              <w:jc w:val="both"/>
              <w:rPr>
                <w:lang w:val="es-ES"/>
              </w:rPr>
            </w:pPr>
          </w:p>
          <w:p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Trabaje de forma ordenada.</w:t>
            </w: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  <w:p w:rsidR="00C27050" w:rsidRDefault="00C27050" w:rsidP="008337C7">
            <w:pPr>
              <w:jc w:val="both"/>
              <w:rPr>
                <w:lang w:val="es-ES"/>
              </w:rPr>
            </w:pPr>
          </w:p>
        </w:tc>
      </w:tr>
    </w:tbl>
    <w:p w:rsidR="00C27050" w:rsidRDefault="00C27050" w:rsidP="008337C7">
      <w:pPr>
        <w:jc w:val="both"/>
        <w:rPr>
          <w:lang w:val="es-ES"/>
        </w:rPr>
      </w:pPr>
    </w:p>
    <w:p w:rsidR="00D31A56" w:rsidRDefault="00D31A56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Parte I.</w:t>
      </w:r>
      <w:r w:rsidR="0008378A">
        <w:rPr>
          <w:b/>
          <w:lang w:val="es-ES"/>
        </w:rPr>
        <w:t xml:space="preserve"> Consumo de bases de datos </w:t>
      </w:r>
      <w:proofErr w:type="spellStart"/>
      <w:r w:rsidR="0008378A">
        <w:rPr>
          <w:b/>
          <w:lang w:val="es-ES"/>
        </w:rPr>
        <w:t>MariaDB</w:t>
      </w:r>
      <w:proofErr w:type="spellEnd"/>
      <w:r w:rsidR="0008378A">
        <w:rPr>
          <w:b/>
          <w:lang w:val="es-ES"/>
        </w:rPr>
        <w:t>.</w:t>
      </w:r>
      <w:r w:rsidRPr="00D31A56">
        <w:rPr>
          <w:b/>
          <w:lang w:val="es-ES"/>
        </w:rPr>
        <w:t xml:space="preserve"> </w:t>
      </w:r>
      <w:r w:rsidR="005A1D13">
        <w:rPr>
          <w:b/>
          <w:lang w:val="es-ES"/>
        </w:rPr>
        <w:t>8</w:t>
      </w:r>
      <w:r w:rsidR="0008378A">
        <w:rPr>
          <w:b/>
          <w:lang w:val="es-ES"/>
        </w:rPr>
        <w:t>0</w:t>
      </w:r>
      <w:r w:rsidRPr="00D31A56">
        <w:rPr>
          <w:b/>
          <w:lang w:val="es-ES"/>
        </w:rPr>
        <w:t xml:space="preserve">%, </w:t>
      </w:r>
      <w:r w:rsidR="002A4215">
        <w:rPr>
          <w:b/>
          <w:lang w:val="es-ES"/>
        </w:rPr>
        <w:t>40</w:t>
      </w:r>
      <w:r w:rsidRPr="00D31A56">
        <w:rPr>
          <w:b/>
          <w:lang w:val="es-ES"/>
        </w:rPr>
        <w:t xml:space="preserve"> Puntos</w:t>
      </w:r>
      <w:r w:rsidR="002A4215">
        <w:rPr>
          <w:b/>
          <w:lang w:val="es-ES"/>
        </w:rPr>
        <w:t xml:space="preserve"> (10pts la base de datos, 10pts cada PHP)</w:t>
      </w:r>
    </w:p>
    <w:p w:rsidR="00D31A56" w:rsidRPr="008D27CC" w:rsidRDefault="0008378A" w:rsidP="0008378A">
      <w:pPr>
        <w:jc w:val="both"/>
        <w:rPr>
          <w:b/>
          <w:lang w:val="es-ES"/>
        </w:rPr>
      </w:pPr>
      <w:r w:rsidRPr="008D27CC">
        <w:rPr>
          <w:b/>
          <w:lang w:val="es-ES"/>
        </w:rPr>
        <w:t>Seleccione uno de los siguientes tres modelos de base de datos, y proceda a desarrollar una solución en PHP para las siguientes operaciones:</w:t>
      </w:r>
    </w:p>
    <w:p w:rsidR="0008378A" w:rsidRDefault="0008378A" w:rsidP="0008378A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Un archivo </w:t>
      </w: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>, que muestre la lista de elementos de su base de datos y con enlaces para crear y ver detalles de elementos.</w:t>
      </w:r>
    </w:p>
    <w:p w:rsidR="0008378A" w:rsidRDefault="0008378A" w:rsidP="0008378A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Un archivo </w:t>
      </w:r>
      <w:proofErr w:type="spellStart"/>
      <w:r>
        <w:rPr>
          <w:lang w:val="es-ES"/>
        </w:rPr>
        <w:t>crear.php</w:t>
      </w:r>
      <w:proofErr w:type="spellEnd"/>
      <w:r>
        <w:rPr>
          <w:lang w:val="es-ES"/>
        </w:rPr>
        <w:t>, que muestra un formulario para digitar los datos de un nuevo elemento en la base de datos.</w:t>
      </w:r>
    </w:p>
    <w:p w:rsidR="0008378A" w:rsidRDefault="0008378A" w:rsidP="0008378A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Un archivo </w:t>
      </w:r>
      <w:proofErr w:type="spellStart"/>
      <w:r>
        <w:rPr>
          <w:lang w:val="es-ES"/>
        </w:rPr>
        <w:t>detalles.php</w:t>
      </w:r>
      <w:proofErr w:type="spellEnd"/>
      <w:r>
        <w:rPr>
          <w:lang w:val="es-ES"/>
        </w:rPr>
        <w:t>, que recibe un identificador por medio de la URL, y muestra todos los campos de la base de datos para el elemento solicitado según el identificador suministrado.</w:t>
      </w:r>
    </w:p>
    <w:p w:rsidR="0008378A" w:rsidRDefault="0008378A" w:rsidP="0008378A">
      <w:pPr>
        <w:pStyle w:val="Prrafodelista"/>
        <w:jc w:val="both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460"/>
        <w:gridCol w:w="3096"/>
      </w:tblGrid>
      <w:tr w:rsidR="0008378A" w:rsidTr="0008378A">
        <w:tc>
          <w:tcPr>
            <w:tcW w:w="2778" w:type="dxa"/>
          </w:tcPr>
          <w:p w:rsidR="0008378A" w:rsidRDefault="0008378A" w:rsidP="0008378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MODELO DE DATOS A</w:t>
            </w:r>
          </w:p>
          <w:p w:rsidR="0008378A" w:rsidRDefault="0008378A" w:rsidP="0008378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“Líneas telefónicas”</w:t>
            </w:r>
          </w:p>
        </w:tc>
        <w:tc>
          <w:tcPr>
            <w:tcW w:w="2460" w:type="dxa"/>
          </w:tcPr>
          <w:p w:rsidR="0008378A" w:rsidRDefault="0008378A" w:rsidP="0008378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MODELO DE DATOS B </w:t>
            </w:r>
          </w:p>
          <w:p w:rsidR="0008378A" w:rsidRDefault="0008378A" w:rsidP="0008378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“Citas médicas”</w:t>
            </w:r>
          </w:p>
        </w:tc>
        <w:tc>
          <w:tcPr>
            <w:tcW w:w="3096" w:type="dxa"/>
          </w:tcPr>
          <w:p w:rsidR="0008378A" w:rsidRDefault="0008378A" w:rsidP="0008378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MODELO DE DATOS C</w:t>
            </w:r>
          </w:p>
          <w:p w:rsidR="0008378A" w:rsidRDefault="0008378A" w:rsidP="0008378A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“Registro Civil”</w:t>
            </w:r>
          </w:p>
        </w:tc>
      </w:tr>
      <w:tr w:rsidR="0008378A" w:rsidTr="0008378A">
        <w:tc>
          <w:tcPr>
            <w:tcW w:w="2778" w:type="dxa"/>
          </w:tcPr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sz w:val="16"/>
                <w:lang w:val="es-ES"/>
              </w:rPr>
            </w:pPr>
            <w:r w:rsidRPr="003D317B">
              <w:rPr>
                <w:sz w:val="16"/>
                <w:lang w:val="es-ES"/>
              </w:rPr>
              <w:t>Tabla: líneas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numero </w:t>
            </w: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int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PRIMARY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operador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plan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marcacelular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modelocelular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fechafirmacontrato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date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plazomeses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</w:t>
            </w: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int</w:t>
            </w:r>
            <w:proofErr w:type="spellEnd"/>
          </w:p>
        </w:tc>
        <w:tc>
          <w:tcPr>
            <w:tcW w:w="2460" w:type="dxa"/>
          </w:tcPr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sz w:val="16"/>
                <w:lang w:val="en-US"/>
              </w:rPr>
            </w:pPr>
            <w:proofErr w:type="spellStart"/>
            <w:r w:rsidRPr="003D317B">
              <w:rPr>
                <w:sz w:val="16"/>
                <w:lang w:val="en-US"/>
              </w:rPr>
              <w:t>Tabla</w:t>
            </w:r>
            <w:proofErr w:type="spellEnd"/>
            <w:r w:rsidRPr="003D317B">
              <w:rPr>
                <w:sz w:val="16"/>
                <w:lang w:val="en-US"/>
              </w:rPr>
              <w:t xml:space="preserve">: </w:t>
            </w:r>
            <w:proofErr w:type="spellStart"/>
            <w:r w:rsidRPr="003D317B">
              <w:rPr>
                <w:sz w:val="16"/>
                <w:lang w:val="en-US"/>
              </w:rPr>
              <w:t>citas</w:t>
            </w:r>
            <w:proofErr w:type="spellEnd"/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n-US"/>
              </w:rPr>
            </w:pPr>
            <w:r w:rsidRPr="003D317B">
              <w:rPr>
                <w:rFonts w:ascii="Lucida Console" w:hAnsi="Lucida Console"/>
                <w:sz w:val="16"/>
                <w:lang w:val="en-US"/>
              </w:rPr>
              <w:t xml:space="preserve">id </w:t>
            </w:r>
            <w:proofErr w:type="spellStart"/>
            <w:r w:rsidRPr="003D317B">
              <w:rPr>
                <w:rFonts w:ascii="Lucida Console" w:hAnsi="Lucida Console"/>
                <w:sz w:val="16"/>
                <w:lang w:val="en-US"/>
              </w:rPr>
              <w:t>int</w:t>
            </w:r>
            <w:proofErr w:type="spellEnd"/>
            <w:r w:rsidRPr="003D317B">
              <w:rPr>
                <w:rFonts w:ascii="Lucida Console" w:hAnsi="Lucida Console"/>
                <w:sz w:val="16"/>
                <w:lang w:val="en-US"/>
              </w:rPr>
              <w:t xml:space="preserve"> PRIMARY  A_I</w:t>
            </w:r>
          </w:p>
          <w:p w:rsidR="0008378A" w:rsidRPr="00436144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n-US"/>
              </w:rPr>
            </w:pPr>
            <w:proofErr w:type="spellStart"/>
            <w:r w:rsidRPr="00436144">
              <w:rPr>
                <w:rFonts w:ascii="Lucida Console" w:hAnsi="Lucida Console"/>
                <w:sz w:val="16"/>
                <w:lang w:val="en-US"/>
              </w:rPr>
              <w:t>paciente</w:t>
            </w:r>
            <w:proofErr w:type="spellEnd"/>
            <w:r w:rsidRPr="00436144">
              <w:rPr>
                <w:rFonts w:ascii="Lucida Console" w:hAnsi="Lucida Console"/>
                <w:sz w:val="16"/>
                <w:lang w:val="en-US"/>
              </w:rPr>
              <w:t xml:space="preserve"> varchar(50)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medico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fechacita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</w:t>
            </w: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datetime</w:t>
            </w:r>
            <w:proofErr w:type="spellEnd"/>
          </w:p>
          <w:p w:rsidR="0008378A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costo </w:t>
            </w:r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decimal(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10,2)</w:t>
            </w:r>
          </w:p>
          <w:p w:rsidR="003D317B" w:rsidRPr="003D317B" w:rsidRDefault="003D317B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>
              <w:rPr>
                <w:rFonts w:ascii="Lucida Console" w:hAnsi="Lucida Console"/>
                <w:sz w:val="16"/>
                <w:lang w:val="es-ES"/>
              </w:rPr>
              <w:t xml:space="preserve">sucursal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  <w:lang w:val="es-ES"/>
              </w:rPr>
              <w:t>20)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sz w:val="16"/>
                <w:lang w:val="es-ES"/>
              </w:rPr>
            </w:pPr>
          </w:p>
        </w:tc>
        <w:tc>
          <w:tcPr>
            <w:tcW w:w="3096" w:type="dxa"/>
          </w:tcPr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sz w:val="16"/>
                <w:lang w:val="es-ES"/>
              </w:rPr>
            </w:pPr>
            <w:r w:rsidRPr="003D317B">
              <w:rPr>
                <w:sz w:val="16"/>
                <w:lang w:val="es-ES"/>
              </w:rPr>
              <w:t>Tabla: personas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Cedula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 PRIMARY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nombre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apellido1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apellido2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50)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fechanacimiento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date</w:t>
            </w:r>
          </w:p>
          <w:p w:rsidR="0008378A" w:rsidRPr="003D317B" w:rsidRDefault="0008378A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estadocivil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20)</w:t>
            </w:r>
          </w:p>
          <w:p w:rsidR="0008378A" w:rsidRPr="003D317B" w:rsidRDefault="003D317B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provincia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20)</w:t>
            </w:r>
          </w:p>
          <w:p w:rsidR="0008378A" w:rsidRPr="003D317B" w:rsidRDefault="003D317B" w:rsidP="0008378A">
            <w:pPr>
              <w:pStyle w:val="Prrafodelista"/>
              <w:ind w:left="0"/>
              <w:jc w:val="both"/>
              <w:rPr>
                <w:rFonts w:ascii="Lucida Console" w:hAnsi="Lucida Console"/>
                <w:sz w:val="16"/>
                <w:lang w:val="es-ES"/>
              </w:rPr>
            </w:pP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canton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 xml:space="preserve"> </w:t>
            </w:r>
            <w:proofErr w:type="spellStart"/>
            <w:proofErr w:type="gram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</w:t>
            </w:r>
            <w:proofErr w:type="gramEnd"/>
            <w:r w:rsidRPr="003D317B">
              <w:rPr>
                <w:rFonts w:ascii="Lucida Console" w:hAnsi="Lucida Console"/>
                <w:sz w:val="16"/>
                <w:lang w:val="es-ES"/>
              </w:rPr>
              <w:t>20)</w:t>
            </w:r>
          </w:p>
          <w:p w:rsidR="003D317B" w:rsidRPr="003D317B" w:rsidRDefault="003D317B" w:rsidP="0008378A">
            <w:pPr>
              <w:pStyle w:val="Prrafodelista"/>
              <w:ind w:left="0"/>
              <w:jc w:val="both"/>
              <w:rPr>
                <w:sz w:val="16"/>
                <w:lang w:val="es-ES"/>
              </w:rPr>
            </w:pPr>
            <w:r w:rsidRPr="003D317B">
              <w:rPr>
                <w:rFonts w:ascii="Lucida Console" w:hAnsi="Lucida Console"/>
                <w:sz w:val="16"/>
                <w:lang w:val="es-ES"/>
              </w:rPr>
              <w:t xml:space="preserve">distrito </w:t>
            </w:r>
            <w:proofErr w:type="spellStart"/>
            <w:r w:rsidRPr="003D317B">
              <w:rPr>
                <w:rFonts w:ascii="Lucida Console" w:hAnsi="Lucida Console"/>
                <w:sz w:val="16"/>
                <w:lang w:val="es-ES"/>
              </w:rPr>
              <w:t>varchar</w:t>
            </w:r>
            <w:proofErr w:type="spellEnd"/>
            <w:r w:rsidRPr="003D317B">
              <w:rPr>
                <w:rFonts w:ascii="Lucida Console" w:hAnsi="Lucida Console"/>
                <w:sz w:val="16"/>
                <w:lang w:val="es-ES"/>
              </w:rPr>
              <w:t>(20)</w:t>
            </w:r>
          </w:p>
        </w:tc>
      </w:tr>
    </w:tbl>
    <w:p w:rsidR="0008378A" w:rsidRPr="0008378A" w:rsidRDefault="0008378A" w:rsidP="0008378A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 </w:t>
      </w:r>
    </w:p>
    <w:p w:rsidR="00D31A56" w:rsidRDefault="00D31A56" w:rsidP="00D31A56">
      <w:pPr>
        <w:jc w:val="both"/>
        <w:rPr>
          <w:b/>
          <w:lang w:val="es-ES"/>
        </w:rPr>
      </w:pPr>
      <w:r w:rsidRPr="00D31A56">
        <w:rPr>
          <w:b/>
          <w:lang w:val="es-ES"/>
        </w:rPr>
        <w:t xml:space="preserve">Parte II. </w:t>
      </w:r>
      <w:r w:rsidR="0008378A">
        <w:rPr>
          <w:b/>
          <w:lang w:val="es-ES"/>
        </w:rPr>
        <w:t>Implementación de algoritmos. 40</w:t>
      </w:r>
      <w:r w:rsidR="002A4215">
        <w:rPr>
          <w:b/>
          <w:lang w:val="es-ES"/>
        </w:rPr>
        <w:t xml:space="preserve"> %, </w:t>
      </w:r>
      <w:r w:rsidR="005A1D13">
        <w:rPr>
          <w:b/>
          <w:lang w:val="es-ES"/>
        </w:rPr>
        <w:t>2</w:t>
      </w:r>
      <w:r w:rsidR="002A4215">
        <w:rPr>
          <w:b/>
          <w:lang w:val="es-ES"/>
        </w:rPr>
        <w:t>0</w:t>
      </w:r>
      <w:r w:rsidRPr="00D31A56">
        <w:rPr>
          <w:b/>
          <w:lang w:val="es-ES"/>
        </w:rPr>
        <w:t xml:space="preserve"> Puntos</w:t>
      </w:r>
    </w:p>
    <w:p w:rsidR="008D27CC" w:rsidRDefault="008D27CC" w:rsidP="00D31A56">
      <w:pPr>
        <w:jc w:val="both"/>
        <w:rPr>
          <w:b/>
          <w:lang w:val="es-ES"/>
        </w:rPr>
      </w:pPr>
      <w:r>
        <w:rPr>
          <w:b/>
          <w:lang w:val="es-ES"/>
        </w:rPr>
        <w:t xml:space="preserve">Seleccione </w:t>
      </w:r>
      <w:r w:rsidR="002A4215">
        <w:rPr>
          <w:b/>
          <w:lang w:val="es-ES"/>
        </w:rPr>
        <w:t>uno</w:t>
      </w:r>
      <w:r>
        <w:rPr>
          <w:b/>
          <w:lang w:val="es-ES"/>
        </w:rPr>
        <w:t xml:space="preserve"> de los siguientes </w:t>
      </w:r>
      <w:r w:rsidR="002A4215">
        <w:rPr>
          <w:b/>
          <w:lang w:val="es-ES"/>
        </w:rPr>
        <w:t>cuatro</w:t>
      </w:r>
      <w:r>
        <w:rPr>
          <w:b/>
          <w:lang w:val="es-ES"/>
        </w:rPr>
        <w:t xml:space="preserve"> ejercicios, y proceda a su solución.</w:t>
      </w:r>
    </w:p>
    <w:p w:rsidR="008D27CC" w:rsidRDefault="008D27CC" w:rsidP="008D27CC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Dado el subtotal de una venta, en una variable $subtotal, muestre el correspondiente a) impuesto de ventas, b) un descuento de 10% si la compra supera ¢20,000, y c) el total a pagar incluyendo el impuesto y el descuento (si aplica). Muestre todos los valores numéricos debidamente formateados.</w:t>
      </w:r>
    </w:p>
    <w:p w:rsidR="008D27CC" w:rsidRDefault="008D27CC" w:rsidP="008D27CC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Programe la secuencia de Fibonacci para los primeros 20 números naturales.</w:t>
      </w:r>
    </w:p>
    <w:p w:rsidR="008D27CC" w:rsidRDefault="002A4215" w:rsidP="008D27CC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Calcule el área que requerimos cubrir de azúcar para una dona, utilizando la fórmula </w:t>
      </w:r>
      <w:r>
        <w:rPr>
          <w:rFonts w:cstheme="minorHAnsi"/>
          <w:lang w:val="es-ES"/>
        </w:rPr>
        <w:t>π</w:t>
      </w:r>
      <w:r w:rsidRPr="002A4215">
        <w:rPr>
          <w:vertAlign w:val="superscript"/>
          <w:lang w:val="es-ES"/>
        </w:rPr>
        <w:t>2</w:t>
      </w:r>
      <w:r>
        <w:rPr>
          <w:lang w:val="es-ES"/>
        </w:rPr>
        <w:t>(R-</w:t>
      </w:r>
      <w:proofErr w:type="gramStart"/>
      <w:r>
        <w:rPr>
          <w:lang w:val="es-ES"/>
        </w:rPr>
        <w:t>r)(</w:t>
      </w:r>
      <w:proofErr w:type="spellStart"/>
      <w:proofErr w:type="gramEnd"/>
      <w:r>
        <w:rPr>
          <w:lang w:val="es-ES"/>
        </w:rPr>
        <w:t>R+r</w:t>
      </w:r>
      <w:proofErr w:type="spellEnd"/>
      <w:r>
        <w:rPr>
          <w:lang w:val="es-ES"/>
        </w:rPr>
        <w:t>), donde R=10cm y r=3cm.</w:t>
      </w:r>
    </w:p>
    <w:p w:rsidR="002A4215" w:rsidRDefault="002A4215" w:rsidP="008D27CC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2A4215">
        <w:rPr>
          <w:lang w:val="es-ES"/>
        </w:rPr>
        <w:t xml:space="preserve">Desarrolle una estrategia de “conversión” de nombres completos a nombre, primer apellido y segundo apellido. Sugerencia: el comando </w:t>
      </w:r>
      <w:proofErr w:type="spellStart"/>
      <w:proofErr w:type="gramStart"/>
      <w:r w:rsidRPr="002A4215">
        <w:rPr>
          <w:lang w:val="es-ES"/>
        </w:rPr>
        <w:t>split</w:t>
      </w:r>
      <w:proofErr w:type="spellEnd"/>
      <w:r w:rsidRPr="002A4215">
        <w:rPr>
          <w:lang w:val="es-ES"/>
        </w:rPr>
        <w:t>(</w:t>
      </w:r>
      <w:proofErr w:type="gramEnd"/>
      <w:r w:rsidRPr="002A4215">
        <w:rPr>
          <w:lang w:val="es-ES"/>
        </w:rPr>
        <w:t>)</w:t>
      </w:r>
    </w:p>
    <w:p w:rsidR="005A1D13" w:rsidRDefault="005A1D13" w:rsidP="005A1D13">
      <w:pPr>
        <w:jc w:val="both"/>
        <w:rPr>
          <w:lang w:val="es-ES"/>
        </w:rPr>
      </w:pPr>
    </w:p>
    <w:p w:rsidR="005A1D13" w:rsidRPr="005A1D13" w:rsidRDefault="005A1D13" w:rsidP="005A1D13">
      <w:pPr>
        <w:jc w:val="both"/>
        <w:rPr>
          <w:lang w:val="es-ES"/>
        </w:rPr>
      </w:pPr>
    </w:p>
    <w:p w:rsidR="00EE48D3" w:rsidRDefault="008D27CC" w:rsidP="008337C7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sectPr w:rsidR="00EE48D3" w:rsidSect="000627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D8D" w:rsidRDefault="00A26D8D" w:rsidP="009E4165">
      <w:pPr>
        <w:spacing w:after="0" w:line="240" w:lineRule="auto"/>
      </w:pPr>
      <w:r>
        <w:separator/>
      </w:r>
    </w:p>
  </w:endnote>
  <w:endnote w:type="continuationSeparator" w:id="0">
    <w:p w:rsidR="00A26D8D" w:rsidRDefault="00A26D8D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D8D" w:rsidRDefault="00A26D8D" w:rsidP="009E4165">
      <w:pPr>
        <w:spacing w:after="0" w:line="240" w:lineRule="auto"/>
      </w:pPr>
      <w:r>
        <w:separator/>
      </w:r>
    </w:p>
  </w:footnote>
  <w:footnote w:type="continuationSeparator" w:id="0">
    <w:p w:rsidR="00A26D8D" w:rsidRDefault="00A26D8D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9E4165" w:rsidTr="009E4165">
      <w:trPr>
        <w:trHeight w:val="391"/>
      </w:trPr>
      <w:tc>
        <w:tcPr>
          <w:tcW w:w="2992" w:type="dxa"/>
          <w:vMerge w:val="restart"/>
        </w:tcPr>
        <w:p w:rsidR="009E4165" w:rsidRDefault="009E4165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1409700" cy="781050"/>
                <wp:effectExtent l="19050" t="0" r="0" b="0"/>
                <wp:docPr id="5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:rsidR="009E4165" w:rsidRPr="009E4165" w:rsidRDefault="009E4165" w:rsidP="009E4165">
          <w:pPr>
            <w:pStyle w:val="Encabezado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:rsidR="009E4165" w:rsidRPr="00BD0AC3" w:rsidRDefault="00C27050" w:rsidP="00AD5D3A">
          <w:pPr>
            <w:jc w:val="center"/>
            <w:rPr>
              <w:lang w:val="es-ES"/>
            </w:rPr>
          </w:pPr>
          <w:r>
            <w:rPr>
              <w:lang w:val="es-ES"/>
            </w:rPr>
            <w:t>I Prueba parcial</w:t>
          </w:r>
        </w:p>
      </w:tc>
      <w:tc>
        <w:tcPr>
          <w:tcW w:w="2993" w:type="dxa"/>
        </w:tcPr>
        <w:p w:rsidR="009E4165" w:rsidRDefault="009E4165" w:rsidP="00C27050">
          <w:pPr>
            <w:pStyle w:val="Encabezado"/>
          </w:pPr>
          <w:r w:rsidRPr="009E4165">
            <w:rPr>
              <w:b/>
            </w:rPr>
            <w:t>Curso:</w:t>
          </w:r>
          <w:r>
            <w:t xml:space="preserve"> </w:t>
          </w:r>
          <w:r w:rsidR="0008378A">
            <w:t>Ambiente Web Servidor</w:t>
          </w:r>
        </w:p>
      </w:tc>
    </w:tr>
    <w:tr w:rsidR="009E4165" w:rsidTr="009E4165">
      <w:trPr>
        <w:trHeight w:val="389"/>
      </w:trPr>
      <w:tc>
        <w:tcPr>
          <w:tcW w:w="2992" w:type="dxa"/>
          <w:vMerge/>
        </w:tcPr>
        <w:p w:rsidR="009E4165" w:rsidRDefault="009E4165">
          <w:pPr>
            <w:pStyle w:val="Encabezado"/>
            <w:rPr>
              <w:noProof/>
            </w:rPr>
          </w:pPr>
        </w:p>
      </w:tc>
      <w:tc>
        <w:tcPr>
          <w:tcW w:w="2993" w:type="dxa"/>
          <w:vMerge/>
        </w:tcPr>
        <w:p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2993" w:type="dxa"/>
        </w:tcPr>
        <w:p w:rsidR="009E4165" w:rsidRDefault="009E4165" w:rsidP="00C27050">
          <w:pPr>
            <w:pStyle w:val="Encabezado"/>
          </w:pPr>
          <w:proofErr w:type="spellStart"/>
          <w:r w:rsidRPr="009E4165">
            <w:rPr>
              <w:b/>
            </w:rPr>
            <w:t>Prof</w:t>
          </w:r>
          <w:proofErr w:type="spellEnd"/>
          <w:r w:rsidRPr="009E4165">
            <w:rPr>
              <w:b/>
            </w:rPr>
            <w:t>:</w:t>
          </w:r>
          <w:r>
            <w:t xml:space="preserve"> </w:t>
          </w:r>
          <w:r w:rsidR="0008378A">
            <w:t>Ricardo E. Monge</w:t>
          </w:r>
        </w:p>
      </w:tc>
    </w:tr>
    <w:tr w:rsidR="009E4165" w:rsidTr="009E4165">
      <w:trPr>
        <w:trHeight w:val="389"/>
      </w:trPr>
      <w:tc>
        <w:tcPr>
          <w:tcW w:w="2992" w:type="dxa"/>
          <w:vMerge/>
        </w:tcPr>
        <w:p w:rsidR="009E4165" w:rsidRDefault="009E4165">
          <w:pPr>
            <w:pStyle w:val="Encabezado"/>
            <w:rPr>
              <w:noProof/>
            </w:rPr>
          </w:pPr>
        </w:p>
      </w:tc>
      <w:tc>
        <w:tcPr>
          <w:tcW w:w="2993" w:type="dxa"/>
          <w:vMerge/>
        </w:tcPr>
        <w:p w:rsidR="009E4165" w:rsidRPr="009E4165" w:rsidRDefault="009E4165" w:rsidP="009E4165">
          <w:pPr>
            <w:pStyle w:val="Encabezado"/>
            <w:jc w:val="center"/>
            <w:rPr>
              <w:sz w:val="28"/>
            </w:rPr>
          </w:pPr>
        </w:p>
      </w:tc>
      <w:tc>
        <w:tcPr>
          <w:tcW w:w="2993" w:type="dxa"/>
        </w:tcPr>
        <w:p w:rsidR="009E4165" w:rsidRDefault="00C27050" w:rsidP="00C27050">
          <w:pPr>
            <w:pStyle w:val="Encabezado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="0008378A">
            <w:rPr>
              <w:b/>
            </w:rPr>
            <w:t>SC-570 / G1</w:t>
          </w:r>
        </w:p>
      </w:tc>
    </w:tr>
  </w:tbl>
  <w:p w:rsidR="009E4165" w:rsidRDefault="009E41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C7220"/>
    <w:multiLevelType w:val="hybridMultilevel"/>
    <w:tmpl w:val="1E2A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3A83486"/>
    <w:multiLevelType w:val="hybridMultilevel"/>
    <w:tmpl w:val="6C4A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42"/>
    <w:rsid w:val="0006272B"/>
    <w:rsid w:val="000764DA"/>
    <w:rsid w:val="0008378A"/>
    <w:rsid w:val="000B263E"/>
    <w:rsid w:val="000D423B"/>
    <w:rsid w:val="000E6692"/>
    <w:rsid w:val="00126253"/>
    <w:rsid w:val="00145C2F"/>
    <w:rsid w:val="001F785B"/>
    <w:rsid w:val="00287EFF"/>
    <w:rsid w:val="002A4215"/>
    <w:rsid w:val="003D2B45"/>
    <w:rsid w:val="003D317B"/>
    <w:rsid w:val="0042527F"/>
    <w:rsid w:val="00436144"/>
    <w:rsid w:val="005379B1"/>
    <w:rsid w:val="005A1D13"/>
    <w:rsid w:val="00745FFC"/>
    <w:rsid w:val="007B3D26"/>
    <w:rsid w:val="008337C7"/>
    <w:rsid w:val="008D27CC"/>
    <w:rsid w:val="009769AD"/>
    <w:rsid w:val="009E4165"/>
    <w:rsid w:val="00A26D8D"/>
    <w:rsid w:val="00AD5D3A"/>
    <w:rsid w:val="00AE16CA"/>
    <w:rsid w:val="00B01742"/>
    <w:rsid w:val="00BD0AC3"/>
    <w:rsid w:val="00BF15DF"/>
    <w:rsid w:val="00BF6263"/>
    <w:rsid w:val="00C27050"/>
    <w:rsid w:val="00C6743F"/>
    <w:rsid w:val="00CE4514"/>
    <w:rsid w:val="00D31A56"/>
    <w:rsid w:val="00D82156"/>
    <w:rsid w:val="00DE7BCB"/>
    <w:rsid w:val="00DF1407"/>
    <w:rsid w:val="00EE48D3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96BB79"/>
  <w15:docId w15:val="{E57AD575-F336-4C50-A81D-8EDC3AAE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ntenido1">
    <w:name w:val="contenido1"/>
    <w:basedOn w:val="Fuentedeprrafopredeter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165"/>
  </w:style>
  <w:style w:type="paragraph" w:styleId="Piedepgina">
    <w:name w:val="footer"/>
    <w:basedOn w:val="Normal"/>
    <w:link w:val="PiedepginaC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165"/>
  </w:style>
  <w:style w:type="table" w:styleId="Tablaconcuadrcula">
    <w:name w:val="Table Grid"/>
    <w:basedOn w:val="Tabla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lalvarado</dc:creator>
  <cp:lastModifiedBy>Jeffrey Blandino</cp:lastModifiedBy>
  <cp:revision>10</cp:revision>
  <cp:lastPrinted>2017-06-05T01:25:00Z</cp:lastPrinted>
  <dcterms:created xsi:type="dcterms:W3CDTF">2015-09-28T04:53:00Z</dcterms:created>
  <dcterms:modified xsi:type="dcterms:W3CDTF">2017-10-04T04:12:00Z</dcterms:modified>
</cp:coreProperties>
</file>