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>{</w:t>
      </w:r>
      <w:r>
        <w:t>{title}}</w:t>
      </w:r>
    </w:p>
    <w:p w14:paraId="112F4D16" w14:textId="77777777" w:rsidR="00551A6A" w:rsidRPr="00567786" w:rsidRDefault="00551A6A" w:rsidP="007964F2"/>
    <w:p>
      <w:pPr>
        <w:pStyle w:val="hh1"/>
      </w:pPr>
      <w:bookmarkStart w:name="cara-kerja-simulasi" w:id="1"/>
      <w:r>
        <w:rPr>
          <w:b w:val="false"/>
          <w:bCs w:val="false"/>
          <w:i w:val="false"/>
          <w:iCs w:val="false"/>
          <w:strike w:val="false"/>
        </w:rPr>
        <w:t xml:space="preserve">3. Cara Kerja Simulasi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Setiap iterasi simulasi dijalankan melalui fungsi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step(delta_time)</w:t>
      </w:r>
      <w:r>
        <w:rPr>
          <w:b w:val="false"/>
          <w:bCs w:val="false"/>
          <w:i w:val="false"/>
          <w:iCs w:val="false"/>
          <w:strike w:val="false"/>
        </w:rPr>
        <w:t xml:space="preserve">, yang mengatur seluruh proses update state drone.</w:t>
      </w:r>
    </w:p>
    <w:p>
      <w:r>
        <w:t xml:space="preserve"> </w:t>
      </w:r>
    </w:p>
    <w:p>
      <w:pPr>
        <w:pStyle w:val="hh2"/>
      </w:pPr>
      <w:bookmarkStart w:name="mode-simulasi" w:id="1"/>
      <w:r>
        <w:rPr>
          <w:b w:val="false"/>
          <w:bCs w:val="false"/>
          <w:i w:val="false"/>
          <w:iCs w:val="false"/>
          <w:strike w:val="false"/>
        </w:rPr>
        <w:t xml:space="preserve">Mode Simulasi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Mode Manual: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Pengguna dapat mengatur kecepatan rotor secara langsung (manual_rpms).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Cocok untuk eksperimen kontrol manual atau pengujian fisika dasar.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Mode Otomatis: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Drone mengikuti waypoint secara otomatis menggunakan kontroler posisi (PID).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Kontroler menghitung thrust dan torsi yang dibutuhkan agar drone menuju target.</w:t>
      </w:r>
    </w:p>
    <w:p>
      <w:r>
        <w:t xml:space="preserve"> </w:t>
      </w:r>
    </w:p>
    <w:p>
      <w:pPr>
        <w:pStyle w:val="hh2"/>
      </w:pPr>
      <w:bookmarkStart w:name="proses-update-fisika" w:id="1"/>
      <w:r>
        <w:rPr>
          <w:b w:val="false"/>
          <w:bCs w:val="false"/>
          <w:i w:val="false"/>
          <w:iCs w:val="false"/>
          <w:strike w:val="false"/>
        </w:rPr>
        <w:t xml:space="preserve">Proses Update Fisika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Fungsi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physics_update(u, dt)</w:t>
      </w:r>
      <w:r>
        <w:rPr>
          <w:b w:val="false"/>
          <w:bCs w:val="false"/>
          <w:i w:val="false"/>
          <w:iCs w:val="false"/>
          <w:strike w:val="false"/>
        </w:rPr>
        <w:t xml:space="preserve"> menghitung perubahan posisi, kecepatan, orientasi, dan kecepatan sudut berdasarkan gaya dan torsi: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Gaya thrust:</w:t>
      </w:r>
      <w:r>
        <w:rPr>
          <w:b w:val="false"/>
          <w:bCs w:val="false"/>
          <w:i w:val="false"/>
          <w:iCs w:val="false"/>
          <w:strike w:val="false"/>
        </w:rPr>
        <w:t xml:space="preserve"> Dihasilkan oleh keempat rotor, dihitung dari kecepatan putar (RPM) dan koefisien thrust.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Torsi:</w:t>
      </w:r>
      <w:r>
        <w:rPr>
          <w:b w:val="false"/>
          <w:bCs w:val="false"/>
          <w:i w:val="false"/>
          <w:iCs w:val="false"/>
          <w:strike w:val="false"/>
        </w:rPr>
        <w:t xml:space="preserve"> Dihitung untuk roll, pitch, dan yaw berdasarkan distribusi thrust antar rotor.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Efek drag:</w:t>
      </w:r>
      <w:r>
        <w:rPr>
          <w:b w:val="false"/>
          <w:bCs w:val="false"/>
          <w:i w:val="false"/>
          <w:iCs w:val="false"/>
          <w:strike w:val="false"/>
        </w:rPr>
        <w:t xml:space="preserve"> Simulasi drag udara dan torsi drag pada sumbu rotasi.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Integrasi Euler:</w:t>
      </w:r>
      <w:r>
        <w:rPr>
          <w:b w:val="false"/>
          <w:bCs w:val="false"/>
          <w:i w:val="false"/>
          <w:iCs w:val="false"/>
          <w:strike w:val="false"/>
        </w:rPr>
        <w:t xml:space="preserve"> Posisi, kecepatan, dan orientasi diupdate menggunakan metode Euler berdasarkan percepatan dan kecepatan sudut.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Ground friction:</w:t>
      </w:r>
      <w:r>
        <w:rPr>
          <w:b w:val="false"/>
          <w:bCs w:val="false"/>
          <w:i w:val="false"/>
          <w:iCs w:val="false"/>
          <w:strike w:val="false"/>
        </w:rPr>
        <w:t xml:space="preserve"> Jika drone menyentuh tanah, gaya friksi diterapkan untuk menghentikan pergerakan lateral.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Batasan fisik:</w:t>
      </w:r>
      <w:r>
        <w:rPr>
          <w:b w:val="false"/>
          <w:bCs w:val="false"/>
          <w:i w:val="false"/>
          <w:iCs w:val="false"/>
          <w:strike w:val="false"/>
        </w:rPr>
        <w:t xml:space="preserve"> Posisi z tidak boleh di bawah permukaan tanah.</w:t>
      </w:r>
    </w:p>
    <w:p>
      <w:r>
        <w:t xml:space="preserve"> </w:t>
      </w:r>
    </w:p>
    <w:p>
      <w:pPr>
        <w:pStyle w:val="hh2"/>
      </w:pPr>
      <w:bookmarkStart w:name="siklus-simulasi-lengkap" w:id="1"/>
      <w:r>
        <w:rPr>
          <w:b w:val="false"/>
          <w:bCs w:val="false"/>
          <w:i w:val="false"/>
          <w:iCs w:val="false"/>
          <w:strike w:val="false"/>
        </w:rPr>
        <w:t xml:space="preserve">Siklus Simulasi Lengkap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Spin-up: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Sebelum takeoff, rotor diputar perlahan hingga mencapai RPM hover (spinup ramp).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Waypoint Navigation: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Drone bergerak menuju waypoint berikutnya, berpindah ke waypoint selanjutnya jika sudah cukup dekat.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Jika waypoint berupa hover (stabil di satu titik), kontroler menjaga posisi dan attitude.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Landing: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Jika perintah landing diberikan, drone mengikuti trajectory khusus untuk turun perlahan dan berhenti di tanah.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Sensor &amp; Mapping: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Pada interval tertentu, drone melakukan scan terrain di bawahnya menggunakan kamera virtual.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Data heightmap terrain direkam dan divisualisasikan.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Logging &amp; Visualisasi: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Setiap langkah, posisi drone, kecepatan, dan data sensor disimpan ke trajectory untuk analisis dan visualisasi.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GUI menampilkan telemetry, progress, thrust, dan hasil mapping secara real-time.</w:t>
      </w:r>
    </w:p>
    <w:p>
      <w:r>
        <w:t xml:space="preserve"> </w:t>
      </w:r>
    </w:p>
    <w:p>
      <w:pPr>
        <w:pStyle w:val="hh2"/>
      </w:pPr>
      <w:bookmarkStart w:name="interaksi-antar-komponen" w:id="1"/>
      <w:r>
        <w:rPr>
          <w:b w:val="false"/>
          <w:bCs w:val="false"/>
          <w:i w:val="false"/>
          <w:iCs w:val="false"/>
          <w:strike w:val="false"/>
        </w:rPr>
        <w:t xml:space="preserve">Interaksi Antar Komponen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Fungsi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step()</w:t>
      </w:r>
      <w:r>
        <w:rPr>
          <w:b w:val="false"/>
          <w:bCs w:val="false"/>
          <w:i w:val="false"/>
          <w:iCs w:val="false"/>
          <w:strike w:val="false"/>
        </w:rPr>
        <w:t xml:space="preserve"> memanggil kontroler, physics update, sensor, dan logging secara terintegrasi.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Mode dan status drone (takeoff, landing, manual/otomatis) dapat diubah melalui GUI.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