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Cara Kerja Kontroler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cara-kerja-kontroler-1" w:id="1"/>
      <w:r>
        <w:rPr>
          <w:b w:val="false"/>
          <w:bCs w:val="false"/>
          <w:i w:val="false"/>
          <w:iCs w:val="false"/>
          <w:strike w:val="false"/>
        </w:rPr>
        <w:t xml:space="preserve">4. Cara Kerja Kontroler</w:t>
      </w:r>
      <w:bookmarkEnd w:id="1"/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Fungsi utama: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position_controller(state, target, ...)</w:t>
      </w:r>
      <w:r>
        <w:rPr>
          <w:b w:val="false"/>
          <w:bCs w:val="false"/>
          <w:i w:val="false"/>
          <w:iCs w:val="false"/>
          <w:strike w:val="false"/>
        </w:rPr>
        <w:t xml:space="preserve"> mengatur drone agar menuju target waypoint dengan stabil.</w:t>
      </w:r>
    </w:p>
    <w:p>
      <w:r>
        <w:t xml:space="preserve"> </w:t>
      </w:r>
    </w:p>
    <w:p>
      <w:pPr>
        <w:pStyle w:val="hh2"/>
      </w:pPr>
      <w:bookmarkStart w:name="kontrol-posisi-pid" w:id="1"/>
      <w:r>
        <w:rPr>
          <w:b w:val="false"/>
          <w:bCs w:val="false"/>
          <w:i w:val="false"/>
          <w:iCs w:val="false"/>
          <w:strike w:val="false"/>
        </w:rPr>
        <w:t xml:space="preserve">Kontrol Posisi (PID)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Menghitung error posisi (selisih antara posisi drone dan target).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PID controller digunakan untuk menentukan akselerasi yang dibutuhkan: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Proportional (P):</w:t>
      </w:r>
      <w:r>
        <w:rPr>
          <w:b w:val="false"/>
          <w:bCs w:val="false"/>
          <w:i w:val="false"/>
          <w:iCs w:val="false"/>
          <w:strike w:val="false"/>
        </w:rPr>
        <w:t xml:space="preserve"> Merespons error posisi secara langsung.</w:t>
      </w:r>
    </w:p>
    <w:p>
      <w:pPr>
        <w:pStyle w:val="nList2"/>
      </w:pPr>
      <w:r>
        <w:rPr>
          <w:b/>
          <w:bCs/>
          <w:i w:val="false"/>
          <w:iCs w:val="false"/>
          <w:strike w:val="false"/>
        </w:rPr>
        <w:t xml:space="preserve">Derivative (D):</w:t>
      </w:r>
      <w:r>
        <w:rPr>
          <w:b w:val="false"/>
          <w:bCs w:val="false"/>
          <w:i w:val="false"/>
          <w:iCs w:val="false"/>
          <w:strike w:val="false"/>
        </w:rPr>
        <w:t xml:space="preserve"> Meredam osilasi dengan memperhitungkan kecepatan.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(Integral jarang dipakai untuk drone karena bisa menyebabkan drift.)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Output utama: akselerasi yang diinginkan pada sumbu x, y, z.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Komponen z (vertikal) ditambah gravitasi agar drone bisa hover.</w:t>
      </w:r>
    </w:p>
    <w:p>
      <w:r>
        <w:t xml:space="preserve"> </w:t>
      </w:r>
    </w:p>
    <w:p>
      <w:pPr>
        <w:pStyle w:val="hh2"/>
      </w:pPr>
      <w:bookmarkStart w:name="kontrol-attitude-roll-pitch-yaw" w:id="1"/>
      <w:r>
        <w:rPr>
          <w:b w:val="false"/>
          <w:bCs w:val="false"/>
          <w:i w:val="false"/>
          <w:iCs w:val="false"/>
          <w:strike w:val="false"/>
        </w:rPr>
        <w:t xml:space="preserve">Kontrol Attitude (Roll, Pitch, Yaw)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Akselerasi x/y diterjemahkan menjadi target roll dan pitch.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Kontroler attitude (PID) mengatur roll dan pitch agar sesuai target.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Kontrol yaw: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Yaw bisa diarahkan ke arah lintasan berikutnya (lookahead) atau dipertahankan saat hover.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Error yaw dihitung dan dikoreksi dengan PID yaw controller.</w:t>
      </w:r>
    </w:p>
    <w:p>
      <w:r>
        <w:t xml:space="preserve"> </w:t>
      </w:r>
    </w:p>
    <w:p>
      <w:pPr>
        <w:pStyle w:val="hh2"/>
      </w:pPr>
      <w:bookmarkStart w:name="output-kontroler" w:id="1"/>
      <w:r>
        <w:rPr>
          <w:b w:val="false"/>
          <w:bCs w:val="false"/>
          <w:i w:val="false"/>
          <w:iCs w:val="false"/>
          <w:strike w:val="false"/>
        </w:rPr>
        <w:t xml:space="preserve">Output Kontroler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Output akhir berupa: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Torsi roll, pitch, yaw (tau_x, tau_y, tau_z)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Thrust total (gaya angkat utama)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Nilai-nilai ini dikonversi menjadi thrust masing-masing rotor menggunakan model distribusi gaya pada quadcopter.</w:t>
      </w:r>
    </w:p>
    <w:p>
      <w:r>
        <w:t xml:space="preserve"> </w:t>
      </w:r>
    </w:p>
    <w:p>
      <w:pPr>
        <w:pStyle w:val="hh2"/>
      </w:pPr>
      <w:bookmarkStart w:name="fitur-tambahan" w:id="1"/>
      <w:r>
        <w:rPr>
          <w:b w:val="false"/>
          <w:bCs w:val="false"/>
          <w:i w:val="false"/>
          <w:iCs w:val="false"/>
          <w:strike w:val="false"/>
        </w:rPr>
        <w:t xml:space="preserve">Fitur Tambahan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Hover indices: waypoint tertentu diulang untuk menstabilkan drone setelah belokan tajam.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Yaw control dapat diaktifkan/nonaktifkan sesuai kebutuhan misi.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Parameter gains (KP, KD) dapat di-tuning untuk menyesuaikan respons kontroler.</w:t>
      </w:r>
    </w:p>
    <w:p>
      <w:r>
        <w:t xml:space="preserve"> </w:t>
      </w:r>
    </w:p>
    <w:p>
      <w:pPr>
        <w:pStyle w:val="hh2"/>
      </w:pPr>
      <w:bookmarkStart w:name="relevansi-dan-implementasi" w:id="1"/>
      <w:r>
        <w:rPr>
          <w:b w:val="false"/>
          <w:bCs w:val="false"/>
          <w:i w:val="false"/>
          <w:iCs w:val="false"/>
          <w:strike w:val="false"/>
        </w:rPr>
        <w:t xml:space="preserve">Relevansi dan Implementasi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Struktur kontroler ini mirip dengan yang digunakan pada drone nyata, sehingga hasil simulasi relevan untuk pengembangan algoritma kontrol dunia nyata.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Semua proses berjalan secara real-time di setiap iterasi simulasi.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Cara Kerja Kontroler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