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>Brooklyn, NY | hire.reid.collins@gmail.com | linkedin.com/in/reidcollins</w:t>
      </w:r>
    </w:p>
    <w:p>
      <w:pPr>
        <w:pStyle w:val="Body A"/>
        <w:spacing w:before="120" w:after="40"/>
        <w:rPr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Senior Technical Program Manager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lang w:val="de-DE"/>
        </w:rPr>
      </w:pPr>
      <w:r>
        <w:rPr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b w:val="1"/>
          <w:bCs w:val="1"/>
          <w:rtl w:val="0"/>
          <w:lang w:val="en-US"/>
        </w:rPr>
        <w:t>Marigold (acquired by Zeta Global)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Senior Technical Program Manager / Backend Engineer</w:t>
      </w:r>
      <w:r>
        <w:rPr>
          <w:lang w:val="nl-NL"/>
        </w:rPr>
        <w:br w:type="textWrapping"/>
      </w:r>
      <w:r>
        <w:rPr>
          <w:rtl w:val="0"/>
          <w:lang w:val="en-US"/>
        </w:rPr>
        <w:t xml:space="preserve">2021 </w:t>
      </w:r>
      <w:r>
        <w:rPr>
          <w:rtl w:val="0"/>
          <w:lang w:val="nl-NL"/>
        </w:rPr>
        <w:t xml:space="preserve">– </w:t>
      </w:r>
      <w:r>
        <w:rPr>
          <w:rtl w:val="0"/>
          <w:lang w:val="nl-NL"/>
        </w:rPr>
        <w:t>2026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Developed a containerized API proxy and token management system on AWS ECS/Fargate, improving authentication reliability and service scalability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Drove migration from Oracle to MySQL, including schema redesign, data migration strategy, and elimination of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Coordinated migration of image caching infrastructure from Akamai to Cloudflare, aligning application changes and external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Contributed to delivery of Propensity-to-Purchase and Discount Optimization models via a serverless ML platform (Lambda, SQS, EventBridge, SageMaker), introducing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development of a custom observability framework (structured logging, distributed tracing, Prometheus, Grafana) for high-throughput, time-sensitive systems processing thousands of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b w:val="1"/>
          <w:bCs w:val="1"/>
          <w:rtl w:val="0"/>
          <w:lang w:val="nl-NL"/>
        </w:rPr>
        <w:t>Cheetah Digital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Technical Program Manager / Software Developer</w:t>
      </w:r>
      <w:r>
        <w:rPr>
          <w:lang w:val="nl-NL"/>
        </w:rPr>
        <w:br w:type="textWrapping"/>
      </w:r>
      <w:r>
        <w:rPr>
          <w:rtl w:val="0"/>
          <w:lang w:val="nl-NL"/>
        </w:rPr>
        <w:t xml:space="preserve">2015 </w:t>
      </w:r>
      <w:r>
        <w:rPr>
          <w:rtl w:val="0"/>
          <w:lang w:val="nl-NL"/>
        </w:rPr>
        <w:t xml:space="preserve">– </w:t>
      </w:r>
      <w:r>
        <w:rPr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  <w:rPr>
          <w:lang w:val="nl-NL"/>
        </w:rPr>
      </w:pPr>
      <w:r>
        <w:rPr>
          <w:b w:val="1"/>
          <w:bCs w:val="1"/>
          <w:rtl w:val="0"/>
          <w:lang w:val="de-DE"/>
        </w:rPr>
        <w:t>CheetahMail / Experian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Software Developer</w:t>
      </w:r>
      <w:r>
        <w:rPr>
          <w:lang w:val="nl-NL"/>
        </w:rPr>
        <w:br w:type="textWrapping"/>
      </w:r>
      <w:r>
        <w:rPr>
          <w:rtl w:val="0"/>
          <w:lang w:val="nl-NL"/>
        </w:rPr>
        <w:t xml:space="preserve">2008 </w:t>
      </w:r>
      <w:r>
        <w:rPr>
          <w:rtl w:val="0"/>
          <w:lang w:val="nl-NL"/>
        </w:rPr>
        <w:t xml:space="preserve">– </w:t>
      </w:r>
      <w:r>
        <w:rPr>
          <w:rtl w:val="0"/>
          <w:lang w:val="nl-NL"/>
        </w:rPr>
        <w:t>2015</w:t>
      </w:r>
    </w:p>
    <w:p>
      <w:pPr>
        <w:pStyle w:val="List Bullet"/>
        <w:numPr>
          <w:ilvl w:val="0"/>
          <w:numId w:val="3"/>
        </w:numPr>
        <w:spacing w:after="0"/>
        <w:rPr>
          <w:lang w:val="en-US"/>
        </w:rPr>
      </w:pPr>
      <w:r>
        <w:rPr>
          <w:rtl w:val="0"/>
          <w:lang w:val="nl-NL"/>
        </w:rPr>
        <w:t>Scrum master and developer for Cheetahmail development team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Improved reporting performance by implementing bulk data loading solutions using SQL*Loader for high-volume datasets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spacing w:after="0"/>
      </w:pPr>
    </w:p>
    <w:p>
      <w:pPr>
        <w:pStyle w:val="Body A"/>
        <w:spacing w:before="120" w:after="40"/>
        <w:rPr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lang w:val="es-ES_tradnl"/>
        </w:rPr>
      </w:pPr>
      <w:r>
        <w:rPr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Tools: Git, Bitbucket,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lang w:val="de-DE"/>
        </w:rPr>
      </w:pPr>
      <w:r>
        <w:rPr>
          <w:rtl w:val="0"/>
          <w:lang w:val="en-US"/>
        </w:rPr>
        <w:t xml:space="preserve">Education: Bachelor of Arts, International Relations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Tulane University</w:t>
      </w:r>
    </w:p>
    <w:p>
      <w:pPr>
        <w:pStyle w:val="Body"/>
        <w:spacing w:line="276" w:lineRule="auto"/>
      </w:pPr>
      <w:r>
        <w:rPr>
          <w:rFonts w:ascii="Calibri" w:hAnsi="Calibri"/>
          <w:sz w:val="22"/>
          <w:szCs w:val="22"/>
          <w:rtl w:val="0"/>
          <w:lang w:val="en-US"/>
        </w:rPr>
        <w:t>Certifications: Certified Scrum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</w:rPr>
        <w:t>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