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58D8" w:rsidRDefault="00AC4B35" w:rsidP="00AC4B35">
      <w:pPr>
        <w:pStyle w:val="1"/>
      </w:pPr>
      <w:r>
        <w:rPr>
          <w:rFonts w:hint="eastAsia"/>
        </w:rPr>
        <w:t>抽象工厂模式</w:t>
      </w:r>
    </w:p>
    <w:p w:rsidR="00D15B0A" w:rsidRDefault="00755B09" w:rsidP="000B04B7">
      <w:pPr>
        <w:pStyle w:val="2"/>
      </w:pPr>
      <w:r>
        <w:rPr>
          <w:rFonts w:hint="eastAsia"/>
        </w:rPr>
        <w:t>抽象工厂模式与工厂方法模式</w:t>
      </w:r>
    </w:p>
    <w:p w:rsidR="00724854" w:rsidRDefault="000B754C" w:rsidP="000B04B7">
      <w:r>
        <w:rPr>
          <w:rFonts w:hint="eastAsia"/>
        </w:rPr>
        <w:t>现实生活中存在两种工厂，一种</w:t>
      </w:r>
      <w:r w:rsidR="0090508B">
        <w:rPr>
          <w:rFonts w:hint="eastAsia"/>
        </w:rPr>
        <w:t>工厂</w:t>
      </w:r>
      <w:r>
        <w:rPr>
          <w:rFonts w:hint="eastAsia"/>
        </w:rPr>
        <w:t>规模较小，只生产一类产品，一种</w:t>
      </w:r>
      <w:r w:rsidR="00835508">
        <w:rPr>
          <w:rFonts w:hint="eastAsia"/>
        </w:rPr>
        <w:t>工厂规模较大，不仅限于生产一种产品</w:t>
      </w:r>
      <w:r w:rsidR="00D042B6">
        <w:rPr>
          <w:rFonts w:hint="eastAsia"/>
        </w:rPr>
        <w:t>。</w:t>
      </w:r>
      <w:r w:rsidR="00D70224">
        <w:rPr>
          <w:rFonts w:hint="eastAsia"/>
        </w:rPr>
        <w:t>这里所说的工厂不限于传统的工厂，</w:t>
      </w:r>
      <w:r w:rsidR="00DB2210">
        <w:rPr>
          <w:rFonts w:hint="eastAsia"/>
        </w:rPr>
        <w:t>这里说的产品也不限于传统的</w:t>
      </w:r>
      <w:r w:rsidR="00C8030D">
        <w:rPr>
          <w:rFonts w:hint="eastAsia"/>
        </w:rPr>
        <w:t>产品。</w:t>
      </w:r>
      <w:r w:rsidR="000B1510">
        <w:rPr>
          <w:rFonts w:hint="eastAsia"/>
        </w:rPr>
        <w:t>比如说，</w:t>
      </w:r>
      <w:r w:rsidR="00D51A5F">
        <w:rPr>
          <w:rFonts w:hint="eastAsia"/>
        </w:rPr>
        <w:t>格力</w:t>
      </w:r>
      <w:r w:rsidR="008815E6">
        <w:rPr>
          <w:rFonts w:hint="eastAsia"/>
        </w:rPr>
        <w:t>的产品有</w:t>
      </w:r>
      <w:r w:rsidR="00724854">
        <w:rPr>
          <w:rFonts w:hint="eastAsia"/>
        </w:rPr>
        <w:t>冰箱、空调、洗衣机</w:t>
      </w:r>
      <w:r w:rsidR="00724854">
        <w:t>……</w:t>
      </w:r>
      <w:r w:rsidR="00724854">
        <w:rPr>
          <w:rFonts w:hint="eastAsia"/>
        </w:rPr>
        <w:t>，阿里巴巴</w:t>
      </w:r>
      <w:r w:rsidR="008A7E43">
        <w:rPr>
          <w:rFonts w:hint="eastAsia"/>
        </w:rPr>
        <w:t>的产品有支付宝、淘宝、</w:t>
      </w:r>
      <w:r w:rsidR="005F15D4">
        <w:rPr>
          <w:rFonts w:hint="eastAsia"/>
        </w:rPr>
        <w:t>菜鸟</w:t>
      </w:r>
      <w:r w:rsidR="005F15D4">
        <w:t>……</w:t>
      </w:r>
      <w:r w:rsidR="00A16D2B">
        <w:rPr>
          <w:rFonts w:hint="eastAsia"/>
        </w:rPr>
        <w:t>。</w:t>
      </w:r>
    </w:p>
    <w:p w:rsidR="003B74EA" w:rsidRDefault="003B74EA" w:rsidP="000B04B7">
      <w:pPr>
        <w:rPr>
          <w:rFonts w:hint="eastAsia"/>
        </w:rPr>
      </w:pPr>
    </w:p>
    <w:p w:rsidR="00D07C7A" w:rsidRDefault="003B74EA" w:rsidP="00CC3B08">
      <w:r>
        <w:rPr>
          <w:rFonts w:hint="eastAsia"/>
        </w:rPr>
        <w:t>我们称同类</w:t>
      </w:r>
      <w:r w:rsidR="0073317D">
        <w:rPr>
          <w:rFonts w:hint="eastAsia"/>
        </w:rPr>
        <w:t>产品为同等级产品</w:t>
      </w:r>
      <w:r w:rsidR="00105448">
        <w:rPr>
          <w:rFonts w:hint="eastAsia"/>
        </w:rPr>
        <w:t>，一个工厂生产的产品属于同一产品族</w:t>
      </w:r>
      <w:r w:rsidR="0073317D">
        <w:rPr>
          <w:rFonts w:hint="eastAsia"/>
        </w:rPr>
        <w:t>。</w:t>
      </w:r>
    </w:p>
    <w:p w:rsidR="00CC3B08" w:rsidRDefault="00CC3B08" w:rsidP="00CC3B08">
      <w:r>
        <w:rPr>
          <w:rFonts w:hint="eastAsia"/>
        </w:rPr>
        <w:t>在工厂方法模式中，工厂属于小厂，只生产</w:t>
      </w:r>
      <w:r w:rsidR="00375622">
        <w:rPr>
          <w:rFonts w:hint="eastAsia"/>
        </w:rPr>
        <w:t>同等级</w:t>
      </w:r>
      <w:r>
        <w:rPr>
          <w:rFonts w:hint="eastAsia"/>
        </w:rPr>
        <w:t>产品。在抽象工厂模式中，工厂属于大长，</w:t>
      </w:r>
      <w:r w:rsidR="00BC7114">
        <w:rPr>
          <w:rFonts w:hint="eastAsia"/>
        </w:rPr>
        <w:t>生产</w:t>
      </w:r>
      <w:r w:rsidR="00257020">
        <w:rPr>
          <w:rFonts w:hint="eastAsia"/>
        </w:rPr>
        <w:t>不同</w:t>
      </w:r>
      <w:r w:rsidR="00BC7114">
        <w:rPr>
          <w:rFonts w:hint="eastAsia"/>
        </w:rPr>
        <w:t>等级产品</w:t>
      </w:r>
      <w:r>
        <w:rPr>
          <w:rFonts w:hint="eastAsia"/>
        </w:rPr>
        <w:t>。</w:t>
      </w:r>
    </w:p>
    <w:p w:rsidR="004E1255" w:rsidRDefault="004E1255" w:rsidP="004A3B71">
      <w:pPr>
        <w:jc w:val="center"/>
      </w:pPr>
      <w:r>
        <w:rPr>
          <w:noProof/>
        </w:rPr>
        <w:drawing>
          <wp:inline distT="0" distB="0" distL="0" distR="0">
            <wp:extent cx="3808095" cy="3003550"/>
            <wp:effectExtent l="0" t="0" r="1905" b="6350"/>
            <wp:docPr id="1" name="图片 1" descr="çµå¨å·¥åçäº§åç­çº§ä¸äº§åæ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çµå¨å·¥åçäº§åç­çº§ä¸äº§åæ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B8" w:rsidRDefault="004730E2" w:rsidP="004730E2">
      <w:pPr>
        <w:pStyle w:val="2"/>
      </w:pPr>
      <w:r>
        <w:rPr>
          <w:rFonts w:hint="eastAsia"/>
        </w:rPr>
        <w:lastRenderedPageBreak/>
        <w:t>定义</w:t>
      </w:r>
    </w:p>
    <w:p w:rsidR="008226D0" w:rsidRDefault="008226D0" w:rsidP="008226D0">
      <w:pPr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>
        <w:rPr>
          <w:rFonts w:hint="eastAsia"/>
        </w:rPr>
        <w:t>抽象工厂模式的定义为：抽象工厂模式是一种</w:t>
      </w:r>
      <w:r w:rsidR="006811FF">
        <w:rPr>
          <w:rFonts w:hint="eastAsia"/>
        </w:rPr>
        <w:t>，</w:t>
      </w:r>
      <w:r>
        <w:rPr>
          <w:rFonts w:hint="eastAsia"/>
        </w:rPr>
        <w:t>为客户端提供一个创建一组相关或相互依赖对象的</w:t>
      </w:r>
      <w:r w:rsidR="0038487D">
        <w:rPr>
          <w:rFonts w:hint="eastAsia"/>
        </w:rPr>
        <w:t>接口，且客户端</w:t>
      </w:r>
      <w:r w:rsidR="007B0299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无须指定所要对象</w:t>
      </w:r>
      <w:r w:rsidR="0038487D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的具体类就能得到同族的不同等级的产品的模式结构。</w:t>
      </w:r>
    </w:p>
    <w:p w:rsidR="00D02EF6" w:rsidRPr="00D02EF6" w:rsidRDefault="00C0776F" w:rsidP="00D02EF6">
      <w:pPr>
        <w:pStyle w:val="2"/>
        <w:rPr>
          <w:rFonts w:hint="eastAsia"/>
          <w:shd w:val="clear" w:color="auto" w:fill="FFFFFF"/>
        </w:rPr>
      </w:pPr>
      <w:r w:rsidRPr="00C0776F">
        <w:rPr>
          <w:shd w:val="clear" w:color="auto" w:fill="FFFFFF"/>
        </w:rPr>
        <w:t>talk is cheap,show me the code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635"/>
        <w:gridCol w:w="7753"/>
      </w:tblGrid>
      <w:tr w:rsidR="005F6542" w:rsidTr="006859D0">
        <w:tc>
          <w:tcPr>
            <w:tcW w:w="7635" w:type="dxa"/>
          </w:tcPr>
          <w:p w:rsidR="004034AC" w:rsidRPr="004034AC" w:rsidRDefault="004034AC" w:rsidP="007C3A9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750F28" wp14:editId="4F51CB00">
                  <wp:extent cx="4793383" cy="2315590"/>
                  <wp:effectExtent l="0" t="0" r="762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704" cy="2331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3" w:type="dxa"/>
          </w:tcPr>
          <w:p w:rsidR="004034AC" w:rsidRDefault="004034AC" w:rsidP="007C3A9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CC8291" wp14:editId="36B09C0F">
                  <wp:extent cx="4870450" cy="2363685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601" cy="2375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1604" w:rsidRDefault="00081BB7" w:rsidP="00081BB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78EFEE" wp14:editId="1DB7991A">
            <wp:extent cx="4299171" cy="1898748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7FC6B" wp14:editId="60EE90C9">
            <wp:extent cx="4273770" cy="1879697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B7" w:rsidRPr="007C3A92" w:rsidRDefault="00081BB7" w:rsidP="00081BB7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65C56E" wp14:editId="79DB0058">
            <wp:extent cx="4273770" cy="188604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B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A3AD78" wp14:editId="34708071">
            <wp:extent cx="4292821" cy="188604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AC" w:rsidRDefault="00BE22AC" w:rsidP="00BE22AC">
      <w:pPr>
        <w:pStyle w:val="2"/>
      </w:pPr>
      <w:r>
        <w:rPr>
          <w:rFonts w:hint="eastAsia"/>
        </w:rPr>
        <w:t>特点</w:t>
      </w:r>
    </w:p>
    <w:p w:rsidR="00E82B8E" w:rsidRDefault="00E82B8E" w:rsidP="00E82B8E">
      <w:r w:rsidRPr="00E82B8E">
        <w:rPr>
          <w:rFonts w:hint="eastAsia"/>
        </w:rPr>
        <w:t>抽象工厂模式是工厂方法模式的升级版本，工厂方法模式只生产一个等级的产品，而抽象工厂模式可生产多个等级的产品。</w:t>
      </w:r>
    </w:p>
    <w:p w:rsidR="005F023E" w:rsidRDefault="005F023E" w:rsidP="00E82B8E"/>
    <w:p w:rsidR="005F023E" w:rsidRPr="005F023E" w:rsidRDefault="005F023E" w:rsidP="005F023E">
      <w:r w:rsidRPr="005F023E">
        <w:rPr>
          <w:rFonts w:hint="eastAsia"/>
        </w:rPr>
        <w:t>使用抽象工厂模式一般要满足以下</w:t>
      </w:r>
      <w:r w:rsidRPr="005D3B01">
        <w:rPr>
          <w:rFonts w:hint="eastAsia"/>
          <w:color w:val="FF0000"/>
        </w:rPr>
        <w:t>条件</w:t>
      </w:r>
      <w:r w:rsidR="00C26C2A">
        <w:rPr>
          <w:rFonts w:hint="eastAsia"/>
        </w:rPr>
        <w:t>：</w:t>
      </w:r>
    </w:p>
    <w:p w:rsidR="005F023E" w:rsidRPr="005F023E" w:rsidRDefault="005F023E" w:rsidP="005F023E">
      <w:pPr>
        <w:numPr>
          <w:ilvl w:val="0"/>
          <w:numId w:val="1"/>
        </w:numPr>
      </w:pPr>
      <w:r w:rsidRPr="005F023E">
        <w:rPr>
          <w:rFonts w:hint="eastAsia"/>
        </w:rPr>
        <w:t>系统中有多个产品族，每个具体工厂创建同一族不同等级的产品。</w:t>
      </w:r>
    </w:p>
    <w:p w:rsidR="005F023E" w:rsidRDefault="005F023E" w:rsidP="005F023E">
      <w:pPr>
        <w:numPr>
          <w:ilvl w:val="0"/>
          <w:numId w:val="1"/>
        </w:numPr>
      </w:pPr>
      <w:r w:rsidRPr="005F023E">
        <w:rPr>
          <w:rFonts w:hint="eastAsia"/>
        </w:rPr>
        <w:t>系统一次只可能消费其中某一族产品，即同族的产品一起使用。</w:t>
      </w:r>
    </w:p>
    <w:p w:rsidR="0029089A" w:rsidRDefault="0029089A" w:rsidP="0029089A"/>
    <w:p w:rsidR="0029089A" w:rsidRPr="0029089A" w:rsidRDefault="0029089A" w:rsidP="0029089A">
      <w:r w:rsidRPr="0029089A">
        <w:rPr>
          <w:rFonts w:hint="eastAsia"/>
        </w:rPr>
        <w:t>抽象工厂模式除了具有工厂方法模式的优点外，其他主要</w:t>
      </w:r>
      <w:r w:rsidRPr="001D4661">
        <w:rPr>
          <w:rFonts w:hint="eastAsia"/>
          <w:color w:val="FF0000"/>
        </w:rPr>
        <w:t>优点</w:t>
      </w:r>
      <w:r w:rsidR="00C26C2A">
        <w:rPr>
          <w:rFonts w:hint="eastAsia"/>
        </w:rPr>
        <w:t>如下：</w:t>
      </w:r>
    </w:p>
    <w:p w:rsidR="0029089A" w:rsidRPr="0029089A" w:rsidRDefault="0029089A" w:rsidP="0029089A">
      <w:pPr>
        <w:numPr>
          <w:ilvl w:val="0"/>
          <w:numId w:val="2"/>
        </w:numPr>
      </w:pPr>
      <w:r w:rsidRPr="0029089A">
        <w:rPr>
          <w:rFonts w:hint="eastAsia"/>
        </w:rPr>
        <w:t>可以在类的内部对产品族中相关联的多等级产品共同管理，而不必专门引入多个新的类来进行管理。</w:t>
      </w:r>
    </w:p>
    <w:p w:rsidR="0029089A" w:rsidRPr="0029089A" w:rsidRDefault="0029089A" w:rsidP="0029089A">
      <w:pPr>
        <w:numPr>
          <w:ilvl w:val="0"/>
          <w:numId w:val="2"/>
        </w:numPr>
        <w:rPr>
          <w:rFonts w:hint="eastAsia"/>
        </w:rPr>
      </w:pPr>
      <w:r w:rsidRPr="0029089A">
        <w:rPr>
          <w:rFonts w:hint="eastAsia"/>
        </w:rPr>
        <w:t>当增加一个新的产品族时不需要修改原代码，满足开闭原则。</w:t>
      </w:r>
    </w:p>
    <w:p w:rsidR="0029089A" w:rsidRPr="0029089A" w:rsidRDefault="0029089A" w:rsidP="0029089A">
      <w:pPr>
        <w:rPr>
          <w:rFonts w:hint="eastAsia"/>
        </w:rPr>
      </w:pPr>
    </w:p>
    <w:p w:rsidR="005F023E" w:rsidRDefault="00367F9D" w:rsidP="004A329E">
      <w:r w:rsidRPr="00367F9D">
        <w:rPr>
          <w:rFonts w:hint="eastAsia"/>
        </w:rPr>
        <w:t>其</w:t>
      </w:r>
      <w:r w:rsidRPr="001D4661">
        <w:rPr>
          <w:rFonts w:hint="eastAsia"/>
          <w:color w:val="FF0000"/>
        </w:rPr>
        <w:t>缺点</w:t>
      </w:r>
      <w:r w:rsidRPr="00367F9D">
        <w:rPr>
          <w:rFonts w:hint="eastAsia"/>
        </w:rPr>
        <w:t>是：当产品族中需要增加一个新的产品时，所有的工厂类都需要进行修改。</w:t>
      </w:r>
    </w:p>
    <w:p w:rsidR="00063A1C" w:rsidRDefault="00063A1C" w:rsidP="00063A1C">
      <w:pPr>
        <w:pStyle w:val="2"/>
      </w:pPr>
      <w:r>
        <w:rPr>
          <w:rFonts w:hint="eastAsia"/>
        </w:rPr>
        <w:t>结构</w:t>
      </w:r>
    </w:p>
    <w:p w:rsidR="00B976A6" w:rsidRDefault="00B976A6" w:rsidP="00B976A6">
      <w:r w:rsidRPr="00B976A6">
        <w:rPr>
          <w:rFonts w:hint="eastAsia"/>
        </w:rPr>
        <w:t>抽象工厂模式同工厂方法模式一样，也是由抽象工厂、具体工厂、抽象产品和具体产品等 4 个要素构成，但抽象工厂中方法个数不同，抽象产品的个数也不同。现在我们来分析其基本结构和实现方法。</w:t>
      </w:r>
    </w:p>
    <w:p w:rsidR="001B60C5" w:rsidRDefault="001B60C5" w:rsidP="00B976A6"/>
    <w:p w:rsidR="001B60C5" w:rsidRPr="001B60C5" w:rsidRDefault="001B60C5" w:rsidP="001B60C5">
      <w:r w:rsidRPr="001B60C5">
        <w:rPr>
          <w:rFonts w:hint="eastAsia"/>
        </w:rPr>
        <w:t>抽象工厂模式的主</w:t>
      </w:r>
      <w:r w:rsidR="00C26C2A">
        <w:rPr>
          <w:rFonts w:hint="eastAsia"/>
        </w:rPr>
        <w:t>要角色如下：</w:t>
      </w:r>
    </w:p>
    <w:p w:rsidR="001B60C5" w:rsidRPr="001B60C5" w:rsidRDefault="001B60C5" w:rsidP="001B60C5">
      <w:pPr>
        <w:numPr>
          <w:ilvl w:val="0"/>
          <w:numId w:val="3"/>
        </w:numPr>
      </w:pPr>
      <w:r w:rsidRPr="001B60C5">
        <w:rPr>
          <w:rFonts w:hint="eastAsia"/>
        </w:rPr>
        <w:t>抽象工厂（Abstract Factory）：提供了创建产品的接口，它包含多个创建产品的方法</w:t>
      </w:r>
      <w:r w:rsidR="00FE781C">
        <w:rPr>
          <w:rFonts w:hint="eastAsia"/>
        </w:rPr>
        <w:t>，可以创建</w:t>
      </w:r>
      <w:r w:rsidRPr="001B60C5">
        <w:rPr>
          <w:rFonts w:hint="eastAsia"/>
        </w:rPr>
        <w:t>不同等级的产品。</w:t>
      </w:r>
    </w:p>
    <w:p w:rsidR="001B60C5" w:rsidRPr="001B60C5" w:rsidRDefault="001B60C5" w:rsidP="001B60C5">
      <w:pPr>
        <w:numPr>
          <w:ilvl w:val="0"/>
          <w:numId w:val="3"/>
        </w:numPr>
        <w:rPr>
          <w:rFonts w:hint="eastAsia"/>
        </w:rPr>
      </w:pPr>
      <w:r w:rsidRPr="001B60C5">
        <w:rPr>
          <w:rFonts w:hint="eastAsia"/>
        </w:rPr>
        <w:lastRenderedPageBreak/>
        <w:t>具体工厂（Concrete Factory）：主要是实现抽象工厂中的多个抽象方法，完成具体产品的创建。</w:t>
      </w:r>
    </w:p>
    <w:p w:rsidR="001B60C5" w:rsidRPr="001B60C5" w:rsidRDefault="001B60C5" w:rsidP="001B60C5">
      <w:pPr>
        <w:numPr>
          <w:ilvl w:val="0"/>
          <w:numId w:val="3"/>
        </w:numPr>
        <w:rPr>
          <w:rFonts w:hint="eastAsia"/>
        </w:rPr>
      </w:pPr>
      <w:r w:rsidRPr="001B60C5">
        <w:rPr>
          <w:rFonts w:hint="eastAsia"/>
        </w:rPr>
        <w:t>抽象产品（Product）：定义了产品的规范，描述了产品的主要特性和功能，抽象工厂模式有多个抽象产品。</w:t>
      </w:r>
    </w:p>
    <w:p w:rsidR="001B60C5" w:rsidRDefault="001B60C5" w:rsidP="001B60C5">
      <w:pPr>
        <w:numPr>
          <w:ilvl w:val="0"/>
          <w:numId w:val="3"/>
        </w:numPr>
      </w:pPr>
      <w:r w:rsidRPr="001B60C5">
        <w:rPr>
          <w:rFonts w:hint="eastAsia"/>
        </w:rPr>
        <w:t>具体产品（ConcreteProduct）：实现了抽象产品角色所定义的接口，由具体工厂来创建，它 同具体工厂之间是多对一的关系。</w:t>
      </w:r>
    </w:p>
    <w:p w:rsidR="00F637C5" w:rsidRPr="001B60C5" w:rsidRDefault="00F637C5" w:rsidP="00F637C5">
      <w:pPr>
        <w:rPr>
          <w:rFonts w:hint="eastAsia"/>
        </w:rPr>
      </w:pPr>
    </w:p>
    <w:p w:rsidR="001B60C5" w:rsidRDefault="00F637C5" w:rsidP="00B976A6">
      <w:r w:rsidRPr="00F637C5">
        <w:rPr>
          <w:rFonts w:hint="eastAsia"/>
        </w:rPr>
        <w:t>抽象工厂模式的结构图如图</w:t>
      </w:r>
      <w:r>
        <w:rPr>
          <w:rFonts w:hint="eastAsia"/>
        </w:rPr>
        <w:t>所示：</w:t>
      </w:r>
    </w:p>
    <w:p w:rsidR="00B920D5" w:rsidRDefault="00B920D5" w:rsidP="00B920D5">
      <w:pPr>
        <w:jc w:val="center"/>
      </w:pPr>
      <w:r>
        <w:rPr>
          <w:noProof/>
        </w:rPr>
        <w:drawing>
          <wp:inline distT="0" distB="0" distL="0" distR="0">
            <wp:extent cx="5524500" cy="5486400"/>
            <wp:effectExtent l="0" t="0" r="0" b="0"/>
            <wp:docPr id="16" name="图片 16" descr="æ½è±¡å·¥åæ¨¡å¼çç»æå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æ½è±¡å·¥åæ¨¡å¼çç»æå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487" w:rsidRDefault="00A25487" w:rsidP="00A25487">
      <w:pPr>
        <w:pStyle w:val="2"/>
      </w:pPr>
      <w:r>
        <w:rPr>
          <w:rFonts w:hint="eastAsia"/>
        </w:rPr>
        <w:lastRenderedPageBreak/>
        <w:t>应用场景</w:t>
      </w:r>
    </w:p>
    <w:p w:rsidR="00F12E1E" w:rsidRPr="00F12E1E" w:rsidRDefault="00F12E1E" w:rsidP="00F12E1E">
      <w:r w:rsidRPr="00F12E1E">
        <w:rPr>
          <w:rFonts w:hint="eastAsia"/>
        </w:rPr>
        <w:t>抽象工厂模式最早的应用是用于创建属于不同操作系统的视窗构件。如 java 的 AWT 中的 Button 和 Text 等构件在 Windows 和 UNIX 中的本地实现是不同的。</w:t>
      </w:r>
      <w:r w:rsidRPr="00F12E1E">
        <w:rPr>
          <w:rFonts w:hint="eastAsia"/>
        </w:rPr>
        <w:br/>
      </w:r>
      <w:r w:rsidRPr="00F12E1E">
        <w:rPr>
          <w:rFonts w:hint="eastAsia"/>
        </w:rPr>
        <w:br/>
        <w:t>抽象工厂模式通常适用于以下场景：</w:t>
      </w:r>
    </w:p>
    <w:p w:rsidR="00F12E1E" w:rsidRPr="00F12E1E" w:rsidRDefault="00F12E1E" w:rsidP="00F12E1E">
      <w:pPr>
        <w:numPr>
          <w:ilvl w:val="0"/>
          <w:numId w:val="4"/>
        </w:numPr>
      </w:pPr>
      <w:r w:rsidRPr="00F12E1E">
        <w:rPr>
          <w:rFonts w:hint="eastAsia"/>
        </w:rPr>
        <w:t>当需要创建的对象是一系列相互关联或相互依赖的产品族时，如电器工厂中的电视机、洗衣机、空调等。</w:t>
      </w:r>
    </w:p>
    <w:p w:rsidR="00F12E1E" w:rsidRPr="00F12E1E" w:rsidRDefault="00F12E1E" w:rsidP="00F12E1E">
      <w:pPr>
        <w:numPr>
          <w:ilvl w:val="0"/>
          <w:numId w:val="4"/>
        </w:numPr>
        <w:rPr>
          <w:rFonts w:hint="eastAsia"/>
        </w:rPr>
      </w:pPr>
      <w:r w:rsidRPr="00F12E1E">
        <w:rPr>
          <w:rFonts w:hint="eastAsia"/>
        </w:rPr>
        <w:t>系统中有多个产品族，但每次只使用其中的某一族产品。如有人只喜欢穿某一个品牌的衣服和鞋。</w:t>
      </w:r>
    </w:p>
    <w:p w:rsidR="00AF4493" w:rsidRPr="00F12E1E" w:rsidRDefault="00F12E1E" w:rsidP="00AF4493">
      <w:pPr>
        <w:numPr>
          <w:ilvl w:val="0"/>
          <w:numId w:val="4"/>
        </w:numPr>
        <w:rPr>
          <w:rFonts w:hint="eastAsia"/>
        </w:rPr>
      </w:pPr>
      <w:r w:rsidRPr="00F12E1E">
        <w:rPr>
          <w:rFonts w:hint="eastAsia"/>
        </w:rPr>
        <w:t>系统中提供了产品的类库，且所有产品的接口相同，客户端不依赖产品实例的创建细节和内部结构。</w:t>
      </w:r>
    </w:p>
    <w:p w:rsidR="00A25487" w:rsidRDefault="00A25487" w:rsidP="00A25487">
      <w:pPr>
        <w:pStyle w:val="2"/>
      </w:pPr>
      <w:r>
        <w:rPr>
          <w:rFonts w:hint="eastAsia"/>
        </w:rPr>
        <w:t>拓展</w:t>
      </w:r>
    </w:p>
    <w:p w:rsidR="00C307EA" w:rsidRPr="00C307EA" w:rsidRDefault="00C307EA" w:rsidP="00C307EA">
      <w:r w:rsidRPr="00C307EA">
        <w:rPr>
          <w:rFonts w:hint="eastAsia"/>
        </w:rPr>
        <w:t>抽象工厂模式的扩展有一定的“开闭原则”倾斜性</w:t>
      </w:r>
      <w:bookmarkStart w:id="0" w:name="_GoBack"/>
      <w:bookmarkEnd w:id="0"/>
      <w:r w:rsidRPr="00C307EA">
        <w:rPr>
          <w:rFonts w:hint="eastAsia"/>
        </w:rPr>
        <w:t>：</w:t>
      </w:r>
    </w:p>
    <w:p w:rsidR="00C307EA" w:rsidRPr="00C307EA" w:rsidRDefault="00C307EA" w:rsidP="00C307EA">
      <w:pPr>
        <w:numPr>
          <w:ilvl w:val="0"/>
          <w:numId w:val="5"/>
        </w:numPr>
      </w:pPr>
      <w:r w:rsidRPr="00C307EA">
        <w:rPr>
          <w:rFonts w:hint="eastAsia"/>
        </w:rPr>
        <w:t>当增加一个新的产品族时只需增加一个新的具体工厂，不需要修改原代码，满足开闭原则。</w:t>
      </w:r>
    </w:p>
    <w:p w:rsidR="00C307EA" w:rsidRPr="00C307EA" w:rsidRDefault="00C307EA" w:rsidP="00C307EA">
      <w:pPr>
        <w:numPr>
          <w:ilvl w:val="0"/>
          <w:numId w:val="5"/>
        </w:numPr>
        <w:rPr>
          <w:rFonts w:hint="eastAsia"/>
        </w:rPr>
      </w:pPr>
      <w:r w:rsidRPr="00C307EA">
        <w:rPr>
          <w:rFonts w:hint="eastAsia"/>
        </w:rPr>
        <w:t>当产品族中需要增加一个新种类的产品时，则所有的工厂类都需要进行修改，不满足开闭原则。</w:t>
      </w:r>
    </w:p>
    <w:p w:rsidR="00C307EA" w:rsidRPr="00C307EA" w:rsidRDefault="00C307EA" w:rsidP="00C307EA">
      <w:pPr>
        <w:rPr>
          <w:rFonts w:hint="eastAsia"/>
        </w:rPr>
      </w:pPr>
      <w:r w:rsidRPr="00C307EA">
        <w:rPr>
          <w:rFonts w:hint="eastAsia"/>
        </w:rPr>
        <w:br/>
        <w:t>另一方面，当系统中只存在一个等级结构的产品时，抽象工厂模式将退化到工厂方法模式。</w:t>
      </w:r>
    </w:p>
    <w:sectPr w:rsidR="00C307EA" w:rsidRPr="00C307EA" w:rsidSect="00AC4B35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D61CE"/>
    <w:multiLevelType w:val="multilevel"/>
    <w:tmpl w:val="AEE2B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7C38AF"/>
    <w:multiLevelType w:val="multilevel"/>
    <w:tmpl w:val="9E967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94B5A2E"/>
    <w:multiLevelType w:val="multilevel"/>
    <w:tmpl w:val="E06AC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DE51AC"/>
    <w:multiLevelType w:val="multilevel"/>
    <w:tmpl w:val="D0C24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E9818A8"/>
    <w:multiLevelType w:val="multilevel"/>
    <w:tmpl w:val="35849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285"/>
    <w:rsid w:val="00022142"/>
    <w:rsid w:val="0002268B"/>
    <w:rsid w:val="00063A1C"/>
    <w:rsid w:val="00081BB7"/>
    <w:rsid w:val="0009351D"/>
    <w:rsid w:val="000B04B7"/>
    <w:rsid w:val="000B1510"/>
    <w:rsid w:val="000B754C"/>
    <w:rsid w:val="000F66B8"/>
    <w:rsid w:val="00105448"/>
    <w:rsid w:val="001A5BDB"/>
    <w:rsid w:val="001A7DC5"/>
    <w:rsid w:val="001B60C5"/>
    <w:rsid w:val="001D4661"/>
    <w:rsid w:val="00257020"/>
    <w:rsid w:val="0028019E"/>
    <w:rsid w:val="0029089A"/>
    <w:rsid w:val="002F0DC8"/>
    <w:rsid w:val="00315BBD"/>
    <w:rsid w:val="00367F9D"/>
    <w:rsid w:val="00375622"/>
    <w:rsid w:val="0038487D"/>
    <w:rsid w:val="00387FCC"/>
    <w:rsid w:val="003A5875"/>
    <w:rsid w:val="003B74EA"/>
    <w:rsid w:val="003C5EC1"/>
    <w:rsid w:val="004034AC"/>
    <w:rsid w:val="004730E2"/>
    <w:rsid w:val="004A329E"/>
    <w:rsid w:val="004A3B71"/>
    <w:rsid w:val="004A4C7F"/>
    <w:rsid w:val="004C01E2"/>
    <w:rsid w:val="004E1255"/>
    <w:rsid w:val="00514495"/>
    <w:rsid w:val="005252A9"/>
    <w:rsid w:val="00551C3B"/>
    <w:rsid w:val="005D3B01"/>
    <w:rsid w:val="005F023E"/>
    <w:rsid w:val="005F15D4"/>
    <w:rsid w:val="005F6542"/>
    <w:rsid w:val="00626CDC"/>
    <w:rsid w:val="00661604"/>
    <w:rsid w:val="006811FF"/>
    <w:rsid w:val="006859D0"/>
    <w:rsid w:val="006B6F3D"/>
    <w:rsid w:val="006C4381"/>
    <w:rsid w:val="00714F34"/>
    <w:rsid w:val="00724854"/>
    <w:rsid w:val="0073317D"/>
    <w:rsid w:val="00755B09"/>
    <w:rsid w:val="00776A82"/>
    <w:rsid w:val="007B0299"/>
    <w:rsid w:val="007C3A92"/>
    <w:rsid w:val="008226D0"/>
    <w:rsid w:val="00835508"/>
    <w:rsid w:val="00836567"/>
    <w:rsid w:val="0086108C"/>
    <w:rsid w:val="008815E6"/>
    <w:rsid w:val="00893186"/>
    <w:rsid w:val="008959E2"/>
    <w:rsid w:val="008A063C"/>
    <w:rsid w:val="008A7E43"/>
    <w:rsid w:val="008C5B4F"/>
    <w:rsid w:val="008D58D8"/>
    <w:rsid w:val="008F197D"/>
    <w:rsid w:val="0090508B"/>
    <w:rsid w:val="009B0BDF"/>
    <w:rsid w:val="009E06C1"/>
    <w:rsid w:val="00A16D2B"/>
    <w:rsid w:val="00A25487"/>
    <w:rsid w:val="00A34285"/>
    <w:rsid w:val="00A40191"/>
    <w:rsid w:val="00AC4B35"/>
    <w:rsid w:val="00AE4C4A"/>
    <w:rsid w:val="00AF4493"/>
    <w:rsid w:val="00B27FB8"/>
    <w:rsid w:val="00B56E0F"/>
    <w:rsid w:val="00B920D5"/>
    <w:rsid w:val="00B976A6"/>
    <w:rsid w:val="00BC7114"/>
    <w:rsid w:val="00BE22AC"/>
    <w:rsid w:val="00BE34AE"/>
    <w:rsid w:val="00C0776F"/>
    <w:rsid w:val="00C26C2A"/>
    <w:rsid w:val="00C307EA"/>
    <w:rsid w:val="00C630D2"/>
    <w:rsid w:val="00C8030D"/>
    <w:rsid w:val="00CB385F"/>
    <w:rsid w:val="00CC3B08"/>
    <w:rsid w:val="00D02EF6"/>
    <w:rsid w:val="00D042B6"/>
    <w:rsid w:val="00D07C7A"/>
    <w:rsid w:val="00D15B0A"/>
    <w:rsid w:val="00D51A5F"/>
    <w:rsid w:val="00D55490"/>
    <w:rsid w:val="00D70224"/>
    <w:rsid w:val="00D853F0"/>
    <w:rsid w:val="00DB2210"/>
    <w:rsid w:val="00E10DE7"/>
    <w:rsid w:val="00E82B8E"/>
    <w:rsid w:val="00ED1497"/>
    <w:rsid w:val="00F12E1E"/>
    <w:rsid w:val="00F637C5"/>
    <w:rsid w:val="00FB1CBE"/>
    <w:rsid w:val="00FB2AA9"/>
    <w:rsid w:val="00FD2957"/>
    <w:rsid w:val="00FE71E3"/>
    <w:rsid w:val="00FE7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9E990"/>
  <w15:chartTrackingRefBased/>
  <w15:docId w15:val="{A4D21148-D4E7-4A20-BFF4-75D6A034F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4B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5B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4B3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55B0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4034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2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209</Words>
  <Characters>1193</Characters>
  <Application>Microsoft Office Word</Application>
  <DocSecurity>0</DocSecurity>
  <Lines>9</Lines>
  <Paragraphs>2</Paragraphs>
  <ScaleCrop>false</ScaleCrop>
  <Company>WRGHO.COM</Company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WRGHO</dc:creator>
  <cp:keywords/>
  <dc:description/>
  <cp:lastModifiedBy>WRGHO</cp:lastModifiedBy>
  <cp:revision>272</cp:revision>
  <dcterms:created xsi:type="dcterms:W3CDTF">2020-01-10T13:54:00Z</dcterms:created>
  <dcterms:modified xsi:type="dcterms:W3CDTF">2020-01-12T06:39:00Z</dcterms:modified>
</cp:coreProperties>
</file>