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628" w:rsidRPr="00737628" w:rsidRDefault="004B16E7" w:rsidP="0046346C">
      <w:pPr>
        <w:pStyle w:val="1"/>
      </w:pPr>
      <w:r>
        <w:rPr>
          <w:rFonts w:hint="eastAsia"/>
        </w:rPr>
        <w:t>代理模式</w:t>
      </w:r>
      <w:r w:rsidR="00737628">
        <w:rPr>
          <w:noProof/>
        </w:rPr>
        <w:drawing>
          <wp:inline distT="0" distB="0" distL="0" distR="0" wp14:anchorId="4BE3E5BA" wp14:editId="57C18CE4">
            <wp:extent cx="7537837" cy="3537132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7837" cy="35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63" w:rsidRDefault="009A5363" w:rsidP="009A5363">
      <w:pPr>
        <w:pStyle w:val="2"/>
      </w:pPr>
      <w:r>
        <w:rPr>
          <w:rFonts w:hint="eastAsia"/>
        </w:rPr>
        <w:t>问题引入</w:t>
      </w:r>
    </w:p>
    <w:p w:rsidR="009A5363" w:rsidRDefault="009A5363" w:rsidP="009A5363">
      <w:r>
        <w:rPr>
          <w:rFonts w:hint="eastAsia"/>
        </w:rPr>
        <w:t>如果你想租房，你可能会找租房中介；如果你想找对象，你可能会找</w:t>
      </w:r>
      <w:r w:rsidR="006A2966">
        <w:rPr>
          <w:rFonts w:hint="eastAsia"/>
        </w:rPr>
        <w:t>婚姻中介</w:t>
      </w:r>
      <w:r w:rsidR="006A2966">
        <w:t>……</w:t>
      </w:r>
      <w:r w:rsidR="00EF74C0">
        <w:rPr>
          <w:rFonts w:hint="eastAsia"/>
        </w:rPr>
        <w:t>，</w:t>
      </w:r>
      <w:r w:rsidR="00193D3C">
        <w:rPr>
          <w:rFonts w:hint="eastAsia"/>
        </w:rPr>
        <w:t>生活中</w:t>
      </w:r>
      <w:r w:rsidR="000779EB">
        <w:rPr>
          <w:rFonts w:hint="eastAsia"/>
        </w:rPr>
        <w:t>有很多</w:t>
      </w:r>
      <w:r w:rsidR="00193D3C">
        <w:rPr>
          <w:rFonts w:hint="eastAsia"/>
        </w:rPr>
        <w:t>中介</w:t>
      </w:r>
      <w:r w:rsidR="000779EB">
        <w:rPr>
          <w:rFonts w:hint="eastAsia"/>
        </w:rPr>
        <w:t>的例子</w:t>
      </w:r>
      <w:r w:rsidR="00193D3C">
        <w:rPr>
          <w:rFonts w:hint="eastAsia"/>
        </w:rPr>
        <w:t>，</w:t>
      </w:r>
      <w:r w:rsidR="00F14C28">
        <w:rPr>
          <w:rFonts w:hint="eastAsia"/>
        </w:rPr>
        <w:t>人们选择中介无一例外的是为了省事，</w:t>
      </w:r>
      <w:r w:rsidR="00F81DC2">
        <w:rPr>
          <w:rFonts w:hint="eastAsia"/>
        </w:rPr>
        <w:t>找租房中介是为了避免自己找房的麻烦，找婚姻中介是为了避免自己找对象的麻烦</w:t>
      </w:r>
      <w:r w:rsidR="00F81DC2">
        <w:t>……</w:t>
      </w:r>
      <w:r w:rsidR="007A2CFA">
        <w:rPr>
          <w:rFonts w:hint="eastAsia"/>
        </w:rPr>
        <w:t>。</w:t>
      </w:r>
    </w:p>
    <w:p w:rsidR="00083EAC" w:rsidRDefault="00083EAC" w:rsidP="009A5363">
      <w:r>
        <w:rPr>
          <w:rFonts w:hint="eastAsia"/>
        </w:rPr>
        <w:t>在软件系统中同样有中介的存在，只不过在软件系统中我们称之为“代理”</w:t>
      </w:r>
      <w:r w:rsidR="00DD2E43">
        <w:rPr>
          <w:rFonts w:hint="eastAsia"/>
        </w:rPr>
        <w:t>。</w:t>
      </w:r>
      <w:r w:rsidR="00544F6B">
        <w:rPr>
          <w:rFonts w:hint="eastAsia"/>
        </w:rPr>
        <w:t>假如</w:t>
      </w:r>
      <w:r w:rsidR="00DD2E43">
        <w:rPr>
          <w:rFonts w:hint="eastAsia"/>
        </w:rPr>
        <w:t>直接访问某个对象很麻烦，</w:t>
      </w:r>
      <w:r w:rsidR="002E7CEC">
        <w:rPr>
          <w:rFonts w:hint="eastAsia"/>
        </w:rPr>
        <w:t>或者某个对象不想被直接外部直接访问，可以通过添加代理来解决。</w:t>
      </w:r>
    </w:p>
    <w:p w:rsidR="006E418F" w:rsidRDefault="006E418F" w:rsidP="006E418F">
      <w:pPr>
        <w:pStyle w:val="2"/>
      </w:pPr>
      <w:r>
        <w:rPr>
          <w:rFonts w:hint="eastAsia"/>
        </w:rPr>
        <w:lastRenderedPageBreak/>
        <w:t>定义</w:t>
      </w:r>
    </w:p>
    <w:p w:rsidR="006E418F" w:rsidRPr="006E418F" w:rsidRDefault="006E418F" w:rsidP="006E418F">
      <w:r w:rsidRPr="006E418F">
        <w:rPr>
          <w:rFonts w:hint="eastAsia"/>
        </w:rPr>
        <w:t>代理模式的定义：由于某些原因需要给某对象提供一个代理以控制</w:t>
      </w:r>
      <w:r>
        <w:rPr>
          <w:rFonts w:hint="eastAsia"/>
        </w:rPr>
        <w:t>外部</w:t>
      </w:r>
      <w:r w:rsidRPr="006E418F">
        <w:rPr>
          <w:rFonts w:hint="eastAsia"/>
        </w:rPr>
        <w:t>对该对象的访问。这时，访问对象不适合或者不能直接引用目标对象，代理对象</w:t>
      </w:r>
      <w:r w:rsidR="00C76864">
        <w:rPr>
          <w:rFonts w:hint="eastAsia"/>
        </w:rPr>
        <w:t>将</w:t>
      </w:r>
      <w:r w:rsidRPr="006E418F">
        <w:rPr>
          <w:rFonts w:hint="eastAsia"/>
        </w:rPr>
        <w:t>作为访问对象和目标对象之间的中介。</w:t>
      </w:r>
    </w:p>
    <w:p w:rsidR="006E418F" w:rsidRDefault="006E418F" w:rsidP="006E418F">
      <w:pPr>
        <w:pStyle w:val="2"/>
      </w:pPr>
      <w:r>
        <w:rPr>
          <w:rFonts w:hint="eastAsia"/>
        </w:rPr>
        <w:t>特点</w:t>
      </w:r>
    </w:p>
    <w:p w:rsidR="009446EE" w:rsidRDefault="009446EE" w:rsidP="009446EE">
      <w:pPr>
        <w:pStyle w:val="3"/>
      </w:pPr>
      <w:r>
        <w:rPr>
          <w:rFonts w:hint="eastAsia"/>
        </w:rPr>
        <w:t>优点</w:t>
      </w:r>
    </w:p>
    <w:p w:rsidR="009446EE" w:rsidRDefault="009446EE" w:rsidP="009446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代理模式在目标对象和客户端间设置一个中介（代理对象），能够起到保护目标对象的作用。</w:t>
      </w:r>
    </w:p>
    <w:p w:rsidR="009446EE" w:rsidRDefault="009446EE" w:rsidP="009446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代理对象</w:t>
      </w:r>
      <w:r w:rsidR="00A44A96">
        <w:rPr>
          <w:rFonts w:hint="eastAsia"/>
        </w:rPr>
        <w:t>能够拓展目标对象的功能</w:t>
      </w:r>
      <w:r w:rsidR="005B6A8C">
        <w:rPr>
          <w:rFonts w:hint="eastAsia"/>
        </w:rPr>
        <w:t>。</w:t>
      </w:r>
      <w:r w:rsidR="00133970">
        <w:rPr>
          <w:rFonts w:hint="eastAsia"/>
        </w:rPr>
        <w:t>比如，</w:t>
      </w:r>
      <w:r w:rsidR="0070040D">
        <w:rPr>
          <w:rFonts w:hint="eastAsia"/>
        </w:rPr>
        <w:t>突然需要记录某个类</w:t>
      </w:r>
      <w:r w:rsidR="00133970">
        <w:rPr>
          <w:rFonts w:hint="eastAsia"/>
        </w:rPr>
        <w:t>的调用日志，</w:t>
      </w:r>
      <w:r w:rsidR="005B022D">
        <w:rPr>
          <w:rFonts w:hint="eastAsia"/>
        </w:rPr>
        <w:t>可以为这个类设置代理类，在代理类中实现日志</w:t>
      </w:r>
      <w:r w:rsidR="000F5D24">
        <w:rPr>
          <w:rFonts w:hint="eastAsia"/>
        </w:rPr>
        <w:t>功能。</w:t>
      </w:r>
    </w:p>
    <w:p w:rsidR="00115700" w:rsidRPr="009446EE" w:rsidRDefault="00151CEA" w:rsidP="001157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目标对象与客户端分离，一定程度上降低了系统的耦合程度。</w:t>
      </w:r>
    </w:p>
    <w:p w:rsidR="009446EE" w:rsidRDefault="009446EE" w:rsidP="009446EE">
      <w:pPr>
        <w:pStyle w:val="3"/>
      </w:pPr>
      <w:r>
        <w:rPr>
          <w:rFonts w:hint="eastAsia"/>
        </w:rPr>
        <w:t>缺点</w:t>
      </w:r>
    </w:p>
    <w:p w:rsidR="00117A8D" w:rsidRDefault="00117A8D" w:rsidP="00117A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对目标对象的访问需要经过代理，造成请求处理速度变慢。</w:t>
      </w:r>
    </w:p>
    <w:p w:rsidR="00117A8D" w:rsidRDefault="00117A8D" w:rsidP="00117A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系统复杂程度增加，维护难度增加。</w:t>
      </w:r>
    </w:p>
    <w:p w:rsidR="0047490F" w:rsidRDefault="0047490F" w:rsidP="007A159D">
      <w:pPr>
        <w:pStyle w:val="2"/>
      </w:pPr>
      <w:r>
        <w:rPr>
          <w:rFonts w:hint="eastAsia"/>
        </w:rPr>
        <w:t>结构</w:t>
      </w:r>
    </w:p>
    <w:p w:rsidR="00A5441B" w:rsidRDefault="00663828" w:rsidP="00A544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抽象主题类（Subject）</w:t>
      </w:r>
      <w:r w:rsidR="007A159D">
        <w:rPr>
          <w:rFonts w:hint="eastAsia"/>
        </w:rPr>
        <w:t>：通过接口或抽象类声明真实主题类和代理类应该具有什么方法。</w:t>
      </w:r>
    </w:p>
    <w:p w:rsidR="00A5441B" w:rsidRDefault="00663828" w:rsidP="00A544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真实主题类（Real</w:t>
      </w:r>
      <w:r>
        <w:t xml:space="preserve"> </w:t>
      </w:r>
      <w:r>
        <w:rPr>
          <w:rFonts w:hint="eastAsia"/>
        </w:rPr>
        <w:t>Subject）</w:t>
      </w:r>
      <w:r w:rsidR="000B5AF9">
        <w:rPr>
          <w:rFonts w:hint="eastAsia"/>
        </w:rPr>
        <w:t>：</w:t>
      </w:r>
      <w:r w:rsidR="004645A9">
        <w:rPr>
          <w:rFonts w:hint="eastAsia"/>
        </w:rPr>
        <w:t>实现抽象主题类中的方法，</w:t>
      </w:r>
      <w:r w:rsidR="00325F66">
        <w:rPr>
          <w:rFonts w:hint="eastAsia"/>
        </w:rPr>
        <w:t>是代理类</w:t>
      </w:r>
      <w:r w:rsidR="00A7468B">
        <w:rPr>
          <w:rFonts w:hint="eastAsia"/>
        </w:rPr>
        <w:t>的代理目标</w:t>
      </w:r>
      <w:r w:rsidR="00325F66">
        <w:rPr>
          <w:rFonts w:hint="eastAsia"/>
        </w:rPr>
        <w:t>，是客户端</w:t>
      </w:r>
      <w:r w:rsidR="00385658">
        <w:rPr>
          <w:rFonts w:hint="eastAsia"/>
        </w:rPr>
        <w:t>的</w:t>
      </w:r>
      <w:r w:rsidR="00325F66">
        <w:rPr>
          <w:rFonts w:hint="eastAsia"/>
        </w:rPr>
        <w:t>访问目标。</w:t>
      </w:r>
    </w:p>
    <w:p w:rsidR="00A5441B" w:rsidRDefault="00A5441B" w:rsidP="00A544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代理类</w:t>
      </w:r>
      <w:r w:rsidR="00663828">
        <w:rPr>
          <w:rFonts w:hint="eastAsia"/>
        </w:rPr>
        <w:t>（Proxy）</w:t>
      </w:r>
      <w:r w:rsidR="003139D1">
        <w:rPr>
          <w:rFonts w:hint="eastAsia"/>
        </w:rPr>
        <w:t>：实现抽象主题类中的方法，</w:t>
      </w:r>
      <w:r w:rsidR="003139D1" w:rsidRPr="00AC0021">
        <w:rPr>
          <w:rFonts w:hint="eastAsia"/>
          <w:color w:val="FF0000"/>
        </w:rPr>
        <w:t>包含真实主题对象</w:t>
      </w:r>
      <w:r w:rsidR="008225AE" w:rsidRPr="00AC0021">
        <w:rPr>
          <w:rFonts w:hint="eastAsia"/>
          <w:color w:val="FF0000"/>
        </w:rPr>
        <w:t>的引用</w:t>
      </w:r>
      <w:r w:rsidR="003139D1">
        <w:rPr>
          <w:rFonts w:hint="eastAsia"/>
        </w:rPr>
        <w:t>，</w:t>
      </w:r>
      <w:r w:rsidR="00F92764">
        <w:rPr>
          <w:rFonts w:hint="eastAsia"/>
        </w:rPr>
        <w:t>可以访问、控制、扩展真实主题对象的功能。</w:t>
      </w:r>
    </w:p>
    <w:p w:rsidR="0010187D" w:rsidRDefault="0010187D" w:rsidP="0010187D">
      <w:pPr>
        <w:pStyle w:val="2"/>
      </w:pPr>
      <w:r>
        <w:rPr>
          <w:rFonts w:hint="eastAsia"/>
        </w:rPr>
        <w:t>实例</w:t>
      </w:r>
    </w:p>
    <w:p w:rsidR="002A424C" w:rsidRDefault="002A424C" w:rsidP="002A424C">
      <w:r>
        <w:rPr>
          <w:rFonts w:hint="eastAsia"/>
        </w:rPr>
        <w:t>实例结构图：</w:t>
      </w:r>
    </w:p>
    <w:p w:rsidR="000C607D" w:rsidRDefault="000C607D" w:rsidP="002A424C">
      <w:r>
        <w:rPr>
          <w:rFonts w:hint="eastAsia"/>
        </w:rPr>
        <w:t>（需要注意一点：</w:t>
      </w:r>
      <w:r w:rsidRPr="004C5661">
        <w:rPr>
          <w:rFonts w:hint="eastAsia"/>
          <w:color w:val="FF0000"/>
        </w:rPr>
        <w:t>被代理对象（realSubject）是代理类（ProxySubject）自己创建的</w:t>
      </w:r>
      <w:r>
        <w:rPr>
          <w:rFonts w:hint="eastAsia"/>
          <w:color w:val="FF0000"/>
        </w:rPr>
        <w:t>。</w:t>
      </w:r>
      <w:r w:rsidRPr="000C607D">
        <w:rPr>
          <w:rFonts w:hint="eastAsia"/>
          <w:color w:val="000000" w:themeColor="text1"/>
        </w:rPr>
        <w:t>这是代理模式和许多类似模式的最大区</w:t>
      </w:r>
      <w:r w:rsidRPr="00A5290D">
        <w:rPr>
          <w:rFonts w:hint="eastAsia"/>
          <w:color w:val="000000" w:themeColor="text1"/>
        </w:rPr>
        <w:t>别。）</w:t>
      </w:r>
    </w:p>
    <w:p w:rsidR="00311D6E" w:rsidRDefault="00311D6E" w:rsidP="00311D6E">
      <w:pPr>
        <w:jc w:val="center"/>
      </w:pPr>
      <w:r>
        <w:object w:dxaOrig="17111" w:dyaOrig="9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9.2pt;height:435.65pt" o:ole="">
            <v:imagedata r:id="rId8" o:title=""/>
          </v:shape>
          <o:OLEObject Type="Embed" ProgID="Visio.Drawing.15" ShapeID="_x0000_i1025" DrawAspect="Content" ObjectID="_1641016721" r:id="rId9"/>
        </w:object>
      </w:r>
    </w:p>
    <w:p w:rsidR="002A424C" w:rsidRDefault="00406140" w:rsidP="00406140">
      <w:r>
        <w:rPr>
          <w:rFonts w:hint="eastAsia"/>
        </w:rPr>
        <w:t>运行结果：</w:t>
      </w:r>
    </w:p>
    <w:p w:rsidR="00406140" w:rsidRDefault="00406140" w:rsidP="00406140">
      <w:r>
        <w:rPr>
          <w:noProof/>
        </w:rPr>
        <w:drawing>
          <wp:inline distT="0" distB="0" distL="0" distR="0" wp14:anchorId="65AA3AE2" wp14:editId="3392C8C5">
            <wp:extent cx="1968601" cy="5016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07D">
        <w:t xml:space="preserve"> </w:t>
      </w:r>
    </w:p>
    <w:p w:rsidR="00637275" w:rsidRDefault="00637275" w:rsidP="00637275">
      <w:pPr>
        <w:pStyle w:val="2"/>
      </w:pPr>
      <w:r>
        <w:rPr>
          <w:rFonts w:hint="eastAsia"/>
        </w:rPr>
        <w:lastRenderedPageBreak/>
        <w:t>应用场景</w:t>
      </w:r>
    </w:p>
    <w:p w:rsidR="00637275" w:rsidRPr="00637275" w:rsidRDefault="00637275" w:rsidP="00637275">
      <w:pPr>
        <w:numPr>
          <w:ilvl w:val="0"/>
          <w:numId w:val="4"/>
        </w:numPr>
      </w:pPr>
      <w:r w:rsidRPr="00637275">
        <w:rPr>
          <w:rFonts w:hint="eastAsia"/>
        </w:rPr>
        <w:t>远程代理，这种方式通常是为了隐藏目标对象存在于不同地址空间的事实，方便客户端访问。例如，用户申请某些网盘空间时，会在用户的文件系统中建立一个虚拟的硬盘，用户访问虚拟硬盘时实际访问的是网盘空间。</w:t>
      </w:r>
    </w:p>
    <w:p w:rsidR="00637275" w:rsidRPr="00637275" w:rsidRDefault="00637275" w:rsidP="00637275">
      <w:pPr>
        <w:numPr>
          <w:ilvl w:val="0"/>
          <w:numId w:val="4"/>
        </w:numPr>
      </w:pPr>
      <w:r w:rsidRPr="00637275">
        <w:rPr>
          <w:rFonts w:hint="eastAsia"/>
        </w:rPr>
        <w:t>虚拟代理，这种方式通常用于要创建的目标对象开销很大时。例如，下载一幅很大的图像需要很长时间，因某种计算比较复杂而短时间无法完成，这时可以先用小比例的虚拟代理替换真实的对象，消除用户对服务器慢的感觉。</w:t>
      </w:r>
    </w:p>
    <w:p w:rsidR="00637275" w:rsidRPr="00637275" w:rsidRDefault="00637275" w:rsidP="00637275">
      <w:pPr>
        <w:numPr>
          <w:ilvl w:val="0"/>
          <w:numId w:val="4"/>
        </w:numPr>
      </w:pPr>
      <w:r w:rsidRPr="00637275">
        <w:rPr>
          <w:rFonts w:hint="eastAsia"/>
        </w:rPr>
        <w:t>安全代理，这种方式通常用于控制不同种类客户对真实对象的访问权限。</w:t>
      </w:r>
    </w:p>
    <w:p w:rsidR="00637275" w:rsidRPr="00637275" w:rsidRDefault="00637275" w:rsidP="00637275">
      <w:pPr>
        <w:numPr>
          <w:ilvl w:val="0"/>
          <w:numId w:val="4"/>
        </w:numPr>
      </w:pPr>
      <w:r w:rsidRPr="00637275">
        <w:rPr>
          <w:rFonts w:hint="eastAsia"/>
        </w:rPr>
        <w:t>智能指引，主要用于调用目标对象时，代理附加一些额外的处理功能。例如，增加计算真实对象的引用次数的功能，这样当该对象没有被引用时，就可以自动释放它。</w:t>
      </w:r>
    </w:p>
    <w:p w:rsidR="00637275" w:rsidRDefault="00637275" w:rsidP="00637275">
      <w:pPr>
        <w:numPr>
          <w:ilvl w:val="0"/>
          <w:numId w:val="4"/>
        </w:numPr>
      </w:pPr>
      <w:r w:rsidRPr="00637275">
        <w:rPr>
          <w:rFonts w:hint="eastAsia"/>
        </w:rPr>
        <w:t>延迟加载，指为了提高系统的性能，延迟对目标的加载。例如，</w:t>
      </w:r>
      <w:hyperlink r:id="rId11" w:tgtFrame="_blank" w:history="1">
        <w:r w:rsidRPr="00637275">
          <w:rPr>
            <w:rStyle w:val="a4"/>
            <w:rFonts w:hint="eastAsia"/>
          </w:rPr>
          <w:t>Hibernate</w:t>
        </w:r>
      </w:hyperlink>
      <w:r w:rsidRPr="00637275">
        <w:rPr>
          <w:rFonts w:hint="eastAsia"/>
        </w:rPr>
        <w:t> 中就存在属性的延迟加载和关联表的延时加载。</w:t>
      </w:r>
    </w:p>
    <w:p w:rsidR="00591A64" w:rsidRDefault="00591A64" w:rsidP="00591A64">
      <w:pPr>
        <w:pStyle w:val="2"/>
      </w:pPr>
      <w:r>
        <w:rPr>
          <w:rFonts w:hint="eastAsia"/>
        </w:rPr>
        <w:t>拓展</w:t>
      </w:r>
    </w:p>
    <w:p w:rsidR="008731E3" w:rsidRPr="008731E3" w:rsidRDefault="008731E3" w:rsidP="008731E3">
      <w:r w:rsidRPr="008731E3">
        <w:rPr>
          <w:rFonts w:hint="eastAsia"/>
        </w:rPr>
        <w:t>在前面介绍的代理模式中，</w:t>
      </w:r>
      <w:r w:rsidRPr="00185217">
        <w:rPr>
          <w:rFonts w:hint="eastAsia"/>
          <w:color w:val="FF0000"/>
        </w:rPr>
        <w:t>代理类中包含了对真实主题的引用</w:t>
      </w:r>
      <w:r w:rsidRPr="008731E3">
        <w:rPr>
          <w:rFonts w:hint="eastAsia"/>
        </w:rPr>
        <w:t>，这种方式存在两个缺点。</w:t>
      </w:r>
    </w:p>
    <w:p w:rsidR="008731E3" w:rsidRPr="008731E3" w:rsidRDefault="008731E3" w:rsidP="008731E3">
      <w:pPr>
        <w:numPr>
          <w:ilvl w:val="0"/>
          <w:numId w:val="5"/>
        </w:numPr>
      </w:pPr>
      <w:r w:rsidRPr="008731E3">
        <w:rPr>
          <w:rFonts w:hint="eastAsia"/>
        </w:rPr>
        <w:t>真实主题与代理主题</w:t>
      </w:r>
      <w:r w:rsidRPr="00D226D0">
        <w:rPr>
          <w:rFonts w:hint="eastAsia"/>
          <w:color w:val="FF0000"/>
        </w:rPr>
        <w:t>一一对应</w:t>
      </w:r>
      <w:r w:rsidRPr="008731E3">
        <w:rPr>
          <w:rFonts w:hint="eastAsia"/>
        </w:rPr>
        <w:t>，增加真实</w:t>
      </w:r>
      <w:bookmarkStart w:id="0" w:name="_GoBack"/>
      <w:bookmarkEnd w:id="0"/>
      <w:r w:rsidRPr="008731E3">
        <w:rPr>
          <w:rFonts w:hint="eastAsia"/>
        </w:rPr>
        <w:t>主题也要增加代理。</w:t>
      </w:r>
    </w:p>
    <w:p w:rsidR="008731E3" w:rsidRDefault="008731E3" w:rsidP="008731E3">
      <w:pPr>
        <w:numPr>
          <w:ilvl w:val="0"/>
          <w:numId w:val="5"/>
        </w:numPr>
      </w:pPr>
      <w:r w:rsidRPr="008731E3">
        <w:rPr>
          <w:rFonts w:hint="eastAsia"/>
        </w:rPr>
        <w:t>设计代理以前真实主题必须事先存在，不太灵活。</w:t>
      </w:r>
    </w:p>
    <w:p w:rsidR="003C4096" w:rsidRDefault="003C4096" w:rsidP="003C4096">
      <w:r>
        <w:rPr>
          <w:rFonts w:hint="eastAsia"/>
        </w:rPr>
        <w:t>动态代理模式解决了以上问题，</w:t>
      </w:r>
      <w:r w:rsidR="00021F6C">
        <w:rPr>
          <w:rFonts w:hint="eastAsia"/>
        </w:rPr>
        <w:t>动态代理模式的使用实例有Spring AOP,</w:t>
      </w:r>
      <w:r w:rsidR="0062422F">
        <w:rPr>
          <w:rFonts w:hint="eastAsia"/>
        </w:rPr>
        <w:t>其结构图如下所示：</w:t>
      </w:r>
    </w:p>
    <w:p w:rsidR="007E6A30" w:rsidRDefault="00E6137A" w:rsidP="00CC7A08">
      <w:pPr>
        <w:jc w:val="center"/>
      </w:pPr>
      <w:r>
        <w:rPr>
          <w:noProof/>
        </w:rPr>
        <w:lastRenderedPageBreak/>
        <w:drawing>
          <wp:inline distT="0" distB="0" distL="0" distR="0">
            <wp:extent cx="6000750" cy="5543550"/>
            <wp:effectExtent l="0" t="0" r="0" b="0"/>
            <wp:docPr id="3" name="图片 3" descr="å¨æä»£çæ¨¡å¼çç»æå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å¨æä»£çæ¨¡å¼çç»æå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1DC" w:rsidRPr="00CC7A08" w:rsidRDefault="002F31DC" w:rsidP="002F31DC">
      <w:r>
        <w:rPr>
          <w:rFonts w:hint="eastAsia"/>
        </w:rPr>
        <w:t>由于动态代理模式比较复杂，所以另外开一个文档记录动态代理的</w:t>
      </w:r>
      <w:r w:rsidR="0001024A">
        <w:rPr>
          <w:rFonts w:hint="eastAsia"/>
        </w:rPr>
        <w:t>内容。</w:t>
      </w:r>
    </w:p>
    <w:sectPr w:rsidR="002F31DC" w:rsidRPr="00CC7A08" w:rsidSect="004B16E7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ED2" w:rsidRDefault="00280ED2" w:rsidP="00D226D0">
      <w:r>
        <w:separator/>
      </w:r>
    </w:p>
  </w:endnote>
  <w:endnote w:type="continuationSeparator" w:id="0">
    <w:p w:rsidR="00280ED2" w:rsidRDefault="00280ED2" w:rsidP="00D22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ED2" w:rsidRDefault="00280ED2" w:rsidP="00D226D0">
      <w:r>
        <w:separator/>
      </w:r>
    </w:p>
  </w:footnote>
  <w:footnote w:type="continuationSeparator" w:id="0">
    <w:p w:rsidR="00280ED2" w:rsidRDefault="00280ED2" w:rsidP="00D22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B2E0F"/>
    <w:multiLevelType w:val="hybridMultilevel"/>
    <w:tmpl w:val="09762FB6"/>
    <w:lvl w:ilvl="0" w:tplc="C1625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4737A"/>
    <w:multiLevelType w:val="multilevel"/>
    <w:tmpl w:val="C370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997DF1"/>
    <w:multiLevelType w:val="hybridMultilevel"/>
    <w:tmpl w:val="4D4A6A70"/>
    <w:lvl w:ilvl="0" w:tplc="188CFCC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FF19CD"/>
    <w:multiLevelType w:val="multilevel"/>
    <w:tmpl w:val="1EB2F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010BF7"/>
    <w:multiLevelType w:val="hybridMultilevel"/>
    <w:tmpl w:val="686E9F5E"/>
    <w:lvl w:ilvl="0" w:tplc="E95E396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76"/>
    <w:rsid w:val="0001024A"/>
    <w:rsid w:val="00021F6C"/>
    <w:rsid w:val="00077246"/>
    <w:rsid w:val="000779EB"/>
    <w:rsid w:val="00083EAC"/>
    <w:rsid w:val="000B5AF9"/>
    <w:rsid w:val="000C607D"/>
    <w:rsid w:val="000F5D24"/>
    <w:rsid w:val="0010187D"/>
    <w:rsid w:val="00115700"/>
    <w:rsid w:val="00117A8D"/>
    <w:rsid w:val="00133970"/>
    <w:rsid w:val="00151CEA"/>
    <w:rsid w:val="00152786"/>
    <w:rsid w:val="00185217"/>
    <w:rsid w:val="00193D3C"/>
    <w:rsid w:val="001C6E91"/>
    <w:rsid w:val="002124A8"/>
    <w:rsid w:val="0024209D"/>
    <w:rsid w:val="00280ED2"/>
    <w:rsid w:val="002A424C"/>
    <w:rsid w:val="002C0A34"/>
    <w:rsid w:val="002C56E6"/>
    <w:rsid w:val="002E4876"/>
    <w:rsid w:val="002E7CEC"/>
    <w:rsid w:val="002F31DC"/>
    <w:rsid w:val="00311D6E"/>
    <w:rsid w:val="003139D1"/>
    <w:rsid w:val="00325F66"/>
    <w:rsid w:val="00385658"/>
    <w:rsid w:val="003A2E7F"/>
    <w:rsid w:val="003C4096"/>
    <w:rsid w:val="003E2EB6"/>
    <w:rsid w:val="00406140"/>
    <w:rsid w:val="0046346C"/>
    <w:rsid w:val="004645A9"/>
    <w:rsid w:val="0047490F"/>
    <w:rsid w:val="004B16E7"/>
    <w:rsid w:val="004C5661"/>
    <w:rsid w:val="004E07AA"/>
    <w:rsid w:val="00544F6B"/>
    <w:rsid w:val="00576975"/>
    <w:rsid w:val="00591A64"/>
    <w:rsid w:val="005B022D"/>
    <w:rsid w:val="005B6A8C"/>
    <w:rsid w:val="005D75E1"/>
    <w:rsid w:val="0062422F"/>
    <w:rsid w:val="00637275"/>
    <w:rsid w:val="00663828"/>
    <w:rsid w:val="006A2966"/>
    <w:rsid w:val="006E418F"/>
    <w:rsid w:val="0070040D"/>
    <w:rsid w:val="00737628"/>
    <w:rsid w:val="00764E00"/>
    <w:rsid w:val="007A159D"/>
    <w:rsid w:val="007A2CFA"/>
    <w:rsid w:val="007E6A30"/>
    <w:rsid w:val="008225AE"/>
    <w:rsid w:val="008731E3"/>
    <w:rsid w:val="009446EE"/>
    <w:rsid w:val="009476F8"/>
    <w:rsid w:val="009A5363"/>
    <w:rsid w:val="00A44A96"/>
    <w:rsid w:val="00A5290D"/>
    <w:rsid w:val="00A5441B"/>
    <w:rsid w:val="00A57B56"/>
    <w:rsid w:val="00A7468B"/>
    <w:rsid w:val="00AA0BD9"/>
    <w:rsid w:val="00AC0021"/>
    <w:rsid w:val="00B21DD2"/>
    <w:rsid w:val="00BD6104"/>
    <w:rsid w:val="00C76864"/>
    <w:rsid w:val="00CC7A08"/>
    <w:rsid w:val="00CE521B"/>
    <w:rsid w:val="00CF7000"/>
    <w:rsid w:val="00D226D0"/>
    <w:rsid w:val="00DD2E43"/>
    <w:rsid w:val="00E6137A"/>
    <w:rsid w:val="00E754D0"/>
    <w:rsid w:val="00EF74C0"/>
    <w:rsid w:val="00F14C28"/>
    <w:rsid w:val="00F6465F"/>
    <w:rsid w:val="00F81DC2"/>
    <w:rsid w:val="00F9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0E4D82-641E-45A6-8284-09C78A7A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363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B16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53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46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16E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53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46E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446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3727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22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226D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22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226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8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.biancheng.net/hibernate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201</Words>
  <Characters>1147</Characters>
  <Application>Microsoft Office Word</Application>
  <DocSecurity>0</DocSecurity>
  <Lines>9</Lines>
  <Paragraphs>2</Paragraphs>
  <ScaleCrop>false</ScaleCrop>
  <Company>WRGHO.COM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127</cp:revision>
  <dcterms:created xsi:type="dcterms:W3CDTF">2020-01-15T01:04:00Z</dcterms:created>
  <dcterms:modified xsi:type="dcterms:W3CDTF">2020-01-20T01:12:00Z</dcterms:modified>
</cp:coreProperties>
</file>