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B55" w:rsidRDefault="00D834A5" w:rsidP="00D834A5">
      <w:pPr>
        <w:pStyle w:val="1"/>
      </w:pPr>
      <w:r>
        <w:rPr>
          <w:rFonts w:hint="eastAsia"/>
        </w:rPr>
        <w:t>自定义线程池</w:t>
      </w:r>
    </w:p>
    <w:p w:rsidR="0009429C" w:rsidRPr="0009429C" w:rsidRDefault="0009429C" w:rsidP="0009429C">
      <w:pPr>
        <w:pStyle w:val="2"/>
        <w:rPr>
          <w:rFonts w:hint="eastAsia"/>
        </w:rPr>
      </w:pPr>
      <w:r>
        <w:rPr>
          <w:rFonts w:hint="eastAsia"/>
        </w:rPr>
        <w:t>前言</w:t>
      </w:r>
    </w:p>
    <w:p w:rsidR="00A11057" w:rsidRPr="00A11057" w:rsidRDefault="00A11057" w:rsidP="00A11057">
      <w:pPr>
        <w:rPr>
          <w:rFonts w:hint="eastAsia"/>
        </w:rPr>
      </w:pPr>
      <w:r>
        <w:rPr>
          <w:noProof/>
        </w:rPr>
        <w:drawing>
          <wp:inline distT="0" distB="0" distL="0" distR="0" wp14:anchorId="79820DB3" wp14:editId="7FBFA350">
            <wp:extent cx="4337273" cy="35879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57" w:rsidRDefault="00A11057" w:rsidP="00A11057">
      <w:r>
        <w:rPr>
          <w:rFonts w:hint="eastAsia"/>
        </w:rPr>
        <w:t>花了几天时间去学习和了解</w:t>
      </w:r>
      <w:r w:rsidR="00E80D08">
        <w:rPr>
          <w:rFonts w:hint="eastAsia"/>
        </w:rPr>
        <w:t>上图中展示的</w:t>
      </w:r>
      <w:r>
        <w:rPr>
          <w:rFonts w:hint="eastAsia"/>
        </w:rPr>
        <w:t>线程池相关的类</w:t>
      </w:r>
      <w:r w:rsidR="00E80D08">
        <w:rPr>
          <w:rFonts w:hint="eastAsia"/>
        </w:rPr>
        <w:t>，</w:t>
      </w:r>
      <w:r w:rsidR="00B13E85">
        <w:rPr>
          <w:rFonts w:hint="eastAsia"/>
        </w:rPr>
        <w:t>通过查看Executors类，我明白了为什么《阿里巴巴Java开发规范》中不让开发者不要使用Executors类中提供的工厂方法获取线程池，</w:t>
      </w:r>
      <w:r w:rsidR="008D0648">
        <w:rPr>
          <w:rFonts w:hint="eastAsia"/>
        </w:rPr>
        <w:t>而是让开发者自己定义线程池。</w:t>
      </w:r>
    </w:p>
    <w:p w:rsidR="0009429C" w:rsidRDefault="004F101F" w:rsidP="0009429C">
      <w:pPr>
        <w:pStyle w:val="2"/>
      </w:pPr>
      <w:r>
        <w:rPr>
          <w:rFonts w:hint="eastAsia"/>
        </w:rPr>
        <w:lastRenderedPageBreak/>
        <w:t>正文</w:t>
      </w:r>
    </w:p>
    <w:p w:rsidR="004D0B12" w:rsidRPr="004D0B12" w:rsidRDefault="004D0B12" w:rsidP="004D0B12">
      <w:pPr>
        <w:pStyle w:val="3"/>
        <w:rPr>
          <w:rFonts w:hint="eastAsia"/>
        </w:rPr>
      </w:pPr>
      <w:r>
        <w:rPr>
          <w:rFonts w:hint="eastAsia"/>
        </w:rPr>
        <w:t>Executors类中工厂方法概述</w:t>
      </w:r>
    </w:p>
    <w:p w:rsidR="00AD6839" w:rsidRDefault="0009429C" w:rsidP="0009429C">
      <w:r>
        <w:rPr>
          <w:rFonts w:hint="eastAsia"/>
        </w:rPr>
        <w:t>查看Executors</w:t>
      </w:r>
      <w:r w:rsidR="00131BB8">
        <w:rPr>
          <w:rFonts w:hint="eastAsia"/>
        </w:rPr>
        <w:t>类</w:t>
      </w:r>
      <w:r>
        <w:rPr>
          <w:rFonts w:hint="eastAsia"/>
        </w:rPr>
        <w:t>的源码，能够发现Executors类中的工厂方法最终通过</w:t>
      </w:r>
      <w:r>
        <w:t>ThreadPoolExecutor</w:t>
      </w:r>
      <w:r>
        <w:rPr>
          <w:rFonts w:hint="eastAsia"/>
        </w:rPr>
        <w:t>类的构造</w:t>
      </w:r>
      <w:r w:rsidR="00AD2182">
        <w:rPr>
          <w:rFonts w:hint="eastAsia"/>
        </w:rPr>
        <w:t>函数</w:t>
      </w:r>
      <w:r>
        <w:rPr>
          <w:rFonts w:hint="eastAsia"/>
        </w:rPr>
        <w:t>创建</w:t>
      </w:r>
      <w:r w:rsidR="00BA3BBC">
        <w:rPr>
          <w:rFonts w:hint="eastAsia"/>
        </w:rPr>
        <w:t>线程池</w:t>
      </w:r>
      <w:r w:rsidR="00AD6839">
        <w:rPr>
          <w:rFonts w:hint="eastAsia"/>
        </w:rPr>
        <w:t>：</w:t>
      </w:r>
    </w:p>
    <w:p w:rsidR="00C826A3" w:rsidRPr="00C826A3" w:rsidRDefault="00C826A3" w:rsidP="00C826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7"/>
        </w:rPr>
      </w:pP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public static </w:t>
      </w:r>
      <w:r w:rsidRPr="00C826A3">
        <w:rPr>
          <w:rFonts w:ascii="Consolas" w:eastAsia="宋体" w:hAnsi="Consolas" w:cs="宋体"/>
          <w:color w:val="A9B7C6"/>
          <w:kern w:val="0"/>
          <w:sz w:val="24"/>
          <w:szCs w:val="27"/>
        </w:rPr>
        <w:t xml:space="preserve">ExecutorService </w:t>
      </w:r>
      <w:r w:rsidRPr="00C826A3">
        <w:rPr>
          <w:rFonts w:ascii="Consolas" w:eastAsia="宋体" w:hAnsi="Consolas" w:cs="宋体"/>
          <w:color w:val="FFC66D"/>
          <w:kern w:val="0"/>
          <w:sz w:val="24"/>
          <w:szCs w:val="27"/>
        </w:rPr>
        <w:t>newFixedThreadPool</w:t>
      </w:r>
      <w:r w:rsidRPr="00C826A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int </w:t>
      </w:r>
      <w:r w:rsidRPr="00C826A3"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 w:rsidRPr="00C826A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) {</w:t>
      </w:r>
      <w:r w:rsidRPr="00C826A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br/>
        <w:t xml:space="preserve">    </w:t>
      </w: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return new </w:t>
      </w:r>
      <w:r w:rsidRPr="00C826A3">
        <w:rPr>
          <w:rFonts w:ascii="Consolas" w:eastAsia="宋体" w:hAnsi="Consolas" w:cs="宋体"/>
          <w:color w:val="A9B7C6"/>
          <w:kern w:val="0"/>
          <w:sz w:val="24"/>
          <w:szCs w:val="27"/>
        </w:rPr>
        <w:t>ThreadPoolExecutor</w:t>
      </w:r>
      <w:r w:rsidRPr="00C826A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 w:rsidRPr="00C826A3"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 w:rsidRPr="00C826A3"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</w:t>
      </w:r>
      <w:r w:rsidRPr="00C826A3">
        <w:rPr>
          <w:rFonts w:ascii="Consolas" w:eastAsia="宋体" w:hAnsi="Consolas" w:cs="宋体"/>
          <w:color w:val="6897BB"/>
          <w:kern w:val="0"/>
          <w:sz w:val="24"/>
          <w:szCs w:val="27"/>
        </w:rPr>
        <w:t>0L</w:t>
      </w: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 w:rsidRPr="00C826A3">
        <w:rPr>
          <w:rFonts w:ascii="Consolas" w:eastAsia="宋体" w:hAnsi="Consolas" w:cs="宋体"/>
          <w:color w:val="A9B7C6"/>
          <w:kern w:val="0"/>
          <w:sz w:val="24"/>
          <w:szCs w:val="27"/>
        </w:rPr>
        <w:t>TimeUnit.</w:t>
      </w:r>
      <w:r w:rsidRPr="00C826A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MILLISECONDS</w:t>
      </w: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new </w:t>
      </w:r>
      <w:r w:rsidRPr="00C826A3">
        <w:rPr>
          <w:rFonts w:ascii="Consolas" w:eastAsia="宋体" w:hAnsi="Consolas" w:cs="宋体"/>
          <w:color w:val="A9B7C6"/>
          <w:kern w:val="0"/>
          <w:sz w:val="24"/>
          <w:szCs w:val="27"/>
        </w:rPr>
        <w:t>LinkedBlockingQueue</w:t>
      </w:r>
      <w:r w:rsidRPr="00C826A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&lt;</w:t>
      </w:r>
      <w:r w:rsidRPr="00C826A3">
        <w:rPr>
          <w:rFonts w:ascii="Consolas" w:eastAsia="宋体" w:hAnsi="Consolas" w:cs="宋体"/>
          <w:color w:val="A9B7C6"/>
          <w:kern w:val="0"/>
          <w:sz w:val="24"/>
          <w:szCs w:val="27"/>
        </w:rPr>
        <w:t>Runnable</w:t>
      </w:r>
      <w:r w:rsidRPr="00C826A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&gt;())</w:t>
      </w: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t>;</w:t>
      </w:r>
      <w:r w:rsidRPr="00C826A3">
        <w:rPr>
          <w:rFonts w:ascii="Consolas" w:eastAsia="宋体" w:hAnsi="Consolas" w:cs="宋体"/>
          <w:color w:val="CC7832"/>
          <w:kern w:val="0"/>
          <w:sz w:val="24"/>
          <w:szCs w:val="27"/>
        </w:rPr>
        <w:br/>
      </w:r>
      <w:r w:rsidRPr="00C826A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}</w:t>
      </w:r>
    </w:p>
    <w:p w:rsidR="00AD6839" w:rsidRDefault="00AD6839" w:rsidP="0009429C"/>
    <w:p w:rsidR="00F82DD3" w:rsidRPr="00F82DD3" w:rsidRDefault="00F82DD3" w:rsidP="00F82D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7"/>
        </w:rPr>
      </w:pP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public static </w:t>
      </w:r>
      <w:r w:rsidRPr="00F82DD3">
        <w:rPr>
          <w:rFonts w:ascii="Consolas" w:eastAsia="宋体" w:hAnsi="Consolas" w:cs="宋体"/>
          <w:color w:val="A9B7C6"/>
          <w:kern w:val="0"/>
          <w:sz w:val="24"/>
          <w:szCs w:val="27"/>
        </w:rPr>
        <w:t xml:space="preserve">ExecutorService </w:t>
      </w:r>
      <w:r w:rsidRPr="00F82DD3">
        <w:rPr>
          <w:rFonts w:ascii="Consolas" w:eastAsia="宋体" w:hAnsi="Consolas" w:cs="宋体"/>
          <w:color w:val="FFC66D"/>
          <w:kern w:val="0"/>
          <w:sz w:val="24"/>
          <w:szCs w:val="27"/>
        </w:rPr>
        <w:t>newFixedThreadPool</w:t>
      </w:r>
      <w:r w:rsidRPr="00F82DD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int </w:t>
      </w:r>
      <w:r w:rsidRPr="00F82DD3"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 w:rsidRPr="00F82DD3">
        <w:rPr>
          <w:rFonts w:ascii="Consolas" w:eastAsia="宋体" w:hAnsi="Consolas" w:cs="宋体"/>
          <w:color w:val="A9B7C6"/>
          <w:kern w:val="0"/>
          <w:sz w:val="24"/>
          <w:szCs w:val="27"/>
        </w:rPr>
        <w:t>ThreadFactory threadFactory</w:t>
      </w:r>
      <w:r w:rsidRPr="00F82DD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) {</w:t>
      </w:r>
      <w:r w:rsidRPr="00F82DD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br/>
        <w:t xml:space="preserve">    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return new </w:t>
      </w:r>
      <w:r w:rsidRPr="00F82DD3">
        <w:rPr>
          <w:rFonts w:ascii="Consolas" w:eastAsia="宋体" w:hAnsi="Consolas" w:cs="宋体"/>
          <w:color w:val="A9B7C6"/>
          <w:kern w:val="0"/>
          <w:sz w:val="24"/>
          <w:szCs w:val="27"/>
        </w:rPr>
        <w:t>ThreadPoolExecutor</w:t>
      </w:r>
      <w:r w:rsidRPr="00F82DD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 w:rsidRPr="00F82DD3"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 w:rsidRPr="00F82DD3"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</w:t>
      </w:r>
      <w:r w:rsidRPr="00F82DD3">
        <w:rPr>
          <w:rFonts w:ascii="Consolas" w:eastAsia="宋体" w:hAnsi="Consolas" w:cs="宋体"/>
          <w:color w:val="6897BB"/>
          <w:kern w:val="0"/>
          <w:sz w:val="24"/>
          <w:szCs w:val="27"/>
        </w:rPr>
        <w:t>0L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 w:rsidRPr="00F82DD3">
        <w:rPr>
          <w:rFonts w:ascii="Consolas" w:eastAsia="宋体" w:hAnsi="Consolas" w:cs="宋体"/>
          <w:color w:val="A9B7C6"/>
          <w:kern w:val="0"/>
          <w:sz w:val="24"/>
          <w:szCs w:val="27"/>
        </w:rPr>
        <w:t>TimeUnit.</w:t>
      </w:r>
      <w:r w:rsidRPr="00F82DD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MILLISECONDS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new </w:t>
      </w:r>
      <w:r w:rsidRPr="00F82DD3">
        <w:rPr>
          <w:rFonts w:ascii="Consolas" w:eastAsia="宋体" w:hAnsi="Consolas" w:cs="宋体"/>
          <w:color w:val="A9B7C6"/>
          <w:kern w:val="0"/>
          <w:sz w:val="24"/>
          <w:szCs w:val="27"/>
        </w:rPr>
        <w:t>LinkedBlockingQueue</w:t>
      </w:r>
      <w:r w:rsidRPr="00F82DD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&lt;</w:t>
      </w:r>
      <w:r w:rsidRPr="00F82DD3">
        <w:rPr>
          <w:rFonts w:ascii="Consolas" w:eastAsia="宋体" w:hAnsi="Consolas" w:cs="宋体"/>
          <w:color w:val="A9B7C6"/>
          <w:kern w:val="0"/>
          <w:sz w:val="24"/>
          <w:szCs w:val="27"/>
        </w:rPr>
        <w:t>Runnable</w:t>
      </w:r>
      <w:r w:rsidRPr="00F82DD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&gt;()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</w:t>
      </w:r>
      <w:r w:rsidRPr="00F82DD3">
        <w:rPr>
          <w:rFonts w:ascii="Consolas" w:eastAsia="宋体" w:hAnsi="Consolas" w:cs="宋体"/>
          <w:color w:val="A9B7C6"/>
          <w:kern w:val="0"/>
          <w:sz w:val="24"/>
          <w:szCs w:val="27"/>
        </w:rPr>
        <w:t>threadFactory</w:t>
      </w:r>
      <w:r w:rsidRPr="00F82DD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)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t>;</w:t>
      </w:r>
      <w:r w:rsidRPr="00F82DD3">
        <w:rPr>
          <w:rFonts w:ascii="Consolas" w:eastAsia="宋体" w:hAnsi="Consolas" w:cs="宋体"/>
          <w:color w:val="CC7832"/>
          <w:kern w:val="0"/>
          <w:sz w:val="24"/>
          <w:szCs w:val="27"/>
        </w:rPr>
        <w:br/>
      </w:r>
      <w:r w:rsidRPr="00F82DD3"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}</w:t>
      </w:r>
    </w:p>
    <w:p w:rsidR="00AD2182" w:rsidRDefault="00AD2182" w:rsidP="0009429C"/>
    <w:p w:rsidR="004D0B12" w:rsidRDefault="004D0B12" w:rsidP="004D0B12">
      <w:pPr>
        <w:pStyle w:val="3"/>
      </w:pPr>
      <w:r>
        <w:rPr>
          <w:rFonts w:hint="eastAsia"/>
        </w:rPr>
        <w:t>ThreadPool</w:t>
      </w:r>
      <w:r>
        <w:t>Executor</w:t>
      </w:r>
      <w:r>
        <w:rPr>
          <w:rFonts w:hint="eastAsia"/>
        </w:rPr>
        <w:t>类构造函数概述</w:t>
      </w:r>
    </w:p>
    <w:p w:rsidR="00F82DD3" w:rsidRDefault="00AD2182" w:rsidP="0009429C">
      <w:r>
        <w:rPr>
          <w:rFonts w:hint="eastAsia"/>
        </w:rPr>
        <w:t>ThreadPoolExecutor类的构造</w:t>
      </w:r>
      <w:r w:rsidR="00136190">
        <w:rPr>
          <w:rFonts w:hint="eastAsia"/>
        </w:rPr>
        <w:t>函数总共有4个：</w:t>
      </w:r>
    </w:p>
    <w:p w:rsidR="0030179B" w:rsidRDefault="0030179B" w:rsidP="0009429C">
      <w:pPr>
        <w:rPr>
          <w:rFonts w:hint="eastAsia"/>
        </w:rPr>
      </w:pPr>
      <w:r w:rsidRPr="0030179B">
        <w:rPr>
          <w:b/>
          <w:bCs/>
        </w:rPr>
        <w:t>Constructor</w:t>
      </w:r>
      <w:r>
        <w:rPr>
          <w:rFonts w:hint="eastAsia"/>
          <w:b/>
          <w:bCs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3B0AE7" w:rsidTr="003B0AE7">
        <w:tc>
          <w:tcPr>
            <w:tcW w:w="15388" w:type="dxa"/>
          </w:tcPr>
          <w:p w:rsidR="003B0AE7" w:rsidRDefault="00AD2182" w:rsidP="0009429C">
            <w:r>
              <w:rPr>
                <w:rFonts w:hint="eastAsia"/>
              </w:rPr>
              <w:t>1</w:t>
            </w:r>
          </w:p>
          <w:p w:rsidR="00AD2182" w:rsidRPr="003B0AE7" w:rsidRDefault="00AD2182" w:rsidP="00AD2182">
            <w:pPr>
              <w:pStyle w:val="HTML"/>
              <w:shd w:val="clear" w:color="auto" w:fill="2B2B2B"/>
              <w:rPr>
                <w:rFonts w:hint="eastAsia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)</w:t>
            </w:r>
            <w:r w:rsidRPr="003B0AE7">
              <w:rPr>
                <w:rFonts w:hint="eastAsia"/>
              </w:rPr>
              <w:t xml:space="preserve"> </w:t>
            </w:r>
          </w:p>
        </w:tc>
      </w:tr>
      <w:tr w:rsidR="003B0AE7" w:rsidTr="003B0AE7">
        <w:tc>
          <w:tcPr>
            <w:tcW w:w="15388" w:type="dxa"/>
          </w:tcPr>
          <w:p w:rsidR="003B0AE7" w:rsidRDefault="00AD2182" w:rsidP="0009429C">
            <w:r>
              <w:rPr>
                <w:rFonts w:hint="eastAsia"/>
              </w:rPr>
              <w:t>2</w:t>
            </w:r>
          </w:p>
          <w:p w:rsidR="00AD2182" w:rsidRPr="00AD2182" w:rsidRDefault="00AD2182" w:rsidP="00AD2182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ThreadFactory threadFactory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)</w:t>
            </w:r>
          </w:p>
        </w:tc>
      </w:tr>
      <w:tr w:rsidR="003B0AE7" w:rsidTr="003B0AE7">
        <w:tc>
          <w:tcPr>
            <w:tcW w:w="15388" w:type="dxa"/>
          </w:tcPr>
          <w:p w:rsidR="003B0AE7" w:rsidRDefault="00AD2182" w:rsidP="0009429C">
            <w:r>
              <w:rPr>
                <w:rFonts w:hint="eastAsia"/>
              </w:rPr>
              <w:t>3</w:t>
            </w:r>
          </w:p>
          <w:p w:rsidR="00AD2182" w:rsidRPr="003B0AE7" w:rsidRDefault="00AD2182" w:rsidP="00AD2182">
            <w:pPr>
              <w:pStyle w:val="HTML"/>
              <w:shd w:val="clear" w:color="auto" w:fill="2B2B2B"/>
              <w:rPr>
                <w:rFonts w:hint="eastAsia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RejectedExecutionHandler handler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)</w:t>
            </w:r>
          </w:p>
        </w:tc>
      </w:tr>
      <w:tr w:rsidR="003B0AE7" w:rsidTr="003B0AE7">
        <w:tc>
          <w:tcPr>
            <w:tcW w:w="15388" w:type="dxa"/>
          </w:tcPr>
          <w:p w:rsidR="003B0AE7" w:rsidRDefault="00AD2182" w:rsidP="0009429C">
            <w:r>
              <w:rPr>
                <w:rFonts w:hint="eastAsia"/>
              </w:rPr>
              <w:lastRenderedPageBreak/>
              <w:t>4</w:t>
            </w:r>
          </w:p>
          <w:p w:rsidR="00AD2182" w:rsidRPr="003B0AE7" w:rsidRDefault="00AD2182" w:rsidP="00AD2182">
            <w:pPr>
              <w:pStyle w:val="HTML"/>
              <w:shd w:val="clear" w:color="auto" w:fill="2B2B2B"/>
              <w:rPr>
                <w:rFonts w:hint="eastAsia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ThreadFactory threadFactory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RejectedExecutionHandler handler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) </w:t>
            </w:r>
          </w:p>
        </w:tc>
      </w:tr>
    </w:tbl>
    <w:p w:rsidR="0029039F" w:rsidRDefault="0029039F" w:rsidP="0009429C"/>
    <w:p w:rsidR="00E67B24" w:rsidRDefault="000161C8" w:rsidP="0009429C">
      <w:pPr>
        <w:rPr>
          <w:rFonts w:hint="eastAsia"/>
        </w:rPr>
      </w:pPr>
      <w:r>
        <w:rPr>
          <w:rFonts w:hint="eastAsia"/>
        </w:rPr>
        <w:t>查看源码发现前3个构造函数最终调用的是第4个构造</w:t>
      </w:r>
      <w:r w:rsidR="0047639A">
        <w:rPr>
          <w:rFonts w:hint="eastAsia"/>
        </w:rPr>
        <w:t>函数</w:t>
      </w:r>
      <w:r w:rsidR="000C0BAB">
        <w:rPr>
          <w:rFonts w:hint="eastAsia"/>
        </w:rPr>
        <w:t>，因此我们先看看构造函数各参数的意义：</w:t>
      </w:r>
    </w:p>
    <w:p w:rsidR="00235D30" w:rsidRPr="00235D30" w:rsidRDefault="00E67B24" w:rsidP="0009429C">
      <w:pPr>
        <w:rPr>
          <w:rFonts w:ascii="Arial" w:hAnsi="Arial" w:cs="Arial" w:hint="eastAsia"/>
          <w:b/>
          <w:bCs/>
          <w:color w:val="4E4E4E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  <w:t>Parameters</w:t>
      </w:r>
      <w:r w:rsidR="00235D30"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  <w:t xml:space="preserve"> </w:t>
      </w:r>
      <w:r w:rsidR="00235D30">
        <w:rPr>
          <w:rFonts w:ascii="Arial" w:hAnsi="Arial" w:cs="Arial" w:hint="eastAsia"/>
          <w:b/>
          <w:bCs/>
          <w:color w:val="4E4E4E"/>
          <w:sz w:val="18"/>
          <w:szCs w:val="18"/>
          <w:shd w:val="clear" w:color="auto" w:fill="FFFFFF"/>
        </w:rPr>
        <w:t>and</w:t>
      </w:r>
      <w:r w:rsidR="00235D30"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  <w:t xml:space="preserve"> </w:t>
      </w:r>
      <w:r w:rsidR="00235D30">
        <w:rPr>
          <w:rFonts w:ascii="Arial" w:hAnsi="Arial" w:cs="Arial" w:hint="eastAsia"/>
          <w:b/>
          <w:bCs/>
          <w:color w:val="4E4E4E"/>
          <w:sz w:val="18"/>
          <w:szCs w:val="18"/>
          <w:shd w:val="clear" w:color="auto" w:fill="FFFFFF"/>
        </w:rPr>
        <w:t>Descriptions</w:t>
      </w:r>
      <w:r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2983"/>
      </w:tblGrid>
      <w:tr w:rsidR="00235D30" w:rsidTr="0029039F">
        <w:tc>
          <w:tcPr>
            <w:tcW w:w="2405" w:type="dxa"/>
            <w:vAlign w:val="center"/>
          </w:tcPr>
          <w:p w:rsidR="00235D30" w:rsidRDefault="00235D30" w:rsidP="00DB37E3">
            <w:pPr>
              <w:jc w:val="center"/>
              <w:rPr>
                <w:rFonts w:hint="eastAsia"/>
              </w:rPr>
            </w:pPr>
            <w:r w:rsidRPr="00235D30">
              <w:rPr>
                <w:rFonts w:ascii="DejaVu Sans Mono" w:eastAsia="宋体" w:hAnsi="DejaVu Sans Mono" w:cs="DejaVu Sans Mono"/>
                <w:color w:val="00B0F0"/>
                <w:kern w:val="0"/>
                <w:szCs w:val="21"/>
              </w:rPr>
              <w:t>corePoolSize</w:t>
            </w:r>
          </w:p>
        </w:tc>
        <w:tc>
          <w:tcPr>
            <w:tcW w:w="12983" w:type="dxa"/>
          </w:tcPr>
          <w:p w:rsidR="008553EA" w:rsidRDefault="00235D30" w:rsidP="0009429C">
            <w:pP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</w:pPr>
            <w:r w:rsidRPr="00235D30"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t>the number of threads to keep in the pool, even if they are idle, unless allowCoreThreadTimeOut is set</w:t>
            </w:r>
          </w:p>
          <w:p w:rsidR="0029039F" w:rsidRDefault="0029039F" w:rsidP="0009429C">
            <w:pPr>
              <w:rPr>
                <w:rFonts w:hint="eastAsia"/>
              </w:rPr>
            </w:pP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除非设置了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allowCoreThreadTimeOut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参数，否则线程池中将维持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corePoolSize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个线程，即使</w:t>
            </w:r>
            <w:r w:rsidR="003D0FF0"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有些</w:t>
            </w:r>
            <w:r w:rsidR="00257FC3"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线程是空闲的。</w:t>
            </w:r>
          </w:p>
        </w:tc>
      </w:tr>
      <w:tr w:rsidR="00235D30" w:rsidTr="0029039F">
        <w:tc>
          <w:tcPr>
            <w:tcW w:w="2405" w:type="dxa"/>
            <w:vAlign w:val="center"/>
          </w:tcPr>
          <w:p w:rsidR="00235D30" w:rsidRDefault="00235D30" w:rsidP="00DB37E3">
            <w:pPr>
              <w:jc w:val="center"/>
              <w:rPr>
                <w:rFonts w:hint="eastAsia"/>
              </w:rPr>
            </w:pPr>
            <w:r w:rsidRPr="00235D30"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maximumPoolSize</w:t>
            </w:r>
          </w:p>
        </w:tc>
        <w:tc>
          <w:tcPr>
            <w:tcW w:w="12983" w:type="dxa"/>
          </w:tcPr>
          <w:p w:rsidR="00235D30" w:rsidRDefault="00235D30" w:rsidP="0009429C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maximum number of threads to allow in the pool</w:t>
            </w:r>
          </w:p>
          <w:p w:rsidR="008553EA" w:rsidRDefault="008553EA" w:rsidP="0009429C">
            <w:pPr>
              <w:rPr>
                <w:rFonts w:hint="eastAsia"/>
              </w:rPr>
            </w:pP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池中最多允许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maximum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个线程存在。</w:t>
            </w:r>
          </w:p>
        </w:tc>
      </w:tr>
      <w:tr w:rsidR="00235D30" w:rsidTr="0029039F">
        <w:tc>
          <w:tcPr>
            <w:tcW w:w="2405" w:type="dxa"/>
            <w:vAlign w:val="center"/>
          </w:tcPr>
          <w:p w:rsidR="00235D30" w:rsidRDefault="00235D30" w:rsidP="00DB37E3">
            <w:pPr>
              <w:jc w:val="center"/>
              <w:rPr>
                <w:rFonts w:hint="eastAsia"/>
              </w:rPr>
            </w:pPr>
            <w:r w:rsidRPr="00235D30"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keepAliveTime</w:t>
            </w:r>
          </w:p>
        </w:tc>
        <w:tc>
          <w:tcPr>
            <w:tcW w:w="12983" w:type="dxa"/>
          </w:tcPr>
          <w:p w:rsidR="00235D30" w:rsidRDefault="00235D30" w:rsidP="0009429C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when the number of threads is greater than the core, this is the maximum time that excess idle threads will wait for new tasks before terminating.</w:t>
            </w:r>
          </w:p>
          <w:p w:rsidR="00E155BC" w:rsidRDefault="00E155BC" w:rsidP="0009429C">
            <w:pPr>
              <w:rPr>
                <w:rFonts w:hint="eastAsia"/>
              </w:rPr>
            </w:pP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当池中的线程数超过了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corePool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Size,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线程的空闲时间不能超过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keepAliveTime</w:t>
            </w:r>
            <w:r w:rsidR="00B33242"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。</w:t>
            </w:r>
          </w:p>
        </w:tc>
      </w:tr>
      <w:tr w:rsidR="00235D30" w:rsidTr="0029039F">
        <w:tc>
          <w:tcPr>
            <w:tcW w:w="2405" w:type="dxa"/>
            <w:vAlign w:val="center"/>
          </w:tcPr>
          <w:p w:rsidR="00235D30" w:rsidRDefault="00235D30" w:rsidP="00DB37E3">
            <w:pPr>
              <w:jc w:val="center"/>
              <w:rPr>
                <w:rFonts w:hint="eastAsia"/>
              </w:rPr>
            </w:pPr>
            <w:r w:rsidRPr="00235D30"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unit</w:t>
            </w:r>
          </w:p>
        </w:tc>
        <w:tc>
          <w:tcPr>
            <w:tcW w:w="12983" w:type="dxa"/>
          </w:tcPr>
          <w:p w:rsidR="00235D30" w:rsidRDefault="00235D30" w:rsidP="0009429C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time unit for the </w:t>
            </w:r>
            <w:r>
              <w:rPr>
                <w:rStyle w:val="HTML1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keepAliveTime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 argument</w:t>
            </w:r>
          </w:p>
          <w:p w:rsidR="00712349" w:rsidRDefault="00712349" w:rsidP="0009429C">
            <w:pPr>
              <w:rPr>
                <w:rFonts w:hint="eastAsia"/>
              </w:rPr>
            </w:pP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keepAliveTime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参数的单位。</w:t>
            </w:r>
          </w:p>
        </w:tc>
      </w:tr>
      <w:tr w:rsidR="00235D30" w:rsidTr="0029039F">
        <w:tc>
          <w:tcPr>
            <w:tcW w:w="2405" w:type="dxa"/>
            <w:vAlign w:val="center"/>
          </w:tcPr>
          <w:p w:rsidR="00235D30" w:rsidRDefault="00235D30" w:rsidP="00DB37E3">
            <w:pPr>
              <w:jc w:val="center"/>
              <w:rPr>
                <w:rFonts w:hint="eastAsia"/>
              </w:rPr>
            </w:pPr>
            <w:r w:rsidRPr="00235D30"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workQueue</w:t>
            </w:r>
          </w:p>
        </w:tc>
        <w:tc>
          <w:tcPr>
            <w:tcW w:w="12983" w:type="dxa"/>
          </w:tcPr>
          <w:p w:rsidR="00235D30" w:rsidRDefault="00235D30" w:rsidP="0009429C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queue to use for holding tasks before they are executed. This queue will hold only the </w:t>
            </w:r>
            <w:r>
              <w:rPr>
                <w:rStyle w:val="HTML1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Runnable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 tasks submitted by the </w:t>
            </w:r>
            <w:r>
              <w:rPr>
                <w:rStyle w:val="HTML1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execute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 method.</w:t>
            </w:r>
          </w:p>
          <w:p w:rsidR="00B33242" w:rsidRDefault="00B05BC7" w:rsidP="0009429C">
            <w:pPr>
              <w:rPr>
                <w:rFonts w:hint="eastAsia"/>
              </w:rPr>
            </w:pP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暂存待执行任务的队列，该队列只能暂存通过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execute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方法提交的</w:t>
            </w:r>
            <w:r w:rsidR="002F7D4D"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任务。</w:t>
            </w:r>
          </w:p>
        </w:tc>
      </w:tr>
      <w:tr w:rsidR="00235D30" w:rsidTr="0029039F">
        <w:tc>
          <w:tcPr>
            <w:tcW w:w="2405" w:type="dxa"/>
            <w:vAlign w:val="center"/>
          </w:tcPr>
          <w:p w:rsidR="00235D30" w:rsidRDefault="00235D30" w:rsidP="00DB37E3">
            <w:pPr>
              <w:jc w:val="center"/>
              <w:rPr>
                <w:rFonts w:hint="eastAsia"/>
              </w:rPr>
            </w:pPr>
            <w:r w:rsidRPr="00235D30"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threadFactory</w:t>
            </w:r>
          </w:p>
        </w:tc>
        <w:tc>
          <w:tcPr>
            <w:tcW w:w="12983" w:type="dxa"/>
          </w:tcPr>
          <w:p w:rsidR="00235D30" w:rsidRDefault="00235D30" w:rsidP="0009429C">
            <w:pP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factory to use when the executor creates a new thread</w:t>
            </w:r>
            <w:r w:rsidR="003B0CA1"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.</w:t>
            </w:r>
          </w:p>
          <w:p w:rsidR="002808F9" w:rsidRDefault="002808F9" w:rsidP="0009429C">
            <w:pPr>
              <w:rPr>
                <w:rFonts w:hint="eastAsia"/>
              </w:rPr>
            </w:pP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executor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方法通过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threadFactory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创建线程。</w:t>
            </w:r>
          </w:p>
        </w:tc>
      </w:tr>
      <w:tr w:rsidR="00235D30" w:rsidTr="0029039F">
        <w:tc>
          <w:tcPr>
            <w:tcW w:w="2405" w:type="dxa"/>
            <w:vAlign w:val="center"/>
          </w:tcPr>
          <w:p w:rsidR="00235D30" w:rsidRDefault="00235D30" w:rsidP="00DB37E3">
            <w:pPr>
              <w:jc w:val="center"/>
              <w:rPr>
                <w:rFonts w:hint="eastAsia"/>
              </w:rPr>
            </w:pPr>
            <w:r w:rsidRPr="00235D30"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handler</w:t>
            </w:r>
          </w:p>
        </w:tc>
        <w:tc>
          <w:tcPr>
            <w:tcW w:w="12983" w:type="dxa"/>
          </w:tcPr>
          <w:p w:rsidR="00235D30" w:rsidRDefault="00235D30" w:rsidP="0009429C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handler to use when execution is blocked because the thread bounds and queue capacities are reached</w:t>
            </w:r>
          </w:p>
          <w:p w:rsidR="003B0CA1" w:rsidRDefault="003B0CA1" w:rsidP="0009429C">
            <w:pPr>
              <w:rPr>
                <w:rFonts w:hint="eastAsia"/>
              </w:rPr>
            </w:pP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因线程边界和队列容量问题而拒绝执行任务时</w:t>
            </w:r>
            <w:r w:rsidR="00D56CFA"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的处理函数。</w:t>
            </w:r>
          </w:p>
        </w:tc>
      </w:tr>
    </w:tbl>
    <w:p w:rsidR="00235D30" w:rsidRDefault="00EE1FE7" w:rsidP="00EE1FE7">
      <w:pPr>
        <w:pStyle w:val="3"/>
      </w:pPr>
      <w:r>
        <w:rPr>
          <w:rFonts w:hint="eastAsia"/>
        </w:rPr>
        <w:lastRenderedPageBreak/>
        <w:t>线程池主要处理流程</w:t>
      </w:r>
    </w:p>
    <w:p w:rsidR="00EE1FE7" w:rsidRDefault="00EE1FE7" w:rsidP="00EE1FE7">
      <w:r>
        <w:rPr>
          <w:noProof/>
        </w:rPr>
        <w:drawing>
          <wp:inline distT="0" distB="0" distL="0" distR="0">
            <wp:extent cx="6638925" cy="3463787"/>
            <wp:effectExtent l="0" t="0" r="0" b="3810"/>
            <wp:docPr id="3" name="图片 3" descr="https://images2015.cnblogs.com/blog/918357/201703/918357-20170318235617760-1751028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18357/201703/918357-20170318235617760-17510289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882" cy="34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F2" w:rsidRDefault="00A20E38" w:rsidP="00777C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当客户端向线程池提交一个任务，如果此时池中线程数不足corePoolSize，则创建一个新的线程处理该任务，即使此时池中存在空闲线程。</w:t>
      </w:r>
    </w:p>
    <w:p w:rsidR="00777CF2" w:rsidRDefault="00777CF2" w:rsidP="00777CF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如果池中线程数超过corePoolSize，则尝试将任务暂存到workQueue，如果暂存成功，待排在前面的任务开始执行且池中存在空闲线程，将分配一个空闲线程执行该任务</w:t>
      </w:r>
    </w:p>
    <w:p w:rsidR="00A20E38" w:rsidRDefault="00777CF2" w:rsidP="00777C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如果暂存失败，则进一步判断线程池中线程数是否达到maximumPoolSize，如果尚未达到，则创建一个新线程执行任务，如果已经达到，则拒绝执行该任务，并且启动设置的处理程序。</w:t>
      </w:r>
    </w:p>
    <w:p w:rsidR="00293F5C" w:rsidRDefault="00C31805" w:rsidP="00777C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如果线程池中线程数量超过corePoolSize，则清除空闲时间超过keepAliveTime的线程，直到线程中的线程数不大于corePoolSize为止。</w:t>
      </w:r>
    </w:p>
    <w:p w:rsidR="00894D30" w:rsidRDefault="00894D30" w:rsidP="00894D30"/>
    <w:p w:rsidR="00894D30" w:rsidRDefault="00894D30" w:rsidP="00894D30">
      <w:r>
        <w:rPr>
          <w:rFonts w:hint="eastAsia"/>
        </w:rPr>
        <w:t>以下为网上看到的一个例子：</w:t>
      </w:r>
    </w:p>
    <w:p w:rsidR="00894D30" w:rsidRDefault="00894D30" w:rsidP="00894D30"/>
    <w:p w:rsidR="00894D30" w:rsidRPr="00EE1FE7" w:rsidRDefault="008A59C1" w:rsidP="00894D30">
      <w:pPr>
        <w:rPr>
          <w:rFonts w:hint="eastAsia"/>
        </w:rPr>
      </w:pPr>
      <w:r w:rsidRPr="008A59C1">
        <w:rPr>
          <w:rFonts w:hint="eastAsia"/>
        </w:rPr>
        <w:t>公司要设立一个项目组来处理某些任务，</w:t>
      </w:r>
      <w:r w:rsidRPr="008A59C1">
        <w:t>hr部门给的人员编制是10个人（corePoolSize）</w:t>
      </w:r>
      <w:r>
        <w:rPr>
          <w:rFonts w:hint="eastAsia"/>
        </w:rPr>
        <w:t>，同时安排了一间有15个座位（maximumPoolSize）的办公室。</w:t>
      </w:r>
      <w:r w:rsidRPr="008A59C1">
        <w:rPr>
          <w:rFonts w:hint="eastAsia"/>
        </w:rPr>
        <w:t>最开始的时候来</w:t>
      </w:r>
      <w:r w:rsidR="003430C0">
        <w:rPr>
          <w:rFonts w:hint="eastAsia"/>
        </w:rPr>
        <w:t>一个任务</w:t>
      </w:r>
      <w:r w:rsidR="00A9097B">
        <w:rPr>
          <w:rFonts w:hint="eastAsia"/>
        </w:rPr>
        <w:t>，就招聘一个人，就这样</w:t>
      </w:r>
      <w:r w:rsidR="003430C0">
        <w:rPr>
          <w:rFonts w:hint="eastAsia"/>
        </w:rPr>
        <w:t>一个一个的招聘，招满</w:t>
      </w:r>
      <w:r>
        <w:rPr>
          <w:rFonts w:hint="eastAsia"/>
        </w:rPr>
        <w:t>十个人。</w:t>
      </w:r>
      <w:r w:rsidR="00EE19E3">
        <w:rPr>
          <w:rFonts w:hint="eastAsia"/>
        </w:rPr>
        <w:t>招满10个人后先暂停招人，后续提交的任务如果如果没空做就先积攒着，当任务积攒到一定程度，</w:t>
      </w:r>
      <w:r w:rsidR="005A235F">
        <w:rPr>
          <w:rFonts w:hint="eastAsia"/>
        </w:rPr>
        <w:t>10个人可能做不完，于是开始招一些临时工，</w:t>
      </w:r>
      <w:bookmarkStart w:id="0" w:name="_GoBack"/>
      <w:bookmarkEnd w:id="0"/>
    </w:p>
    <w:sectPr w:rsidR="00894D30" w:rsidRPr="00EE1FE7" w:rsidSect="004B5C2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42B3"/>
    <w:multiLevelType w:val="hybridMultilevel"/>
    <w:tmpl w:val="72D6F944"/>
    <w:lvl w:ilvl="0" w:tplc="38A0E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98"/>
    <w:rsid w:val="000161C8"/>
    <w:rsid w:val="00077040"/>
    <w:rsid w:val="0009429C"/>
    <w:rsid w:val="000C0BAB"/>
    <w:rsid w:val="00131BB8"/>
    <w:rsid w:val="00136190"/>
    <w:rsid w:val="00172B26"/>
    <w:rsid w:val="001879CC"/>
    <w:rsid w:val="00235D30"/>
    <w:rsid w:val="00257FC3"/>
    <w:rsid w:val="002808F9"/>
    <w:rsid w:val="0029039F"/>
    <w:rsid w:val="00293F5C"/>
    <w:rsid w:val="002B5BD6"/>
    <w:rsid w:val="002C79C2"/>
    <w:rsid w:val="002F4BDF"/>
    <w:rsid w:val="002F7D4D"/>
    <w:rsid w:val="0030179B"/>
    <w:rsid w:val="003306AF"/>
    <w:rsid w:val="003430C0"/>
    <w:rsid w:val="00372A15"/>
    <w:rsid w:val="003B0AE7"/>
    <w:rsid w:val="003B0CA1"/>
    <w:rsid w:val="003D0FF0"/>
    <w:rsid w:val="00403998"/>
    <w:rsid w:val="00460B9D"/>
    <w:rsid w:val="0047639A"/>
    <w:rsid w:val="004B5C23"/>
    <w:rsid w:val="004D0B12"/>
    <w:rsid w:val="004F101F"/>
    <w:rsid w:val="00502A8B"/>
    <w:rsid w:val="005A235F"/>
    <w:rsid w:val="005B6383"/>
    <w:rsid w:val="0069718E"/>
    <w:rsid w:val="00712349"/>
    <w:rsid w:val="00775A03"/>
    <w:rsid w:val="00777CF2"/>
    <w:rsid w:val="007877E8"/>
    <w:rsid w:val="008553EA"/>
    <w:rsid w:val="00894D30"/>
    <w:rsid w:val="008A59C1"/>
    <w:rsid w:val="008D0648"/>
    <w:rsid w:val="00A11057"/>
    <w:rsid w:val="00A20E38"/>
    <w:rsid w:val="00A9097B"/>
    <w:rsid w:val="00AD2182"/>
    <w:rsid w:val="00AD6839"/>
    <w:rsid w:val="00B05BC7"/>
    <w:rsid w:val="00B13E85"/>
    <w:rsid w:val="00B21221"/>
    <w:rsid w:val="00B33242"/>
    <w:rsid w:val="00B53C03"/>
    <w:rsid w:val="00B94EF5"/>
    <w:rsid w:val="00BA3348"/>
    <w:rsid w:val="00BA3BBC"/>
    <w:rsid w:val="00C31805"/>
    <w:rsid w:val="00C826A3"/>
    <w:rsid w:val="00D56CFA"/>
    <w:rsid w:val="00D8187F"/>
    <w:rsid w:val="00D834A5"/>
    <w:rsid w:val="00DB37E3"/>
    <w:rsid w:val="00DE1691"/>
    <w:rsid w:val="00E155BC"/>
    <w:rsid w:val="00E50441"/>
    <w:rsid w:val="00E67B24"/>
    <w:rsid w:val="00E80D08"/>
    <w:rsid w:val="00E970E5"/>
    <w:rsid w:val="00EE19E3"/>
    <w:rsid w:val="00EE1FE7"/>
    <w:rsid w:val="00EF3B55"/>
    <w:rsid w:val="00F8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76F5"/>
  <w15:chartTrackingRefBased/>
  <w15:docId w15:val="{BBBB4DFD-8B54-44C8-97D1-70CF4858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0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4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42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82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26A3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3B0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235D3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D0B1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77C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478</Words>
  <Characters>2731</Characters>
  <Application>Microsoft Office Word</Application>
  <DocSecurity>0</DocSecurity>
  <Lines>22</Lines>
  <Paragraphs>6</Paragraphs>
  <ScaleCrop>false</ScaleCrop>
  <Company>WRGHO.COM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93</cp:revision>
  <dcterms:created xsi:type="dcterms:W3CDTF">2020-01-09T02:58:00Z</dcterms:created>
  <dcterms:modified xsi:type="dcterms:W3CDTF">2020-01-09T09:50:00Z</dcterms:modified>
</cp:coreProperties>
</file>