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E6F" w:rsidRPr="008C07D9" w:rsidRDefault="008B0E6F" w:rsidP="0029118C">
      <w:pPr>
        <w:spacing w:line="240" w:lineRule="auto"/>
        <w:jc w:val="center"/>
        <w:rPr>
          <w:rFonts w:cs="Times New Roman"/>
          <w:sz w:val="28"/>
          <w:szCs w:val="28"/>
        </w:rPr>
      </w:pPr>
    </w:p>
    <w:p w:rsidR="0027184A" w:rsidRPr="008C07D9" w:rsidRDefault="00765B25" w:rsidP="0029118C">
      <w:pPr>
        <w:spacing w:line="240" w:lineRule="auto"/>
        <w:jc w:val="center"/>
        <w:rPr>
          <w:rFonts w:cs="Times New Roman"/>
          <w:sz w:val="28"/>
          <w:szCs w:val="28"/>
        </w:rPr>
      </w:pPr>
      <w:r w:rsidRPr="008C07D9">
        <w:rPr>
          <w:rFonts w:cs="Times New Roman"/>
          <w:sz w:val="28"/>
          <w:szCs w:val="28"/>
        </w:rPr>
        <w:t>Нижегородский государственный университет им. Н. И. Лобачевского</w:t>
      </w:r>
    </w:p>
    <w:p w:rsidR="0027184A" w:rsidRPr="008C07D9" w:rsidRDefault="00765B25" w:rsidP="0029118C">
      <w:pPr>
        <w:spacing w:line="240" w:lineRule="auto"/>
        <w:jc w:val="center"/>
        <w:rPr>
          <w:rFonts w:cs="Times New Roman"/>
          <w:sz w:val="28"/>
          <w:szCs w:val="28"/>
        </w:rPr>
      </w:pPr>
      <w:r w:rsidRPr="008C07D9">
        <w:rPr>
          <w:rFonts w:cs="Times New Roman"/>
          <w:sz w:val="28"/>
          <w:szCs w:val="28"/>
        </w:rPr>
        <w:t>Факультет вычислительной математики и кибернетики</w:t>
      </w: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765B25" w:rsidP="0029118C">
      <w:pPr>
        <w:spacing w:line="240" w:lineRule="auto"/>
        <w:jc w:val="center"/>
        <w:rPr>
          <w:rFonts w:cs="Times New Roman"/>
          <w:sz w:val="24"/>
          <w:szCs w:val="24"/>
        </w:rPr>
      </w:pPr>
      <w:r w:rsidRPr="008C07D9">
        <w:rPr>
          <w:rFonts w:cs="Times New Roman"/>
          <w:sz w:val="24"/>
          <w:szCs w:val="24"/>
        </w:rPr>
        <w:t>Тема:</w:t>
      </w:r>
    </w:p>
    <w:p w:rsidR="0027184A" w:rsidRPr="008C07D9" w:rsidRDefault="008B0E6F" w:rsidP="0029118C">
      <w:pPr>
        <w:spacing w:line="240" w:lineRule="auto"/>
        <w:jc w:val="center"/>
        <w:rPr>
          <w:rFonts w:cs="Times New Roman"/>
          <w:sz w:val="36"/>
          <w:szCs w:val="36"/>
        </w:rPr>
      </w:pPr>
      <w:r w:rsidRPr="008C07D9">
        <w:rPr>
          <w:rFonts w:cs="Times New Roman"/>
          <w:sz w:val="36"/>
          <w:szCs w:val="36"/>
        </w:rPr>
        <w:t>«Дискретное и непрерывное в математике»</w:t>
      </w: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ind w:left="4770"/>
        <w:rPr>
          <w:rFonts w:cs="Times New Roman"/>
          <w:sz w:val="28"/>
          <w:szCs w:val="28"/>
        </w:rPr>
      </w:pPr>
    </w:p>
    <w:p w:rsidR="0027184A" w:rsidRPr="008C07D9" w:rsidRDefault="00765B25" w:rsidP="0029118C">
      <w:pPr>
        <w:spacing w:after="0" w:line="240" w:lineRule="auto"/>
        <w:ind w:left="4766"/>
        <w:rPr>
          <w:rFonts w:cs="Times New Roman"/>
          <w:sz w:val="24"/>
          <w:szCs w:val="24"/>
        </w:rPr>
      </w:pPr>
      <w:r w:rsidRPr="008C07D9">
        <w:rPr>
          <w:rFonts w:cs="Times New Roman"/>
          <w:sz w:val="24"/>
          <w:szCs w:val="24"/>
        </w:rPr>
        <w:t>Мартынов Игорь Михайлович</w:t>
      </w:r>
      <w:r w:rsidR="00A21EA7" w:rsidRPr="008C07D9">
        <w:rPr>
          <w:rFonts w:cs="Times New Roman"/>
          <w:sz w:val="24"/>
          <w:szCs w:val="24"/>
        </w:rPr>
        <w:t>,</w:t>
      </w:r>
    </w:p>
    <w:p w:rsidR="00A21EA7" w:rsidRPr="008C07D9" w:rsidRDefault="00A21EA7" w:rsidP="0029118C">
      <w:pPr>
        <w:spacing w:after="0" w:line="240" w:lineRule="auto"/>
        <w:ind w:left="4766"/>
        <w:rPr>
          <w:rFonts w:cs="Times New Roman"/>
          <w:sz w:val="24"/>
          <w:szCs w:val="24"/>
        </w:rPr>
      </w:pPr>
      <w:r w:rsidRPr="008C07D9">
        <w:rPr>
          <w:rFonts w:cs="Times New Roman"/>
          <w:sz w:val="24"/>
          <w:szCs w:val="24"/>
        </w:rPr>
        <w:t>аспирант кафедры МЛиВА факультета ВМК</w:t>
      </w:r>
    </w:p>
    <w:p w:rsidR="0029118C" w:rsidRPr="008C07D9" w:rsidRDefault="0029118C" w:rsidP="0029118C">
      <w:pPr>
        <w:spacing w:after="0" w:line="240" w:lineRule="auto"/>
        <w:ind w:left="4766"/>
        <w:rPr>
          <w:rFonts w:cs="Times New Roman"/>
          <w:sz w:val="24"/>
          <w:szCs w:val="24"/>
        </w:rPr>
      </w:pPr>
    </w:p>
    <w:p w:rsidR="0027184A" w:rsidRPr="008C07D9" w:rsidRDefault="00765B25" w:rsidP="0029118C">
      <w:pPr>
        <w:spacing w:after="0" w:line="240" w:lineRule="auto"/>
        <w:ind w:left="4766"/>
        <w:rPr>
          <w:rFonts w:cs="Times New Roman"/>
          <w:sz w:val="24"/>
          <w:szCs w:val="24"/>
        </w:rPr>
      </w:pPr>
      <w:r w:rsidRPr="008C07D9">
        <w:rPr>
          <w:rFonts w:cs="Times New Roman"/>
          <w:sz w:val="24"/>
          <w:szCs w:val="24"/>
        </w:rPr>
        <w:t>murbidodrus@gmail.com</w:t>
      </w: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8B0E6F" w:rsidRPr="008C07D9" w:rsidRDefault="008B0E6F" w:rsidP="0029118C">
      <w:pPr>
        <w:spacing w:line="240" w:lineRule="auto"/>
        <w:jc w:val="center"/>
        <w:rPr>
          <w:rFonts w:cs="Times New Roman"/>
          <w:sz w:val="28"/>
          <w:szCs w:val="28"/>
        </w:rPr>
      </w:pPr>
    </w:p>
    <w:p w:rsidR="0029118C" w:rsidRPr="008C07D9" w:rsidRDefault="0029118C" w:rsidP="0029118C">
      <w:pPr>
        <w:spacing w:line="240" w:lineRule="auto"/>
        <w:jc w:val="center"/>
        <w:rPr>
          <w:rFonts w:cs="Times New Roman"/>
          <w:sz w:val="28"/>
          <w:szCs w:val="28"/>
        </w:rPr>
      </w:pPr>
    </w:p>
    <w:p w:rsidR="0027184A" w:rsidRPr="008C07D9" w:rsidRDefault="0027184A" w:rsidP="0029118C">
      <w:pPr>
        <w:spacing w:line="240" w:lineRule="auto"/>
        <w:jc w:val="center"/>
        <w:rPr>
          <w:rFonts w:cs="Times New Roman"/>
          <w:sz w:val="28"/>
          <w:szCs w:val="28"/>
        </w:rPr>
      </w:pPr>
    </w:p>
    <w:p w:rsidR="0027184A" w:rsidRPr="008C07D9" w:rsidRDefault="00765B25" w:rsidP="0029118C">
      <w:pPr>
        <w:spacing w:line="240" w:lineRule="auto"/>
        <w:jc w:val="center"/>
        <w:rPr>
          <w:rFonts w:cs="Times New Roman"/>
          <w:sz w:val="28"/>
          <w:szCs w:val="28"/>
          <w:lang w:val="en-US"/>
        </w:rPr>
      </w:pPr>
      <w:r w:rsidRPr="008C07D9">
        <w:rPr>
          <w:rFonts w:cs="Times New Roman"/>
          <w:sz w:val="28"/>
          <w:szCs w:val="28"/>
        </w:rPr>
        <w:t>201</w:t>
      </w:r>
      <w:r w:rsidR="0089606E" w:rsidRPr="008C07D9">
        <w:rPr>
          <w:rFonts w:cs="Times New Roman"/>
          <w:sz w:val="28"/>
          <w:szCs w:val="28"/>
          <w:lang w:val="en-US"/>
        </w:rPr>
        <w:t>5</w:t>
      </w:r>
    </w:p>
    <w:bookmarkStart w:id="0" w:name="__RefHeading__116_685497525" w:displacedByCustomXml="next"/>
    <w:sdt>
      <w:sdtPr>
        <w:rPr>
          <w:rFonts w:eastAsiaTheme="minorEastAsia" w:cs="Times New Roman"/>
          <w:b w:val="0"/>
          <w:bCs w:val="0"/>
          <w:sz w:val="22"/>
          <w:szCs w:val="22"/>
          <w:lang w:bidi="ar-SA"/>
        </w:rPr>
        <w:id w:val="983661675"/>
        <w:docPartObj>
          <w:docPartGallery w:val="Table of Contents"/>
          <w:docPartUnique/>
        </w:docPartObj>
      </w:sdtPr>
      <w:sdtEndPr>
        <w:rPr>
          <w:noProof/>
        </w:rPr>
      </w:sdtEndPr>
      <w:sdtContent>
        <w:p w:rsidR="0029118C" w:rsidRPr="008C07D9" w:rsidRDefault="005A2757" w:rsidP="0029118C">
          <w:pPr>
            <w:pStyle w:val="TOCHeading"/>
            <w:spacing w:line="240" w:lineRule="auto"/>
            <w:rPr>
              <w:rFonts w:cs="Times New Roman"/>
            </w:rPr>
          </w:pPr>
          <w:r w:rsidRPr="008C07D9">
            <w:rPr>
              <w:rFonts w:cs="Times New Roman"/>
            </w:rPr>
            <w:t>Оглавление</w:t>
          </w:r>
        </w:p>
        <w:p w:rsidR="0029118C" w:rsidRPr="008C07D9" w:rsidRDefault="0029118C" w:rsidP="0029118C">
          <w:pPr>
            <w:rPr>
              <w:lang w:bidi="en-US"/>
            </w:rPr>
          </w:pPr>
        </w:p>
        <w:p w:rsidR="00486066" w:rsidRDefault="005A2757">
          <w:pPr>
            <w:pStyle w:val="TOC1"/>
            <w:tabs>
              <w:tab w:val="right" w:leader="dot" w:pos="9628"/>
            </w:tabs>
            <w:rPr>
              <w:noProof/>
              <w:lang w:val="en-US" w:eastAsia="en-US"/>
            </w:rPr>
          </w:pPr>
          <w:r w:rsidRPr="008C07D9">
            <w:rPr>
              <w:rFonts w:cs="Times New Roman"/>
              <w:sz w:val="28"/>
              <w:szCs w:val="28"/>
            </w:rPr>
            <w:fldChar w:fldCharType="begin"/>
          </w:r>
          <w:r w:rsidRPr="008C07D9">
            <w:rPr>
              <w:rFonts w:cs="Times New Roman"/>
              <w:sz w:val="28"/>
              <w:szCs w:val="28"/>
            </w:rPr>
            <w:instrText xml:space="preserve"> TOC \o "1-3" \h \z \u </w:instrText>
          </w:r>
          <w:r w:rsidRPr="008C07D9">
            <w:rPr>
              <w:rFonts w:cs="Times New Roman"/>
              <w:sz w:val="28"/>
              <w:szCs w:val="28"/>
            </w:rPr>
            <w:fldChar w:fldCharType="separate"/>
          </w:r>
          <w:hyperlink w:anchor="_Toc418522926" w:history="1">
            <w:r w:rsidR="00486066" w:rsidRPr="001C7E13">
              <w:rPr>
                <w:rStyle w:val="Hyperlink"/>
                <w:rFonts w:cs="Times New Roman"/>
                <w:noProof/>
              </w:rPr>
              <w:t>Введение</w:t>
            </w:r>
            <w:r w:rsidR="00486066">
              <w:rPr>
                <w:noProof/>
                <w:webHidden/>
              </w:rPr>
              <w:tab/>
            </w:r>
            <w:r w:rsidR="00486066">
              <w:rPr>
                <w:noProof/>
                <w:webHidden/>
              </w:rPr>
              <w:fldChar w:fldCharType="begin"/>
            </w:r>
            <w:r w:rsidR="00486066">
              <w:rPr>
                <w:noProof/>
                <w:webHidden/>
              </w:rPr>
              <w:instrText xml:space="preserve"> PAGEREF _Toc418522926 \h </w:instrText>
            </w:r>
            <w:r w:rsidR="00486066">
              <w:rPr>
                <w:noProof/>
                <w:webHidden/>
              </w:rPr>
            </w:r>
            <w:r w:rsidR="00486066">
              <w:rPr>
                <w:noProof/>
                <w:webHidden/>
              </w:rPr>
              <w:fldChar w:fldCharType="separate"/>
            </w:r>
            <w:r w:rsidR="00AA0BA2">
              <w:rPr>
                <w:noProof/>
                <w:webHidden/>
              </w:rPr>
              <w:t>3</w:t>
            </w:r>
            <w:r w:rsidR="00486066">
              <w:rPr>
                <w:noProof/>
                <w:webHidden/>
              </w:rPr>
              <w:fldChar w:fldCharType="end"/>
            </w:r>
          </w:hyperlink>
        </w:p>
        <w:p w:rsidR="00486066" w:rsidRDefault="00486066">
          <w:pPr>
            <w:pStyle w:val="TOC1"/>
            <w:tabs>
              <w:tab w:val="right" w:leader="dot" w:pos="9628"/>
            </w:tabs>
            <w:rPr>
              <w:noProof/>
              <w:lang w:val="en-US" w:eastAsia="en-US"/>
            </w:rPr>
          </w:pPr>
          <w:hyperlink w:anchor="_Toc418522927" w:history="1">
            <w:r w:rsidRPr="001C7E13">
              <w:rPr>
                <w:rStyle w:val="Hyperlink"/>
                <w:rFonts w:cs="Times New Roman"/>
                <w:noProof/>
              </w:rPr>
              <w:t>Разделение дискретного и непрерывного в математике</w:t>
            </w:r>
            <w:r>
              <w:rPr>
                <w:noProof/>
                <w:webHidden/>
              </w:rPr>
              <w:tab/>
            </w:r>
            <w:r>
              <w:rPr>
                <w:noProof/>
                <w:webHidden/>
              </w:rPr>
              <w:fldChar w:fldCharType="begin"/>
            </w:r>
            <w:r>
              <w:rPr>
                <w:noProof/>
                <w:webHidden/>
              </w:rPr>
              <w:instrText xml:space="preserve"> PAGEREF _Toc418522927 \h </w:instrText>
            </w:r>
            <w:r>
              <w:rPr>
                <w:noProof/>
                <w:webHidden/>
              </w:rPr>
            </w:r>
            <w:r>
              <w:rPr>
                <w:noProof/>
                <w:webHidden/>
              </w:rPr>
              <w:fldChar w:fldCharType="separate"/>
            </w:r>
            <w:r w:rsidR="00AA0BA2">
              <w:rPr>
                <w:noProof/>
                <w:webHidden/>
              </w:rPr>
              <w:t>4</w:t>
            </w:r>
            <w:r>
              <w:rPr>
                <w:noProof/>
                <w:webHidden/>
              </w:rPr>
              <w:fldChar w:fldCharType="end"/>
            </w:r>
          </w:hyperlink>
        </w:p>
        <w:p w:rsidR="00486066" w:rsidRDefault="00486066">
          <w:pPr>
            <w:pStyle w:val="TOC1"/>
            <w:tabs>
              <w:tab w:val="right" w:leader="dot" w:pos="9628"/>
            </w:tabs>
            <w:rPr>
              <w:noProof/>
              <w:lang w:val="en-US" w:eastAsia="en-US"/>
            </w:rPr>
          </w:pPr>
          <w:hyperlink w:anchor="_Toc418522928" w:history="1">
            <w:r w:rsidRPr="001C7E13">
              <w:rPr>
                <w:rStyle w:val="Hyperlink"/>
                <w:rFonts w:cs="Times New Roman"/>
                <w:noProof/>
              </w:rPr>
              <w:t>Атомистическая концепция континуума</w:t>
            </w:r>
            <w:r>
              <w:rPr>
                <w:noProof/>
                <w:webHidden/>
              </w:rPr>
              <w:tab/>
            </w:r>
            <w:r>
              <w:rPr>
                <w:noProof/>
                <w:webHidden/>
              </w:rPr>
              <w:fldChar w:fldCharType="begin"/>
            </w:r>
            <w:r>
              <w:rPr>
                <w:noProof/>
                <w:webHidden/>
              </w:rPr>
              <w:instrText xml:space="preserve"> PAGEREF _Toc418522928 \h </w:instrText>
            </w:r>
            <w:r>
              <w:rPr>
                <w:noProof/>
                <w:webHidden/>
              </w:rPr>
            </w:r>
            <w:r>
              <w:rPr>
                <w:noProof/>
                <w:webHidden/>
              </w:rPr>
              <w:fldChar w:fldCharType="separate"/>
            </w:r>
            <w:r w:rsidR="00AA0BA2">
              <w:rPr>
                <w:noProof/>
                <w:webHidden/>
              </w:rPr>
              <w:t>7</w:t>
            </w:r>
            <w:r>
              <w:rPr>
                <w:noProof/>
                <w:webHidden/>
              </w:rPr>
              <w:fldChar w:fldCharType="end"/>
            </w:r>
          </w:hyperlink>
        </w:p>
        <w:p w:rsidR="00486066" w:rsidRDefault="00486066">
          <w:pPr>
            <w:pStyle w:val="TOC1"/>
            <w:tabs>
              <w:tab w:val="right" w:leader="dot" w:pos="9628"/>
            </w:tabs>
            <w:rPr>
              <w:noProof/>
              <w:lang w:val="en-US" w:eastAsia="en-US"/>
            </w:rPr>
          </w:pPr>
          <w:hyperlink w:anchor="_Toc418522929" w:history="1">
            <w:r w:rsidRPr="001C7E13">
              <w:rPr>
                <w:rStyle w:val="Hyperlink"/>
                <w:rFonts w:cs="Times New Roman"/>
                <w:noProof/>
              </w:rPr>
              <w:t>Континуум как множество становящихся последовательностей</w:t>
            </w:r>
            <w:r>
              <w:rPr>
                <w:noProof/>
                <w:webHidden/>
              </w:rPr>
              <w:tab/>
            </w:r>
            <w:r>
              <w:rPr>
                <w:noProof/>
                <w:webHidden/>
              </w:rPr>
              <w:fldChar w:fldCharType="begin"/>
            </w:r>
            <w:r>
              <w:rPr>
                <w:noProof/>
                <w:webHidden/>
              </w:rPr>
              <w:instrText xml:space="preserve"> PAGEREF _Toc418522929 \h </w:instrText>
            </w:r>
            <w:r>
              <w:rPr>
                <w:noProof/>
                <w:webHidden/>
              </w:rPr>
            </w:r>
            <w:r>
              <w:rPr>
                <w:noProof/>
                <w:webHidden/>
              </w:rPr>
              <w:fldChar w:fldCharType="separate"/>
            </w:r>
            <w:r w:rsidR="00AA0BA2">
              <w:rPr>
                <w:noProof/>
                <w:webHidden/>
              </w:rPr>
              <w:t>10</w:t>
            </w:r>
            <w:r>
              <w:rPr>
                <w:noProof/>
                <w:webHidden/>
              </w:rPr>
              <w:fldChar w:fldCharType="end"/>
            </w:r>
          </w:hyperlink>
        </w:p>
        <w:p w:rsidR="00486066" w:rsidRDefault="00486066">
          <w:pPr>
            <w:pStyle w:val="TOC1"/>
            <w:tabs>
              <w:tab w:val="right" w:leader="dot" w:pos="9628"/>
            </w:tabs>
            <w:rPr>
              <w:noProof/>
              <w:lang w:val="en-US" w:eastAsia="en-US"/>
            </w:rPr>
          </w:pPr>
          <w:hyperlink w:anchor="_Toc418522930" w:history="1">
            <w:r w:rsidRPr="001C7E13">
              <w:rPr>
                <w:rStyle w:val="Hyperlink"/>
                <w:noProof/>
              </w:rPr>
              <w:t>Заключение</w:t>
            </w:r>
            <w:r>
              <w:rPr>
                <w:noProof/>
                <w:webHidden/>
              </w:rPr>
              <w:tab/>
            </w:r>
            <w:r>
              <w:rPr>
                <w:noProof/>
                <w:webHidden/>
              </w:rPr>
              <w:fldChar w:fldCharType="begin"/>
            </w:r>
            <w:r>
              <w:rPr>
                <w:noProof/>
                <w:webHidden/>
              </w:rPr>
              <w:instrText xml:space="preserve"> PAGEREF _Toc418522930 \h </w:instrText>
            </w:r>
            <w:r>
              <w:rPr>
                <w:noProof/>
                <w:webHidden/>
              </w:rPr>
            </w:r>
            <w:r>
              <w:rPr>
                <w:noProof/>
                <w:webHidden/>
              </w:rPr>
              <w:fldChar w:fldCharType="separate"/>
            </w:r>
            <w:r w:rsidR="00AA0BA2">
              <w:rPr>
                <w:noProof/>
                <w:webHidden/>
              </w:rPr>
              <w:t>21</w:t>
            </w:r>
            <w:r>
              <w:rPr>
                <w:noProof/>
                <w:webHidden/>
              </w:rPr>
              <w:fldChar w:fldCharType="end"/>
            </w:r>
          </w:hyperlink>
        </w:p>
        <w:p w:rsidR="00486066" w:rsidRDefault="00486066">
          <w:pPr>
            <w:pStyle w:val="TOC1"/>
            <w:tabs>
              <w:tab w:val="right" w:leader="dot" w:pos="9628"/>
            </w:tabs>
            <w:rPr>
              <w:noProof/>
              <w:lang w:val="en-US" w:eastAsia="en-US"/>
            </w:rPr>
          </w:pPr>
          <w:hyperlink w:anchor="_Toc418522931" w:history="1">
            <w:r w:rsidRPr="001C7E13">
              <w:rPr>
                <w:rStyle w:val="Hyperlink"/>
                <w:rFonts w:cs="Times New Roman"/>
                <w:noProof/>
              </w:rPr>
              <w:t>Использованная литература</w:t>
            </w:r>
            <w:r>
              <w:rPr>
                <w:noProof/>
                <w:webHidden/>
              </w:rPr>
              <w:tab/>
            </w:r>
            <w:r>
              <w:rPr>
                <w:noProof/>
                <w:webHidden/>
              </w:rPr>
              <w:fldChar w:fldCharType="begin"/>
            </w:r>
            <w:r>
              <w:rPr>
                <w:noProof/>
                <w:webHidden/>
              </w:rPr>
              <w:instrText xml:space="preserve"> PAGEREF _Toc418522931 \h </w:instrText>
            </w:r>
            <w:r>
              <w:rPr>
                <w:noProof/>
                <w:webHidden/>
              </w:rPr>
            </w:r>
            <w:r>
              <w:rPr>
                <w:noProof/>
                <w:webHidden/>
              </w:rPr>
              <w:fldChar w:fldCharType="separate"/>
            </w:r>
            <w:r w:rsidR="00AA0BA2">
              <w:rPr>
                <w:noProof/>
                <w:webHidden/>
              </w:rPr>
              <w:t>22</w:t>
            </w:r>
            <w:r>
              <w:rPr>
                <w:noProof/>
                <w:webHidden/>
              </w:rPr>
              <w:fldChar w:fldCharType="end"/>
            </w:r>
          </w:hyperlink>
        </w:p>
        <w:p w:rsidR="005A2757" w:rsidRPr="008C07D9" w:rsidRDefault="005A2757" w:rsidP="0029118C">
          <w:pPr>
            <w:spacing w:line="240" w:lineRule="auto"/>
            <w:rPr>
              <w:rFonts w:cs="Times New Roman"/>
              <w:sz w:val="28"/>
              <w:szCs w:val="28"/>
            </w:rPr>
          </w:pPr>
          <w:r w:rsidRPr="008C07D9">
            <w:rPr>
              <w:rFonts w:cs="Times New Roman"/>
              <w:b/>
              <w:bCs/>
              <w:noProof/>
              <w:sz w:val="28"/>
              <w:szCs w:val="28"/>
            </w:rPr>
            <w:fldChar w:fldCharType="end"/>
          </w:r>
        </w:p>
      </w:sdtContent>
    </w:sdt>
    <w:p w:rsidR="005A2757" w:rsidRPr="008C07D9" w:rsidRDefault="005A2757" w:rsidP="0029118C">
      <w:pPr>
        <w:spacing w:line="240" w:lineRule="auto"/>
        <w:rPr>
          <w:rFonts w:eastAsiaTheme="majorEastAsia" w:cs="Times New Roman"/>
          <w:b/>
          <w:bCs/>
          <w:sz w:val="28"/>
          <w:szCs w:val="28"/>
        </w:rPr>
      </w:pPr>
      <w:r w:rsidRPr="008C07D9">
        <w:rPr>
          <w:rFonts w:cs="Times New Roman"/>
          <w:sz w:val="28"/>
          <w:szCs w:val="28"/>
        </w:rPr>
        <w:br w:type="page"/>
      </w:r>
    </w:p>
    <w:p w:rsidR="002858D3" w:rsidRDefault="002858D3" w:rsidP="00486066">
      <w:pPr>
        <w:pStyle w:val="Heading1"/>
        <w:spacing w:line="240" w:lineRule="auto"/>
        <w:rPr>
          <w:rFonts w:cs="Times New Roman"/>
        </w:rPr>
      </w:pPr>
      <w:bookmarkStart w:id="1" w:name="_Toc418522926"/>
      <w:bookmarkEnd w:id="0"/>
      <w:r>
        <w:rPr>
          <w:rFonts w:cs="Times New Roman"/>
        </w:rPr>
        <w:lastRenderedPageBreak/>
        <w:t>Введение</w:t>
      </w:r>
      <w:bookmarkEnd w:id="1"/>
    </w:p>
    <w:p w:rsidR="002858D3" w:rsidRDefault="00986675" w:rsidP="00486066">
      <w:pPr>
        <w:spacing w:line="240" w:lineRule="auto"/>
        <w:rPr>
          <w:sz w:val="28"/>
          <w:szCs w:val="28"/>
        </w:rPr>
      </w:pPr>
      <w:r>
        <w:rPr>
          <w:sz w:val="28"/>
          <w:szCs w:val="28"/>
        </w:rPr>
        <w:t>В работе рассматриваются понятия дискретности (прерывности) и непрерывности в математике</w:t>
      </w:r>
      <w:r w:rsidR="001A6418">
        <w:rPr>
          <w:sz w:val="28"/>
          <w:szCs w:val="28"/>
        </w:rPr>
        <w:t>.</w:t>
      </w:r>
      <w:r w:rsidR="009E3E20">
        <w:rPr>
          <w:sz w:val="28"/>
          <w:szCs w:val="28"/>
        </w:rPr>
        <w:t xml:space="preserve"> Основная цель работы – проследить, </w:t>
      </w:r>
      <w:r w:rsidR="00945F45">
        <w:rPr>
          <w:sz w:val="28"/>
          <w:szCs w:val="28"/>
        </w:rPr>
        <w:t>как изменялись эти понятия с р</w:t>
      </w:r>
      <w:r w:rsidR="00D9384E">
        <w:rPr>
          <w:sz w:val="28"/>
          <w:szCs w:val="28"/>
        </w:rPr>
        <w:t>азвитием математическ</w:t>
      </w:r>
      <w:r w:rsidR="00DA79A9">
        <w:rPr>
          <w:sz w:val="28"/>
          <w:szCs w:val="28"/>
        </w:rPr>
        <w:t>ой теории.</w:t>
      </w:r>
      <w:r w:rsidR="008B25F5">
        <w:rPr>
          <w:sz w:val="28"/>
          <w:szCs w:val="28"/>
        </w:rPr>
        <w:t xml:space="preserve"> Концепция непрерывности, понимаемая вначале интуитивно, привела</w:t>
      </w:r>
      <w:r w:rsidR="004247D7">
        <w:rPr>
          <w:sz w:val="28"/>
          <w:szCs w:val="28"/>
        </w:rPr>
        <w:t xml:space="preserve"> к проблемам в фундаментальных основах математики, что потребовало существенного переосмысления этой концепции, и переопределения её другим, более строгим образом. Возникшие проблемы обнаруживают философское содержание концепций дискретности и непрерывности.</w:t>
      </w:r>
    </w:p>
    <w:p w:rsidR="00383325" w:rsidRDefault="00383325" w:rsidP="00486066">
      <w:pPr>
        <w:spacing w:line="240" w:lineRule="auto"/>
        <w:rPr>
          <w:sz w:val="28"/>
          <w:szCs w:val="28"/>
        </w:rPr>
      </w:pPr>
      <w:r>
        <w:rPr>
          <w:sz w:val="28"/>
          <w:szCs w:val="28"/>
        </w:rPr>
        <w:t xml:space="preserve">В первой части работы </w:t>
      </w:r>
      <w:r w:rsidR="00A715EB">
        <w:rPr>
          <w:sz w:val="28"/>
          <w:szCs w:val="28"/>
        </w:rPr>
        <w:t xml:space="preserve">делается попытка сравнить понятия непрерывного и дискретного с точки зрения современной математики, </w:t>
      </w:r>
      <w:bookmarkStart w:id="2" w:name="_GoBack"/>
      <w:bookmarkEnd w:id="2"/>
      <w:r w:rsidR="00A715EB">
        <w:rPr>
          <w:sz w:val="28"/>
          <w:szCs w:val="28"/>
        </w:rPr>
        <w:t>отделить одно от другого.</w:t>
      </w:r>
      <w:r w:rsidR="00574533">
        <w:rPr>
          <w:sz w:val="28"/>
          <w:szCs w:val="28"/>
        </w:rPr>
        <w:t xml:space="preserve"> Приводятся примеры дискретного и непрерывного в прикладных </w:t>
      </w:r>
      <w:r w:rsidR="00E572A7">
        <w:rPr>
          <w:sz w:val="28"/>
          <w:szCs w:val="28"/>
        </w:rPr>
        <w:t>научно-технических областях знания (физика,</w:t>
      </w:r>
      <w:r w:rsidR="00B128BE">
        <w:rPr>
          <w:sz w:val="28"/>
          <w:szCs w:val="28"/>
        </w:rPr>
        <w:t xml:space="preserve"> вычисления на ЭВМ</w:t>
      </w:r>
      <w:r w:rsidR="00E572A7">
        <w:rPr>
          <w:sz w:val="28"/>
          <w:szCs w:val="28"/>
        </w:rPr>
        <w:t>).</w:t>
      </w:r>
    </w:p>
    <w:p w:rsidR="00E136A4" w:rsidRDefault="00E136A4" w:rsidP="00486066">
      <w:pPr>
        <w:spacing w:line="240" w:lineRule="auto"/>
        <w:rPr>
          <w:sz w:val="28"/>
          <w:szCs w:val="28"/>
        </w:rPr>
      </w:pPr>
      <w:r>
        <w:rPr>
          <w:sz w:val="28"/>
          <w:szCs w:val="28"/>
        </w:rPr>
        <w:t>Далее рассматривается концепция континуума вещественных чисел, как модели непрерывной числовой прямой, в математике.</w:t>
      </w:r>
      <w:r w:rsidR="002B680E">
        <w:rPr>
          <w:sz w:val="28"/>
          <w:szCs w:val="28"/>
        </w:rPr>
        <w:t xml:space="preserve"> </w:t>
      </w:r>
      <w:r>
        <w:rPr>
          <w:sz w:val="28"/>
          <w:szCs w:val="28"/>
        </w:rPr>
        <w:t xml:space="preserve">Вначале (во второй части работы) </w:t>
      </w:r>
      <w:r w:rsidR="00451E6F">
        <w:rPr>
          <w:sz w:val="28"/>
          <w:szCs w:val="28"/>
        </w:rPr>
        <w:t xml:space="preserve">исследуется атомистическая концепция континуума, по схеме, изложенной Дедекиндом </w:t>
      </w:r>
      <w:r w:rsidR="0047667B" w:rsidRPr="005C103F">
        <w:rPr>
          <w:sz w:val="28"/>
          <w:szCs w:val="28"/>
        </w:rPr>
        <w:t>[2].</w:t>
      </w:r>
      <w:r w:rsidR="00AA7344">
        <w:rPr>
          <w:sz w:val="28"/>
          <w:szCs w:val="28"/>
        </w:rPr>
        <w:t xml:space="preserve"> </w:t>
      </w:r>
      <w:r w:rsidR="00D15E20">
        <w:rPr>
          <w:sz w:val="28"/>
          <w:szCs w:val="28"/>
        </w:rPr>
        <w:t xml:space="preserve">Приводится критика такого подхода к определению континуума, взятая у Вейля </w:t>
      </w:r>
      <w:r w:rsidR="00D15E20" w:rsidRPr="00D15E20">
        <w:rPr>
          <w:sz w:val="28"/>
          <w:szCs w:val="28"/>
        </w:rPr>
        <w:t>[3]</w:t>
      </w:r>
      <w:r w:rsidR="00D15E20">
        <w:rPr>
          <w:sz w:val="28"/>
          <w:szCs w:val="28"/>
        </w:rPr>
        <w:t xml:space="preserve"> и построенная на порочном круге при использовании понятия «свойства рациональных чисел»</w:t>
      </w:r>
      <w:r w:rsidR="00705712">
        <w:rPr>
          <w:sz w:val="28"/>
          <w:szCs w:val="28"/>
        </w:rPr>
        <w:t xml:space="preserve"> («</w:t>
      </w:r>
      <w:proofErr w:type="spellStart"/>
      <w:r w:rsidR="00705712">
        <w:rPr>
          <w:sz w:val="28"/>
          <w:szCs w:val="28"/>
        </w:rPr>
        <w:t>необъёмноопределённости</w:t>
      </w:r>
      <w:proofErr w:type="spellEnd"/>
      <w:r w:rsidR="00705712">
        <w:rPr>
          <w:sz w:val="28"/>
          <w:szCs w:val="28"/>
        </w:rPr>
        <w:t>» этого понятия).</w:t>
      </w:r>
    </w:p>
    <w:p w:rsidR="00E060CC" w:rsidRDefault="00AD0E31" w:rsidP="00486066">
      <w:pPr>
        <w:spacing w:line="240" w:lineRule="auto"/>
        <w:rPr>
          <w:sz w:val="28"/>
          <w:szCs w:val="28"/>
        </w:rPr>
      </w:pPr>
      <w:r>
        <w:rPr>
          <w:sz w:val="28"/>
          <w:szCs w:val="28"/>
        </w:rPr>
        <w:t>В третьей части работы</w:t>
      </w:r>
      <w:r w:rsidR="00A10E12">
        <w:rPr>
          <w:sz w:val="28"/>
          <w:szCs w:val="28"/>
        </w:rPr>
        <w:t xml:space="preserve"> рассматривается концепция континуума как множества ст</w:t>
      </w:r>
      <w:r w:rsidR="00F804AD">
        <w:rPr>
          <w:sz w:val="28"/>
          <w:szCs w:val="28"/>
        </w:rPr>
        <w:t>ановящихся последовательностей, а также её фундаментальное отличие (с точки зрения философии математики) от атомистической концепции.</w:t>
      </w:r>
      <w:r w:rsidR="00E35FA6">
        <w:rPr>
          <w:sz w:val="28"/>
          <w:szCs w:val="28"/>
        </w:rPr>
        <w:t xml:space="preserve"> В рамках этой концепции вещественное число</w:t>
      </w:r>
      <w:r w:rsidR="00F804AD">
        <w:rPr>
          <w:sz w:val="28"/>
          <w:szCs w:val="28"/>
        </w:rPr>
        <w:t xml:space="preserve"> </w:t>
      </w:r>
      <w:r w:rsidR="00E35FA6">
        <w:rPr>
          <w:sz w:val="28"/>
          <w:szCs w:val="28"/>
        </w:rPr>
        <w:t>представляется некой свободно формирующейся последовательностью рациональных чисел, и не является наперёд заданным, полностью известным.</w:t>
      </w:r>
    </w:p>
    <w:p w:rsidR="00E060CC" w:rsidRDefault="00E060CC">
      <w:pPr>
        <w:rPr>
          <w:sz w:val="28"/>
          <w:szCs w:val="28"/>
        </w:rPr>
      </w:pPr>
      <w:r>
        <w:rPr>
          <w:sz w:val="28"/>
          <w:szCs w:val="28"/>
        </w:rPr>
        <w:br w:type="page"/>
      </w:r>
    </w:p>
    <w:p w:rsidR="0027184A" w:rsidRPr="008C07D9" w:rsidRDefault="002A5AA8" w:rsidP="00486066">
      <w:pPr>
        <w:pStyle w:val="Heading1"/>
        <w:spacing w:line="240" w:lineRule="auto"/>
        <w:rPr>
          <w:rFonts w:cs="Times New Roman"/>
        </w:rPr>
      </w:pPr>
      <w:bookmarkStart w:id="3" w:name="_Toc418522927"/>
      <w:r>
        <w:rPr>
          <w:rFonts w:cs="Times New Roman"/>
        </w:rPr>
        <w:lastRenderedPageBreak/>
        <w:t>Разделение дискретного и непрерывного в математике</w:t>
      </w:r>
      <w:bookmarkEnd w:id="3"/>
    </w:p>
    <w:p w:rsidR="0027184A" w:rsidRPr="008C07D9" w:rsidRDefault="00765B25" w:rsidP="00486066">
      <w:pPr>
        <w:spacing w:line="240" w:lineRule="auto"/>
        <w:rPr>
          <w:rFonts w:cs="Times New Roman"/>
          <w:sz w:val="28"/>
          <w:szCs w:val="28"/>
        </w:rPr>
      </w:pPr>
      <w:r w:rsidRPr="008C07D9">
        <w:rPr>
          <w:rFonts w:cs="Times New Roman"/>
          <w:sz w:val="28"/>
          <w:szCs w:val="28"/>
        </w:rPr>
        <w:t>Прервыность и непрерывность – категории, характеризующие строение материи, а также процессы развития. Прерывность (дискретность) выражает пространственно-временную локализованность составляющих, элементов, состояний некоторого объекта, процесса и основывается на делимости объекта, процесса и на относительно самостоятесльном существовании его составляющих, элементов в рамках целого. Непрерывность выражает органическое единство, взаимосвязь и взаимообусловленность тех же составляющих, элементов, состояний и основывается на неделимости объекта как целого; благодаря такому единству только и возможно существование и развитие объекта, процесса как целого. Строение какого-либо объекта, процесса раскрывается как единство прерывного и непрерывного. Прерывность обусловливает саму возможность сложного и неоднородного строения объекта; "отделенность", локализованность того или иного элемента является необходимым условием выполнения этим элементом специфической для него функции в рамках целого. В сложном объекте только благодаря прерывности возможна взаимозаменяемость (и вообще заменимость) отдельных элементов. В процессах развития прерывность выступает как относительная отграниченность отдельных состояний, стадий развития и служит объективным основанием для вычленения и сопоставления этих состояний в познании. Непрерывность всегда реализуется в определённой системе связей (причем сами связи, в свою очередь, могут характеризоваться через понятия прерывного и непрерывного); она составляет объективный базис, благодаря которому из частей образуется целое; конкретное воплощение непрерывности через систему связей объясняет факт неаддитивности целого сумме его частей. В процессах развития непрерывность обусловливает возможность перехода развивающегося объекта из одного состояния в другое без разрушения самого объекта, с бóльшим или меньшим сохранением его субстрата и основных характеристик. Способом и вместе с тем воплощением единства прерывного и непрерывного в процессах развития является скачок, для которого характерны одновременно как разрывность, так и преемственность, как изменение, так и сохранение.</w:t>
      </w:r>
    </w:p>
    <w:p w:rsidR="0027184A" w:rsidRPr="008C07D9" w:rsidRDefault="00765B25" w:rsidP="0029118C">
      <w:pPr>
        <w:spacing w:line="240" w:lineRule="auto"/>
        <w:rPr>
          <w:rFonts w:cs="Times New Roman"/>
          <w:sz w:val="28"/>
          <w:szCs w:val="28"/>
        </w:rPr>
      </w:pPr>
      <w:r w:rsidRPr="008C07D9">
        <w:rPr>
          <w:rFonts w:cs="Times New Roman"/>
          <w:sz w:val="28"/>
          <w:szCs w:val="28"/>
        </w:rPr>
        <w:t xml:space="preserve">В математике прерывное и непрерывное рассматриваются </w:t>
      </w:r>
      <w:r w:rsidR="00C40AAE" w:rsidRPr="008C07D9">
        <w:rPr>
          <w:rFonts w:cs="Times New Roman"/>
          <w:sz w:val="28"/>
          <w:szCs w:val="28"/>
        </w:rPr>
        <w:t xml:space="preserve">в первую очередь </w:t>
      </w:r>
      <w:r w:rsidRPr="008C07D9">
        <w:rPr>
          <w:rFonts w:cs="Times New Roman"/>
          <w:sz w:val="28"/>
          <w:szCs w:val="28"/>
        </w:rPr>
        <w:t>как характеристики различных пространств и пространственных (точечных) множеств, а также мн</w:t>
      </w:r>
      <w:r w:rsidR="00F92A7B" w:rsidRPr="008C07D9">
        <w:rPr>
          <w:rFonts w:cs="Times New Roman"/>
          <w:sz w:val="28"/>
          <w:szCs w:val="28"/>
        </w:rPr>
        <w:t xml:space="preserve">ожеств, состоящих из элементов </w:t>
      </w:r>
      <w:r w:rsidRPr="008C07D9">
        <w:rPr>
          <w:rFonts w:cs="Times New Roman"/>
          <w:sz w:val="28"/>
          <w:szCs w:val="28"/>
        </w:rPr>
        <w:t>непространственной</w:t>
      </w:r>
      <w:r w:rsidR="00F92A7B" w:rsidRPr="008C07D9">
        <w:rPr>
          <w:rFonts w:cs="Times New Roman"/>
          <w:sz w:val="28"/>
          <w:szCs w:val="28"/>
        </w:rPr>
        <w:t xml:space="preserve"> (</w:t>
      </w:r>
      <w:r w:rsidRPr="008C07D9">
        <w:rPr>
          <w:rFonts w:cs="Times New Roman"/>
          <w:sz w:val="28"/>
          <w:szCs w:val="28"/>
        </w:rPr>
        <w:t>например числовой</w:t>
      </w:r>
      <w:r w:rsidR="00F92A7B" w:rsidRPr="008C07D9">
        <w:rPr>
          <w:rFonts w:cs="Times New Roman"/>
          <w:sz w:val="28"/>
          <w:szCs w:val="28"/>
        </w:rPr>
        <w:t>)</w:t>
      </w:r>
      <w:r w:rsidRPr="008C07D9">
        <w:rPr>
          <w:rFonts w:cs="Times New Roman"/>
          <w:sz w:val="28"/>
          <w:szCs w:val="28"/>
        </w:rPr>
        <w:t xml:space="preserve"> природы, но изоморфных пространственным. Исследование понятий прерывного и непрерывного тесно связано с проблемой математической бесконечности, в частности с вопросом о мощностях множеств. Дискретным является всякое конечное множество и всякое счётно-бесконечное множество (элементы которого можно поставить во взаимно-однозначное соответствие числам натурального ряда). Непрерывное множество непременно </w:t>
      </w:r>
      <w:r w:rsidRPr="008C07D9">
        <w:rPr>
          <w:rFonts w:cs="Times New Roman"/>
          <w:sz w:val="28"/>
          <w:szCs w:val="28"/>
        </w:rPr>
        <w:lastRenderedPageBreak/>
        <w:t>несчётно. Например, множество действительных чисел имеет мощность континуума. Но несчетность недостаточна для характеристики непрерывности: линейное несчетное множество может быть не только не непрерывным, но и "всюду разрывным" (то есть, таким, что его точки не заполняют целиком никакого отрезка) и даже "нигде не плотным" (таким, что внутри каждого отрезка, содержащего точки данного множества, найдется меньший отрезок, целиком свободный от его точек). Таким образом, из непрерывности следует несчетность, а из конечности или счетности – дискретность.</w:t>
      </w:r>
    </w:p>
    <w:p w:rsidR="0027184A" w:rsidRPr="008C07D9" w:rsidRDefault="00765B25" w:rsidP="0029118C">
      <w:pPr>
        <w:spacing w:line="240" w:lineRule="auto"/>
        <w:rPr>
          <w:rFonts w:cs="Times New Roman"/>
          <w:sz w:val="28"/>
          <w:szCs w:val="28"/>
        </w:rPr>
      </w:pPr>
      <w:r w:rsidRPr="008C07D9">
        <w:rPr>
          <w:rFonts w:cs="Times New Roman"/>
          <w:sz w:val="28"/>
          <w:szCs w:val="28"/>
        </w:rPr>
        <w:t>Вопрос о прерывном и непрерывном</w:t>
      </w:r>
      <w:r w:rsidR="009817BA" w:rsidRPr="008C07D9">
        <w:rPr>
          <w:rFonts w:cs="Times New Roman"/>
          <w:sz w:val="28"/>
          <w:szCs w:val="28"/>
        </w:rPr>
        <w:t xml:space="preserve"> поднимался</w:t>
      </w:r>
      <w:r w:rsidRPr="008C07D9">
        <w:rPr>
          <w:rFonts w:cs="Times New Roman"/>
          <w:sz w:val="28"/>
          <w:szCs w:val="28"/>
        </w:rPr>
        <w:t xml:space="preserve"> еще в </w:t>
      </w:r>
      <w:r w:rsidR="009817BA" w:rsidRPr="008C07D9">
        <w:rPr>
          <w:rFonts w:cs="Times New Roman"/>
          <w:sz w:val="28"/>
          <w:szCs w:val="28"/>
        </w:rPr>
        <w:t>античной философии и математике (</w:t>
      </w:r>
      <w:r w:rsidRPr="008C07D9">
        <w:rPr>
          <w:rFonts w:cs="Times New Roman"/>
          <w:sz w:val="28"/>
          <w:szCs w:val="28"/>
        </w:rPr>
        <w:t>концепция атомизма, проблематика апорий Зенона Элейского, "аксиома непрерывности" Евдокса Книдского – Архимеда</w:t>
      </w:r>
      <w:r w:rsidR="009817BA" w:rsidRPr="008C07D9">
        <w:rPr>
          <w:rFonts w:cs="Times New Roman"/>
          <w:sz w:val="28"/>
          <w:szCs w:val="28"/>
        </w:rPr>
        <w:t>)</w:t>
      </w:r>
      <w:r w:rsidRPr="008C07D9">
        <w:rPr>
          <w:rFonts w:cs="Times New Roman"/>
          <w:sz w:val="28"/>
          <w:szCs w:val="28"/>
        </w:rPr>
        <w:t>. В математике нового времени в связи с развитием математического анализа центральную роль стала играть идея непрерывности. При этом обнаружились сложные, парадоксальные с точки зрения обычной математической интуиции взаимоотношения понятий прерывного и непрерывного. Так, в классификации функций, построенной французским математиком Рене-Луи Бэром, "нулевой" класс образуют непрерывные функции, а последующие классы – натуральных, а затем и трансфинитных порядков – функции различных "степеней разрывности". Об относительности противопоставления прерывного и непрерывного свидетельствовала и работа по арифметизации математического анализа, проведенная в XIX веке.</w:t>
      </w:r>
    </w:p>
    <w:p w:rsidR="0027184A" w:rsidRPr="008C07D9" w:rsidRDefault="00765B25" w:rsidP="0029118C">
      <w:pPr>
        <w:spacing w:line="240" w:lineRule="auto"/>
        <w:rPr>
          <w:rFonts w:cs="Times New Roman"/>
          <w:sz w:val="28"/>
          <w:szCs w:val="28"/>
        </w:rPr>
      </w:pPr>
      <w:r w:rsidRPr="008C07D9">
        <w:rPr>
          <w:rFonts w:cs="Times New Roman"/>
          <w:sz w:val="28"/>
          <w:szCs w:val="28"/>
        </w:rPr>
        <w:t xml:space="preserve">Однако фундаментальное обоснование этой относительности было дано лишь в XX веке. В математике идея непрерывности проникла в области, являвшиеся ранее сферой чисто дискретных рассмотрений (теория непрерывных групп, непрерывных колец в алгебре и др.). В известном смысле как "науку о непрерывном" можно рассматривать топологию, так как в ней изучаются свойства множеств ("топологических пространств"), сохраняющиеся при любых их "непрерывных деформациях". С другой стороны, нарастала тенденция, противостоявшая универсализации идеи непрерывности. Развитие интуиционизма, а затем конструктивного направления привело к разработке интуиционистских и конструктивных аналогов ряда понятий классической математики, связанных с идеей непрерывности (например, интуиционистский "континуум" Э. Л. Брауэра и Г. Вейля, а затем аналог континуума в современной конструктивном математическом анализе, описываемый средствами теории рекурсивных функций или теории нормальных алгорифмов с точки зрения классической математики не могут считаться континуумами хотя бы в силу своей счетности; однако в "атомистическом" и "счетном" континууме конструктивистов каждая конструктивная функция оказывается непрерывной). Эта неабсолютность понятий прерывного и непрерывного связана с различиями в абстракциях, используемых, с одной стороны, классическим, а с другой – интуиционистским и конструктивным </w:t>
      </w:r>
      <w:r w:rsidRPr="008C07D9">
        <w:rPr>
          <w:rFonts w:cs="Times New Roman"/>
          <w:sz w:val="28"/>
          <w:szCs w:val="28"/>
        </w:rPr>
        <w:lastRenderedPageBreak/>
        <w:t>направлениями. Поэтому дискретное с классической точки зрения непрерывно с интуиционистской или конструктивн</w:t>
      </w:r>
      <w:r w:rsidR="00D9741A">
        <w:rPr>
          <w:rFonts w:cs="Times New Roman"/>
          <w:sz w:val="28"/>
          <w:szCs w:val="28"/>
        </w:rPr>
        <w:t>ой точки зрения, а классическая</w:t>
      </w:r>
      <w:r w:rsidRPr="008C07D9">
        <w:rPr>
          <w:rFonts w:cs="Times New Roman"/>
          <w:sz w:val="28"/>
          <w:szCs w:val="28"/>
        </w:rPr>
        <w:t xml:space="preserve"> непрерывность вообще лишена смысла для последних двух направлений.</w:t>
      </w:r>
    </w:p>
    <w:p w:rsidR="00450087" w:rsidRPr="008C07D9" w:rsidRDefault="00765B25" w:rsidP="0029118C">
      <w:pPr>
        <w:spacing w:line="240" w:lineRule="auto"/>
        <w:rPr>
          <w:rFonts w:cs="Times New Roman"/>
          <w:sz w:val="28"/>
          <w:szCs w:val="28"/>
        </w:rPr>
      </w:pPr>
      <w:r w:rsidRPr="008C07D9">
        <w:rPr>
          <w:rFonts w:cs="Times New Roman"/>
          <w:sz w:val="28"/>
          <w:szCs w:val="28"/>
        </w:rPr>
        <w:t>Относительность (и взаимозависимость) прерывного и непрерывного проявляется и в современной физике: эти понятия, противопоставляемые на уровне одной физической теории, оказываются "сосуществующими" и даже дополняющими одно другое в иных теориях или при иных подходах. В этой связи можно сказать, что нынешние попытки физиков установить наличие пространственного или временного квантования мира, в случае их удачи, вряд ли приведут к поражению идеи непрерывности в физике, т.к. по самой своей природе они связаны с применением определённого научного аппарата и соответствующих постулатов, а никакой научный аппарат не может претендовать на универсальность. Развитие кибернетики и связанных с ней наук стимулирует разработку многочисленных отраслей "дискретной" ("конечной") математики (например, теории конечных автоматов). Это связано с выдвижением все большего количества научных, технических, экономических задач, решать которые целесообразнее по "дискретной" схеме. Так обстоит дело, например, при моделировании любых, в том числе "непрерывных", процессов на электронных цифровых машинах. Представление о дискретности процессов управления и строения систем управления является одним из ведущих принципов кибернетики. Однако такой подход связан с известной идеализацией, огрублением функционирования реальных устройств и систем (таковы, например, абстракции квантованных сигналов, дискретных шагов изменения времени, и другие). Поэтому при применении некоторого конкретного аппарата, содержащего абстракции, типичные для дискретного подхода, учитывается способность этого аппарата дать результаты, соответствующие фактическому положению вещей. Связанное с этим огрубление в принципе может быть снято дальнейшим развитием дискретного аппарата.</w:t>
      </w:r>
      <w:r w:rsidR="00A40839" w:rsidRPr="008C07D9">
        <w:rPr>
          <w:rFonts w:cs="Times New Roman"/>
          <w:sz w:val="28"/>
          <w:szCs w:val="28"/>
        </w:rPr>
        <w:t xml:space="preserve"> Говоря словами А. Н. Колмогорова,</w:t>
      </w:r>
      <w:r w:rsidRPr="008C07D9">
        <w:rPr>
          <w:rFonts w:cs="Times New Roman"/>
          <w:sz w:val="28"/>
          <w:szCs w:val="28"/>
        </w:rPr>
        <w:t xml:space="preserve"> "</w:t>
      </w:r>
      <w:r w:rsidR="00A40839" w:rsidRPr="008C07D9">
        <w:rPr>
          <w:rFonts w:cs="Times New Roman"/>
          <w:sz w:val="28"/>
          <w:szCs w:val="28"/>
        </w:rPr>
        <w:t>Не существует состоятельных аргументов в пользу принципиальной ограниченности возможностей дискретных механизмов по сравнению с непрерывными"</w:t>
      </w:r>
      <w:r w:rsidR="005E7FE3" w:rsidRPr="008C07D9">
        <w:rPr>
          <w:rFonts w:cs="Times New Roman"/>
          <w:sz w:val="28"/>
          <w:szCs w:val="28"/>
        </w:rPr>
        <w:t xml:space="preserve"> [</w:t>
      </w:r>
      <w:r w:rsidR="00491D01" w:rsidRPr="008C07D9">
        <w:rPr>
          <w:rFonts w:cs="Times New Roman"/>
          <w:sz w:val="28"/>
          <w:szCs w:val="28"/>
        </w:rPr>
        <w:t>1</w:t>
      </w:r>
      <w:r w:rsidR="005E7FE3" w:rsidRPr="008C07D9">
        <w:rPr>
          <w:rFonts w:cs="Times New Roman"/>
          <w:sz w:val="28"/>
          <w:szCs w:val="28"/>
        </w:rPr>
        <w:t>]</w:t>
      </w:r>
      <w:r w:rsidRPr="008C07D9">
        <w:rPr>
          <w:rFonts w:cs="Times New Roman"/>
          <w:sz w:val="28"/>
          <w:szCs w:val="28"/>
        </w:rPr>
        <w:t>. Однако наука и практика вынуждены учитывать реальные трудности создания чисто дискретных моделей высокосложных систем управления, связанные, в частности, с необходимостью оперировать с функциями от весьма большого числа переменных. Это породило идеи об отказе или ослаблении в том или ином направлении требования дискретности и введения в рассмотрение управляющих систем, трактуемых в виде сплошных непрерывных сред.</w:t>
      </w:r>
    </w:p>
    <w:p w:rsidR="006C112C" w:rsidRDefault="006C112C">
      <w:pPr>
        <w:rPr>
          <w:rFonts w:eastAsiaTheme="majorEastAsia" w:cs="Times New Roman"/>
          <w:b/>
          <w:bCs/>
          <w:sz w:val="32"/>
          <w:szCs w:val="28"/>
        </w:rPr>
      </w:pPr>
      <w:bookmarkStart w:id="4" w:name="_Toc418522928"/>
      <w:r>
        <w:rPr>
          <w:rFonts w:cs="Times New Roman"/>
        </w:rPr>
        <w:br w:type="page"/>
      </w:r>
    </w:p>
    <w:p w:rsidR="0011342C" w:rsidRPr="008C07D9" w:rsidRDefault="0011342C" w:rsidP="0029118C">
      <w:pPr>
        <w:pStyle w:val="Heading1"/>
        <w:spacing w:line="240" w:lineRule="auto"/>
        <w:rPr>
          <w:rFonts w:cs="Times New Roman"/>
        </w:rPr>
      </w:pPr>
      <w:r w:rsidRPr="008C07D9">
        <w:rPr>
          <w:rFonts w:cs="Times New Roman"/>
        </w:rPr>
        <w:lastRenderedPageBreak/>
        <w:t>Атомистическая концепция континуума</w:t>
      </w:r>
      <w:bookmarkEnd w:id="4"/>
    </w:p>
    <w:p w:rsidR="0011342C" w:rsidRPr="008C07D9" w:rsidRDefault="00A8197D" w:rsidP="0029118C">
      <w:pPr>
        <w:pStyle w:val="NoSpacing"/>
        <w:rPr>
          <w:rFonts w:cs="Times New Roman"/>
          <w:sz w:val="28"/>
          <w:szCs w:val="28"/>
        </w:rPr>
      </w:pPr>
      <w:r w:rsidRPr="008C07D9">
        <w:rPr>
          <w:rFonts w:cs="Times New Roman"/>
          <w:sz w:val="28"/>
          <w:szCs w:val="28"/>
        </w:rPr>
        <w:t>Для построения вещественных чисел будем исходить из множества рациональных чисел. Воспользуемся подходом Дедекинда</w:t>
      </w:r>
      <w:r w:rsidR="00C73967" w:rsidRPr="008C07D9">
        <w:rPr>
          <w:rFonts w:cs="Times New Roman"/>
          <w:sz w:val="28"/>
          <w:szCs w:val="28"/>
        </w:rPr>
        <w:t xml:space="preserve"> [</w:t>
      </w:r>
      <w:r w:rsidR="00491D01" w:rsidRPr="008C07D9">
        <w:rPr>
          <w:rFonts w:cs="Times New Roman"/>
          <w:sz w:val="28"/>
          <w:szCs w:val="28"/>
        </w:rPr>
        <w:t>2</w:t>
      </w:r>
      <w:r w:rsidR="00C73967" w:rsidRPr="008C07D9">
        <w:rPr>
          <w:rFonts w:cs="Times New Roman"/>
          <w:sz w:val="28"/>
          <w:szCs w:val="28"/>
        </w:rPr>
        <w:t>, §4]</w:t>
      </w:r>
      <w:r w:rsidR="0011342C" w:rsidRPr="008C07D9">
        <w:rPr>
          <w:rFonts w:cs="Times New Roman"/>
          <w:sz w:val="28"/>
          <w:szCs w:val="28"/>
        </w:rPr>
        <w:t xml:space="preserve"> и </w:t>
      </w:r>
      <w:r w:rsidRPr="008C07D9">
        <w:rPr>
          <w:rFonts w:cs="Times New Roman"/>
          <w:sz w:val="28"/>
          <w:szCs w:val="28"/>
        </w:rPr>
        <w:t xml:space="preserve">будем определять </w:t>
      </w:r>
      <w:r w:rsidR="0011342C" w:rsidRPr="008C07D9">
        <w:rPr>
          <w:rFonts w:cs="Times New Roman"/>
          <w:sz w:val="28"/>
          <w:szCs w:val="28"/>
        </w:rPr>
        <w:t xml:space="preserve">отдельное вещественное число </w:t>
      </w:r>
      <m:oMath>
        <m:r>
          <w:rPr>
            <w:rFonts w:ascii="Cambria Math" w:hAnsi="Cambria Math" w:cs="Times New Roman"/>
            <w:sz w:val="28"/>
            <w:szCs w:val="28"/>
          </w:rPr>
          <m:t>α</m:t>
        </m:r>
      </m:oMath>
      <w:r w:rsidR="0011342C" w:rsidRPr="008C07D9">
        <w:rPr>
          <w:rFonts w:cs="Times New Roman"/>
          <w:sz w:val="28"/>
          <w:szCs w:val="28"/>
        </w:rPr>
        <w:t xml:space="preserve"> множеством тех рациональных чисел, которые меньше </w:t>
      </w:r>
      <m:oMath>
        <m:r>
          <w:rPr>
            <w:rFonts w:ascii="Cambria Math" w:hAnsi="Cambria Math" w:cs="Times New Roman"/>
            <w:sz w:val="28"/>
            <w:szCs w:val="28"/>
          </w:rPr>
          <m:t>α</m:t>
        </m:r>
      </m:oMath>
      <w:r w:rsidR="0011342C" w:rsidRPr="008C07D9">
        <w:rPr>
          <w:rFonts w:cs="Times New Roman"/>
          <w:sz w:val="28"/>
          <w:szCs w:val="28"/>
        </w:rPr>
        <w:t xml:space="preserve">. Мы </w:t>
      </w:r>
      <w:r w:rsidR="00944DCB" w:rsidRPr="008C07D9">
        <w:rPr>
          <w:rFonts w:cs="Times New Roman"/>
          <w:sz w:val="28"/>
          <w:szCs w:val="28"/>
        </w:rPr>
        <w:t xml:space="preserve">будем </w:t>
      </w:r>
      <w:r w:rsidR="0011342C" w:rsidRPr="008C07D9">
        <w:rPr>
          <w:rFonts w:cs="Times New Roman"/>
          <w:sz w:val="28"/>
          <w:szCs w:val="28"/>
        </w:rPr>
        <w:t>определять вещественное число как множество рациональных чисел, обладающее «свойством сечения»,</w:t>
      </w:r>
      <w:r w:rsidR="006344C2" w:rsidRPr="008C07D9">
        <w:rPr>
          <w:rFonts w:cs="Times New Roman"/>
          <w:sz w:val="28"/>
          <w:szCs w:val="28"/>
        </w:rPr>
        <w:t xml:space="preserve"> то есть</w:t>
      </w:r>
      <w:r w:rsidR="0011342C" w:rsidRPr="008C07D9">
        <w:rPr>
          <w:rFonts w:cs="Times New Roman"/>
          <w:sz w:val="28"/>
          <w:szCs w:val="28"/>
        </w:rPr>
        <w:t xml:space="preserve"> свойством содержать вместе с любым рациональным числом </w:t>
      </w:r>
      <m:oMath>
        <m:r>
          <w:rPr>
            <w:rFonts w:ascii="Cambria Math" w:hAnsi="Cambria Math" w:cs="Times New Roman"/>
            <w:sz w:val="28"/>
            <w:szCs w:val="28"/>
          </w:rPr>
          <m:t>x</m:t>
        </m:r>
      </m:oMath>
      <w:r w:rsidR="0011342C" w:rsidRPr="008C07D9">
        <w:rPr>
          <w:rFonts w:cs="Times New Roman"/>
          <w:sz w:val="28"/>
          <w:szCs w:val="28"/>
        </w:rPr>
        <w:t xml:space="preserve"> в качестве элементов и все рациональные числа</w:t>
      </w:r>
      <w:r w:rsidR="006344C2" w:rsidRPr="008C07D9">
        <w:rPr>
          <w:rFonts w:cs="Times New Roman"/>
          <w:sz w:val="28"/>
          <w:szCs w:val="28"/>
        </w:rPr>
        <w:t>, меньшие</w:t>
      </w:r>
      <w:r w:rsidR="0011342C" w:rsidRPr="008C07D9">
        <w:rPr>
          <w:rFonts w:cs="Times New Roman"/>
          <w:sz w:val="28"/>
          <w:szCs w:val="28"/>
        </w:rPr>
        <w:t xml:space="preserve"> </w:t>
      </w:r>
      <m:oMath>
        <m:r>
          <w:rPr>
            <w:rFonts w:ascii="Cambria Math" w:hAnsi="Cambria Math" w:cs="Times New Roman"/>
            <w:sz w:val="28"/>
            <w:szCs w:val="28"/>
          </w:rPr>
          <m:t>x</m:t>
        </m:r>
      </m:oMath>
      <w:r w:rsidR="0011342C" w:rsidRPr="008C07D9">
        <w:rPr>
          <w:rFonts w:cs="Times New Roman"/>
          <w:sz w:val="28"/>
          <w:szCs w:val="28"/>
        </w:rPr>
        <w:t>. Эти множества суть бесконечные множества, а бесконечное множество может быть</w:t>
      </w:r>
      <w:r w:rsidR="00FE0A75" w:rsidRPr="008C07D9">
        <w:rPr>
          <w:rFonts w:cs="Times New Roman"/>
          <w:sz w:val="28"/>
          <w:szCs w:val="28"/>
        </w:rPr>
        <w:t xml:space="preserve"> полностью определено только</w:t>
      </w:r>
      <w:r w:rsidR="0011342C" w:rsidRPr="008C07D9">
        <w:rPr>
          <w:rFonts w:cs="Times New Roman"/>
          <w:sz w:val="28"/>
          <w:szCs w:val="28"/>
        </w:rPr>
        <w:t xml:space="preserve"> указанием свойства, характерного для его элементов. Но свойства рациональных чисел строятся чисто логическим путём, исходя из первоначальных свойств и отношений, лежащих в </w:t>
      </w:r>
      <w:r w:rsidR="00931534" w:rsidRPr="008C07D9">
        <w:rPr>
          <w:rFonts w:cs="Times New Roman"/>
          <w:sz w:val="28"/>
          <w:szCs w:val="28"/>
        </w:rPr>
        <w:t xml:space="preserve">основе </w:t>
      </w:r>
      <w:r w:rsidR="0011342C" w:rsidRPr="008C07D9">
        <w:rPr>
          <w:rFonts w:cs="Times New Roman"/>
          <w:sz w:val="28"/>
          <w:szCs w:val="28"/>
        </w:rPr>
        <w:t>действий с рациональными числами. За основные свойства и отношения можно принять:</w:t>
      </w:r>
    </w:p>
    <w:p w:rsidR="0011342C" w:rsidRPr="008C07D9" w:rsidRDefault="00BA183F" w:rsidP="0029118C">
      <w:pPr>
        <w:pStyle w:val="NoSpacing"/>
        <w:ind w:left="709"/>
        <w:rPr>
          <w:rFonts w:cs="Times New Roman"/>
          <w:sz w:val="28"/>
          <w:szCs w:val="28"/>
        </w:rPr>
      </w:pPr>
      <w:r w:rsidRPr="008C07D9">
        <w:rPr>
          <w:rFonts w:cs="Times New Roman"/>
          <w:sz w:val="28"/>
          <w:szCs w:val="28"/>
        </w:rPr>
        <w:t>с</w:t>
      </w:r>
      <w:r w:rsidR="0011342C" w:rsidRPr="008C07D9">
        <w:rPr>
          <w:rFonts w:cs="Times New Roman"/>
          <w:sz w:val="28"/>
          <w:szCs w:val="28"/>
        </w:rPr>
        <w:t xml:space="preserve">войство: </w:t>
      </w:r>
      <m:oMath>
        <m:r>
          <w:rPr>
            <w:rFonts w:ascii="Cambria Math" w:hAnsi="Cambria Math" w:cs="Times New Roman"/>
            <w:sz w:val="28"/>
            <w:szCs w:val="28"/>
          </w:rPr>
          <m:t>x</m:t>
        </m:r>
      </m:oMath>
      <w:r w:rsidR="0011342C" w:rsidRPr="008C07D9">
        <w:rPr>
          <w:rFonts w:cs="Times New Roman"/>
          <w:sz w:val="28"/>
          <w:szCs w:val="28"/>
        </w:rPr>
        <w:t xml:space="preserve"> положительно,</w:t>
      </w:r>
    </w:p>
    <w:p w:rsidR="0011342C" w:rsidRPr="008C07D9" w:rsidRDefault="00BA183F" w:rsidP="0029118C">
      <w:pPr>
        <w:pStyle w:val="NoSpacing"/>
        <w:ind w:left="709"/>
        <w:rPr>
          <w:rFonts w:cs="Times New Roman"/>
          <w:sz w:val="28"/>
          <w:szCs w:val="28"/>
        </w:rPr>
      </w:pPr>
      <w:r w:rsidRPr="008C07D9">
        <w:rPr>
          <w:rFonts w:cs="Times New Roman"/>
          <w:sz w:val="28"/>
          <w:szCs w:val="28"/>
        </w:rPr>
        <w:t>о</w:t>
      </w:r>
      <w:r w:rsidR="0011342C" w:rsidRPr="008C07D9">
        <w:rPr>
          <w:rFonts w:cs="Times New Roman"/>
          <w:sz w:val="28"/>
          <w:szCs w:val="28"/>
        </w:rPr>
        <w:t xml:space="preserve">тношение: </w:t>
      </w:r>
      <m:oMath>
        <m:r>
          <w:rPr>
            <w:rFonts w:ascii="Cambria Math" w:hAnsi="Cambria Math" w:cs="Times New Roman"/>
            <w:sz w:val="28"/>
            <w:szCs w:val="28"/>
          </w:rPr>
          <m:t>x+y=z</m:t>
        </m:r>
      </m:oMath>
      <w:r w:rsidR="0011342C" w:rsidRPr="008C07D9">
        <w:rPr>
          <w:rFonts w:cs="Times New Roman"/>
          <w:sz w:val="28"/>
          <w:szCs w:val="28"/>
        </w:rPr>
        <w:t>,</w:t>
      </w:r>
    </w:p>
    <w:p w:rsidR="0011342C" w:rsidRPr="008C07D9" w:rsidRDefault="00BA183F" w:rsidP="0029118C">
      <w:pPr>
        <w:spacing w:line="240" w:lineRule="auto"/>
        <w:ind w:left="709"/>
        <w:rPr>
          <w:rFonts w:cs="Times New Roman"/>
          <w:sz w:val="28"/>
          <w:szCs w:val="28"/>
        </w:rPr>
      </w:pPr>
      <w:r w:rsidRPr="008C07D9">
        <w:rPr>
          <w:rFonts w:cs="Times New Roman"/>
          <w:sz w:val="28"/>
          <w:szCs w:val="28"/>
        </w:rPr>
        <w:t>о</w:t>
      </w:r>
      <w:r w:rsidR="0011342C" w:rsidRPr="008C07D9">
        <w:rPr>
          <w:rFonts w:cs="Times New Roman"/>
          <w:sz w:val="28"/>
          <w:szCs w:val="28"/>
        </w:rPr>
        <w:t xml:space="preserve">тношение: </w:t>
      </w:r>
      <m:oMath>
        <m:r>
          <w:rPr>
            <w:rFonts w:ascii="Cambria Math" w:hAnsi="Cambria Math" w:cs="Times New Roman"/>
            <w:sz w:val="28"/>
            <w:szCs w:val="28"/>
          </w:rPr>
          <m:t>x⋅y=z</m:t>
        </m:r>
      </m:oMath>
      <w:r w:rsidR="0011342C" w:rsidRPr="008C07D9">
        <w:rPr>
          <w:rFonts w:cs="Times New Roman"/>
          <w:sz w:val="28"/>
          <w:szCs w:val="28"/>
        </w:rPr>
        <w:t>.</w:t>
      </w:r>
    </w:p>
    <w:p w:rsidR="0011342C" w:rsidRPr="008C07D9" w:rsidRDefault="0011342C" w:rsidP="0029118C">
      <w:pPr>
        <w:spacing w:line="240" w:lineRule="auto"/>
        <w:rPr>
          <w:rFonts w:cs="Times New Roman"/>
          <w:sz w:val="28"/>
          <w:szCs w:val="28"/>
        </w:rPr>
      </w:pPr>
      <w:r w:rsidRPr="008C07D9">
        <w:rPr>
          <w:rFonts w:cs="Times New Roman"/>
          <w:sz w:val="28"/>
          <w:szCs w:val="28"/>
        </w:rPr>
        <w:t>Если от рациональных чисел обратиться к натуральным, то единственным основным отношением, с помощью которого можно определить все остальные чисто логически, будет отношение, в котором и заключается собстве</w:t>
      </w:r>
      <w:r w:rsidR="00DC375C" w:rsidRPr="008C07D9">
        <w:rPr>
          <w:rFonts w:cs="Times New Roman"/>
          <w:sz w:val="28"/>
          <w:szCs w:val="28"/>
        </w:rPr>
        <w:t xml:space="preserve">нно сущность натуральных чисел – а </w:t>
      </w:r>
      <w:r w:rsidRPr="008C07D9">
        <w:rPr>
          <w:rFonts w:cs="Times New Roman"/>
          <w:sz w:val="28"/>
          <w:szCs w:val="28"/>
        </w:rPr>
        <w:t xml:space="preserve">именно, отношение, существующее между двумя натуральными числами </w:t>
      </w:r>
      <m:oMath>
        <m:r>
          <w:rPr>
            <w:rFonts w:ascii="Cambria Math" w:hAnsi="Cambria Math" w:cs="Times New Roman"/>
            <w:sz w:val="28"/>
            <w:szCs w:val="28"/>
          </w:rPr>
          <m:t>n</m:t>
        </m:r>
      </m:oMath>
      <w:r w:rsidRPr="008C07D9">
        <w:rPr>
          <w:rFonts w:cs="Times New Roman"/>
          <w:sz w:val="28"/>
          <w:szCs w:val="28"/>
        </w:rPr>
        <w:t xml:space="preserve"> и </w:t>
      </w:r>
      <m:oMath>
        <m:r>
          <w:rPr>
            <w:rFonts w:ascii="Cambria Math" w:hAnsi="Cambria Math" w:cs="Times New Roman"/>
            <w:sz w:val="28"/>
            <w:szCs w:val="28"/>
          </w:rPr>
          <m:t>n'</m:t>
        </m:r>
      </m:oMath>
      <w:r w:rsidRPr="008C07D9">
        <w:rPr>
          <w:rFonts w:cs="Times New Roman"/>
          <w:sz w:val="28"/>
          <w:szCs w:val="28"/>
        </w:rPr>
        <w:t xml:space="preserve"> тогда и только тогда, когда </w:t>
      </w:r>
      <m:oMath>
        <m:r>
          <w:rPr>
            <w:rFonts w:ascii="Cambria Math" w:hAnsi="Cambria Math" w:cs="Times New Roman"/>
            <w:sz w:val="28"/>
            <w:szCs w:val="28"/>
          </w:rPr>
          <m:t>n'</m:t>
        </m:r>
      </m:oMath>
      <w:r w:rsidRPr="008C07D9">
        <w:rPr>
          <w:rFonts w:cs="Times New Roman"/>
          <w:sz w:val="28"/>
          <w:szCs w:val="28"/>
        </w:rPr>
        <w:t xml:space="preserve"> есть ближайшее последующее за </w:t>
      </w:r>
      <m:oMath>
        <m:r>
          <w:rPr>
            <w:rFonts w:ascii="Cambria Math" w:hAnsi="Cambria Math" w:cs="Times New Roman"/>
            <w:sz w:val="28"/>
            <w:szCs w:val="28"/>
          </w:rPr>
          <m:t>n</m:t>
        </m:r>
      </m:oMath>
      <w:r w:rsidRPr="008C07D9">
        <w:rPr>
          <w:rFonts w:cs="Times New Roman"/>
          <w:sz w:val="28"/>
          <w:szCs w:val="28"/>
        </w:rPr>
        <w:t xml:space="preserve"> число. Аналогичным образом эвклидова геометрия исходит из трёх основных категорий предметов: точки, прямой и плоскости, и некоторых немногих</w:t>
      </w:r>
      <w:r w:rsidR="00DC375C" w:rsidRPr="008C07D9">
        <w:rPr>
          <w:rFonts w:cs="Times New Roman"/>
          <w:sz w:val="28"/>
          <w:szCs w:val="28"/>
        </w:rPr>
        <w:t xml:space="preserve"> интуитивных </w:t>
      </w:r>
      <w:r w:rsidRPr="008C07D9">
        <w:rPr>
          <w:rFonts w:cs="Times New Roman"/>
          <w:sz w:val="28"/>
          <w:szCs w:val="28"/>
        </w:rPr>
        <w:t>отношений между этими предметами (</w:t>
      </w:r>
      <w:r w:rsidR="00DC375C" w:rsidRPr="008C07D9">
        <w:rPr>
          <w:rFonts w:cs="Times New Roman"/>
          <w:sz w:val="28"/>
          <w:szCs w:val="28"/>
        </w:rPr>
        <w:t>точка может «лежать» на прямой</w:t>
      </w:r>
      <w:r w:rsidRPr="008C07D9">
        <w:rPr>
          <w:rFonts w:cs="Times New Roman"/>
          <w:sz w:val="28"/>
          <w:szCs w:val="28"/>
        </w:rPr>
        <w:t>), о которых говорится в аксиомах. Все остальные понятия, в частности все свойства точек, прямых и плоскостей и все отношения между ними определяются чисто логически с помощью этих первичных отношений.</w:t>
      </w:r>
    </w:p>
    <w:p w:rsidR="0011342C" w:rsidRPr="008C07D9" w:rsidRDefault="0011342C" w:rsidP="0029118C">
      <w:pPr>
        <w:spacing w:line="240" w:lineRule="auto"/>
        <w:rPr>
          <w:rFonts w:cs="Times New Roman"/>
          <w:sz w:val="28"/>
          <w:szCs w:val="28"/>
        </w:rPr>
      </w:pPr>
      <w:r w:rsidRPr="008C07D9">
        <w:rPr>
          <w:rFonts w:cs="Times New Roman"/>
          <w:sz w:val="28"/>
          <w:szCs w:val="28"/>
        </w:rPr>
        <w:t xml:space="preserve">Множества соответствуют свойствам рациональных чисел таким образом, что два свойства </w:t>
      </w:r>
      <m:oMath>
        <m:r>
          <m:rPr>
            <m:scr m:val="fraktur"/>
          </m:rPr>
          <w:rPr>
            <w:rFonts w:ascii="Cambria Math" w:hAnsi="Cambria Math" w:cs="Times New Roman"/>
            <w:sz w:val="28"/>
            <w:szCs w:val="28"/>
          </w:rPr>
          <m:t>E</m:t>
        </m:r>
      </m:oMath>
      <w:r w:rsidRPr="008C07D9">
        <w:rPr>
          <w:rFonts w:cs="Times New Roman"/>
          <w:sz w:val="28"/>
          <w:szCs w:val="28"/>
        </w:rPr>
        <w:t xml:space="preserve"> и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Pr="008C07D9">
        <w:rPr>
          <w:rFonts w:cs="Times New Roman"/>
          <w:sz w:val="28"/>
          <w:szCs w:val="28"/>
        </w:rPr>
        <w:t xml:space="preserve"> при некоторых обстоятельствах определяют одно и то же множество даже тогда, когда сами они получены из первоначальных свойств и отношений путём различных построений. Это происходит тогда именно, когда оба свойства равнообъёмны, т.е. когда всякое рациональное число, обладающее одним свойством, обладает и другим, и обратно. Таким образом моментом, определяющим тождество двух определённых каким-нибудь свойством множеств, является не содержение свойств, а их предметное совпадение (по «объёму»), -- совпадение, которого нельзя вывести чисто логически из определения свойств, и которое можно установить только на основе специального ознакомления с предметами, входящими в состав рассматриваемых множеств.</w:t>
      </w:r>
    </w:p>
    <w:p w:rsidR="00EE276A" w:rsidRPr="008C07D9" w:rsidRDefault="00EE276A" w:rsidP="0029118C">
      <w:pPr>
        <w:spacing w:line="240" w:lineRule="auto"/>
        <w:rPr>
          <w:rFonts w:cs="Times New Roman"/>
          <w:sz w:val="28"/>
          <w:szCs w:val="28"/>
        </w:rPr>
      </w:pPr>
      <w:r w:rsidRPr="008C07D9">
        <w:rPr>
          <w:rFonts w:cs="Times New Roman"/>
          <w:sz w:val="28"/>
          <w:szCs w:val="28"/>
        </w:rPr>
        <w:lastRenderedPageBreak/>
        <w:t>Само собой разумеется,</w:t>
      </w:r>
      <w:r w:rsidR="001979A3" w:rsidRPr="008C07D9">
        <w:rPr>
          <w:rFonts w:cs="Times New Roman"/>
          <w:sz w:val="28"/>
          <w:szCs w:val="28"/>
        </w:rPr>
        <w:t xml:space="preserve"> не имеет значения, </w:t>
      </w:r>
      <w:r w:rsidRPr="008C07D9">
        <w:rPr>
          <w:rFonts w:cs="Times New Roman"/>
          <w:sz w:val="28"/>
          <w:szCs w:val="28"/>
        </w:rPr>
        <w:t>пользоваться ли словом «множество» или словом «свойство».</w:t>
      </w:r>
      <w:r w:rsidR="001979A3" w:rsidRPr="008C07D9">
        <w:rPr>
          <w:rFonts w:cs="Times New Roman"/>
          <w:sz w:val="28"/>
          <w:szCs w:val="28"/>
        </w:rPr>
        <w:t xml:space="preserve"> Однако нужно</w:t>
      </w:r>
      <w:r w:rsidRPr="008C07D9">
        <w:rPr>
          <w:rFonts w:cs="Times New Roman"/>
          <w:sz w:val="28"/>
          <w:szCs w:val="28"/>
        </w:rPr>
        <w:t xml:space="preserve"> избегать того ложного представления, будто, если бесконечное множество элементов определено, то нам не только известно характерное для его элементов свойство, но и сами эти элементы</w:t>
      </w:r>
      <w:r w:rsidR="001979A3" w:rsidRPr="008C07D9">
        <w:rPr>
          <w:rFonts w:cs="Times New Roman"/>
          <w:sz w:val="28"/>
          <w:szCs w:val="28"/>
        </w:rPr>
        <w:t xml:space="preserve"> наперёд нам известны</w:t>
      </w:r>
      <w:r w:rsidRPr="008C07D9">
        <w:rPr>
          <w:rFonts w:cs="Times New Roman"/>
          <w:sz w:val="28"/>
          <w:szCs w:val="28"/>
        </w:rPr>
        <w:t xml:space="preserve">, </w:t>
      </w:r>
      <w:r w:rsidR="00494A59" w:rsidRPr="008C07D9">
        <w:rPr>
          <w:rFonts w:cs="Times New Roman"/>
          <w:sz w:val="28"/>
          <w:szCs w:val="28"/>
        </w:rPr>
        <w:t>и мы можем</w:t>
      </w:r>
      <w:r w:rsidRPr="008C07D9">
        <w:rPr>
          <w:rFonts w:cs="Times New Roman"/>
          <w:sz w:val="28"/>
          <w:szCs w:val="28"/>
        </w:rPr>
        <w:t xml:space="preserve"> по очереди </w:t>
      </w:r>
      <w:r w:rsidR="00494A59" w:rsidRPr="008C07D9">
        <w:rPr>
          <w:rFonts w:cs="Times New Roman"/>
          <w:sz w:val="28"/>
          <w:szCs w:val="28"/>
        </w:rPr>
        <w:t xml:space="preserve">перебрать их один за другим, </w:t>
      </w:r>
      <w:r w:rsidR="000D5F2C" w:rsidRPr="008C07D9">
        <w:rPr>
          <w:rFonts w:cs="Times New Roman"/>
          <w:sz w:val="28"/>
          <w:szCs w:val="28"/>
        </w:rPr>
        <w:t>чтобы обнаружить, имеется ли в нашем множестве элемент того или иного вида.</w:t>
      </w:r>
      <w:r w:rsidR="00494A59" w:rsidRPr="008C07D9">
        <w:rPr>
          <w:rFonts w:cs="Times New Roman"/>
          <w:sz w:val="28"/>
          <w:szCs w:val="28"/>
        </w:rPr>
        <w:t xml:space="preserve"> Даже по отношению к счётным множествам такое представление не вполне верно,</w:t>
      </w:r>
      <w:r w:rsidR="000D5F2C" w:rsidRPr="008C07D9">
        <w:rPr>
          <w:rFonts w:cs="Times New Roman"/>
          <w:sz w:val="28"/>
          <w:szCs w:val="28"/>
        </w:rPr>
        <w:t xml:space="preserve"> </w:t>
      </w:r>
      <w:r w:rsidR="00494A59" w:rsidRPr="008C07D9">
        <w:rPr>
          <w:rFonts w:cs="Times New Roman"/>
          <w:sz w:val="28"/>
          <w:szCs w:val="28"/>
        </w:rPr>
        <w:t>п</w:t>
      </w:r>
      <w:r w:rsidR="000D5F2C" w:rsidRPr="008C07D9">
        <w:rPr>
          <w:rFonts w:cs="Times New Roman"/>
          <w:sz w:val="28"/>
          <w:szCs w:val="28"/>
        </w:rPr>
        <w:t>о отношению</w:t>
      </w:r>
      <w:r w:rsidR="00514686" w:rsidRPr="008C07D9">
        <w:rPr>
          <w:rFonts w:cs="Times New Roman"/>
          <w:sz w:val="28"/>
          <w:szCs w:val="28"/>
        </w:rPr>
        <w:t xml:space="preserve"> же</w:t>
      </w:r>
      <w:r w:rsidR="000D5F2C" w:rsidRPr="008C07D9">
        <w:rPr>
          <w:rFonts w:cs="Times New Roman"/>
          <w:sz w:val="28"/>
          <w:szCs w:val="28"/>
        </w:rPr>
        <w:t xml:space="preserve"> к </w:t>
      </w:r>
      <w:r w:rsidR="00494A59" w:rsidRPr="008C07D9">
        <w:rPr>
          <w:rFonts w:cs="Times New Roman"/>
          <w:sz w:val="28"/>
          <w:szCs w:val="28"/>
        </w:rPr>
        <w:t xml:space="preserve">континууму оно </w:t>
      </w:r>
      <w:r w:rsidR="000D5F2C" w:rsidRPr="008C07D9">
        <w:rPr>
          <w:rFonts w:cs="Times New Roman"/>
          <w:sz w:val="28"/>
          <w:szCs w:val="28"/>
        </w:rPr>
        <w:t>лишено всякого смысла.</w:t>
      </w:r>
    </w:p>
    <w:p w:rsidR="006B0D2B" w:rsidRPr="008C07D9" w:rsidRDefault="0084480D" w:rsidP="0029118C">
      <w:pPr>
        <w:spacing w:line="240" w:lineRule="auto"/>
        <w:rPr>
          <w:rFonts w:cs="Times New Roman"/>
          <w:sz w:val="28"/>
          <w:szCs w:val="28"/>
        </w:rPr>
      </w:pPr>
      <w:r w:rsidRPr="008C07D9">
        <w:rPr>
          <w:rFonts w:cs="Times New Roman"/>
          <w:sz w:val="28"/>
          <w:szCs w:val="28"/>
        </w:rPr>
        <w:t>В анализе</w:t>
      </w:r>
      <w:r w:rsidR="0077641B" w:rsidRPr="008C07D9">
        <w:rPr>
          <w:rFonts w:cs="Times New Roman"/>
          <w:sz w:val="28"/>
          <w:szCs w:val="28"/>
        </w:rPr>
        <w:t xml:space="preserve"> рассматриваются</w:t>
      </w:r>
      <w:r w:rsidRPr="008C07D9">
        <w:rPr>
          <w:rFonts w:cs="Times New Roman"/>
          <w:sz w:val="28"/>
          <w:szCs w:val="28"/>
        </w:rPr>
        <w:t xml:space="preserve"> не только отдельные вещественные числа, но также и множества вещественных чисел и сопряжения между такими множествами. По </w:t>
      </w:r>
      <w:r w:rsidR="00995E44" w:rsidRPr="008C07D9">
        <w:rPr>
          <w:rFonts w:cs="Times New Roman"/>
          <w:sz w:val="28"/>
          <w:szCs w:val="28"/>
        </w:rPr>
        <w:t xml:space="preserve">выбранному нами определению </w:t>
      </w:r>
      <w:r w:rsidRPr="008C07D9">
        <w:rPr>
          <w:rFonts w:cs="Times New Roman"/>
          <w:sz w:val="28"/>
          <w:szCs w:val="28"/>
        </w:rPr>
        <w:t>вещественное число</w:t>
      </w:r>
      <w:r w:rsidR="00ED5626" w:rsidRPr="008C07D9">
        <w:rPr>
          <w:rFonts w:cs="Times New Roman"/>
          <w:sz w:val="28"/>
          <w:szCs w:val="28"/>
        </w:rPr>
        <w:t xml:space="preserve"> задаётся свойством рациональных чисел, м</w:t>
      </w:r>
      <w:r w:rsidR="00995E44" w:rsidRPr="008C07D9">
        <w:rPr>
          <w:rFonts w:cs="Times New Roman"/>
          <w:sz w:val="28"/>
          <w:szCs w:val="28"/>
        </w:rPr>
        <w:t>ножество же вещественных чис</w:t>
      </w:r>
      <w:r w:rsidR="00ED5626" w:rsidRPr="008C07D9">
        <w:rPr>
          <w:rFonts w:cs="Times New Roman"/>
          <w:sz w:val="28"/>
          <w:szCs w:val="28"/>
        </w:rPr>
        <w:t>е</w:t>
      </w:r>
      <w:r w:rsidR="00995E44" w:rsidRPr="008C07D9">
        <w:rPr>
          <w:rFonts w:cs="Times New Roman"/>
          <w:sz w:val="28"/>
          <w:szCs w:val="28"/>
        </w:rPr>
        <w:t>л</w:t>
      </w:r>
      <w:r w:rsidR="005F3152" w:rsidRPr="008C07D9">
        <w:rPr>
          <w:rFonts w:cs="Times New Roman"/>
          <w:sz w:val="28"/>
          <w:szCs w:val="28"/>
        </w:rPr>
        <w:t xml:space="preserve"> в таком случае</w:t>
      </w:r>
      <w:r w:rsidR="00ED5626" w:rsidRPr="008C07D9">
        <w:rPr>
          <w:rFonts w:cs="Times New Roman"/>
          <w:sz w:val="28"/>
          <w:szCs w:val="28"/>
        </w:rPr>
        <w:t xml:space="preserve"> задаётся свойством свойств рациональных чисел. Нетрудно образовать подобные «свойства свойств»</w:t>
      </w:r>
      <w:r w:rsidR="00C1700E" w:rsidRPr="008C07D9">
        <w:rPr>
          <w:rFonts w:cs="Times New Roman"/>
          <w:sz w:val="28"/>
          <w:szCs w:val="28"/>
        </w:rPr>
        <w:t xml:space="preserve">, однако такое определение вещественных чисел и множеств вещественных чисел содержит в себе внутреннее противоречие, порочный круг. Чтобы обнаружить его, воспользуемся рассуждениями Вейля </w:t>
      </w:r>
      <w:r w:rsidR="00E76DE1" w:rsidRPr="008C07D9">
        <w:rPr>
          <w:rFonts w:cs="Times New Roman"/>
          <w:sz w:val="28"/>
          <w:szCs w:val="28"/>
        </w:rPr>
        <w:t>[</w:t>
      </w:r>
      <w:r w:rsidR="00491D01" w:rsidRPr="008C07D9">
        <w:rPr>
          <w:rFonts w:cs="Times New Roman"/>
          <w:sz w:val="28"/>
          <w:szCs w:val="28"/>
        </w:rPr>
        <w:t>3</w:t>
      </w:r>
      <w:r w:rsidR="00E76DE1" w:rsidRPr="008C07D9">
        <w:rPr>
          <w:rFonts w:cs="Times New Roman"/>
          <w:sz w:val="28"/>
          <w:szCs w:val="28"/>
        </w:rPr>
        <w:t>].</w:t>
      </w:r>
    </w:p>
    <w:p w:rsidR="0084480D" w:rsidRPr="008C07D9" w:rsidRDefault="006B0D2B" w:rsidP="0029118C">
      <w:pPr>
        <w:spacing w:line="240" w:lineRule="auto"/>
        <w:rPr>
          <w:rFonts w:cs="Times New Roman"/>
          <w:sz w:val="28"/>
          <w:szCs w:val="28"/>
        </w:rPr>
      </w:pPr>
      <w:r w:rsidRPr="008C07D9">
        <w:rPr>
          <w:rFonts w:cs="Times New Roman"/>
          <w:sz w:val="28"/>
          <w:szCs w:val="28"/>
        </w:rPr>
        <w:t xml:space="preserve">Рассмотрим в качестве примера следующее </w:t>
      </w:r>
      <w:r w:rsidR="00ED5626" w:rsidRPr="008C07D9">
        <w:rPr>
          <w:rFonts w:cs="Times New Roman"/>
          <w:sz w:val="28"/>
          <w:szCs w:val="28"/>
        </w:rPr>
        <w:t xml:space="preserve">определение: свойство «сечения» рациональных чисел будет рода </w:t>
      </w:r>
      <m:oMath>
        <m:r>
          <w:rPr>
            <w:rFonts w:ascii="Cambria Math" w:hAnsi="Cambria Math" w:cs="Times New Roman"/>
            <w:sz w:val="28"/>
            <w:szCs w:val="28"/>
          </w:rPr>
          <m:t>A</m:t>
        </m:r>
      </m:oMath>
      <w:r w:rsidR="00ED5626" w:rsidRPr="008C07D9">
        <w:rPr>
          <w:rFonts w:cs="Times New Roman"/>
          <w:sz w:val="28"/>
          <w:szCs w:val="28"/>
        </w:rPr>
        <w:t>, если оно неприсуще числу 1 (</w:t>
      </w:r>
      <m:oMath>
        <m:r>
          <w:rPr>
            <w:rFonts w:ascii="Cambria Math" w:hAnsi="Cambria Math" w:cs="Times New Roman"/>
            <w:sz w:val="28"/>
            <w:szCs w:val="28"/>
          </w:rPr>
          <m:t>A</m:t>
        </m:r>
      </m:oMath>
      <w:r w:rsidR="00ED5626" w:rsidRPr="008C07D9">
        <w:rPr>
          <w:rFonts w:cs="Times New Roman"/>
          <w:sz w:val="28"/>
          <w:szCs w:val="28"/>
        </w:rPr>
        <w:t xml:space="preserve"> соответствует «множеству всех вещественных чисел</w:t>
      </w:r>
      <w:r w:rsidR="005F31CF" w:rsidRPr="008C07D9">
        <w:rPr>
          <w:rFonts w:cs="Times New Roman"/>
          <w:sz w:val="28"/>
          <w:szCs w:val="28"/>
        </w:rPr>
        <w:t xml:space="preserve">, которые больше </w:t>
      </w:r>
      <m:oMath>
        <m:r>
          <w:rPr>
            <w:rFonts w:ascii="Cambria Math" w:hAnsi="Cambria Math" w:cs="Times New Roman"/>
            <w:sz w:val="28"/>
            <w:szCs w:val="28"/>
          </w:rPr>
          <m:t>1</m:t>
        </m:r>
      </m:oMath>
      <w:r w:rsidR="00ED5626" w:rsidRPr="008C07D9">
        <w:rPr>
          <w:rFonts w:cs="Times New Roman"/>
          <w:sz w:val="28"/>
          <w:szCs w:val="28"/>
        </w:rPr>
        <w:t>»). Рассмотрим теперь построение</w:t>
      </w:r>
      <w:r w:rsidR="00BA5A10" w:rsidRPr="008C07D9">
        <w:rPr>
          <w:rFonts w:cs="Times New Roman"/>
          <w:sz w:val="28"/>
          <w:szCs w:val="28"/>
        </w:rPr>
        <w:t xml:space="preserve"> нижней</w:t>
      </w:r>
      <w:r w:rsidR="00ED5626" w:rsidRPr="008C07D9">
        <w:rPr>
          <w:rFonts w:cs="Times New Roman"/>
          <w:sz w:val="28"/>
          <w:szCs w:val="28"/>
        </w:rPr>
        <w:t xml:space="preserve"> границы любого подобного множества </w:t>
      </w:r>
      <m:oMath>
        <m:r>
          <w:rPr>
            <w:rFonts w:ascii="Cambria Math" w:hAnsi="Cambria Math" w:cs="Times New Roman"/>
            <w:sz w:val="28"/>
            <w:szCs w:val="28"/>
          </w:rPr>
          <m:t>A</m:t>
        </m:r>
      </m:oMath>
      <w:r w:rsidR="00ED5626" w:rsidRPr="008C07D9">
        <w:rPr>
          <w:rFonts w:cs="Times New Roman"/>
          <w:sz w:val="28"/>
          <w:szCs w:val="28"/>
        </w:rPr>
        <w:t xml:space="preserve"> вещественных чисел. Граница, вещественное число</w:t>
      </w:r>
      <w:r w:rsidR="00094850" w:rsidRPr="008C07D9">
        <w:rPr>
          <w:rFonts w:cs="Times New Roman"/>
          <w:sz w:val="28"/>
          <w:szCs w:val="28"/>
        </w:rPr>
        <w:t>,</w:t>
      </w:r>
      <w:r w:rsidR="00ED5626" w:rsidRPr="008C07D9">
        <w:rPr>
          <w:rFonts w:cs="Times New Roman"/>
          <w:sz w:val="28"/>
          <w:szCs w:val="28"/>
        </w:rPr>
        <w:t xml:space="preserve"> задаётся некоторым свойством рациональных чисел </w:t>
      </w:r>
      <m:oMath>
        <m:r>
          <m:rPr>
            <m:scr m:val="fraktur"/>
          </m:rPr>
          <w:rPr>
            <w:rFonts w:ascii="Cambria Math" w:hAnsi="Cambria Math" w:cs="Times New Roman"/>
            <w:sz w:val="28"/>
            <w:szCs w:val="28"/>
          </w:rPr>
          <m:t>E</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rPr>
              <w:softHyphen/>
            </m:r>
            <m:ctrlPr>
              <w:rPr>
                <w:rFonts w:ascii="Cambria Math" w:hAnsi="Cambria Math" w:cs="Times New Roman"/>
                <w:i/>
                <w:sz w:val="28"/>
                <w:szCs w:val="28"/>
              </w:rPr>
            </m:ctrlPr>
          </m:e>
          <m:sub>
            <m:r>
              <w:rPr>
                <w:rFonts w:ascii="Cambria Math" w:hAnsi="Cambria Math" w:cs="Times New Roman"/>
                <w:sz w:val="28"/>
                <w:szCs w:val="28"/>
                <w:lang w:val="en-US"/>
              </w:rPr>
              <m:t>A</m:t>
            </m:r>
          </m:sub>
        </m:sSub>
      </m:oMath>
      <w:r w:rsidR="00ED5626" w:rsidRPr="008C07D9">
        <w:rPr>
          <w:rFonts w:cs="Times New Roman"/>
          <w:sz w:val="28"/>
          <w:szCs w:val="28"/>
        </w:rPr>
        <w:t xml:space="preserve">, причём </w:t>
      </w:r>
      <m:oMath>
        <m:r>
          <m:rPr>
            <m:scr m:val="fraktur"/>
          </m:rPr>
          <w:rPr>
            <w:rFonts w:ascii="Cambria Math" w:hAnsi="Cambria Math" w:cs="Times New Roman"/>
            <w:sz w:val="28"/>
            <w:szCs w:val="28"/>
          </w:rPr>
          <m:t>E</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rPr>
              <w:softHyphen/>
            </m:r>
            <m:ctrlPr>
              <w:rPr>
                <w:rFonts w:ascii="Cambria Math" w:hAnsi="Cambria Math" w:cs="Times New Roman"/>
                <w:i/>
                <w:sz w:val="28"/>
                <w:szCs w:val="28"/>
              </w:rPr>
            </m:ctrlPr>
          </m:e>
          <m:sub>
            <m:r>
              <w:rPr>
                <w:rFonts w:ascii="Cambria Math" w:hAnsi="Cambria Math" w:cs="Times New Roman"/>
                <w:sz w:val="28"/>
                <w:szCs w:val="28"/>
                <w:lang w:val="en-US"/>
              </w:rPr>
              <m:t>A</m:t>
            </m:r>
          </m:sub>
        </m:sSub>
      </m:oMath>
      <w:r w:rsidR="00ED5626" w:rsidRPr="008C07D9">
        <w:rPr>
          <w:rFonts w:cs="Times New Roman"/>
          <w:sz w:val="28"/>
          <w:szCs w:val="28"/>
        </w:rPr>
        <w:t xml:space="preserve"> определяется следующим образом: оно присуще рациональному числу </w:t>
      </w:r>
      <m:oMath>
        <m:r>
          <w:rPr>
            <w:rFonts w:ascii="Cambria Math" w:hAnsi="Cambria Math" w:cs="Times New Roman"/>
            <w:sz w:val="28"/>
            <w:szCs w:val="28"/>
          </w:rPr>
          <m:t>x</m:t>
        </m:r>
      </m:oMath>
      <w:r w:rsidR="00ED5626" w:rsidRPr="008C07D9">
        <w:rPr>
          <w:rFonts w:cs="Times New Roman"/>
          <w:sz w:val="28"/>
          <w:szCs w:val="28"/>
        </w:rPr>
        <w:t xml:space="preserve"> тогда и только тогда, когда существует свойство </w:t>
      </w:r>
      <m:oMath>
        <m:r>
          <m:rPr>
            <m:scr m:val="fraktur"/>
          </m:rPr>
          <w:rPr>
            <w:rFonts w:ascii="Cambria Math" w:hAnsi="Cambria Math" w:cs="Times New Roman"/>
            <w:sz w:val="28"/>
            <w:szCs w:val="28"/>
          </w:rPr>
          <m:t>E</m:t>
        </m:r>
      </m:oMath>
      <w:r w:rsidR="00ED5626" w:rsidRPr="008C07D9">
        <w:rPr>
          <w:rFonts w:cs="Times New Roman"/>
          <w:sz w:val="28"/>
          <w:szCs w:val="28"/>
        </w:rPr>
        <w:t xml:space="preserve"> рода </w:t>
      </w:r>
      <m:oMath>
        <m:r>
          <w:rPr>
            <w:rFonts w:ascii="Cambria Math" w:hAnsi="Cambria Math" w:cs="Times New Roman"/>
            <w:sz w:val="28"/>
            <w:szCs w:val="28"/>
          </w:rPr>
          <m:t>A</m:t>
        </m:r>
      </m:oMath>
      <w:r w:rsidR="00ED5626" w:rsidRPr="008C07D9">
        <w:rPr>
          <w:rFonts w:cs="Times New Roman"/>
          <w:sz w:val="28"/>
          <w:szCs w:val="28"/>
        </w:rPr>
        <w:t xml:space="preserve">, присущее числу </w:t>
      </w:r>
      <m:oMath>
        <m:r>
          <w:rPr>
            <w:rFonts w:ascii="Cambria Math" w:hAnsi="Cambria Math" w:cs="Times New Roman"/>
            <w:sz w:val="28"/>
            <w:szCs w:val="28"/>
          </w:rPr>
          <m:t>x</m:t>
        </m:r>
      </m:oMath>
      <w:r w:rsidR="00ED5626" w:rsidRPr="008C07D9">
        <w:rPr>
          <w:rFonts w:cs="Times New Roman"/>
          <w:sz w:val="28"/>
          <w:szCs w:val="28"/>
        </w:rPr>
        <w:t xml:space="preserve"> </w:t>
      </w:r>
      <w:r w:rsidR="00410D05" w:rsidRPr="008C07D9">
        <w:rPr>
          <w:rFonts w:cs="Times New Roman"/>
          <w:sz w:val="28"/>
          <w:szCs w:val="28"/>
        </w:rPr>
        <w:t>(когд</w:t>
      </w:r>
      <w:r w:rsidR="00094850" w:rsidRPr="008C07D9">
        <w:rPr>
          <w:rFonts w:cs="Times New Roman"/>
          <w:sz w:val="28"/>
          <w:szCs w:val="28"/>
        </w:rPr>
        <w:t xml:space="preserve">а существует </w:t>
      </w:r>
      <w:r w:rsidR="00410D05" w:rsidRPr="008C07D9">
        <w:rPr>
          <w:rFonts w:cs="Times New Roman"/>
          <w:sz w:val="28"/>
          <w:szCs w:val="28"/>
        </w:rPr>
        <w:t xml:space="preserve">множество </w:t>
      </w:r>
      <m:oMath>
        <m:r>
          <w:rPr>
            <w:rFonts w:ascii="Cambria Math" w:hAnsi="Cambria Math" w:cs="Times New Roman"/>
            <w:sz w:val="28"/>
            <w:szCs w:val="28"/>
          </w:rPr>
          <m:t>A</m:t>
        </m:r>
      </m:oMath>
      <w:r w:rsidR="00410D05" w:rsidRPr="008C07D9">
        <w:rPr>
          <w:rFonts w:cs="Times New Roman"/>
          <w:sz w:val="28"/>
          <w:szCs w:val="28"/>
        </w:rPr>
        <w:t xml:space="preserve">, ниже которого лежит </w:t>
      </w:r>
      <m:oMath>
        <m:r>
          <w:rPr>
            <w:rFonts w:ascii="Cambria Math" w:hAnsi="Cambria Math" w:cs="Times New Roman"/>
            <w:sz w:val="28"/>
            <w:szCs w:val="28"/>
          </w:rPr>
          <m:t>x</m:t>
        </m:r>
      </m:oMath>
      <w:r w:rsidR="00410D05" w:rsidRPr="008C07D9">
        <w:rPr>
          <w:rFonts w:cs="Times New Roman"/>
          <w:sz w:val="28"/>
          <w:szCs w:val="28"/>
        </w:rPr>
        <w:t>). Но чтобы это определение имело какой-нибудь смысл, необходимо не только, чтобы понятие свойства рациональных чисел было ясно и однозначн</w:t>
      </w:r>
      <w:r w:rsidR="00361CB6" w:rsidRPr="008C07D9">
        <w:rPr>
          <w:rFonts w:cs="Times New Roman"/>
          <w:sz w:val="28"/>
          <w:szCs w:val="28"/>
        </w:rPr>
        <w:t xml:space="preserve">о, но также чтобы совокупность </w:t>
      </w:r>
      <w:r w:rsidR="00410D05" w:rsidRPr="008C07D9">
        <w:rPr>
          <w:rFonts w:cs="Times New Roman"/>
          <w:sz w:val="28"/>
          <w:szCs w:val="28"/>
        </w:rPr>
        <w:t xml:space="preserve">всех возможных свойств была в себе определена, ограничена и принципиально обозрима, ибо определение это исходит из того, что вопрос «существует ли свойство </w:t>
      </w:r>
      <m:oMath>
        <m:r>
          <m:rPr>
            <m:scr m:val="fraktur"/>
          </m:rPr>
          <w:rPr>
            <w:rFonts w:ascii="Cambria Math" w:hAnsi="Cambria Math" w:cs="Times New Roman"/>
            <w:sz w:val="28"/>
            <w:szCs w:val="28"/>
          </w:rPr>
          <m:t>E</m:t>
        </m:r>
      </m:oMath>
      <w:r w:rsidR="00410D05" w:rsidRPr="008C07D9">
        <w:rPr>
          <w:rFonts w:cs="Times New Roman"/>
          <w:sz w:val="28"/>
          <w:szCs w:val="28"/>
        </w:rPr>
        <w:t xml:space="preserve"> такого-то характера» (именно такое, которое одновременно рода </w:t>
      </w:r>
      <m:oMath>
        <m:r>
          <w:rPr>
            <w:rFonts w:ascii="Cambria Math" w:hAnsi="Cambria Math" w:cs="Times New Roman"/>
            <w:sz w:val="28"/>
            <w:szCs w:val="28"/>
          </w:rPr>
          <m:t>A</m:t>
        </m:r>
      </m:oMath>
      <w:r w:rsidR="00410D05" w:rsidRPr="008C07D9">
        <w:rPr>
          <w:rFonts w:cs="Times New Roman"/>
          <w:sz w:val="28"/>
          <w:szCs w:val="28"/>
        </w:rPr>
        <w:t xml:space="preserve"> и присуще числу </w:t>
      </w:r>
      <m:oMath>
        <m:r>
          <w:rPr>
            <w:rFonts w:ascii="Cambria Math" w:hAnsi="Cambria Math" w:cs="Times New Roman"/>
            <w:sz w:val="28"/>
            <w:szCs w:val="28"/>
          </w:rPr>
          <m:t>x</m:t>
        </m:r>
      </m:oMath>
      <w:r w:rsidR="00410D05" w:rsidRPr="008C07D9">
        <w:rPr>
          <w:rFonts w:cs="Times New Roman"/>
          <w:sz w:val="28"/>
          <w:szCs w:val="28"/>
        </w:rPr>
        <w:t>) имеет смысл, относится к некоторому объективно данному обстоянию, позволяющему отвечать на вопрос либо утвердительно, либо отрицательно. Но это далеко не очевидно. Действительно, допустим, что удалось каким-либо образом наметить подобный определённый в себе и ограниченный круг свойств рациональных чисел (</w:t>
      </w:r>
      <m:oMath>
        <m:r>
          <w:rPr>
            <w:rFonts w:ascii="Cambria Math" w:hAnsi="Cambria Math" w:cs="Times New Roman"/>
            <w:sz w:val="28"/>
            <w:szCs w:val="28"/>
          </w:rPr>
          <m:t>ϰ</m:t>
        </m:r>
      </m:oMath>
      <w:r w:rsidR="006A07CF" w:rsidRPr="008C07D9">
        <w:rPr>
          <w:rFonts w:cs="Times New Roman"/>
          <w:sz w:val="28"/>
          <w:szCs w:val="28"/>
        </w:rPr>
        <w:t>-свойств</w:t>
      </w:r>
      <w:r w:rsidR="00056AC7" w:rsidRPr="008C07D9">
        <w:rPr>
          <w:rFonts w:cs="Times New Roman"/>
          <w:sz w:val="28"/>
          <w:szCs w:val="28"/>
        </w:rPr>
        <w:t xml:space="preserve"> в терминологии Вейля</w:t>
      </w:r>
      <w:r w:rsidR="006A07CF" w:rsidRPr="008C07D9">
        <w:rPr>
          <w:rFonts w:cs="Times New Roman"/>
          <w:sz w:val="28"/>
          <w:szCs w:val="28"/>
        </w:rPr>
        <w:t>)</w:t>
      </w:r>
      <w:r w:rsidR="00410D05" w:rsidRPr="008C07D9">
        <w:rPr>
          <w:rFonts w:cs="Times New Roman"/>
          <w:sz w:val="28"/>
          <w:szCs w:val="28"/>
        </w:rPr>
        <w:t xml:space="preserve">, и пусть </w:t>
      </w:r>
      <m:oMath>
        <m:r>
          <w:rPr>
            <w:rFonts w:ascii="Cambria Math" w:hAnsi="Cambria Math" w:cs="Times New Roman"/>
            <w:sz w:val="28"/>
            <w:szCs w:val="28"/>
          </w:rPr>
          <m:t>A</m:t>
        </m:r>
      </m:oMath>
      <w:r w:rsidR="00410D05" w:rsidRPr="008C07D9">
        <w:rPr>
          <w:rFonts w:cs="Times New Roman"/>
          <w:sz w:val="28"/>
          <w:szCs w:val="28"/>
        </w:rPr>
        <w:t xml:space="preserve"> будет, как и выше, некоторое свойство свойств. В таком случае вопрос «существует ли  </w:t>
      </w:r>
      <m:oMath>
        <m:r>
          <w:rPr>
            <w:rFonts w:ascii="Cambria Math" w:hAnsi="Cambria Math" w:cs="Times New Roman"/>
            <w:sz w:val="28"/>
            <w:szCs w:val="28"/>
          </w:rPr>
          <m:t>ϰ</m:t>
        </m:r>
      </m:oMath>
      <w:r w:rsidR="006A07CF" w:rsidRPr="008C07D9">
        <w:rPr>
          <w:rFonts w:cs="Times New Roman"/>
          <w:sz w:val="28"/>
          <w:szCs w:val="28"/>
        </w:rPr>
        <w:t xml:space="preserve">-свойство рода </w:t>
      </w:r>
      <m:oMath>
        <m:r>
          <w:rPr>
            <w:rFonts w:ascii="Cambria Math" w:hAnsi="Cambria Math" w:cs="Times New Roman"/>
            <w:sz w:val="28"/>
            <w:szCs w:val="28"/>
          </w:rPr>
          <m:t>A</m:t>
        </m:r>
      </m:oMath>
      <w:r w:rsidR="006A07CF" w:rsidRPr="008C07D9">
        <w:rPr>
          <w:rFonts w:cs="Times New Roman"/>
          <w:sz w:val="28"/>
          <w:szCs w:val="28"/>
        </w:rPr>
        <w:t xml:space="preserve">, присущее рациональному числу </w:t>
      </w:r>
      <m:oMath>
        <m:r>
          <w:rPr>
            <w:rFonts w:ascii="Cambria Math" w:hAnsi="Cambria Math" w:cs="Times New Roman"/>
            <w:sz w:val="28"/>
            <w:szCs w:val="28"/>
          </w:rPr>
          <m:t>x</m:t>
        </m:r>
      </m:oMath>
      <w:r w:rsidR="006A07CF" w:rsidRPr="008C07D9">
        <w:rPr>
          <w:rFonts w:cs="Times New Roman"/>
          <w:sz w:val="28"/>
          <w:szCs w:val="28"/>
        </w:rPr>
        <w:t xml:space="preserve">», имеет ясный смысл. В случае утвердительного ответа на него мы припишем числу </w:t>
      </w:r>
      <m:oMath>
        <m:r>
          <w:rPr>
            <w:rFonts w:ascii="Cambria Math" w:hAnsi="Cambria Math" w:cs="Times New Roman"/>
            <w:sz w:val="28"/>
            <w:szCs w:val="28"/>
          </w:rPr>
          <m:t>x</m:t>
        </m:r>
      </m:oMath>
      <w:r w:rsidR="006A07CF" w:rsidRPr="008C07D9">
        <w:rPr>
          <w:rFonts w:cs="Times New Roman"/>
          <w:sz w:val="28"/>
          <w:szCs w:val="28"/>
        </w:rPr>
        <w:t xml:space="preserve"> свойство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E</m:t>
            </m:r>
          </m:e>
          <m:sub>
            <m:r>
              <w:rPr>
                <w:rFonts w:ascii="Cambria Math" w:hAnsi="Cambria Math" w:cs="Times New Roman"/>
                <w:sz w:val="28"/>
                <w:szCs w:val="28"/>
              </w:rPr>
              <m:t>A</m:t>
            </m:r>
          </m:sub>
        </m:sSub>
      </m:oMath>
      <w:r w:rsidR="006A07CF" w:rsidRPr="008C07D9">
        <w:rPr>
          <w:rFonts w:cs="Times New Roman"/>
          <w:sz w:val="28"/>
          <w:szCs w:val="28"/>
        </w:rPr>
        <w:t xml:space="preserve">, в противном случае </w:t>
      </w:r>
      <w:r w:rsidR="006A07CF" w:rsidRPr="008C07D9">
        <w:rPr>
          <w:rFonts w:cs="Times New Roman"/>
          <w:sz w:val="28"/>
          <w:szCs w:val="28"/>
        </w:rPr>
        <w:lastRenderedPageBreak/>
        <w:t xml:space="preserve">скажем, что оно ему не принадлежит. Но с другой стороны, совершенно очевидно, что это свойство </w:t>
      </w:r>
      <m:oMath>
        <m:sSub>
          <m:sSubPr>
            <m:ctrlPr>
              <w:rPr>
                <w:rFonts w:ascii="Cambria Math" w:hAnsi="Cambria Math" w:cs="Times New Roman"/>
                <w:i/>
                <w:sz w:val="28"/>
                <w:szCs w:val="28"/>
                <w:lang w:val="en-US"/>
              </w:rPr>
            </m:ctrlPr>
          </m:sSubPr>
          <m:e>
            <m:r>
              <m:rPr>
                <m:scr m:val="fraktur"/>
              </m:rPr>
              <w:rPr>
                <w:rFonts w:ascii="Cambria Math" w:hAnsi="Cambria Math" w:cs="Times New Roman"/>
                <w:sz w:val="28"/>
                <w:szCs w:val="28"/>
              </w:rPr>
              <m:t>E</m:t>
            </m:r>
            <m:ctrlPr>
              <w:rPr>
                <w:rFonts w:ascii="Cambria Math" w:hAnsi="Cambria Math" w:cs="Times New Roman"/>
                <w:i/>
                <w:sz w:val="28"/>
                <w:szCs w:val="28"/>
              </w:rPr>
            </m:ctrlPr>
          </m:e>
          <m:sub>
            <m:r>
              <w:rPr>
                <w:rFonts w:ascii="Cambria Math" w:hAnsi="Cambria Math" w:cs="Times New Roman"/>
                <w:sz w:val="28"/>
                <w:szCs w:val="28"/>
                <w:lang w:val="en-US"/>
              </w:rPr>
              <m:t>A</m:t>
            </m:r>
          </m:sub>
        </m:sSub>
      </m:oMath>
      <w:r w:rsidR="006A07CF" w:rsidRPr="008C07D9">
        <w:rPr>
          <w:rFonts w:cs="Times New Roman"/>
          <w:sz w:val="28"/>
          <w:szCs w:val="28"/>
        </w:rPr>
        <w:t xml:space="preserve"> (определённое на основе совокупности всех </w:t>
      </w:r>
      <m:oMath>
        <m:r>
          <w:rPr>
            <w:rFonts w:ascii="Cambria Math" w:hAnsi="Cambria Math" w:cs="Times New Roman"/>
            <w:sz w:val="28"/>
            <w:szCs w:val="28"/>
          </w:rPr>
          <m:t>ϰ</m:t>
        </m:r>
      </m:oMath>
      <w:r w:rsidR="005F78FD" w:rsidRPr="008C07D9">
        <w:rPr>
          <w:rFonts w:cs="Times New Roman"/>
          <w:sz w:val="28"/>
          <w:szCs w:val="28"/>
        </w:rPr>
        <w:t>-свойств) согласно с</w:t>
      </w:r>
      <w:r w:rsidR="006A07CF" w:rsidRPr="008C07D9">
        <w:rPr>
          <w:rFonts w:cs="Times New Roman"/>
          <w:sz w:val="28"/>
          <w:szCs w:val="28"/>
        </w:rPr>
        <w:t>в</w:t>
      </w:r>
      <w:r w:rsidR="005F78FD" w:rsidRPr="008C07D9">
        <w:rPr>
          <w:rFonts w:cs="Times New Roman"/>
          <w:sz w:val="28"/>
          <w:szCs w:val="28"/>
        </w:rPr>
        <w:t>о</w:t>
      </w:r>
      <w:r w:rsidR="006A07CF" w:rsidRPr="008C07D9">
        <w:rPr>
          <w:rFonts w:cs="Times New Roman"/>
          <w:sz w:val="28"/>
          <w:szCs w:val="28"/>
        </w:rPr>
        <w:t xml:space="preserve">ему значению лежит вне </w:t>
      </w:r>
      <m:oMath>
        <m:r>
          <w:rPr>
            <w:rFonts w:ascii="Cambria Math" w:hAnsi="Cambria Math" w:cs="Times New Roman"/>
            <w:sz w:val="28"/>
            <w:szCs w:val="28"/>
          </w:rPr>
          <m:t>ϰ</m:t>
        </m:r>
      </m:oMath>
      <w:r w:rsidR="006A07CF" w:rsidRPr="008C07D9">
        <w:rPr>
          <w:rFonts w:cs="Times New Roman"/>
          <w:sz w:val="28"/>
          <w:szCs w:val="28"/>
        </w:rPr>
        <w:t>-круга. Здесь обнаруживается, что понятие «совйство рациональных чисел», не объё</w:t>
      </w:r>
      <w:r w:rsidR="00A64F9A" w:rsidRPr="008C07D9">
        <w:rPr>
          <w:rFonts w:cs="Times New Roman"/>
          <w:sz w:val="28"/>
          <w:szCs w:val="28"/>
        </w:rPr>
        <w:t>мно</w:t>
      </w:r>
      <w:r w:rsidR="006A07CF" w:rsidRPr="008C07D9">
        <w:rPr>
          <w:rFonts w:cs="Times New Roman"/>
          <w:sz w:val="28"/>
          <w:szCs w:val="28"/>
        </w:rPr>
        <w:t xml:space="preserve">определено, и наше определение верхней границы содержит в себе порочный круг. Конечно, не исключена возможность того, что свойство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E</m:t>
            </m:r>
          </m:e>
          <m:sub>
            <m:r>
              <w:rPr>
                <w:rFonts w:ascii="Cambria Math" w:hAnsi="Cambria Math" w:cs="Times New Roman"/>
                <w:sz w:val="28"/>
                <w:szCs w:val="28"/>
              </w:rPr>
              <m:t>A</m:t>
            </m:r>
          </m:sub>
        </m:sSub>
      </m:oMath>
      <w:r w:rsidR="006A07CF" w:rsidRPr="008C07D9">
        <w:rPr>
          <w:rFonts w:cs="Times New Roman"/>
          <w:sz w:val="28"/>
          <w:szCs w:val="28"/>
        </w:rPr>
        <w:t xml:space="preserve"> равнообъёмно с каким-нибудь </w:t>
      </w:r>
      <m:oMath>
        <m:r>
          <w:rPr>
            <w:rFonts w:ascii="Cambria Math" w:hAnsi="Cambria Math" w:cs="Times New Roman"/>
            <w:sz w:val="28"/>
            <w:szCs w:val="28"/>
          </w:rPr>
          <m:t>ϰ</m:t>
        </m:r>
      </m:oMath>
      <w:r w:rsidR="006A07CF" w:rsidRPr="008C07D9">
        <w:rPr>
          <w:rFonts w:cs="Times New Roman"/>
          <w:sz w:val="28"/>
          <w:szCs w:val="28"/>
        </w:rPr>
        <w:t>-свойством. Таким образом, чтобы придать положению о существовании верхней границы всякого множества вещественных чисел ясный смысл и чтобы установить истинность его, требуется следующее: должна быть построена определённая в себе и ограниченная совокупность свойств, «</w:t>
      </w:r>
      <m:oMath>
        <m:r>
          <w:rPr>
            <w:rFonts w:ascii="Cambria Math" w:hAnsi="Cambria Math" w:cs="Times New Roman"/>
            <w:sz w:val="28"/>
            <w:szCs w:val="28"/>
          </w:rPr>
          <m:t>ϰ</m:t>
        </m:r>
      </m:oMath>
      <w:r w:rsidR="006A07CF" w:rsidRPr="008C07D9">
        <w:rPr>
          <w:rFonts w:cs="Times New Roman"/>
          <w:sz w:val="28"/>
          <w:szCs w:val="28"/>
        </w:rPr>
        <w:t xml:space="preserve">-свойств», для которой можно было бы доказать, что некоторое свойство </w:t>
      </w:r>
      <m:oMath>
        <m:sSub>
          <m:sSubPr>
            <m:ctrlPr>
              <w:rPr>
                <w:rFonts w:ascii="Cambria Math" w:hAnsi="Cambria Math" w:cs="Times New Roman"/>
                <w:i/>
                <w:sz w:val="28"/>
                <w:szCs w:val="28"/>
              </w:rPr>
            </m:ctrlPr>
          </m:sSubPr>
          <m:e>
            <m:r>
              <m:rPr>
                <m:scr m:val="fraktur"/>
              </m:rPr>
              <w:rPr>
                <w:rFonts w:ascii="Cambria Math" w:hAnsi="Cambria Math" w:cs="Times New Roman"/>
                <w:sz w:val="28"/>
                <w:szCs w:val="28"/>
              </w:rPr>
              <m:t>E</m:t>
            </m:r>
          </m:e>
          <m:sub>
            <m:r>
              <w:rPr>
                <w:rFonts w:ascii="Cambria Math" w:hAnsi="Cambria Math" w:cs="Times New Roman"/>
                <w:sz w:val="28"/>
                <w:szCs w:val="28"/>
              </w:rPr>
              <m:t>A</m:t>
            </m:r>
          </m:sub>
        </m:sSub>
      </m:oMath>
      <w:r w:rsidR="006A07CF" w:rsidRPr="008C07D9">
        <w:rPr>
          <w:rFonts w:cs="Times New Roman"/>
          <w:sz w:val="28"/>
          <w:szCs w:val="28"/>
        </w:rPr>
        <w:t xml:space="preserve">, построенное по вышеуказанной схеме из совокупности </w:t>
      </w:r>
      <m:oMath>
        <m:r>
          <w:rPr>
            <w:rFonts w:ascii="Cambria Math" w:hAnsi="Cambria Math" w:cs="Times New Roman"/>
            <w:sz w:val="28"/>
            <w:szCs w:val="28"/>
          </w:rPr>
          <m:t>ϰ</m:t>
        </m:r>
      </m:oMath>
      <w:r w:rsidR="006A07CF" w:rsidRPr="008C07D9">
        <w:rPr>
          <w:rFonts w:cs="Times New Roman"/>
          <w:sz w:val="28"/>
          <w:szCs w:val="28"/>
        </w:rPr>
        <w:t xml:space="preserve">-свойств, постоянно равнообъёмно с определённым </w:t>
      </w:r>
      <m:oMath>
        <m:r>
          <w:rPr>
            <w:rFonts w:ascii="Cambria Math" w:hAnsi="Cambria Math" w:cs="Times New Roman"/>
            <w:sz w:val="28"/>
            <w:szCs w:val="28"/>
          </w:rPr>
          <m:t>ϰ</m:t>
        </m:r>
      </m:oMath>
      <w:r w:rsidR="006A07CF" w:rsidRPr="008C07D9">
        <w:rPr>
          <w:rFonts w:cs="Times New Roman"/>
          <w:sz w:val="28"/>
          <w:szCs w:val="28"/>
        </w:rPr>
        <w:t>-свойством.</w:t>
      </w:r>
      <w:r w:rsidR="00A64F9A" w:rsidRPr="008C07D9">
        <w:rPr>
          <w:rFonts w:cs="Times New Roman"/>
          <w:sz w:val="28"/>
          <w:szCs w:val="28"/>
        </w:rPr>
        <w:t xml:space="preserve"> «</w:t>
      </w:r>
      <w:r w:rsidR="006A07CF" w:rsidRPr="008C07D9">
        <w:rPr>
          <w:rFonts w:cs="Times New Roman"/>
          <w:sz w:val="28"/>
          <w:szCs w:val="28"/>
        </w:rPr>
        <w:t xml:space="preserve">Попытка подобного построения никогда ещё не была предпринята, не существует ни малейшего намёка на то, что подобное построение возможно, оно </w:t>
      </w:r>
      <w:r w:rsidR="006A07CF" w:rsidRPr="008C07D9">
        <w:rPr>
          <w:rFonts w:cs="Times New Roman"/>
          <w:sz w:val="28"/>
          <w:szCs w:val="28"/>
          <w:lang w:val="en-US"/>
        </w:rPr>
        <w:t>a</w:t>
      </w:r>
      <w:r w:rsidR="006A07CF" w:rsidRPr="008C07D9">
        <w:rPr>
          <w:rFonts w:cs="Times New Roman"/>
          <w:sz w:val="28"/>
          <w:szCs w:val="28"/>
        </w:rPr>
        <w:t xml:space="preserve"> </w:t>
      </w:r>
      <w:r w:rsidR="006A07CF" w:rsidRPr="008C07D9">
        <w:rPr>
          <w:rFonts w:cs="Times New Roman"/>
          <w:sz w:val="28"/>
          <w:szCs w:val="28"/>
          <w:lang w:val="en-US"/>
        </w:rPr>
        <w:t>priori</w:t>
      </w:r>
      <w:r w:rsidR="006A07CF" w:rsidRPr="008C07D9">
        <w:rPr>
          <w:rFonts w:cs="Times New Roman"/>
          <w:sz w:val="28"/>
          <w:szCs w:val="28"/>
        </w:rPr>
        <w:t xml:space="preserve"> столь чудовищно невероятно, что ни от кого нельзя разумным образом требовать заняться этой зад</w:t>
      </w:r>
      <w:r w:rsidR="006F4547" w:rsidRPr="008C07D9">
        <w:rPr>
          <w:rFonts w:cs="Times New Roman"/>
          <w:sz w:val="28"/>
          <w:szCs w:val="28"/>
        </w:rPr>
        <w:t>ачей</w:t>
      </w:r>
      <w:r w:rsidR="00A64F9A" w:rsidRPr="008C07D9">
        <w:rPr>
          <w:rFonts w:cs="Times New Roman"/>
          <w:sz w:val="28"/>
          <w:szCs w:val="28"/>
        </w:rPr>
        <w:t>»</w:t>
      </w:r>
      <w:r w:rsidR="006F4547" w:rsidRPr="008C07D9">
        <w:rPr>
          <w:rFonts w:cs="Times New Roman"/>
          <w:sz w:val="28"/>
          <w:szCs w:val="28"/>
        </w:rPr>
        <w:t>.</w:t>
      </w:r>
      <w:r w:rsidR="00A64F9A" w:rsidRPr="008C07D9">
        <w:rPr>
          <w:rFonts w:cs="Times New Roman"/>
          <w:sz w:val="28"/>
          <w:szCs w:val="28"/>
        </w:rPr>
        <w:t xml:space="preserve"> [</w:t>
      </w:r>
      <w:r w:rsidR="00491D01" w:rsidRPr="008C07D9">
        <w:rPr>
          <w:rFonts w:cs="Times New Roman"/>
          <w:sz w:val="28"/>
          <w:szCs w:val="28"/>
        </w:rPr>
        <w:t>3</w:t>
      </w:r>
      <w:r w:rsidR="00A64F9A" w:rsidRPr="008C07D9">
        <w:rPr>
          <w:rFonts w:cs="Times New Roman"/>
          <w:sz w:val="28"/>
          <w:szCs w:val="28"/>
        </w:rPr>
        <w:t>]</w:t>
      </w:r>
    </w:p>
    <w:p w:rsidR="006A07CF" w:rsidRPr="008C07D9" w:rsidRDefault="009D6DF2" w:rsidP="0029118C">
      <w:pPr>
        <w:spacing w:line="240" w:lineRule="auto"/>
        <w:rPr>
          <w:rFonts w:cs="Times New Roman"/>
          <w:i/>
          <w:sz w:val="28"/>
          <w:szCs w:val="28"/>
        </w:rPr>
      </w:pPr>
      <w:r w:rsidRPr="008C07D9">
        <w:rPr>
          <w:rFonts w:cs="Times New Roman"/>
          <w:sz w:val="28"/>
          <w:szCs w:val="28"/>
        </w:rPr>
        <w:t xml:space="preserve">Резюмируя полученные </w:t>
      </w:r>
      <w:r w:rsidR="006A07CF" w:rsidRPr="008C07D9">
        <w:rPr>
          <w:rFonts w:cs="Times New Roman"/>
          <w:sz w:val="28"/>
          <w:szCs w:val="28"/>
        </w:rPr>
        <w:t>результаты</w:t>
      </w:r>
      <w:r w:rsidR="00EE7C46" w:rsidRPr="008C07D9">
        <w:rPr>
          <w:rFonts w:cs="Times New Roman"/>
          <w:sz w:val="28"/>
          <w:szCs w:val="28"/>
        </w:rPr>
        <w:t>, скажем следующее</w:t>
      </w:r>
      <w:r w:rsidR="006A07CF" w:rsidRPr="008C07D9">
        <w:rPr>
          <w:rFonts w:cs="Times New Roman"/>
          <w:sz w:val="28"/>
          <w:szCs w:val="28"/>
        </w:rPr>
        <w:t xml:space="preserve">. Хотя на основании содержания какого-либо ясно и однозначно </w:t>
      </w:r>
      <w:r w:rsidR="006345A2" w:rsidRPr="008C07D9">
        <w:rPr>
          <w:rFonts w:cs="Times New Roman"/>
          <w:sz w:val="28"/>
          <w:szCs w:val="28"/>
        </w:rPr>
        <w:t>установленного понятия о предмет</w:t>
      </w:r>
      <w:r w:rsidR="006A07CF" w:rsidRPr="008C07D9">
        <w:rPr>
          <w:rFonts w:cs="Times New Roman"/>
          <w:sz w:val="28"/>
          <w:szCs w:val="28"/>
        </w:rPr>
        <w:t>е и может быть указана сфера существования предметов, попадающих под это понятие, но из этого н</w:t>
      </w:r>
      <w:r w:rsidR="000D3019" w:rsidRPr="008C07D9">
        <w:rPr>
          <w:rFonts w:cs="Times New Roman"/>
          <w:sz w:val="28"/>
          <w:szCs w:val="28"/>
        </w:rPr>
        <w:t>икаким образом</w:t>
      </w:r>
      <w:r w:rsidR="006A07CF" w:rsidRPr="008C07D9">
        <w:rPr>
          <w:rFonts w:cs="Times New Roman"/>
          <w:sz w:val="28"/>
          <w:szCs w:val="28"/>
        </w:rPr>
        <w:t xml:space="preserve"> не следует, что данное понятие объёмноопределено</w:t>
      </w:r>
      <w:r w:rsidR="000D3019" w:rsidRPr="008C07D9">
        <w:rPr>
          <w:rFonts w:cs="Times New Roman"/>
          <w:sz w:val="28"/>
          <w:szCs w:val="28"/>
        </w:rPr>
        <w:t>. Следовательно, не имеет смысла</w:t>
      </w:r>
      <w:r w:rsidR="006A07CF" w:rsidRPr="008C07D9">
        <w:rPr>
          <w:rFonts w:cs="Times New Roman"/>
          <w:sz w:val="28"/>
          <w:szCs w:val="28"/>
        </w:rPr>
        <w:t xml:space="preserve"> говорить о существовании попадающих под это понятие предметов как о некоторой в ограниченной идеальной замкнутой совокупности.</w:t>
      </w:r>
      <w:r w:rsidR="003C7903" w:rsidRPr="008C07D9">
        <w:rPr>
          <w:rFonts w:cs="Times New Roman"/>
          <w:sz w:val="28"/>
          <w:szCs w:val="28"/>
        </w:rPr>
        <w:t xml:space="preserve"> Не имеет смысла говорить так уже потому, что здесь выступает совершенно новая идея существования, ту-бытия, в то время как в понятии трактуется лишь о сущности, о тако-бытии. Принять эту гипотезу побудил, по-видимому, только пример реальных вещей, в смысле реального внешнего мира, который считается в себе сущим и определённым по своим свойствам. Если </w:t>
      </w:r>
      <m:oMath>
        <m:r>
          <m:rPr>
            <m:scr m:val="fraktur"/>
          </m:rPr>
          <w:rPr>
            <w:rFonts w:ascii="Cambria Math" w:hAnsi="Cambria Math" w:cs="Times New Roman"/>
            <w:sz w:val="28"/>
            <w:szCs w:val="28"/>
          </w:rPr>
          <m:t>E</m:t>
        </m:r>
      </m:oMath>
      <w:r w:rsidR="003C7903" w:rsidRPr="008C07D9">
        <w:rPr>
          <w:rFonts w:cs="Times New Roman"/>
          <w:sz w:val="28"/>
          <w:szCs w:val="28"/>
        </w:rPr>
        <w:t xml:space="preserve"> есть по своему содержанию ясное и однозначное свойство предметов, охватываемых понятием </w:t>
      </w:r>
      <m:oMath>
        <m:r>
          <w:rPr>
            <w:rFonts w:ascii="Cambria Math" w:hAnsi="Cambria Math" w:cs="Times New Roman"/>
            <w:sz w:val="28"/>
            <w:szCs w:val="28"/>
          </w:rPr>
          <m:t>B</m:t>
        </m:r>
      </m:oMath>
      <w:r w:rsidR="003C7903" w:rsidRPr="008C07D9">
        <w:rPr>
          <w:rFonts w:cs="Times New Roman"/>
          <w:sz w:val="28"/>
          <w:szCs w:val="28"/>
        </w:rPr>
        <w:t>, то положение «</w:t>
      </w:r>
      <m:oMath>
        <m:r>
          <w:rPr>
            <w:rFonts w:ascii="Cambria Math" w:hAnsi="Cambria Math" w:cs="Times New Roman"/>
            <w:sz w:val="28"/>
            <w:szCs w:val="28"/>
          </w:rPr>
          <m:t>x</m:t>
        </m:r>
      </m:oMath>
      <w:r w:rsidR="003C7903" w:rsidRPr="008C07D9">
        <w:rPr>
          <w:rFonts w:cs="Times New Roman"/>
          <w:sz w:val="28"/>
          <w:szCs w:val="28"/>
        </w:rPr>
        <w:t xml:space="preserve"> имеет свойство </w:t>
      </w:r>
      <m:oMath>
        <m:r>
          <m:rPr>
            <m:scr m:val="fraktur"/>
          </m:rPr>
          <w:rPr>
            <w:rFonts w:ascii="Cambria Math" w:hAnsi="Cambria Math" w:cs="Times New Roman"/>
            <w:sz w:val="28"/>
            <w:szCs w:val="28"/>
          </w:rPr>
          <m:t>E</m:t>
        </m:r>
      </m:oMath>
      <w:r w:rsidR="003C7903" w:rsidRPr="008C07D9">
        <w:rPr>
          <w:rFonts w:cs="Times New Roman"/>
          <w:sz w:val="28"/>
          <w:szCs w:val="28"/>
        </w:rPr>
        <w:t xml:space="preserve">» устанавливает для любого подобного предмета </w:t>
      </w:r>
      <m:oMath>
        <m:r>
          <w:rPr>
            <w:rFonts w:ascii="Cambria Math" w:hAnsi="Cambria Math" w:cs="Times New Roman"/>
            <w:sz w:val="28"/>
            <w:szCs w:val="28"/>
          </w:rPr>
          <m:t>x</m:t>
        </m:r>
      </m:oMath>
      <w:r w:rsidR="003C7903" w:rsidRPr="008C07D9">
        <w:rPr>
          <w:rFonts w:cs="Times New Roman"/>
          <w:sz w:val="28"/>
          <w:szCs w:val="28"/>
        </w:rPr>
        <w:t xml:space="preserve"> совершенно определённое обстояние, которое либо существует, либо не существует</w:t>
      </w:r>
      <w:r w:rsidR="00BD5763" w:rsidRPr="008C07D9">
        <w:rPr>
          <w:rFonts w:cs="Times New Roman"/>
          <w:sz w:val="28"/>
          <w:szCs w:val="28"/>
        </w:rPr>
        <w:t>. Это</w:t>
      </w:r>
      <w:r w:rsidR="003C7903" w:rsidRPr="008C07D9">
        <w:rPr>
          <w:rFonts w:cs="Times New Roman"/>
          <w:sz w:val="28"/>
          <w:szCs w:val="28"/>
        </w:rPr>
        <w:t xml:space="preserve"> суждение само по себе здесь истинно или ложно,</w:t>
      </w:r>
      <w:r w:rsidR="00BD5763" w:rsidRPr="008C07D9">
        <w:rPr>
          <w:rFonts w:cs="Times New Roman"/>
          <w:sz w:val="28"/>
          <w:szCs w:val="28"/>
        </w:rPr>
        <w:t xml:space="preserve"> </w:t>
      </w:r>
      <w:r w:rsidR="003C7903" w:rsidRPr="008C07D9">
        <w:rPr>
          <w:rFonts w:cs="Times New Roman"/>
          <w:sz w:val="28"/>
          <w:szCs w:val="28"/>
        </w:rPr>
        <w:t xml:space="preserve">без возможности какой-либо третьей, лежащей между двумя этими противоположностями, точки зрения. Если же в частности понятие </w:t>
      </w:r>
      <m:oMath>
        <m:r>
          <w:rPr>
            <w:rFonts w:ascii="Cambria Math" w:hAnsi="Cambria Math" w:cs="Times New Roman"/>
            <w:sz w:val="28"/>
            <w:szCs w:val="28"/>
          </w:rPr>
          <m:t>B</m:t>
        </m:r>
      </m:oMath>
      <w:r w:rsidR="003C7903" w:rsidRPr="008C07D9">
        <w:rPr>
          <w:rFonts w:cs="Times New Roman"/>
          <w:sz w:val="28"/>
          <w:szCs w:val="28"/>
        </w:rPr>
        <w:t xml:space="preserve"> объёмноопределено</w:t>
      </w:r>
      <w:r w:rsidR="00815735" w:rsidRPr="008C07D9">
        <w:rPr>
          <w:rFonts w:cs="Times New Roman"/>
          <w:sz w:val="28"/>
          <w:szCs w:val="28"/>
        </w:rPr>
        <w:t xml:space="preserve">, то не только вопрос «обладает ли </w:t>
      </w:r>
      <m:oMath>
        <m:r>
          <w:rPr>
            <w:rFonts w:ascii="Cambria Math" w:hAnsi="Cambria Math" w:cs="Times New Roman"/>
            <w:sz w:val="28"/>
            <w:szCs w:val="28"/>
          </w:rPr>
          <m:t>x</m:t>
        </m:r>
      </m:oMath>
      <w:r w:rsidR="00815735" w:rsidRPr="008C07D9">
        <w:rPr>
          <w:rFonts w:cs="Times New Roman"/>
          <w:sz w:val="28"/>
          <w:szCs w:val="28"/>
        </w:rPr>
        <w:t xml:space="preserve"> свойством </w:t>
      </w:r>
      <m:oMath>
        <m:r>
          <m:rPr>
            <m:scr m:val="fraktur"/>
          </m:rPr>
          <w:rPr>
            <w:rFonts w:ascii="Cambria Math" w:hAnsi="Cambria Math" w:cs="Times New Roman"/>
            <w:sz w:val="28"/>
            <w:szCs w:val="28"/>
          </w:rPr>
          <m:t>E</m:t>
        </m:r>
      </m:oMath>
      <w:r w:rsidR="00815735" w:rsidRPr="008C07D9">
        <w:rPr>
          <w:rFonts w:cs="Times New Roman"/>
          <w:sz w:val="28"/>
          <w:szCs w:val="28"/>
        </w:rPr>
        <w:t xml:space="preserve">» имеет ясный и однозначный смысл для охватываемого понятием </w:t>
      </w:r>
      <m:oMath>
        <m:r>
          <w:rPr>
            <w:rFonts w:ascii="Cambria Math" w:hAnsi="Cambria Math" w:cs="Times New Roman"/>
            <w:sz w:val="28"/>
            <w:szCs w:val="28"/>
          </w:rPr>
          <m:t>B</m:t>
        </m:r>
      </m:oMath>
      <w:r w:rsidR="00815735" w:rsidRPr="008C07D9">
        <w:rPr>
          <w:rFonts w:cs="Times New Roman"/>
          <w:sz w:val="28"/>
          <w:szCs w:val="28"/>
        </w:rPr>
        <w:t xml:space="preserve"> предмета </w:t>
      </w:r>
      <m:oMath>
        <m:r>
          <w:rPr>
            <w:rFonts w:ascii="Cambria Math" w:hAnsi="Cambria Math" w:cs="Times New Roman"/>
            <w:sz w:val="28"/>
            <w:szCs w:val="28"/>
          </w:rPr>
          <m:t>x</m:t>
        </m:r>
      </m:oMath>
      <w:r w:rsidR="00815735" w:rsidRPr="008C07D9">
        <w:rPr>
          <w:rFonts w:cs="Times New Roman"/>
          <w:sz w:val="28"/>
          <w:szCs w:val="28"/>
        </w:rPr>
        <w:t>, но имеет его и</w:t>
      </w:r>
      <w:r w:rsidR="00A57CAD" w:rsidRPr="008C07D9">
        <w:rPr>
          <w:rFonts w:cs="Times New Roman"/>
          <w:sz w:val="28"/>
          <w:szCs w:val="28"/>
        </w:rPr>
        <w:t xml:space="preserve"> экзистенциальный вопрос</w:t>
      </w:r>
      <w:r w:rsidR="00815735" w:rsidRPr="008C07D9">
        <w:rPr>
          <w:rFonts w:cs="Times New Roman"/>
          <w:sz w:val="28"/>
          <w:szCs w:val="28"/>
        </w:rPr>
        <w:t xml:space="preserve">: «существует ли между охватываемыми понятием </w:t>
      </w:r>
      <m:oMath>
        <m:r>
          <w:rPr>
            <w:rFonts w:ascii="Cambria Math" w:hAnsi="Cambria Math" w:cs="Times New Roman"/>
            <w:sz w:val="28"/>
            <w:szCs w:val="28"/>
          </w:rPr>
          <m:t>B</m:t>
        </m:r>
      </m:oMath>
      <w:r w:rsidR="00815735" w:rsidRPr="008C07D9">
        <w:rPr>
          <w:rFonts w:cs="Times New Roman"/>
          <w:sz w:val="28"/>
          <w:szCs w:val="28"/>
        </w:rPr>
        <w:t xml:space="preserve"> предметами предмет, обладающий свойством </w:t>
      </w:r>
      <m:oMath>
        <m:r>
          <m:rPr>
            <m:scr m:val="fraktur"/>
          </m:rPr>
          <w:rPr>
            <w:rFonts w:ascii="Cambria Math" w:hAnsi="Cambria Math" w:cs="Times New Roman"/>
            <w:sz w:val="28"/>
            <w:szCs w:val="28"/>
          </w:rPr>
          <m:t>E</m:t>
        </m:r>
      </m:oMath>
      <w:r w:rsidR="00815735" w:rsidRPr="008C07D9">
        <w:rPr>
          <w:rFonts w:cs="Times New Roman"/>
          <w:sz w:val="28"/>
          <w:szCs w:val="28"/>
        </w:rPr>
        <w:t xml:space="preserve">?». Опираясь на заданный нам в интуиции процесс образования натуральных чисел, мы придерживаемся твёрдо взгляда, что понятие натурального числа объёмноопределённо, точно так же обстоит дело в таком случае и с понятием </w:t>
      </w:r>
      <w:r w:rsidR="00815735" w:rsidRPr="008C07D9">
        <w:rPr>
          <w:rFonts w:cs="Times New Roman"/>
          <w:sz w:val="28"/>
          <w:szCs w:val="28"/>
        </w:rPr>
        <w:lastRenderedPageBreak/>
        <w:t>рационального числа. Но, конечно, не объёмноопредел</w:t>
      </w:r>
      <w:r w:rsidR="005F5E3A" w:rsidRPr="008C07D9">
        <w:rPr>
          <w:rFonts w:cs="Times New Roman"/>
          <w:sz w:val="28"/>
          <w:szCs w:val="28"/>
        </w:rPr>
        <w:t>е</w:t>
      </w:r>
      <w:r w:rsidR="00815735" w:rsidRPr="008C07D9">
        <w:rPr>
          <w:rFonts w:cs="Times New Roman"/>
          <w:sz w:val="28"/>
          <w:szCs w:val="28"/>
        </w:rPr>
        <w:t>ны понятия «предмет», «свойство натуральных чисел» и подобные им понятия.</w:t>
      </w:r>
    </w:p>
    <w:p w:rsidR="000B7336" w:rsidRDefault="000B7336">
      <w:pPr>
        <w:rPr>
          <w:rFonts w:eastAsiaTheme="majorEastAsia" w:cs="Times New Roman"/>
          <w:b/>
          <w:bCs/>
          <w:sz w:val="32"/>
          <w:szCs w:val="28"/>
        </w:rPr>
      </w:pPr>
      <w:bookmarkStart w:id="5" w:name="_Toc418522929"/>
      <w:r>
        <w:rPr>
          <w:rFonts w:cs="Times New Roman"/>
        </w:rPr>
        <w:br w:type="page"/>
      </w:r>
    </w:p>
    <w:p w:rsidR="0027184A" w:rsidRPr="008C07D9" w:rsidRDefault="00765B25" w:rsidP="0029118C">
      <w:pPr>
        <w:pStyle w:val="Heading1"/>
        <w:spacing w:line="240" w:lineRule="auto"/>
        <w:rPr>
          <w:rFonts w:cs="Times New Roman"/>
        </w:rPr>
      </w:pPr>
      <w:r w:rsidRPr="008C07D9">
        <w:rPr>
          <w:rFonts w:cs="Times New Roman"/>
        </w:rPr>
        <w:lastRenderedPageBreak/>
        <w:t>Континуум</w:t>
      </w:r>
      <w:r w:rsidR="00315229" w:rsidRPr="008C07D9">
        <w:rPr>
          <w:rFonts w:cs="Times New Roman"/>
        </w:rPr>
        <w:t xml:space="preserve"> как </w:t>
      </w:r>
      <w:r w:rsidR="004C57A6" w:rsidRPr="008C07D9">
        <w:rPr>
          <w:rFonts w:cs="Times New Roman"/>
        </w:rPr>
        <w:t>множество становящихся последовательностей</w:t>
      </w:r>
      <w:bookmarkEnd w:id="5"/>
    </w:p>
    <w:p w:rsidR="0027184A" w:rsidRPr="008C07D9" w:rsidRDefault="00765B25" w:rsidP="0029118C">
      <w:pPr>
        <w:spacing w:line="240" w:lineRule="auto"/>
        <w:rPr>
          <w:rFonts w:cs="Times New Roman"/>
          <w:sz w:val="28"/>
          <w:szCs w:val="28"/>
        </w:rPr>
      </w:pPr>
      <w:r w:rsidRPr="008C07D9">
        <w:rPr>
          <w:rFonts w:cs="Times New Roman"/>
          <w:sz w:val="28"/>
          <w:szCs w:val="28"/>
        </w:rPr>
        <w:t>Если некоторое вещественное число</w:t>
      </w:r>
      <w:r w:rsidR="0065222E" w:rsidRPr="008C07D9">
        <w:rPr>
          <w:rFonts w:cs="Times New Roman"/>
          <w:sz w:val="28"/>
          <w:szCs w:val="28"/>
        </w:rPr>
        <w:t xml:space="preserve"> </w:t>
      </w:r>
      <m:oMath>
        <m:r>
          <w:rPr>
            <w:rFonts w:ascii="Cambria Math" w:hAnsi="Cambria Math" w:cs="Times New Roman"/>
            <w:sz w:val="28"/>
            <w:szCs w:val="28"/>
          </w:rPr>
          <m:t>α</m:t>
        </m:r>
      </m:oMath>
      <w:r w:rsidR="00BB4B20" w:rsidRPr="008C07D9">
        <w:rPr>
          <w:rFonts w:cs="Times New Roman"/>
          <w:sz w:val="28"/>
          <w:szCs w:val="28"/>
        </w:rPr>
        <w:t xml:space="preserve"> известно до </w:t>
      </w:r>
      <m:oMath>
        <m:r>
          <w:rPr>
            <w:rFonts w:ascii="Cambria Math" w:hAnsi="Cambria Math" w:cs="Times New Roman"/>
            <w:sz w:val="28"/>
            <w:szCs w:val="28"/>
          </w:rPr>
          <m:t>h</m:t>
        </m:r>
      </m:oMath>
      <w:r w:rsidR="00BB4B20" w:rsidRPr="008C07D9">
        <w:rPr>
          <w:rFonts w:cs="Times New Roman"/>
          <w:sz w:val="28"/>
          <w:szCs w:val="28"/>
        </w:rPr>
        <w:t xml:space="preserve">-го десятичного знака с ошибкой, меньшей чем </w:t>
      </w:r>
      <m:oMath>
        <m:r>
          <w:rPr>
            <w:rFonts w:ascii="Cambria Math" w:hAnsi="Cambria Math" w:cs="Times New Roman"/>
            <w:sz w:val="28"/>
            <w:szCs w:val="28"/>
          </w:rPr>
          <m:t>±1</m:t>
        </m:r>
      </m:oMath>
      <w:r w:rsidR="00BB4B20" w:rsidRPr="008C07D9">
        <w:rPr>
          <w:rFonts w:cs="Times New Roman"/>
          <w:sz w:val="28"/>
          <w:szCs w:val="28"/>
        </w:rPr>
        <w:t xml:space="preserve"> </w:t>
      </w:r>
      <m:oMath>
        <m:r>
          <w:rPr>
            <w:rFonts w:ascii="Cambria Math" w:hAnsi="Cambria Math" w:cs="Times New Roman"/>
            <w:sz w:val="28"/>
            <w:szCs w:val="28"/>
          </w:rPr>
          <m:t>h</m:t>
        </m:r>
      </m:oMath>
      <w:r w:rsidR="00BB4B20" w:rsidRPr="008C07D9">
        <w:rPr>
          <w:rFonts w:cs="Times New Roman"/>
          <w:sz w:val="28"/>
          <w:szCs w:val="28"/>
        </w:rPr>
        <w:t xml:space="preserve">-го знака, то тем самым число </w:t>
      </w:r>
      <m:oMath>
        <m:r>
          <w:rPr>
            <w:rFonts w:ascii="Cambria Math" w:hAnsi="Cambria Math" w:cs="Times New Roman"/>
            <w:sz w:val="28"/>
            <w:szCs w:val="28"/>
          </w:rPr>
          <m:t>α</m:t>
        </m:r>
      </m:oMath>
      <w:r w:rsidR="00BB4B20" w:rsidRPr="008C07D9">
        <w:rPr>
          <w:rFonts w:cs="Times New Roman"/>
          <w:sz w:val="28"/>
          <w:szCs w:val="28"/>
        </w:rPr>
        <w:t xml:space="preserve"> оказывается расположенным внутри интервала, простирающегося от числа </w:t>
      </w:r>
      <m:oMath>
        <m:f>
          <m:fPr>
            <m:ctrlPr>
              <w:rPr>
                <w:rFonts w:ascii="Cambria Math" w:hAnsi="Cambria Math" w:cs="Times New Roman"/>
                <w:i/>
                <w:sz w:val="28"/>
                <w:szCs w:val="28"/>
              </w:rPr>
            </m:ctrlPr>
          </m:fPr>
          <m:num>
            <m:r>
              <w:rPr>
                <w:rFonts w:ascii="Cambria Math" w:hAnsi="Cambria Math" w:cs="Times New Roman"/>
                <w:sz w:val="28"/>
                <w:szCs w:val="28"/>
                <w:lang w:val="en-US"/>
              </w:rPr>
              <m:t>m</m:t>
            </m:r>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h</m:t>
                </m:r>
              </m:sup>
            </m:sSup>
          </m:den>
        </m:f>
      </m:oMath>
      <w:r w:rsidR="00BB4B20" w:rsidRPr="008C07D9">
        <w:rPr>
          <w:rFonts w:cs="Times New Roman"/>
          <w:sz w:val="28"/>
          <w:szCs w:val="28"/>
        </w:rPr>
        <w:t xml:space="preserve"> до числа </w:t>
      </w:r>
      <m:oMath>
        <m:f>
          <m:fPr>
            <m:ctrlPr>
              <w:rPr>
                <w:rFonts w:ascii="Cambria Math" w:hAnsi="Cambria Math" w:cs="Times New Roman"/>
                <w:i/>
                <w:sz w:val="28"/>
                <w:szCs w:val="28"/>
              </w:rPr>
            </m:ctrlPr>
          </m:fPr>
          <m:num>
            <m:r>
              <w:rPr>
                <w:rFonts w:ascii="Cambria Math" w:hAnsi="Cambria Math" w:cs="Times New Roman"/>
                <w:sz w:val="28"/>
                <w:szCs w:val="28"/>
              </w:rPr>
              <m:t>m+1</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h</m:t>
                </m:r>
              </m:sup>
            </m:sSup>
          </m:den>
        </m:f>
      </m:oMath>
      <w:r w:rsidR="00BB4B20" w:rsidRPr="008C07D9">
        <w:rPr>
          <w:rFonts w:cs="Times New Roman"/>
          <w:sz w:val="28"/>
          <w:szCs w:val="28"/>
        </w:rPr>
        <w:t xml:space="preserve">, где </w:t>
      </w:r>
      <m:oMath>
        <m:r>
          <w:rPr>
            <w:rFonts w:ascii="Cambria Math" w:hAnsi="Cambria Math" w:cs="Times New Roman"/>
            <w:sz w:val="28"/>
            <w:szCs w:val="28"/>
          </w:rPr>
          <m:t>m</m:t>
        </m:r>
      </m:oMath>
      <w:r w:rsidR="00BB4B20" w:rsidRPr="008C07D9">
        <w:rPr>
          <w:rFonts w:cs="Times New Roman"/>
          <w:sz w:val="28"/>
          <w:szCs w:val="28"/>
        </w:rPr>
        <w:t xml:space="preserve"> есть определённое целое число. Если мы заменим </w:t>
      </w:r>
      <w:r w:rsidR="006C4199" w:rsidRPr="008C07D9">
        <w:rPr>
          <w:rFonts w:cs="Times New Roman"/>
          <w:sz w:val="28"/>
          <w:szCs w:val="28"/>
        </w:rPr>
        <w:t xml:space="preserve">для простоты </w:t>
      </w:r>
      <w:r w:rsidR="00BB4B20" w:rsidRPr="008C07D9">
        <w:rPr>
          <w:rFonts w:cs="Times New Roman"/>
          <w:sz w:val="28"/>
          <w:szCs w:val="28"/>
        </w:rPr>
        <w:t>десятичные дроби двоичными, то в основу определения вещественных чисел мы положим «двоичные интервалы» вида</w:t>
      </w:r>
    </w:p>
    <w:p w:rsidR="00BB4B20" w:rsidRPr="008C07D9" w:rsidRDefault="0012361F" w:rsidP="0029118C">
      <w:pPr>
        <w:spacing w:line="240" w:lineRule="auto"/>
        <w:rPr>
          <w:rFonts w:cs="Times New Roman"/>
          <w:i/>
          <w:sz w:val="28"/>
          <w:szCs w:val="28"/>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m-1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h</m:t>
                      </m:r>
                    </m:sup>
                  </m:sSup>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h</m:t>
                      </m:r>
                    </m:sup>
                  </m:sSup>
                </m:den>
              </m:f>
            </m:e>
          </m:d>
          <m:r>
            <w:rPr>
              <w:rFonts w:ascii="Cambria Math" w:hAnsi="Cambria Math" w:cs="Times New Roman"/>
              <w:sz w:val="28"/>
              <w:szCs w:val="28"/>
              <w:lang w:val="en-US"/>
            </w:rPr>
            <m:t>,</m:t>
          </m:r>
        </m:oMath>
      </m:oMathPara>
    </w:p>
    <w:p w:rsidR="00BB4B20" w:rsidRPr="008C07D9" w:rsidRDefault="00BB4B20" w:rsidP="0029118C">
      <w:pPr>
        <w:spacing w:line="240" w:lineRule="auto"/>
        <w:rPr>
          <w:rFonts w:cs="Times New Roman"/>
          <w:sz w:val="28"/>
          <w:szCs w:val="28"/>
        </w:rPr>
      </w:pPr>
      <w:r w:rsidRPr="008C07D9">
        <w:rPr>
          <w:rFonts w:cs="Times New Roman"/>
          <w:sz w:val="28"/>
          <w:szCs w:val="28"/>
        </w:rPr>
        <w:t xml:space="preserve">в которых </w:t>
      </w:r>
      <m:oMath>
        <m:r>
          <w:rPr>
            <w:rFonts w:ascii="Cambria Math" w:hAnsi="Cambria Math" w:cs="Times New Roman"/>
            <w:sz w:val="28"/>
            <w:szCs w:val="28"/>
          </w:rPr>
          <m:t>m</m:t>
        </m:r>
      </m:oMath>
      <w:r w:rsidRPr="008C07D9">
        <w:rPr>
          <w:rFonts w:cs="Times New Roman"/>
          <w:sz w:val="28"/>
          <w:szCs w:val="28"/>
        </w:rPr>
        <w:t xml:space="preserve"> и </w:t>
      </w:r>
      <m:oMath>
        <m:r>
          <w:rPr>
            <w:rFonts w:ascii="Cambria Math" w:hAnsi="Cambria Math" w:cs="Times New Roman"/>
            <w:sz w:val="28"/>
            <w:szCs w:val="28"/>
          </w:rPr>
          <m:t>h</m:t>
        </m:r>
      </m:oMath>
      <w:r w:rsidRPr="008C07D9">
        <w:rPr>
          <w:rFonts w:cs="Times New Roman"/>
          <w:sz w:val="28"/>
          <w:szCs w:val="28"/>
        </w:rPr>
        <w:t xml:space="preserve"> суть любые целые числа. В частности, написанные здесь интервал «</w:t>
      </w:r>
      <m:oMath>
        <m:r>
          <w:rPr>
            <w:rFonts w:ascii="Cambria Math" w:hAnsi="Cambria Math" w:cs="Times New Roman"/>
            <w:sz w:val="28"/>
            <w:szCs w:val="28"/>
          </w:rPr>
          <m:t>h</m:t>
        </m:r>
      </m:oMath>
      <w:r w:rsidRPr="008C07D9">
        <w:rPr>
          <w:rFonts w:cs="Times New Roman"/>
          <w:sz w:val="28"/>
          <w:szCs w:val="28"/>
        </w:rPr>
        <w:t xml:space="preserve">-й ступени». Двоичные интервалы </w:t>
      </w:r>
      <m:oMath>
        <m:r>
          <w:rPr>
            <w:rFonts w:ascii="Cambria Math" w:hAnsi="Cambria Math" w:cs="Times New Roman"/>
            <w:sz w:val="28"/>
            <w:szCs w:val="28"/>
          </w:rPr>
          <m:t>h</m:t>
        </m:r>
      </m:oMath>
      <w:r w:rsidRPr="008C07D9">
        <w:rPr>
          <w:rFonts w:cs="Times New Roman"/>
          <w:sz w:val="28"/>
          <w:szCs w:val="28"/>
        </w:rPr>
        <w:t xml:space="preserve">-й ступени пересекаются друг с другом; мы должны использовать именно эти взаимно перекрывающиеся интервалы, а не те, на которые разбивается числовая прямая точками вида </w:t>
      </w:r>
      <m:oMath>
        <m:f>
          <m:fPr>
            <m:ctrlPr>
              <w:rPr>
                <w:rFonts w:ascii="Cambria Math" w:hAnsi="Cambria Math" w:cs="Times New Roman"/>
                <w:i/>
                <w:sz w:val="28"/>
                <w:szCs w:val="28"/>
              </w:rPr>
            </m:ctrlPr>
          </m:fPr>
          <m:num>
            <m:r>
              <w:rPr>
                <w:rFonts w:ascii="Cambria Math" w:hAnsi="Cambria Math" w:cs="Times New Roman"/>
                <w:sz w:val="28"/>
                <w:szCs w:val="28"/>
              </w:rPr>
              <m:t>m</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h</m:t>
                </m:r>
              </m:sup>
            </m:sSup>
          </m:den>
        </m:f>
      </m:oMath>
      <w:r w:rsidRPr="008C07D9">
        <w:rPr>
          <w:rFonts w:cs="Times New Roman"/>
          <w:sz w:val="28"/>
          <w:szCs w:val="28"/>
        </w:rPr>
        <w:t xml:space="preserve">, с той целью, чтобы, когда вещественное число задано нам с определённой (зависящей от </w:t>
      </w:r>
      <m:oMath>
        <m:r>
          <w:rPr>
            <w:rFonts w:ascii="Cambria Math" w:hAnsi="Cambria Math" w:cs="Times New Roman"/>
            <w:sz w:val="28"/>
            <w:szCs w:val="28"/>
          </w:rPr>
          <m:t>h</m:t>
        </m:r>
      </m:oMath>
      <w:r w:rsidRPr="008C07D9">
        <w:rPr>
          <w:rFonts w:cs="Times New Roman"/>
          <w:sz w:val="28"/>
          <w:szCs w:val="28"/>
        </w:rPr>
        <w:t xml:space="preserve">) точностью, был задан определённо и один из интервалов </w:t>
      </w:r>
      <m:oMath>
        <m:r>
          <w:rPr>
            <w:rFonts w:ascii="Cambria Math" w:hAnsi="Cambria Math" w:cs="Times New Roman"/>
            <w:sz w:val="28"/>
            <w:szCs w:val="28"/>
          </w:rPr>
          <m:t>h</m:t>
        </m:r>
      </m:oMath>
      <w:r w:rsidRPr="008C07D9">
        <w:rPr>
          <w:rFonts w:cs="Times New Roman"/>
          <w:sz w:val="28"/>
          <w:szCs w:val="28"/>
        </w:rPr>
        <w:t xml:space="preserve">-й ступени, в котором заключается с необходимостью наше число. Поэтому понятие вещественного числа, как некоторого заданного, хотя только и приближённо, числа, для которого, однако, степень приближения может быть сделана сколь угодно большой, можно формулировать следующим образом: вещественное число есть бесконечная последовательность двоичных интервалов </w:t>
      </w:r>
      <m:oMath>
        <m:r>
          <w:rPr>
            <w:rFonts w:ascii="Cambria Math" w:hAnsi="Cambria Math" w:cs="Times New Roman"/>
            <w:sz w:val="28"/>
            <w:szCs w:val="28"/>
          </w:rPr>
          <m:t>i,</m:t>
        </m:r>
        <m:sSup>
          <m:sSupPr>
            <m:ctrlPr>
              <w:rPr>
                <w:rFonts w:ascii="Cambria Math" w:hAnsi="Cambria Math" w:cs="Times New Roman"/>
                <w:i/>
                <w:sz w:val="28"/>
                <w:szCs w:val="28"/>
              </w:rPr>
            </m:ctrlPr>
          </m:sSupPr>
          <m:e>
            <m:r>
              <w:rPr>
                <w:rFonts w:ascii="Cambria Math" w:hAnsi="Cambria Math" w:cs="Times New Roman"/>
                <w:sz w:val="28"/>
                <w:szCs w:val="28"/>
              </w:rPr>
              <m:t xml:space="preserve"> i</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 xml:space="preserve"> i</m:t>
            </m:r>
          </m:e>
          <m:sup>
            <m:r>
              <w:rPr>
                <w:rFonts w:ascii="Cambria Math" w:hAnsi="Cambria Math" w:cs="Times New Roman"/>
                <w:sz w:val="28"/>
                <w:szCs w:val="28"/>
              </w:rPr>
              <m:t>''</m:t>
            </m:r>
          </m:sup>
        </m:sSup>
        <m:r>
          <w:rPr>
            <w:rFonts w:ascii="Cambria Math" w:hAnsi="Cambria Math" w:cs="Times New Roman"/>
            <w:sz w:val="28"/>
            <w:szCs w:val="28"/>
          </w:rPr>
          <m:t>, …</m:t>
        </m:r>
      </m:oMath>
      <w:r w:rsidRPr="008C07D9">
        <w:rPr>
          <w:rFonts w:cs="Times New Roman"/>
          <w:sz w:val="28"/>
          <w:szCs w:val="28"/>
        </w:rPr>
        <w:t xml:space="preserve"> такого рода, что каждый интервал этой последовательности содержит ближайший последующий интервал целиком внутри себя. Так как каждый из двоичных интервалов может быть характеризован двумя целочисленными знаками (</w:t>
      </w:r>
      <m:oMath>
        <m:r>
          <w:rPr>
            <w:rFonts w:ascii="Cambria Math" w:hAnsi="Cambria Math" w:cs="Times New Roman"/>
            <w:sz w:val="28"/>
            <w:szCs w:val="28"/>
          </w:rPr>
          <m:t>m</m:t>
        </m:r>
      </m:oMath>
      <w:r w:rsidRPr="008C07D9">
        <w:rPr>
          <w:rFonts w:cs="Times New Roman"/>
          <w:sz w:val="28"/>
          <w:szCs w:val="28"/>
        </w:rPr>
        <w:t xml:space="preserve"> и </w:t>
      </w:r>
      <m:oMath>
        <m:r>
          <w:rPr>
            <w:rFonts w:ascii="Cambria Math" w:hAnsi="Cambria Math" w:cs="Times New Roman"/>
            <w:sz w:val="28"/>
            <w:szCs w:val="28"/>
          </w:rPr>
          <m:t>h</m:t>
        </m:r>
      </m:oMath>
      <w:r w:rsidRPr="008C07D9">
        <w:rPr>
          <w:rFonts w:cs="Times New Roman"/>
          <w:sz w:val="28"/>
          <w:szCs w:val="28"/>
        </w:rPr>
        <w:t xml:space="preserve"> в приведённом выше обозначении) и так как факт содержания одного интервала в другом выражается простым отношением между этими их знаками, то рассмотрение вместо последовательностей содержащихся одни в других двоичных интервалов, не подчинённых никаким ограничениям последовательностей натуральных чисел, явится весьма несущественным упрощением наших рассуждений.</w:t>
      </w:r>
    </w:p>
    <w:p w:rsidR="00E01375" w:rsidRPr="008C07D9" w:rsidRDefault="00BB4B20" w:rsidP="0029118C">
      <w:pPr>
        <w:spacing w:line="240" w:lineRule="auto"/>
        <w:rPr>
          <w:rFonts w:cs="Times New Roman"/>
          <w:sz w:val="28"/>
          <w:szCs w:val="28"/>
          <w:lang w:val="en-US"/>
        </w:rPr>
      </w:pPr>
      <w:r w:rsidRPr="008C07D9">
        <w:rPr>
          <w:rFonts w:cs="Times New Roman"/>
          <w:sz w:val="28"/>
          <w:szCs w:val="28"/>
        </w:rPr>
        <w:t>Трудность заключается в понятии последовательности. Положения и доказательства совреме</w:t>
      </w:r>
      <w:r w:rsidR="004C57A6" w:rsidRPr="008C07D9">
        <w:rPr>
          <w:rFonts w:cs="Times New Roman"/>
          <w:sz w:val="28"/>
          <w:szCs w:val="28"/>
        </w:rPr>
        <w:t>нного анализа становятся сколь</w:t>
      </w:r>
      <w:r w:rsidRPr="008C07D9">
        <w:rPr>
          <w:rFonts w:cs="Times New Roman"/>
          <w:sz w:val="28"/>
          <w:szCs w:val="28"/>
        </w:rPr>
        <w:t>-нибудь понятными только в том случае, если считать, что в основании его лежит следующая точка зрения: последовательность получается таким образом, что отдельные числа выбираются произвольно по очереди, результат этих бесконечно многих актов выбора предлежит готовым, и относительно такой готовой бесконечной последовательности</w:t>
      </w:r>
      <w:r w:rsidR="00D23DA1" w:rsidRPr="008C07D9">
        <w:rPr>
          <w:rFonts w:cs="Times New Roman"/>
          <w:sz w:val="28"/>
          <w:szCs w:val="28"/>
        </w:rPr>
        <w:t xml:space="preserve"> можно, например</w:t>
      </w:r>
      <w:r w:rsidRPr="008C07D9">
        <w:rPr>
          <w:rFonts w:cs="Times New Roman"/>
          <w:sz w:val="28"/>
          <w:szCs w:val="28"/>
        </w:rPr>
        <w:t xml:space="preserve">, задать вопрос: встречается ли между её числами число 1? Но такая точка зрения </w:t>
      </w:r>
      <w:r w:rsidR="00D73703" w:rsidRPr="008C07D9">
        <w:rPr>
          <w:rFonts w:cs="Times New Roman"/>
          <w:sz w:val="28"/>
          <w:szCs w:val="28"/>
        </w:rPr>
        <w:t>не вполне несостоятельна. В</w:t>
      </w:r>
      <w:r w:rsidRPr="008C07D9">
        <w:rPr>
          <w:rFonts w:cs="Times New Roman"/>
          <w:sz w:val="28"/>
          <w:szCs w:val="28"/>
        </w:rPr>
        <w:t xml:space="preserve"> </w:t>
      </w:r>
      <w:r w:rsidR="00D73703" w:rsidRPr="008C07D9">
        <w:rPr>
          <w:rFonts w:cs="Times New Roman"/>
          <w:sz w:val="28"/>
          <w:szCs w:val="28"/>
        </w:rPr>
        <w:t xml:space="preserve">самой </w:t>
      </w:r>
      <w:r w:rsidRPr="008C07D9">
        <w:rPr>
          <w:rFonts w:cs="Times New Roman"/>
          <w:sz w:val="28"/>
          <w:szCs w:val="28"/>
        </w:rPr>
        <w:t>сущности бесконечного заключается его неисчерпаемость</w:t>
      </w:r>
      <w:r w:rsidR="00D73703" w:rsidRPr="008C07D9">
        <w:rPr>
          <w:rFonts w:cs="Times New Roman"/>
          <w:sz w:val="28"/>
          <w:szCs w:val="28"/>
        </w:rPr>
        <w:t>,</w:t>
      </w:r>
      <w:r w:rsidRPr="008C07D9">
        <w:rPr>
          <w:rFonts w:cs="Times New Roman"/>
          <w:sz w:val="28"/>
          <w:szCs w:val="28"/>
        </w:rPr>
        <w:t xml:space="preserve"> </w:t>
      </w:r>
      <w:r w:rsidR="00D73703" w:rsidRPr="008C07D9">
        <w:rPr>
          <w:rFonts w:cs="Times New Roman"/>
          <w:sz w:val="28"/>
          <w:szCs w:val="28"/>
        </w:rPr>
        <w:t>к</w:t>
      </w:r>
      <w:r w:rsidRPr="008C07D9">
        <w:rPr>
          <w:rFonts w:cs="Times New Roman"/>
          <w:sz w:val="28"/>
          <w:szCs w:val="28"/>
        </w:rPr>
        <w:t xml:space="preserve">акая-либо определённая (до </w:t>
      </w:r>
      <w:r w:rsidRPr="008C07D9">
        <w:rPr>
          <w:rFonts w:cs="Times New Roman"/>
          <w:sz w:val="28"/>
          <w:szCs w:val="28"/>
        </w:rPr>
        <w:lastRenderedPageBreak/>
        <w:t xml:space="preserve">бесконечности) последовательность может быть </w:t>
      </w:r>
      <w:r w:rsidR="00527B10" w:rsidRPr="008C07D9">
        <w:rPr>
          <w:rFonts w:cs="Times New Roman"/>
          <w:sz w:val="28"/>
          <w:szCs w:val="28"/>
        </w:rPr>
        <w:t>выражена</w:t>
      </w:r>
      <w:r w:rsidRPr="008C07D9">
        <w:rPr>
          <w:rFonts w:cs="Times New Roman"/>
          <w:sz w:val="28"/>
          <w:szCs w:val="28"/>
        </w:rPr>
        <w:t xml:space="preserve"> только </w:t>
      </w:r>
      <w:r w:rsidR="00527B10" w:rsidRPr="008C07D9">
        <w:rPr>
          <w:rFonts w:cs="Times New Roman"/>
          <w:sz w:val="28"/>
          <w:szCs w:val="28"/>
        </w:rPr>
        <w:t xml:space="preserve">некоторым </w:t>
      </w:r>
      <w:r w:rsidRPr="008C07D9">
        <w:rPr>
          <w:rFonts w:cs="Times New Roman"/>
          <w:sz w:val="28"/>
          <w:szCs w:val="28"/>
        </w:rPr>
        <w:t xml:space="preserve">законом. Если же, напротив, последовательность возникает постепенно, посредством </w:t>
      </w:r>
      <w:r w:rsidR="007C5833" w:rsidRPr="008C07D9">
        <w:rPr>
          <w:rFonts w:cs="Times New Roman"/>
          <w:sz w:val="28"/>
          <w:szCs w:val="28"/>
        </w:rPr>
        <w:t>«</w:t>
      </w:r>
      <w:r w:rsidRPr="008C07D9">
        <w:rPr>
          <w:rFonts w:cs="Times New Roman"/>
          <w:sz w:val="28"/>
          <w:szCs w:val="28"/>
        </w:rPr>
        <w:t>свободных актов выбора</w:t>
      </w:r>
      <w:r w:rsidR="007C5833" w:rsidRPr="008C07D9">
        <w:rPr>
          <w:rFonts w:cs="Times New Roman"/>
          <w:sz w:val="28"/>
          <w:szCs w:val="28"/>
        </w:rPr>
        <w:t>»</w:t>
      </w:r>
      <w:r w:rsidRPr="008C07D9">
        <w:rPr>
          <w:rFonts w:cs="Times New Roman"/>
          <w:sz w:val="28"/>
          <w:szCs w:val="28"/>
        </w:rPr>
        <w:t xml:space="preserve">, то её следует рассматривать как становящуюся, а становящейся свободной последовательности можно разумным образом приписываь только такие свойства, для которых дизъюнкция «да или нет» (присуще ли данное свойство последовательности или нет) разрешается на каком-нибудь определённом, достигнутом нами, месте последовательности, </w:t>
      </w:r>
      <w:r w:rsidR="00E01375" w:rsidRPr="008C07D9">
        <w:rPr>
          <w:rFonts w:cs="Times New Roman"/>
          <w:sz w:val="28"/>
          <w:szCs w:val="28"/>
        </w:rPr>
        <w:t>разрешается при этом так, что, как бы ни происходило дальнейшее развёртывание последовательности, за пределами этого пункта её становления оно не меняет уже результата дизъюнкции. Так, например, мы можем с полным правом спрашивать относительно какой-нибудь свободной последовательности, встречается ли в ней на четвёртом месте число 1 или нет, но нельзя спрашивать, встречается ли в ней вообще число 1. Первой основопологающей идеей Броуера является мысль, что становящаяся посредством свободных актов выбора числовая последовательность ес</w:t>
      </w:r>
      <w:r w:rsidR="005A09F7" w:rsidRPr="008C07D9">
        <w:rPr>
          <w:rFonts w:cs="Times New Roman"/>
          <w:sz w:val="28"/>
          <w:szCs w:val="28"/>
        </w:rPr>
        <w:t>т</w:t>
      </w:r>
      <w:r w:rsidR="00E01375" w:rsidRPr="008C07D9">
        <w:rPr>
          <w:rFonts w:cs="Times New Roman"/>
          <w:sz w:val="28"/>
          <w:szCs w:val="28"/>
        </w:rPr>
        <w:t xml:space="preserve">ь возможный объект математчисского образования понятий. Подобно тому, как закон </w:t>
      </w:r>
      <m:oMath>
        <m:r>
          <w:rPr>
            <w:rFonts w:ascii="Cambria Math" w:hAnsi="Cambria Math" w:cs="Times New Roman"/>
            <w:sz w:val="28"/>
            <w:szCs w:val="28"/>
          </w:rPr>
          <m:t>ϕ</m:t>
        </m:r>
      </m:oMath>
      <w:r w:rsidR="00E01375" w:rsidRPr="008C07D9">
        <w:rPr>
          <w:rFonts w:cs="Times New Roman"/>
          <w:sz w:val="28"/>
          <w:szCs w:val="28"/>
        </w:rPr>
        <w:t>, определяющий до бесконечности некоторую последовательность, представляет отдельное вещественное число, так не ограничиваемая никаким законом в свободе своего развёртывания свободная последовательность представляет континуум. Что над свободными последовательностями можно проделывать математические операции, доказывается вполне уже одним тем, что между такими последовательностями можно устанавливать сопряжения. Например, формула</w:t>
      </w:r>
    </w:p>
    <w:p w:rsidR="00E01375" w:rsidRPr="008C07D9" w:rsidRDefault="0012361F" w:rsidP="0029118C">
      <w:pPr>
        <w:spacing w:line="240" w:lineRule="auto"/>
        <w:rPr>
          <w:rFonts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h</m:t>
              </m:r>
            </m:sub>
          </m:sSub>
        </m:oMath>
      </m:oMathPara>
    </w:p>
    <w:p w:rsidR="00E01375" w:rsidRPr="008C07D9" w:rsidRDefault="00E01375" w:rsidP="0029118C">
      <w:pPr>
        <w:spacing w:line="240" w:lineRule="auto"/>
        <w:rPr>
          <w:rFonts w:cs="Times New Roman"/>
          <w:sz w:val="28"/>
          <w:szCs w:val="28"/>
        </w:rPr>
      </w:pPr>
      <w:r w:rsidRPr="008C07D9">
        <w:rPr>
          <w:rFonts w:cs="Times New Roman"/>
          <w:sz w:val="28"/>
          <w:szCs w:val="28"/>
        </w:rPr>
        <w:t xml:space="preserve">заключает в себе закон, согласно которому некоторая становящаяся посредством свободных актов выбора 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m:t>
        </m:r>
      </m:oMath>
      <w:r w:rsidRPr="008C07D9">
        <w:rPr>
          <w:rFonts w:cs="Times New Roman"/>
          <w:sz w:val="28"/>
          <w:szCs w:val="28"/>
        </w:rPr>
        <w:t xml:space="preserve"> порождает становящуюся числовую последовательность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oMath>
      <w:r w:rsidRPr="008C07D9">
        <w:rPr>
          <w:rFonts w:cs="Times New Roman"/>
          <w:sz w:val="28"/>
          <w:szCs w:val="28"/>
        </w:rPr>
        <w:t xml:space="preserve"> Более общим примером может служить любой закон, согласно которому всякий акт выбора, присоединяющий к становящейся последовательности натуральных чисел новый член, порождает тем определённое число. Порождённое </w:t>
      </w:r>
      <m:oMath>
        <m:r>
          <w:rPr>
            <w:rFonts w:ascii="Cambria Math" w:hAnsi="Cambria Math" w:cs="Times New Roman"/>
            <w:sz w:val="28"/>
            <w:szCs w:val="28"/>
          </w:rPr>
          <m:t>h</m:t>
        </m:r>
      </m:oMath>
      <w:r w:rsidRPr="008C07D9">
        <w:rPr>
          <w:rFonts w:cs="Times New Roman"/>
          <w:sz w:val="28"/>
          <w:szCs w:val="28"/>
        </w:rPr>
        <w:t xml:space="preserve">-м актом выбора число будет при этом, вообще говоря, зависеть не только от самого </w:t>
      </w:r>
      <m:oMath>
        <m:r>
          <w:rPr>
            <w:rFonts w:ascii="Cambria Math" w:hAnsi="Cambria Math" w:cs="Times New Roman"/>
            <w:sz w:val="28"/>
            <w:szCs w:val="28"/>
          </w:rPr>
          <m:t>h</m:t>
        </m:r>
      </m:oMath>
      <w:r w:rsidRPr="008C07D9">
        <w:rPr>
          <w:rFonts w:cs="Times New Roman"/>
          <w:sz w:val="28"/>
          <w:szCs w:val="28"/>
        </w:rPr>
        <w:t xml:space="preserve">-го акта выбора, но также и от всего уже имеющегося налицо от </w:t>
      </w:r>
      <m:oMath>
        <m:r>
          <w:rPr>
            <w:rFonts w:ascii="Cambria Math" w:hAnsi="Cambria Math" w:cs="Times New Roman"/>
            <w:sz w:val="28"/>
            <w:szCs w:val="28"/>
          </w:rPr>
          <m:t>1</m:t>
        </m:r>
      </m:oMath>
      <w:r w:rsidRPr="008C07D9">
        <w:rPr>
          <w:rFonts w:cs="Times New Roman"/>
          <w:sz w:val="28"/>
          <w:szCs w:val="28"/>
        </w:rPr>
        <w:t xml:space="preserve">-го до </w:t>
      </w:r>
      <m:oMath>
        <m:r>
          <w:rPr>
            <w:rFonts w:ascii="Cambria Math" w:hAnsi="Cambria Math" w:cs="Times New Roman"/>
            <w:sz w:val="28"/>
            <w:szCs w:val="28"/>
          </w:rPr>
          <m:t>h</m:t>
        </m:r>
      </m:oMath>
      <w:r w:rsidRPr="008C07D9">
        <w:rPr>
          <w:rFonts w:cs="Times New Roman"/>
          <w:sz w:val="28"/>
          <w:szCs w:val="28"/>
        </w:rPr>
        <w:t xml:space="preserve">-го члена отрезка свободной последовательности. При этом развёртывание последовательности, выступающей в качестве функции, совершается параллельно развёртыванию последовательности, играющей роль аргумента: если последняя подвигается вперёд на одно место, то так же подвигается и первая. Естественным образом, мыслимы и более сложные отношения между последовательностями, к которым мы должны будем вернуться позже. Броуеровская идея проста, но вместе с тем глубока: здесь перед нами появляется «континуум», в котором </w:t>
      </w:r>
      <w:r w:rsidRPr="008C07D9">
        <w:rPr>
          <w:rFonts w:cs="Times New Roman"/>
          <w:sz w:val="28"/>
          <w:szCs w:val="28"/>
        </w:rPr>
        <w:lastRenderedPageBreak/>
        <w:t>хотя и содержатся отдельные вещественные числа, но который никоим образом не разрешается сам в в совокупность предлежащих готовыми вещественных чисел, а скорее представляет собой среду свободного становления.</w:t>
      </w:r>
    </w:p>
    <w:p w:rsidR="003A6A90" w:rsidRPr="008C07D9" w:rsidRDefault="00E01375" w:rsidP="0029118C">
      <w:pPr>
        <w:spacing w:line="240" w:lineRule="auto"/>
        <w:rPr>
          <w:rFonts w:cs="Times New Roman"/>
          <w:sz w:val="28"/>
          <w:szCs w:val="28"/>
        </w:rPr>
      </w:pPr>
      <w:r w:rsidRPr="008C07D9">
        <w:rPr>
          <w:rFonts w:cs="Times New Roman"/>
          <w:sz w:val="28"/>
          <w:szCs w:val="28"/>
        </w:rPr>
        <w:t xml:space="preserve">Мы находимся в области издревней проблемы мышления, проблемы непрерывности, изменения и становления. </w:t>
      </w:r>
      <w:r w:rsidR="00036680" w:rsidRPr="008C07D9">
        <w:rPr>
          <w:rFonts w:cs="Times New Roman"/>
          <w:sz w:val="28"/>
          <w:szCs w:val="28"/>
        </w:rPr>
        <w:t>Р</w:t>
      </w:r>
      <w:r w:rsidRPr="008C07D9">
        <w:rPr>
          <w:rFonts w:cs="Times New Roman"/>
          <w:sz w:val="28"/>
          <w:szCs w:val="28"/>
        </w:rPr>
        <w:t>ешение этой проблемы представляет собой тот решающий момент, который отделяет аристотелевски-схоластическую, ориентирующуюся на понятие субстанции физику от современной галилеевской физики. Издавна противостоят друг другу атомистическая концепция, согласно которой континуум состоит из отдельных точек, и противоположная точка зрения, считающая невозможным понять таким образом непрерывное течение.</w:t>
      </w:r>
      <w:r w:rsidR="003D705E" w:rsidRPr="008C07D9">
        <w:rPr>
          <w:rFonts w:cs="Times New Roman"/>
          <w:sz w:val="28"/>
          <w:szCs w:val="28"/>
        </w:rPr>
        <w:t xml:space="preserve"> Первая концепция даёт нам построенную логически систему неподвижно сущих элементов, но она не в состоянии объяснить движение и действие; всякое изменение сводится для неё к иллюзии. Второй же концепции не удалось ни во времена античного мира, ни позже, вплоть до Галилея, вырваться из сферы туманной интуиции, чтобы проникнуть в область абстрактных понятий, необходимых для рационального анализа действительности. Достигнутое в конце концов решение – это то, математически-систематическим образцом которого служим дифференциальное и интегральное исчисление. Но современная критика анализа снова разрушает изнутри это решение, хотя, правда, она и не даёт себе ясного отчёта во всём значении старой философской проблемы и приходит в итоге к хаосу и бессмыслице.</w:t>
      </w:r>
    </w:p>
    <w:p w:rsidR="003D705E" w:rsidRPr="008C07D9" w:rsidRDefault="00CB4154" w:rsidP="0029118C">
      <w:pPr>
        <w:spacing w:line="240" w:lineRule="auto"/>
        <w:rPr>
          <w:rFonts w:cs="Times New Roman"/>
          <w:sz w:val="28"/>
          <w:szCs w:val="28"/>
        </w:rPr>
      </w:pPr>
      <w:r w:rsidRPr="008C07D9">
        <w:rPr>
          <w:rFonts w:cs="Times New Roman"/>
          <w:sz w:val="28"/>
          <w:szCs w:val="28"/>
        </w:rPr>
        <w:t>Теперь</w:t>
      </w:r>
      <w:r w:rsidR="001F3296" w:rsidRPr="008C07D9">
        <w:rPr>
          <w:rFonts w:cs="Times New Roman"/>
          <w:sz w:val="28"/>
          <w:szCs w:val="28"/>
        </w:rPr>
        <w:t xml:space="preserve"> изложим взгляды Броуера на проблему непрерывности</w:t>
      </w:r>
      <w:r w:rsidRPr="008C07D9">
        <w:rPr>
          <w:rFonts w:cs="Times New Roman"/>
          <w:sz w:val="28"/>
          <w:szCs w:val="28"/>
        </w:rPr>
        <w:t xml:space="preserve">. Так как его теория проводит абсолютное, исключающее возможность какого бы то ни было сравнения, различие между континуумом и множеством дискретных элементов, то для неё вообще не может серьёзно существовать вопроса об исчислении континуума. Закон, производящий из некоторой становящейся последовательности некоторое число </w:t>
      </w:r>
      <m:oMath>
        <m:r>
          <w:rPr>
            <w:rFonts w:ascii="Cambria Math" w:hAnsi="Cambria Math" w:cs="Times New Roman"/>
            <w:sz w:val="28"/>
            <w:szCs w:val="28"/>
          </w:rPr>
          <m:t>n</m:t>
        </m:r>
      </m:oMath>
      <w:r w:rsidRPr="008C07D9">
        <w:rPr>
          <w:rFonts w:cs="Times New Roman"/>
          <w:sz w:val="28"/>
          <w:szCs w:val="28"/>
        </w:rPr>
        <w:t xml:space="preserve">, зависящее от результата выбора, по необходимости такого рода, что число </w:t>
      </w:r>
      <m:oMath>
        <m:r>
          <w:rPr>
            <w:rFonts w:ascii="Cambria Math" w:hAnsi="Cambria Math" w:cs="Times New Roman"/>
            <w:sz w:val="28"/>
            <w:szCs w:val="28"/>
          </w:rPr>
          <m:t>n</m:t>
        </m:r>
      </m:oMath>
      <w:r w:rsidRPr="008C07D9">
        <w:rPr>
          <w:rFonts w:cs="Times New Roman"/>
          <w:sz w:val="28"/>
          <w:szCs w:val="28"/>
        </w:rPr>
        <w:t xml:space="preserve"> оказывается определённым, как только имеется налицо известный конечный отрезок нашей свободной последовательности; число это остаётся неизменным, как бы дальше ни развёртывалась эта свободная последовательность, так что не может быть речи об одно-однозначном соответствии.</w:t>
      </w:r>
      <w:r w:rsidR="008E3D69" w:rsidRPr="008C07D9">
        <w:rPr>
          <w:rFonts w:cs="Times New Roman"/>
          <w:sz w:val="28"/>
          <w:szCs w:val="28"/>
        </w:rPr>
        <w:t xml:space="preserve"> Пусть будет </w:t>
      </w:r>
      <m:oMath>
        <m:r>
          <m:rPr>
            <m:scr m:val="fraktur"/>
          </m:rPr>
          <w:rPr>
            <w:rFonts w:ascii="Cambria Math" w:hAnsi="Cambria Math" w:cs="Times New Roman"/>
            <w:sz w:val="28"/>
            <w:szCs w:val="28"/>
          </w:rPr>
          <m:t>E</m:t>
        </m:r>
      </m:oMath>
      <w:r w:rsidR="008E3D69" w:rsidRPr="008C07D9">
        <w:rPr>
          <w:rFonts w:cs="Times New Roman"/>
          <w:sz w:val="28"/>
          <w:szCs w:val="28"/>
        </w:rPr>
        <w:t xml:space="preserve"> некоторое, имеющее смысл в области числовых последовательностей свойство, а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8E3D69" w:rsidRPr="008C07D9">
        <w:rPr>
          <w:rFonts w:cs="Times New Roman"/>
          <w:sz w:val="28"/>
          <w:szCs w:val="28"/>
        </w:rPr>
        <w:t xml:space="preserve"> его отрицание. Вопрос, существует ли числовая последовательность со свойством </w:t>
      </w:r>
      <m:oMath>
        <m:r>
          <m:rPr>
            <m:scr m:val="fraktur"/>
          </m:rPr>
          <w:rPr>
            <w:rFonts w:ascii="Cambria Math" w:hAnsi="Cambria Math" w:cs="Times New Roman"/>
            <w:sz w:val="28"/>
            <w:szCs w:val="28"/>
          </w:rPr>
          <m:t>E</m:t>
        </m:r>
      </m:oMath>
      <w:r w:rsidR="008E3D69" w:rsidRPr="008C07D9">
        <w:rPr>
          <w:rFonts w:cs="Times New Roman"/>
          <w:sz w:val="28"/>
          <w:szCs w:val="28"/>
        </w:rPr>
        <w:t xml:space="preserve"> или нет, не имеет определённого смысла, так как понятие закона, определяющего до бесконечности некоторую последовательность, не объёмноопределено. Раньше мы вышли из затруднения, ограничив понятие закона только законами объёмноопределёнными, потребовав для этого, чтобы они получались посредством известных логических конструктивных принципов и были благорадя этому свободны от порочного </w:t>
      </w:r>
      <w:r w:rsidR="008E3D69" w:rsidRPr="008C07D9">
        <w:rPr>
          <w:rFonts w:cs="Times New Roman"/>
          <w:sz w:val="28"/>
          <w:szCs w:val="28"/>
        </w:rPr>
        <w:lastRenderedPageBreak/>
        <w:t>круга. Ответ «да» или «н</w:t>
      </w:r>
      <w:r w:rsidR="00E1484E">
        <w:rPr>
          <w:rFonts w:cs="Times New Roman"/>
          <w:sz w:val="28"/>
          <w:szCs w:val="28"/>
        </w:rPr>
        <w:t>е</w:t>
      </w:r>
      <w:r w:rsidR="008E3D69" w:rsidRPr="008C07D9">
        <w:rPr>
          <w:rFonts w:cs="Times New Roman"/>
          <w:sz w:val="28"/>
          <w:szCs w:val="28"/>
        </w:rPr>
        <w:t>т» на наш вопрос оказывался в таком случае определённым, и обе возможности представляли собой полную дизъюнкцию.</w:t>
      </w:r>
      <w:r w:rsidR="00AF61C4" w:rsidRPr="008C07D9">
        <w:rPr>
          <w:rFonts w:cs="Times New Roman"/>
          <w:sz w:val="28"/>
          <w:szCs w:val="28"/>
        </w:rPr>
        <w:t xml:space="preserve"> Теперь, однако, мы подойдём к делу иначе. Так как, разумеется, отдельная определённая последовательность может быть определена только некоторым законом </w:t>
      </w:r>
      <m:oMath>
        <m:r>
          <w:rPr>
            <w:rFonts w:ascii="Cambria Math" w:hAnsi="Cambria Math" w:cs="Times New Roman"/>
            <w:sz w:val="28"/>
            <w:szCs w:val="28"/>
          </w:rPr>
          <m:t>ϕ</m:t>
        </m:r>
      </m:oMath>
      <w:r w:rsidR="00AF61C4" w:rsidRPr="008C07D9">
        <w:rPr>
          <w:rFonts w:cs="Times New Roman"/>
          <w:sz w:val="28"/>
          <w:szCs w:val="28"/>
        </w:rPr>
        <w:t xml:space="preserve">, то моложительный вопрос гласит итеперь: существует ли закон, обладающий свойством </w:t>
      </w:r>
      <m:oMath>
        <m:r>
          <m:rPr>
            <m:scr m:val="fraktur"/>
          </m:rPr>
          <w:rPr>
            <w:rFonts w:ascii="Cambria Math" w:hAnsi="Cambria Math" w:cs="Times New Roman"/>
            <w:sz w:val="28"/>
            <w:szCs w:val="28"/>
          </w:rPr>
          <m:t>E</m:t>
        </m:r>
      </m:oMath>
      <w:r w:rsidR="00AF61C4" w:rsidRPr="008C07D9">
        <w:rPr>
          <w:rFonts w:cs="Times New Roman"/>
          <w:sz w:val="28"/>
          <w:szCs w:val="28"/>
        </w:rPr>
        <w:t xml:space="preserve">? Но мы более не растягиваем этого понятия на прокрустовом ложе конструктивных принципов; если нам удаётся каким-либо, свободным от порочного круга путём построить закон желательного нам вида, то мы вправе утверждать, что подобный закон существует. Здесь, таким образом, речь идёт вовсе не о возможности построения – подобные экзистенциальные утверждения мы можем высказывать лишь об уже удавшихся построениях, уже проведённых доказательствах. Отрицательное суждение, что такого закона не существует, при этом, разумеется, теряет всяких смысл. Но мы можем придать ему положительную форму: всякая последовательность обладает свойством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AF61C4" w:rsidRPr="008C07D9">
        <w:rPr>
          <w:rFonts w:cs="Times New Roman"/>
          <w:sz w:val="28"/>
          <w:szCs w:val="28"/>
        </w:rPr>
        <w:t xml:space="preserve">; наше отрицательное суждение приобретает теперь смысл, поскольку мы под последовательностью понимаем здесь не закон, а в смысле континуума, среду свободного становления, последовательность, образующуюся посредством свободных актов выбора. Приходится таким образом допустить, что имеет смыл приписывать свойства </w:t>
      </w:r>
      <m:oMath>
        <m:r>
          <m:rPr>
            <m:scr m:val="fraktur"/>
          </m:rPr>
          <w:rPr>
            <w:rFonts w:ascii="Cambria Math" w:hAnsi="Cambria Math" w:cs="Times New Roman"/>
            <w:sz w:val="28"/>
            <w:szCs w:val="28"/>
          </w:rPr>
          <m:t>E</m:t>
        </m:r>
      </m:oMath>
      <w:r w:rsidR="00AF61C4" w:rsidRPr="008C07D9">
        <w:rPr>
          <w:rFonts w:cs="Times New Roman"/>
          <w:sz w:val="28"/>
          <w:szCs w:val="28"/>
        </w:rPr>
        <w:t xml:space="preserve"> и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AF61C4" w:rsidRPr="008C07D9">
        <w:rPr>
          <w:rFonts w:cs="Times New Roman"/>
          <w:sz w:val="28"/>
          <w:szCs w:val="28"/>
        </w:rPr>
        <w:t xml:space="preserve"> становящейся последовательности; в этом слуае может оказаться, что в сущности становящейся последовательности, последовательности, в которой всякий отдельный акт выбора совершенно свободен, заключено то, что она обладает свойством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AF61C4" w:rsidRPr="008C07D9">
        <w:rPr>
          <w:rFonts w:cs="Times New Roman"/>
          <w:sz w:val="28"/>
          <w:szCs w:val="28"/>
        </w:rPr>
        <w:t xml:space="preserve">. Здесь не место излагать, каким путём достигается подобного рода узрение сущности последовательности. Но только оно даёт нам право, когда имеется налицо некоторый закон </w:t>
      </w:r>
      <m:oMath>
        <m:r>
          <w:rPr>
            <w:rFonts w:ascii="Cambria Math" w:hAnsi="Cambria Math" w:cs="Times New Roman"/>
            <w:sz w:val="28"/>
            <w:szCs w:val="28"/>
          </w:rPr>
          <m:t>ϕ</m:t>
        </m:r>
      </m:oMath>
      <w:r w:rsidR="00AF61C4" w:rsidRPr="008C07D9">
        <w:rPr>
          <w:rFonts w:cs="Times New Roman"/>
          <w:sz w:val="28"/>
          <w:szCs w:val="28"/>
        </w:rPr>
        <w:t xml:space="preserve">, утверждать сразу, без всякой проверки, что определяемая до бесконечности этим законом последовательность не обладает свойством </w:t>
      </w:r>
      <m:oMath>
        <m:r>
          <m:rPr>
            <m:scr m:val="fraktur"/>
          </m:rPr>
          <w:rPr>
            <w:rFonts w:ascii="Cambria Math" w:hAnsi="Cambria Math" w:cs="Times New Roman"/>
            <w:sz w:val="28"/>
            <w:szCs w:val="28"/>
          </w:rPr>
          <m:t>E</m:t>
        </m:r>
      </m:oMath>
      <w:r w:rsidR="00AF61C4" w:rsidRPr="008C07D9">
        <w:rPr>
          <w:rFonts w:cs="Times New Roman"/>
          <w:sz w:val="28"/>
          <w:szCs w:val="28"/>
        </w:rPr>
        <w:t>.</w:t>
      </w:r>
      <w:r w:rsidR="00965954" w:rsidRPr="008C07D9">
        <w:rPr>
          <w:rFonts w:cs="Times New Roman"/>
          <w:sz w:val="28"/>
          <w:szCs w:val="28"/>
        </w:rPr>
        <w:t xml:space="preserve"> Выражение «существует» прикрепляет нас к бытию и закону, выражение «каждый» помещает нас в потом становления и свободы. Так как совокупность случаев, в которых имеет силу то или другое из этих утверждений (т.е. утверждений, что существует последовательность, обладающая свойством </w:t>
      </w:r>
      <m:oMath>
        <m:r>
          <m:rPr>
            <m:scr m:val="fraktur"/>
          </m:rPr>
          <w:rPr>
            <w:rFonts w:ascii="Cambria Math" w:hAnsi="Cambria Math" w:cs="Times New Roman"/>
            <w:sz w:val="28"/>
            <w:szCs w:val="28"/>
          </w:rPr>
          <m:t>E</m:t>
        </m:r>
      </m:oMath>
      <w:r w:rsidR="00965954" w:rsidRPr="008C07D9">
        <w:rPr>
          <w:rFonts w:cs="Times New Roman"/>
          <w:sz w:val="28"/>
          <w:szCs w:val="28"/>
        </w:rPr>
        <w:t xml:space="preserve"> или что каждая последовательность обладает свойством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965954" w:rsidRPr="008C07D9">
        <w:rPr>
          <w:rFonts w:cs="Times New Roman"/>
          <w:sz w:val="28"/>
          <w:szCs w:val="28"/>
        </w:rPr>
        <w:t>), неопределённа в себе, так как далее приходится вообще совсем иначе толковать понятие последовательности в обоих случаях, то было бы нелепо думать здесь о полной дизъюнкции. Именно таким образом нужно понимать мысль Броуера, что нет никаких оснований верить в логический закон исключённого третьего.</w:t>
      </w:r>
      <w:r w:rsidR="00772A76" w:rsidRPr="008C07D9">
        <w:rPr>
          <w:rFonts w:cs="Times New Roman"/>
          <w:sz w:val="28"/>
          <w:szCs w:val="28"/>
        </w:rPr>
        <w:t xml:space="preserve"> Точнее говоря,</w:t>
      </w:r>
      <w:r w:rsidR="00F91637" w:rsidRPr="008C07D9">
        <w:rPr>
          <w:rFonts w:cs="Times New Roman"/>
          <w:sz w:val="28"/>
          <w:szCs w:val="28"/>
        </w:rPr>
        <w:t xml:space="preserve"> ни одно из обоих утверждений, о которых идёт речь, не может быть рассматриваемо как отрицание другого. Взаимоотношение </w:t>
      </w:r>
      <w:r w:rsidR="0016673E" w:rsidRPr="008C07D9">
        <w:rPr>
          <w:rFonts w:cs="Times New Roman"/>
          <w:sz w:val="28"/>
          <w:szCs w:val="28"/>
        </w:rPr>
        <w:t xml:space="preserve">атомистической </w:t>
      </w:r>
      <w:r w:rsidR="00F91637" w:rsidRPr="008C07D9">
        <w:rPr>
          <w:rFonts w:cs="Times New Roman"/>
          <w:sz w:val="28"/>
          <w:szCs w:val="28"/>
        </w:rPr>
        <w:t>концепции</w:t>
      </w:r>
      <w:r w:rsidR="0016673E" w:rsidRPr="008C07D9">
        <w:rPr>
          <w:rFonts w:cs="Times New Roman"/>
          <w:sz w:val="28"/>
          <w:szCs w:val="28"/>
        </w:rPr>
        <w:t xml:space="preserve"> континуума</w:t>
      </w:r>
      <w:r w:rsidR="00F91637" w:rsidRPr="008C07D9">
        <w:rPr>
          <w:rFonts w:cs="Times New Roman"/>
          <w:sz w:val="28"/>
          <w:szCs w:val="28"/>
        </w:rPr>
        <w:t xml:space="preserve"> (</w:t>
      </w:r>
      <w:r w:rsidR="00F91637" w:rsidRPr="008C07D9">
        <w:rPr>
          <w:rFonts w:cs="Times New Roman"/>
          <w:sz w:val="28"/>
          <w:szCs w:val="28"/>
          <w:lang w:val="en-US"/>
        </w:rPr>
        <w:t>I</w:t>
      </w:r>
      <w:r w:rsidR="00F91637" w:rsidRPr="008C07D9">
        <w:rPr>
          <w:rFonts w:cs="Times New Roman"/>
          <w:sz w:val="28"/>
          <w:szCs w:val="28"/>
        </w:rPr>
        <w:t>) и броуеровской теории (</w:t>
      </w:r>
      <w:r w:rsidR="00F91637" w:rsidRPr="008C07D9">
        <w:rPr>
          <w:rFonts w:cs="Times New Roman"/>
          <w:sz w:val="28"/>
          <w:szCs w:val="28"/>
          <w:lang w:val="en-US"/>
        </w:rPr>
        <w:t>II</w:t>
      </w:r>
      <w:r w:rsidR="00F91637" w:rsidRPr="008C07D9">
        <w:rPr>
          <w:rFonts w:cs="Times New Roman"/>
          <w:sz w:val="28"/>
          <w:szCs w:val="28"/>
        </w:rPr>
        <w:t>)</w:t>
      </w:r>
      <w:r w:rsidR="0016673E" w:rsidRPr="008C07D9">
        <w:rPr>
          <w:rFonts w:cs="Times New Roman"/>
          <w:sz w:val="28"/>
          <w:szCs w:val="28"/>
        </w:rPr>
        <w:t xml:space="preserve"> соотносится следующим образом</w:t>
      </w:r>
      <w:r w:rsidR="009D5577" w:rsidRPr="008C07D9">
        <w:rPr>
          <w:rFonts w:cs="Times New Roman"/>
          <w:sz w:val="28"/>
          <w:szCs w:val="28"/>
        </w:rPr>
        <w:t>. «</w:t>
      </w:r>
      <w:r w:rsidR="0016673E" w:rsidRPr="008C07D9">
        <w:rPr>
          <w:rFonts w:cs="Times New Roman"/>
          <w:sz w:val="28"/>
          <w:szCs w:val="28"/>
        </w:rPr>
        <w:t>Н</w:t>
      </w:r>
      <w:r w:rsidR="009D5577" w:rsidRPr="008C07D9">
        <w:rPr>
          <w:rFonts w:cs="Times New Roman"/>
          <w:sz w:val="28"/>
          <w:szCs w:val="28"/>
        </w:rPr>
        <w:t xml:space="preserve">ет по </w:t>
      </w:r>
      <w:r w:rsidR="009D5577" w:rsidRPr="008C07D9">
        <w:rPr>
          <w:rFonts w:cs="Times New Roman"/>
          <w:sz w:val="28"/>
          <w:szCs w:val="28"/>
          <w:lang w:val="en-US"/>
        </w:rPr>
        <w:t>I</w:t>
      </w:r>
      <w:r w:rsidR="009D5577" w:rsidRPr="008C07D9">
        <w:rPr>
          <w:rFonts w:cs="Times New Roman"/>
          <w:sz w:val="28"/>
          <w:szCs w:val="28"/>
        </w:rPr>
        <w:t xml:space="preserve">» глубоко вдаётся в область вполне законного «да по </w:t>
      </w:r>
      <w:r w:rsidR="009D5577" w:rsidRPr="008C07D9">
        <w:rPr>
          <w:rFonts w:cs="Times New Roman"/>
          <w:sz w:val="28"/>
          <w:szCs w:val="28"/>
          <w:lang w:val="en-US"/>
        </w:rPr>
        <w:t>II</w:t>
      </w:r>
      <w:r w:rsidR="009D5577" w:rsidRPr="008C07D9">
        <w:rPr>
          <w:rFonts w:cs="Times New Roman"/>
          <w:sz w:val="28"/>
          <w:szCs w:val="28"/>
        </w:rPr>
        <w:t xml:space="preserve">», то с точки зрения концепции </w:t>
      </w:r>
      <w:r w:rsidR="009D5577" w:rsidRPr="008C07D9">
        <w:rPr>
          <w:rFonts w:cs="Times New Roman"/>
          <w:sz w:val="28"/>
          <w:szCs w:val="28"/>
          <w:lang w:val="en-US"/>
        </w:rPr>
        <w:t>II</w:t>
      </w:r>
      <w:r w:rsidR="009D5577" w:rsidRPr="008C07D9">
        <w:rPr>
          <w:rFonts w:cs="Times New Roman"/>
          <w:sz w:val="28"/>
          <w:szCs w:val="28"/>
        </w:rPr>
        <w:t xml:space="preserve"> </w:t>
      </w:r>
      <w:r w:rsidR="009D5577" w:rsidRPr="008C07D9">
        <w:rPr>
          <w:rFonts w:cs="Times New Roman"/>
          <w:sz w:val="28"/>
          <w:szCs w:val="28"/>
        </w:rPr>
        <w:lastRenderedPageBreak/>
        <w:t xml:space="preserve">«нет» концепции </w:t>
      </w:r>
      <w:r w:rsidR="009D5577" w:rsidRPr="008C07D9">
        <w:rPr>
          <w:rFonts w:cs="Times New Roman"/>
          <w:sz w:val="28"/>
          <w:szCs w:val="28"/>
          <w:lang w:val="en-US"/>
        </w:rPr>
        <w:t>I</w:t>
      </w:r>
      <w:r w:rsidR="009D5577" w:rsidRPr="008C07D9">
        <w:rPr>
          <w:rFonts w:cs="Times New Roman"/>
          <w:sz w:val="28"/>
          <w:szCs w:val="28"/>
        </w:rPr>
        <w:t xml:space="preserve"> не имеет никакого значения. Это «нет» приобретает значение только в том случае, если мы в концепции </w:t>
      </w:r>
      <w:r w:rsidR="009D5577" w:rsidRPr="008C07D9">
        <w:rPr>
          <w:rFonts w:cs="Times New Roman"/>
          <w:sz w:val="28"/>
          <w:szCs w:val="28"/>
          <w:lang w:val="en-US"/>
        </w:rPr>
        <w:t>I</w:t>
      </w:r>
      <w:r w:rsidR="009D5577" w:rsidRPr="008C07D9">
        <w:rPr>
          <w:rFonts w:cs="Times New Roman"/>
          <w:sz w:val="28"/>
          <w:szCs w:val="28"/>
        </w:rPr>
        <w:t xml:space="preserve"> примем за предмет исследования не броуеровский континуум, а вполне определённую в себе систему последовательностей.</w:t>
      </w:r>
    </w:p>
    <w:p w:rsidR="00D22B1A" w:rsidRPr="008C07D9" w:rsidRDefault="00D22B1A" w:rsidP="0029118C">
      <w:pPr>
        <w:spacing w:line="240" w:lineRule="auto"/>
        <w:rPr>
          <w:rFonts w:cs="Times New Roman"/>
          <w:sz w:val="28"/>
          <w:szCs w:val="28"/>
        </w:rPr>
      </w:pPr>
      <w:r w:rsidRPr="008C07D9">
        <w:rPr>
          <w:rFonts w:cs="Times New Roman"/>
          <w:sz w:val="28"/>
          <w:szCs w:val="28"/>
        </w:rPr>
        <w:t>В своём отрицании логической аксиомы исключённого третьего Бро</w:t>
      </w:r>
      <w:r w:rsidR="00C2198B" w:rsidRPr="008C07D9">
        <w:rPr>
          <w:rFonts w:cs="Times New Roman"/>
          <w:sz w:val="28"/>
          <w:szCs w:val="28"/>
        </w:rPr>
        <w:t>уер идёт ещё значительно дальше</w:t>
      </w:r>
      <w:r w:rsidRPr="008C07D9">
        <w:rPr>
          <w:rFonts w:cs="Times New Roman"/>
          <w:sz w:val="28"/>
          <w:szCs w:val="28"/>
        </w:rPr>
        <w:t xml:space="preserve">. Он оспаривает её применимость не только к экзистенциальным суждениям о числовых последовательностях, но также и к экзистенциальным суждениям о натуральных числах. Пусть </w:t>
      </w:r>
      <m:oMath>
        <m:r>
          <m:rPr>
            <m:scr m:val="fraktur"/>
          </m:rPr>
          <w:rPr>
            <w:rFonts w:ascii="Cambria Math" w:hAnsi="Cambria Math" w:cs="Times New Roman"/>
            <w:sz w:val="28"/>
            <w:szCs w:val="28"/>
          </w:rPr>
          <m:t>E</m:t>
        </m:r>
      </m:oMath>
      <w:r w:rsidRPr="008C07D9">
        <w:rPr>
          <w:rFonts w:cs="Times New Roman"/>
          <w:sz w:val="28"/>
          <w:szCs w:val="28"/>
        </w:rPr>
        <w:t xml:space="preserve"> есть некоторое свойство, имеющее смысл в области натуральных чисел, так что ясно определено, присуще или нет свойство </w:t>
      </w:r>
      <m:oMath>
        <m:r>
          <m:rPr>
            <m:scr m:val="fraktur"/>
          </m:rPr>
          <w:rPr>
            <w:rFonts w:ascii="Cambria Math" w:hAnsi="Cambria Math" w:cs="Times New Roman"/>
            <w:sz w:val="28"/>
            <w:szCs w:val="28"/>
          </w:rPr>
          <m:t>E</m:t>
        </m:r>
      </m:oMath>
      <w:r w:rsidRPr="008C07D9">
        <w:rPr>
          <w:rFonts w:cs="Times New Roman"/>
          <w:sz w:val="28"/>
          <w:szCs w:val="28"/>
        </w:rPr>
        <w:t xml:space="preserve"> некоторому натуральному числу </w:t>
      </w:r>
      <m:oMath>
        <m:r>
          <w:rPr>
            <w:rFonts w:ascii="Cambria Math" w:hAnsi="Cambria Math" w:cs="Times New Roman"/>
            <w:sz w:val="28"/>
            <w:szCs w:val="28"/>
          </w:rPr>
          <m:t>n</m:t>
        </m:r>
      </m:oMath>
      <w:r w:rsidRPr="008C07D9">
        <w:rPr>
          <w:rFonts w:cs="Times New Roman"/>
          <w:sz w:val="28"/>
          <w:szCs w:val="28"/>
        </w:rPr>
        <w:t xml:space="preserve">. По Броуеру мы должны относиться к вопросу, существует ли число, обладающее свойством </w:t>
      </w:r>
      <m:oMath>
        <m:r>
          <m:rPr>
            <m:scr m:val="fraktur"/>
          </m:rPr>
          <w:rPr>
            <w:rFonts w:ascii="Cambria Math" w:hAnsi="Cambria Math" w:cs="Times New Roman"/>
            <w:sz w:val="28"/>
            <w:szCs w:val="28"/>
          </w:rPr>
          <m:t>E</m:t>
        </m:r>
      </m:oMath>
      <w:r w:rsidRPr="008C07D9">
        <w:rPr>
          <w:rFonts w:cs="Times New Roman"/>
          <w:sz w:val="28"/>
          <w:szCs w:val="28"/>
        </w:rPr>
        <w:t>, точно так же, как к аналогичному вопросу в случае числовых последовательностей, -- должны относиться так, несмотря на то, что понятие натурального числа, в противоположность понятию последовательности (если только мы не ошиблись), объёмноопределено, и что, значит, оно при употреблении его в экзистенциальных суждениях, с одной стороны, и в общих суждениях, с другой стороны, не подвергается тому расщеплению, которому подвергается потяние последовательности (закон – свободный выбор). Броуер обосновывает свой взгляд указанием на то, что нет никаких оснований думать, будто всякий подобный вопрос о существовании может быть решён.</w:t>
      </w:r>
      <w:r w:rsidR="00405BE5" w:rsidRPr="008C07D9">
        <w:rPr>
          <w:rFonts w:cs="Times New Roman"/>
          <w:sz w:val="28"/>
          <w:szCs w:val="28"/>
        </w:rPr>
        <w:t xml:space="preserve"> Согласно Броуеру, доказательство применимости закона исключённого третьего должно было бы состоять в указании метода, который давал бы относительно любого свойства </w:t>
      </w:r>
      <m:oMath>
        <m:r>
          <m:rPr>
            <m:scr m:val="fraktur"/>
          </m:rPr>
          <w:rPr>
            <w:rFonts w:ascii="Cambria Math" w:hAnsi="Cambria Math" w:cs="Times New Roman"/>
            <w:sz w:val="28"/>
            <w:szCs w:val="28"/>
          </w:rPr>
          <m:t>E</m:t>
        </m:r>
      </m:oMath>
      <w:r w:rsidR="00405BE5" w:rsidRPr="008C07D9">
        <w:rPr>
          <w:rFonts w:cs="Times New Roman"/>
          <w:sz w:val="28"/>
          <w:szCs w:val="28"/>
        </w:rPr>
        <w:t xml:space="preserve"> то или иное разрешение вопроса о существовании. Как известно, впервые эта точка зрения была выдвинута Кронекером. В сознательном противоположении этой точке зрения я в своём опыте обоснования анализа защищил тот взгляд, что дело идёт не о том, в состоянии ли мы путём известных вспомогательных средств, например, с помощью методов формальной логики, дать определённый ответ на известный вопрос, а о том, каково положение вещей само по себе; натуральный ряд чисел и относящееся к нему понятие существования является основанием математики и притом так, что для всякого свойства </w:t>
      </w:r>
      <m:oMath>
        <m:r>
          <m:rPr>
            <m:scr m:val="fraktur"/>
          </m:rPr>
          <w:rPr>
            <w:rFonts w:ascii="Cambria Math" w:hAnsi="Cambria Math" w:cs="Times New Roman"/>
            <w:sz w:val="28"/>
            <w:szCs w:val="28"/>
          </w:rPr>
          <m:t>E</m:t>
        </m:r>
      </m:oMath>
      <w:r w:rsidR="00405BE5" w:rsidRPr="008C07D9">
        <w:rPr>
          <w:rFonts w:cs="Times New Roman"/>
          <w:sz w:val="28"/>
          <w:szCs w:val="28"/>
        </w:rPr>
        <w:t xml:space="preserve">, имеющего смысл в области чисел, всегда определено, существуют ли числа вида </w:t>
      </w:r>
      <m:oMath>
        <m:r>
          <m:rPr>
            <m:scr m:val="fraktur"/>
          </m:rPr>
          <w:rPr>
            <w:rFonts w:ascii="Cambria Math" w:hAnsi="Cambria Math" w:cs="Times New Roman"/>
            <w:sz w:val="28"/>
            <w:szCs w:val="28"/>
          </w:rPr>
          <m:t>E</m:t>
        </m:r>
      </m:oMath>
      <w:r w:rsidR="00405BE5" w:rsidRPr="008C07D9">
        <w:rPr>
          <w:rFonts w:cs="Times New Roman"/>
          <w:sz w:val="28"/>
          <w:szCs w:val="28"/>
        </w:rPr>
        <w:t xml:space="preserve"> или не существуют. Мы теперь должны подойти вплотную к этому коренному вопросу.</w:t>
      </w:r>
    </w:p>
    <w:p w:rsidR="00200C60" w:rsidRPr="008C07D9" w:rsidRDefault="00200C60" w:rsidP="0029118C">
      <w:pPr>
        <w:spacing w:line="240" w:lineRule="auto"/>
        <w:rPr>
          <w:rFonts w:cs="Times New Roman"/>
          <w:sz w:val="28"/>
          <w:szCs w:val="28"/>
        </w:rPr>
      </w:pPr>
      <w:r w:rsidRPr="008C07D9">
        <w:rPr>
          <w:rFonts w:cs="Times New Roman"/>
          <w:sz w:val="28"/>
          <w:szCs w:val="28"/>
        </w:rPr>
        <w:t xml:space="preserve">Пусть для каждого числа </w:t>
      </w:r>
      <m:oMath>
        <m:r>
          <w:rPr>
            <w:rFonts w:ascii="Cambria Math" w:hAnsi="Cambria Math" w:cs="Times New Roman"/>
            <w:sz w:val="28"/>
            <w:szCs w:val="28"/>
          </w:rPr>
          <m:t>h</m:t>
        </m:r>
      </m:oMath>
      <w:r w:rsidRPr="008C07D9">
        <w:rPr>
          <w:rFonts w:cs="Times New Roman"/>
          <w:sz w:val="28"/>
          <w:szCs w:val="28"/>
        </w:rPr>
        <w:t xml:space="preserve"> можно решить, присуще ли ему свойство </w:t>
      </w:r>
      <m:oMath>
        <m:r>
          <m:rPr>
            <m:scr m:val="fraktur"/>
          </m:rPr>
          <w:rPr>
            <w:rFonts w:ascii="Cambria Math" w:hAnsi="Cambria Math" w:cs="Times New Roman"/>
            <w:sz w:val="28"/>
            <w:szCs w:val="28"/>
          </w:rPr>
          <m:t>E</m:t>
        </m:r>
      </m:oMath>
      <w:r w:rsidRPr="008C07D9">
        <w:rPr>
          <w:rFonts w:cs="Times New Roman"/>
          <w:sz w:val="28"/>
          <w:szCs w:val="28"/>
        </w:rPr>
        <w:t xml:space="preserve"> или нет. Пусть утверждение, что «</w:t>
      </w:r>
      <m:oMath>
        <m:r>
          <w:rPr>
            <w:rFonts w:ascii="Cambria Math" w:hAnsi="Cambria Math" w:cs="Times New Roman"/>
            <w:sz w:val="28"/>
            <w:szCs w:val="28"/>
          </w:rPr>
          <m:t>h</m:t>
        </m:r>
      </m:oMath>
      <w:r w:rsidRPr="008C07D9">
        <w:rPr>
          <w:rFonts w:cs="Times New Roman"/>
          <w:sz w:val="28"/>
          <w:szCs w:val="28"/>
        </w:rPr>
        <w:t xml:space="preserve"> обладает свойством </w:t>
      </w:r>
      <m:oMath>
        <m:r>
          <m:rPr>
            <m:scr m:val="fraktur"/>
          </m:rPr>
          <w:rPr>
            <w:rFonts w:ascii="Cambria Math" w:hAnsi="Cambria Math" w:cs="Times New Roman"/>
            <w:sz w:val="28"/>
            <w:szCs w:val="28"/>
          </w:rPr>
          <m:t>E</m:t>
        </m:r>
      </m:oMath>
      <w:r w:rsidRPr="008C07D9">
        <w:rPr>
          <w:rFonts w:cs="Times New Roman"/>
          <w:sz w:val="28"/>
          <w:szCs w:val="28"/>
        </w:rPr>
        <w:t xml:space="preserve">», обозначает, например, что </w:t>
      </w:r>
      <m:oMath>
        <m:sSup>
          <m:sSupPr>
            <m:ctrlPr>
              <w:rPr>
                <w:rFonts w:ascii="Cambria Math" w:hAnsi="Cambria Math" w:cs="Times New Roman"/>
                <w:i/>
                <w:sz w:val="28"/>
                <w:szCs w:val="28"/>
              </w:rPr>
            </m:ctrlPr>
          </m:sSupPr>
          <m:e>
            <m:r>
              <w:rPr>
                <w:rFonts w:ascii="Cambria Math" w:hAnsi="Cambria Math" w:cs="Times New Roman"/>
                <w:sz w:val="28"/>
                <w:szCs w:val="28"/>
              </w:rPr>
              <m:t>2</m:t>
            </m:r>
          </m:e>
          <m:sup>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n</m:t>
                </m:r>
                <m:r>
                  <w:rPr>
                    <w:rFonts w:ascii="Cambria Math" w:hAnsi="Cambria Math" w:cs="Times New Roman"/>
                    <w:sz w:val="28"/>
                    <w:szCs w:val="28"/>
                  </w:rPr>
                  <m:t>+4</m:t>
                </m:r>
              </m:sup>
            </m:sSup>
          </m:sup>
        </m:sSup>
        <m:r>
          <w:rPr>
            <w:rFonts w:ascii="Cambria Math" w:hAnsi="Cambria Math" w:cs="Times New Roman"/>
            <w:sz w:val="28"/>
            <w:szCs w:val="28"/>
          </w:rPr>
          <m:t>+1</m:t>
        </m:r>
      </m:oMath>
      <w:r w:rsidRPr="008C07D9">
        <w:rPr>
          <w:rFonts w:cs="Times New Roman"/>
          <w:sz w:val="28"/>
          <w:szCs w:val="28"/>
        </w:rPr>
        <w:t xml:space="preserve"> есть простое число, а наличие свойства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Pr="008C07D9">
        <w:rPr>
          <w:rFonts w:cs="Times New Roman"/>
          <w:sz w:val="28"/>
          <w:szCs w:val="28"/>
        </w:rPr>
        <w:t xml:space="preserve"> пусть обозначает обратное (т.е. что </w:t>
      </w:r>
      <m:oMath>
        <m:sSup>
          <m:sSupPr>
            <m:ctrlPr>
              <w:rPr>
                <w:rFonts w:ascii="Cambria Math" w:hAnsi="Cambria Math" w:cs="Times New Roman"/>
                <w:i/>
                <w:sz w:val="28"/>
                <w:szCs w:val="28"/>
              </w:rPr>
            </m:ctrlPr>
          </m:sSupPr>
          <m:e>
            <m:r>
              <w:rPr>
                <w:rFonts w:ascii="Cambria Math" w:hAnsi="Cambria Math" w:cs="Times New Roman"/>
                <w:sz w:val="28"/>
                <w:szCs w:val="28"/>
              </w:rPr>
              <m:t>2</m:t>
            </m:r>
          </m:e>
          <m:sup>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n+4</m:t>
                </m:r>
              </m:sup>
            </m:sSup>
          </m:sup>
        </m:sSup>
        <m:r>
          <w:rPr>
            <w:rFonts w:ascii="Cambria Math" w:hAnsi="Cambria Math" w:cs="Times New Roman"/>
            <w:sz w:val="28"/>
            <w:szCs w:val="28"/>
          </w:rPr>
          <m:t>+1</m:t>
        </m:r>
      </m:oMath>
      <w:r w:rsidRPr="008C07D9">
        <w:rPr>
          <w:rFonts w:cs="Times New Roman"/>
          <w:sz w:val="28"/>
          <w:szCs w:val="28"/>
        </w:rPr>
        <w:t xml:space="preserve"> есть число составное). Теперь разберёмся в следующем. Мнение, будто твёрдо определено, обладает ли какое-нибудь число свойством </w:t>
      </w:r>
      <m:oMath>
        <m:r>
          <m:rPr>
            <m:scr m:val="fraktur"/>
          </m:rPr>
          <w:rPr>
            <w:rFonts w:ascii="Cambria Math" w:hAnsi="Cambria Math" w:cs="Times New Roman"/>
            <w:sz w:val="28"/>
            <w:szCs w:val="28"/>
          </w:rPr>
          <m:t>E</m:t>
        </m:r>
      </m:oMath>
      <w:r w:rsidRPr="008C07D9">
        <w:rPr>
          <w:rFonts w:cs="Times New Roman"/>
          <w:sz w:val="28"/>
          <w:szCs w:val="28"/>
        </w:rPr>
        <w:t xml:space="preserve"> или нет, опирается только на следующее представление. Числа </w:t>
      </w:r>
      <m:oMath>
        <m:r>
          <w:rPr>
            <w:rFonts w:ascii="Cambria Math" w:hAnsi="Cambria Math" w:cs="Times New Roman"/>
            <w:sz w:val="28"/>
            <w:szCs w:val="28"/>
          </w:rPr>
          <m:t>1,2,3,…</m:t>
        </m:r>
      </m:oMath>
      <w:r w:rsidRPr="008C07D9">
        <w:rPr>
          <w:rFonts w:cs="Times New Roman"/>
          <w:sz w:val="28"/>
          <w:szCs w:val="28"/>
        </w:rPr>
        <w:t xml:space="preserve"> могут </w:t>
      </w:r>
      <w:r w:rsidRPr="008C07D9">
        <w:rPr>
          <w:rFonts w:cs="Times New Roman"/>
          <w:sz w:val="28"/>
          <w:szCs w:val="28"/>
        </w:rPr>
        <w:lastRenderedPageBreak/>
        <w:t xml:space="preserve">быть по очереди, одно за другим испытаны в отношении свойства </w:t>
      </w:r>
      <m:oMath>
        <m:r>
          <m:rPr>
            <m:scr m:val="fraktur"/>
          </m:rPr>
          <w:rPr>
            <w:rFonts w:ascii="Cambria Math" w:hAnsi="Cambria Math" w:cs="Times New Roman"/>
            <w:sz w:val="28"/>
            <w:szCs w:val="28"/>
          </w:rPr>
          <m:t>E</m:t>
        </m:r>
      </m:oMath>
      <w:r w:rsidRPr="008C07D9">
        <w:rPr>
          <w:rFonts w:cs="Times New Roman"/>
          <w:sz w:val="28"/>
          <w:szCs w:val="28"/>
        </w:rPr>
        <w:t xml:space="preserve">. Если мы встретим при этом число, обладающее свойством </w:t>
      </w:r>
      <m:oMath>
        <m:r>
          <m:rPr>
            <m:scr m:val="fraktur"/>
          </m:rPr>
          <w:rPr>
            <w:rFonts w:ascii="Cambria Math" w:hAnsi="Cambria Math" w:cs="Times New Roman"/>
            <w:sz w:val="28"/>
            <w:szCs w:val="28"/>
          </w:rPr>
          <m:t>E</m:t>
        </m:r>
      </m:oMath>
      <w:r w:rsidRPr="008C07D9">
        <w:rPr>
          <w:rFonts w:cs="Times New Roman"/>
          <w:sz w:val="28"/>
          <w:szCs w:val="28"/>
        </w:rPr>
        <w:t xml:space="preserve">, то дальнейший просмотр ряда можно прекратить. Ответ в этом случае гласит: да. Если же подобного перерыва не наступает, т.е. если после законченного пересмотра бесконечного числового ряда не было найдено ни одного числа рода </w:t>
      </w:r>
      <m:oMath>
        <m:r>
          <m:rPr>
            <m:scr m:val="fraktur"/>
          </m:rPr>
          <w:rPr>
            <w:rFonts w:ascii="Cambria Math" w:hAnsi="Cambria Math" w:cs="Times New Roman"/>
            <w:sz w:val="28"/>
            <w:szCs w:val="28"/>
          </w:rPr>
          <m:t>E</m:t>
        </m:r>
      </m:oMath>
      <w:r w:rsidRPr="008C07D9">
        <w:rPr>
          <w:rFonts w:cs="Times New Roman"/>
          <w:sz w:val="28"/>
          <w:szCs w:val="28"/>
        </w:rPr>
        <w:t>, то ответ гласит: нет.</w:t>
      </w:r>
      <w:r w:rsidR="0053658C" w:rsidRPr="008C07D9">
        <w:rPr>
          <w:rFonts w:cs="Times New Roman"/>
          <w:sz w:val="28"/>
          <w:szCs w:val="28"/>
        </w:rPr>
        <w:t xml:space="preserve"> Но мысль о таком законченном пересмотре членов бесконечного ряда бессмысленна. Не исследование отдельных чисел, а только исследование сущности числа может доставить мне общие суждения о числах. Только действительно имевшее место нахождение определённого числа, обладающего свойством </w:t>
      </w:r>
      <m:oMath>
        <m:r>
          <m:rPr>
            <m:scr m:val="fraktur"/>
          </m:rPr>
          <w:rPr>
            <w:rFonts w:ascii="Cambria Math" w:hAnsi="Cambria Math" w:cs="Times New Roman"/>
            <w:sz w:val="28"/>
            <w:szCs w:val="28"/>
          </w:rPr>
          <m:t>E</m:t>
        </m:r>
      </m:oMath>
      <w:r w:rsidR="0053658C" w:rsidRPr="008C07D9">
        <w:rPr>
          <w:rFonts w:cs="Times New Roman"/>
          <w:sz w:val="28"/>
          <w:szCs w:val="28"/>
        </w:rPr>
        <w:t xml:space="preserve">, может дать мне право на ответ: да, и – так как я не могу перебрать все числа – только усмотрение того, что обладание свойством </w:t>
      </w:r>
      <m:oMath>
        <m:acc>
          <m:accPr>
            <m:chr m:val="̅"/>
            <m:ctrlPr>
              <w:rPr>
                <w:rFonts w:ascii="Cambria Math" w:hAnsi="Cambria Math" w:cs="Times New Roman"/>
                <w:i/>
                <w:sz w:val="28"/>
                <w:szCs w:val="28"/>
              </w:rPr>
            </m:ctrlPr>
          </m:accPr>
          <m:e>
            <m:r>
              <m:rPr>
                <m:scr m:val="fraktur"/>
              </m:rPr>
              <w:rPr>
                <w:rFonts w:ascii="Cambria Math" w:hAnsi="Cambria Math" w:cs="Times New Roman"/>
                <w:sz w:val="28"/>
                <w:szCs w:val="28"/>
              </w:rPr>
              <m:t>E</m:t>
            </m:r>
          </m:e>
        </m:acc>
      </m:oMath>
      <w:r w:rsidR="0053658C" w:rsidRPr="008C07D9">
        <w:rPr>
          <w:rFonts w:cs="Times New Roman"/>
          <w:sz w:val="28"/>
          <w:szCs w:val="28"/>
        </w:rPr>
        <w:t xml:space="preserve"> лежит в существе числа, даёт мне право на ответ: нет. Сам бог не имеет иных оснований для решения этого вопроса. Но обе эти возможности уже не противостоят друг другу как утверждение и отрицание – ни отрицание одной, ни отрицание другой не имеет реального смысла.</w:t>
      </w:r>
    </w:p>
    <w:p w:rsidR="00491654" w:rsidRPr="008C07D9" w:rsidRDefault="00AA0E3D" w:rsidP="0029118C">
      <w:pPr>
        <w:spacing w:line="240" w:lineRule="auto"/>
        <w:rPr>
          <w:rFonts w:cs="Times New Roman"/>
          <w:sz w:val="28"/>
          <w:szCs w:val="28"/>
        </w:rPr>
      </w:pPr>
      <w:r w:rsidRPr="008C07D9">
        <w:rPr>
          <w:rFonts w:cs="Times New Roman"/>
          <w:sz w:val="28"/>
          <w:szCs w:val="28"/>
        </w:rPr>
        <w:t xml:space="preserve">Если это говорит в пользу Броуера, то следующее соображение снова возвращает </w:t>
      </w:r>
      <w:r w:rsidR="00D03F58" w:rsidRPr="008C07D9">
        <w:rPr>
          <w:rFonts w:cs="Times New Roman"/>
          <w:sz w:val="28"/>
          <w:szCs w:val="28"/>
        </w:rPr>
        <w:t xml:space="preserve">нас </w:t>
      </w:r>
      <w:r w:rsidRPr="008C07D9">
        <w:rPr>
          <w:rFonts w:cs="Times New Roman"/>
          <w:sz w:val="28"/>
          <w:szCs w:val="28"/>
        </w:rPr>
        <w:t xml:space="preserve">к прежней точке зрения: если я пробегаю ряд и прекращаю его просмотр, как только нахожу число, обладающее свойством </w:t>
      </w:r>
      <m:oMath>
        <m:r>
          <m:rPr>
            <m:scr m:val="fraktur"/>
          </m:rPr>
          <w:rPr>
            <w:rFonts w:ascii="Cambria Math" w:hAnsi="Cambria Math" w:cs="Times New Roman"/>
            <w:sz w:val="28"/>
            <w:szCs w:val="28"/>
          </w:rPr>
          <m:t>E</m:t>
        </m:r>
      </m:oMath>
      <w:r w:rsidRPr="008C07D9">
        <w:rPr>
          <w:rFonts w:cs="Times New Roman"/>
          <w:sz w:val="28"/>
          <w:szCs w:val="28"/>
        </w:rPr>
        <w:t xml:space="preserve">, то это прекращение либо наступит, либо не наступит, это так, либо же это не так, без всякого колебания и сомнения и без какой-либо третьей возможности. К этим вещам нужно подходить не извне, но путём внутренних усилий с целью «узрения» их внутренней очевидности. Экзистенциальное суждение – вроде: «существует чётное число» -- не есть вообще суждение в собственном смысле слова, устанавливающее некоторое обстояние; экзистенциальные обстояния суть пустая выдумка логиков. «2 – число чётное» -- вот это действительное, выражающее определённое обстояние суждение, фраза же «существует чётное число» есть лишь полученная из этого суждения абстракция суждения. </w:t>
      </w:r>
      <w:r w:rsidR="004B73E4" w:rsidRPr="008C07D9">
        <w:rPr>
          <w:rFonts w:cs="Times New Roman"/>
          <w:sz w:val="28"/>
          <w:szCs w:val="28"/>
        </w:rPr>
        <w:t>«</w:t>
      </w:r>
      <w:r w:rsidRPr="008C07D9">
        <w:rPr>
          <w:rFonts w:cs="Times New Roman"/>
          <w:sz w:val="28"/>
          <w:szCs w:val="28"/>
        </w:rPr>
        <w:t>Если я представлю себе познание как драгоценное сокровище, то абстракция суждения будет представлять собой лишь лист бумаги, указывающий на наличие этого сокровища, но не дающий сведений, в каком месте оно обретается.</w:t>
      </w:r>
      <w:r w:rsidR="00B534BA" w:rsidRPr="008C07D9">
        <w:rPr>
          <w:rFonts w:cs="Times New Roman"/>
          <w:sz w:val="28"/>
          <w:szCs w:val="28"/>
        </w:rPr>
        <w:t xml:space="preserve"> Единственная ценность этого листа бумаги может состоять только в том, что он побуждает меня искать сокровище. Бумага эта лишена всякой цены, пока я не реализую какое-нибудь прикрытое ею действительное суждение, как, например: «2 есть число чётное». Действительно, мы говорили выше, когда речь шла о числовых последовательностях и об определяющих их до бесконечности законах: если нам удалось построить закон со свойством </w:t>
      </w:r>
      <m:oMath>
        <m:r>
          <m:rPr>
            <m:scr m:val="fraktur"/>
          </m:rPr>
          <w:rPr>
            <w:rFonts w:ascii="Cambria Math" w:hAnsi="Cambria Math" w:cs="Times New Roman"/>
            <w:sz w:val="28"/>
            <w:szCs w:val="28"/>
          </w:rPr>
          <m:t>E</m:t>
        </m:r>
      </m:oMath>
      <w:r w:rsidR="00B534BA" w:rsidRPr="008C07D9">
        <w:rPr>
          <w:rFonts w:cs="Times New Roman"/>
          <w:sz w:val="28"/>
          <w:szCs w:val="28"/>
        </w:rPr>
        <w:t xml:space="preserve">, то мы вправе утверждать, что существуют законы вида </w:t>
      </w:r>
      <m:oMath>
        <m:r>
          <m:rPr>
            <m:scr m:val="fraktur"/>
          </m:rPr>
          <w:rPr>
            <w:rFonts w:ascii="Cambria Math" w:hAnsi="Cambria Math" w:cs="Times New Roman"/>
            <w:sz w:val="28"/>
            <w:szCs w:val="28"/>
          </w:rPr>
          <m:t>E</m:t>
        </m:r>
      </m:oMath>
      <w:r w:rsidR="00B534BA" w:rsidRPr="008C07D9">
        <w:rPr>
          <w:rFonts w:cs="Times New Roman"/>
          <w:sz w:val="28"/>
          <w:szCs w:val="28"/>
        </w:rPr>
        <w:t xml:space="preserve">; право же утверждать это нам может дать только уже удавшееся построение; о возможности построения нет и речи. Но что же это за суждение, которое, взятое само по себе, лишено всякого смысле, и получает смысл лишь на основании проведённого доказательства, только и гарантирующего истинность </w:t>
      </w:r>
      <w:r w:rsidR="00B534BA" w:rsidRPr="008C07D9">
        <w:rPr>
          <w:rFonts w:cs="Times New Roman"/>
          <w:sz w:val="28"/>
          <w:szCs w:val="28"/>
        </w:rPr>
        <w:lastRenderedPageBreak/>
        <w:t>суждения? Это вовсе не суждение, это абстракция суждения. Эти замечания, кажется мне, ясно определяют характер его, уясняя вместе с тем собственное значение понятия существования. Теперь мы уже не может противопоставлять броуеровскому отрицанию закона исключённого третьего тех идей, за которые я цеплялся ещё раньше, именно, что дело обстоит либо так, либо не так (хотя бы я и не был в состоянии решить, как именно обстоит дело)!</w:t>
      </w:r>
      <w:r w:rsidR="004B73E4" w:rsidRPr="008C07D9">
        <w:rPr>
          <w:rFonts w:cs="Times New Roman"/>
          <w:sz w:val="28"/>
          <w:szCs w:val="28"/>
        </w:rPr>
        <w:t>» [</w:t>
      </w:r>
      <w:r w:rsidR="00491D01" w:rsidRPr="008C07D9">
        <w:rPr>
          <w:rFonts w:cs="Times New Roman"/>
          <w:sz w:val="28"/>
          <w:szCs w:val="28"/>
        </w:rPr>
        <w:t>3</w:t>
      </w:r>
      <w:r w:rsidR="004B73E4" w:rsidRPr="008C07D9">
        <w:rPr>
          <w:rFonts w:cs="Times New Roman"/>
          <w:sz w:val="28"/>
          <w:szCs w:val="28"/>
        </w:rPr>
        <w:t>]</w:t>
      </w:r>
      <w:r w:rsidR="00B86E23" w:rsidRPr="008C07D9">
        <w:rPr>
          <w:rFonts w:cs="Times New Roman"/>
          <w:sz w:val="28"/>
          <w:szCs w:val="28"/>
        </w:rPr>
        <w:t>.</w:t>
      </w:r>
    </w:p>
    <w:p w:rsidR="005A3AB5" w:rsidRPr="008C07D9" w:rsidRDefault="00B534BA" w:rsidP="0029118C">
      <w:pPr>
        <w:spacing w:line="240" w:lineRule="auto"/>
        <w:rPr>
          <w:rFonts w:cs="Times New Roman"/>
          <w:sz w:val="28"/>
          <w:szCs w:val="28"/>
        </w:rPr>
      </w:pPr>
      <w:r w:rsidRPr="008C07D9">
        <w:rPr>
          <w:rFonts w:cs="Times New Roman"/>
          <w:sz w:val="28"/>
          <w:szCs w:val="28"/>
        </w:rPr>
        <w:t xml:space="preserve">Точно так же общее высказывание «каждое число обладает свойством </w:t>
      </w:r>
      <m:oMath>
        <m:r>
          <m:rPr>
            <m:scr m:val="fraktur"/>
          </m:rPr>
          <w:rPr>
            <w:rFonts w:ascii="Cambria Math" w:hAnsi="Cambria Math" w:cs="Times New Roman"/>
            <w:sz w:val="28"/>
            <w:szCs w:val="28"/>
          </w:rPr>
          <m:t>E</m:t>
        </m:r>
      </m:oMath>
      <w:r w:rsidRPr="008C07D9">
        <w:rPr>
          <w:rFonts w:cs="Times New Roman"/>
          <w:sz w:val="28"/>
          <w:szCs w:val="28"/>
        </w:rPr>
        <w:t xml:space="preserve">» (например «для каждого числа </w:t>
      </w:r>
      <m:oMath>
        <m:r>
          <w:rPr>
            <w:rFonts w:ascii="Cambria Math" w:hAnsi="Cambria Math" w:cs="Times New Roman"/>
            <w:sz w:val="28"/>
            <w:szCs w:val="28"/>
          </w:rPr>
          <m:t>m</m:t>
        </m:r>
      </m:oMath>
      <w:r w:rsidRPr="008C07D9">
        <w:rPr>
          <w:rFonts w:cs="Times New Roman"/>
          <w:sz w:val="28"/>
          <w:szCs w:val="28"/>
        </w:rPr>
        <w:t xml:space="preserve"> мы имеем </w:t>
      </w:r>
      <m:oMath>
        <m:r>
          <w:rPr>
            <w:rFonts w:ascii="Cambria Math" w:hAnsi="Cambria Math" w:cs="Times New Roman"/>
            <w:sz w:val="28"/>
            <w:szCs w:val="28"/>
          </w:rPr>
          <m:t>m+1=1+m</m:t>
        </m:r>
      </m:oMath>
      <w:r w:rsidRPr="008C07D9">
        <w:rPr>
          <w:rFonts w:cs="Times New Roman"/>
          <w:sz w:val="28"/>
          <w:szCs w:val="28"/>
        </w:rPr>
        <w:t xml:space="preserve">») не является вовсе действительным суждением, а только общим указанием на суждение. </w:t>
      </w:r>
      <w:r w:rsidR="0010120B" w:rsidRPr="008C07D9">
        <w:rPr>
          <w:rFonts w:cs="Times New Roman"/>
          <w:sz w:val="28"/>
          <w:szCs w:val="28"/>
        </w:rPr>
        <w:t>«</w:t>
      </w:r>
      <w:r w:rsidR="00566082" w:rsidRPr="008C07D9">
        <w:rPr>
          <w:rFonts w:cs="Times New Roman"/>
          <w:sz w:val="28"/>
          <w:szCs w:val="28"/>
        </w:rPr>
        <w:t xml:space="preserve">Если я имею дело с каким-либо отдельным числом, например, с числом 17, то из этого указания на суждение я могу вывести действительное суждение, именно, </w:t>
      </w:r>
      <m:oMath>
        <m:r>
          <w:rPr>
            <w:rFonts w:ascii="Cambria Math" w:hAnsi="Cambria Math" w:cs="Times New Roman"/>
            <w:sz w:val="28"/>
            <w:szCs w:val="28"/>
          </w:rPr>
          <m:t>17+1=1+17</m:t>
        </m:r>
      </m:oMath>
      <w:r w:rsidR="00566082" w:rsidRPr="008C07D9">
        <w:rPr>
          <w:rFonts w:cs="Times New Roman"/>
          <w:sz w:val="28"/>
          <w:szCs w:val="28"/>
        </w:rPr>
        <w:t>. Или же, пользуясь другим образом: если сравнить познание с плодом, а акт познания со вкушением плода, то общее суждение должно уподобить твёрдой оболочке, полной плодов. Конечно, эта оболочка имеет цену, но не сама по себе, а только ради содержащихся в ней плодов; она бесполезна для меня до тех пор, пока я не разломаю её, не выну самого плода и не вкушу его. Изложенная концепция обрисовывает то значение, которым обладают для нас в действительности общие и экзистенциальные суждения. С её точки зрения математика представляется колоссальным богатством в бумажной валюте. Действительную ценность, подобную ценности жизненных припасов в народном хозяйстве, имеет для нас непосредственное,сингулярное, всеобщее, и все экзистенциальные суждения ценны для нас только посредственным образом. И, однако, мы, математики, думаем совсем редко о реализации этого «бумажного богатства»! Ценна не экзистенциальная теорема, а проводимое в доказательстве построение. Математика, как говорит мимоходом Броуер, есть более деяние, чем учен</w:t>
      </w:r>
      <w:r w:rsidR="00D544A2" w:rsidRPr="008C07D9">
        <w:rPr>
          <w:rFonts w:cs="Times New Roman"/>
          <w:sz w:val="28"/>
          <w:szCs w:val="28"/>
        </w:rPr>
        <w:t>ие</w:t>
      </w:r>
      <w:r w:rsidR="0010120B" w:rsidRPr="008C07D9">
        <w:rPr>
          <w:rFonts w:cs="Times New Roman"/>
          <w:sz w:val="28"/>
          <w:szCs w:val="28"/>
        </w:rPr>
        <w:t>» [</w:t>
      </w:r>
      <w:r w:rsidR="00491D01" w:rsidRPr="008C07D9">
        <w:rPr>
          <w:rFonts w:cs="Times New Roman"/>
          <w:sz w:val="28"/>
          <w:szCs w:val="28"/>
        </w:rPr>
        <w:t>3</w:t>
      </w:r>
      <w:r w:rsidR="0010120B" w:rsidRPr="008C07D9">
        <w:rPr>
          <w:rFonts w:cs="Times New Roman"/>
          <w:sz w:val="28"/>
          <w:szCs w:val="28"/>
        </w:rPr>
        <w:t>]</w:t>
      </w:r>
      <w:r w:rsidR="00D544A2" w:rsidRPr="008C07D9">
        <w:rPr>
          <w:rFonts w:cs="Times New Roman"/>
          <w:sz w:val="28"/>
          <w:szCs w:val="28"/>
        </w:rPr>
        <w:t>.</w:t>
      </w:r>
    </w:p>
    <w:p w:rsidR="009E5D7C" w:rsidRPr="008C07D9" w:rsidRDefault="005A3AB5" w:rsidP="0029118C">
      <w:pPr>
        <w:spacing w:line="240" w:lineRule="auto"/>
        <w:rPr>
          <w:rFonts w:cs="Times New Roman"/>
          <w:sz w:val="28"/>
          <w:szCs w:val="28"/>
        </w:rPr>
      </w:pPr>
      <w:r w:rsidRPr="008C07D9">
        <w:rPr>
          <w:rFonts w:cs="Times New Roman"/>
          <w:sz w:val="28"/>
          <w:szCs w:val="28"/>
        </w:rPr>
        <w:t>Пока мы не примем изложенной в последнем абзаце точки зрения, обе попытки обоснования анализа равновозможны, хотя броуеровская теория и обладает с самого начала тем преимуществом, что она не сковывает образования понятий и более адекватна интуитивной сущности континуума. Но как только мы стане</w:t>
      </w:r>
      <w:r w:rsidR="009E5D7C" w:rsidRPr="008C07D9">
        <w:rPr>
          <w:rFonts w:cs="Times New Roman"/>
          <w:sz w:val="28"/>
          <w:szCs w:val="28"/>
        </w:rPr>
        <w:t xml:space="preserve">м на эту точку зрения – которая </w:t>
      </w:r>
      <w:r w:rsidRPr="008C07D9">
        <w:rPr>
          <w:rFonts w:cs="Times New Roman"/>
          <w:sz w:val="28"/>
          <w:szCs w:val="28"/>
        </w:rPr>
        <w:t xml:space="preserve">придаёт совершенно ясный смысл выражениям «существует» и «каждый» -- тотчас становится решительно невозможной первая концепция; ограничение понятия закона одним кругом х-законов нам теперь уже не помогает, теперь на вопрос о «возможности» нельзя уже дать утвердительного или отрицательного ответа как в том случае, когда вопрос этот ставится относительно сколь угодно часто повторяющегося применения конструктивных принципов, так и тогда, когда он относится к бесконечному числовому ряду, т.е. к сколь угодно часто повторяющемуся процессу перехода от одного числа </w:t>
      </w:r>
      <w:r w:rsidR="009E5D7C" w:rsidRPr="008C07D9">
        <w:rPr>
          <w:rFonts w:cs="Times New Roman"/>
          <w:sz w:val="28"/>
          <w:szCs w:val="28"/>
        </w:rPr>
        <w:t>к</w:t>
      </w:r>
      <w:r w:rsidRPr="008C07D9">
        <w:rPr>
          <w:rFonts w:cs="Times New Roman"/>
          <w:sz w:val="28"/>
          <w:szCs w:val="28"/>
        </w:rPr>
        <w:t xml:space="preserve"> ближайшему, следующему за ним.</w:t>
      </w:r>
    </w:p>
    <w:p w:rsidR="00BE42BD" w:rsidRPr="008C07D9" w:rsidRDefault="009E5D7C" w:rsidP="0029118C">
      <w:pPr>
        <w:spacing w:line="240" w:lineRule="auto"/>
        <w:rPr>
          <w:rFonts w:cs="Times New Roman"/>
          <w:sz w:val="28"/>
          <w:szCs w:val="28"/>
        </w:rPr>
      </w:pPr>
      <w:r w:rsidRPr="008C07D9">
        <w:rPr>
          <w:rFonts w:cs="Times New Roman"/>
          <w:sz w:val="28"/>
          <w:szCs w:val="28"/>
        </w:rPr>
        <w:lastRenderedPageBreak/>
        <w:t>Вейль пишет</w:t>
      </w:r>
      <w:r w:rsidR="00690B2B">
        <w:rPr>
          <w:rFonts w:cs="Times New Roman"/>
          <w:sz w:val="28"/>
          <w:szCs w:val="28"/>
        </w:rPr>
        <w:t xml:space="preserve"> </w:t>
      </w:r>
      <w:r w:rsidR="00690B2B" w:rsidRPr="00690B2B">
        <w:rPr>
          <w:rFonts w:cs="Times New Roman"/>
          <w:sz w:val="28"/>
          <w:szCs w:val="28"/>
        </w:rPr>
        <w:t xml:space="preserve">[3, </w:t>
      </w:r>
      <w:r w:rsidR="00690B2B">
        <w:rPr>
          <w:rFonts w:cs="Times New Roman"/>
          <w:sz w:val="28"/>
          <w:szCs w:val="28"/>
        </w:rPr>
        <w:t>с. 107</w:t>
      </w:r>
      <w:r w:rsidR="00690B2B" w:rsidRPr="0005660C">
        <w:rPr>
          <w:rFonts w:cs="Times New Roman"/>
          <w:sz w:val="28"/>
          <w:szCs w:val="28"/>
        </w:rPr>
        <w:t>]</w:t>
      </w:r>
      <w:r w:rsidRPr="008C07D9">
        <w:rPr>
          <w:rFonts w:cs="Times New Roman"/>
          <w:sz w:val="28"/>
          <w:szCs w:val="28"/>
        </w:rPr>
        <w:t>: «Я</w:t>
      </w:r>
      <w:r w:rsidR="00B44958" w:rsidRPr="008C07D9">
        <w:rPr>
          <w:rFonts w:cs="Times New Roman"/>
          <w:sz w:val="28"/>
          <w:szCs w:val="28"/>
        </w:rPr>
        <w:t xml:space="preserve"> теперь отказываюсь от своей прежней попытки и присоединяюсь к Броуеру. При угрожающем развале анализа, который, хотя и признаётся пока немногими, всё же подготовляется, я пытался найти твёрдую почву под ногами, не покидая идей, на которых покоится анализ, и честно и последовательно проводя его основной принцип, и я думаю, что мне это удалось, поскольку это вообще могло удасться. Ибо почва эта, как я теперь в этом убедился, шаткая, а Броуер – это революция! Я вё же ещё раз изложил здесь основные идеи своей теории, потому что в своём контрасте броуеровским взглядам они придают самую чёткую форму древней антитезе между атомистической и непрерывностной концепциями и потому ещё, что на примере  этой противоположности становится особенно ясным, в чём собственно «заковыка» и что нужно сделать. </w:t>
      </w:r>
      <w:r w:rsidR="00C347D5" w:rsidRPr="008C07D9">
        <w:rPr>
          <w:rFonts w:cs="Times New Roman"/>
          <w:sz w:val="28"/>
          <w:szCs w:val="28"/>
        </w:rPr>
        <w:t>Было бы в высшей степени странно, если бы старый спор разрешился тем, что оказалось бы возможным проводить как атомистическую, так и непрерывностную концепцию; в действительности вместо этого окончательно восторжествовала последняя. Броуеру мы обязаны новым решением проблемы континуума, проблемы, провизорное решение которой, данное Галилеем и основателями дифференциального и интегрального исчисления, было изнутри взорвано ходом исторического развития. Конечно, я не уверен, имею ли я право назвать вторую из развиваемых теорий броуеровской, но основные моменты – становящаяся свободная последовательность и отрицание аксиомы исключённого третьего – во всяком случае принадлежит Броуеру.</w:t>
      </w:r>
      <w:r w:rsidRPr="008C07D9">
        <w:rPr>
          <w:rFonts w:cs="Times New Roman"/>
          <w:sz w:val="28"/>
          <w:szCs w:val="28"/>
        </w:rPr>
        <w:t>»</w:t>
      </w:r>
    </w:p>
    <w:p w:rsidR="009B603C" w:rsidRPr="008C07D9" w:rsidRDefault="009E5D7C" w:rsidP="0029118C">
      <w:pPr>
        <w:spacing w:line="240" w:lineRule="auto"/>
        <w:rPr>
          <w:rFonts w:cs="Times New Roman"/>
          <w:sz w:val="28"/>
          <w:szCs w:val="28"/>
        </w:rPr>
      </w:pPr>
      <w:r w:rsidRPr="008C07D9">
        <w:rPr>
          <w:rFonts w:cs="Times New Roman"/>
          <w:sz w:val="28"/>
          <w:szCs w:val="28"/>
        </w:rPr>
        <w:t>У</w:t>
      </w:r>
      <w:r w:rsidR="00BE42BD" w:rsidRPr="008C07D9">
        <w:rPr>
          <w:rFonts w:cs="Times New Roman"/>
          <w:sz w:val="28"/>
          <w:szCs w:val="28"/>
        </w:rPr>
        <w:t>чение об общих и экзистенциальных суждениях не носит вовсе расплывчато-неопределённого характера, это ясно хотя бы потому, что из него тотчас же вытекают важные, строго логические вывод</w:t>
      </w:r>
      <w:r w:rsidR="006B7669">
        <w:rPr>
          <w:rFonts w:cs="Times New Roman"/>
          <w:sz w:val="28"/>
          <w:szCs w:val="28"/>
        </w:rPr>
        <w:t>ы</w:t>
      </w:r>
      <w:r w:rsidR="00BE42BD" w:rsidRPr="008C07D9">
        <w:rPr>
          <w:rFonts w:cs="Times New Roman"/>
          <w:sz w:val="28"/>
          <w:szCs w:val="28"/>
        </w:rPr>
        <w:t>. И в первую очередь тот вывод, что совершенно бессмысленно отрицать подобные суждения, вывод, с которым отпадает возможность применения к этим суждениям аксиомы исключённого третьего.</w:t>
      </w:r>
      <w:r w:rsidR="004D2A6E" w:rsidRPr="008C07D9">
        <w:rPr>
          <w:rFonts w:cs="Times New Roman"/>
          <w:sz w:val="28"/>
          <w:szCs w:val="28"/>
        </w:rPr>
        <w:t xml:space="preserve"> Общие суждения, </w:t>
      </w:r>
      <w:r w:rsidRPr="008C07D9">
        <w:rPr>
          <w:rFonts w:cs="Times New Roman"/>
          <w:sz w:val="28"/>
          <w:szCs w:val="28"/>
        </w:rPr>
        <w:t>(указания</w:t>
      </w:r>
      <w:r w:rsidR="004D2A6E" w:rsidRPr="008C07D9">
        <w:rPr>
          <w:rFonts w:cs="Times New Roman"/>
          <w:sz w:val="28"/>
          <w:szCs w:val="28"/>
        </w:rPr>
        <w:t xml:space="preserve"> на суждения</w:t>
      </w:r>
      <w:r w:rsidRPr="008C07D9">
        <w:rPr>
          <w:rFonts w:cs="Times New Roman"/>
          <w:sz w:val="28"/>
          <w:szCs w:val="28"/>
        </w:rPr>
        <w:t>)</w:t>
      </w:r>
      <w:r w:rsidR="004D2A6E" w:rsidRPr="008C07D9">
        <w:rPr>
          <w:rFonts w:cs="Times New Roman"/>
          <w:sz w:val="28"/>
          <w:szCs w:val="28"/>
        </w:rPr>
        <w:t xml:space="preserve">, разделяют с собственными суждениями то свойство, что они самодовлеющи, они даже содержат в себе бесконечную полноту действительных суждений. В этом отношении мы должны поставить общие суждения в один ряд с суждениями действительными. Конечно, в отличие от последних мы не будем говорить об общих суждениях, что они истинны, мы будем охотнее выражаться так: они правомерны, они содержат правовое основание для всех «реализующихся» из них сингулярных суждений. Наоборот, какое-нибудь экзистенциальное суждение, взятое само по себе, есть ничто; если суждение, из которого извлечена подобная абстракция суждения, забыто нами или утеряно, то действительно ничего не остаётся (если не иметь в виду, как мы говорили выше, стимула разыскать суждение). Абстракцию можно извлекать не только из суждения, но из указания на суждение. Пусть, например, </w:t>
      </w:r>
      <m:oMath>
        <m:r>
          <w:rPr>
            <w:rFonts w:ascii="Cambria Math" w:hAnsi="Cambria Math" w:cs="Times New Roman"/>
            <w:sz w:val="28"/>
            <w:szCs w:val="28"/>
          </w:rPr>
          <m:t>R(m, n)</m:t>
        </m:r>
      </m:oMath>
      <w:r w:rsidR="004D2A6E" w:rsidRPr="008C07D9">
        <w:rPr>
          <w:rFonts w:cs="Times New Roman"/>
          <w:sz w:val="28"/>
          <w:szCs w:val="28"/>
        </w:rPr>
        <w:t xml:space="preserve"> будет отношением между двумя натуральными числами, притом отношением такого рода, что оно либо существует </w:t>
      </w:r>
      <w:r w:rsidR="004D2A6E" w:rsidRPr="008C07D9">
        <w:rPr>
          <w:rFonts w:cs="Times New Roman"/>
          <w:sz w:val="28"/>
          <w:szCs w:val="28"/>
        </w:rPr>
        <w:lastRenderedPageBreak/>
        <w:t>между двумя любыми числами, либо не существует.</w:t>
      </w:r>
      <w:r w:rsidR="00460F19" w:rsidRPr="008C07D9">
        <w:rPr>
          <w:rFonts w:cs="Times New Roman"/>
          <w:sz w:val="28"/>
          <w:szCs w:val="28"/>
        </w:rPr>
        <w:t xml:space="preserve"> В таком случае для двух определённых чисел </w:t>
      </w:r>
      <m:oMath>
        <m:r>
          <w:rPr>
            <w:rFonts w:ascii="Cambria Math" w:hAnsi="Cambria Math" w:cs="Times New Roman"/>
            <w:sz w:val="28"/>
            <w:szCs w:val="28"/>
          </w:rPr>
          <m:t>m</m:t>
        </m:r>
      </m:oMath>
      <w:r w:rsidR="00460F19" w:rsidRPr="008C07D9">
        <w:rPr>
          <w:rFonts w:cs="Times New Roman"/>
          <w:sz w:val="28"/>
          <w:szCs w:val="28"/>
        </w:rPr>
        <w:t xml:space="preserve"> и </w:t>
      </w:r>
      <m:oMath>
        <m:r>
          <w:rPr>
            <w:rFonts w:ascii="Cambria Math" w:hAnsi="Cambria Math" w:cs="Times New Roman"/>
            <w:sz w:val="28"/>
            <w:szCs w:val="28"/>
          </w:rPr>
          <m:t>n</m:t>
        </m:r>
      </m:oMath>
      <w:r w:rsidR="00460F19" w:rsidRPr="008C07D9">
        <w:rPr>
          <w:rFonts w:cs="Times New Roman"/>
          <w:sz w:val="28"/>
          <w:szCs w:val="28"/>
        </w:rPr>
        <w:t xml:space="preserve"> утверждение или отрицание того, что они стоят друг к другу в отношении </w:t>
      </w:r>
      <m:oMath>
        <m:r>
          <w:rPr>
            <w:rFonts w:ascii="Cambria Math" w:hAnsi="Cambria Math" w:cs="Times New Roman"/>
            <w:sz w:val="28"/>
            <w:szCs w:val="28"/>
          </w:rPr>
          <m:t>R</m:t>
        </m:r>
      </m:oMath>
      <w:r w:rsidR="00460F19" w:rsidRPr="008C07D9">
        <w:rPr>
          <w:rFonts w:cs="Times New Roman"/>
          <w:sz w:val="28"/>
          <w:szCs w:val="28"/>
        </w:rPr>
        <w:t xml:space="preserve">, является действительным суждением. Указание на суждение </w:t>
      </w:r>
      <m:oMath>
        <m:r>
          <w:rPr>
            <w:rFonts w:ascii="Cambria Math" w:hAnsi="Cambria Math" w:cs="Times New Roman"/>
            <w:sz w:val="28"/>
            <w:szCs w:val="28"/>
          </w:rPr>
          <m:t>R(m, 5)</m:t>
        </m:r>
      </m:oMath>
      <w:r w:rsidR="00460F19" w:rsidRPr="008C07D9">
        <w:rPr>
          <w:rFonts w:cs="Times New Roman"/>
          <w:sz w:val="28"/>
          <w:szCs w:val="28"/>
        </w:rPr>
        <w:t xml:space="preserve"> («каждое число </w:t>
      </w:r>
      <m:oMath>
        <m:r>
          <w:rPr>
            <w:rFonts w:ascii="Cambria Math" w:hAnsi="Cambria Math" w:cs="Times New Roman"/>
            <w:sz w:val="28"/>
            <w:szCs w:val="28"/>
          </w:rPr>
          <m:t>m</m:t>
        </m:r>
      </m:oMath>
      <w:r w:rsidR="00460F19" w:rsidRPr="008C07D9">
        <w:rPr>
          <w:rFonts w:cs="Times New Roman"/>
          <w:sz w:val="28"/>
          <w:szCs w:val="28"/>
        </w:rPr>
        <w:t xml:space="preserve"> стоит в отношении </w:t>
      </w:r>
      <m:oMath>
        <m:r>
          <w:rPr>
            <w:rFonts w:ascii="Cambria Math" w:hAnsi="Cambria Math" w:cs="Times New Roman"/>
            <w:sz w:val="28"/>
            <w:szCs w:val="28"/>
          </w:rPr>
          <m:t>R</m:t>
        </m:r>
      </m:oMath>
      <w:r w:rsidR="00460F19" w:rsidRPr="008C07D9">
        <w:rPr>
          <w:rFonts w:cs="Times New Roman"/>
          <w:sz w:val="28"/>
          <w:szCs w:val="28"/>
        </w:rPr>
        <w:t xml:space="preserve"> к числу 5» или «в сущности числа заключается обладание свойством </w:t>
      </w:r>
      <m:oMath>
        <m:r>
          <w:rPr>
            <w:rFonts w:ascii="Cambria Math" w:hAnsi="Cambria Math" w:cs="Times New Roman"/>
            <w:sz w:val="28"/>
            <w:szCs w:val="28"/>
          </w:rPr>
          <m:t>R(⋅, 5)</m:t>
        </m:r>
      </m:oMath>
      <w:r w:rsidR="00460F19" w:rsidRPr="008C07D9">
        <w:rPr>
          <w:rFonts w:cs="Times New Roman"/>
          <w:sz w:val="28"/>
          <w:szCs w:val="28"/>
        </w:rPr>
        <w:t xml:space="preserve">») будет правомерно. Мы можем в этом случае образовать следующую абстракцию: существует некоторое число </w:t>
      </w:r>
      <m:oMath>
        <m:r>
          <w:rPr>
            <w:rFonts w:ascii="Cambria Math" w:hAnsi="Cambria Math" w:cs="Times New Roman"/>
            <w:sz w:val="28"/>
            <w:szCs w:val="28"/>
          </w:rPr>
          <m:t>n</m:t>
        </m:r>
      </m:oMath>
      <w:r w:rsidR="00460F19" w:rsidRPr="008C07D9">
        <w:rPr>
          <w:rFonts w:cs="Times New Roman"/>
          <w:sz w:val="28"/>
          <w:szCs w:val="28"/>
        </w:rPr>
        <w:t xml:space="preserve"> (мимоходом сказать, именно число 5), такое, что каждое число </w:t>
      </w:r>
      <m:oMath>
        <m:r>
          <w:rPr>
            <w:rFonts w:ascii="Cambria Math" w:hAnsi="Cambria Math" w:cs="Times New Roman"/>
            <w:sz w:val="28"/>
            <w:szCs w:val="28"/>
          </w:rPr>
          <m:t>m</m:t>
        </m:r>
      </m:oMath>
      <w:r w:rsidR="00460F19" w:rsidRPr="008C07D9">
        <w:rPr>
          <w:rFonts w:cs="Times New Roman"/>
          <w:sz w:val="28"/>
          <w:szCs w:val="28"/>
        </w:rPr>
        <w:t xml:space="preserve"> находится к нему в отношении </w:t>
      </w:r>
      <m:oMath>
        <m:r>
          <w:rPr>
            <w:rFonts w:ascii="Cambria Math" w:hAnsi="Cambria Math" w:cs="Times New Roman"/>
            <w:sz w:val="28"/>
            <w:szCs w:val="28"/>
          </w:rPr>
          <m:t>R(m,n)</m:t>
        </m:r>
      </m:oMath>
      <w:r w:rsidR="00460F19" w:rsidRPr="008C07D9">
        <w:rPr>
          <w:rFonts w:cs="Times New Roman"/>
          <w:sz w:val="28"/>
          <w:szCs w:val="28"/>
        </w:rPr>
        <w:t xml:space="preserve">. Напротив, указание на абстракции суждений есть голое ничто, если за этим указанием не скрывается указание на действительные суждения, из которых получилась наша абстракция. Например: «для каждого числа </w:t>
      </w:r>
      <m:oMath>
        <m:r>
          <w:rPr>
            <w:rFonts w:ascii="Cambria Math" w:hAnsi="Cambria Math" w:cs="Times New Roman"/>
            <w:sz w:val="28"/>
            <w:szCs w:val="28"/>
          </w:rPr>
          <m:t>m</m:t>
        </m:r>
      </m:oMath>
      <w:r w:rsidR="00460F19" w:rsidRPr="008C07D9">
        <w:rPr>
          <w:rFonts w:cs="Times New Roman"/>
          <w:sz w:val="28"/>
          <w:szCs w:val="28"/>
        </w:rPr>
        <w:t xml:space="preserve"> существует такое число </w:t>
      </w:r>
      <m:oMath>
        <m:r>
          <w:rPr>
            <w:rFonts w:ascii="Cambria Math" w:hAnsi="Cambria Math" w:cs="Times New Roman"/>
            <w:sz w:val="28"/>
            <w:szCs w:val="28"/>
          </w:rPr>
          <m:t>n</m:t>
        </m:r>
      </m:oMath>
      <w:r w:rsidR="00460F19" w:rsidRPr="008C07D9">
        <w:rPr>
          <w:rFonts w:cs="Times New Roman"/>
          <w:sz w:val="28"/>
          <w:szCs w:val="28"/>
        </w:rPr>
        <w:t xml:space="preserve">, что между ними имеет место отношение </w:t>
      </w:r>
      <m:oMath>
        <m:r>
          <w:rPr>
            <w:rFonts w:ascii="Cambria Math" w:hAnsi="Cambria Math" w:cs="Times New Roman"/>
            <w:sz w:val="28"/>
            <w:szCs w:val="28"/>
          </w:rPr>
          <m:t>R(m, n)</m:t>
        </m:r>
      </m:oMath>
      <w:r w:rsidR="00460F19" w:rsidRPr="008C07D9">
        <w:rPr>
          <w:rFonts w:cs="Times New Roman"/>
          <w:sz w:val="28"/>
          <w:szCs w:val="28"/>
        </w:rPr>
        <w:t>». Здесь действительно идёт речь об абстракции из некоторого указания на суждение. Какого указания?</w:t>
      </w:r>
      <w:r w:rsidR="009A6BFA" w:rsidRPr="008C07D9">
        <w:rPr>
          <w:rFonts w:cs="Times New Roman"/>
          <w:sz w:val="28"/>
          <w:szCs w:val="28"/>
        </w:rPr>
        <w:t xml:space="preserve"> Очевидно, следующего: пусть </w:t>
      </w:r>
      <m:oMath>
        <m:r>
          <w:rPr>
            <w:rFonts w:ascii="Cambria Math" w:hAnsi="Cambria Math" w:cs="Times New Roman"/>
            <w:sz w:val="28"/>
            <w:szCs w:val="28"/>
          </w:rPr>
          <m:t>ϕ</m:t>
        </m:r>
      </m:oMath>
      <w:r w:rsidR="009A6BFA" w:rsidRPr="008C07D9">
        <w:rPr>
          <w:rFonts w:cs="Times New Roman"/>
          <w:sz w:val="28"/>
          <w:szCs w:val="28"/>
        </w:rPr>
        <w:t xml:space="preserve"> будет определённый закон, порождающий из каждого числа </w:t>
      </w:r>
      <m:oMath>
        <m:r>
          <w:rPr>
            <w:rFonts w:ascii="Cambria Math" w:hAnsi="Cambria Math" w:cs="Times New Roman"/>
            <w:sz w:val="28"/>
            <w:szCs w:val="28"/>
          </w:rPr>
          <m:t>m</m:t>
        </m:r>
      </m:oMath>
      <w:r w:rsidR="009A6BFA" w:rsidRPr="008C07D9">
        <w:rPr>
          <w:rFonts w:cs="Times New Roman"/>
          <w:sz w:val="28"/>
          <w:szCs w:val="28"/>
        </w:rPr>
        <w:t xml:space="preserve"> число </w:t>
      </w:r>
      <m:oMath>
        <m:r>
          <w:rPr>
            <w:rFonts w:ascii="Cambria Math" w:hAnsi="Cambria Math" w:cs="Times New Roman"/>
            <w:sz w:val="28"/>
            <w:szCs w:val="28"/>
          </w:rPr>
          <m:t>ϕ(m)</m:t>
        </m:r>
      </m:oMath>
      <w:r w:rsidR="009A6BFA" w:rsidRPr="008C07D9">
        <w:rPr>
          <w:rFonts w:cs="Times New Roman"/>
          <w:sz w:val="28"/>
          <w:szCs w:val="28"/>
        </w:rPr>
        <w:t xml:space="preserve">, пусть общее указание на суждение </w:t>
      </w:r>
      <m:oMath>
        <m:r>
          <w:rPr>
            <w:rFonts w:ascii="Cambria Math" w:hAnsi="Cambria Math" w:cs="Times New Roman"/>
            <w:sz w:val="28"/>
            <w:szCs w:val="28"/>
          </w:rPr>
          <m:t>R(m, ϕ</m:t>
        </m:r>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m:t>
        </m:r>
      </m:oMath>
      <w:r w:rsidR="009A6BFA" w:rsidRPr="008C07D9">
        <w:rPr>
          <w:rFonts w:cs="Times New Roman"/>
          <w:sz w:val="28"/>
          <w:szCs w:val="28"/>
        </w:rPr>
        <w:t xml:space="preserve"> будет правомерно. Тогда мы в состоянии извлечь из него следующую абстракцию: существует некоторый закон </w:t>
      </w:r>
      <m:oMath>
        <m:r>
          <w:rPr>
            <w:rFonts w:ascii="Cambria Math" w:hAnsi="Cambria Math" w:cs="Times New Roman"/>
            <w:sz w:val="28"/>
            <w:szCs w:val="28"/>
          </w:rPr>
          <m:t>ϕ</m:t>
        </m:r>
      </m:oMath>
      <w:r w:rsidR="009A6BFA" w:rsidRPr="008C07D9">
        <w:rPr>
          <w:rFonts w:cs="Times New Roman"/>
          <w:sz w:val="28"/>
          <w:szCs w:val="28"/>
        </w:rPr>
        <w:t xml:space="preserve"> такого рода, что для каждого числа </w:t>
      </w:r>
      <m:oMath>
        <m:r>
          <w:rPr>
            <w:rFonts w:ascii="Cambria Math" w:hAnsi="Cambria Math" w:cs="Times New Roman"/>
            <w:sz w:val="28"/>
            <w:szCs w:val="28"/>
          </w:rPr>
          <m:t>m</m:t>
        </m:r>
      </m:oMath>
      <w:r w:rsidR="009A6BFA" w:rsidRPr="008C07D9">
        <w:rPr>
          <w:rFonts w:cs="Times New Roman"/>
          <w:sz w:val="28"/>
          <w:szCs w:val="28"/>
        </w:rPr>
        <w:t xml:space="preserve"> имеет силу отношение </w:t>
      </w:r>
      <m:oMath>
        <m:r>
          <w:rPr>
            <w:rFonts w:ascii="Cambria Math" w:hAnsi="Cambria Math" w:cs="Times New Roman"/>
            <w:sz w:val="28"/>
            <w:szCs w:val="28"/>
          </w:rPr>
          <m:t>R</m:t>
        </m:r>
      </m:oMath>
      <w:r w:rsidR="009A6BFA" w:rsidRPr="008C07D9">
        <w:rPr>
          <w:rFonts w:cs="Times New Roman"/>
          <w:sz w:val="28"/>
          <w:szCs w:val="28"/>
        </w:rPr>
        <w:t xml:space="preserve"> между </w:t>
      </w:r>
      <m:oMath>
        <m:r>
          <w:rPr>
            <w:rFonts w:ascii="Cambria Math" w:hAnsi="Cambria Math" w:cs="Times New Roman"/>
            <w:sz w:val="28"/>
            <w:szCs w:val="28"/>
          </w:rPr>
          <m:t>m</m:t>
        </m:r>
      </m:oMath>
      <w:r w:rsidR="009A6BFA" w:rsidRPr="008C07D9">
        <w:rPr>
          <w:rFonts w:cs="Times New Roman"/>
          <w:sz w:val="28"/>
          <w:szCs w:val="28"/>
        </w:rPr>
        <w:t xml:space="preserve"> и </w:t>
      </w:r>
      <m:oMath>
        <m:r>
          <w:rPr>
            <w:rFonts w:ascii="Cambria Math" w:hAnsi="Cambria Math" w:cs="Times New Roman"/>
            <w:sz w:val="28"/>
            <w:szCs w:val="28"/>
          </w:rPr>
          <m:t>ϕ(m)</m:t>
        </m:r>
      </m:oMath>
      <w:r w:rsidR="009A6BFA" w:rsidRPr="008C07D9">
        <w:rPr>
          <w:rFonts w:cs="Times New Roman"/>
          <w:sz w:val="28"/>
          <w:szCs w:val="28"/>
        </w:rPr>
        <w:t xml:space="preserve">. Вышеприведённое суждение получает таким образом определённый смысл. Если теперь нам встретится какое-нибудь число, например число 7, то закон </w:t>
      </w:r>
      <m:oMath>
        <m:r>
          <w:rPr>
            <w:rFonts w:ascii="Cambria Math" w:hAnsi="Cambria Math" w:cs="Times New Roman"/>
            <w:sz w:val="28"/>
            <w:szCs w:val="28"/>
          </w:rPr>
          <m:t>ϕ</m:t>
        </m:r>
      </m:oMath>
      <w:r w:rsidR="009A6BFA" w:rsidRPr="008C07D9">
        <w:rPr>
          <w:rFonts w:cs="Times New Roman"/>
          <w:sz w:val="28"/>
          <w:szCs w:val="28"/>
        </w:rPr>
        <w:t xml:space="preserve"> порождает из 7 определённое число, скажем,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7</m:t>
            </m:r>
          </m:e>
        </m:d>
        <m:r>
          <w:rPr>
            <w:rFonts w:ascii="Cambria Math" w:hAnsi="Cambria Math" w:cs="Times New Roman"/>
            <w:sz w:val="28"/>
            <w:szCs w:val="28"/>
          </w:rPr>
          <m:t>=19</m:t>
        </m:r>
      </m:oMath>
      <w:r w:rsidR="009A6BFA" w:rsidRPr="008C07D9">
        <w:rPr>
          <w:rFonts w:cs="Times New Roman"/>
          <w:sz w:val="28"/>
          <w:szCs w:val="28"/>
        </w:rPr>
        <w:t xml:space="preserve">; в этом случае мы можем сказать: между 7 и 19 имеет место отношение </w:t>
      </w:r>
      <m:oMath>
        <m:r>
          <w:rPr>
            <w:rFonts w:ascii="Cambria Math" w:hAnsi="Cambria Math" w:cs="Times New Roman"/>
            <w:sz w:val="28"/>
            <w:szCs w:val="28"/>
          </w:rPr>
          <m:t>R</m:t>
        </m:r>
      </m:oMath>
      <w:r w:rsidR="009A6BFA" w:rsidRPr="008C07D9">
        <w:rPr>
          <w:rFonts w:cs="Times New Roman"/>
          <w:sz w:val="28"/>
          <w:szCs w:val="28"/>
        </w:rPr>
        <w:t xml:space="preserve">; имея это в виду мы вправе установить абстракцию суждения, гласящую, что существует число </w:t>
      </w:r>
      <m:oMath>
        <m:r>
          <w:rPr>
            <w:rFonts w:ascii="Cambria Math" w:hAnsi="Cambria Math" w:cs="Times New Roman"/>
            <w:sz w:val="28"/>
            <w:szCs w:val="28"/>
          </w:rPr>
          <m:t>n</m:t>
        </m:r>
      </m:oMath>
      <w:r w:rsidR="009A6BFA" w:rsidRPr="008C07D9">
        <w:rPr>
          <w:rFonts w:cs="Times New Roman"/>
          <w:sz w:val="28"/>
          <w:szCs w:val="28"/>
        </w:rPr>
        <w:t xml:space="preserve">, чтоящее в отношении </w:t>
      </w:r>
      <m:oMath>
        <m:r>
          <w:rPr>
            <w:rFonts w:ascii="Cambria Math" w:hAnsi="Cambria Math" w:cs="Times New Roman"/>
            <w:sz w:val="28"/>
            <w:szCs w:val="28"/>
          </w:rPr>
          <m:t>R(7, n)</m:t>
        </m:r>
      </m:oMath>
      <w:r w:rsidR="009A6BFA" w:rsidRPr="008C07D9">
        <w:rPr>
          <w:rFonts w:cs="Times New Roman"/>
          <w:sz w:val="28"/>
          <w:szCs w:val="28"/>
        </w:rPr>
        <w:t xml:space="preserve"> к 7. Таким образом выражение «существует» должно включать в себе выражение «каждый», но не наоборот, если мы формулируем суждения так, что они извлекаются в качестве абстракций из самодовлеющих суждений.</w:t>
      </w:r>
    </w:p>
    <w:p w:rsidR="0053658C" w:rsidRPr="008C07D9" w:rsidRDefault="009B603C" w:rsidP="0029118C">
      <w:pPr>
        <w:spacing w:line="240" w:lineRule="auto"/>
        <w:rPr>
          <w:rFonts w:cs="Times New Roman"/>
          <w:sz w:val="28"/>
          <w:szCs w:val="28"/>
        </w:rPr>
      </w:pPr>
      <w:r w:rsidRPr="008C07D9">
        <w:rPr>
          <w:rFonts w:cs="Times New Roman"/>
          <w:sz w:val="28"/>
          <w:szCs w:val="28"/>
        </w:rPr>
        <w:t xml:space="preserve">Исходным пунктом математики является ряд натуральных чисел, т.е. закон алеф, порождающий из ничего первое число 1 и из всякого уже существующего числа ближайшее, следующее за ним; </w:t>
      </w:r>
      <w:r w:rsidR="000A050A" w:rsidRPr="008C07D9">
        <w:rPr>
          <w:rFonts w:cs="Times New Roman"/>
          <w:sz w:val="28"/>
          <w:szCs w:val="28"/>
        </w:rPr>
        <w:t>этот процесс никогда не приводит к числу, порождённому уже ранее. Если мы желаем каким-либо образом закрепить числа для интуиции, то мы должны их отличить друг от друга символически, с помощью качественных меток. Поскольку мы имеем дело с арифметикой, мы совершенно отвлекаемся от подобных качественных меток; для арифметики 1 есть просто «порождённое из ничего», 2 – «порождённое из 1» и т.д. Можно сказать, что в математическом толковании действительности делается попытка мир, заданный сознанию в его самой общей форме, форме взаимопроникновения бытия и сущности, представить в абсолютности чистого бытия. Здесь корень глубокой истинности пифагореизма, согласно которому всякое бытие, как таковое, покоится на числе.</w:t>
      </w:r>
    </w:p>
    <w:p w:rsidR="00561E7C" w:rsidRPr="008C07D9" w:rsidRDefault="00561E7C" w:rsidP="0029118C">
      <w:pPr>
        <w:spacing w:line="240" w:lineRule="auto"/>
        <w:rPr>
          <w:rFonts w:cs="Times New Roman"/>
          <w:sz w:val="28"/>
          <w:szCs w:val="28"/>
        </w:rPr>
      </w:pPr>
      <w:r w:rsidRPr="008C07D9">
        <w:rPr>
          <w:rFonts w:cs="Times New Roman"/>
          <w:sz w:val="28"/>
          <w:szCs w:val="28"/>
        </w:rPr>
        <w:lastRenderedPageBreak/>
        <w:t>Общие самодовлеющие суждения математики трактуют частью о всём целом натуральных чисел, частью же о всём целом становящихся посредством свободных актов выбора последовательностей натуральных чисел. Они, значит, относятся частью к простирающейся в бесконечность возможности безграничного, определяемого законом алеф, продолжения процесса развёртывания натуральных чисел, а частью к заключённой в становящейся числовой последовательности бесконечной свободе вечно новых ничем не связанных актов выбора, которые на каждом шагу обрывают на произвольном месте всё вновь и вновь начинающийся процесс развития натурального числового ряда. По самому существу дела интуиция сущности, из которой проистекают все общие суждения, опирается всегда на так называемую полную индукцию.</w:t>
      </w:r>
      <w:r w:rsidR="003E3CCE" w:rsidRPr="008C07D9">
        <w:rPr>
          <w:rFonts w:cs="Times New Roman"/>
          <w:sz w:val="28"/>
          <w:szCs w:val="28"/>
        </w:rPr>
        <w:t xml:space="preserve"> Она не нуждается в дальнейшем обосновании, да и не способна к нему, ибо она есть не что иное, как математическая первоинтуиция «ещё одного раза». Получающиеся из этих общих суждений собственные суждения образуются таким путём, что вместо произвольного числа, о котором идёт речь в общих суждениях, подставляется некоторое определённое число, а вместо вольно развёртывающейся свободной последовательности – закон </w:t>
      </w:r>
      <m:oMath>
        <m:r>
          <w:rPr>
            <w:rFonts w:ascii="Cambria Math" w:hAnsi="Cambria Math" w:cs="Times New Roman"/>
            <w:sz w:val="28"/>
            <w:szCs w:val="28"/>
          </w:rPr>
          <m:t>ϕ</m:t>
        </m:r>
      </m:oMath>
      <w:r w:rsidR="003E3CCE" w:rsidRPr="008C07D9">
        <w:rPr>
          <w:rFonts w:cs="Times New Roman"/>
          <w:sz w:val="28"/>
          <w:szCs w:val="28"/>
        </w:rPr>
        <w:t>, определяющий до бесконечности некоторую отдельную числовую последовательность. Из самодовлеющих суждений и указаний на суждения извлекаются абстракции, в которых выражение «существует» может относиться или к некоторому натуральному числу, или же к некоторому закону, притом либо к закону, порождающему из каждого числа некоторое число</w:t>
      </w:r>
      <w:r w:rsidR="00BE485F" w:rsidRPr="008C07D9">
        <w:rPr>
          <w:rFonts w:cs="Times New Roman"/>
          <w:sz w:val="28"/>
          <w:szCs w:val="28"/>
        </w:rPr>
        <w:t xml:space="preserve"> (</w:t>
      </w:r>
      <w:r w:rsidR="00465D91" w:rsidRPr="008C07D9">
        <w:rPr>
          <w:rFonts w:cs="Times New Roman"/>
          <w:sz w:val="28"/>
          <w:szCs w:val="28"/>
          <w:lang w:val="en-US"/>
        </w:rPr>
        <w:t>functio</w:t>
      </w:r>
      <w:r w:rsidR="00BE485F" w:rsidRPr="008C07D9">
        <w:rPr>
          <w:rFonts w:cs="Times New Roman"/>
          <w:sz w:val="28"/>
          <w:szCs w:val="28"/>
        </w:rPr>
        <w:t xml:space="preserve"> </w:t>
      </w:r>
      <w:proofErr w:type="spellStart"/>
      <w:r w:rsidR="00BE485F" w:rsidRPr="008C07D9">
        <w:rPr>
          <w:rFonts w:cs="Times New Roman"/>
          <w:sz w:val="28"/>
          <w:szCs w:val="28"/>
          <w:lang w:val="en-US"/>
        </w:rPr>
        <w:t>discret</w:t>
      </w:r>
      <w:r w:rsidR="00465D91" w:rsidRPr="008C07D9">
        <w:rPr>
          <w:rFonts w:cs="Times New Roman"/>
          <w:sz w:val="28"/>
          <w:szCs w:val="28"/>
          <w:lang w:val="en-US"/>
        </w:rPr>
        <w:t>a</w:t>
      </w:r>
      <w:proofErr w:type="spellEnd"/>
      <w:r w:rsidR="00BE485F" w:rsidRPr="008C07D9">
        <w:rPr>
          <w:rFonts w:cs="Times New Roman"/>
          <w:sz w:val="28"/>
          <w:szCs w:val="28"/>
        </w:rPr>
        <w:t>)</w:t>
      </w:r>
      <w:r w:rsidR="003E3CCE" w:rsidRPr="008C07D9">
        <w:rPr>
          <w:rFonts w:cs="Times New Roman"/>
          <w:sz w:val="28"/>
          <w:szCs w:val="28"/>
        </w:rPr>
        <w:t>, либо к закону, порождающему из каждой становящейся последовательности посредством свободных актов выбора некоторое число</w:t>
      </w:r>
      <w:r w:rsidR="00BE485F" w:rsidRPr="008C07D9">
        <w:rPr>
          <w:rFonts w:cs="Times New Roman"/>
          <w:sz w:val="28"/>
          <w:szCs w:val="28"/>
        </w:rPr>
        <w:t xml:space="preserve"> (</w:t>
      </w:r>
      <w:r w:rsidR="00465D91" w:rsidRPr="008C07D9">
        <w:rPr>
          <w:rFonts w:cs="Times New Roman"/>
          <w:sz w:val="28"/>
          <w:szCs w:val="28"/>
          <w:lang w:val="en-US"/>
        </w:rPr>
        <w:t>functio</w:t>
      </w:r>
      <w:r w:rsidR="00BE485F" w:rsidRPr="008C07D9">
        <w:rPr>
          <w:rFonts w:cs="Times New Roman"/>
          <w:sz w:val="28"/>
          <w:szCs w:val="28"/>
        </w:rPr>
        <w:t xml:space="preserve"> </w:t>
      </w:r>
      <w:proofErr w:type="spellStart"/>
      <w:r w:rsidR="00BE485F" w:rsidRPr="008C07D9">
        <w:rPr>
          <w:rFonts w:cs="Times New Roman"/>
          <w:sz w:val="28"/>
          <w:szCs w:val="28"/>
          <w:lang w:val="en-US"/>
        </w:rPr>
        <w:t>mixta</w:t>
      </w:r>
      <w:proofErr w:type="spellEnd"/>
      <w:r w:rsidR="00BE485F" w:rsidRPr="008C07D9">
        <w:rPr>
          <w:rFonts w:cs="Times New Roman"/>
          <w:sz w:val="28"/>
          <w:szCs w:val="28"/>
        </w:rPr>
        <w:t>)</w:t>
      </w:r>
      <w:r w:rsidR="003E3CCE" w:rsidRPr="008C07D9">
        <w:rPr>
          <w:rFonts w:cs="Times New Roman"/>
          <w:sz w:val="28"/>
          <w:szCs w:val="28"/>
        </w:rPr>
        <w:t>, либо же, наконец, к закону, порождающему из каждой становящейся последовательности посредством свободных актов выбора последовательности опять-таки становящуюся последовательность</w:t>
      </w:r>
      <w:r w:rsidR="00BE485F" w:rsidRPr="008C07D9">
        <w:rPr>
          <w:rFonts w:cs="Times New Roman"/>
          <w:sz w:val="28"/>
          <w:szCs w:val="28"/>
        </w:rPr>
        <w:t xml:space="preserve"> (</w:t>
      </w:r>
      <w:r w:rsidR="00BE485F" w:rsidRPr="008C07D9">
        <w:rPr>
          <w:rFonts w:cs="Times New Roman"/>
          <w:sz w:val="28"/>
          <w:szCs w:val="28"/>
          <w:lang w:val="en-US"/>
        </w:rPr>
        <w:t>functio</w:t>
      </w:r>
      <w:r w:rsidR="00BE485F" w:rsidRPr="008C07D9">
        <w:rPr>
          <w:rFonts w:cs="Times New Roman"/>
          <w:sz w:val="28"/>
          <w:szCs w:val="28"/>
        </w:rPr>
        <w:t xml:space="preserve"> </w:t>
      </w:r>
      <w:r w:rsidR="00BE485F" w:rsidRPr="008C07D9">
        <w:rPr>
          <w:rFonts w:cs="Times New Roman"/>
          <w:sz w:val="28"/>
          <w:szCs w:val="28"/>
          <w:lang w:val="en-US"/>
        </w:rPr>
        <w:t>continua</w:t>
      </w:r>
      <w:r w:rsidR="00934FDC" w:rsidRPr="008C07D9">
        <w:rPr>
          <w:rFonts w:cs="Times New Roman"/>
          <w:sz w:val="28"/>
          <w:szCs w:val="28"/>
        </w:rPr>
        <w:t>)</w:t>
      </w:r>
      <w:r w:rsidR="003E3CCE" w:rsidRPr="008C07D9">
        <w:rPr>
          <w:rFonts w:cs="Times New Roman"/>
          <w:sz w:val="28"/>
          <w:szCs w:val="28"/>
        </w:rPr>
        <w:t>. Но сами эти законы мы не делаем объектами общих высказываний.</w:t>
      </w:r>
      <w:r w:rsidR="00BE485F" w:rsidRPr="008C07D9">
        <w:rPr>
          <w:rFonts w:cs="Times New Roman"/>
          <w:sz w:val="28"/>
          <w:szCs w:val="28"/>
        </w:rPr>
        <w:t xml:space="preserve"> Там, где говорится «каждая последовательность», понятие закона заменяется понятием становящейся свободной последовательности; напротив, для </w:t>
      </w:r>
      <w:r w:rsidR="00C64E64" w:rsidRPr="008C07D9">
        <w:rPr>
          <w:rFonts w:cs="Times New Roman"/>
          <w:sz w:val="28"/>
          <w:szCs w:val="28"/>
          <w:lang w:val="en-US"/>
        </w:rPr>
        <w:t>functiones</w:t>
      </w:r>
      <w:r w:rsidR="00C64E64" w:rsidRPr="008C07D9">
        <w:rPr>
          <w:rFonts w:cs="Times New Roman"/>
          <w:sz w:val="28"/>
          <w:szCs w:val="28"/>
        </w:rPr>
        <w:t xml:space="preserve"> </w:t>
      </w:r>
      <w:proofErr w:type="spellStart"/>
      <w:r w:rsidR="00C64E64" w:rsidRPr="008C07D9">
        <w:rPr>
          <w:rFonts w:cs="Times New Roman"/>
          <w:sz w:val="28"/>
          <w:szCs w:val="28"/>
          <w:lang w:val="en-US"/>
        </w:rPr>
        <w:t>mixtae</w:t>
      </w:r>
      <w:proofErr w:type="spellEnd"/>
      <w:r w:rsidR="00C64E64" w:rsidRPr="008C07D9">
        <w:rPr>
          <w:rFonts w:cs="Times New Roman"/>
          <w:sz w:val="28"/>
          <w:szCs w:val="28"/>
        </w:rPr>
        <w:t xml:space="preserve"> и </w:t>
      </w:r>
      <w:r w:rsidR="00C64E64" w:rsidRPr="008C07D9">
        <w:rPr>
          <w:rFonts w:cs="Times New Roman"/>
          <w:sz w:val="28"/>
          <w:szCs w:val="28"/>
          <w:lang w:val="en-US"/>
        </w:rPr>
        <w:t>continuae</w:t>
      </w:r>
      <w:r w:rsidR="00C64E64" w:rsidRPr="008C07D9">
        <w:rPr>
          <w:rFonts w:cs="Times New Roman"/>
          <w:sz w:val="28"/>
          <w:szCs w:val="28"/>
        </w:rPr>
        <w:t xml:space="preserve"> у нас не имеется в распоряжении такого континуума, в который они укладывались бы подобно тому, как укладываются отдельные </w:t>
      </w:r>
      <w:r w:rsidR="00C64E64" w:rsidRPr="008C07D9">
        <w:rPr>
          <w:rFonts w:cs="Times New Roman"/>
          <w:sz w:val="28"/>
          <w:szCs w:val="28"/>
          <w:lang w:val="en-US"/>
        </w:rPr>
        <w:t>functiones</w:t>
      </w:r>
      <w:r w:rsidR="00C64E64" w:rsidRPr="008C07D9">
        <w:rPr>
          <w:rFonts w:cs="Times New Roman"/>
          <w:sz w:val="28"/>
          <w:szCs w:val="28"/>
        </w:rPr>
        <w:t xml:space="preserve"> </w:t>
      </w:r>
      <w:proofErr w:type="spellStart"/>
      <w:r w:rsidR="00C64E64" w:rsidRPr="008C07D9">
        <w:rPr>
          <w:rFonts w:cs="Times New Roman"/>
          <w:sz w:val="28"/>
          <w:szCs w:val="28"/>
          <w:lang w:val="en-US"/>
        </w:rPr>
        <w:t>discretae</w:t>
      </w:r>
      <w:proofErr w:type="spellEnd"/>
      <w:r w:rsidR="00C64E64" w:rsidRPr="008C07D9">
        <w:rPr>
          <w:rFonts w:cs="Times New Roman"/>
          <w:sz w:val="28"/>
          <w:szCs w:val="28"/>
        </w:rPr>
        <w:t xml:space="preserve"> в континуум вольно становящихся свободных последовательностей. Всё это предопределено </w:t>
      </w:r>
      <w:r w:rsidR="00C64E64" w:rsidRPr="008C07D9">
        <w:rPr>
          <w:rFonts w:cs="Times New Roman"/>
          <w:sz w:val="28"/>
          <w:szCs w:val="28"/>
          <w:lang w:val="en-US"/>
        </w:rPr>
        <w:t>a</w:t>
      </w:r>
      <w:r w:rsidR="00C64E64" w:rsidRPr="008C07D9">
        <w:rPr>
          <w:rFonts w:cs="Times New Roman"/>
          <w:sz w:val="28"/>
          <w:szCs w:val="28"/>
        </w:rPr>
        <w:t xml:space="preserve"> </w:t>
      </w:r>
      <w:r w:rsidR="00C64E64" w:rsidRPr="008C07D9">
        <w:rPr>
          <w:rFonts w:cs="Times New Roman"/>
          <w:sz w:val="28"/>
          <w:szCs w:val="28"/>
          <w:lang w:val="en-US"/>
        </w:rPr>
        <w:t>priori</w:t>
      </w:r>
      <w:r w:rsidR="00C64E64" w:rsidRPr="008C07D9">
        <w:rPr>
          <w:rFonts w:cs="Times New Roman"/>
          <w:sz w:val="28"/>
          <w:szCs w:val="28"/>
        </w:rPr>
        <w:t xml:space="preserve"> сущностью процесса порождения алеф математической первоинтуиции.</w:t>
      </w:r>
    </w:p>
    <w:p w:rsidR="00E060CC" w:rsidRDefault="00121C57" w:rsidP="00E060CC">
      <w:pPr>
        <w:spacing w:line="240" w:lineRule="auto"/>
        <w:rPr>
          <w:rFonts w:cs="Times New Roman"/>
          <w:sz w:val="28"/>
          <w:szCs w:val="28"/>
        </w:rPr>
      </w:pPr>
      <w:r w:rsidRPr="008C07D9">
        <w:rPr>
          <w:rFonts w:cs="Times New Roman"/>
          <w:sz w:val="28"/>
          <w:szCs w:val="28"/>
        </w:rPr>
        <w:t xml:space="preserve">Всякое применение математики должно исходить из известных, подлежащих математической обработке объектов, отличающихся друг от друга посредством некоторого количества знаков; этими знаками служат натуральные числа. Символическим методом, заменяющим эти объекты из знаками, достигается связь их с чистой математикой и её конструкциями. Так, в основании геометрии </w:t>
      </w:r>
      <w:r w:rsidRPr="008C07D9">
        <w:rPr>
          <w:rFonts w:cs="Times New Roman"/>
          <w:sz w:val="28"/>
          <w:szCs w:val="28"/>
        </w:rPr>
        <w:lastRenderedPageBreak/>
        <w:t>точки на прямой лежит система выше упомянутых двоичных интервалов, которые мы смогли охарактеризовать двумя целочисленными знаками.</w:t>
      </w:r>
    </w:p>
    <w:p w:rsidR="00E060CC" w:rsidRDefault="00E060CC">
      <w:pPr>
        <w:rPr>
          <w:rFonts w:asciiTheme="majorHAnsi" w:eastAsiaTheme="majorEastAsia" w:hAnsiTheme="majorHAnsi" w:cstheme="majorBidi"/>
          <w:b/>
          <w:bCs/>
          <w:sz w:val="28"/>
          <w:szCs w:val="28"/>
        </w:rPr>
      </w:pPr>
      <w:bookmarkStart w:id="6" w:name="_Toc418522930"/>
      <w:r>
        <w:br w:type="page"/>
      </w:r>
    </w:p>
    <w:p w:rsidR="00C1593F" w:rsidRDefault="00C1593F" w:rsidP="00486066">
      <w:pPr>
        <w:pStyle w:val="Heading1"/>
        <w:spacing w:line="240" w:lineRule="auto"/>
      </w:pPr>
      <w:r>
        <w:lastRenderedPageBreak/>
        <w:t>Заключение</w:t>
      </w:r>
      <w:bookmarkEnd w:id="6"/>
    </w:p>
    <w:p w:rsidR="00C1593F" w:rsidRDefault="00FA2A4F" w:rsidP="00486066">
      <w:pPr>
        <w:spacing w:line="240" w:lineRule="auto"/>
        <w:rPr>
          <w:sz w:val="28"/>
          <w:szCs w:val="28"/>
        </w:rPr>
      </w:pPr>
      <w:r>
        <w:rPr>
          <w:sz w:val="28"/>
          <w:szCs w:val="28"/>
        </w:rPr>
        <w:t>Эволюция рассмотренных в работе концепций континуума вещественных чисел</w:t>
      </w:r>
      <w:r w:rsidR="00417EEF">
        <w:rPr>
          <w:sz w:val="28"/>
          <w:szCs w:val="28"/>
        </w:rPr>
        <w:t xml:space="preserve"> обнаруживает философское содержание проблемы непрерывности в математике.</w:t>
      </w:r>
      <w:r w:rsidR="00B47944">
        <w:rPr>
          <w:sz w:val="28"/>
          <w:szCs w:val="28"/>
        </w:rPr>
        <w:t xml:space="preserve"> Попытка интуитивно определить непрерывное множество вещественных чисел приводит к противоречиям в основаниях анализа и математической теории.</w:t>
      </w:r>
    </w:p>
    <w:p w:rsidR="00E84731" w:rsidRPr="00C1593F" w:rsidRDefault="00E84731" w:rsidP="00486066">
      <w:pPr>
        <w:spacing w:line="240" w:lineRule="auto"/>
        <w:rPr>
          <w:sz w:val="28"/>
          <w:szCs w:val="28"/>
        </w:rPr>
      </w:pPr>
      <w:r>
        <w:rPr>
          <w:sz w:val="28"/>
          <w:szCs w:val="28"/>
        </w:rPr>
        <w:t>Рассмотренная модель континуума как множества становящихся последовательностей представляет интересный взгляд на соотношение дискретного (рациональных чисел) и непрерывного.</w:t>
      </w:r>
    </w:p>
    <w:p w:rsidR="00D23B56" w:rsidRPr="008C07D9" w:rsidRDefault="00D23B56" w:rsidP="00486066">
      <w:pPr>
        <w:spacing w:line="240" w:lineRule="auto"/>
        <w:rPr>
          <w:rFonts w:cs="Times New Roman"/>
          <w:sz w:val="28"/>
          <w:szCs w:val="28"/>
        </w:rPr>
      </w:pPr>
    </w:p>
    <w:p w:rsidR="00557B54" w:rsidRPr="008C07D9" w:rsidRDefault="00557B54" w:rsidP="0029118C">
      <w:pPr>
        <w:spacing w:line="240" w:lineRule="auto"/>
        <w:rPr>
          <w:rFonts w:cs="Times New Roman"/>
          <w:sz w:val="28"/>
          <w:szCs w:val="28"/>
        </w:rPr>
      </w:pPr>
      <w:r w:rsidRPr="008C07D9">
        <w:rPr>
          <w:rFonts w:cs="Times New Roman"/>
          <w:sz w:val="28"/>
          <w:szCs w:val="28"/>
        </w:rPr>
        <w:br w:type="page"/>
      </w:r>
    </w:p>
    <w:p w:rsidR="00A40839" w:rsidRPr="008C07D9" w:rsidRDefault="00557B54" w:rsidP="0029118C">
      <w:pPr>
        <w:pStyle w:val="Heading1"/>
        <w:spacing w:line="240" w:lineRule="auto"/>
        <w:rPr>
          <w:rFonts w:cs="Times New Roman"/>
        </w:rPr>
      </w:pPr>
      <w:bookmarkStart w:id="7" w:name="_Toc418522931"/>
      <w:r w:rsidRPr="008C07D9">
        <w:rPr>
          <w:rFonts w:cs="Times New Roman"/>
        </w:rPr>
        <w:lastRenderedPageBreak/>
        <w:t>Использованная литература</w:t>
      </w:r>
      <w:r w:rsidR="00C8664F">
        <w:rPr>
          <w:rFonts w:cs="Times New Roman"/>
        </w:rPr>
        <w:softHyphen/>
      </w:r>
      <w:bookmarkEnd w:id="7"/>
    </w:p>
    <w:p w:rsidR="00121C57" w:rsidRPr="008C07D9" w:rsidRDefault="00557B54" w:rsidP="0029118C">
      <w:pPr>
        <w:pStyle w:val="ListParagraph"/>
        <w:numPr>
          <w:ilvl w:val="0"/>
          <w:numId w:val="2"/>
        </w:numPr>
        <w:spacing w:line="240" w:lineRule="auto"/>
        <w:rPr>
          <w:rFonts w:cs="Times New Roman"/>
          <w:sz w:val="28"/>
          <w:szCs w:val="28"/>
        </w:rPr>
      </w:pPr>
      <w:r w:rsidRPr="00C04B0A">
        <w:rPr>
          <w:rFonts w:cs="Times New Roman"/>
          <w:i/>
          <w:sz w:val="28"/>
          <w:szCs w:val="28"/>
        </w:rPr>
        <w:t>Колмогоров</w:t>
      </w:r>
      <w:r w:rsidR="00964551" w:rsidRPr="00C04B0A">
        <w:rPr>
          <w:rFonts w:cs="Times New Roman"/>
          <w:i/>
          <w:sz w:val="28"/>
          <w:szCs w:val="28"/>
        </w:rPr>
        <w:t xml:space="preserve"> А.Н.</w:t>
      </w:r>
      <w:r w:rsidRPr="008C07D9">
        <w:rPr>
          <w:rFonts w:cs="Times New Roman"/>
          <w:sz w:val="28"/>
          <w:szCs w:val="28"/>
        </w:rPr>
        <w:t xml:space="preserve"> Автоматы и жизнь</w:t>
      </w:r>
      <w:r w:rsidR="00C04B0A">
        <w:rPr>
          <w:rFonts w:cs="Times New Roman"/>
          <w:sz w:val="28"/>
          <w:szCs w:val="28"/>
        </w:rPr>
        <w:t>.</w:t>
      </w:r>
      <w:r w:rsidRPr="008C07D9">
        <w:rPr>
          <w:rFonts w:cs="Times New Roman"/>
          <w:sz w:val="28"/>
          <w:szCs w:val="28"/>
        </w:rPr>
        <w:t xml:space="preserve"> </w:t>
      </w:r>
      <w:hyperlink r:id="rId8" w:history="1">
        <w:r w:rsidRPr="008C07D9">
          <w:rPr>
            <w:rStyle w:val="Hyperlink"/>
            <w:rFonts w:cs="Times New Roman"/>
            <w:sz w:val="28"/>
            <w:szCs w:val="28"/>
          </w:rPr>
          <w:t>http://www.keldysh.ru/pages/mrbur-web/misc/kolmogorov.html</w:t>
        </w:r>
      </w:hyperlink>
    </w:p>
    <w:p w:rsidR="00557B54" w:rsidRPr="008C07D9" w:rsidRDefault="00A234F0" w:rsidP="0029118C">
      <w:pPr>
        <w:pStyle w:val="ListParagraph"/>
        <w:numPr>
          <w:ilvl w:val="0"/>
          <w:numId w:val="2"/>
        </w:numPr>
        <w:spacing w:line="240" w:lineRule="auto"/>
        <w:rPr>
          <w:rFonts w:cs="Times New Roman"/>
          <w:sz w:val="28"/>
          <w:szCs w:val="28"/>
        </w:rPr>
      </w:pPr>
      <w:r w:rsidRPr="000E5607">
        <w:rPr>
          <w:rFonts w:cs="Times New Roman"/>
          <w:i/>
          <w:sz w:val="28"/>
          <w:szCs w:val="28"/>
        </w:rPr>
        <w:t>Дедекинд</w:t>
      </w:r>
      <w:r w:rsidR="000E5607">
        <w:rPr>
          <w:rFonts w:cs="Times New Roman"/>
          <w:i/>
          <w:sz w:val="28"/>
          <w:szCs w:val="28"/>
        </w:rPr>
        <w:t xml:space="preserve"> Р.</w:t>
      </w:r>
      <w:r w:rsidRPr="008C07D9">
        <w:rPr>
          <w:rFonts w:cs="Times New Roman"/>
          <w:sz w:val="28"/>
          <w:szCs w:val="28"/>
        </w:rPr>
        <w:t xml:space="preserve"> Непрерывность и иррациональные числа</w:t>
      </w:r>
      <w:r w:rsidR="00166480">
        <w:rPr>
          <w:rFonts w:cs="Times New Roman"/>
          <w:sz w:val="28"/>
          <w:szCs w:val="28"/>
        </w:rPr>
        <w:t>.</w:t>
      </w:r>
      <w:r w:rsidRPr="008C07D9">
        <w:rPr>
          <w:rFonts w:cs="Times New Roman"/>
          <w:sz w:val="28"/>
          <w:szCs w:val="28"/>
        </w:rPr>
        <w:t xml:space="preserve"> 4-е </w:t>
      </w:r>
      <w:proofErr w:type="spellStart"/>
      <w:r w:rsidRPr="008C07D9">
        <w:rPr>
          <w:rFonts w:cs="Times New Roman"/>
          <w:sz w:val="28"/>
          <w:szCs w:val="28"/>
        </w:rPr>
        <w:t>испр</w:t>
      </w:r>
      <w:proofErr w:type="spellEnd"/>
      <w:r w:rsidRPr="008C07D9">
        <w:rPr>
          <w:rFonts w:cs="Times New Roman"/>
          <w:sz w:val="28"/>
          <w:szCs w:val="28"/>
        </w:rPr>
        <w:t>. изд.,</w:t>
      </w:r>
      <w:r w:rsidR="00F87E93" w:rsidRPr="008C07D9">
        <w:rPr>
          <w:rFonts w:cs="Times New Roman"/>
          <w:sz w:val="28"/>
          <w:szCs w:val="28"/>
        </w:rPr>
        <w:t xml:space="preserve"> Одесса: </w:t>
      </w:r>
      <w:r w:rsidR="00F87E93" w:rsidRPr="008C07D9">
        <w:rPr>
          <w:rFonts w:cs="Times New Roman"/>
          <w:sz w:val="28"/>
          <w:szCs w:val="28"/>
          <w:lang w:val="en-US"/>
        </w:rPr>
        <w:t>Mathesis</w:t>
      </w:r>
      <w:r w:rsidR="00770216" w:rsidRPr="008C07D9">
        <w:rPr>
          <w:rFonts w:cs="Times New Roman"/>
          <w:sz w:val="28"/>
          <w:szCs w:val="28"/>
        </w:rPr>
        <w:t>,</w:t>
      </w:r>
      <w:r w:rsidRPr="008C07D9">
        <w:rPr>
          <w:rFonts w:cs="Times New Roman"/>
          <w:sz w:val="28"/>
          <w:szCs w:val="28"/>
        </w:rPr>
        <w:t xml:space="preserve"> 1923</w:t>
      </w:r>
    </w:p>
    <w:p w:rsidR="00C1700E" w:rsidRPr="008C07D9" w:rsidRDefault="00C1700E" w:rsidP="0029118C">
      <w:pPr>
        <w:pStyle w:val="ListParagraph"/>
        <w:numPr>
          <w:ilvl w:val="0"/>
          <w:numId w:val="2"/>
        </w:numPr>
        <w:spacing w:line="240" w:lineRule="auto"/>
        <w:rPr>
          <w:rFonts w:cs="Times New Roman"/>
          <w:sz w:val="28"/>
          <w:szCs w:val="28"/>
        </w:rPr>
      </w:pPr>
      <w:r w:rsidRPr="00924697">
        <w:rPr>
          <w:rFonts w:cs="Times New Roman"/>
          <w:i/>
          <w:sz w:val="28"/>
          <w:szCs w:val="28"/>
        </w:rPr>
        <w:t>Г. Вейль</w:t>
      </w:r>
      <w:r w:rsidR="00924697">
        <w:rPr>
          <w:rFonts w:cs="Times New Roman"/>
          <w:i/>
          <w:sz w:val="28"/>
          <w:szCs w:val="28"/>
        </w:rPr>
        <w:t>.</w:t>
      </w:r>
      <w:r w:rsidRPr="008C07D9">
        <w:rPr>
          <w:rFonts w:cs="Times New Roman"/>
          <w:sz w:val="28"/>
          <w:szCs w:val="28"/>
        </w:rPr>
        <w:t xml:space="preserve"> О философии математики</w:t>
      </w:r>
      <w:r w:rsidR="00924697">
        <w:rPr>
          <w:rFonts w:cs="Times New Roman"/>
          <w:sz w:val="28"/>
          <w:szCs w:val="28"/>
        </w:rPr>
        <w:t>.</w:t>
      </w:r>
      <w:r w:rsidRPr="008C07D9">
        <w:rPr>
          <w:rFonts w:cs="Times New Roman"/>
          <w:sz w:val="28"/>
          <w:szCs w:val="28"/>
        </w:rPr>
        <w:t xml:space="preserve"> М.-Л., 1934</w:t>
      </w:r>
    </w:p>
    <w:sectPr w:rsidR="00C1700E" w:rsidRPr="008C07D9">
      <w:footerReference w:type="default" r:id="rId9"/>
      <w:pgSz w:w="11906" w:h="16838"/>
      <w:pgMar w:top="1134" w:right="1134" w:bottom="1474" w:left="1134" w:header="720"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61F" w:rsidRDefault="0012361F">
      <w:r>
        <w:separator/>
      </w:r>
    </w:p>
  </w:endnote>
  <w:endnote w:type="continuationSeparator" w:id="0">
    <w:p w:rsidR="0012361F" w:rsidRDefault="0012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00"/>
    <w:family w:val="swiss"/>
    <w:pitch w:val="variable"/>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CCE" w:rsidRDefault="003E3CCE">
    <w:pPr>
      <w:pStyle w:val="Footer"/>
    </w:pPr>
    <w:r>
      <w:fldChar w:fldCharType="begin"/>
    </w:r>
    <w:r>
      <w:instrText xml:space="preserve"> PAGE </w:instrText>
    </w:r>
    <w:r>
      <w:fldChar w:fldCharType="separate"/>
    </w:r>
    <w:r w:rsidR="007F5369">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61F" w:rsidRDefault="0012361F">
      <w:r>
        <w:rPr>
          <w:color w:val="000000"/>
        </w:rPr>
        <w:separator/>
      </w:r>
    </w:p>
  </w:footnote>
  <w:footnote w:type="continuationSeparator" w:id="0">
    <w:p w:rsidR="0012361F" w:rsidRDefault="001236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B1E35"/>
    <w:multiLevelType w:val="hybridMultilevel"/>
    <w:tmpl w:val="FD7E4D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BE31F79"/>
    <w:multiLevelType w:val="hybridMultilevel"/>
    <w:tmpl w:val="72E089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activeWritingStyle w:appName="MSWord" w:lang="ru-RU" w:vendorID="64" w:dllVersion="131078" w:nlCheck="1" w:checkStyle="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84A"/>
    <w:rsid w:val="00036680"/>
    <w:rsid w:val="00047ADC"/>
    <w:rsid w:val="0005660C"/>
    <w:rsid w:val="00056AC7"/>
    <w:rsid w:val="00094850"/>
    <w:rsid w:val="000A050A"/>
    <w:rsid w:val="000B7336"/>
    <w:rsid w:val="000D3019"/>
    <w:rsid w:val="000D5F2C"/>
    <w:rsid w:val="000E1C4B"/>
    <w:rsid w:val="000E5607"/>
    <w:rsid w:val="0010120B"/>
    <w:rsid w:val="0011342C"/>
    <w:rsid w:val="00121A56"/>
    <w:rsid w:val="00121C57"/>
    <w:rsid w:val="00122EA9"/>
    <w:rsid w:val="0012361F"/>
    <w:rsid w:val="00135E60"/>
    <w:rsid w:val="00152245"/>
    <w:rsid w:val="00166480"/>
    <w:rsid w:val="0016673E"/>
    <w:rsid w:val="00183C68"/>
    <w:rsid w:val="00194BBF"/>
    <w:rsid w:val="001979A3"/>
    <w:rsid w:val="001A6418"/>
    <w:rsid w:val="001E12EC"/>
    <w:rsid w:val="001E22A1"/>
    <w:rsid w:val="001E49D8"/>
    <w:rsid w:val="001F3296"/>
    <w:rsid w:val="00200C60"/>
    <w:rsid w:val="002017E1"/>
    <w:rsid w:val="0021046A"/>
    <w:rsid w:val="00250EF6"/>
    <w:rsid w:val="0027184A"/>
    <w:rsid w:val="002858D3"/>
    <w:rsid w:val="0029118C"/>
    <w:rsid w:val="002A5AA8"/>
    <w:rsid w:val="002A6FA2"/>
    <w:rsid w:val="002B21CE"/>
    <w:rsid w:val="002B680E"/>
    <w:rsid w:val="002D3B38"/>
    <w:rsid w:val="00315229"/>
    <w:rsid w:val="00320532"/>
    <w:rsid w:val="0032431F"/>
    <w:rsid w:val="00361CB6"/>
    <w:rsid w:val="003631E3"/>
    <w:rsid w:val="00383325"/>
    <w:rsid w:val="00393B50"/>
    <w:rsid w:val="003A6A90"/>
    <w:rsid w:val="003B59AC"/>
    <w:rsid w:val="003C7903"/>
    <w:rsid w:val="003D705E"/>
    <w:rsid w:val="003E3CCE"/>
    <w:rsid w:val="00400E62"/>
    <w:rsid w:val="00405BE5"/>
    <w:rsid w:val="00410D05"/>
    <w:rsid w:val="00415411"/>
    <w:rsid w:val="00417EEF"/>
    <w:rsid w:val="004247D7"/>
    <w:rsid w:val="00450087"/>
    <w:rsid w:val="00451E6F"/>
    <w:rsid w:val="00460F19"/>
    <w:rsid w:val="00465D91"/>
    <w:rsid w:val="0047667B"/>
    <w:rsid w:val="00486066"/>
    <w:rsid w:val="00491654"/>
    <w:rsid w:val="00491D01"/>
    <w:rsid w:val="00494A59"/>
    <w:rsid w:val="0049674D"/>
    <w:rsid w:val="004B73E4"/>
    <w:rsid w:val="004C57A6"/>
    <w:rsid w:val="004D2A6E"/>
    <w:rsid w:val="004F7A09"/>
    <w:rsid w:val="00514686"/>
    <w:rsid w:val="00527B10"/>
    <w:rsid w:val="0053658C"/>
    <w:rsid w:val="00557B54"/>
    <w:rsid w:val="00561E7C"/>
    <w:rsid w:val="00566082"/>
    <w:rsid w:val="00574533"/>
    <w:rsid w:val="00584F92"/>
    <w:rsid w:val="005A09F7"/>
    <w:rsid w:val="005A2757"/>
    <w:rsid w:val="005A3AB5"/>
    <w:rsid w:val="005C103F"/>
    <w:rsid w:val="005D053F"/>
    <w:rsid w:val="005D6F26"/>
    <w:rsid w:val="005D7F4E"/>
    <w:rsid w:val="005E2D95"/>
    <w:rsid w:val="005E7FE3"/>
    <w:rsid w:val="005F3152"/>
    <w:rsid w:val="005F31CF"/>
    <w:rsid w:val="005F5E3A"/>
    <w:rsid w:val="005F78FD"/>
    <w:rsid w:val="006344C2"/>
    <w:rsid w:val="006345A2"/>
    <w:rsid w:val="006406EB"/>
    <w:rsid w:val="0065222E"/>
    <w:rsid w:val="00690B2B"/>
    <w:rsid w:val="006A07CF"/>
    <w:rsid w:val="006A5328"/>
    <w:rsid w:val="006B0D2B"/>
    <w:rsid w:val="006B7669"/>
    <w:rsid w:val="006C112C"/>
    <w:rsid w:val="006C4199"/>
    <w:rsid w:val="006C5038"/>
    <w:rsid w:val="006F4547"/>
    <w:rsid w:val="00705712"/>
    <w:rsid w:val="007471B5"/>
    <w:rsid w:val="00765B25"/>
    <w:rsid w:val="00770216"/>
    <w:rsid w:val="00772A76"/>
    <w:rsid w:val="0077641B"/>
    <w:rsid w:val="00784496"/>
    <w:rsid w:val="007B2FE6"/>
    <w:rsid w:val="007C5833"/>
    <w:rsid w:val="007F5369"/>
    <w:rsid w:val="00811CE4"/>
    <w:rsid w:val="00815735"/>
    <w:rsid w:val="0084480D"/>
    <w:rsid w:val="00844EE3"/>
    <w:rsid w:val="00851136"/>
    <w:rsid w:val="00856DD9"/>
    <w:rsid w:val="0089606E"/>
    <w:rsid w:val="008B0E6F"/>
    <w:rsid w:val="008B25F5"/>
    <w:rsid w:val="008C07D9"/>
    <w:rsid w:val="008D0E96"/>
    <w:rsid w:val="008E3872"/>
    <w:rsid w:val="008E3D69"/>
    <w:rsid w:val="00924697"/>
    <w:rsid w:val="00931534"/>
    <w:rsid w:val="00934FDC"/>
    <w:rsid w:val="00942A47"/>
    <w:rsid w:val="00944DCB"/>
    <w:rsid w:val="00945F45"/>
    <w:rsid w:val="00952013"/>
    <w:rsid w:val="00964551"/>
    <w:rsid w:val="00965954"/>
    <w:rsid w:val="009817BA"/>
    <w:rsid w:val="009851EC"/>
    <w:rsid w:val="00986675"/>
    <w:rsid w:val="00995E44"/>
    <w:rsid w:val="009A6BFA"/>
    <w:rsid w:val="009B413F"/>
    <w:rsid w:val="009B603C"/>
    <w:rsid w:val="009D5577"/>
    <w:rsid w:val="009D6DF2"/>
    <w:rsid w:val="009E3E20"/>
    <w:rsid w:val="009E5D7C"/>
    <w:rsid w:val="009F3B2F"/>
    <w:rsid w:val="00A10E12"/>
    <w:rsid w:val="00A21EA7"/>
    <w:rsid w:val="00A234F0"/>
    <w:rsid w:val="00A40839"/>
    <w:rsid w:val="00A57CAD"/>
    <w:rsid w:val="00A64F9A"/>
    <w:rsid w:val="00A706FD"/>
    <w:rsid w:val="00A715EB"/>
    <w:rsid w:val="00A8197D"/>
    <w:rsid w:val="00A920F0"/>
    <w:rsid w:val="00AA09BF"/>
    <w:rsid w:val="00AA0BA2"/>
    <w:rsid w:val="00AA0E3D"/>
    <w:rsid w:val="00AA7344"/>
    <w:rsid w:val="00AC3F79"/>
    <w:rsid w:val="00AD0E31"/>
    <w:rsid w:val="00AE17CB"/>
    <w:rsid w:val="00AF61C4"/>
    <w:rsid w:val="00B00F31"/>
    <w:rsid w:val="00B128BE"/>
    <w:rsid w:val="00B44958"/>
    <w:rsid w:val="00B47944"/>
    <w:rsid w:val="00B534BA"/>
    <w:rsid w:val="00B857E1"/>
    <w:rsid w:val="00B86E23"/>
    <w:rsid w:val="00B97230"/>
    <w:rsid w:val="00BA183F"/>
    <w:rsid w:val="00BA5A10"/>
    <w:rsid w:val="00BB4B20"/>
    <w:rsid w:val="00BD4B04"/>
    <w:rsid w:val="00BD5763"/>
    <w:rsid w:val="00BE42BD"/>
    <w:rsid w:val="00BE485F"/>
    <w:rsid w:val="00BF1ADA"/>
    <w:rsid w:val="00C0128D"/>
    <w:rsid w:val="00C04B0A"/>
    <w:rsid w:val="00C1593F"/>
    <w:rsid w:val="00C1700E"/>
    <w:rsid w:val="00C2198B"/>
    <w:rsid w:val="00C332B7"/>
    <w:rsid w:val="00C347D5"/>
    <w:rsid w:val="00C40AAE"/>
    <w:rsid w:val="00C64E64"/>
    <w:rsid w:val="00C71D63"/>
    <w:rsid w:val="00C73967"/>
    <w:rsid w:val="00C8664F"/>
    <w:rsid w:val="00CB4154"/>
    <w:rsid w:val="00D03F58"/>
    <w:rsid w:val="00D15E20"/>
    <w:rsid w:val="00D22B1A"/>
    <w:rsid w:val="00D23B56"/>
    <w:rsid w:val="00D23DA1"/>
    <w:rsid w:val="00D544A2"/>
    <w:rsid w:val="00D632A7"/>
    <w:rsid w:val="00D73703"/>
    <w:rsid w:val="00D9384E"/>
    <w:rsid w:val="00D96E03"/>
    <w:rsid w:val="00D9741A"/>
    <w:rsid w:val="00D97B84"/>
    <w:rsid w:val="00DA3FA7"/>
    <w:rsid w:val="00DA79A9"/>
    <w:rsid w:val="00DB071B"/>
    <w:rsid w:val="00DC375C"/>
    <w:rsid w:val="00DD282F"/>
    <w:rsid w:val="00DF3077"/>
    <w:rsid w:val="00E01375"/>
    <w:rsid w:val="00E060CC"/>
    <w:rsid w:val="00E136A4"/>
    <w:rsid w:val="00E1484E"/>
    <w:rsid w:val="00E21288"/>
    <w:rsid w:val="00E35DEC"/>
    <w:rsid w:val="00E35FA6"/>
    <w:rsid w:val="00E572A7"/>
    <w:rsid w:val="00E662D6"/>
    <w:rsid w:val="00E76DE1"/>
    <w:rsid w:val="00E84731"/>
    <w:rsid w:val="00EA65A6"/>
    <w:rsid w:val="00ED291E"/>
    <w:rsid w:val="00ED5626"/>
    <w:rsid w:val="00EE276A"/>
    <w:rsid w:val="00EE7C46"/>
    <w:rsid w:val="00F804AD"/>
    <w:rsid w:val="00F87E93"/>
    <w:rsid w:val="00F91637"/>
    <w:rsid w:val="00F92A7B"/>
    <w:rsid w:val="00F92B49"/>
    <w:rsid w:val="00FA2A4F"/>
    <w:rsid w:val="00FE0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C93E2-FC3F-48D0-9CE1-0349DC04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087"/>
  </w:style>
  <w:style w:type="paragraph" w:styleId="Heading1">
    <w:name w:val="heading 1"/>
    <w:basedOn w:val="Normal"/>
    <w:next w:val="Normal"/>
    <w:link w:val="Heading1Char"/>
    <w:uiPriority w:val="9"/>
    <w:qFormat/>
    <w:rsid w:val="00AA0BA2"/>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500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00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500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500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500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500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500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500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customStyle="1" w:styleId="Footnote">
    <w:name w:val="Footnote"/>
    <w:basedOn w:val="Standard"/>
    <w:pPr>
      <w:suppressLineNumbers/>
      <w:ind w:left="339" w:hanging="339"/>
    </w:pPr>
    <w:rPr>
      <w:sz w:val="20"/>
      <w:szCs w:val="20"/>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IndexLink">
    <w:name w:val="Index Link"/>
  </w:style>
  <w:style w:type="character" w:styleId="PlaceholderText">
    <w:name w:val="Placeholder Text"/>
    <w:basedOn w:val="DefaultParagraphFont"/>
    <w:uiPriority w:val="99"/>
    <w:semiHidden/>
    <w:rsid w:val="002A6FA2"/>
    <w:rPr>
      <w:color w:val="808080"/>
    </w:rPr>
  </w:style>
  <w:style w:type="paragraph" w:styleId="BalloonText">
    <w:name w:val="Balloon Text"/>
    <w:basedOn w:val="Normal"/>
    <w:link w:val="BalloonTextChar"/>
    <w:uiPriority w:val="99"/>
    <w:semiHidden/>
    <w:unhideWhenUsed/>
    <w:rsid w:val="002A6FA2"/>
    <w:rPr>
      <w:rFonts w:ascii="Tahoma" w:hAnsi="Tahoma" w:cs="Mangal"/>
      <w:sz w:val="16"/>
      <w:szCs w:val="14"/>
    </w:rPr>
  </w:style>
  <w:style w:type="character" w:customStyle="1" w:styleId="BalloonTextChar">
    <w:name w:val="Balloon Text Char"/>
    <w:basedOn w:val="DefaultParagraphFont"/>
    <w:link w:val="BalloonText"/>
    <w:uiPriority w:val="99"/>
    <w:semiHidden/>
    <w:rsid w:val="002A6FA2"/>
    <w:rPr>
      <w:rFonts w:ascii="Tahoma" w:hAnsi="Tahoma" w:cs="Mangal"/>
      <w:kern w:val="3"/>
      <w:sz w:val="16"/>
      <w:szCs w:val="14"/>
      <w:lang w:eastAsia="zh-CN" w:bidi="hi-IN"/>
    </w:rPr>
  </w:style>
  <w:style w:type="character" w:customStyle="1" w:styleId="Heading3Char">
    <w:name w:val="Heading 3 Char"/>
    <w:basedOn w:val="DefaultParagraphFont"/>
    <w:link w:val="Heading3"/>
    <w:uiPriority w:val="9"/>
    <w:rsid w:val="00450087"/>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AA0BA2"/>
    <w:rPr>
      <w:rFonts w:eastAsiaTheme="majorEastAsia" w:cstheme="majorBidi"/>
      <w:b/>
      <w:bCs/>
      <w:sz w:val="32"/>
      <w:szCs w:val="28"/>
    </w:rPr>
  </w:style>
  <w:style w:type="character" w:customStyle="1" w:styleId="Heading2Char">
    <w:name w:val="Heading 2 Char"/>
    <w:basedOn w:val="DefaultParagraphFont"/>
    <w:link w:val="Heading2"/>
    <w:uiPriority w:val="9"/>
    <w:rsid w:val="0045008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500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500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500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500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500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500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500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500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500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50087"/>
    <w:rPr>
      <w:rFonts w:asciiTheme="majorHAnsi" w:eastAsiaTheme="majorEastAsia" w:hAnsiTheme="majorHAnsi" w:cstheme="majorBidi"/>
      <w:i/>
      <w:iCs/>
      <w:spacing w:val="13"/>
      <w:sz w:val="24"/>
      <w:szCs w:val="24"/>
    </w:rPr>
  </w:style>
  <w:style w:type="character" w:styleId="Strong">
    <w:name w:val="Strong"/>
    <w:uiPriority w:val="22"/>
    <w:qFormat/>
    <w:rsid w:val="00450087"/>
    <w:rPr>
      <w:b/>
      <w:bCs/>
    </w:rPr>
  </w:style>
  <w:style w:type="character" w:styleId="Emphasis">
    <w:name w:val="Emphasis"/>
    <w:uiPriority w:val="20"/>
    <w:qFormat/>
    <w:rsid w:val="00450087"/>
    <w:rPr>
      <w:b/>
      <w:bCs/>
      <w:i/>
      <w:iCs/>
      <w:spacing w:val="10"/>
      <w:bdr w:val="none" w:sz="0" w:space="0" w:color="auto"/>
      <w:shd w:val="clear" w:color="auto" w:fill="auto"/>
    </w:rPr>
  </w:style>
  <w:style w:type="paragraph" w:styleId="NoSpacing">
    <w:name w:val="No Spacing"/>
    <w:basedOn w:val="Normal"/>
    <w:uiPriority w:val="1"/>
    <w:qFormat/>
    <w:rsid w:val="00450087"/>
    <w:pPr>
      <w:spacing w:after="0" w:line="240" w:lineRule="auto"/>
    </w:pPr>
  </w:style>
  <w:style w:type="paragraph" w:styleId="ListParagraph">
    <w:name w:val="List Paragraph"/>
    <w:basedOn w:val="Normal"/>
    <w:uiPriority w:val="34"/>
    <w:qFormat/>
    <w:rsid w:val="00450087"/>
    <w:pPr>
      <w:ind w:left="720"/>
      <w:contextualSpacing/>
    </w:pPr>
  </w:style>
  <w:style w:type="paragraph" w:styleId="Quote">
    <w:name w:val="Quote"/>
    <w:basedOn w:val="Normal"/>
    <w:next w:val="Normal"/>
    <w:link w:val="QuoteChar"/>
    <w:uiPriority w:val="29"/>
    <w:qFormat/>
    <w:rsid w:val="00450087"/>
    <w:pPr>
      <w:spacing w:before="200" w:after="0"/>
      <w:ind w:left="360" w:right="360"/>
    </w:pPr>
    <w:rPr>
      <w:i/>
      <w:iCs/>
    </w:rPr>
  </w:style>
  <w:style w:type="character" w:customStyle="1" w:styleId="QuoteChar">
    <w:name w:val="Quote Char"/>
    <w:basedOn w:val="DefaultParagraphFont"/>
    <w:link w:val="Quote"/>
    <w:uiPriority w:val="29"/>
    <w:rsid w:val="00450087"/>
    <w:rPr>
      <w:i/>
      <w:iCs/>
    </w:rPr>
  </w:style>
  <w:style w:type="paragraph" w:styleId="IntenseQuote">
    <w:name w:val="Intense Quote"/>
    <w:basedOn w:val="Normal"/>
    <w:next w:val="Normal"/>
    <w:link w:val="IntenseQuoteChar"/>
    <w:uiPriority w:val="30"/>
    <w:qFormat/>
    <w:rsid w:val="004500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50087"/>
    <w:rPr>
      <w:b/>
      <w:bCs/>
      <w:i/>
      <w:iCs/>
    </w:rPr>
  </w:style>
  <w:style w:type="character" w:styleId="SubtleEmphasis">
    <w:name w:val="Subtle Emphasis"/>
    <w:uiPriority w:val="19"/>
    <w:qFormat/>
    <w:rsid w:val="00450087"/>
    <w:rPr>
      <w:i/>
      <w:iCs/>
    </w:rPr>
  </w:style>
  <w:style w:type="character" w:styleId="IntenseEmphasis">
    <w:name w:val="Intense Emphasis"/>
    <w:uiPriority w:val="21"/>
    <w:qFormat/>
    <w:rsid w:val="00450087"/>
    <w:rPr>
      <w:b/>
      <w:bCs/>
    </w:rPr>
  </w:style>
  <w:style w:type="character" w:styleId="SubtleReference">
    <w:name w:val="Subtle Reference"/>
    <w:uiPriority w:val="31"/>
    <w:qFormat/>
    <w:rsid w:val="00450087"/>
    <w:rPr>
      <w:smallCaps/>
    </w:rPr>
  </w:style>
  <w:style w:type="character" w:styleId="IntenseReference">
    <w:name w:val="Intense Reference"/>
    <w:uiPriority w:val="32"/>
    <w:qFormat/>
    <w:rsid w:val="00450087"/>
    <w:rPr>
      <w:smallCaps/>
      <w:spacing w:val="5"/>
      <w:u w:val="single"/>
    </w:rPr>
  </w:style>
  <w:style w:type="character" w:styleId="BookTitle">
    <w:name w:val="Book Title"/>
    <w:uiPriority w:val="33"/>
    <w:qFormat/>
    <w:rsid w:val="00450087"/>
    <w:rPr>
      <w:i/>
      <w:iCs/>
      <w:smallCaps/>
      <w:spacing w:val="5"/>
    </w:rPr>
  </w:style>
  <w:style w:type="paragraph" w:styleId="TOCHeading">
    <w:name w:val="TOC Heading"/>
    <w:basedOn w:val="Heading1"/>
    <w:next w:val="Normal"/>
    <w:uiPriority w:val="39"/>
    <w:unhideWhenUsed/>
    <w:qFormat/>
    <w:rsid w:val="00450087"/>
    <w:pPr>
      <w:outlineLvl w:val="9"/>
    </w:pPr>
    <w:rPr>
      <w:lang w:bidi="en-US"/>
    </w:rPr>
  </w:style>
  <w:style w:type="paragraph" w:styleId="TOC1">
    <w:name w:val="toc 1"/>
    <w:basedOn w:val="Normal"/>
    <w:next w:val="Normal"/>
    <w:autoRedefine/>
    <w:uiPriority w:val="39"/>
    <w:unhideWhenUsed/>
    <w:rsid w:val="005A2757"/>
    <w:pPr>
      <w:spacing w:after="100"/>
    </w:pPr>
  </w:style>
  <w:style w:type="character" w:styleId="Hyperlink">
    <w:name w:val="Hyperlink"/>
    <w:basedOn w:val="DefaultParagraphFont"/>
    <w:uiPriority w:val="99"/>
    <w:unhideWhenUsed/>
    <w:rsid w:val="005A2757"/>
    <w:rPr>
      <w:color w:val="0000FF" w:themeColor="hyperlink"/>
      <w:u w:val="single"/>
    </w:rPr>
  </w:style>
  <w:style w:type="paragraph" w:styleId="Bibliography">
    <w:name w:val="Bibliography"/>
    <w:basedOn w:val="Normal"/>
    <w:next w:val="Normal"/>
    <w:uiPriority w:val="37"/>
    <w:unhideWhenUsed/>
    <w:rsid w:val="00D23B56"/>
  </w:style>
  <w:style w:type="character" w:styleId="FollowedHyperlink">
    <w:name w:val="FollowedHyperlink"/>
    <w:basedOn w:val="DefaultParagraphFont"/>
    <w:uiPriority w:val="99"/>
    <w:semiHidden/>
    <w:unhideWhenUsed/>
    <w:rsid w:val="000E56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eldysh.ru/pages/mrbur-web/misc/kolmogorov.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АНК</b:Tag>
    <b:SourceType>Report</b:SourceType>
    <b:Guid>{3D368E62-40C7-4AF8-BBC6-76F4E503ACA8}</b:Guid>
    <b:Title>Автоматы и жизнь</b:Title>
    <b:Author>
      <b:Author>
        <b:NameList>
          <b:Person>
            <b:Last>Колмогоров</b:Last>
            <b:First>А.</b:First>
            <b:Middle>Н.</b:Middle>
          </b:Person>
        </b:NameList>
      </b:Author>
    </b:Author>
    <b:RefOrder>1</b:RefOrder>
  </b:Source>
</b:Sources>
</file>

<file path=customXml/itemProps1.xml><?xml version="1.0" encoding="utf-8"?>
<ds:datastoreItem xmlns:ds="http://schemas.openxmlformats.org/officeDocument/2006/customXml" ds:itemID="{439895F1-0F61-4719-A415-1C0BC334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23</Pages>
  <Words>7114</Words>
  <Characters>40553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47572</CharactersWithSpaces>
  <SharedDoc>false</SharedDoc>
  <HLinks>
    <vt:vector size="6" baseType="variant">
      <vt:variant>
        <vt:i4>327795</vt:i4>
      </vt:variant>
      <vt:variant>
        <vt:i4>2</vt:i4>
      </vt:variant>
      <vt:variant>
        <vt:i4>0</vt:i4>
      </vt:variant>
      <vt:variant>
        <vt:i4>5</vt:i4>
      </vt:variant>
      <vt:variant>
        <vt:lpwstr/>
      </vt:variant>
      <vt:variant>
        <vt:lpwstr>__RefHeading__116_685497525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Martynov, Igor</dc:creator>
  <cp:lastModifiedBy>Igor Martynov</cp:lastModifiedBy>
  <cp:revision>96</cp:revision>
  <dcterms:created xsi:type="dcterms:W3CDTF">2015-04-28T21:45:00Z</dcterms:created>
  <dcterms:modified xsi:type="dcterms:W3CDTF">2015-05-04T14:30:00Z</dcterms:modified>
</cp:coreProperties>
</file>