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A2382" w14:textId="77777777" w:rsidR="00632546" w:rsidRDefault="00EE5269">
      <w:pPr>
        <w:spacing w:line="360" w:lineRule="auto"/>
        <w:jc w:val="center"/>
      </w:pPr>
      <w:r>
        <w:rPr>
          <w:b/>
          <w:bCs/>
        </w:rPr>
        <w:t>Федеральное государственное бюджетное образовательное учреждение высшего образования</w:t>
      </w:r>
    </w:p>
    <w:p w14:paraId="245104E0" w14:textId="77777777" w:rsidR="00632546" w:rsidRDefault="00EE5269">
      <w:pPr>
        <w:spacing w:after="240" w:line="360" w:lineRule="auto"/>
        <w:jc w:val="center"/>
      </w:pPr>
      <w:r>
        <w:rPr>
          <w:b/>
          <w:bCs/>
        </w:rPr>
        <w:t>«Саратовский государственный технический университет имени Гагарина Ю.А.»</w:t>
      </w:r>
    </w:p>
    <w:p w14:paraId="5334C643" w14:textId="77777777" w:rsidR="00632546" w:rsidRDefault="00EE5269">
      <w:pPr>
        <w:spacing w:line="360" w:lineRule="auto"/>
        <w:jc w:val="center"/>
      </w:pPr>
      <w:r>
        <w:t>Институт прикладных информационных технологий и коммуникаций</w:t>
      </w:r>
    </w:p>
    <w:p w14:paraId="2AA6DDB8" w14:textId="77777777" w:rsidR="00632546" w:rsidRDefault="00EE5269">
      <w:pPr>
        <w:spacing w:after="1900" w:line="360" w:lineRule="auto"/>
        <w:jc w:val="center"/>
      </w:pPr>
      <w:r>
        <w:t>Кафедра Прикладные информационные технологии</w:t>
      </w:r>
    </w:p>
    <w:p w14:paraId="5E94AC77" w14:textId="77777777" w:rsidR="00632546" w:rsidRDefault="00EE5269">
      <w:pPr>
        <w:pStyle w:val="a3"/>
        <w:spacing w:line="360" w:lineRule="auto"/>
        <w:jc w:val="center"/>
      </w:pPr>
      <w:r>
        <w:rPr>
          <w:b/>
          <w:bCs/>
        </w:rPr>
        <w:t>ПРАКТИЧЕСКАЯ РАБОТА № 2</w:t>
      </w:r>
    </w:p>
    <w:p w14:paraId="08A93C28" w14:textId="77777777" w:rsidR="00632546" w:rsidRDefault="00EE5269">
      <w:pPr>
        <w:spacing w:after="1900" w:line="360" w:lineRule="auto"/>
        <w:jc w:val="center"/>
      </w:pPr>
      <w:r>
        <w:t>на тему «Моделирование последствий выброса химически опасных веществ на промышленном объекте»</w:t>
      </w:r>
    </w:p>
    <w:p w14:paraId="5F7585B9" w14:textId="77777777" w:rsidR="00632546" w:rsidRDefault="00EE5269">
      <w:pPr>
        <w:spacing w:line="360" w:lineRule="auto"/>
        <w:jc w:val="right"/>
      </w:pPr>
      <w:r>
        <w:t>Выполнили студенты</w:t>
      </w:r>
    </w:p>
    <w:p w14:paraId="3A97F714" w14:textId="77777777" w:rsidR="00632546" w:rsidRDefault="005566A8">
      <w:pPr>
        <w:spacing w:line="360" w:lineRule="auto"/>
        <w:jc w:val="right"/>
      </w:pPr>
      <w:r>
        <w:t>Соловьев А., Дюков В., Литвинцев Л.</w:t>
      </w:r>
    </w:p>
    <w:p w14:paraId="72EE912E" w14:textId="77777777" w:rsidR="00632546" w:rsidRDefault="00EE5269">
      <w:pPr>
        <w:spacing w:line="360" w:lineRule="auto"/>
        <w:jc w:val="right"/>
      </w:pPr>
      <w:r>
        <w:t>Проверил: д. т. н., профессор кафедры ПИТ</w:t>
      </w:r>
    </w:p>
    <w:p w14:paraId="45448686" w14:textId="77777777" w:rsidR="00632546" w:rsidRDefault="005566A8">
      <w:pPr>
        <w:spacing w:line="360" w:lineRule="auto"/>
        <w:jc w:val="right"/>
      </w:pPr>
      <w:r>
        <w:t>Кушников В.А.</w:t>
      </w:r>
    </w:p>
    <w:p w14:paraId="70E9A369" w14:textId="77777777" w:rsidR="00632546" w:rsidRDefault="00EE5269">
      <w:pPr>
        <w:spacing w:before="1500" w:line="360" w:lineRule="auto"/>
        <w:jc w:val="center"/>
      </w:pPr>
      <w:r>
        <w:t>https://github.com/snailrake/practwo</w:t>
      </w:r>
    </w:p>
    <w:p w14:paraId="4E2EE017" w14:textId="77777777" w:rsidR="00632546" w:rsidRDefault="00EE5269">
      <w:pPr>
        <w:spacing w:before="200" w:line="360" w:lineRule="auto"/>
        <w:jc w:val="center"/>
      </w:pPr>
      <w:r>
        <w:t>Саратов 2026</w:t>
      </w:r>
    </w:p>
    <w:p w14:paraId="7757B063" w14:textId="77777777" w:rsidR="00596730" w:rsidRDefault="007E2E66">
      <w:r>
        <w:br w:type="page"/>
      </w:r>
    </w:p>
    <w:p w14:paraId="7A16C497" w14:textId="77777777" w:rsidR="00596730" w:rsidRDefault="007E2E66">
      <w:pPr>
        <w:spacing w:after="240"/>
        <w:ind w:firstLine="0"/>
        <w:jc w:val="center"/>
      </w:pPr>
      <w:r>
        <w:rPr>
          <w:b/>
        </w:rPr>
        <w:t>Содержание</w:t>
      </w:r>
    </w:p>
    <w:p w14:paraId="2B65F038" w14:textId="227E16D3" w:rsidR="00426F11" w:rsidRPr="00426F11" w:rsidRDefault="007E2E66" w:rsidP="00426F11">
      <w:pPr>
        <w:pStyle w:val="12"/>
        <w:tabs>
          <w:tab w:val="right" w:leader="dot" w:pos="9345"/>
        </w:tabs>
        <w:spacing w:after="0" w:line="240" w:lineRule="auto"/>
        <w:ind w:firstLine="0"/>
        <w:rPr>
          <w:rFonts w:eastAsiaTheme="minorEastAsia"/>
          <w:noProof/>
          <w:color w:val="auto"/>
          <w:kern w:val="2"/>
          <w:sz w:val="24"/>
          <w:szCs w:val="24"/>
          <w14:ligatures w14:val="standardContextual"/>
        </w:rPr>
      </w:pPr>
      <w:r w:rsidRPr="00426F11">
        <w:rPr>
          <w:sz w:val="24"/>
        </w:rPr>
        <w:fldChar w:fldCharType="begin"/>
      </w:r>
      <w:r w:rsidRPr="00426F11">
        <w:rPr>
          <w:sz w:val="24"/>
        </w:rPr>
        <w:instrText xml:space="preserve"> TOC \o "1-2" \h \z \u </w:instrText>
      </w:r>
      <w:r w:rsidRPr="00426F11">
        <w:rPr>
          <w:sz w:val="24"/>
        </w:rPr>
        <w:fldChar w:fldCharType="separate"/>
      </w:r>
      <w:hyperlink w:anchor="_Toc243483661" w:history="1">
        <w:r w:rsidR="00426F11" w:rsidRPr="00426F11">
          <w:rPr>
            <w:rStyle w:val="a5"/>
            <w:noProof/>
            <w:sz w:val="24"/>
          </w:rPr>
          <w:t>1 Постановка задачи</w:t>
        </w:r>
        <w:r w:rsidR="00426F11" w:rsidRPr="00426F11">
          <w:rPr>
            <w:noProof/>
            <w:webHidden/>
            <w:sz w:val="24"/>
          </w:rPr>
          <w:tab/>
        </w:r>
        <w:r w:rsidR="00426F11" w:rsidRPr="00426F11">
          <w:rPr>
            <w:noProof/>
            <w:webHidden/>
            <w:sz w:val="24"/>
          </w:rPr>
          <w:fldChar w:fldCharType="begin"/>
        </w:r>
        <w:r w:rsidR="00426F11" w:rsidRPr="00426F11">
          <w:rPr>
            <w:noProof/>
            <w:webHidden/>
            <w:sz w:val="24"/>
          </w:rPr>
          <w:instrText xml:space="preserve"> PAGEREF _Toc243483661 \h </w:instrText>
        </w:r>
        <w:r w:rsidR="00426F11" w:rsidRPr="00426F11">
          <w:rPr>
            <w:noProof/>
            <w:webHidden/>
            <w:sz w:val="24"/>
          </w:rPr>
        </w:r>
        <w:r w:rsidR="00426F11" w:rsidRPr="00426F11">
          <w:rPr>
            <w:noProof/>
            <w:webHidden/>
            <w:sz w:val="24"/>
          </w:rPr>
          <w:fldChar w:fldCharType="separate"/>
        </w:r>
        <w:r w:rsidR="00426F11">
          <w:rPr>
            <w:noProof/>
            <w:webHidden/>
            <w:sz w:val="24"/>
          </w:rPr>
          <w:t>3</w:t>
        </w:r>
        <w:r w:rsidR="00426F11" w:rsidRPr="00426F11">
          <w:rPr>
            <w:noProof/>
            <w:webHidden/>
            <w:sz w:val="24"/>
          </w:rPr>
          <w:fldChar w:fldCharType="end"/>
        </w:r>
      </w:hyperlink>
    </w:p>
    <w:p w14:paraId="00BD5EC0" w14:textId="2435CC6B"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62" w:history="1">
        <w:r w:rsidRPr="00426F11">
          <w:rPr>
            <w:rStyle w:val="a5"/>
            <w:noProof/>
            <w:sz w:val="24"/>
          </w:rPr>
          <w:t>1.1 Требования к программе</w:t>
        </w:r>
        <w:r w:rsidRPr="00426F11">
          <w:rPr>
            <w:noProof/>
            <w:webHidden/>
            <w:sz w:val="24"/>
          </w:rPr>
          <w:tab/>
        </w:r>
        <w:r w:rsidRPr="00426F11">
          <w:rPr>
            <w:noProof/>
            <w:webHidden/>
            <w:sz w:val="24"/>
          </w:rPr>
          <w:fldChar w:fldCharType="begin"/>
        </w:r>
        <w:r w:rsidRPr="00426F11">
          <w:rPr>
            <w:noProof/>
            <w:webHidden/>
            <w:sz w:val="24"/>
          </w:rPr>
          <w:instrText xml:space="preserve"> PAGEREF _Toc243483662 \h </w:instrText>
        </w:r>
        <w:r w:rsidRPr="00426F11">
          <w:rPr>
            <w:noProof/>
            <w:webHidden/>
            <w:sz w:val="24"/>
          </w:rPr>
        </w:r>
        <w:r w:rsidRPr="00426F11">
          <w:rPr>
            <w:noProof/>
            <w:webHidden/>
            <w:sz w:val="24"/>
          </w:rPr>
          <w:fldChar w:fldCharType="separate"/>
        </w:r>
        <w:r>
          <w:rPr>
            <w:noProof/>
            <w:webHidden/>
            <w:sz w:val="24"/>
          </w:rPr>
          <w:t>3</w:t>
        </w:r>
        <w:r w:rsidRPr="00426F11">
          <w:rPr>
            <w:noProof/>
            <w:webHidden/>
            <w:sz w:val="24"/>
          </w:rPr>
          <w:fldChar w:fldCharType="end"/>
        </w:r>
      </w:hyperlink>
    </w:p>
    <w:p w14:paraId="7BE8AD62" w14:textId="17E31F9A"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63" w:history="1">
        <w:r w:rsidRPr="00426F11">
          <w:rPr>
            <w:rStyle w:val="a5"/>
            <w:noProof/>
            <w:sz w:val="24"/>
          </w:rPr>
          <w:t>1.2 Состав результата</w:t>
        </w:r>
        <w:r w:rsidRPr="00426F11">
          <w:rPr>
            <w:noProof/>
            <w:webHidden/>
            <w:sz w:val="24"/>
          </w:rPr>
          <w:tab/>
        </w:r>
        <w:r w:rsidRPr="00426F11">
          <w:rPr>
            <w:noProof/>
            <w:webHidden/>
            <w:sz w:val="24"/>
          </w:rPr>
          <w:fldChar w:fldCharType="begin"/>
        </w:r>
        <w:r w:rsidRPr="00426F11">
          <w:rPr>
            <w:noProof/>
            <w:webHidden/>
            <w:sz w:val="24"/>
          </w:rPr>
          <w:instrText xml:space="preserve"> PAGEREF _Toc243483663 \h </w:instrText>
        </w:r>
        <w:r w:rsidRPr="00426F11">
          <w:rPr>
            <w:noProof/>
            <w:webHidden/>
            <w:sz w:val="24"/>
          </w:rPr>
        </w:r>
        <w:r w:rsidRPr="00426F11">
          <w:rPr>
            <w:noProof/>
            <w:webHidden/>
            <w:sz w:val="24"/>
          </w:rPr>
          <w:fldChar w:fldCharType="separate"/>
        </w:r>
        <w:r>
          <w:rPr>
            <w:noProof/>
            <w:webHidden/>
            <w:sz w:val="24"/>
          </w:rPr>
          <w:t>4</w:t>
        </w:r>
        <w:r w:rsidRPr="00426F11">
          <w:rPr>
            <w:noProof/>
            <w:webHidden/>
            <w:sz w:val="24"/>
          </w:rPr>
          <w:fldChar w:fldCharType="end"/>
        </w:r>
      </w:hyperlink>
    </w:p>
    <w:p w14:paraId="28508D4D" w14:textId="59B10251" w:rsidR="00426F11" w:rsidRPr="00426F11" w:rsidRDefault="00426F11" w:rsidP="00426F11">
      <w:pPr>
        <w:pStyle w:val="12"/>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64" w:history="1">
        <w:r w:rsidRPr="00426F11">
          <w:rPr>
            <w:rStyle w:val="a5"/>
            <w:noProof/>
            <w:sz w:val="24"/>
          </w:rPr>
          <w:t>2 Предметная область</w:t>
        </w:r>
        <w:r w:rsidRPr="00426F11">
          <w:rPr>
            <w:noProof/>
            <w:webHidden/>
            <w:sz w:val="24"/>
          </w:rPr>
          <w:tab/>
        </w:r>
        <w:r w:rsidRPr="00426F11">
          <w:rPr>
            <w:noProof/>
            <w:webHidden/>
            <w:sz w:val="24"/>
          </w:rPr>
          <w:fldChar w:fldCharType="begin"/>
        </w:r>
        <w:r w:rsidRPr="00426F11">
          <w:rPr>
            <w:noProof/>
            <w:webHidden/>
            <w:sz w:val="24"/>
          </w:rPr>
          <w:instrText xml:space="preserve"> PAGEREF _Toc243483664 \h </w:instrText>
        </w:r>
        <w:r w:rsidRPr="00426F11">
          <w:rPr>
            <w:noProof/>
            <w:webHidden/>
            <w:sz w:val="24"/>
          </w:rPr>
        </w:r>
        <w:r w:rsidRPr="00426F11">
          <w:rPr>
            <w:noProof/>
            <w:webHidden/>
            <w:sz w:val="24"/>
          </w:rPr>
          <w:fldChar w:fldCharType="separate"/>
        </w:r>
        <w:r>
          <w:rPr>
            <w:noProof/>
            <w:webHidden/>
            <w:sz w:val="24"/>
          </w:rPr>
          <w:t>4</w:t>
        </w:r>
        <w:r w:rsidRPr="00426F11">
          <w:rPr>
            <w:noProof/>
            <w:webHidden/>
            <w:sz w:val="24"/>
          </w:rPr>
          <w:fldChar w:fldCharType="end"/>
        </w:r>
      </w:hyperlink>
    </w:p>
    <w:p w14:paraId="35499C5D" w14:textId="40BA828C"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65" w:history="1">
        <w:r w:rsidRPr="00426F11">
          <w:rPr>
            <w:rStyle w:val="a5"/>
            <w:noProof/>
            <w:sz w:val="24"/>
          </w:rPr>
          <w:t>2.1 Агрегированные последствия химической аварии</w:t>
        </w:r>
        <w:r w:rsidRPr="00426F11">
          <w:rPr>
            <w:noProof/>
            <w:webHidden/>
            <w:sz w:val="24"/>
          </w:rPr>
          <w:tab/>
        </w:r>
        <w:r w:rsidRPr="00426F11">
          <w:rPr>
            <w:noProof/>
            <w:webHidden/>
            <w:sz w:val="24"/>
          </w:rPr>
          <w:fldChar w:fldCharType="begin"/>
        </w:r>
        <w:r w:rsidRPr="00426F11">
          <w:rPr>
            <w:noProof/>
            <w:webHidden/>
            <w:sz w:val="24"/>
          </w:rPr>
          <w:instrText xml:space="preserve"> PAGEREF _Toc243483665 \h </w:instrText>
        </w:r>
        <w:r w:rsidRPr="00426F11">
          <w:rPr>
            <w:noProof/>
            <w:webHidden/>
            <w:sz w:val="24"/>
          </w:rPr>
        </w:r>
        <w:r w:rsidRPr="00426F11">
          <w:rPr>
            <w:noProof/>
            <w:webHidden/>
            <w:sz w:val="24"/>
          </w:rPr>
          <w:fldChar w:fldCharType="separate"/>
        </w:r>
        <w:r>
          <w:rPr>
            <w:noProof/>
            <w:webHidden/>
            <w:sz w:val="24"/>
          </w:rPr>
          <w:t>4</w:t>
        </w:r>
        <w:r w:rsidRPr="00426F11">
          <w:rPr>
            <w:noProof/>
            <w:webHidden/>
            <w:sz w:val="24"/>
          </w:rPr>
          <w:fldChar w:fldCharType="end"/>
        </w:r>
      </w:hyperlink>
    </w:p>
    <w:p w14:paraId="64006A02" w14:textId="7FFD278E"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66" w:history="1">
        <w:r w:rsidRPr="00426F11">
          <w:rPr>
            <w:rStyle w:val="a5"/>
            <w:noProof/>
            <w:sz w:val="24"/>
          </w:rPr>
          <w:t>2.2 Характеристики и внешние факторы</w:t>
        </w:r>
        <w:r w:rsidRPr="00426F11">
          <w:rPr>
            <w:noProof/>
            <w:webHidden/>
            <w:sz w:val="24"/>
          </w:rPr>
          <w:tab/>
        </w:r>
        <w:r w:rsidRPr="00426F11">
          <w:rPr>
            <w:noProof/>
            <w:webHidden/>
            <w:sz w:val="24"/>
          </w:rPr>
          <w:fldChar w:fldCharType="begin"/>
        </w:r>
        <w:r w:rsidRPr="00426F11">
          <w:rPr>
            <w:noProof/>
            <w:webHidden/>
            <w:sz w:val="24"/>
          </w:rPr>
          <w:instrText xml:space="preserve"> PAGEREF _Toc243483666 \h </w:instrText>
        </w:r>
        <w:r w:rsidRPr="00426F11">
          <w:rPr>
            <w:noProof/>
            <w:webHidden/>
            <w:sz w:val="24"/>
          </w:rPr>
        </w:r>
        <w:r w:rsidRPr="00426F11">
          <w:rPr>
            <w:noProof/>
            <w:webHidden/>
            <w:sz w:val="24"/>
          </w:rPr>
          <w:fldChar w:fldCharType="separate"/>
        </w:r>
        <w:r>
          <w:rPr>
            <w:noProof/>
            <w:webHidden/>
            <w:sz w:val="24"/>
          </w:rPr>
          <w:t>5</w:t>
        </w:r>
        <w:r w:rsidRPr="00426F11">
          <w:rPr>
            <w:noProof/>
            <w:webHidden/>
            <w:sz w:val="24"/>
          </w:rPr>
          <w:fldChar w:fldCharType="end"/>
        </w:r>
      </w:hyperlink>
    </w:p>
    <w:p w14:paraId="7EEFC0D7" w14:textId="0A3BBB2F"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67" w:history="1">
        <w:r w:rsidRPr="00426F11">
          <w:rPr>
            <w:rStyle w:val="a5"/>
            <w:noProof/>
            <w:sz w:val="24"/>
          </w:rPr>
          <w:t>2.3 Отличие от расчёта опасной зоны</w:t>
        </w:r>
        <w:r w:rsidRPr="00426F11">
          <w:rPr>
            <w:noProof/>
            <w:webHidden/>
            <w:sz w:val="24"/>
          </w:rPr>
          <w:tab/>
        </w:r>
        <w:r w:rsidRPr="00426F11">
          <w:rPr>
            <w:noProof/>
            <w:webHidden/>
            <w:sz w:val="24"/>
          </w:rPr>
          <w:fldChar w:fldCharType="begin"/>
        </w:r>
        <w:r w:rsidRPr="00426F11">
          <w:rPr>
            <w:noProof/>
            <w:webHidden/>
            <w:sz w:val="24"/>
          </w:rPr>
          <w:instrText xml:space="preserve"> PAGEREF _Toc243483667 \h </w:instrText>
        </w:r>
        <w:r w:rsidRPr="00426F11">
          <w:rPr>
            <w:noProof/>
            <w:webHidden/>
            <w:sz w:val="24"/>
          </w:rPr>
        </w:r>
        <w:r w:rsidRPr="00426F11">
          <w:rPr>
            <w:noProof/>
            <w:webHidden/>
            <w:sz w:val="24"/>
          </w:rPr>
          <w:fldChar w:fldCharType="separate"/>
        </w:r>
        <w:r>
          <w:rPr>
            <w:noProof/>
            <w:webHidden/>
            <w:sz w:val="24"/>
          </w:rPr>
          <w:t>6</w:t>
        </w:r>
        <w:r w:rsidRPr="00426F11">
          <w:rPr>
            <w:noProof/>
            <w:webHidden/>
            <w:sz w:val="24"/>
          </w:rPr>
          <w:fldChar w:fldCharType="end"/>
        </w:r>
      </w:hyperlink>
    </w:p>
    <w:p w14:paraId="4EC5EA72" w14:textId="07C71CC4" w:rsidR="00426F11" w:rsidRPr="00426F11" w:rsidRDefault="00426F11" w:rsidP="00426F11">
      <w:pPr>
        <w:pStyle w:val="12"/>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68" w:history="1">
        <w:r w:rsidRPr="00426F11">
          <w:rPr>
            <w:rStyle w:val="a5"/>
            <w:noProof/>
            <w:sz w:val="24"/>
          </w:rPr>
          <w:t>3 Математическая модель</w:t>
        </w:r>
        <w:r w:rsidRPr="00426F11">
          <w:rPr>
            <w:noProof/>
            <w:webHidden/>
            <w:sz w:val="24"/>
          </w:rPr>
          <w:tab/>
        </w:r>
        <w:r w:rsidRPr="00426F11">
          <w:rPr>
            <w:noProof/>
            <w:webHidden/>
            <w:sz w:val="24"/>
          </w:rPr>
          <w:fldChar w:fldCharType="begin"/>
        </w:r>
        <w:r w:rsidRPr="00426F11">
          <w:rPr>
            <w:noProof/>
            <w:webHidden/>
            <w:sz w:val="24"/>
          </w:rPr>
          <w:instrText xml:space="preserve"> PAGEREF _Toc243483668 \h </w:instrText>
        </w:r>
        <w:r w:rsidRPr="00426F11">
          <w:rPr>
            <w:noProof/>
            <w:webHidden/>
            <w:sz w:val="24"/>
          </w:rPr>
        </w:r>
        <w:r w:rsidRPr="00426F11">
          <w:rPr>
            <w:noProof/>
            <w:webHidden/>
            <w:sz w:val="24"/>
          </w:rPr>
          <w:fldChar w:fldCharType="separate"/>
        </w:r>
        <w:r>
          <w:rPr>
            <w:noProof/>
            <w:webHidden/>
            <w:sz w:val="24"/>
          </w:rPr>
          <w:t>6</w:t>
        </w:r>
        <w:r w:rsidRPr="00426F11">
          <w:rPr>
            <w:noProof/>
            <w:webHidden/>
            <w:sz w:val="24"/>
          </w:rPr>
          <w:fldChar w:fldCharType="end"/>
        </w:r>
      </w:hyperlink>
    </w:p>
    <w:p w14:paraId="19BFF873" w14:textId="39866F14"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69" w:history="1">
        <w:r w:rsidRPr="00426F11">
          <w:rPr>
            <w:rStyle w:val="a5"/>
            <w:noProof/>
            <w:sz w:val="24"/>
          </w:rPr>
          <w:t>3.1 Согласование записи исходного задания</w:t>
        </w:r>
        <w:r w:rsidRPr="00426F11">
          <w:rPr>
            <w:noProof/>
            <w:webHidden/>
            <w:sz w:val="24"/>
          </w:rPr>
          <w:tab/>
        </w:r>
        <w:r w:rsidRPr="00426F11">
          <w:rPr>
            <w:noProof/>
            <w:webHidden/>
            <w:sz w:val="24"/>
          </w:rPr>
          <w:fldChar w:fldCharType="begin"/>
        </w:r>
        <w:r w:rsidRPr="00426F11">
          <w:rPr>
            <w:noProof/>
            <w:webHidden/>
            <w:sz w:val="24"/>
          </w:rPr>
          <w:instrText xml:space="preserve"> PAGEREF _Toc243483669 \h </w:instrText>
        </w:r>
        <w:r w:rsidRPr="00426F11">
          <w:rPr>
            <w:noProof/>
            <w:webHidden/>
            <w:sz w:val="24"/>
          </w:rPr>
        </w:r>
        <w:r w:rsidRPr="00426F11">
          <w:rPr>
            <w:noProof/>
            <w:webHidden/>
            <w:sz w:val="24"/>
          </w:rPr>
          <w:fldChar w:fldCharType="separate"/>
        </w:r>
        <w:r>
          <w:rPr>
            <w:noProof/>
            <w:webHidden/>
            <w:sz w:val="24"/>
          </w:rPr>
          <w:t>6</w:t>
        </w:r>
        <w:r w:rsidRPr="00426F11">
          <w:rPr>
            <w:noProof/>
            <w:webHidden/>
            <w:sz w:val="24"/>
          </w:rPr>
          <w:fldChar w:fldCharType="end"/>
        </w:r>
      </w:hyperlink>
    </w:p>
    <w:p w14:paraId="74AB0FDE" w14:textId="04EDA078"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70" w:history="1">
        <w:r w:rsidRPr="00426F11">
          <w:rPr>
            <w:rStyle w:val="a5"/>
            <w:noProof/>
            <w:sz w:val="24"/>
          </w:rPr>
          <w:t>3.2 Общая форма и начальные условия</w:t>
        </w:r>
        <w:r w:rsidRPr="00426F11">
          <w:rPr>
            <w:noProof/>
            <w:webHidden/>
            <w:sz w:val="24"/>
          </w:rPr>
          <w:tab/>
        </w:r>
        <w:r w:rsidRPr="00426F11">
          <w:rPr>
            <w:noProof/>
            <w:webHidden/>
            <w:sz w:val="24"/>
          </w:rPr>
          <w:fldChar w:fldCharType="begin"/>
        </w:r>
        <w:r w:rsidRPr="00426F11">
          <w:rPr>
            <w:noProof/>
            <w:webHidden/>
            <w:sz w:val="24"/>
          </w:rPr>
          <w:instrText xml:space="preserve"> PAGEREF _Toc243483670 \h </w:instrText>
        </w:r>
        <w:r w:rsidRPr="00426F11">
          <w:rPr>
            <w:noProof/>
            <w:webHidden/>
            <w:sz w:val="24"/>
          </w:rPr>
        </w:r>
        <w:r w:rsidRPr="00426F11">
          <w:rPr>
            <w:noProof/>
            <w:webHidden/>
            <w:sz w:val="24"/>
          </w:rPr>
          <w:fldChar w:fldCharType="separate"/>
        </w:r>
        <w:r>
          <w:rPr>
            <w:noProof/>
            <w:webHidden/>
            <w:sz w:val="24"/>
          </w:rPr>
          <w:t>7</w:t>
        </w:r>
        <w:r w:rsidRPr="00426F11">
          <w:rPr>
            <w:noProof/>
            <w:webHidden/>
            <w:sz w:val="24"/>
          </w:rPr>
          <w:fldChar w:fldCharType="end"/>
        </w:r>
      </w:hyperlink>
    </w:p>
    <w:p w14:paraId="618CAB69" w14:textId="2FAB452E"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71" w:history="1">
        <w:r w:rsidRPr="00426F11">
          <w:rPr>
            <w:rStyle w:val="a5"/>
            <w:noProof/>
            <w:sz w:val="24"/>
          </w:rPr>
          <w:t>3.3 Полная табличная система</w:t>
        </w:r>
        <w:r w:rsidRPr="00426F11">
          <w:rPr>
            <w:noProof/>
            <w:webHidden/>
            <w:sz w:val="24"/>
          </w:rPr>
          <w:tab/>
        </w:r>
        <w:r w:rsidRPr="00426F11">
          <w:rPr>
            <w:noProof/>
            <w:webHidden/>
            <w:sz w:val="24"/>
          </w:rPr>
          <w:fldChar w:fldCharType="begin"/>
        </w:r>
        <w:r w:rsidRPr="00426F11">
          <w:rPr>
            <w:noProof/>
            <w:webHidden/>
            <w:sz w:val="24"/>
          </w:rPr>
          <w:instrText xml:space="preserve"> PAGEREF _Toc243483671 \h </w:instrText>
        </w:r>
        <w:r w:rsidRPr="00426F11">
          <w:rPr>
            <w:noProof/>
            <w:webHidden/>
            <w:sz w:val="24"/>
          </w:rPr>
        </w:r>
        <w:r w:rsidRPr="00426F11">
          <w:rPr>
            <w:noProof/>
            <w:webHidden/>
            <w:sz w:val="24"/>
          </w:rPr>
          <w:fldChar w:fldCharType="separate"/>
        </w:r>
        <w:r>
          <w:rPr>
            <w:noProof/>
            <w:webHidden/>
            <w:sz w:val="24"/>
          </w:rPr>
          <w:t>7</w:t>
        </w:r>
        <w:r w:rsidRPr="00426F11">
          <w:rPr>
            <w:noProof/>
            <w:webHidden/>
            <w:sz w:val="24"/>
          </w:rPr>
          <w:fldChar w:fldCharType="end"/>
        </w:r>
      </w:hyperlink>
    </w:p>
    <w:p w14:paraId="6C98CD68" w14:textId="3790810E"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72" w:history="1">
        <w:r w:rsidRPr="00426F11">
          <w:rPr>
            <w:rStyle w:val="a5"/>
            <w:noProof/>
            <w:sz w:val="24"/>
          </w:rPr>
          <w:t>3.4 Область определения и допустимость решений</w:t>
        </w:r>
        <w:r w:rsidRPr="00426F11">
          <w:rPr>
            <w:noProof/>
            <w:webHidden/>
            <w:sz w:val="24"/>
          </w:rPr>
          <w:tab/>
        </w:r>
        <w:r w:rsidRPr="00426F11">
          <w:rPr>
            <w:noProof/>
            <w:webHidden/>
            <w:sz w:val="24"/>
          </w:rPr>
          <w:fldChar w:fldCharType="begin"/>
        </w:r>
        <w:r w:rsidRPr="00426F11">
          <w:rPr>
            <w:noProof/>
            <w:webHidden/>
            <w:sz w:val="24"/>
          </w:rPr>
          <w:instrText xml:space="preserve"> PAGEREF _Toc243483672 \h </w:instrText>
        </w:r>
        <w:r w:rsidRPr="00426F11">
          <w:rPr>
            <w:noProof/>
            <w:webHidden/>
            <w:sz w:val="24"/>
          </w:rPr>
        </w:r>
        <w:r w:rsidRPr="00426F11">
          <w:rPr>
            <w:noProof/>
            <w:webHidden/>
            <w:sz w:val="24"/>
          </w:rPr>
          <w:fldChar w:fldCharType="separate"/>
        </w:r>
        <w:r>
          <w:rPr>
            <w:noProof/>
            <w:webHidden/>
            <w:sz w:val="24"/>
          </w:rPr>
          <w:t>9</w:t>
        </w:r>
        <w:r w:rsidRPr="00426F11">
          <w:rPr>
            <w:noProof/>
            <w:webHidden/>
            <w:sz w:val="24"/>
          </w:rPr>
          <w:fldChar w:fldCharType="end"/>
        </w:r>
      </w:hyperlink>
    </w:p>
    <w:p w14:paraId="3D0D0F0F" w14:textId="33A1A6C6"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73" w:history="1">
        <w:r w:rsidRPr="00426F11">
          <w:rPr>
            <w:rStyle w:val="a5"/>
            <w:noProof/>
            <w:sz w:val="24"/>
          </w:rPr>
          <w:t>3.5 План вычислительного эксперимента</w:t>
        </w:r>
        <w:r w:rsidRPr="00426F11">
          <w:rPr>
            <w:noProof/>
            <w:webHidden/>
            <w:sz w:val="24"/>
          </w:rPr>
          <w:tab/>
        </w:r>
        <w:r w:rsidRPr="00426F11">
          <w:rPr>
            <w:noProof/>
            <w:webHidden/>
            <w:sz w:val="24"/>
          </w:rPr>
          <w:fldChar w:fldCharType="begin"/>
        </w:r>
        <w:r w:rsidRPr="00426F11">
          <w:rPr>
            <w:noProof/>
            <w:webHidden/>
            <w:sz w:val="24"/>
          </w:rPr>
          <w:instrText xml:space="preserve"> PAGEREF _Toc243483673 \h </w:instrText>
        </w:r>
        <w:r w:rsidRPr="00426F11">
          <w:rPr>
            <w:noProof/>
            <w:webHidden/>
            <w:sz w:val="24"/>
          </w:rPr>
        </w:r>
        <w:r w:rsidRPr="00426F11">
          <w:rPr>
            <w:noProof/>
            <w:webHidden/>
            <w:sz w:val="24"/>
          </w:rPr>
          <w:fldChar w:fldCharType="separate"/>
        </w:r>
        <w:r>
          <w:rPr>
            <w:noProof/>
            <w:webHidden/>
            <w:sz w:val="24"/>
          </w:rPr>
          <w:t>9</w:t>
        </w:r>
        <w:r w:rsidRPr="00426F11">
          <w:rPr>
            <w:noProof/>
            <w:webHidden/>
            <w:sz w:val="24"/>
          </w:rPr>
          <w:fldChar w:fldCharType="end"/>
        </w:r>
      </w:hyperlink>
    </w:p>
    <w:p w14:paraId="39078B17" w14:textId="044FC431" w:rsidR="00426F11" w:rsidRPr="00426F11" w:rsidRDefault="00426F11" w:rsidP="00426F11">
      <w:pPr>
        <w:pStyle w:val="12"/>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74" w:history="1">
        <w:r w:rsidRPr="00426F11">
          <w:rPr>
            <w:rStyle w:val="a5"/>
            <w:noProof/>
            <w:sz w:val="24"/>
          </w:rPr>
          <w:t>4 Численный метод</w:t>
        </w:r>
        <w:r w:rsidRPr="00426F11">
          <w:rPr>
            <w:noProof/>
            <w:webHidden/>
            <w:sz w:val="24"/>
          </w:rPr>
          <w:tab/>
        </w:r>
        <w:r w:rsidRPr="00426F11">
          <w:rPr>
            <w:noProof/>
            <w:webHidden/>
            <w:sz w:val="24"/>
          </w:rPr>
          <w:fldChar w:fldCharType="begin"/>
        </w:r>
        <w:r w:rsidRPr="00426F11">
          <w:rPr>
            <w:noProof/>
            <w:webHidden/>
            <w:sz w:val="24"/>
          </w:rPr>
          <w:instrText xml:space="preserve"> PAGEREF _Toc243483674 \h </w:instrText>
        </w:r>
        <w:r w:rsidRPr="00426F11">
          <w:rPr>
            <w:noProof/>
            <w:webHidden/>
            <w:sz w:val="24"/>
          </w:rPr>
        </w:r>
        <w:r w:rsidRPr="00426F11">
          <w:rPr>
            <w:noProof/>
            <w:webHidden/>
            <w:sz w:val="24"/>
          </w:rPr>
          <w:fldChar w:fldCharType="separate"/>
        </w:r>
        <w:r>
          <w:rPr>
            <w:noProof/>
            <w:webHidden/>
            <w:sz w:val="24"/>
          </w:rPr>
          <w:t>10</w:t>
        </w:r>
        <w:r w:rsidRPr="00426F11">
          <w:rPr>
            <w:noProof/>
            <w:webHidden/>
            <w:sz w:val="24"/>
          </w:rPr>
          <w:fldChar w:fldCharType="end"/>
        </w:r>
      </w:hyperlink>
    </w:p>
    <w:p w14:paraId="716FC69F" w14:textId="6CEEDD1E"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75" w:history="1">
        <w:r w:rsidRPr="00426F11">
          <w:rPr>
            <w:rStyle w:val="a5"/>
            <w:noProof/>
            <w:sz w:val="24"/>
          </w:rPr>
          <w:t>4.1 Адаптивное решение задачи Коши</w:t>
        </w:r>
        <w:r w:rsidRPr="00426F11">
          <w:rPr>
            <w:noProof/>
            <w:webHidden/>
            <w:sz w:val="24"/>
          </w:rPr>
          <w:tab/>
        </w:r>
        <w:r w:rsidRPr="00426F11">
          <w:rPr>
            <w:noProof/>
            <w:webHidden/>
            <w:sz w:val="24"/>
          </w:rPr>
          <w:fldChar w:fldCharType="begin"/>
        </w:r>
        <w:r w:rsidRPr="00426F11">
          <w:rPr>
            <w:noProof/>
            <w:webHidden/>
            <w:sz w:val="24"/>
          </w:rPr>
          <w:instrText xml:space="preserve"> PAGEREF _Toc243483675 \h </w:instrText>
        </w:r>
        <w:r w:rsidRPr="00426F11">
          <w:rPr>
            <w:noProof/>
            <w:webHidden/>
            <w:sz w:val="24"/>
          </w:rPr>
        </w:r>
        <w:r w:rsidRPr="00426F11">
          <w:rPr>
            <w:noProof/>
            <w:webHidden/>
            <w:sz w:val="24"/>
          </w:rPr>
          <w:fldChar w:fldCharType="separate"/>
        </w:r>
        <w:r>
          <w:rPr>
            <w:noProof/>
            <w:webHidden/>
            <w:sz w:val="24"/>
          </w:rPr>
          <w:t>10</w:t>
        </w:r>
        <w:r w:rsidRPr="00426F11">
          <w:rPr>
            <w:noProof/>
            <w:webHidden/>
            <w:sz w:val="24"/>
          </w:rPr>
          <w:fldChar w:fldCharType="end"/>
        </w:r>
      </w:hyperlink>
    </w:p>
    <w:p w14:paraId="6823B6B9" w14:textId="4C25BFB1"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76" w:history="1">
        <w:r w:rsidRPr="00426F11">
          <w:rPr>
            <w:rStyle w:val="a5"/>
            <w:noProof/>
            <w:sz w:val="24"/>
          </w:rPr>
          <w:t>4.2 Сетка вывода и четыре четверти интервала</w:t>
        </w:r>
        <w:r w:rsidRPr="00426F11">
          <w:rPr>
            <w:noProof/>
            <w:webHidden/>
            <w:sz w:val="24"/>
          </w:rPr>
          <w:tab/>
        </w:r>
        <w:r w:rsidRPr="00426F11">
          <w:rPr>
            <w:noProof/>
            <w:webHidden/>
            <w:sz w:val="24"/>
          </w:rPr>
          <w:fldChar w:fldCharType="begin"/>
        </w:r>
        <w:r w:rsidRPr="00426F11">
          <w:rPr>
            <w:noProof/>
            <w:webHidden/>
            <w:sz w:val="24"/>
          </w:rPr>
          <w:instrText xml:space="preserve"> PAGEREF _Toc243483676 \h </w:instrText>
        </w:r>
        <w:r w:rsidRPr="00426F11">
          <w:rPr>
            <w:noProof/>
            <w:webHidden/>
            <w:sz w:val="24"/>
          </w:rPr>
        </w:r>
        <w:r w:rsidRPr="00426F11">
          <w:rPr>
            <w:noProof/>
            <w:webHidden/>
            <w:sz w:val="24"/>
          </w:rPr>
          <w:fldChar w:fldCharType="separate"/>
        </w:r>
        <w:r>
          <w:rPr>
            <w:noProof/>
            <w:webHidden/>
            <w:sz w:val="24"/>
          </w:rPr>
          <w:t>10</w:t>
        </w:r>
        <w:r w:rsidRPr="00426F11">
          <w:rPr>
            <w:noProof/>
            <w:webHidden/>
            <w:sz w:val="24"/>
          </w:rPr>
          <w:fldChar w:fldCharType="end"/>
        </w:r>
      </w:hyperlink>
    </w:p>
    <w:p w14:paraId="3D25C5E0" w14:textId="778E4189"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77" w:history="1">
        <w:r w:rsidRPr="00426F11">
          <w:rPr>
            <w:rStyle w:val="a5"/>
            <w:noProof/>
            <w:sz w:val="24"/>
          </w:rPr>
          <w:t>4.3 Нормирование лепестковых диаграмм</w:t>
        </w:r>
        <w:r w:rsidRPr="00426F11">
          <w:rPr>
            <w:noProof/>
            <w:webHidden/>
            <w:sz w:val="24"/>
          </w:rPr>
          <w:tab/>
        </w:r>
        <w:r w:rsidRPr="00426F11">
          <w:rPr>
            <w:noProof/>
            <w:webHidden/>
            <w:sz w:val="24"/>
          </w:rPr>
          <w:fldChar w:fldCharType="begin"/>
        </w:r>
        <w:r w:rsidRPr="00426F11">
          <w:rPr>
            <w:noProof/>
            <w:webHidden/>
            <w:sz w:val="24"/>
          </w:rPr>
          <w:instrText xml:space="preserve"> PAGEREF _Toc243483677 \h </w:instrText>
        </w:r>
        <w:r w:rsidRPr="00426F11">
          <w:rPr>
            <w:noProof/>
            <w:webHidden/>
            <w:sz w:val="24"/>
          </w:rPr>
        </w:r>
        <w:r w:rsidRPr="00426F11">
          <w:rPr>
            <w:noProof/>
            <w:webHidden/>
            <w:sz w:val="24"/>
          </w:rPr>
          <w:fldChar w:fldCharType="separate"/>
        </w:r>
        <w:r>
          <w:rPr>
            <w:noProof/>
            <w:webHidden/>
            <w:sz w:val="24"/>
          </w:rPr>
          <w:t>11</w:t>
        </w:r>
        <w:r w:rsidRPr="00426F11">
          <w:rPr>
            <w:noProof/>
            <w:webHidden/>
            <w:sz w:val="24"/>
          </w:rPr>
          <w:fldChar w:fldCharType="end"/>
        </w:r>
      </w:hyperlink>
    </w:p>
    <w:p w14:paraId="6D250714" w14:textId="50C83C48"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78" w:history="1">
        <w:r w:rsidRPr="00426F11">
          <w:rPr>
            <w:rStyle w:val="a5"/>
            <w:noProof/>
            <w:sz w:val="24"/>
          </w:rPr>
          <w:t>4.4 Критерии численного сопоставления</w:t>
        </w:r>
        <w:r w:rsidRPr="00426F11">
          <w:rPr>
            <w:noProof/>
            <w:webHidden/>
            <w:sz w:val="24"/>
          </w:rPr>
          <w:tab/>
        </w:r>
        <w:r w:rsidRPr="00426F11">
          <w:rPr>
            <w:noProof/>
            <w:webHidden/>
            <w:sz w:val="24"/>
          </w:rPr>
          <w:fldChar w:fldCharType="begin"/>
        </w:r>
        <w:r w:rsidRPr="00426F11">
          <w:rPr>
            <w:noProof/>
            <w:webHidden/>
            <w:sz w:val="24"/>
          </w:rPr>
          <w:instrText xml:space="preserve"> PAGEREF _Toc243483678 \h </w:instrText>
        </w:r>
        <w:r w:rsidRPr="00426F11">
          <w:rPr>
            <w:noProof/>
            <w:webHidden/>
            <w:sz w:val="24"/>
          </w:rPr>
        </w:r>
        <w:r w:rsidRPr="00426F11">
          <w:rPr>
            <w:noProof/>
            <w:webHidden/>
            <w:sz w:val="24"/>
          </w:rPr>
          <w:fldChar w:fldCharType="separate"/>
        </w:r>
        <w:r>
          <w:rPr>
            <w:noProof/>
            <w:webHidden/>
            <w:sz w:val="24"/>
          </w:rPr>
          <w:t>11</w:t>
        </w:r>
        <w:r w:rsidRPr="00426F11">
          <w:rPr>
            <w:noProof/>
            <w:webHidden/>
            <w:sz w:val="24"/>
          </w:rPr>
          <w:fldChar w:fldCharType="end"/>
        </w:r>
      </w:hyperlink>
    </w:p>
    <w:p w14:paraId="408D68E6" w14:textId="78A410A5" w:rsidR="00426F11" w:rsidRPr="00426F11" w:rsidRDefault="00426F11" w:rsidP="00426F11">
      <w:pPr>
        <w:pStyle w:val="12"/>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79" w:history="1">
        <w:r w:rsidRPr="00426F11">
          <w:rPr>
            <w:rStyle w:val="a5"/>
            <w:noProof/>
            <w:sz w:val="24"/>
          </w:rPr>
          <w:t>5 Программная реализация</w:t>
        </w:r>
        <w:r w:rsidRPr="00426F11">
          <w:rPr>
            <w:noProof/>
            <w:webHidden/>
            <w:sz w:val="24"/>
          </w:rPr>
          <w:tab/>
        </w:r>
        <w:r w:rsidRPr="00426F11">
          <w:rPr>
            <w:noProof/>
            <w:webHidden/>
            <w:sz w:val="24"/>
          </w:rPr>
          <w:fldChar w:fldCharType="begin"/>
        </w:r>
        <w:r w:rsidRPr="00426F11">
          <w:rPr>
            <w:noProof/>
            <w:webHidden/>
            <w:sz w:val="24"/>
          </w:rPr>
          <w:instrText xml:space="preserve"> PAGEREF _Toc243483679 \h </w:instrText>
        </w:r>
        <w:r w:rsidRPr="00426F11">
          <w:rPr>
            <w:noProof/>
            <w:webHidden/>
            <w:sz w:val="24"/>
          </w:rPr>
        </w:r>
        <w:r w:rsidRPr="00426F11">
          <w:rPr>
            <w:noProof/>
            <w:webHidden/>
            <w:sz w:val="24"/>
          </w:rPr>
          <w:fldChar w:fldCharType="separate"/>
        </w:r>
        <w:r>
          <w:rPr>
            <w:noProof/>
            <w:webHidden/>
            <w:sz w:val="24"/>
          </w:rPr>
          <w:t>11</w:t>
        </w:r>
        <w:r w:rsidRPr="00426F11">
          <w:rPr>
            <w:noProof/>
            <w:webHidden/>
            <w:sz w:val="24"/>
          </w:rPr>
          <w:fldChar w:fldCharType="end"/>
        </w:r>
      </w:hyperlink>
    </w:p>
    <w:p w14:paraId="0BFE2948" w14:textId="585CF21F"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80" w:history="1">
        <w:r w:rsidRPr="00426F11">
          <w:rPr>
            <w:rStyle w:val="a5"/>
            <w:noProof/>
            <w:sz w:val="24"/>
          </w:rPr>
          <w:t>5.1 Архитектура и структура проекта</w:t>
        </w:r>
        <w:r w:rsidRPr="00426F11">
          <w:rPr>
            <w:noProof/>
            <w:webHidden/>
            <w:sz w:val="24"/>
          </w:rPr>
          <w:tab/>
        </w:r>
        <w:r w:rsidRPr="00426F11">
          <w:rPr>
            <w:noProof/>
            <w:webHidden/>
            <w:sz w:val="24"/>
          </w:rPr>
          <w:fldChar w:fldCharType="begin"/>
        </w:r>
        <w:r w:rsidRPr="00426F11">
          <w:rPr>
            <w:noProof/>
            <w:webHidden/>
            <w:sz w:val="24"/>
          </w:rPr>
          <w:instrText xml:space="preserve"> PAGEREF _Toc243483680 \h </w:instrText>
        </w:r>
        <w:r w:rsidRPr="00426F11">
          <w:rPr>
            <w:noProof/>
            <w:webHidden/>
            <w:sz w:val="24"/>
          </w:rPr>
        </w:r>
        <w:r w:rsidRPr="00426F11">
          <w:rPr>
            <w:noProof/>
            <w:webHidden/>
            <w:sz w:val="24"/>
          </w:rPr>
          <w:fldChar w:fldCharType="separate"/>
        </w:r>
        <w:r>
          <w:rPr>
            <w:noProof/>
            <w:webHidden/>
            <w:sz w:val="24"/>
          </w:rPr>
          <w:t>11</w:t>
        </w:r>
        <w:r w:rsidRPr="00426F11">
          <w:rPr>
            <w:noProof/>
            <w:webHidden/>
            <w:sz w:val="24"/>
          </w:rPr>
          <w:fldChar w:fldCharType="end"/>
        </w:r>
      </w:hyperlink>
    </w:p>
    <w:p w14:paraId="30826DF3" w14:textId="1B64C885"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81" w:history="1">
        <w:r w:rsidRPr="00426F11">
          <w:rPr>
            <w:rStyle w:val="a5"/>
            <w:noProof/>
            <w:sz w:val="24"/>
          </w:rPr>
          <w:t>5.2 Безопасный редактор уравнений</w:t>
        </w:r>
        <w:r w:rsidRPr="00426F11">
          <w:rPr>
            <w:noProof/>
            <w:webHidden/>
            <w:sz w:val="24"/>
          </w:rPr>
          <w:tab/>
        </w:r>
        <w:r w:rsidRPr="00426F11">
          <w:rPr>
            <w:noProof/>
            <w:webHidden/>
            <w:sz w:val="24"/>
          </w:rPr>
          <w:fldChar w:fldCharType="begin"/>
        </w:r>
        <w:r w:rsidRPr="00426F11">
          <w:rPr>
            <w:noProof/>
            <w:webHidden/>
            <w:sz w:val="24"/>
          </w:rPr>
          <w:instrText xml:space="preserve"> PAGEREF _Toc243483681 \h </w:instrText>
        </w:r>
        <w:r w:rsidRPr="00426F11">
          <w:rPr>
            <w:noProof/>
            <w:webHidden/>
            <w:sz w:val="24"/>
          </w:rPr>
        </w:r>
        <w:r w:rsidRPr="00426F11">
          <w:rPr>
            <w:noProof/>
            <w:webHidden/>
            <w:sz w:val="24"/>
          </w:rPr>
          <w:fldChar w:fldCharType="separate"/>
        </w:r>
        <w:r>
          <w:rPr>
            <w:noProof/>
            <w:webHidden/>
            <w:sz w:val="24"/>
          </w:rPr>
          <w:t>13</w:t>
        </w:r>
        <w:r w:rsidRPr="00426F11">
          <w:rPr>
            <w:noProof/>
            <w:webHidden/>
            <w:sz w:val="24"/>
          </w:rPr>
          <w:fldChar w:fldCharType="end"/>
        </w:r>
      </w:hyperlink>
    </w:p>
    <w:p w14:paraId="16C0BEFF" w14:textId="706FA583"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82" w:history="1">
        <w:r w:rsidRPr="00426F11">
          <w:rPr>
            <w:rStyle w:val="a5"/>
            <w:noProof/>
            <w:sz w:val="24"/>
          </w:rPr>
          <w:t>5.3 Численное ядро и API</w:t>
        </w:r>
        <w:r w:rsidRPr="00426F11">
          <w:rPr>
            <w:noProof/>
            <w:webHidden/>
            <w:sz w:val="24"/>
          </w:rPr>
          <w:tab/>
        </w:r>
        <w:r w:rsidRPr="00426F11">
          <w:rPr>
            <w:noProof/>
            <w:webHidden/>
            <w:sz w:val="24"/>
          </w:rPr>
          <w:fldChar w:fldCharType="begin"/>
        </w:r>
        <w:r w:rsidRPr="00426F11">
          <w:rPr>
            <w:noProof/>
            <w:webHidden/>
            <w:sz w:val="24"/>
          </w:rPr>
          <w:instrText xml:space="preserve"> PAGEREF _Toc243483682 \h </w:instrText>
        </w:r>
        <w:r w:rsidRPr="00426F11">
          <w:rPr>
            <w:noProof/>
            <w:webHidden/>
            <w:sz w:val="24"/>
          </w:rPr>
        </w:r>
        <w:r w:rsidRPr="00426F11">
          <w:rPr>
            <w:noProof/>
            <w:webHidden/>
            <w:sz w:val="24"/>
          </w:rPr>
          <w:fldChar w:fldCharType="separate"/>
        </w:r>
        <w:r>
          <w:rPr>
            <w:noProof/>
            <w:webHidden/>
            <w:sz w:val="24"/>
          </w:rPr>
          <w:t>13</w:t>
        </w:r>
        <w:r w:rsidRPr="00426F11">
          <w:rPr>
            <w:noProof/>
            <w:webHidden/>
            <w:sz w:val="24"/>
          </w:rPr>
          <w:fldChar w:fldCharType="end"/>
        </w:r>
      </w:hyperlink>
    </w:p>
    <w:p w14:paraId="7B6C0D8E" w14:textId="19E02000"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83" w:history="1">
        <w:r w:rsidRPr="00426F11">
          <w:rPr>
            <w:rStyle w:val="a5"/>
            <w:noProof/>
            <w:sz w:val="24"/>
          </w:rPr>
          <w:t>5.4 Проверяемость и экспорт</w:t>
        </w:r>
        <w:r w:rsidRPr="00426F11">
          <w:rPr>
            <w:noProof/>
            <w:webHidden/>
            <w:sz w:val="24"/>
          </w:rPr>
          <w:tab/>
        </w:r>
        <w:r w:rsidRPr="00426F11">
          <w:rPr>
            <w:noProof/>
            <w:webHidden/>
            <w:sz w:val="24"/>
          </w:rPr>
          <w:fldChar w:fldCharType="begin"/>
        </w:r>
        <w:r w:rsidRPr="00426F11">
          <w:rPr>
            <w:noProof/>
            <w:webHidden/>
            <w:sz w:val="24"/>
          </w:rPr>
          <w:instrText xml:space="preserve"> PAGEREF _Toc243483683 \h </w:instrText>
        </w:r>
        <w:r w:rsidRPr="00426F11">
          <w:rPr>
            <w:noProof/>
            <w:webHidden/>
            <w:sz w:val="24"/>
          </w:rPr>
        </w:r>
        <w:r w:rsidRPr="00426F11">
          <w:rPr>
            <w:noProof/>
            <w:webHidden/>
            <w:sz w:val="24"/>
          </w:rPr>
          <w:fldChar w:fldCharType="separate"/>
        </w:r>
        <w:r>
          <w:rPr>
            <w:noProof/>
            <w:webHidden/>
            <w:sz w:val="24"/>
          </w:rPr>
          <w:t>14</w:t>
        </w:r>
        <w:r w:rsidRPr="00426F11">
          <w:rPr>
            <w:noProof/>
            <w:webHidden/>
            <w:sz w:val="24"/>
          </w:rPr>
          <w:fldChar w:fldCharType="end"/>
        </w:r>
      </w:hyperlink>
    </w:p>
    <w:p w14:paraId="7B510761" w14:textId="7E3FAEF1"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84" w:history="1">
        <w:r w:rsidRPr="00426F11">
          <w:rPr>
            <w:rStyle w:val="a5"/>
            <w:noProof/>
            <w:sz w:val="24"/>
          </w:rPr>
          <w:t>5.5 Сборка и запуск</w:t>
        </w:r>
        <w:r w:rsidRPr="00426F11">
          <w:rPr>
            <w:noProof/>
            <w:webHidden/>
            <w:sz w:val="24"/>
          </w:rPr>
          <w:tab/>
        </w:r>
        <w:r w:rsidRPr="00426F11">
          <w:rPr>
            <w:noProof/>
            <w:webHidden/>
            <w:sz w:val="24"/>
          </w:rPr>
          <w:fldChar w:fldCharType="begin"/>
        </w:r>
        <w:r w:rsidRPr="00426F11">
          <w:rPr>
            <w:noProof/>
            <w:webHidden/>
            <w:sz w:val="24"/>
          </w:rPr>
          <w:instrText xml:space="preserve"> PAGEREF _Toc243483684 \h </w:instrText>
        </w:r>
        <w:r w:rsidRPr="00426F11">
          <w:rPr>
            <w:noProof/>
            <w:webHidden/>
            <w:sz w:val="24"/>
          </w:rPr>
        </w:r>
        <w:r w:rsidRPr="00426F11">
          <w:rPr>
            <w:noProof/>
            <w:webHidden/>
            <w:sz w:val="24"/>
          </w:rPr>
          <w:fldChar w:fldCharType="separate"/>
        </w:r>
        <w:r>
          <w:rPr>
            <w:noProof/>
            <w:webHidden/>
            <w:sz w:val="24"/>
          </w:rPr>
          <w:t>14</w:t>
        </w:r>
        <w:r w:rsidRPr="00426F11">
          <w:rPr>
            <w:noProof/>
            <w:webHidden/>
            <w:sz w:val="24"/>
          </w:rPr>
          <w:fldChar w:fldCharType="end"/>
        </w:r>
      </w:hyperlink>
    </w:p>
    <w:p w14:paraId="6E950BBF" w14:textId="38696B74" w:rsidR="00426F11" w:rsidRPr="00426F11" w:rsidRDefault="00426F11" w:rsidP="00426F11">
      <w:pPr>
        <w:pStyle w:val="12"/>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85" w:history="1">
        <w:r w:rsidRPr="00426F11">
          <w:rPr>
            <w:rStyle w:val="a5"/>
            <w:noProof/>
            <w:sz w:val="24"/>
          </w:rPr>
          <w:t>6 Пользовательский интерфейс</w:t>
        </w:r>
        <w:r w:rsidRPr="00426F11">
          <w:rPr>
            <w:noProof/>
            <w:webHidden/>
            <w:sz w:val="24"/>
          </w:rPr>
          <w:tab/>
        </w:r>
        <w:r w:rsidRPr="00426F11">
          <w:rPr>
            <w:noProof/>
            <w:webHidden/>
            <w:sz w:val="24"/>
          </w:rPr>
          <w:fldChar w:fldCharType="begin"/>
        </w:r>
        <w:r w:rsidRPr="00426F11">
          <w:rPr>
            <w:noProof/>
            <w:webHidden/>
            <w:sz w:val="24"/>
          </w:rPr>
          <w:instrText xml:space="preserve"> PAGEREF _Toc243483685 \h </w:instrText>
        </w:r>
        <w:r w:rsidRPr="00426F11">
          <w:rPr>
            <w:noProof/>
            <w:webHidden/>
            <w:sz w:val="24"/>
          </w:rPr>
        </w:r>
        <w:r w:rsidRPr="00426F11">
          <w:rPr>
            <w:noProof/>
            <w:webHidden/>
            <w:sz w:val="24"/>
          </w:rPr>
          <w:fldChar w:fldCharType="separate"/>
        </w:r>
        <w:r>
          <w:rPr>
            <w:noProof/>
            <w:webHidden/>
            <w:sz w:val="24"/>
          </w:rPr>
          <w:t>15</w:t>
        </w:r>
        <w:r w:rsidRPr="00426F11">
          <w:rPr>
            <w:noProof/>
            <w:webHidden/>
            <w:sz w:val="24"/>
          </w:rPr>
          <w:fldChar w:fldCharType="end"/>
        </w:r>
      </w:hyperlink>
    </w:p>
    <w:p w14:paraId="66F093CC" w14:textId="6654D99C"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86" w:history="1">
        <w:r w:rsidRPr="00426F11">
          <w:rPr>
            <w:rStyle w:val="a5"/>
            <w:noProof/>
            <w:sz w:val="24"/>
          </w:rPr>
          <w:t>6.1 Настройка и просмотр динамики</w:t>
        </w:r>
        <w:r w:rsidRPr="00426F11">
          <w:rPr>
            <w:noProof/>
            <w:webHidden/>
            <w:sz w:val="24"/>
          </w:rPr>
          <w:tab/>
        </w:r>
        <w:r w:rsidRPr="00426F11">
          <w:rPr>
            <w:noProof/>
            <w:webHidden/>
            <w:sz w:val="24"/>
          </w:rPr>
          <w:fldChar w:fldCharType="begin"/>
        </w:r>
        <w:r w:rsidRPr="00426F11">
          <w:rPr>
            <w:noProof/>
            <w:webHidden/>
            <w:sz w:val="24"/>
          </w:rPr>
          <w:instrText xml:space="preserve"> PAGEREF _Toc243483686 \h </w:instrText>
        </w:r>
        <w:r w:rsidRPr="00426F11">
          <w:rPr>
            <w:noProof/>
            <w:webHidden/>
            <w:sz w:val="24"/>
          </w:rPr>
        </w:r>
        <w:r w:rsidRPr="00426F11">
          <w:rPr>
            <w:noProof/>
            <w:webHidden/>
            <w:sz w:val="24"/>
          </w:rPr>
          <w:fldChar w:fldCharType="separate"/>
        </w:r>
        <w:r>
          <w:rPr>
            <w:noProof/>
            <w:webHidden/>
            <w:sz w:val="24"/>
          </w:rPr>
          <w:t>15</w:t>
        </w:r>
        <w:r w:rsidRPr="00426F11">
          <w:rPr>
            <w:noProof/>
            <w:webHidden/>
            <w:sz w:val="24"/>
          </w:rPr>
          <w:fldChar w:fldCharType="end"/>
        </w:r>
      </w:hyperlink>
    </w:p>
    <w:p w14:paraId="3662EB3A" w14:textId="415065DC"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87" w:history="1">
        <w:r w:rsidRPr="00426F11">
          <w:rPr>
            <w:rStyle w:val="a5"/>
            <w:noProof/>
            <w:sz w:val="24"/>
          </w:rPr>
          <w:t>6.2 Факторы и редактирование модели</w:t>
        </w:r>
        <w:r w:rsidRPr="00426F11">
          <w:rPr>
            <w:noProof/>
            <w:webHidden/>
            <w:sz w:val="24"/>
          </w:rPr>
          <w:tab/>
        </w:r>
        <w:r w:rsidRPr="00426F11">
          <w:rPr>
            <w:noProof/>
            <w:webHidden/>
            <w:sz w:val="24"/>
          </w:rPr>
          <w:fldChar w:fldCharType="begin"/>
        </w:r>
        <w:r w:rsidRPr="00426F11">
          <w:rPr>
            <w:noProof/>
            <w:webHidden/>
            <w:sz w:val="24"/>
          </w:rPr>
          <w:instrText xml:space="preserve"> PAGEREF _Toc243483687 \h </w:instrText>
        </w:r>
        <w:r w:rsidRPr="00426F11">
          <w:rPr>
            <w:noProof/>
            <w:webHidden/>
            <w:sz w:val="24"/>
          </w:rPr>
        </w:r>
        <w:r w:rsidRPr="00426F11">
          <w:rPr>
            <w:noProof/>
            <w:webHidden/>
            <w:sz w:val="24"/>
          </w:rPr>
          <w:fldChar w:fldCharType="separate"/>
        </w:r>
        <w:r>
          <w:rPr>
            <w:noProof/>
            <w:webHidden/>
            <w:sz w:val="24"/>
          </w:rPr>
          <w:t>16</w:t>
        </w:r>
        <w:r w:rsidRPr="00426F11">
          <w:rPr>
            <w:noProof/>
            <w:webHidden/>
            <w:sz w:val="24"/>
          </w:rPr>
          <w:fldChar w:fldCharType="end"/>
        </w:r>
      </w:hyperlink>
    </w:p>
    <w:p w14:paraId="0BE6DC0D" w14:textId="4299E623"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88" w:history="1">
        <w:r w:rsidRPr="00426F11">
          <w:rPr>
            <w:rStyle w:val="a5"/>
            <w:noProof/>
            <w:sz w:val="24"/>
          </w:rPr>
          <w:t>6.3 Лепестковые срезы и сравнение сценариев</w:t>
        </w:r>
        <w:r w:rsidRPr="00426F11">
          <w:rPr>
            <w:noProof/>
            <w:webHidden/>
            <w:sz w:val="24"/>
          </w:rPr>
          <w:tab/>
        </w:r>
        <w:r w:rsidRPr="00426F11">
          <w:rPr>
            <w:noProof/>
            <w:webHidden/>
            <w:sz w:val="24"/>
          </w:rPr>
          <w:fldChar w:fldCharType="begin"/>
        </w:r>
        <w:r w:rsidRPr="00426F11">
          <w:rPr>
            <w:noProof/>
            <w:webHidden/>
            <w:sz w:val="24"/>
          </w:rPr>
          <w:instrText xml:space="preserve"> PAGEREF _Toc243483688 \h </w:instrText>
        </w:r>
        <w:r w:rsidRPr="00426F11">
          <w:rPr>
            <w:noProof/>
            <w:webHidden/>
            <w:sz w:val="24"/>
          </w:rPr>
        </w:r>
        <w:r w:rsidRPr="00426F11">
          <w:rPr>
            <w:noProof/>
            <w:webHidden/>
            <w:sz w:val="24"/>
          </w:rPr>
          <w:fldChar w:fldCharType="separate"/>
        </w:r>
        <w:r>
          <w:rPr>
            <w:noProof/>
            <w:webHidden/>
            <w:sz w:val="24"/>
          </w:rPr>
          <w:t>18</w:t>
        </w:r>
        <w:r w:rsidRPr="00426F11">
          <w:rPr>
            <w:noProof/>
            <w:webHidden/>
            <w:sz w:val="24"/>
          </w:rPr>
          <w:fldChar w:fldCharType="end"/>
        </w:r>
      </w:hyperlink>
    </w:p>
    <w:p w14:paraId="3294993E" w14:textId="236FACB1"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89" w:history="1">
        <w:r w:rsidRPr="00426F11">
          <w:rPr>
            <w:rStyle w:val="a5"/>
            <w:noProof/>
            <w:sz w:val="24"/>
          </w:rPr>
          <w:t>6.4 Проверка и обработка ошибочного ввода</w:t>
        </w:r>
        <w:r w:rsidRPr="00426F11">
          <w:rPr>
            <w:noProof/>
            <w:webHidden/>
            <w:sz w:val="24"/>
          </w:rPr>
          <w:tab/>
        </w:r>
        <w:r w:rsidRPr="00426F11">
          <w:rPr>
            <w:noProof/>
            <w:webHidden/>
            <w:sz w:val="24"/>
          </w:rPr>
          <w:fldChar w:fldCharType="begin"/>
        </w:r>
        <w:r w:rsidRPr="00426F11">
          <w:rPr>
            <w:noProof/>
            <w:webHidden/>
            <w:sz w:val="24"/>
          </w:rPr>
          <w:instrText xml:space="preserve"> PAGEREF _Toc243483689 \h </w:instrText>
        </w:r>
        <w:r w:rsidRPr="00426F11">
          <w:rPr>
            <w:noProof/>
            <w:webHidden/>
            <w:sz w:val="24"/>
          </w:rPr>
        </w:r>
        <w:r w:rsidRPr="00426F11">
          <w:rPr>
            <w:noProof/>
            <w:webHidden/>
            <w:sz w:val="24"/>
          </w:rPr>
          <w:fldChar w:fldCharType="separate"/>
        </w:r>
        <w:r>
          <w:rPr>
            <w:noProof/>
            <w:webHidden/>
            <w:sz w:val="24"/>
          </w:rPr>
          <w:t>19</w:t>
        </w:r>
        <w:r w:rsidRPr="00426F11">
          <w:rPr>
            <w:noProof/>
            <w:webHidden/>
            <w:sz w:val="24"/>
          </w:rPr>
          <w:fldChar w:fldCharType="end"/>
        </w:r>
      </w:hyperlink>
    </w:p>
    <w:p w14:paraId="09C7B40C" w14:textId="666A43DB" w:rsidR="00426F11" w:rsidRPr="00426F11" w:rsidRDefault="00426F11" w:rsidP="00426F11">
      <w:pPr>
        <w:pStyle w:val="12"/>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90" w:history="1">
        <w:r w:rsidRPr="00426F11">
          <w:rPr>
            <w:rStyle w:val="a5"/>
            <w:noProof/>
            <w:sz w:val="24"/>
          </w:rPr>
          <w:t>7 Верификация и вычислительные эксперименты</w:t>
        </w:r>
        <w:r w:rsidRPr="00426F11">
          <w:rPr>
            <w:noProof/>
            <w:webHidden/>
            <w:sz w:val="24"/>
          </w:rPr>
          <w:tab/>
        </w:r>
        <w:r w:rsidRPr="00426F11">
          <w:rPr>
            <w:noProof/>
            <w:webHidden/>
            <w:sz w:val="24"/>
          </w:rPr>
          <w:fldChar w:fldCharType="begin"/>
        </w:r>
        <w:r w:rsidRPr="00426F11">
          <w:rPr>
            <w:noProof/>
            <w:webHidden/>
            <w:sz w:val="24"/>
          </w:rPr>
          <w:instrText xml:space="preserve"> PAGEREF _Toc243483690 \h </w:instrText>
        </w:r>
        <w:r w:rsidRPr="00426F11">
          <w:rPr>
            <w:noProof/>
            <w:webHidden/>
            <w:sz w:val="24"/>
          </w:rPr>
        </w:r>
        <w:r w:rsidRPr="00426F11">
          <w:rPr>
            <w:noProof/>
            <w:webHidden/>
            <w:sz w:val="24"/>
          </w:rPr>
          <w:fldChar w:fldCharType="separate"/>
        </w:r>
        <w:r>
          <w:rPr>
            <w:noProof/>
            <w:webHidden/>
            <w:sz w:val="24"/>
          </w:rPr>
          <w:t>20</w:t>
        </w:r>
        <w:r w:rsidRPr="00426F11">
          <w:rPr>
            <w:noProof/>
            <w:webHidden/>
            <w:sz w:val="24"/>
          </w:rPr>
          <w:fldChar w:fldCharType="end"/>
        </w:r>
      </w:hyperlink>
    </w:p>
    <w:p w14:paraId="4D52DFA3" w14:textId="1EC97466"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91" w:history="1">
        <w:r w:rsidRPr="00426F11">
          <w:rPr>
            <w:rStyle w:val="a5"/>
            <w:noProof/>
            <w:sz w:val="24"/>
          </w:rPr>
          <w:t>7.1 Аналитические и независимые численные проверки</w:t>
        </w:r>
        <w:r w:rsidRPr="00426F11">
          <w:rPr>
            <w:noProof/>
            <w:webHidden/>
            <w:sz w:val="24"/>
          </w:rPr>
          <w:tab/>
        </w:r>
        <w:r w:rsidRPr="00426F11">
          <w:rPr>
            <w:noProof/>
            <w:webHidden/>
            <w:sz w:val="24"/>
          </w:rPr>
          <w:fldChar w:fldCharType="begin"/>
        </w:r>
        <w:r w:rsidRPr="00426F11">
          <w:rPr>
            <w:noProof/>
            <w:webHidden/>
            <w:sz w:val="24"/>
          </w:rPr>
          <w:instrText xml:space="preserve"> PAGEREF _Toc243483691 \h </w:instrText>
        </w:r>
        <w:r w:rsidRPr="00426F11">
          <w:rPr>
            <w:noProof/>
            <w:webHidden/>
            <w:sz w:val="24"/>
          </w:rPr>
        </w:r>
        <w:r w:rsidRPr="00426F11">
          <w:rPr>
            <w:noProof/>
            <w:webHidden/>
            <w:sz w:val="24"/>
          </w:rPr>
          <w:fldChar w:fldCharType="separate"/>
        </w:r>
        <w:r>
          <w:rPr>
            <w:noProof/>
            <w:webHidden/>
            <w:sz w:val="24"/>
          </w:rPr>
          <w:t>20</w:t>
        </w:r>
        <w:r w:rsidRPr="00426F11">
          <w:rPr>
            <w:noProof/>
            <w:webHidden/>
            <w:sz w:val="24"/>
          </w:rPr>
          <w:fldChar w:fldCharType="end"/>
        </w:r>
      </w:hyperlink>
    </w:p>
    <w:p w14:paraId="7F5A61A7" w14:textId="0F474A4A"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92" w:history="1">
        <w:r w:rsidRPr="00426F11">
          <w:rPr>
            <w:rStyle w:val="a5"/>
            <w:noProof/>
            <w:sz w:val="24"/>
          </w:rPr>
          <w:t>7.2 Автоматические тесты и граничные случаи</w:t>
        </w:r>
        <w:r w:rsidRPr="00426F11">
          <w:rPr>
            <w:noProof/>
            <w:webHidden/>
            <w:sz w:val="24"/>
          </w:rPr>
          <w:tab/>
        </w:r>
        <w:r w:rsidRPr="00426F11">
          <w:rPr>
            <w:noProof/>
            <w:webHidden/>
            <w:sz w:val="24"/>
          </w:rPr>
          <w:fldChar w:fldCharType="begin"/>
        </w:r>
        <w:r w:rsidRPr="00426F11">
          <w:rPr>
            <w:noProof/>
            <w:webHidden/>
            <w:sz w:val="24"/>
          </w:rPr>
          <w:instrText xml:space="preserve"> PAGEREF _Toc243483692 \h </w:instrText>
        </w:r>
        <w:r w:rsidRPr="00426F11">
          <w:rPr>
            <w:noProof/>
            <w:webHidden/>
            <w:sz w:val="24"/>
          </w:rPr>
        </w:r>
        <w:r w:rsidRPr="00426F11">
          <w:rPr>
            <w:noProof/>
            <w:webHidden/>
            <w:sz w:val="24"/>
          </w:rPr>
          <w:fldChar w:fldCharType="separate"/>
        </w:r>
        <w:r>
          <w:rPr>
            <w:noProof/>
            <w:webHidden/>
            <w:sz w:val="24"/>
          </w:rPr>
          <w:t>21</w:t>
        </w:r>
        <w:r w:rsidRPr="00426F11">
          <w:rPr>
            <w:noProof/>
            <w:webHidden/>
            <w:sz w:val="24"/>
          </w:rPr>
          <w:fldChar w:fldCharType="end"/>
        </w:r>
      </w:hyperlink>
    </w:p>
    <w:p w14:paraId="49614405" w14:textId="4F846C0B"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93" w:history="1">
        <w:r w:rsidRPr="00426F11">
          <w:rPr>
            <w:rStyle w:val="a5"/>
            <w:noProof/>
            <w:sz w:val="24"/>
          </w:rPr>
          <w:t>7.3 Базовый сценарий</w:t>
        </w:r>
        <w:r w:rsidRPr="00426F11">
          <w:rPr>
            <w:noProof/>
            <w:webHidden/>
            <w:sz w:val="24"/>
          </w:rPr>
          <w:tab/>
        </w:r>
        <w:r w:rsidRPr="00426F11">
          <w:rPr>
            <w:noProof/>
            <w:webHidden/>
            <w:sz w:val="24"/>
          </w:rPr>
          <w:fldChar w:fldCharType="begin"/>
        </w:r>
        <w:r w:rsidRPr="00426F11">
          <w:rPr>
            <w:noProof/>
            <w:webHidden/>
            <w:sz w:val="24"/>
          </w:rPr>
          <w:instrText xml:space="preserve"> PAGEREF _Toc243483693 \h </w:instrText>
        </w:r>
        <w:r w:rsidRPr="00426F11">
          <w:rPr>
            <w:noProof/>
            <w:webHidden/>
            <w:sz w:val="24"/>
          </w:rPr>
        </w:r>
        <w:r w:rsidRPr="00426F11">
          <w:rPr>
            <w:noProof/>
            <w:webHidden/>
            <w:sz w:val="24"/>
          </w:rPr>
          <w:fldChar w:fldCharType="separate"/>
        </w:r>
        <w:r>
          <w:rPr>
            <w:noProof/>
            <w:webHidden/>
            <w:sz w:val="24"/>
          </w:rPr>
          <w:t>23</w:t>
        </w:r>
        <w:r w:rsidRPr="00426F11">
          <w:rPr>
            <w:noProof/>
            <w:webHidden/>
            <w:sz w:val="24"/>
          </w:rPr>
          <w:fldChar w:fldCharType="end"/>
        </w:r>
      </w:hyperlink>
    </w:p>
    <w:p w14:paraId="337B5380" w14:textId="5F3EB88C"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94" w:history="1">
        <w:r w:rsidRPr="00426F11">
          <w:rPr>
            <w:rStyle w:val="a5"/>
            <w:noProof/>
            <w:sz w:val="24"/>
          </w:rPr>
          <w:t>7.4 Лепестковые диаграммы четырёх четвертей</w:t>
        </w:r>
        <w:r w:rsidRPr="00426F11">
          <w:rPr>
            <w:noProof/>
            <w:webHidden/>
            <w:sz w:val="24"/>
          </w:rPr>
          <w:tab/>
        </w:r>
        <w:r w:rsidRPr="00426F11">
          <w:rPr>
            <w:noProof/>
            <w:webHidden/>
            <w:sz w:val="24"/>
          </w:rPr>
          <w:fldChar w:fldCharType="begin"/>
        </w:r>
        <w:r w:rsidRPr="00426F11">
          <w:rPr>
            <w:noProof/>
            <w:webHidden/>
            <w:sz w:val="24"/>
          </w:rPr>
          <w:instrText xml:space="preserve"> PAGEREF _Toc243483694 \h </w:instrText>
        </w:r>
        <w:r w:rsidRPr="00426F11">
          <w:rPr>
            <w:noProof/>
            <w:webHidden/>
            <w:sz w:val="24"/>
          </w:rPr>
        </w:r>
        <w:r w:rsidRPr="00426F11">
          <w:rPr>
            <w:noProof/>
            <w:webHidden/>
            <w:sz w:val="24"/>
          </w:rPr>
          <w:fldChar w:fldCharType="separate"/>
        </w:r>
        <w:r>
          <w:rPr>
            <w:noProof/>
            <w:webHidden/>
            <w:sz w:val="24"/>
          </w:rPr>
          <w:t>25</w:t>
        </w:r>
        <w:r w:rsidRPr="00426F11">
          <w:rPr>
            <w:noProof/>
            <w:webHidden/>
            <w:sz w:val="24"/>
          </w:rPr>
          <w:fldChar w:fldCharType="end"/>
        </w:r>
      </w:hyperlink>
    </w:p>
    <w:p w14:paraId="1D3F2D9E" w14:textId="5CE5BF55"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95" w:history="1">
        <w:r w:rsidRPr="00426F11">
          <w:rPr>
            <w:rStyle w:val="a5"/>
            <w:noProof/>
            <w:sz w:val="24"/>
          </w:rPr>
          <w:t>7.5 Изменение внешних факторов</w:t>
        </w:r>
        <w:r w:rsidRPr="00426F11">
          <w:rPr>
            <w:noProof/>
            <w:webHidden/>
            <w:sz w:val="24"/>
          </w:rPr>
          <w:tab/>
        </w:r>
        <w:r w:rsidRPr="00426F11">
          <w:rPr>
            <w:noProof/>
            <w:webHidden/>
            <w:sz w:val="24"/>
          </w:rPr>
          <w:fldChar w:fldCharType="begin"/>
        </w:r>
        <w:r w:rsidRPr="00426F11">
          <w:rPr>
            <w:noProof/>
            <w:webHidden/>
            <w:sz w:val="24"/>
          </w:rPr>
          <w:instrText xml:space="preserve"> PAGEREF _Toc243483695 \h </w:instrText>
        </w:r>
        <w:r w:rsidRPr="00426F11">
          <w:rPr>
            <w:noProof/>
            <w:webHidden/>
            <w:sz w:val="24"/>
          </w:rPr>
        </w:r>
        <w:r w:rsidRPr="00426F11">
          <w:rPr>
            <w:noProof/>
            <w:webHidden/>
            <w:sz w:val="24"/>
          </w:rPr>
          <w:fldChar w:fldCharType="separate"/>
        </w:r>
        <w:r>
          <w:rPr>
            <w:noProof/>
            <w:webHidden/>
            <w:sz w:val="24"/>
          </w:rPr>
          <w:t>26</w:t>
        </w:r>
        <w:r w:rsidRPr="00426F11">
          <w:rPr>
            <w:noProof/>
            <w:webHidden/>
            <w:sz w:val="24"/>
          </w:rPr>
          <w:fldChar w:fldCharType="end"/>
        </w:r>
      </w:hyperlink>
    </w:p>
    <w:p w14:paraId="1BC5D141" w14:textId="50B04769"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96" w:history="1">
        <w:r w:rsidRPr="00426F11">
          <w:rPr>
            <w:rStyle w:val="a5"/>
            <w:noProof/>
            <w:sz w:val="24"/>
          </w:rPr>
          <w:t>7.6 Влияние объёма выброса</w:t>
        </w:r>
        <w:r w:rsidRPr="00426F11">
          <w:rPr>
            <w:noProof/>
            <w:webHidden/>
            <w:sz w:val="24"/>
          </w:rPr>
          <w:tab/>
        </w:r>
        <w:r w:rsidRPr="00426F11">
          <w:rPr>
            <w:noProof/>
            <w:webHidden/>
            <w:sz w:val="24"/>
          </w:rPr>
          <w:fldChar w:fldCharType="begin"/>
        </w:r>
        <w:r w:rsidRPr="00426F11">
          <w:rPr>
            <w:noProof/>
            <w:webHidden/>
            <w:sz w:val="24"/>
          </w:rPr>
          <w:instrText xml:space="preserve"> PAGEREF _Toc243483696 \h </w:instrText>
        </w:r>
        <w:r w:rsidRPr="00426F11">
          <w:rPr>
            <w:noProof/>
            <w:webHidden/>
            <w:sz w:val="24"/>
          </w:rPr>
        </w:r>
        <w:r w:rsidRPr="00426F11">
          <w:rPr>
            <w:noProof/>
            <w:webHidden/>
            <w:sz w:val="24"/>
          </w:rPr>
          <w:fldChar w:fldCharType="separate"/>
        </w:r>
        <w:r>
          <w:rPr>
            <w:noProof/>
            <w:webHidden/>
            <w:sz w:val="24"/>
          </w:rPr>
          <w:t>29</w:t>
        </w:r>
        <w:r w:rsidRPr="00426F11">
          <w:rPr>
            <w:noProof/>
            <w:webHidden/>
            <w:sz w:val="24"/>
          </w:rPr>
          <w:fldChar w:fldCharType="end"/>
        </w:r>
      </w:hyperlink>
    </w:p>
    <w:p w14:paraId="0EF96FB3" w14:textId="2A407853" w:rsidR="00426F11" w:rsidRPr="00426F11" w:rsidRDefault="00426F11" w:rsidP="00426F11">
      <w:pPr>
        <w:pStyle w:val="12"/>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97" w:history="1">
        <w:r w:rsidRPr="00426F11">
          <w:rPr>
            <w:rStyle w:val="a5"/>
            <w:noProof/>
            <w:sz w:val="24"/>
          </w:rPr>
          <w:t>8 Ограничения модели</w:t>
        </w:r>
        <w:r w:rsidRPr="00426F11">
          <w:rPr>
            <w:noProof/>
            <w:webHidden/>
            <w:sz w:val="24"/>
          </w:rPr>
          <w:tab/>
        </w:r>
        <w:r w:rsidRPr="00426F11">
          <w:rPr>
            <w:noProof/>
            <w:webHidden/>
            <w:sz w:val="24"/>
          </w:rPr>
          <w:fldChar w:fldCharType="begin"/>
        </w:r>
        <w:r w:rsidRPr="00426F11">
          <w:rPr>
            <w:noProof/>
            <w:webHidden/>
            <w:sz w:val="24"/>
          </w:rPr>
          <w:instrText xml:space="preserve"> PAGEREF _Toc243483697 \h </w:instrText>
        </w:r>
        <w:r w:rsidRPr="00426F11">
          <w:rPr>
            <w:noProof/>
            <w:webHidden/>
            <w:sz w:val="24"/>
          </w:rPr>
        </w:r>
        <w:r w:rsidRPr="00426F11">
          <w:rPr>
            <w:noProof/>
            <w:webHidden/>
            <w:sz w:val="24"/>
          </w:rPr>
          <w:fldChar w:fldCharType="separate"/>
        </w:r>
        <w:r>
          <w:rPr>
            <w:noProof/>
            <w:webHidden/>
            <w:sz w:val="24"/>
          </w:rPr>
          <w:t>30</w:t>
        </w:r>
        <w:r w:rsidRPr="00426F11">
          <w:rPr>
            <w:noProof/>
            <w:webHidden/>
            <w:sz w:val="24"/>
          </w:rPr>
          <w:fldChar w:fldCharType="end"/>
        </w:r>
      </w:hyperlink>
    </w:p>
    <w:p w14:paraId="123EEBA4" w14:textId="7EF07BA7"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98" w:history="1">
        <w:r w:rsidRPr="00426F11">
          <w:rPr>
            <w:rStyle w:val="a5"/>
            <w:noProof/>
            <w:sz w:val="24"/>
          </w:rPr>
          <w:t>8.1 Непроверенная физическая калибровка</w:t>
        </w:r>
        <w:r w:rsidRPr="00426F11">
          <w:rPr>
            <w:noProof/>
            <w:webHidden/>
            <w:sz w:val="24"/>
          </w:rPr>
          <w:tab/>
        </w:r>
        <w:r w:rsidRPr="00426F11">
          <w:rPr>
            <w:noProof/>
            <w:webHidden/>
            <w:sz w:val="24"/>
          </w:rPr>
          <w:fldChar w:fldCharType="begin"/>
        </w:r>
        <w:r w:rsidRPr="00426F11">
          <w:rPr>
            <w:noProof/>
            <w:webHidden/>
            <w:sz w:val="24"/>
          </w:rPr>
          <w:instrText xml:space="preserve"> PAGEREF _Toc243483698 \h </w:instrText>
        </w:r>
        <w:r w:rsidRPr="00426F11">
          <w:rPr>
            <w:noProof/>
            <w:webHidden/>
            <w:sz w:val="24"/>
          </w:rPr>
        </w:r>
        <w:r w:rsidRPr="00426F11">
          <w:rPr>
            <w:noProof/>
            <w:webHidden/>
            <w:sz w:val="24"/>
          </w:rPr>
          <w:fldChar w:fldCharType="separate"/>
        </w:r>
        <w:r>
          <w:rPr>
            <w:noProof/>
            <w:webHidden/>
            <w:sz w:val="24"/>
          </w:rPr>
          <w:t>30</w:t>
        </w:r>
        <w:r w:rsidRPr="00426F11">
          <w:rPr>
            <w:noProof/>
            <w:webHidden/>
            <w:sz w:val="24"/>
          </w:rPr>
          <w:fldChar w:fldCharType="end"/>
        </w:r>
      </w:hyperlink>
    </w:p>
    <w:p w14:paraId="12E29C3E" w14:textId="169088A0" w:rsidR="00426F11" w:rsidRPr="00426F11" w:rsidRDefault="00426F11" w:rsidP="00426F11">
      <w:pPr>
        <w:pStyle w:val="20"/>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699" w:history="1">
        <w:r w:rsidRPr="00426F11">
          <w:rPr>
            <w:rStyle w:val="a5"/>
            <w:noProof/>
            <w:sz w:val="24"/>
          </w:rPr>
          <w:t>8.2 Структурные и вычислительные ограничения</w:t>
        </w:r>
        <w:r w:rsidRPr="00426F11">
          <w:rPr>
            <w:noProof/>
            <w:webHidden/>
            <w:sz w:val="24"/>
          </w:rPr>
          <w:tab/>
        </w:r>
        <w:r w:rsidRPr="00426F11">
          <w:rPr>
            <w:noProof/>
            <w:webHidden/>
            <w:sz w:val="24"/>
          </w:rPr>
          <w:fldChar w:fldCharType="begin"/>
        </w:r>
        <w:r w:rsidRPr="00426F11">
          <w:rPr>
            <w:noProof/>
            <w:webHidden/>
            <w:sz w:val="24"/>
          </w:rPr>
          <w:instrText xml:space="preserve"> PAGEREF _Toc243483699 \h </w:instrText>
        </w:r>
        <w:r w:rsidRPr="00426F11">
          <w:rPr>
            <w:noProof/>
            <w:webHidden/>
            <w:sz w:val="24"/>
          </w:rPr>
        </w:r>
        <w:r w:rsidRPr="00426F11">
          <w:rPr>
            <w:noProof/>
            <w:webHidden/>
            <w:sz w:val="24"/>
          </w:rPr>
          <w:fldChar w:fldCharType="separate"/>
        </w:r>
        <w:r>
          <w:rPr>
            <w:noProof/>
            <w:webHidden/>
            <w:sz w:val="24"/>
          </w:rPr>
          <w:t>30</w:t>
        </w:r>
        <w:r w:rsidRPr="00426F11">
          <w:rPr>
            <w:noProof/>
            <w:webHidden/>
            <w:sz w:val="24"/>
          </w:rPr>
          <w:fldChar w:fldCharType="end"/>
        </w:r>
      </w:hyperlink>
    </w:p>
    <w:p w14:paraId="1A90A9B4" w14:textId="4E26F9AF" w:rsidR="00426F11" w:rsidRPr="00426F11" w:rsidRDefault="00426F11" w:rsidP="00426F11">
      <w:pPr>
        <w:pStyle w:val="12"/>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700" w:history="1">
        <w:r w:rsidRPr="00426F11">
          <w:rPr>
            <w:rStyle w:val="a5"/>
            <w:noProof/>
            <w:sz w:val="24"/>
          </w:rPr>
          <w:t>9 Заключение</w:t>
        </w:r>
        <w:r w:rsidRPr="00426F11">
          <w:rPr>
            <w:noProof/>
            <w:webHidden/>
            <w:sz w:val="24"/>
          </w:rPr>
          <w:tab/>
        </w:r>
        <w:r w:rsidRPr="00426F11">
          <w:rPr>
            <w:noProof/>
            <w:webHidden/>
            <w:sz w:val="24"/>
          </w:rPr>
          <w:fldChar w:fldCharType="begin"/>
        </w:r>
        <w:r w:rsidRPr="00426F11">
          <w:rPr>
            <w:noProof/>
            <w:webHidden/>
            <w:sz w:val="24"/>
          </w:rPr>
          <w:instrText xml:space="preserve"> PAGEREF _Toc243483700 \h </w:instrText>
        </w:r>
        <w:r w:rsidRPr="00426F11">
          <w:rPr>
            <w:noProof/>
            <w:webHidden/>
            <w:sz w:val="24"/>
          </w:rPr>
        </w:r>
        <w:r w:rsidRPr="00426F11">
          <w:rPr>
            <w:noProof/>
            <w:webHidden/>
            <w:sz w:val="24"/>
          </w:rPr>
          <w:fldChar w:fldCharType="separate"/>
        </w:r>
        <w:r>
          <w:rPr>
            <w:noProof/>
            <w:webHidden/>
            <w:sz w:val="24"/>
          </w:rPr>
          <w:t>31</w:t>
        </w:r>
        <w:r w:rsidRPr="00426F11">
          <w:rPr>
            <w:noProof/>
            <w:webHidden/>
            <w:sz w:val="24"/>
          </w:rPr>
          <w:fldChar w:fldCharType="end"/>
        </w:r>
      </w:hyperlink>
    </w:p>
    <w:p w14:paraId="3ACB1431" w14:textId="2FF94BE3" w:rsidR="00426F11" w:rsidRPr="00426F11" w:rsidRDefault="00426F11" w:rsidP="00426F11">
      <w:pPr>
        <w:pStyle w:val="12"/>
        <w:tabs>
          <w:tab w:val="right" w:leader="dot" w:pos="9345"/>
        </w:tabs>
        <w:spacing w:after="0" w:line="240" w:lineRule="auto"/>
        <w:ind w:firstLine="0"/>
        <w:rPr>
          <w:rFonts w:eastAsiaTheme="minorEastAsia"/>
          <w:noProof/>
          <w:color w:val="auto"/>
          <w:kern w:val="2"/>
          <w:sz w:val="24"/>
          <w:szCs w:val="24"/>
          <w14:ligatures w14:val="standardContextual"/>
        </w:rPr>
      </w:pPr>
      <w:hyperlink w:anchor="_Toc243483701" w:history="1">
        <w:r w:rsidRPr="00426F11">
          <w:rPr>
            <w:rStyle w:val="a5"/>
            <w:noProof/>
            <w:sz w:val="24"/>
          </w:rPr>
          <w:t>Список использованных источников</w:t>
        </w:r>
        <w:r w:rsidRPr="00426F11">
          <w:rPr>
            <w:noProof/>
            <w:webHidden/>
            <w:sz w:val="24"/>
          </w:rPr>
          <w:tab/>
        </w:r>
        <w:r w:rsidRPr="00426F11">
          <w:rPr>
            <w:noProof/>
            <w:webHidden/>
            <w:sz w:val="24"/>
          </w:rPr>
          <w:fldChar w:fldCharType="begin"/>
        </w:r>
        <w:r w:rsidRPr="00426F11">
          <w:rPr>
            <w:noProof/>
            <w:webHidden/>
            <w:sz w:val="24"/>
          </w:rPr>
          <w:instrText xml:space="preserve"> PAGEREF _Toc243483701 \h </w:instrText>
        </w:r>
        <w:r w:rsidRPr="00426F11">
          <w:rPr>
            <w:noProof/>
            <w:webHidden/>
            <w:sz w:val="24"/>
          </w:rPr>
        </w:r>
        <w:r w:rsidRPr="00426F11">
          <w:rPr>
            <w:noProof/>
            <w:webHidden/>
            <w:sz w:val="24"/>
          </w:rPr>
          <w:fldChar w:fldCharType="separate"/>
        </w:r>
        <w:r>
          <w:rPr>
            <w:noProof/>
            <w:webHidden/>
            <w:sz w:val="24"/>
          </w:rPr>
          <w:t>31</w:t>
        </w:r>
        <w:r w:rsidRPr="00426F11">
          <w:rPr>
            <w:noProof/>
            <w:webHidden/>
            <w:sz w:val="24"/>
          </w:rPr>
          <w:fldChar w:fldCharType="end"/>
        </w:r>
      </w:hyperlink>
    </w:p>
    <w:p w14:paraId="5680D428" w14:textId="1BD25F50" w:rsidR="00596730" w:rsidRDefault="007E2E66" w:rsidP="00426F11">
      <w:pPr>
        <w:spacing w:after="0" w:line="240" w:lineRule="auto"/>
        <w:ind w:firstLine="0"/>
      </w:pPr>
      <w:r w:rsidRPr="00426F11">
        <w:rPr>
          <w:sz w:val="24"/>
        </w:rPr>
        <w:fldChar w:fldCharType="end"/>
      </w:r>
    </w:p>
    <w:p w14:paraId="2757F3C0" w14:textId="77777777" w:rsidR="00596730" w:rsidRDefault="007E2E66">
      <w:r>
        <w:br w:type="page"/>
      </w:r>
    </w:p>
    <w:p w14:paraId="742ED1D5" w14:textId="77777777" w:rsidR="00596730" w:rsidRDefault="007E2E66">
      <w:pPr>
        <w:pStyle w:val="1"/>
      </w:pPr>
      <w:bookmarkStart w:id="0" w:name="_Toc243483661"/>
      <w:r>
        <w:t>1 Постановка задачи</w:t>
      </w:r>
      <w:bookmarkEnd w:id="0"/>
    </w:p>
    <w:p w14:paraId="4334C45A" w14:textId="77777777" w:rsidR="00596730" w:rsidRDefault="007E2E66">
      <w:r>
        <w:t>Разработанное приложение позволяет исследовать динамику одиннадцати взаимосвязанных характеристик химической аварии при заданных внешних воздействиях. Пользователь изменяет начальное состояние, аналитические функции и параметры численного решения, после чего получает временные графики, четыре лепестковых среза и протокол расчёта. Вычислительное ядро написано на Python и использует SciPy; браузер отвечает за ввод данных и визуализацию.</w:t>
      </w:r>
    </w:p>
    <w:p w14:paraId="5A5D80CB" w14:textId="77777777" w:rsidR="00596730" w:rsidRDefault="007E2E66">
      <w:r>
        <w:t>Работа выполнена по предоставленному заданию [1]. Для содержательного исследования выбрана его табличная системно-динамическая модель, а не самостоятельная модель атмосферного переноса. Это принципиально разные задачи: агрегированные показатели аварии не определяют концентрацию вещества в каждой точке территории. В отчёте рассматривается решение заданной системы, её программная реализация и вычислительные эксперименты в относительной шкале.</w:t>
      </w:r>
    </w:p>
    <w:p w14:paraId="5022CC41" w14:textId="77777777" w:rsidR="00596730" w:rsidRDefault="007E2E66">
      <w:r>
        <w:t>Основной результат – воспроизводимый инструмент исследования модели. Для него проверены все табличные функции, безопасный ввод выражений, корректность решения на аналитических эталонах, согласованность разных численных методов и работа интерфейса. Наблюдения реальной аварии не предоставлены, поэтому эмпирическая точность прогноза здесь не оценивается.</w:t>
      </w:r>
    </w:p>
    <w:p w14:paraId="6202B1A7" w14:textId="77777777" w:rsidR="00596730" w:rsidRDefault="007E2E66">
      <w:pPr>
        <w:pStyle w:val="2"/>
      </w:pPr>
      <w:bookmarkStart w:id="1" w:name="_Toc243483662"/>
      <w:r>
        <w:t>1.1 Требования к программе</w:t>
      </w:r>
      <w:bookmarkEnd w:id="1"/>
    </w:p>
    <w:p w14:paraId="1C663DEB" w14:textId="77777777" w:rsidR="00596730" w:rsidRDefault="007E2E66">
      <w:r>
        <w:t>Данные приведены в таблице 1.</w:t>
      </w:r>
    </w:p>
    <w:p w14:paraId="19622994" w14:textId="77777777" w:rsidR="00596730" w:rsidRDefault="007E2E66">
      <w:pPr>
        <w:keepNext/>
        <w:spacing w:after="0"/>
        <w:ind w:firstLine="0"/>
        <w:jc w:val="right"/>
      </w:pPr>
      <w:r>
        <w:t>Таблица 1</w:t>
      </w:r>
    </w:p>
    <w:p w14:paraId="65E1D7FF" w14:textId="77777777" w:rsidR="00596730" w:rsidRDefault="007E2E66">
      <w:pPr>
        <w:keepNext/>
        <w:ind w:firstLine="0"/>
        <w:jc w:val="center"/>
      </w:pPr>
      <w:r>
        <w:rPr>
          <w:b/>
          <w:i/>
          <w:sz w:val="24"/>
        </w:rPr>
        <w:t>Соответствие функций программы заданию</w:t>
      </w:r>
    </w:p>
    <w:tbl>
      <w:tblPr>
        <w:tblW w:w="0" w:type="auto"/>
        <w:jc w:val="center"/>
        <w:tblBorders>
          <w:top w:val="single" w:sz="4" w:space="0" w:color="B9C2C6"/>
          <w:left w:val="single" w:sz="4" w:space="0" w:color="B9C2C6"/>
          <w:bottom w:val="single" w:sz="4" w:space="0" w:color="B9C2C6"/>
          <w:right w:val="single" w:sz="4" w:space="0" w:color="B9C2C6"/>
          <w:insideH w:val="single" w:sz="4" w:space="0" w:color="B9C2C6"/>
          <w:insideV w:val="single" w:sz="4" w:space="0" w:color="B9C2C6"/>
        </w:tblBorders>
        <w:tblLayout w:type="fixed"/>
        <w:tblLook w:val="04A0" w:firstRow="1" w:lastRow="0" w:firstColumn="1" w:lastColumn="0" w:noHBand="0" w:noVBand="1"/>
      </w:tblPr>
      <w:tblGrid>
        <w:gridCol w:w="3005"/>
        <w:gridCol w:w="6180"/>
      </w:tblGrid>
      <w:tr w:rsidR="00596730" w14:paraId="1136CADF" w14:textId="77777777">
        <w:trPr>
          <w:cantSplit/>
          <w:tblHeader/>
          <w:jc w:val="center"/>
        </w:trPr>
        <w:tc>
          <w:tcPr>
            <w:tcW w:w="3005" w:type="dxa"/>
            <w:shd w:val="clear" w:color="auto" w:fill="EAEDEE"/>
            <w:tcMar>
              <w:top w:w="65" w:type="dxa"/>
              <w:left w:w="85" w:type="dxa"/>
              <w:bottom w:w="65" w:type="dxa"/>
              <w:right w:w="85" w:type="dxa"/>
            </w:tcMar>
            <w:vAlign w:val="center"/>
          </w:tcPr>
          <w:p w14:paraId="24284B8C" w14:textId="77777777" w:rsidR="00596730" w:rsidRDefault="007E2E66">
            <w:pPr>
              <w:spacing w:after="0" w:line="252" w:lineRule="auto"/>
              <w:ind w:firstLine="0"/>
              <w:jc w:val="center"/>
            </w:pPr>
            <w:r>
              <w:rPr>
                <w:b/>
                <w:sz w:val="24"/>
              </w:rPr>
              <w:t>Требование задания</w:t>
            </w:r>
          </w:p>
        </w:tc>
        <w:tc>
          <w:tcPr>
            <w:tcW w:w="6180" w:type="dxa"/>
            <w:shd w:val="clear" w:color="auto" w:fill="EAEDEE"/>
            <w:tcMar>
              <w:top w:w="65" w:type="dxa"/>
              <w:left w:w="85" w:type="dxa"/>
              <w:bottom w:w="65" w:type="dxa"/>
              <w:right w:w="85" w:type="dxa"/>
            </w:tcMar>
            <w:vAlign w:val="center"/>
          </w:tcPr>
          <w:p w14:paraId="38E701A4" w14:textId="77777777" w:rsidR="00596730" w:rsidRDefault="007E2E66">
            <w:pPr>
              <w:spacing w:after="0" w:line="252" w:lineRule="auto"/>
              <w:ind w:firstLine="0"/>
              <w:jc w:val="center"/>
            </w:pPr>
            <w:r>
              <w:rPr>
                <w:b/>
                <w:sz w:val="24"/>
              </w:rPr>
              <w:t>Реализация</w:t>
            </w:r>
          </w:p>
        </w:tc>
      </w:tr>
      <w:tr w:rsidR="00596730" w14:paraId="685DA8FB" w14:textId="77777777">
        <w:trPr>
          <w:cantSplit/>
          <w:jc w:val="center"/>
        </w:trPr>
        <w:tc>
          <w:tcPr>
            <w:tcW w:w="3005" w:type="dxa"/>
            <w:tcMar>
              <w:top w:w="65" w:type="dxa"/>
              <w:left w:w="85" w:type="dxa"/>
              <w:bottom w:w="65" w:type="dxa"/>
              <w:right w:w="85" w:type="dxa"/>
            </w:tcMar>
            <w:vAlign w:val="center"/>
          </w:tcPr>
          <w:p w14:paraId="7E117BC3" w14:textId="77777777" w:rsidR="00596730" w:rsidRDefault="007E2E66">
            <w:pPr>
              <w:spacing w:after="0" w:line="252" w:lineRule="auto"/>
              <w:ind w:firstLine="0"/>
              <w:jc w:val="left"/>
            </w:pPr>
            <w:r>
              <w:rPr>
                <w:sz w:val="24"/>
              </w:rPr>
              <w:t>Ввод начальных условий</w:t>
            </w:r>
          </w:p>
        </w:tc>
        <w:tc>
          <w:tcPr>
            <w:tcW w:w="6180" w:type="dxa"/>
            <w:tcMar>
              <w:top w:w="65" w:type="dxa"/>
              <w:left w:w="85" w:type="dxa"/>
              <w:bottom w:w="65" w:type="dxa"/>
              <w:right w:w="85" w:type="dxa"/>
            </w:tcMar>
            <w:vAlign w:val="center"/>
          </w:tcPr>
          <w:p w14:paraId="7FC5F53A" w14:textId="77777777" w:rsidR="00596730" w:rsidRDefault="007E2E66">
            <w:pPr>
              <w:spacing w:after="0" w:line="252" w:lineRule="auto"/>
              <w:ind w:firstLine="0"/>
              <w:jc w:val="left"/>
            </w:pPr>
            <w:r>
              <w:rPr>
                <w:sz w:val="24"/>
              </w:rPr>
              <w:t>Экранная форма для X₁(0)…X₁₁(0) и положительных делителей Sᵢ</w:t>
            </w:r>
          </w:p>
        </w:tc>
      </w:tr>
      <w:tr w:rsidR="00596730" w14:paraId="2049F7DE" w14:textId="77777777">
        <w:trPr>
          <w:cantSplit/>
          <w:jc w:val="center"/>
        </w:trPr>
        <w:tc>
          <w:tcPr>
            <w:tcW w:w="3005" w:type="dxa"/>
            <w:tcMar>
              <w:top w:w="65" w:type="dxa"/>
              <w:left w:w="85" w:type="dxa"/>
              <w:bottom w:w="65" w:type="dxa"/>
              <w:right w:w="85" w:type="dxa"/>
            </w:tcMar>
            <w:vAlign w:val="center"/>
          </w:tcPr>
          <w:p w14:paraId="6C288936" w14:textId="77777777" w:rsidR="00596730" w:rsidRDefault="007E2E66">
            <w:pPr>
              <w:spacing w:after="0" w:line="252" w:lineRule="auto"/>
              <w:ind w:firstLine="0"/>
              <w:jc w:val="left"/>
            </w:pPr>
            <w:r>
              <w:rPr>
                <w:sz w:val="24"/>
              </w:rPr>
              <w:t>Ввод fᵢ⁺ и fᵢ⁻</w:t>
            </w:r>
          </w:p>
        </w:tc>
        <w:tc>
          <w:tcPr>
            <w:tcW w:w="6180" w:type="dxa"/>
            <w:tcMar>
              <w:top w:w="65" w:type="dxa"/>
              <w:left w:w="85" w:type="dxa"/>
              <w:bottom w:w="65" w:type="dxa"/>
              <w:right w:w="85" w:type="dxa"/>
            </w:tcMar>
            <w:vAlign w:val="center"/>
          </w:tcPr>
          <w:p w14:paraId="6A24C943" w14:textId="77777777" w:rsidR="00596730" w:rsidRDefault="007E2E66">
            <w:pPr>
              <w:spacing w:after="0" w:line="252" w:lineRule="auto"/>
              <w:ind w:firstLine="0"/>
              <w:jc w:val="left"/>
            </w:pPr>
            <w:r>
              <w:rPr>
                <w:sz w:val="24"/>
              </w:rPr>
              <w:t>22 редактируемых выражения в разделе уравнений</w:t>
            </w:r>
          </w:p>
        </w:tc>
      </w:tr>
      <w:tr w:rsidR="00596730" w14:paraId="1522213E" w14:textId="77777777">
        <w:trPr>
          <w:cantSplit/>
          <w:jc w:val="center"/>
        </w:trPr>
        <w:tc>
          <w:tcPr>
            <w:tcW w:w="3005" w:type="dxa"/>
            <w:tcMar>
              <w:top w:w="65" w:type="dxa"/>
              <w:left w:w="85" w:type="dxa"/>
              <w:bottom w:w="65" w:type="dxa"/>
              <w:right w:w="85" w:type="dxa"/>
            </w:tcMar>
            <w:vAlign w:val="center"/>
          </w:tcPr>
          <w:p w14:paraId="50B6C209" w14:textId="77777777" w:rsidR="00596730" w:rsidRDefault="007E2E66">
            <w:pPr>
              <w:spacing w:after="0" w:line="252" w:lineRule="auto"/>
              <w:ind w:firstLine="0"/>
              <w:jc w:val="left"/>
            </w:pPr>
            <w:r>
              <w:rPr>
                <w:sz w:val="24"/>
              </w:rPr>
              <w:t>Описание факторов среды</w:t>
            </w:r>
          </w:p>
        </w:tc>
        <w:tc>
          <w:tcPr>
            <w:tcW w:w="6180" w:type="dxa"/>
            <w:tcMar>
              <w:top w:w="65" w:type="dxa"/>
              <w:left w:w="85" w:type="dxa"/>
              <w:bottom w:w="65" w:type="dxa"/>
              <w:right w:w="85" w:type="dxa"/>
            </w:tcMar>
            <w:vAlign w:val="center"/>
          </w:tcPr>
          <w:p w14:paraId="0E3EAA90" w14:textId="77777777" w:rsidR="00596730" w:rsidRDefault="007E2E66">
            <w:pPr>
              <w:spacing w:after="0" w:line="252" w:lineRule="auto"/>
              <w:ind w:firstLine="0"/>
              <w:jc w:val="left"/>
            </w:pPr>
            <w:r>
              <w:rPr>
                <w:sz w:val="24"/>
              </w:rPr>
              <w:t>Семь отдельных формул Fⱼ(τ) и их графики</w:t>
            </w:r>
          </w:p>
        </w:tc>
      </w:tr>
      <w:tr w:rsidR="00596730" w14:paraId="69494C02" w14:textId="77777777">
        <w:trPr>
          <w:cantSplit/>
          <w:jc w:val="center"/>
        </w:trPr>
        <w:tc>
          <w:tcPr>
            <w:tcW w:w="3005" w:type="dxa"/>
            <w:tcMar>
              <w:top w:w="65" w:type="dxa"/>
              <w:left w:w="85" w:type="dxa"/>
              <w:bottom w:w="65" w:type="dxa"/>
              <w:right w:w="85" w:type="dxa"/>
            </w:tcMar>
            <w:vAlign w:val="center"/>
          </w:tcPr>
          <w:p w14:paraId="59621393" w14:textId="77777777" w:rsidR="00596730" w:rsidRDefault="007E2E66">
            <w:pPr>
              <w:spacing w:after="0" w:line="252" w:lineRule="auto"/>
              <w:ind w:firstLine="0"/>
              <w:jc w:val="left"/>
            </w:pPr>
            <w:r>
              <w:rPr>
                <w:sz w:val="24"/>
              </w:rPr>
              <w:t>Численное решение на Python</w:t>
            </w:r>
          </w:p>
        </w:tc>
        <w:tc>
          <w:tcPr>
            <w:tcW w:w="6180" w:type="dxa"/>
            <w:tcMar>
              <w:top w:w="65" w:type="dxa"/>
              <w:left w:w="85" w:type="dxa"/>
              <w:bottom w:w="65" w:type="dxa"/>
              <w:right w:w="85" w:type="dxa"/>
            </w:tcMar>
            <w:vAlign w:val="center"/>
          </w:tcPr>
          <w:p w14:paraId="2295D641" w14:textId="77777777" w:rsidR="00596730" w:rsidRDefault="007E2E66">
            <w:pPr>
              <w:spacing w:after="0" w:line="252" w:lineRule="auto"/>
              <w:ind w:firstLine="0"/>
              <w:jc w:val="left"/>
            </w:pPr>
            <w:r>
              <w:rPr>
                <w:sz w:val="24"/>
              </w:rPr>
              <w:t>scipy.integrate.solve_ivp: DOP853, RK45 и Radau</w:t>
            </w:r>
          </w:p>
        </w:tc>
      </w:tr>
      <w:tr w:rsidR="00596730" w14:paraId="6E6B0D51" w14:textId="77777777">
        <w:trPr>
          <w:cantSplit/>
          <w:jc w:val="center"/>
        </w:trPr>
        <w:tc>
          <w:tcPr>
            <w:tcW w:w="3005" w:type="dxa"/>
            <w:tcMar>
              <w:top w:w="65" w:type="dxa"/>
              <w:left w:w="85" w:type="dxa"/>
              <w:bottom w:w="65" w:type="dxa"/>
              <w:right w:w="85" w:type="dxa"/>
            </w:tcMar>
            <w:vAlign w:val="center"/>
          </w:tcPr>
          <w:p w14:paraId="3BF5E51C" w14:textId="77777777" w:rsidR="00596730" w:rsidRDefault="007E2E66">
            <w:pPr>
              <w:spacing w:after="0" w:line="252" w:lineRule="auto"/>
              <w:ind w:firstLine="0"/>
              <w:jc w:val="left"/>
            </w:pPr>
            <w:r>
              <w:rPr>
                <w:sz w:val="24"/>
              </w:rPr>
              <w:t>Графики Xᵢ(τ)</w:t>
            </w:r>
          </w:p>
        </w:tc>
        <w:tc>
          <w:tcPr>
            <w:tcW w:w="6180" w:type="dxa"/>
            <w:tcMar>
              <w:top w:w="65" w:type="dxa"/>
              <w:left w:w="85" w:type="dxa"/>
              <w:bottom w:w="65" w:type="dxa"/>
              <w:right w:w="85" w:type="dxa"/>
            </w:tcMar>
            <w:vAlign w:val="center"/>
          </w:tcPr>
          <w:p w14:paraId="63632ABA" w14:textId="77777777" w:rsidR="00596730" w:rsidRDefault="007E2E66">
            <w:pPr>
              <w:spacing w:after="0" w:line="252" w:lineRule="auto"/>
              <w:ind w:firstLine="0"/>
              <w:jc w:val="left"/>
            </w:pPr>
            <w:r>
              <w:rPr>
                <w:sz w:val="24"/>
              </w:rPr>
              <w:t>Общий выбранный профиль и 11 отдельных временных графиков</w:t>
            </w:r>
          </w:p>
        </w:tc>
      </w:tr>
      <w:tr w:rsidR="00596730" w14:paraId="4A7AECFC" w14:textId="77777777">
        <w:trPr>
          <w:cantSplit/>
          <w:jc w:val="center"/>
        </w:trPr>
        <w:tc>
          <w:tcPr>
            <w:tcW w:w="3005" w:type="dxa"/>
            <w:tcMar>
              <w:top w:w="65" w:type="dxa"/>
              <w:left w:w="85" w:type="dxa"/>
              <w:bottom w:w="65" w:type="dxa"/>
              <w:right w:w="85" w:type="dxa"/>
            </w:tcMar>
            <w:vAlign w:val="center"/>
          </w:tcPr>
          <w:p w14:paraId="1BEABDE9" w14:textId="77777777" w:rsidR="00596730" w:rsidRDefault="007E2E66">
            <w:pPr>
              <w:spacing w:after="0" w:line="252" w:lineRule="auto"/>
              <w:ind w:firstLine="0"/>
              <w:jc w:val="left"/>
            </w:pPr>
            <w:r>
              <w:rPr>
                <w:sz w:val="24"/>
              </w:rPr>
              <w:t>Лепестковые диаграммы</w:t>
            </w:r>
          </w:p>
        </w:tc>
        <w:tc>
          <w:tcPr>
            <w:tcW w:w="6180" w:type="dxa"/>
            <w:tcMar>
              <w:top w:w="65" w:type="dxa"/>
              <w:left w:w="85" w:type="dxa"/>
              <w:bottom w:w="65" w:type="dxa"/>
              <w:right w:w="85" w:type="dxa"/>
            </w:tcMar>
            <w:vAlign w:val="center"/>
          </w:tcPr>
          <w:p w14:paraId="17845343" w14:textId="77777777" w:rsidR="00596730" w:rsidRDefault="007E2E66">
            <w:pPr>
              <w:spacing w:after="0" w:line="252" w:lineRule="auto"/>
              <w:ind w:firstLine="0"/>
              <w:jc w:val="left"/>
            </w:pPr>
            <w:r>
              <w:rPr>
                <w:sz w:val="24"/>
              </w:rPr>
              <w:t>Срезы при τ = 0,25; 0,50; 0,75; 1,00</w:t>
            </w:r>
          </w:p>
        </w:tc>
      </w:tr>
      <w:tr w:rsidR="00596730" w14:paraId="191821C9" w14:textId="77777777">
        <w:trPr>
          <w:cantSplit/>
          <w:jc w:val="center"/>
        </w:trPr>
        <w:tc>
          <w:tcPr>
            <w:tcW w:w="3005" w:type="dxa"/>
            <w:tcMar>
              <w:top w:w="65" w:type="dxa"/>
              <w:left w:w="85" w:type="dxa"/>
              <w:bottom w:w="65" w:type="dxa"/>
              <w:right w:w="85" w:type="dxa"/>
            </w:tcMar>
            <w:vAlign w:val="center"/>
          </w:tcPr>
          <w:p w14:paraId="68E24980" w14:textId="77777777" w:rsidR="00596730" w:rsidRDefault="007E2E66">
            <w:pPr>
              <w:spacing w:after="0" w:line="252" w:lineRule="auto"/>
              <w:ind w:firstLine="0"/>
              <w:jc w:val="left"/>
            </w:pPr>
            <w:r>
              <w:rPr>
                <w:sz w:val="24"/>
              </w:rPr>
              <w:t>Вычислительные эксперименты</w:t>
            </w:r>
          </w:p>
        </w:tc>
        <w:tc>
          <w:tcPr>
            <w:tcW w:w="6180" w:type="dxa"/>
            <w:tcMar>
              <w:top w:w="65" w:type="dxa"/>
              <w:left w:w="85" w:type="dxa"/>
              <w:bottom w:w="65" w:type="dxa"/>
              <w:right w:w="85" w:type="dxa"/>
            </w:tcMar>
            <w:vAlign w:val="center"/>
          </w:tcPr>
          <w:p w14:paraId="4C2A980E" w14:textId="77777777" w:rsidR="00596730" w:rsidRDefault="007E2E66">
            <w:pPr>
              <w:spacing w:after="0" w:line="252" w:lineRule="auto"/>
              <w:ind w:firstLine="0"/>
              <w:jc w:val="left"/>
            </w:pPr>
            <w:r>
              <w:rPr>
                <w:sz w:val="24"/>
              </w:rPr>
              <w:t>Базовый сценарий, изменение ветра, задержки и объёма</w:t>
            </w:r>
          </w:p>
        </w:tc>
      </w:tr>
      <w:tr w:rsidR="00596730" w14:paraId="2028017E" w14:textId="77777777">
        <w:trPr>
          <w:cantSplit/>
          <w:jc w:val="center"/>
        </w:trPr>
        <w:tc>
          <w:tcPr>
            <w:tcW w:w="3005" w:type="dxa"/>
            <w:tcMar>
              <w:top w:w="65" w:type="dxa"/>
              <w:left w:w="85" w:type="dxa"/>
              <w:bottom w:w="65" w:type="dxa"/>
              <w:right w:w="85" w:type="dxa"/>
            </w:tcMar>
            <w:vAlign w:val="center"/>
          </w:tcPr>
          <w:p w14:paraId="4DD4E78C" w14:textId="77777777" w:rsidR="00596730" w:rsidRDefault="007E2E66">
            <w:pPr>
              <w:spacing w:after="0" w:line="252" w:lineRule="auto"/>
              <w:ind w:firstLine="0"/>
              <w:jc w:val="left"/>
            </w:pPr>
            <w:r>
              <w:rPr>
                <w:sz w:val="24"/>
              </w:rPr>
              <w:t>Выводы и отчёт</w:t>
            </w:r>
          </w:p>
        </w:tc>
        <w:tc>
          <w:tcPr>
            <w:tcW w:w="6180" w:type="dxa"/>
            <w:tcMar>
              <w:top w:w="65" w:type="dxa"/>
              <w:left w:w="85" w:type="dxa"/>
              <w:bottom w:w="65" w:type="dxa"/>
              <w:right w:w="85" w:type="dxa"/>
            </w:tcMar>
            <w:vAlign w:val="center"/>
          </w:tcPr>
          <w:p w14:paraId="7BC3C34B" w14:textId="77777777" w:rsidR="00596730" w:rsidRDefault="007E2E66">
            <w:pPr>
              <w:spacing w:after="0" w:line="252" w:lineRule="auto"/>
              <w:ind w:firstLine="0"/>
              <w:jc w:val="left"/>
            </w:pPr>
            <w:r>
              <w:rPr>
                <w:sz w:val="24"/>
              </w:rPr>
              <w:t>Анализ результатов, ограничений и проверок; экспорт исходных чисел</w:t>
            </w:r>
          </w:p>
        </w:tc>
      </w:tr>
    </w:tbl>
    <w:p w14:paraId="39CE1252" w14:textId="77777777" w:rsidR="00596730" w:rsidRDefault="00596730">
      <w:pPr>
        <w:spacing w:after="0"/>
      </w:pPr>
    </w:p>
    <w:p w14:paraId="31A19B92" w14:textId="77777777" w:rsidR="00596730" w:rsidRDefault="007E2E66">
      <w:pPr>
        <w:pStyle w:val="2"/>
      </w:pPr>
      <w:bookmarkStart w:id="2" w:name="_Toc243483663"/>
      <w:r>
        <w:t>1.2 Состав результата</w:t>
      </w:r>
      <w:bookmarkEnd w:id="2"/>
    </w:p>
    <w:p w14:paraId="1FDA0A54" w14:textId="77777777" w:rsidR="00596730" w:rsidRDefault="007E2E66">
      <w:r>
        <w:t>Проект включает сервер FastAPI, вычислительное ядро, интерфейс React и TypeScript, автоматические тесты и средства повторного формирования экспериментальных материалов. Отчёт содержит формулы той же модели, которую исполняет сервер, рассчитанные графики и скриншоты работающего приложения. Числа в таблицах подставлены из файлов результатов, а не переписаны с рисунков.</w:t>
      </w:r>
    </w:p>
    <w:p w14:paraId="0ACB0DA3" w14:textId="77777777" w:rsidR="00596730" w:rsidRDefault="007E2E66">
      <w:r>
        <w:t>В отличие от приложения об аномальных волнах [11], численные расчёты вынесены в Python, как прямо требует задание. Библиотека Three.js не используется: пространственная поверхность газа создавала бы впечатление наличия модели рассеивания, которой в исходной системе нет. Для последствий аварии информативнее временные профили, диаграммы состояния и граф зависимостей.</w:t>
      </w:r>
    </w:p>
    <w:p w14:paraId="2AD6E6E1" w14:textId="77777777" w:rsidR="00596730" w:rsidRDefault="007E2E66">
      <w:pPr>
        <w:pStyle w:val="1"/>
      </w:pPr>
      <w:bookmarkStart w:id="3" w:name="_Toc243483664"/>
      <w:r>
        <w:t>2 Предметная область</w:t>
      </w:r>
      <w:bookmarkEnd w:id="3"/>
    </w:p>
    <w:p w14:paraId="11641637" w14:textId="77777777" w:rsidR="00596730" w:rsidRDefault="007E2E66">
      <w:pPr>
        <w:pStyle w:val="2"/>
      </w:pPr>
      <w:bookmarkStart w:id="4" w:name="_Toc243483665"/>
      <w:r>
        <w:t>2.1 Агрегированные последствия химической аварии</w:t>
      </w:r>
      <w:bookmarkEnd w:id="4"/>
    </w:p>
    <w:p w14:paraId="47B4F29A" w14:textId="77777777" w:rsidR="00596730" w:rsidRDefault="007E2E66">
      <w:r>
        <w:t>Химическая авария затрагивает не только распространение вещества, но и организацию оповещения, медицинскую помощь, обеззараживание территории и привлечение спасательных ресурсов. Эти процессы взаимосвязаны. Увеличение зоны воздействия меняет потребность в средствах, а готовность реагирования влияет на динамику последствий. Системная динамика описывает такие связи через изменяющиеся во времени уровни и функции скорости.</w:t>
      </w:r>
    </w:p>
    <w:p w14:paraId="03CBE7C0" w14:textId="77777777" w:rsidR="00596730" w:rsidRDefault="007E2E66">
      <w:r>
        <w:t>Публикация Цвиркуна, Резчикова, Кушелевой и Кушниковой посвящена применению системной динамики к последствиям выбросов химически опасных веществ [2]. Непосредственным источником формул в настоящей реализации служит таблица 1 учебного задания [1, с. 6]. Библиографическая запись статьи подтверждает происхождение подхода, но сама по себе не заменяет отсутствующий набор измерений или описание калибровки.</w:t>
      </w:r>
    </w:p>
    <w:p w14:paraId="40865025" w14:textId="77777777" w:rsidR="00596730" w:rsidRDefault="007E2E66">
      <w:pPr>
        <w:pStyle w:val="2"/>
      </w:pPr>
      <w:bookmarkStart w:id="5" w:name="_Toc243483666"/>
      <w:r>
        <w:t>2.2 Характеристики и внешние факторы</w:t>
      </w:r>
      <w:bookmarkEnd w:id="5"/>
    </w:p>
    <w:p w14:paraId="7BBD7966" w14:textId="77777777" w:rsidR="00596730" w:rsidRDefault="007E2E66">
      <w:r>
        <w:t>Данные приведены в таблице 2.</w:t>
      </w:r>
    </w:p>
    <w:p w14:paraId="2EE735B7" w14:textId="77777777" w:rsidR="00596730" w:rsidRDefault="007E2E66">
      <w:pPr>
        <w:keepNext/>
        <w:spacing w:after="0"/>
        <w:ind w:firstLine="0"/>
        <w:jc w:val="right"/>
      </w:pPr>
      <w:r>
        <w:t>Таблица 2</w:t>
      </w:r>
    </w:p>
    <w:p w14:paraId="77048A77" w14:textId="77777777" w:rsidR="00596730" w:rsidRDefault="007E2E66">
      <w:pPr>
        <w:keepNext/>
        <w:ind w:firstLine="0"/>
        <w:jc w:val="center"/>
      </w:pPr>
      <w:r>
        <w:rPr>
          <w:b/>
          <w:i/>
          <w:sz w:val="24"/>
        </w:rPr>
        <w:t>Характеристики состояния и базовые параметры</w:t>
      </w:r>
    </w:p>
    <w:tbl>
      <w:tblPr>
        <w:tblW w:w="0" w:type="auto"/>
        <w:jc w:val="center"/>
        <w:tblBorders>
          <w:top w:val="single" w:sz="4" w:space="0" w:color="B9C2C6"/>
          <w:left w:val="single" w:sz="4" w:space="0" w:color="B9C2C6"/>
          <w:bottom w:val="single" w:sz="4" w:space="0" w:color="B9C2C6"/>
          <w:right w:val="single" w:sz="4" w:space="0" w:color="B9C2C6"/>
          <w:insideH w:val="single" w:sz="4" w:space="0" w:color="B9C2C6"/>
          <w:insideV w:val="single" w:sz="4" w:space="0" w:color="B9C2C6"/>
        </w:tblBorders>
        <w:tblLayout w:type="fixed"/>
        <w:tblLook w:val="04A0" w:firstRow="1" w:lastRow="0" w:firstColumn="1" w:lastColumn="0" w:noHBand="0" w:noVBand="1"/>
      </w:tblPr>
      <w:tblGrid>
        <w:gridCol w:w="680"/>
        <w:gridCol w:w="5499"/>
        <w:gridCol w:w="1417"/>
        <w:gridCol w:w="1587"/>
      </w:tblGrid>
      <w:tr w:rsidR="00596730" w14:paraId="0C706DFE" w14:textId="77777777">
        <w:trPr>
          <w:cantSplit/>
          <w:tblHeader/>
          <w:jc w:val="center"/>
        </w:trPr>
        <w:tc>
          <w:tcPr>
            <w:tcW w:w="680" w:type="dxa"/>
            <w:shd w:val="clear" w:color="auto" w:fill="EAEDEE"/>
            <w:tcMar>
              <w:top w:w="65" w:type="dxa"/>
              <w:left w:w="85" w:type="dxa"/>
              <w:bottom w:w="65" w:type="dxa"/>
              <w:right w:w="85" w:type="dxa"/>
            </w:tcMar>
            <w:vAlign w:val="center"/>
          </w:tcPr>
          <w:p w14:paraId="0440E108" w14:textId="77777777" w:rsidR="00596730" w:rsidRDefault="007E2E66">
            <w:pPr>
              <w:spacing w:after="0" w:line="252" w:lineRule="auto"/>
              <w:ind w:firstLine="0"/>
              <w:jc w:val="center"/>
            </w:pPr>
            <w:r>
              <w:rPr>
                <w:b/>
                <w:sz w:val="24"/>
              </w:rPr>
              <w:t>Код</w:t>
            </w:r>
          </w:p>
        </w:tc>
        <w:tc>
          <w:tcPr>
            <w:tcW w:w="5499" w:type="dxa"/>
            <w:shd w:val="clear" w:color="auto" w:fill="EAEDEE"/>
            <w:tcMar>
              <w:top w:w="65" w:type="dxa"/>
              <w:left w:w="85" w:type="dxa"/>
              <w:bottom w:w="65" w:type="dxa"/>
              <w:right w:w="85" w:type="dxa"/>
            </w:tcMar>
            <w:vAlign w:val="center"/>
          </w:tcPr>
          <w:p w14:paraId="4805B5AA" w14:textId="77777777" w:rsidR="00596730" w:rsidRDefault="007E2E66">
            <w:pPr>
              <w:spacing w:after="0" w:line="252" w:lineRule="auto"/>
              <w:ind w:firstLine="0"/>
              <w:jc w:val="center"/>
            </w:pPr>
            <w:r>
              <w:rPr>
                <w:b/>
                <w:sz w:val="24"/>
              </w:rPr>
              <w:t>Смысл характеристики</w:t>
            </w:r>
          </w:p>
        </w:tc>
        <w:tc>
          <w:tcPr>
            <w:tcW w:w="1417" w:type="dxa"/>
            <w:shd w:val="clear" w:color="auto" w:fill="EAEDEE"/>
            <w:tcMar>
              <w:top w:w="65" w:type="dxa"/>
              <w:left w:w="85" w:type="dxa"/>
              <w:bottom w:w="65" w:type="dxa"/>
              <w:right w:w="85" w:type="dxa"/>
            </w:tcMar>
            <w:vAlign w:val="center"/>
          </w:tcPr>
          <w:p w14:paraId="1E1718B8" w14:textId="77777777" w:rsidR="00596730" w:rsidRDefault="007E2E66">
            <w:pPr>
              <w:spacing w:after="0" w:line="252" w:lineRule="auto"/>
              <w:ind w:firstLine="0"/>
              <w:jc w:val="center"/>
            </w:pPr>
            <w:r>
              <w:rPr>
                <w:b/>
                <w:sz w:val="24"/>
              </w:rPr>
              <w:t>Xᵢ(0)</w:t>
            </w:r>
          </w:p>
        </w:tc>
        <w:tc>
          <w:tcPr>
            <w:tcW w:w="1587" w:type="dxa"/>
            <w:shd w:val="clear" w:color="auto" w:fill="EAEDEE"/>
            <w:tcMar>
              <w:top w:w="65" w:type="dxa"/>
              <w:left w:w="85" w:type="dxa"/>
              <w:bottom w:w="65" w:type="dxa"/>
              <w:right w:w="85" w:type="dxa"/>
            </w:tcMar>
            <w:vAlign w:val="center"/>
          </w:tcPr>
          <w:p w14:paraId="771C1C23" w14:textId="77777777" w:rsidR="00596730" w:rsidRDefault="007E2E66">
            <w:pPr>
              <w:spacing w:after="0" w:line="252" w:lineRule="auto"/>
              <w:ind w:firstLine="0"/>
              <w:jc w:val="center"/>
            </w:pPr>
            <w:r>
              <w:rPr>
                <w:b/>
                <w:sz w:val="24"/>
              </w:rPr>
              <w:t>Sᵢ</w:t>
            </w:r>
          </w:p>
        </w:tc>
      </w:tr>
      <w:tr w:rsidR="00596730" w14:paraId="5F0E3BBA" w14:textId="77777777">
        <w:trPr>
          <w:cantSplit/>
          <w:jc w:val="center"/>
        </w:trPr>
        <w:tc>
          <w:tcPr>
            <w:tcW w:w="680" w:type="dxa"/>
            <w:tcMar>
              <w:top w:w="65" w:type="dxa"/>
              <w:left w:w="85" w:type="dxa"/>
              <w:bottom w:w="65" w:type="dxa"/>
              <w:right w:w="85" w:type="dxa"/>
            </w:tcMar>
            <w:vAlign w:val="center"/>
          </w:tcPr>
          <w:p w14:paraId="503865BD" w14:textId="77777777" w:rsidR="00596730" w:rsidRDefault="007E2E66">
            <w:pPr>
              <w:spacing w:after="0" w:line="252" w:lineRule="auto"/>
              <w:ind w:firstLine="0"/>
              <w:jc w:val="center"/>
            </w:pPr>
            <w:r>
              <w:rPr>
                <w:sz w:val="24"/>
              </w:rPr>
              <w:t>X1</w:t>
            </w:r>
          </w:p>
        </w:tc>
        <w:tc>
          <w:tcPr>
            <w:tcW w:w="5499" w:type="dxa"/>
            <w:tcMar>
              <w:top w:w="65" w:type="dxa"/>
              <w:left w:w="85" w:type="dxa"/>
              <w:bottom w:w="65" w:type="dxa"/>
              <w:right w:w="85" w:type="dxa"/>
            </w:tcMar>
            <w:vAlign w:val="center"/>
          </w:tcPr>
          <w:p w14:paraId="1EA3F3E8" w14:textId="77777777" w:rsidR="00596730" w:rsidRDefault="007E2E66">
            <w:pPr>
              <w:spacing w:after="0" w:line="252" w:lineRule="auto"/>
              <w:ind w:firstLine="0"/>
              <w:jc w:val="left"/>
            </w:pPr>
            <w:r>
              <w:rPr>
                <w:sz w:val="24"/>
              </w:rPr>
              <w:t>Время испарения</w:t>
            </w:r>
          </w:p>
        </w:tc>
        <w:tc>
          <w:tcPr>
            <w:tcW w:w="1417" w:type="dxa"/>
            <w:tcMar>
              <w:top w:w="65" w:type="dxa"/>
              <w:left w:w="85" w:type="dxa"/>
              <w:bottom w:w="65" w:type="dxa"/>
              <w:right w:w="85" w:type="dxa"/>
            </w:tcMar>
            <w:vAlign w:val="center"/>
          </w:tcPr>
          <w:p w14:paraId="12D0C282" w14:textId="77777777" w:rsidR="00596730" w:rsidRDefault="007E2E66">
            <w:pPr>
              <w:spacing w:after="0" w:line="252" w:lineRule="auto"/>
              <w:ind w:firstLine="0"/>
              <w:jc w:val="center"/>
            </w:pPr>
            <w:r>
              <w:rPr>
                <w:sz w:val="24"/>
              </w:rPr>
              <w:t>0,7</w:t>
            </w:r>
          </w:p>
        </w:tc>
        <w:tc>
          <w:tcPr>
            <w:tcW w:w="1587" w:type="dxa"/>
            <w:tcMar>
              <w:top w:w="65" w:type="dxa"/>
              <w:left w:w="85" w:type="dxa"/>
              <w:bottom w:w="65" w:type="dxa"/>
              <w:right w:w="85" w:type="dxa"/>
            </w:tcMar>
            <w:vAlign w:val="center"/>
          </w:tcPr>
          <w:p w14:paraId="6DC2A3AE" w14:textId="77777777" w:rsidR="00596730" w:rsidRDefault="007E2E66">
            <w:pPr>
              <w:spacing w:after="0" w:line="252" w:lineRule="auto"/>
              <w:ind w:firstLine="0"/>
              <w:jc w:val="center"/>
            </w:pPr>
            <w:r>
              <w:rPr>
                <w:sz w:val="24"/>
              </w:rPr>
              <w:t>0,2</w:t>
            </w:r>
          </w:p>
        </w:tc>
      </w:tr>
      <w:tr w:rsidR="00596730" w14:paraId="729E4ED7" w14:textId="77777777">
        <w:trPr>
          <w:cantSplit/>
          <w:jc w:val="center"/>
        </w:trPr>
        <w:tc>
          <w:tcPr>
            <w:tcW w:w="680" w:type="dxa"/>
            <w:tcMar>
              <w:top w:w="65" w:type="dxa"/>
              <w:left w:w="85" w:type="dxa"/>
              <w:bottom w:w="65" w:type="dxa"/>
              <w:right w:w="85" w:type="dxa"/>
            </w:tcMar>
            <w:vAlign w:val="center"/>
          </w:tcPr>
          <w:p w14:paraId="40162F9A" w14:textId="77777777" w:rsidR="00596730" w:rsidRDefault="007E2E66">
            <w:pPr>
              <w:spacing w:after="0" w:line="252" w:lineRule="auto"/>
              <w:ind w:firstLine="0"/>
              <w:jc w:val="center"/>
            </w:pPr>
            <w:r>
              <w:rPr>
                <w:sz w:val="24"/>
              </w:rPr>
              <w:t>X2</w:t>
            </w:r>
          </w:p>
        </w:tc>
        <w:tc>
          <w:tcPr>
            <w:tcW w:w="5499" w:type="dxa"/>
            <w:tcMar>
              <w:top w:w="65" w:type="dxa"/>
              <w:left w:w="85" w:type="dxa"/>
              <w:bottom w:w="65" w:type="dxa"/>
              <w:right w:w="85" w:type="dxa"/>
            </w:tcMar>
            <w:vAlign w:val="center"/>
          </w:tcPr>
          <w:p w14:paraId="2E2D0967" w14:textId="77777777" w:rsidR="00596730" w:rsidRDefault="007E2E66">
            <w:pPr>
              <w:spacing w:after="0" w:line="252" w:lineRule="auto"/>
              <w:ind w:firstLine="0"/>
              <w:jc w:val="left"/>
            </w:pPr>
            <w:r>
              <w:rPr>
                <w:sz w:val="24"/>
              </w:rPr>
              <w:t>Время ликвидации</w:t>
            </w:r>
          </w:p>
        </w:tc>
        <w:tc>
          <w:tcPr>
            <w:tcW w:w="1417" w:type="dxa"/>
            <w:tcMar>
              <w:top w:w="65" w:type="dxa"/>
              <w:left w:w="85" w:type="dxa"/>
              <w:bottom w:w="65" w:type="dxa"/>
              <w:right w:w="85" w:type="dxa"/>
            </w:tcMar>
            <w:vAlign w:val="center"/>
          </w:tcPr>
          <w:p w14:paraId="10CE81D2" w14:textId="77777777" w:rsidR="00596730" w:rsidRDefault="007E2E66">
            <w:pPr>
              <w:spacing w:after="0" w:line="252" w:lineRule="auto"/>
              <w:ind w:firstLine="0"/>
              <w:jc w:val="center"/>
            </w:pPr>
            <w:r>
              <w:rPr>
                <w:sz w:val="24"/>
              </w:rPr>
              <w:t>0,6</w:t>
            </w:r>
          </w:p>
        </w:tc>
        <w:tc>
          <w:tcPr>
            <w:tcW w:w="1587" w:type="dxa"/>
            <w:tcMar>
              <w:top w:w="65" w:type="dxa"/>
              <w:left w:w="85" w:type="dxa"/>
              <w:bottom w:w="65" w:type="dxa"/>
              <w:right w:w="85" w:type="dxa"/>
            </w:tcMar>
            <w:vAlign w:val="center"/>
          </w:tcPr>
          <w:p w14:paraId="5D57211D" w14:textId="77777777" w:rsidR="00596730" w:rsidRDefault="007E2E66">
            <w:pPr>
              <w:spacing w:after="0" w:line="252" w:lineRule="auto"/>
              <w:ind w:firstLine="0"/>
              <w:jc w:val="center"/>
            </w:pPr>
            <w:r>
              <w:rPr>
                <w:sz w:val="24"/>
              </w:rPr>
              <w:t>1</w:t>
            </w:r>
          </w:p>
        </w:tc>
      </w:tr>
      <w:tr w:rsidR="00596730" w14:paraId="0636B5FE" w14:textId="77777777">
        <w:trPr>
          <w:cantSplit/>
          <w:jc w:val="center"/>
        </w:trPr>
        <w:tc>
          <w:tcPr>
            <w:tcW w:w="680" w:type="dxa"/>
            <w:tcMar>
              <w:top w:w="65" w:type="dxa"/>
              <w:left w:w="85" w:type="dxa"/>
              <w:bottom w:w="65" w:type="dxa"/>
              <w:right w:w="85" w:type="dxa"/>
            </w:tcMar>
            <w:vAlign w:val="center"/>
          </w:tcPr>
          <w:p w14:paraId="3E43913B" w14:textId="77777777" w:rsidR="00596730" w:rsidRDefault="007E2E66">
            <w:pPr>
              <w:spacing w:after="0" w:line="252" w:lineRule="auto"/>
              <w:ind w:firstLine="0"/>
              <w:jc w:val="center"/>
            </w:pPr>
            <w:r>
              <w:rPr>
                <w:sz w:val="24"/>
              </w:rPr>
              <w:t>X3</w:t>
            </w:r>
          </w:p>
        </w:tc>
        <w:tc>
          <w:tcPr>
            <w:tcW w:w="5499" w:type="dxa"/>
            <w:tcMar>
              <w:top w:w="65" w:type="dxa"/>
              <w:left w:w="85" w:type="dxa"/>
              <w:bottom w:w="65" w:type="dxa"/>
              <w:right w:w="85" w:type="dxa"/>
            </w:tcMar>
            <w:vAlign w:val="center"/>
          </w:tcPr>
          <w:p w14:paraId="4127597A" w14:textId="77777777" w:rsidR="00596730" w:rsidRDefault="007E2E66">
            <w:pPr>
              <w:spacing w:after="0" w:line="252" w:lineRule="auto"/>
              <w:ind w:firstLine="0"/>
              <w:jc w:val="left"/>
            </w:pPr>
            <w:r>
              <w:rPr>
                <w:sz w:val="24"/>
              </w:rPr>
              <w:t>Площадь заражения</w:t>
            </w:r>
          </w:p>
        </w:tc>
        <w:tc>
          <w:tcPr>
            <w:tcW w:w="1417" w:type="dxa"/>
            <w:tcMar>
              <w:top w:w="65" w:type="dxa"/>
              <w:left w:w="85" w:type="dxa"/>
              <w:bottom w:w="65" w:type="dxa"/>
              <w:right w:w="85" w:type="dxa"/>
            </w:tcMar>
            <w:vAlign w:val="center"/>
          </w:tcPr>
          <w:p w14:paraId="1DA07D61" w14:textId="77777777" w:rsidR="00596730" w:rsidRDefault="007E2E66">
            <w:pPr>
              <w:spacing w:after="0" w:line="252" w:lineRule="auto"/>
              <w:ind w:firstLine="0"/>
              <w:jc w:val="center"/>
            </w:pPr>
            <w:r>
              <w:rPr>
                <w:sz w:val="24"/>
              </w:rPr>
              <w:t>0,8</w:t>
            </w:r>
          </w:p>
        </w:tc>
        <w:tc>
          <w:tcPr>
            <w:tcW w:w="1587" w:type="dxa"/>
            <w:tcMar>
              <w:top w:w="65" w:type="dxa"/>
              <w:left w:w="85" w:type="dxa"/>
              <w:bottom w:w="65" w:type="dxa"/>
              <w:right w:w="85" w:type="dxa"/>
            </w:tcMar>
            <w:vAlign w:val="center"/>
          </w:tcPr>
          <w:p w14:paraId="30F6C6D5" w14:textId="77777777" w:rsidR="00596730" w:rsidRDefault="007E2E66">
            <w:pPr>
              <w:spacing w:after="0" w:line="252" w:lineRule="auto"/>
              <w:ind w:firstLine="0"/>
              <w:jc w:val="center"/>
            </w:pPr>
            <w:r>
              <w:rPr>
                <w:sz w:val="24"/>
              </w:rPr>
              <w:t>0,0001</w:t>
            </w:r>
          </w:p>
        </w:tc>
      </w:tr>
      <w:tr w:rsidR="00596730" w14:paraId="25017F2C" w14:textId="77777777">
        <w:trPr>
          <w:cantSplit/>
          <w:jc w:val="center"/>
        </w:trPr>
        <w:tc>
          <w:tcPr>
            <w:tcW w:w="680" w:type="dxa"/>
            <w:tcMar>
              <w:top w:w="65" w:type="dxa"/>
              <w:left w:w="85" w:type="dxa"/>
              <w:bottom w:w="65" w:type="dxa"/>
              <w:right w:w="85" w:type="dxa"/>
            </w:tcMar>
            <w:vAlign w:val="center"/>
          </w:tcPr>
          <w:p w14:paraId="7BF0983A" w14:textId="77777777" w:rsidR="00596730" w:rsidRDefault="007E2E66">
            <w:pPr>
              <w:spacing w:after="0" w:line="252" w:lineRule="auto"/>
              <w:ind w:firstLine="0"/>
              <w:jc w:val="center"/>
            </w:pPr>
            <w:r>
              <w:rPr>
                <w:sz w:val="24"/>
              </w:rPr>
              <w:t>X4</w:t>
            </w:r>
          </w:p>
        </w:tc>
        <w:tc>
          <w:tcPr>
            <w:tcW w:w="5499" w:type="dxa"/>
            <w:tcMar>
              <w:top w:w="65" w:type="dxa"/>
              <w:left w:w="85" w:type="dxa"/>
              <w:bottom w:w="65" w:type="dxa"/>
              <w:right w:w="85" w:type="dxa"/>
            </w:tcMar>
            <w:vAlign w:val="center"/>
          </w:tcPr>
          <w:p w14:paraId="580CE9CC" w14:textId="77777777" w:rsidR="00596730" w:rsidRDefault="007E2E66">
            <w:pPr>
              <w:spacing w:after="0" w:line="252" w:lineRule="auto"/>
              <w:ind w:firstLine="0"/>
              <w:jc w:val="left"/>
            </w:pPr>
            <w:r>
              <w:rPr>
                <w:sz w:val="24"/>
              </w:rPr>
              <w:t>Время подхода облака</w:t>
            </w:r>
          </w:p>
        </w:tc>
        <w:tc>
          <w:tcPr>
            <w:tcW w:w="1417" w:type="dxa"/>
            <w:tcMar>
              <w:top w:w="65" w:type="dxa"/>
              <w:left w:w="85" w:type="dxa"/>
              <w:bottom w:w="65" w:type="dxa"/>
              <w:right w:w="85" w:type="dxa"/>
            </w:tcMar>
            <w:vAlign w:val="center"/>
          </w:tcPr>
          <w:p w14:paraId="0272135A" w14:textId="77777777" w:rsidR="00596730" w:rsidRDefault="007E2E66">
            <w:pPr>
              <w:spacing w:after="0" w:line="252" w:lineRule="auto"/>
              <w:ind w:firstLine="0"/>
              <w:jc w:val="center"/>
            </w:pPr>
            <w:r>
              <w:rPr>
                <w:sz w:val="24"/>
              </w:rPr>
              <w:t>0,5</w:t>
            </w:r>
          </w:p>
        </w:tc>
        <w:tc>
          <w:tcPr>
            <w:tcW w:w="1587" w:type="dxa"/>
            <w:tcMar>
              <w:top w:w="65" w:type="dxa"/>
              <w:left w:w="85" w:type="dxa"/>
              <w:bottom w:w="65" w:type="dxa"/>
              <w:right w:w="85" w:type="dxa"/>
            </w:tcMar>
            <w:vAlign w:val="center"/>
          </w:tcPr>
          <w:p w14:paraId="6D5D07CF" w14:textId="77777777" w:rsidR="00596730" w:rsidRDefault="007E2E66">
            <w:pPr>
              <w:spacing w:after="0" w:line="252" w:lineRule="auto"/>
              <w:ind w:firstLine="0"/>
              <w:jc w:val="center"/>
            </w:pPr>
            <w:r>
              <w:rPr>
                <w:sz w:val="24"/>
              </w:rPr>
              <w:t>2</w:t>
            </w:r>
          </w:p>
        </w:tc>
      </w:tr>
      <w:tr w:rsidR="00596730" w14:paraId="79DE7228" w14:textId="77777777">
        <w:trPr>
          <w:cantSplit/>
          <w:jc w:val="center"/>
        </w:trPr>
        <w:tc>
          <w:tcPr>
            <w:tcW w:w="680" w:type="dxa"/>
            <w:tcMar>
              <w:top w:w="65" w:type="dxa"/>
              <w:left w:w="85" w:type="dxa"/>
              <w:bottom w:w="65" w:type="dxa"/>
              <w:right w:w="85" w:type="dxa"/>
            </w:tcMar>
            <w:vAlign w:val="center"/>
          </w:tcPr>
          <w:p w14:paraId="457885D6" w14:textId="77777777" w:rsidR="00596730" w:rsidRDefault="007E2E66">
            <w:pPr>
              <w:spacing w:after="0" w:line="252" w:lineRule="auto"/>
              <w:ind w:firstLine="0"/>
              <w:jc w:val="center"/>
            </w:pPr>
            <w:r>
              <w:rPr>
                <w:sz w:val="24"/>
              </w:rPr>
              <w:t>X5</w:t>
            </w:r>
          </w:p>
        </w:tc>
        <w:tc>
          <w:tcPr>
            <w:tcW w:w="5499" w:type="dxa"/>
            <w:tcMar>
              <w:top w:w="65" w:type="dxa"/>
              <w:left w:w="85" w:type="dxa"/>
              <w:bottom w:w="65" w:type="dxa"/>
              <w:right w:w="85" w:type="dxa"/>
            </w:tcMar>
            <w:vAlign w:val="center"/>
          </w:tcPr>
          <w:p w14:paraId="3BB34E31" w14:textId="77777777" w:rsidR="00596730" w:rsidRDefault="007E2E66">
            <w:pPr>
              <w:spacing w:after="0" w:line="252" w:lineRule="auto"/>
              <w:ind w:firstLine="0"/>
              <w:jc w:val="left"/>
            </w:pPr>
            <w:r>
              <w:rPr>
                <w:sz w:val="24"/>
              </w:rPr>
              <w:t>Поражённые первичным облаком</w:t>
            </w:r>
          </w:p>
        </w:tc>
        <w:tc>
          <w:tcPr>
            <w:tcW w:w="1417" w:type="dxa"/>
            <w:tcMar>
              <w:top w:w="65" w:type="dxa"/>
              <w:left w:w="85" w:type="dxa"/>
              <w:bottom w:w="65" w:type="dxa"/>
              <w:right w:w="85" w:type="dxa"/>
            </w:tcMar>
            <w:vAlign w:val="center"/>
          </w:tcPr>
          <w:p w14:paraId="68CB7368" w14:textId="77777777" w:rsidR="00596730" w:rsidRDefault="007E2E66">
            <w:pPr>
              <w:spacing w:after="0" w:line="252" w:lineRule="auto"/>
              <w:ind w:firstLine="0"/>
              <w:jc w:val="center"/>
            </w:pPr>
            <w:r>
              <w:rPr>
                <w:sz w:val="24"/>
              </w:rPr>
              <w:t>0,1</w:t>
            </w:r>
          </w:p>
        </w:tc>
        <w:tc>
          <w:tcPr>
            <w:tcW w:w="1587" w:type="dxa"/>
            <w:tcMar>
              <w:top w:w="65" w:type="dxa"/>
              <w:left w:w="85" w:type="dxa"/>
              <w:bottom w:w="65" w:type="dxa"/>
              <w:right w:w="85" w:type="dxa"/>
            </w:tcMar>
            <w:vAlign w:val="center"/>
          </w:tcPr>
          <w:p w14:paraId="6017532B" w14:textId="77777777" w:rsidR="00596730" w:rsidRDefault="007E2E66">
            <w:pPr>
              <w:spacing w:after="0" w:line="252" w:lineRule="auto"/>
              <w:ind w:firstLine="0"/>
              <w:jc w:val="center"/>
            </w:pPr>
            <w:r>
              <w:rPr>
                <w:sz w:val="24"/>
              </w:rPr>
              <w:t>1</w:t>
            </w:r>
          </w:p>
        </w:tc>
      </w:tr>
      <w:tr w:rsidR="00596730" w14:paraId="338E2907" w14:textId="77777777">
        <w:trPr>
          <w:cantSplit/>
          <w:jc w:val="center"/>
        </w:trPr>
        <w:tc>
          <w:tcPr>
            <w:tcW w:w="680" w:type="dxa"/>
            <w:tcMar>
              <w:top w:w="65" w:type="dxa"/>
              <w:left w:w="85" w:type="dxa"/>
              <w:bottom w:w="65" w:type="dxa"/>
              <w:right w:w="85" w:type="dxa"/>
            </w:tcMar>
            <w:vAlign w:val="center"/>
          </w:tcPr>
          <w:p w14:paraId="65CE6B0E" w14:textId="77777777" w:rsidR="00596730" w:rsidRDefault="007E2E66">
            <w:pPr>
              <w:spacing w:after="0" w:line="252" w:lineRule="auto"/>
              <w:ind w:firstLine="0"/>
              <w:jc w:val="center"/>
            </w:pPr>
            <w:r>
              <w:rPr>
                <w:sz w:val="24"/>
              </w:rPr>
              <w:t>X6</w:t>
            </w:r>
          </w:p>
        </w:tc>
        <w:tc>
          <w:tcPr>
            <w:tcW w:w="5499" w:type="dxa"/>
            <w:tcMar>
              <w:top w:w="65" w:type="dxa"/>
              <w:left w:w="85" w:type="dxa"/>
              <w:bottom w:w="65" w:type="dxa"/>
              <w:right w:w="85" w:type="dxa"/>
            </w:tcMar>
            <w:vAlign w:val="center"/>
          </w:tcPr>
          <w:p w14:paraId="3AEDE21C" w14:textId="77777777" w:rsidR="00596730" w:rsidRDefault="007E2E66">
            <w:pPr>
              <w:spacing w:after="0" w:line="252" w:lineRule="auto"/>
              <w:ind w:firstLine="0"/>
              <w:jc w:val="left"/>
            </w:pPr>
            <w:r>
              <w:rPr>
                <w:sz w:val="24"/>
              </w:rPr>
              <w:t>Поражённые вторичным облаком</w:t>
            </w:r>
          </w:p>
        </w:tc>
        <w:tc>
          <w:tcPr>
            <w:tcW w:w="1417" w:type="dxa"/>
            <w:tcMar>
              <w:top w:w="65" w:type="dxa"/>
              <w:left w:w="85" w:type="dxa"/>
              <w:bottom w:w="65" w:type="dxa"/>
              <w:right w:w="85" w:type="dxa"/>
            </w:tcMar>
            <w:vAlign w:val="center"/>
          </w:tcPr>
          <w:p w14:paraId="530826D6" w14:textId="77777777" w:rsidR="00596730" w:rsidRDefault="007E2E66">
            <w:pPr>
              <w:spacing w:after="0" w:line="252" w:lineRule="auto"/>
              <w:ind w:firstLine="0"/>
              <w:jc w:val="center"/>
            </w:pPr>
            <w:r>
              <w:rPr>
                <w:sz w:val="24"/>
              </w:rPr>
              <w:t>0,15</w:t>
            </w:r>
          </w:p>
        </w:tc>
        <w:tc>
          <w:tcPr>
            <w:tcW w:w="1587" w:type="dxa"/>
            <w:tcMar>
              <w:top w:w="65" w:type="dxa"/>
              <w:left w:w="85" w:type="dxa"/>
              <w:bottom w:w="65" w:type="dxa"/>
              <w:right w:w="85" w:type="dxa"/>
            </w:tcMar>
            <w:vAlign w:val="center"/>
          </w:tcPr>
          <w:p w14:paraId="7AC6B156" w14:textId="77777777" w:rsidR="00596730" w:rsidRDefault="007E2E66">
            <w:pPr>
              <w:spacing w:after="0" w:line="252" w:lineRule="auto"/>
              <w:ind w:firstLine="0"/>
              <w:jc w:val="center"/>
            </w:pPr>
            <w:r>
              <w:rPr>
                <w:sz w:val="24"/>
              </w:rPr>
              <w:t>30</w:t>
            </w:r>
          </w:p>
        </w:tc>
      </w:tr>
      <w:tr w:rsidR="00596730" w14:paraId="400F7ABD" w14:textId="77777777">
        <w:trPr>
          <w:cantSplit/>
          <w:jc w:val="center"/>
        </w:trPr>
        <w:tc>
          <w:tcPr>
            <w:tcW w:w="680" w:type="dxa"/>
            <w:tcMar>
              <w:top w:w="65" w:type="dxa"/>
              <w:left w:w="85" w:type="dxa"/>
              <w:bottom w:w="65" w:type="dxa"/>
              <w:right w:w="85" w:type="dxa"/>
            </w:tcMar>
            <w:vAlign w:val="center"/>
          </w:tcPr>
          <w:p w14:paraId="6FC8C3E3" w14:textId="77777777" w:rsidR="00596730" w:rsidRDefault="007E2E66">
            <w:pPr>
              <w:spacing w:after="0" w:line="252" w:lineRule="auto"/>
              <w:ind w:firstLine="0"/>
              <w:jc w:val="center"/>
            </w:pPr>
            <w:r>
              <w:rPr>
                <w:sz w:val="24"/>
              </w:rPr>
              <w:t>X7</w:t>
            </w:r>
          </w:p>
        </w:tc>
        <w:tc>
          <w:tcPr>
            <w:tcW w:w="5499" w:type="dxa"/>
            <w:tcMar>
              <w:top w:w="65" w:type="dxa"/>
              <w:left w:w="85" w:type="dxa"/>
              <w:bottom w:w="65" w:type="dxa"/>
              <w:right w:w="85" w:type="dxa"/>
            </w:tcMar>
            <w:vAlign w:val="center"/>
          </w:tcPr>
          <w:p w14:paraId="040FCD36" w14:textId="77777777" w:rsidR="00596730" w:rsidRDefault="007E2E66">
            <w:pPr>
              <w:spacing w:after="0" w:line="252" w:lineRule="auto"/>
              <w:ind w:firstLine="0"/>
              <w:jc w:val="left"/>
            </w:pPr>
            <w:r>
              <w:rPr>
                <w:sz w:val="24"/>
              </w:rPr>
              <w:t>Госпитализированные</w:t>
            </w:r>
          </w:p>
        </w:tc>
        <w:tc>
          <w:tcPr>
            <w:tcW w:w="1417" w:type="dxa"/>
            <w:tcMar>
              <w:top w:w="65" w:type="dxa"/>
              <w:left w:w="85" w:type="dxa"/>
              <w:bottom w:w="65" w:type="dxa"/>
              <w:right w:w="85" w:type="dxa"/>
            </w:tcMar>
            <w:vAlign w:val="center"/>
          </w:tcPr>
          <w:p w14:paraId="6D4039E6" w14:textId="77777777" w:rsidR="00596730" w:rsidRDefault="007E2E66">
            <w:pPr>
              <w:spacing w:after="0" w:line="252" w:lineRule="auto"/>
              <w:ind w:firstLine="0"/>
              <w:jc w:val="center"/>
            </w:pPr>
            <w:r>
              <w:rPr>
                <w:sz w:val="24"/>
              </w:rPr>
              <w:t>0,08</w:t>
            </w:r>
          </w:p>
        </w:tc>
        <w:tc>
          <w:tcPr>
            <w:tcW w:w="1587" w:type="dxa"/>
            <w:tcMar>
              <w:top w:w="65" w:type="dxa"/>
              <w:left w:w="85" w:type="dxa"/>
              <w:bottom w:w="65" w:type="dxa"/>
              <w:right w:w="85" w:type="dxa"/>
            </w:tcMar>
            <w:vAlign w:val="center"/>
          </w:tcPr>
          <w:p w14:paraId="53FA2FFA" w14:textId="77777777" w:rsidR="00596730" w:rsidRDefault="007E2E66">
            <w:pPr>
              <w:spacing w:after="0" w:line="252" w:lineRule="auto"/>
              <w:ind w:firstLine="0"/>
              <w:jc w:val="center"/>
            </w:pPr>
            <w:r>
              <w:rPr>
                <w:sz w:val="24"/>
              </w:rPr>
              <w:t>1</w:t>
            </w:r>
          </w:p>
        </w:tc>
      </w:tr>
      <w:tr w:rsidR="00596730" w14:paraId="39B1D3A5" w14:textId="77777777">
        <w:trPr>
          <w:cantSplit/>
          <w:jc w:val="center"/>
        </w:trPr>
        <w:tc>
          <w:tcPr>
            <w:tcW w:w="680" w:type="dxa"/>
            <w:tcMar>
              <w:top w:w="65" w:type="dxa"/>
              <w:left w:w="85" w:type="dxa"/>
              <w:bottom w:w="65" w:type="dxa"/>
              <w:right w:w="85" w:type="dxa"/>
            </w:tcMar>
            <w:vAlign w:val="center"/>
          </w:tcPr>
          <w:p w14:paraId="2CE4743C" w14:textId="77777777" w:rsidR="00596730" w:rsidRDefault="007E2E66">
            <w:pPr>
              <w:spacing w:after="0" w:line="252" w:lineRule="auto"/>
              <w:ind w:firstLine="0"/>
              <w:jc w:val="center"/>
            </w:pPr>
            <w:r>
              <w:rPr>
                <w:sz w:val="24"/>
              </w:rPr>
              <w:t>X8</w:t>
            </w:r>
          </w:p>
        </w:tc>
        <w:tc>
          <w:tcPr>
            <w:tcW w:w="5499" w:type="dxa"/>
            <w:tcMar>
              <w:top w:w="65" w:type="dxa"/>
              <w:left w:w="85" w:type="dxa"/>
              <w:bottom w:w="65" w:type="dxa"/>
              <w:right w:w="85" w:type="dxa"/>
            </w:tcMar>
            <w:vAlign w:val="center"/>
          </w:tcPr>
          <w:p w14:paraId="534BF7E3" w14:textId="77777777" w:rsidR="00596730" w:rsidRDefault="007E2E66">
            <w:pPr>
              <w:spacing w:after="0" w:line="252" w:lineRule="auto"/>
              <w:ind w:firstLine="0"/>
              <w:jc w:val="left"/>
            </w:pPr>
            <w:r>
              <w:rPr>
                <w:sz w:val="24"/>
              </w:rPr>
              <w:t>Поражённая техника</w:t>
            </w:r>
          </w:p>
        </w:tc>
        <w:tc>
          <w:tcPr>
            <w:tcW w:w="1417" w:type="dxa"/>
            <w:tcMar>
              <w:top w:w="65" w:type="dxa"/>
              <w:left w:w="85" w:type="dxa"/>
              <w:bottom w:w="65" w:type="dxa"/>
              <w:right w:w="85" w:type="dxa"/>
            </w:tcMar>
            <w:vAlign w:val="center"/>
          </w:tcPr>
          <w:p w14:paraId="2471B45B" w14:textId="77777777" w:rsidR="00596730" w:rsidRDefault="007E2E66">
            <w:pPr>
              <w:spacing w:after="0" w:line="252" w:lineRule="auto"/>
              <w:ind w:firstLine="0"/>
              <w:jc w:val="center"/>
            </w:pPr>
            <w:r>
              <w:rPr>
                <w:sz w:val="24"/>
              </w:rPr>
              <w:t>0,5</w:t>
            </w:r>
          </w:p>
        </w:tc>
        <w:tc>
          <w:tcPr>
            <w:tcW w:w="1587" w:type="dxa"/>
            <w:tcMar>
              <w:top w:w="65" w:type="dxa"/>
              <w:left w:w="85" w:type="dxa"/>
              <w:bottom w:w="65" w:type="dxa"/>
              <w:right w:w="85" w:type="dxa"/>
            </w:tcMar>
            <w:vAlign w:val="center"/>
          </w:tcPr>
          <w:p w14:paraId="3920C852" w14:textId="77777777" w:rsidR="00596730" w:rsidRDefault="007E2E66">
            <w:pPr>
              <w:spacing w:after="0" w:line="252" w:lineRule="auto"/>
              <w:ind w:firstLine="0"/>
              <w:jc w:val="center"/>
            </w:pPr>
            <w:r>
              <w:rPr>
                <w:sz w:val="24"/>
              </w:rPr>
              <w:t>2</w:t>
            </w:r>
          </w:p>
        </w:tc>
      </w:tr>
      <w:tr w:rsidR="00596730" w14:paraId="63ABAC0B" w14:textId="77777777">
        <w:trPr>
          <w:cantSplit/>
          <w:jc w:val="center"/>
        </w:trPr>
        <w:tc>
          <w:tcPr>
            <w:tcW w:w="680" w:type="dxa"/>
            <w:tcMar>
              <w:top w:w="65" w:type="dxa"/>
              <w:left w:w="85" w:type="dxa"/>
              <w:bottom w:w="65" w:type="dxa"/>
              <w:right w:w="85" w:type="dxa"/>
            </w:tcMar>
            <w:vAlign w:val="center"/>
          </w:tcPr>
          <w:p w14:paraId="76114352" w14:textId="77777777" w:rsidR="00596730" w:rsidRDefault="007E2E66">
            <w:pPr>
              <w:spacing w:after="0" w:line="252" w:lineRule="auto"/>
              <w:ind w:firstLine="0"/>
              <w:jc w:val="center"/>
            </w:pPr>
            <w:r>
              <w:rPr>
                <w:sz w:val="24"/>
              </w:rPr>
              <w:t>X9</w:t>
            </w:r>
          </w:p>
        </w:tc>
        <w:tc>
          <w:tcPr>
            <w:tcW w:w="5499" w:type="dxa"/>
            <w:tcMar>
              <w:top w:w="65" w:type="dxa"/>
              <w:left w:w="85" w:type="dxa"/>
              <w:bottom w:w="65" w:type="dxa"/>
              <w:right w:w="85" w:type="dxa"/>
            </w:tcMar>
            <w:vAlign w:val="center"/>
          </w:tcPr>
          <w:p w14:paraId="0F508D97" w14:textId="77777777" w:rsidR="00596730" w:rsidRDefault="007E2E66">
            <w:pPr>
              <w:spacing w:after="0" w:line="252" w:lineRule="auto"/>
              <w:ind w:firstLine="0"/>
              <w:jc w:val="left"/>
            </w:pPr>
            <w:r>
              <w:rPr>
                <w:sz w:val="24"/>
              </w:rPr>
              <w:t>Раствор для обеззараживания</w:t>
            </w:r>
          </w:p>
        </w:tc>
        <w:tc>
          <w:tcPr>
            <w:tcW w:w="1417" w:type="dxa"/>
            <w:tcMar>
              <w:top w:w="65" w:type="dxa"/>
              <w:left w:w="85" w:type="dxa"/>
              <w:bottom w:w="65" w:type="dxa"/>
              <w:right w:w="85" w:type="dxa"/>
            </w:tcMar>
            <w:vAlign w:val="center"/>
          </w:tcPr>
          <w:p w14:paraId="20548371" w14:textId="77777777" w:rsidR="00596730" w:rsidRDefault="007E2E66">
            <w:pPr>
              <w:spacing w:after="0" w:line="252" w:lineRule="auto"/>
              <w:ind w:firstLine="0"/>
              <w:jc w:val="center"/>
            </w:pPr>
            <w:r>
              <w:rPr>
                <w:sz w:val="24"/>
              </w:rPr>
              <w:t>0,4</w:t>
            </w:r>
          </w:p>
        </w:tc>
        <w:tc>
          <w:tcPr>
            <w:tcW w:w="1587" w:type="dxa"/>
            <w:tcMar>
              <w:top w:w="65" w:type="dxa"/>
              <w:left w:w="85" w:type="dxa"/>
              <w:bottom w:w="65" w:type="dxa"/>
              <w:right w:w="85" w:type="dxa"/>
            </w:tcMar>
            <w:vAlign w:val="center"/>
          </w:tcPr>
          <w:p w14:paraId="6543589F" w14:textId="77777777" w:rsidR="00596730" w:rsidRDefault="007E2E66">
            <w:pPr>
              <w:spacing w:after="0" w:line="252" w:lineRule="auto"/>
              <w:ind w:firstLine="0"/>
              <w:jc w:val="center"/>
            </w:pPr>
            <w:r>
              <w:rPr>
                <w:sz w:val="24"/>
              </w:rPr>
              <w:t>4</w:t>
            </w:r>
          </w:p>
        </w:tc>
      </w:tr>
      <w:tr w:rsidR="00596730" w14:paraId="2BED9646" w14:textId="77777777">
        <w:trPr>
          <w:cantSplit/>
          <w:jc w:val="center"/>
        </w:trPr>
        <w:tc>
          <w:tcPr>
            <w:tcW w:w="680" w:type="dxa"/>
            <w:tcMar>
              <w:top w:w="65" w:type="dxa"/>
              <w:left w:w="85" w:type="dxa"/>
              <w:bottom w:w="65" w:type="dxa"/>
              <w:right w:w="85" w:type="dxa"/>
            </w:tcMar>
            <w:vAlign w:val="center"/>
          </w:tcPr>
          <w:p w14:paraId="4BF40B7F" w14:textId="77777777" w:rsidR="00596730" w:rsidRDefault="007E2E66">
            <w:pPr>
              <w:spacing w:after="0" w:line="252" w:lineRule="auto"/>
              <w:ind w:firstLine="0"/>
              <w:jc w:val="center"/>
            </w:pPr>
            <w:r>
              <w:rPr>
                <w:sz w:val="24"/>
              </w:rPr>
              <w:t>X10</w:t>
            </w:r>
          </w:p>
        </w:tc>
        <w:tc>
          <w:tcPr>
            <w:tcW w:w="5499" w:type="dxa"/>
            <w:tcMar>
              <w:top w:w="65" w:type="dxa"/>
              <w:left w:w="85" w:type="dxa"/>
              <w:bottom w:w="65" w:type="dxa"/>
              <w:right w:w="85" w:type="dxa"/>
            </w:tcMar>
            <w:vAlign w:val="center"/>
          </w:tcPr>
          <w:p w14:paraId="6C69D762" w14:textId="77777777" w:rsidR="00596730" w:rsidRDefault="007E2E66">
            <w:pPr>
              <w:spacing w:after="0" w:line="252" w:lineRule="auto"/>
              <w:ind w:firstLine="0"/>
              <w:jc w:val="left"/>
            </w:pPr>
            <w:r>
              <w:rPr>
                <w:sz w:val="24"/>
              </w:rPr>
              <w:t>Силы и средства</w:t>
            </w:r>
          </w:p>
        </w:tc>
        <w:tc>
          <w:tcPr>
            <w:tcW w:w="1417" w:type="dxa"/>
            <w:tcMar>
              <w:top w:w="65" w:type="dxa"/>
              <w:left w:w="85" w:type="dxa"/>
              <w:bottom w:w="65" w:type="dxa"/>
              <w:right w:w="85" w:type="dxa"/>
            </w:tcMar>
            <w:vAlign w:val="center"/>
          </w:tcPr>
          <w:p w14:paraId="3378B90C" w14:textId="77777777" w:rsidR="00596730" w:rsidRDefault="007E2E66">
            <w:pPr>
              <w:spacing w:after="0" w:line="252" w:lineRule="auto"/>
              <w:ind w:firstLine="0"/>
              <w:jc w:val="center"/>
            </w:pPr>
            <w:r>
              <w:rPr>
                <w:sz w:val="24"/>
              </w:rPr>
              <w:t>0,3</w:t>
            </w:r>
          </w:p>
        </w:tc>
        <w:tc>
          <w:tcPr>
            <w:tcW w:w="1587" w:type="dxa"/>
            <w:tcMar>
              <w:top w:w="65" w:type="dxa"/>
              <w:left w:w="85" w:type="dxa"/>
              <w:bottom w:w="65" w:type="dxa"/>
              <w:right w:w="85" w:type="dxa"/>
            </w:tcMar>
            <w:vAlign w:val="center"/>
          </w:tcPr>
          <w:p w14:paraId="395FD14F" w14:textId="77777777" w:rsidR="00596730" w:rsidRDefault="007E2E66">
            <w:pPr>
              <w:spacing w:after="0" w:line="252" w:lineRule="auto"/>
              <w:ind w:firstLine="0"/>
              <w:jc w:val="center"/>
            </w:pPr>
            <w:r>
              <w:rPr>
                <w:sz w:val="24"/>
              </w:rPr>
              <w:t>1</w:t>
            </w:r>
          </w:p>
        </w:tc>
      </w:tr>
      <w:tr w:rsidR="00596730" w14:paraId="3714CBD7" w14:textId="77777777">
        <w:trPr>
          <w:cantSplit/>
          <w:jc w:val="center"/>
        </w:trPr>
        <w:tc>
          <w:tcPr>
            <w:tcW w:w="680" w:type="dxa"/>
            <w:tcMar>
              <w:top w:w="65" w:type="dxa"/>
              <w:left w:w="85" w:type="dxa"/>
              <w:bottom w:w="65" w:type="dxa"/>
              <w:right w:w="85" w:type="dxa"/>
            </w:tcMar>
            <w:vAlign w:val="center"/>
          </w:tcPr>
          <w:p w14:paraId="54AAB559" w14:textId="77777777" w:rsidR="00596730" w:rsidRDefault="007E2E66">
            <w:pPr>
              <w:spacing w:after="0" w:line="252" w:lineRule="auto"/>
              <w:ind w:firstLine="0"/>
              <w:jc w:val="center"/>
            </w:pPr>
            <w:r>
              <w:rPr>
                <w:sz w:val="24"/>
              </w:rPr>
              <w:t>X11</w:t>
            </w:r>
          </w:p>
        </w:tc>
        <w:tc>
          <w:tcPr>
            <w:tcW w:w="5499" w:type="dxa"/>
            <w:tcMar>
              <w:top w:w="65" w:type="dxa"/>
              <w:left w:w="85" w:type="dxa"/>
              <w:bottom w:w="65" w:type="dxa"/>
              <w:right w:w="85" w:type="dxa"/>
            </w:tcMar>
            <w:vAlign w:val="center"/>
          </w:tcPr>
          <w:p w14:paraId="33FC00D5" w14:textId="77777777" w:rsidR="00596730" w:rsidRDefault="007E2E66">
            <w:pPr>
              <w:spacing w:after="0" w:line="252" w:lineRule="auto"/>
              <w:ind w:firstLine="0"/>
              <w:jc w:val="left"/>
            </w:pPr>
            <w:r>
              <w:rPr>
                <w:sz w:val="24"/>
              </w:rPr>
              <w:t>Эффективность оповещения</w:t>
            </w:r>
          </w:p>
        </w:tc>
        <w:tc>
          <w:tcPr>
            <w:tcW w:w="1417" w:type="dxa"/>
            <w:tcMar>
              <w:top w:w="65" w:type="dxa"/>
              <w:left w:w="85" w:type="dxa"/>
              <w:bottom w:w="65" w:type="dxa"/>
              <w:right w:w="85" w:type="dxa"/>
            </w:tcMar>
            <w:vAlign w:val="center"/>
          </w:tcPr>
          <w:p w14:paraId="65B8BBA0" w14:textId="77777777" w:rsidR="00596730" w:rsidRDefault="007E2E66">
            <w:pPr>
              <w:spacing w:after="0" w:line="252" w:lineRule="auto"/>
              <w:ind w:firstLine="0"/>
              <w:jc w:val="center"/>
            </w:pPr>
            <w:r>
              <w:rPr>
                <w:sz w:val="24"/>
              </w:rPr>
              <w:t>0,45</w:t>
            </w:r>
          </w:p>
        </w:tc>
        <w:tc>
          <w:tcPr>
            <w:tcW w:w="1587" w:type="dxa"/>
            <w:tcMar>
              <w:top w:w="65" w:type="dxa"/>
              <w:left w:w="85" w:type="dxa"/>
              <w:bottom w:w="65" w:type="dxa"/>
              <w:right w:w="85" w:type="dxa"/>
            </w:tcMar>
            <w:vAlign w:val="center"/>
          </w:tcPr>
          <w:p w14:paraId="7B02D791" w14:textId="77777777" w:rsidR="00596730" w:rsidRDefault="007E2E66">
            <w:pPr>
              <w:spacing w:after="0" w:line="252" w:lineRule="auto"/>
              <w:ind w:firstLine="0"/>
              <w:jc w:val="center"/>
            </w:pPr>
            <w:r>
              <w:rPr>
                <w:sz w:val="24"/>
              </w:rPr>
              <w:t>500</w:t>
            </w:r>
          </w:p>
        </w:tc>
      </w:tr>
    </w:tbl>
    <w:p w14:paraId="33DCBBD1" w14:textId="77777777" w:rsidR="00596730" w:rsidRDefault="00596730">
      <w:pPr>
        <w:spacing w:after="0"/>
      </w:pPr>
    </w:p>
    <w:p w14:paraId="361E0A0F" w14:textId="77777777" w:rsidR="00596730" w:rsidRDefault="007E2E66">
      <w:r>
        <w:t>Названия показателей сохранены по заданию. В реальной прикладной постановке первые, вторые и четвёртые характеристики должны иметь временные единицы, третья – единицы площади, пятая–седьмая – численность людей. Для девятой и десятой нужны уточнённые определения ресурсной единицы. В исходных материалах нет полного набора таких масштабов и исходного состояния объекта.</w:t>
      </w:r>
    </w:p>
    <w:p w14:paraId="39749FB7" w14:textId="77777777" w:rsidR="00596730" w:rsidRDefault="007E2E66">
      <w:r>
        <w:t>Поэтому в выполненных экспериментах Xᵢ – безразмерные показатели с исходными смыслами из задания. Например, X₆ = 0,2794 не означает 0,2794 человека или известную долю населения. Это значение модельной характеристики. Делитель Sᵢ регулирует скорость изменения в принятой записи уравнения; его нельзя автоматически использовать для перевода результата в физические единицы.</w:t>
      </w:r>
    </w:p>
    <w:p w14:paraId="4A200725" w14:textId="77777777" w:rsidR="00596730" w:rsidRDefault="007E2E66">
      <w:r>
        <w:t>Данные приведены в таблице 3.</w:t>
      </w:r>
    </w:p>
    <w:p w14:paraId="49BF0436" w14:textId="77777777" w:rsidR="00596730" w:rsidRDefault="007E2E66">
      <w:pPr>
        <w:keepNext/>
        <w:spacing w:after="0"/>
        <w:ind w:firstLine="0"/>
        <w:jc w:val="right"/>
      </w:pPr>
      <w:r>
        <w:t>Таблица 3</w:t>
      </w:r>
    </w:p>
    <w:p w14:paraId="4011696D" w14:textId="77777777" w:rsidR="00596730" w:rsidRDefault="007E2E66">
      <w:pPr>
        <w:keepNext/>
        <w:ind w:firstLine="0"/>
        <w:jc w:val="center"/>
      </w:pPr>
      <w:r>
        <w:rPr>
          <w:b/>
          <w:i/>
          <w:sz w:val="24"/>
        </w:rPr>
        <w:t>Внешние факторы модельного примера</w:t>
      </w:r>
    </w:p>
    <w:tbl>
      <w:tblPr>
        <w:tblW w:w="0" w:type="auto"/>
        <w:jc w:val="center"/>
        <w:tblBorders>
          <w:top w:val="single" w:sz="4" w:space="0" w:color="B9C2C6"/>
          <w:left w:val="single" w:sz="4" w:space="0" w:color="B9C2C6"/>
          <w:bottom w:val="single" w:sz="4" w:space="0" w:color="B9C2C6"/>
          <w:right w:val="single" w:sz="4" w:space="0" w:color="B9C2C6"/>
          <w:insideH w:val="single" w:sz="4" w:space="0" w:color="B9C2C6"/>
          <w:insideV w:val="single" w:sz="4" w:space="0" w:color="B9C2C6"/>
        </w:tblBorders>
        <w:tblLayout w:type="fixed"/>
        <w:tblLook w:val="04A0" w:firstRow="1" w:lastRow="0" w:firstColumn="1" w:lastColumn="0" w:noHBand="0" w:noVBand="1"/>
      </w:tblPr>
      <w:tblGrid>
        <w:gridCol w:w="680"/>
        <w:gridCol w:w="5669"/>
        <w:gridCol w:w="2835"/>
      </w:tblGrid>
      <w:tr w:rsidR="00596730" w14:paraId="2ECC8C84" w14:textId="77777777">
        <w:trPr>
          <w:cantSplit/>
          <w:tblHeader/>
          <w:jc w:val="center"/>
        </w:trPr>
        <w:tc>
          <w:tcPr>
            <w:tcW w:w="680" w:type="dxa"/>
            <w:shd w:val="clear" w:color="auto" w:fill="EAEDEE"/>
            <w:tcMar>
              <w:top w:w="65" w:type="dxa"/>
              <w:left w:w="85" w:type="dxa"/>
              <w:bottom w:w="65" w:type="dxa"/>
              <w:right w:w="85" w:type="dxa"/>
            </w:tcMar>
            <w:vAlign w:val="center"/>
          </w:tcPr>
          <w:p w14:paraId="77066452" w14:textId="77777777" w:rsidR="00596730" w:rsidRDefault="007E2E66">
            <w:pPr>
              <w:keepNext/>
              <w:spacing w:after="0" w:line="252" w:lineRule="auto"/>
              <w:ind w:firstLine="0"/>
              <w:jc w:val="center"/>
            </w:pPr>
            <w:r>
              <w:rPr>
                <w:b/>
                <w:sz w:val="24"/>
              </w:rPr>
              <w:t>Код</w:t>
            </w:r>
          </w:p>
        </w:tc>
        <w:tc>
          <w:tcPr>
            <w:tcW w:w="5669" w:type="dxa"/>
            <w:shd w:val="clear" w:color="auto" w:fill="EAEDEE"/>
            <w:tcMar>
              <w:top w:w="65" w:type="dxa"/>
              <w:left w:w="85" w:type="dxa"/>
              <w:bottom w:w="65" w:type="dxa"/>
              <w:right w:w="85" w:type="dxa"/>
            </w:tcMar>
            <w:vAlign w:val="center"/>
          </w:tcPr>
          <w:p w14:paraId="4B4382F1" w14:textId="77777777" w:rsidR="00596730" w:rsidRDefault="007E2E66">
            <w:pPr>
              <w:keepNext/>
              <w:spacing w:after="0" w:line="252" w:lineRule="auto"/>
              <w:ind w:firstLine="0"/>
              <w:jc w:val="center"/>
            </w:pPr>
            <w:r>
              <w:rPr>
                <w:b/>
                <w:sz w:val="24"/>
              </w:rPr>
              <w:t>Фактор по заданию</w:t>
            </w:r>
          </w:p>
        </w:tc>
        <w:tc>
          <w:tcPr>
            <w:tcW w:w="2835" w:type="dxa"/>
            <w:shd w:val="clear" w:color="auto" w:fill="EAEDEE"/>
            <w:tcMar>
              <w:top w:w="65" w:type="dxa"/>
              <w:left w:w="85" w:type="dxa"/>
              <w:bottom w:w="65" w:type="dxa"/>
              <w:right w:w="85" w:type="dxa"/>
            </w:tcMar>
            <w:vAlign w:val="center"/>
          </w:tcPr>
          <w:p w14:paraId="780339C7" w14:textId="77777777" w:rsidR="00596730" w:rsidRDefault="007E2E66">
            <w:pPr>
              <w:keepNext/>
              <w:spacing w:after="0" w:line="252" w:lineRule="auto"/>
              <w:ind w:firstLine="0"/>
              <w:jc w:val="center"/>
            </w:pPr>
            <w:r>
              <w:rPr>
                <w:b/>
                <w:sz w:val="24"/>
              </w:rPr>
              <w:t>Базовая зависимость</w:t>
            </w:r>
          </w:p>
        </w:tc>
      </w:tr>
      <w:tr w:rsidR="00596730" w14:paraId="79E9C43F" w14:textId="77777777">
        <w:trPr>
          <w:cantSplit/>
          <w:jc w:val="center"/>
        </w:trPr>
        <w:tc>
          <w:tcPr>
            <w:tcW w:w="680" w:type="dxa"/>
            <w:tcMar>
              <w:top w:w="65" w:type="dxa"/>
              <w:left w:w="85" w:type="dxa"/>
              <w:bottom w:w="65" w:type="dxa"/>
              <w:right w:w="85" w:type="dxa"/>
            </w:tcMar>
            <w:vAlign w:val="center"/>
          </w:tcPr>
          <w:p w14:paraId="78377C4A" w14:textId="77777777" w:rsidR="00596730" w:rsidRDefault="007E2E66">
            <w:pPr>
              <w:keepNext/>
              <w:spacing w:after="0" w:line="252" w:lineRule="auto"/>
              <w:ind w:firstLine="0"/>
              <w:jc w:val="center"/>
            </w:pPr>
            <w:r>
              <w:rPr>
                <w:sz w:val="24"/>
              </w:rPr>
              <w:t>F1</w:t>
            </w:r>
          </w:p>
        </w:tc>
        <w:tc>
          <w:tcPr>
            <w:tcW w:w="5669" w:type="dxa"/>
            <w:tcMar>
              <w:top w:w="65" w:type="dxa"/>
              <w:left w:w="85" w:type="dxa"/>
              <w:bottom w:w="65" w:type="dxa"/>
              <w:right w:w="85" w:type="dxa"/>
            </w:tcMar>
            <w:vAlign w:val="center"/>
          </w:tcPr>
          <w:p w14:paraId="03A82902" w14:textId="77777777" w:rsidR="00596730" w:rsidRDefault="007E2E66">
            <w:pPr>
              <w:keepNext/>
              <w:spacing w:after="0" w:line="252" w:lineRule="auto"/>
              <w:ind w:firstLine="0"/>
              <w:jc w:val="left"/>
            </w:pPr>
            <w:r>
              <w:rPr>
                <w:sz w:val="24"/>
              </w:rPr>
              <w:t>Объём выброса</w:t>
            </w:r>
          </w:p>
        </w:tc>
        <w:tc>
          <w:tcPr>
            <w:tcW w:w="2835" w:type="dxa"/>
            <w:tcMar>
              <w:top w:w="65" w:type="dxa"/>
              <w:left w:w="85" w:type="dxa"/>
              <w:bottom w:w="65" w:type="dxa"/>
              <w:right w:w="85" w:type="dxa"/>
            </w:tcMar>
            <w:vAlign w:val="center"/>
          </w:tcPr>
          <w:p w14:paraId="6539EA98" w14:textId="77777777" w:rsidR="00596730" w:rsidRDefault="007E2E66">
            <w:pPr>
              <w:keepNext/>
              <w:spacing w:after="0" w:line="252" w:lineRule="auto"/>
              <w:ind w:firstLine="0"/>
              <w:jc w:val="center"/>
            </w:pPr>
            <w:r>
              <w:rPr>
                <w:sz w:val="24"/>
              </w:rPr>
              <w:t>0,8</w:t>
            </w:r>
          </w:p>
        </w:tc>
      </w:tr>
      <w:tr w:rsidR="00596730" w14:paraId="60A8914C" w14:textId="77777777">
        <w:trPr>
          <w:cantSplit/>
          <w:jc w:val="center"/>
        </w:trPr>
        <w:tc>
          <w:tcPr>
            <w:tcW w:w="680" w:type="dxa"/>
            <w:tcMar>
              <w:top w:w="65" w:type="dxa"/>
              <w:left w:w="85" w:type="dxa"/>
              <w:bottom w:w="65" w:type="dxa"/>
              <w:right w:w="85" w:type="dxa"/>
            </w:tcMar>
            <w:vAlign w:val="center"/>
          </w:tcPr>
          <w:p w14:paraId="181AAED5" w14:textId="77777777" w:rsidR="00596730" w:rsidRDefault="007E2E66">
            <w:pPr>
              <w:keepNext/>
              <w:spacing w:after="0" w:line="252" w:lineRule="auto"/>
              <w:ind w:firstLine="0"/>
              <w:jc w:val="center"/>
            </w:pPr>
            <w:r>
              <w:rPr>
                <w:sz w:val="24"/>
              </w:rPr>
              <w:t>F2</w:t>
            </w:r>
          </w:p>
        </w:tc>
        <w:tc>
          <w:tcPr>
            <w:tcW w:w="5669" w:type="dxa"/>
            <w:tcMar>
              <w:top w:w="65" w:type="dxa"/>
              <w:left w:w="85" w:type="dxa"/>
              <w:bottom w:w="65" w:type="dxa"/>
              <w:right w:w="85" w:type="dxa"/>
            </w:tcMar>
            <w:vAlign w:val="center"/>
          </w:tcPr>
          <w:p w14:paraId="52B1E44A" w14:textId="77777777" w:rsidR="00596730" w:rsidRDefault="007E2E66">
            <w:pPr>
              <w:keepNext/>
              <w:spacing w:after="0" w:line="252" w:lineRule="auto"/>
              <w:ind w:firstLine="0"/>
              <w:jc w:val="left"/>
            </w:pPr>
            <w:r>
              <w:rPr>
                <w:sz w:val="24"/>
              </w:rPr>
              <w:t>Персонал объекта</w:t>
            </w:r>
          </w:p>
        </w:tc>
        <w:tc>
          <w:tcPr>
            <w:tcW w:w="2835" w:type="dxa"/>
            <w:tcMar>
              <w:top w:w="65" w:type="dxa"/>
              <w:left w:w="85" w:type="dxa"/>
              <w:bottom w:w="65" w:type="dxa"/>
              <w:right w:w="85" w:type="dxa"/>
            </w:tcMar>
            <w:vAlign w:val="center"/>
          </w:tcPr>
          <w:p w14:paraId="0D8FCC98" w14:textId="77777777" w:rsidR="00596730" w:rsidRDefault="007E2E66">
            <w:pPr>
              <w:keepNext/>
              <w:spacing w:after="0" w:line="252" w:lineRule="auto"/>
              <w:ind w:firstLine="0"/>
              <w:jc w:val="center"/>
            </w:pPr>
            <w:r>
              <w:rPr>
                <w:sz w:val="24"/>
              </w:rPr>
              <w:t>0,5</w:t>
            </w:r>
          </w:p>
        </w:tc>
      </w:tr>
      <w:tr w:rsidR="00596730" w14:paraId="609C6173" w14:textId="77777777">
        <w:trPr>
          <w:cantSplit/>
          <w:jc w:val="center"/>
        </w:trPr>
        <w:tc>
          <w:tcPr>
            <w:tcW w:w="680" w:type="dxa"/>
            <w:tcMar>
              <w:top w:w="65" w:type="dxa"/>
              <w:left w:w="85" w:type="dxa"/>
              <w:bottom w:w="65" w:type="dxa"/>
              <w:right w:w="85" w:type="dxa"/>
            </w:tcMar>
            <w:vAlign w:val="center"/>
          </w:tcPr>
          <w:p w14:paraId="3DDB05A6" w14:textId="77777777" w:rsidR="00596730" w:rsidRDefault="007E2E66">
            <w:pPr>
              <w:keepNext/>
              <w:spacing w:after="0" w:line="252" w:lineRule="auto"/>
              <w:ind w:firstLine="0"/>
              <w:jc w:val="center"/>
            </w:pPr>
            <w:r>
              <w:rPr>
                <w:sz w:val="24"/>
              </w:rPr>
              <w:t>F3</w:t>
            </w:r>
          </w:p>
        </w:tc>
        <w:tc>
          <w:tcPr>
            <w:tcW w:w="5669" w:type="dxa"/>
            <w:tcMar>
              <w:top w:w="65" w:type="dxa"/>
              <w:left w:w="85" w:type="dxa"/>
              <w:bottom w:w="65" w:type="dxa"/>
              <w:right w:w="85" w:type="dxa"/>
            </w:tcMar>
            <w:vAlign w:val="center"/>
          </w:tcPr>
          <w:p w14:paraId="16748082" w14:textId="77777777" w:rsidR="00596730" w:rsidRDefault="007E2E66">
            <w:pPr>
              <w:keepNext/>
              <w:spacing w:after="0" w:line="252" w:lineRule="auto"/>
              <w:ind w:firstLine="0"/>
              <w:jc w:val="left"/>
            </w:pPr>
            <w:r>
              <w:rPr>
                <w:sz w:val="24"/>
              </w:rPr>
              <w:t>Скорость ветра</w:t>
            </w:r>
          </w:p>
        </w:tc>
        <w:tc>
          <w:tcPr>
            <w:tcW w:w="2835" w:type="dxa"/>
            <w:tcMar>
              <w:top w:w="65" w:type="dxa"/>
              <w:left w:w="85" w:type="dxa"/>
              <w:bottom w:w="65" w:type="dxa"/>
              <w:right w:w="85" w:type="dxa"/>
            </w:tcMar>
            <w:vAlign w:val="center"/>
          </w:tcPr>
          <w:p w14:paraId="0E72AE7B" w14:textId="77777777" w:rsidR="00596730" w:rsidRDefault="007E2E66">
            <w:pPr>
              <w:keepNext/>
              <w:spacing w:after="0" w:line="252" w:lineRule="auto"/>
              <w:ind w:firstLine="0"/>
              <w:jc w:val="center"/>
            </w:pPr>
            <w:r>
              <w:rPr>
                <w:sz w:val="24"/>
              </w:rPr>
              <w:t>0,8</w:t>
            </w:r>
          </w:p>
        </w:tc>
      </w:tr>
      <w:tr w:rsidR="00596730" w14:paraId="0EF918EE" w14:textId="77777777">
        <w:trPr>
          <w:cantSplit/>
          <w:jc w:val="center"/>
        </w:trPr>
        <w:tc>
          <w:tcPr>
            <w:tcW w:w="680" w:type="dxa"/>
            <w:tcMar>
              <w:top w:w="65" w:type="dxa"/>
              <w:left w:w="85" w:type="dxa"/>
              <w:bottom w:w="65" w:type="dxa"/>
              <w:right w:w="85" w:type="dxa"/>
            </w:tcMar>
            <w:vAlign w:val="center"/>
          </w:tcPr>
          <w:p w14:paraId="6A535E87" w14:textId="77777777" w:rsidR="00596730" w:rsidRDefault="007E2E66">
            <w:pPr>
              <w:keepNext/>
              <w:spacing w:after="0" w:line="252" w:lineRule="auto"/>
              <w:ind w:firstLine="0"/>
              <w:jc w:val="center"/>
            </w:pPr>
            <w:r>
              <w:rPr>
                <w:sz w:val="24"/>
              </w:rPr>
              <w:t>F4</w:t>
            </w:r>
          </w:p>
        </w:tc>
        <w:tc>
          <w:tcPr>
            <w:tcW w:w="5669" w:type="dxa"/>
            <w:tcMar>
              <w:top w:w="65" w:type="dxa"/>
              <w:left w:w="85" w:type="dxa"/>
              <w:bottom w:w="65" w:type="dxa"/>
              <w:right w:w="85" w:type="dxa"/>
            </w:tcMar>
            <w:vAlign w:val="center"/>
          </w:tcPr>
          <w:p w14:paraId="1B5E5483" w14:textId="77777777" w:rsidR="00596730" w:rsidRDefault="007E2E66">
            <w:pPr>
              <w:keepNext/>
              <w:spacing w:after="0" w:line="252" w:lineRule="auto"/>
              <w:ind w:firstLine="0"/>
              <w:jc w:val="left"/>
            </w:pPr>
            <w:r>
              <w:rPr>
                <w:sz w:val="24"/>
              </w:rPr>
              <w:t>Температура воздуха</w:t>
            </w:r>
          </w:p>
        </w:tc>
        <w:tc>
          <w:tcPr>
            <w:tcW w:w="2835" w:type="dxa"/>
            <w:tcMar>
              <w:top w:w="65" w:type="dxa"/>
              <w:left w:w="85" w:type="dxa"/>
              <w:bottom w:w="65" w:type="dxa"/>
              <w:right w:w="85" w:type="dxa"/>
            </w:tcMar>
            <w:vAlign w:val="center"/>
          </w:tcPr>
          <w:p w14:paraId="0CDCD58C" w14:textId="77777777" w:rsidR="00596730" w:rsidRDefault="007E2E66">
            <w:pPr>
              <w:keepNext/>
              <w:spacing w:after="0" w:line="252" w:lineRule="auto"/>
              <w:ind w:firstLine="0"/>
              <w:jc w:val="center"/>
            </w:pPr>
            <w:r>
              <w:rPr>
                <w:sz w:val="24"/>
              </w:rPr>
              <w:t>1,1</w:t>
            </w:r>
          </w:p>
        </w:tc>
      </w:tr>
      <w:tr w:rsidR="00596730" w14:paraId="05011D25" w14:textId="77777777">
        <w:trPr>
          <w:cantSplit/>
          <w:jc w:val="center"/>
        </w:trPr>
        <w:tc>
          <w:tcPr>
            <w:tcW w:w="680" w:type="dxa"/>
            <w:tcMar>
              <w:top w:w="65" w:type="dxa"/>
              <w:left w:w="85" w:type="dxa"/>
              <w:bottom w:w="65" w:type="dxa"/>
              <w:right w:w="85" w:type="dxa"/>
            </w:tcMar>
            <w:vAlign w:val="center"/>
          </w:tcPr>
          <w:p w14:paraId="053E175D" w14:textId="77777777" w:rsidR="00596730" w:rsidRDefault="007E2E66">
            <w:pPr>
              <w:keepNext/>
              <w:spacing w:after="0" w:line="252" w:lineRule="auto"/>
              <w:ind w:firstLine="0"/>
              <w:jc w:val="center"/>
            </w:pPr>
            <w:r>
              <w:rPr>
                <w:sz w:val="24"/>
              </w:rPr>
              <w:t>F5</w:t>
            </w:r>
          </w:p>
        </w:tc>
        <w:tc>
          <w:tcPr>
            <w:tcW w:w="5669" w:type="dxa"/>
            <w:tcMar>
              <w:top w:w="65" w:type="dxa"/>
              <w:left w:w="85" w:type="dxa"/>
              <w:bottom w:w="65" w:type="dxa"/>
              <w:right w:w="85" w:type="dxa"/>
            </w:tcMar>
            <w:vAlign w:val="center"/>
          </w:tcPr>
          <w:p w14:paraId="3A130767" w14:textId="77777777" w:rsidR="00596730" w:rsidRDefault="007E2E66">
            <w:pPr>
              <w:keepNext/>
              <w:spacing w:after="0" w:line="252" w:lineRule="auto"/>
              <w:ind w:firstLine="0"/>
              <w:jc w:val="left"/>
            </w:pPr>
            <w:r>
              <w:rPr>
                <w:sz w:val="24"/>
              </w:rPr>
              <w:t>Задержка оповещения</w:t>
            </w:r>
          </w:p>
        </w:tc>
        <w:tc>
          <w:tcPr>
            <w:tcW w:w="2835" w:type="dxa"/>
            <w:tcMar>
              <w:top w:w="65" w:type="dxa"/>
              <w:left w:w="85" w:type="dxa"/>
              <w:bottom w:w="65" w:type="dxa"/>
              <w:right w:w="85" w:type="dxa"/>
            </w:tcMar>
            <w:vAlign w:val="center"/>
          </w:tcPr>
          <w:p w14:paraId="070FD23D" w14:textId="77777777" w:rsidR="00596730" w:rsidRDefault="007E2E66">
            <w:pPr>
              <w:keepNext/>
              <w:spacing w:after="0" w:line="252" w:lineRule="auto"/>
              <w:ind w:firstLine="0"/>
              <w:jc w:val="center"/>
            </w:pPr>
            <w:r>
              <w:rPr>
                <w:sz w:val="24"/>
              </w:rPr>
              <w:t>0,6</w:t>
            </w:r>
          </w:p>
        </w:tc>
      </w:tr>
      <w:tr w:rsidR="00596730" w14:paraId="6AF6DFA1" w14:textId="77777777">
        <w:trPr>
          <w:cantSplit/>
          <w:jc w:val="center"/>
        </w:trPr>
        <w:tc>
          <w:tcPr>
            <w:tcW w:w="680" w:type="dxa"/>
            <w:tcMar>
              <w:top w:w="65" w:type="dxa"/>
              <w:left w:w="85" w:type="dxa"/>
              <w:bottom w:w="65" w:type="dxa"/>
              <w:right w:w="85" w:type="dxa"/>
            </w:tcMar>
            <w:vAlign w:val="center"/>
          </w:tcPr>
          <w:p w14:paraId="16C7C3A6" w14:textId="77777777" w:rsidR="00596730" w:rsidRDefault="007E2E66">
            <w:pPr>
              <w:keepNext/>
              <w:spacing w:after="0" w:line="252" w:lineRule="auto"/>
              <w:ind w:firstLine="0"/>
              <w:jc w:val="center"/>
            </w:pPr>
            <w:r>
              <w:rPr>
                <w:sz w:val="24"/>
              </w:rPr>
              <w:t>F6</w:t>
            </w:r>
          </w:p>
        </w:tc>
        <w:tc>
          <w:tcPr>
            <w:tcW w:w="5669" w:type="dxa"/>
            <w:tcMar>
              <w:top w:w="65" w:type="dxa"/>
              <w:left w:w="85" w:type="dxa"/>
              <w:bottom w:w="65" w:type="dxa"/>
              <w:right w:w="85" w:type="dxa"/>
            </w:tcMar>
            <w:vAlign w:val="center"/>
          </w:tcPr>
          <w:p w14:paraId="08A97B6B" w14:textId="77777777" w:rsidR="00596730" w:rsidRDefault="007E2E66">
            <w:pPr>
              <w:keepNext/>
              <w:spacing w:after="0" w:line="252" w:lineRule="auto"/>
              <w:ind w:firstLine="0"/>
              <w:jc w:val="left"/>
            </w:pPr>
            <w:r>
              <w:rPr>
                <w:sz w:val="24"/>
              </w:rPr>
              <w:t>Население</w:t>
            </w:r>
          </w:p>
        </w:tc>
        <w:tc>
          <w:tcPr>
            <w:tcW w:w="2835" w:type="dxa"/>
            <w:tcMar>
              <w:top w:w="65" w:type="dxa"/>
              <w:left w:w="85" w:type="dxa"/>
              <w:bottom w:w="65" w:type="dxa"/>
              <w:right w:w="85" w:type="dxa"/>
            </w:tcMar>
            <w:vAlign w:val="center"/>
          </w:tcPr>
          <w:p w14:paraId="68F06F9E" w14:textId="77777777" w:rsidR="00596730" w:rsidRDefault="007E2E66">
            <w:pPr>
              <w:keepNext/>
              <w:spacing w:after="0" w:line="252" w:lineRule="auto"/>
              <w:ind w:firstLine="0"/>
              <w:jc w:val="center"/>
            </w:pPr>
            <w:r>
              <w:rPr>
                <w:sz w:val="24"/>
              </w:rPr>
              <w:t>0,8</w:t>
            </w:r>
          </w:p>
        </w:tc>
      </w:tr>
      <w:tr w:rsidR="00596730" w14:paraId="1D946BDA" w14:textId="77777777">
        <w:trPr>
          <w:cantSplit/>
          <w:jc w:val="center"/>
        </w:trPr>
        <w:tc>
          <w:tcPr>
            <w:tcW w:w="680" w:type="dxa"/>
            <w:tcMar>
              <w:top w:w="65" w:type="dxa"/>
              <w:left w:w="85" w:type="dxa"/>
              <w:bottom w:w="65" w:type="dxa"/>
              <w:right w:w="85" w:type="dxa"/>
            </w:tcMar>
            <w:vAlign w:val="center"/>
          </w:tcPr>
          <w:p w14:paraId="1BEE1E86" w14:textId="77777777" w:rsidR="00596730" w:rsidRDefault="007E2E66">
            <w:pPr>
              <w:spacing w:after="0" w:line="252" w:lineRule="auto"/>
              <w:ind w:firstLine="0"/>
              <w:jc w:val="center"/>
            </w:pPr>
            <w:r>
              <w:rPr>
                <w:sz w:val="24"/>
              </w:rPr>
              <w:t>F7</w:t>
            </w:r>
          </w:p>
        </w:tc>
        <w:tc>
          <w:tcPr>
            <w:tcW w:w="5669" w:type="dxa"/>
            <w:tcMar>
              <w:top w:w="65" w:type="dxa"/>
              <w:left w:w="85" w:type="dxa"/>
              <w:bottom w:w="65" w:type="dxa"/>
              <w:right w:w="85" w:type="dxa"/>
            </w:tcMar>
            <w:vAlign w:val="center"/>
          </w:tcPr>
          <w:p w14:paraId="1915B80C" w14:textId="77777777" w:rsidR="00596730" w:rsidRDefault="007E2E66">
            <w:pPr>
              <w:spacing w:after="0" w:line="252" w:lineRule="auto"/>
              <w:ind w:firstLine="0"/>
              <w:jc w:val="left"/>
            </w:pPr>
            <w:r>
              <w:rPr>
                <w:sz w:val="24"/>
              </w:rPr>
              <w:t>Убежища</w:t>
            </w:r>
          </w:p>
        </w:tc>
        <w:tc>
          <w:tcPr>
            <w:tcW w:w="2835" w:type="dxa"/>
            <w:tcMar>
              <w:top w:w="65" w:type="dxa"/>
              <w:left w:w="85" w:type="dxa"/>
              <w:bottom w:w="65" w:type="dxa"/>
              <w:right w:w="85" w:type="dxa"/>
            </w:tcMar>
            <w:vAlign w:val="center"/>
          </w:tcPr>
          <w:p w14:paraId="71427521" w14:textId="77777777" w:rsidR="00596730" w:rsidRDefault="007E2E66">
            <w:pPr>
              <w:spacing w:after="0" w:line="252" w:lineRule="auto"/>
              <w:ind w:firstLine="0"/>
              <w:jc w:val="center"/>
            </w:pPr>
            <w:r>
              <w:rPr>
                <w:sz w:val="24"/>
              </w:rPr>
              <w:t>0,6</w:t>
            </w:r>
          </w:p>
        </w:tc>
      </w:tr>
    </w:tbl>
    <w:p w14:paraId="61FA3D38" w14:textId="77777777" w:rsidR="00596730" w:rsidRDefault="00596730">
      <w:pPr>
        <w:spacing w:after="0"/>
      </w:pPr>
    </w:p>
    <w:p w14:paraId="580B81EE" w14:textId="77777777" w:rsidR="00596730" w:rsidRDefault="007E2E66">
      <w:r>
        <w:t>Постоянные факторы являются частным случаем функций времени. В эксперименте с ветром используется нарастающее воздействие F₃(τ) = 0,8(1 + 0,5τ), тогда как остальные шесть зависимостей сохраняются. В отдельном сценарии задержка оповещения изменяется с 0,6 до 0,9. Эти числа выбраны как условия вычислительного эксперимента и не описывают конкретный промышленный объект.</w:t>
      </w:r>
    </w:p>
    <w:p w14:paraId="4C847994" w14:textId="77777777" w:rsidR="00596730" w:rsidRDefault="007E2E66">
      <w:pPr>
        <w:pStyle w:val="2"/>
      </w:pPr>
      <w:bookmarkStart w:id="6" w:name="_Toc243483667"/>
      <w:r>
        <w:t>2.3 Отличие от расчёта опасной зоны</w:t>
      </w:r>
      <w:bookmarkEnd w:id="6"/>
    </w:p>
    <w:p w14:paraId="1138EEBF" w14:textId="77777777" w:rsidR="00596730" w:rsidRDefault="007E2E66">
      <w:r>
        <w:t>Для определения пространственной зоны опасных концентраций требуется модель источника выброса, атмосферного переноса, рассеивания и критериев воздействия. В технической документации NOAA по ALOHA эти задачи рассматриваются отдельно [10]. В выбранной системе отсутствуют пространственные координаты, концентрация, свойства конкретного вещества и модель дозы. Поэтому карта опасных зон не может быть достоверно восстановлена только из одиннадцати показателей.</w:t>
      </w:r>
    </w:p>
    <w:p w14:paraId="502BCFE8" w14:textId="77777777" w:rsidR="00596730" w:rsidRDefault="007E2E66">
      <w:r>
        <w:t>В приложении эта граница обозначена на основном экране. Площадь X₃ является агрегированной характеристикой системы, а не результатом интегрирования рассчитанного поля концентрации. Графики позволяют изучать отклик заданных уравнений на изменение факторов, но не выбирать расстояние эвакуации или оценивать медицинские последствия реальной аварии.</w:t>
      </w:r>
    </w:p>
    <w:p w14:paraId="3BD3CBCD" w14:textId="77777777" w:rsidR="00596730" w:rsidRDefault="007E2E66">
      <w:pPr>
        <w:pStyle w:val="1"/>
      </w:pPr>
      <w:bookmarkStart w:id="7" w:name="_Toc243483668"/>
      <w:r>
        <w:t>3 Математическая модель</w:t>
      </w:r>
      <w:bookmarkEnd w:id="7"/>
    </w:p>
    <w:p w14:paraId="473E4D1E" w14:textId="77777777" w:rsidR="00596730" w:rsidRDefault="007E2E66">
      <w:pPr>
        <w:pStyle w:val="2"/>
      </w:pPr>
      <w:bookmarkStart w:id="8" w:name="_Toc243483669"/>
      <w:r>
        <w:t>3.1 Согласование записи исходного задания</w:t>
      </w:r>
      <w:bookmarkEnd w:id="8"/>
    </w:p>
    <w:p w14:paraId="3C2142FA" w14:textId="77777777" w:rsidR="00596730" w:rsidRDefault="007E2E66">
      <w:r>
        <w:t>Перед программированием сопоставлены перечень характеристик, рисунок системы (4), таблица аналитических функций и конечный список требований [1, с. 2–7]. Перечень и требования задают X₁…X₁₁. На изображении системы, однако, присутствуют X₁₂ и X₁₃, а некоторые аргументы функций не совпадают с табличными. Воспроизвести обе записи одновременно без дополнительных предположений невозможно.</w:t>
      </w:r>
    </w:p>
    <w:p w14:paraId="63134ACF" w14:textId="77777777" w:rsidR="00596730" w:rsidRDefault="007E2E66">
      <w:r>
        <w:t>Для реализации принята полная табличная редакция из одиннадцати строк. Она позволяет определить каждую вычисляемую функцию непосредственно. В строках, где таблица не задаёт вторую алгебраическую часть, эта часть равна нулю. Это относится к f₃⁻, f₅⁻, f₇⁻, f₉⁻ и f₁₀⁻. Переменные X₁₂ и X₁₃ не добавляются искусственно: для требуемого одиннадцатимерного варианта их определения не нужны.</w:t>
      </w:r>
    </w:p>
    <w:p w14:paraId="7629C6CE" w14:textId="77777777" w:rsidR="00596730" w:rsidRDefault="007E2E66">
      <w:r>
        <w:t>В исходной таблице f₂⁻, f₄⁻, f₆⁻, f₈⁻ и f₁₁⁻ имеют отрицательные коэффициенты; отрицательна также f₃⁺. Это не согласуется с трактовкой всех f⁺ как положительных притоков, а f⁻ как положительных оттоков. В реализации сохранены исходные числа и знаки. Поэтому f⁺ и f⁻ рассматриваются как алгебраические части правой стороны. Приложение исполняет одну систему уравнений; отдельного переключателя их трактовки нет.</w:t>
      </w:r>
    </w:p>
    <w:p w14:paraId="3BBCC459" w14:textId="77777777" w:rsidR="00596730" w:rsidRDefault="007E2E66">
      <w:pPr>
        <w:pStyle w:val="2"/>
      </w:pPr>
      <w:bookmarkStart w:id="9" w:name="_Toc243483670"/>
      <w:r>
        <w:t>3.2 Общая форма и начальные условия</w:t>
      </w:r>
      <w:bookmarkEnd w:id="9"/>
    </w:p>
    <w:p w14:paraId="53C55961" w14:textId="77777777" w:rsidR="00596730" w:rsidRDefault="007E2E66">
      <w:r>
        <w:t>Введено машинное время τ на единичном интервале. В интерфейсе и выражениях ему соответствует имя t. При положительных Sᵢ задача Коши имеет вид:</w:t>
      </w:r>
    </w:p>
    <w:tbl>
      <w:tblPr>
        <w:tblW w:w="0" w:type="auto"/>
        <w:jc w:val="center"/>
        <w:tblLayout w:type="fixed"/>
        <w:tblLook w:val="04A0" w:firstRow="1" w:lastRow="0" w:firstColumn="1" w:lastColumn="0" w:noHBand="0" w:noVBand="1"/>
      </w:tblPr>
      <w:tblGrid>
        <w:gridCol w:w="624"/>
        <w:gridCol w:w="7937"/>
        <w:gridCol w:w="624"/>
      </w:tblGrid>
      <w:tr w:rsidR="00596730" w14:paraId="70CFA57B" w14:textId="77777777">
        <w:trPr>
          <w:cantSplit/>
          <w:jc w:val="center"/>
        </w:trPr>
        <w:tc>
          <w:tcPr>
            <w:tcW w:w="624" w:type="dxa"/>
            <w:tcMar>
              <w:top w:w="0" w:type="dxa"/>
              <w:left w:w="0" w:type="dxa"/>
              <w:bottom w:w="0" w:type="dxa"/>
              <w:right w:w="0" w:type="dxa"/>
            </w:tcMar>
            <w:vAlign w:val="center"/>
          </w:tcPr>
          <w:p w14:paraId="5502D047"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67FD1F2A" w14:textId="77777777" w:rsidR="00596730" w:rsidRDefault="007E2E66">
            <w:pPr>
              <w:spacing w:before="80" w:after="120" w:line="240" w:lineRule="auto"/>
              <w:ind w:firstLine="0"/>
              <w:jc w:val="center"/>
            </w:pPr>
            <m:oMathPara>
              <m:oMath>
                <m:f>
                  <m:fPr>
                    <m:ctrlPr>
                      <w:rPr>
                        <w:rFonts w:ascii="Cambria Math" w:hAnsi="Cambria Math"/>
                      </w:rPr>
                    </m:ctrlPr>
                  </m:fPr>
                  <m:num>
                    <m:r>
                      <w:rPr>
                        <w:rFonts w:ascii="Cambria Math" w:hAnsi="Cambria Math"/>
                        <w:sz w:val="26"/>
                      </w:rPr>
                      <m:t>d</m:t>
                    </m:r>
                    <m:sSub>
                      <m:sSubPr>
                        <m:ctrlPr>
                          <w:rPr>
                            <w:rFonts w:ascii="Cambria Math" w:hAnsi="Cambria Math"/>
                          </w:rPr>
                        </m:ctrlPr>
                      </m:sSubPr>
                      <m:e>
                        <m:r>
                          <w:rPr>
                            <w:rFonts w:ascii="Cambria Math" w:hAnsi="Cambria Math"/>
                            <w:sz w:val="26"/>
                          </w:rPr>
                          <m:t>X</m:t>
                        </m:r>
                      </m:e>
                      <m:sub>
                        <m:r>
                          <w:rPr>
                            <w:rFonts w:ascii="Cambria Math" w:hAnsi="Cambria Math"/>
                            <w:sz w:val="26"/>
                          </w:rPr>
                          <m:t>i</m:t>
                        </m:r>
                      </m:sub>
                    </m:sSub>
                  </m:num>
                  <m:den>
                    <m:r>
                      <w:rPr>
                        <w:rFonts w:ascii="Cambria Math" w:hAnsi="Cambria Math"/>
                        <w:sz w:val="26"/>
                      </w:rPr>
                      <m:t>dτ</m:t>
                    </m:r>
                  </m:den>
                </m:f>
                <m:r>
                  <w:rPr>
                    <w:rFonts w:ascii="Cambria Math" w:hAnsi="Cambria Math"/>
                    <w:sz w:val="26"/>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6"/>
                              </w:rPr>
                              <m:t>f</m:t>
                            </m:r>
                          </m:e>
                          <m:sub>
                            <m:r>
                              <w:rPr>
                                <w:rFonts w:ascii="Cambria Math" w:hAnsi="Cambria Math"/>
                                <w:sz w:val="26"/>
                              </w:rPr>
                              <m:t>i</m:t>
                            </m:r>
                          </m:sub>
                        </m:sSub>
                      </m:e>
                      <m:sup>
                        <m:r>
                          <w:rPr>
                            <w:rFonts w:ascii="Cambria Math" w:hAnsi="Cambria Math"/>
                            <w:sz w:val="26"/>
                          </w:rPr>
                          <m:t>+</m:t>
                        </m:r>
                      </m:sup>
                    </m:sSup>
                    <m:r>
                      <w:rPr>
                        <w:rFonts w:ascii="Cambria Math" w:hAnsi="Cambria Math"/>
                        <w:sz w:val="26"/>
                      </w:rPr>
                      <m:t>-</m:t>
                    </m:r>
                    <m:sSup>
                      <m:sSupPr>
                        <m:ctrlPr>
                          <w:rPr>
                            <w:rFonts w:ascii="Cambria Math" w:hAnsi="Cambria Math"/>
                          </w:rPr>
                        </m:ctrlPr>
                      </m:sSupPr>
                      <m:e>
                        <m:sSub>
                          <m:sSubPr>
                            <m:ctrlPr>
                              <w:rPr>
                                <w:rFonts w:ascii="Cambria Math" w:hAnsi="Cambria Math"/>
                              </w:rPr>
                            </m:ctrlPr>
                          </m:sSubPr>
                          <m:e>
                            <m:r>
                              <w:rPr>
                                <w:rFonts w:ascii="Cambria Math" w:hAnsi="Cambria Math"/>
                                <w:sz w:val="26"/>
                              </w:rPr>
                              <m:t>f</m:t>
                            </m:r>
                          </m:e>
                          <m:sub>
                            <m:r>
                              <w:rPr>
                                <w:rFonts w:ascii="Cambria Math" w:hAnsi="Cambria Math"/>
                                <w:sz w:val="26"/>
                              </w:rPr>
                              <m:t>i</m:t>
                            </m:r>
                          </m:sub>
                        </m:sSub>
                      </m:e>
                      <m:sup>
                        <m:r>
                          <w:rPr>
                            <w:rFonts w:ascii="Cambria Math" w:hAnsi="Cambria Math"/>
                            <w:sz w:val="26"/>
                          </w:rPr>
                          <m:t>-</m:t>
                        </m:r>
                      </m:sup>
                    </m:sSup>
                  </m:num>
                  <m:den>
                    <m:sSub>
                      <m:sSubPr>
                        <m:ctrlPr>
                          <w:rPr>
                            <w:rFonts w:ascii="Cambria Math" w:hAnsi="Cambria Math"/>
                          </w:rPr>
                        </m:ctrlPr>
                      </m:sSubPr>
                      <m:e>
                        <m:r>
                          <w:rPr>
                            <w:rFonts w:ascii="Cambria Math" w:hAnsi="Cambria Math"/>
                            <w:sz w:val="26"/>
                          </w:rPr>
                          <m:t>S</m:t>
                        </m:r>
                      </m:e>
                      <m:sub>
                        <m:r>
                          <w:rPr>
                            <w:rFonts w:ascii="Cambria Math" w:hAnsi="Cambria Math"/>
                            <w:sz w:val="26"/>
                          </w:rPr>
                          <m:t>i</m:t>
                        </m:r>
                      </m:sub>
                    </m:sSub>
                  </m:den>
                </m:f>
                <m:r>
                  <w:rPr>
                    <w:rFonts w:ascii="Cambria Math" w:hAnsi="Cambria Math"/>
                    <w:sz w:val="26"/>
                  </w:rPr>
                  <m:t xml:space="preserve">,   </m:t>
                </m:r>
                <m:sSub>
                  <m:sSubPr>
                    <m:ctrlPr>
                      <w:rPr>
                        <w:rFonts w:ascii="Cambria Math" w:hAnsi="Cambria Math"/>
                      </w:rPr>
                    </m:ctrlPr>
                  </m:sSubPr>
                  <m:e>
                    <m:r>
                      <w:rPr>
                        <w:rFonts w:ascii="Cambria Math" w:hAnsi="Cambria Math"/>
                        <w:sz w:val="26"/>
                      </w:rPr>
                      <m:t>X</m:t>
                    </m:r>
                  </m:e>
                  <m:sub>
                    <m:r>
                      <w:rPr>
                        <w:rFonts w:ascii="Cambria Math" w:hAnsi="Cambria Math"/>
                        <w:sz w:val="26"/>
                      </w:rPr>
                      <m:t>i</m:t>
                    </m:r>
                  </m:sub>
                </m:sSub>
                <m:r>
                  <w:rPr>
                    <w:rFonts w:ascii="Cambria Math" w:hAnsi="Cambria Math"/>
                    <w:sz w:val="26"/>
                  </w:rPr>
                  <m:t>(0)=</m:t>
                </m:r>
                <m:sSup>
                  <m:sSupPr>
                    <m:ctrlPr>
                      <w:rPr>
                        <w:rFonts w:ascii="Cambria Math" w:hAnsi="Cambria Math"/>
                      </w:rPr>
                    </m:ctrlPr>
                  </m:sSupPr>
                  <m:e>
                    <m:sSub>
                      <m:sSubPr>
                        <m:ctrlPr>
                          <w:rPr>
                            <w:rFonts w:ascii="Cambria Math" w:hAnsi="Cambria Math"/>
                          </w:rPr>
                        </m:ctrlPr>
                      </m:sSubPr>
                      <m:e>
                        <m:r>
                          <w:rPr>
                            <w:rFonts w:ascii="Cambria Math" w:hAnsi="Cambria Math"/>
                            <w:sz w:val="26"/>
                          </w:rPr>
                          <m:t>X</m:t>
                        </m:r>
                      </m:e>
                      <m:sub>
                        <m:r>
                          <w:rPr>
                            <w:rFonts w:ascii="Cambria Math" w:hAnsi="Cambria Math"/>
                            <w:sz w:val="26"/>
                          </w:rPr>
                          <m:t>i</m:t>
                        </m:r>
                      </m:sub>
                    </m:sSub>
                  </m:e>
                  <m:sup>
                    <m:r>
                      <w:rPr>
                        <w:rFonts w:ascii="Cambria Math" w:hAnsi="Cambria Math"/>
                        <w:sz w:val="26"/>
                      </w:rPr>
                      <m:t>0</m:t>
                    </m:r>
                  </m:sup>
                </m:sSup>
                <m:r>
                  <w:rPr>
                    <w:rFonts w:ascii="Cambria Math" w:hAnsi="Cambria Math"/>
                    <w:sz w:val="26"/>
                  </w:rPr>
                  <m:t xml:space="preserve">,   </m:t>
                </m:r>
                <m:r>
                  <w:rPr>
                    <w:rFonts w:ascii="Cambria Math" w:hAnsi="Cambria Math"/>
                    <w:sz w:val="26"/>
                  </w:rPr>
                  <m:t>i</m:t>
                </m:r>
                <m:r>
                  <w:rPr>
                    <w:rFonts w:ascii="Cambria Math" w:hAnsi="Cambria Math"/>
                    <w:sz w:val="26"/>
                  </w:rPr>
                  <m:t>=1,…,11.</m:t>
                </m:r>
              </m:oMath>
            </m:oMathPara>
          </w:p>
        </w:tc>
        <w:tc>
          <w:tcPr>
            <w:tcW w:w="624" w:type="dxa"/>
            <w:noWrap/>
            <w:tcMar>
              <w:top w:w="0" w:type="dxa"/>
              <w:left w:w="0" w:type="dxa"/>
              <w:bottom w:w="0" w:type="dxa"/>
              <w:right w:w="0" w:type="dxa"/>
            </w:tcMar>
            <w:vAlign w:val="center"/>
          </w:tcPr>
          <w:p w14:paraId="74A17342" w14:textId="77777777" w:rsidR="00596730" w:rsidRDefault="007E2E66">
            <w:pPr>
              <w:spacing w:before="80" w:after="120" w:line="240" w:lineRule="auto"/>
              <w:ind w:firstLine="0"/>
              <w:jc w:val="right"/>
            </w:pPr>
            <w:r>
              <w:rPr>
                <w:sz w:val="24"/>
              </w:rPr>
              <w:t>(1)</w:t>
            </w:r>
          </w:p>
        </w:tc>
      </w:tr>
    </w:tbl>
    <w:p w14:paraId="690C5F49" w14:textId="77777777" w:rsidR="00596730" w:rsidRDefault="007E2E66">
      <w:r>
        <w:t>По форме Sᵢ занимает место нормировочного делителя в исходной записи. Численные значения делителей не получены из наблюдений: они явно заданы в базовой конфигурации и доступны для изменения. Состояние в начальный момент, делители, функции среды и коэффициенты вместе определяют один конкретный модельный сценарий.</w:t>
      </w:r>
    </w:p>
    <w:p w14:paraId="1AB05A40" w14:textId="77777777" w:rsidR="00596730" w:rsidRDefault="007E2E66">
      <w:r>
        <w:t>Параметр samples задаёт число запрошенных точек графика, но не число шагов интегратора. Моменты 0,25; 0,50; 0,75 и 1,00 включаются в сетку вывода независимо от её густоты. Следовательно, численные срезы не зависят от случайного совпадения четвертей с выбранной сеткой изображения.</w:t>
      </w:r>
    </w:p>
    <w:p w14:paraId="7A82FDD9" w14:textId="77777777" w:rsidR="00596730" w:rsidRDefault="007E2E66">
      <w:pPr>
        <w:pStyle w:val="2"/>
      </w:pPr>
      <w:bookmarkStart w:id="10" w:name="_Toc243483671"/>
      <w:r>
        <w:t>3.3 Полная табличная система</w:t>
      </w:r>
      <w:bookmarkEnd w:id="10"/>
    </w:p>
    <w:p w14:paraId="0E515B4E" w14:textId="77777777" w:rsidR="00596730" w:rsidRDefault="007E2E66">
      <w:r>
        <w:t>Ниже приведены все одиннадцать уравнений табличной модели. Члены сформированы из тех же выражений PLUS и MINUS, которые используются вычислительным ядром. Скобки вокруг вычитаемой отрицательной функции сохранены, чтобы соглашение о знаках было видно непосредственно в формуле.</w:t>
      </w:r>
    </w:p>
    <w:tbl>
      <w:tblPr>
        <w:tblW w:w="0" w:type="auto"/>
        <w:jc w:val="center"/>
        <w:tblLayout w:type="fixed"/>
        <w:tblLook w:val="04A0" w:firstRow="1" w:lastRow="0" w:firstColumn="1" w:lastColumn="0" w:noHBand="0" w:noVBand="1"/>
      </w:tblPr>
      <w:tblGrid>
        <w:gridCol w:w="624"/>
        <w:gridCol w:w="7937"/>
        <w:gridCol w:w="624"/>
      </w:tblGrid>
      <w:tr w:rsidR="00596730" w14:paraId="3BEEC100" w14:textId="77777777">
        <w:trPr>
          <w:cantSplit/>
          <w:jc w:val="center"/>
        </w:trPr>
        <w:tc>
          <w:tcPr>
            <w:tcW w:w="624" w:type="dxa"/>
            <w:tcMar>
              <w:top w:w="0" w:type="dxa"/>
              <w:left w:w="0" w:type="dxa"/>
              <w:bottom w:w="0" w:type="dxa"/>
              <w:right w:w="0" w:type="dxa"/>
            </w:tcMar>
            <w:vAlign w:val="center"/>
          </w:tcPr>
          <w:p w14:paraId="62288159"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46F70E25"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S</m:t>
                    </m:r>
                  </m:e>
                  <m:sub>
                    <m:r>
                      <w:rPr>
                        <w:rFonts w:ascii="Cambria Math" w:hAnsi="Cambria Math"/>
                        <w:sz w:val="26"/>
                      </w:rPr>
                      <m:t>1</m:t>
                    </m:r>
                  </m:sub>
                </m:sSub>
                <m:f>
                  <m:fPr>
                    <m:ctrlPr>
                      <w:rPr>
                        <w:rFonts w:ascii="Cambria Math" w:hAnsi="Cambria Math"/>
                      </w:rPr>
                    </m:ctrlPr>
                  </m:fPr>
                  <m:num>
                    <m:r>
                      <w:rPr>
                        <w:rFonts w:ascii="Cambria Math" w:hAnsi="Cambria Math"/>
                        <w:sz w:val="26"/>
                      </w:rPr>
                      <m:t>d</m:t>
                    </m:r>
                    <m:sSub>
                      <m:sSubPr>
                        <m:ctrlPr>
                          <w:rPr>
                            <w:rFonts w:ascii="Cambria Math" w:hAnsi="Cambria Math"/>
                          </w:rPr>
                        </m:ctrlPr>
                      </m:sSubPr>
                      <m:e>
                        <m:r>
                          <w:rPr>
                            <w:rFonts w:ascii="Cambria Math" w:hAnsi="Cambria Math"/>
                            <w:sz w:val="26"/>
                          </w:rPr>
                          <m:t>X</m:t>
                        </m:r>
                      </m:e>
                      <m:sub>
                        <m:r>
                          <w:rPr>
                            <w:rFonts w:ascii="Cambria Math" w:hAnsi="Cambria Math"/>
                            <w:sz w:val="26"/>
                          </w:rPr>
                          <m:t>1</m:t>
                        </m:r>
                      </m:sub>
                    </m:sSub>
                  </m:num>
                  <m:den>
                    <m:r>
                      <w:rPr>
                        <w:rFonts w:ascii="Cambria Math" w:hAnsi="Cambria Math"/>
                        <w:sz w:val="26"/>
                      </w:rPr>
                      <m:t>dτ</m:t>
                    </m:r>
                  </m:den>
                </m:f>
                <m:r>
                  <w:rPr>
                    <w:rFonts w:ascii="Cambria Math" w:hAnsi="Cambria Math"/>
                    <w:sz w:val="26"/>
                  </w:rPr>
                  <m:t>=0,0186·</m:t>
                </m:r>
                <m:sSub>
                  <m:sSubPr>
                    <m:ctrlPr>
                      <w:rPr>
                        <w:rFonts w:ascii="Cambria Math" w:hAnsi="Cambria Math"/>
                      </w:rPr>
                    </m:ctrlPr>
                  </m:sSubPr>
                  <m:e>
                    <m:r>
                      <w:rPr>
                        <w:rFonts w:ascii="Cambria Math" w:hAnsi="Cambria Math"/>
                        <w:sz w:val="26"/>
                      </w:rPr>
                      <m:t>X</m:t>
                    </m:r>
                  </m:e>
                  <m:sub>
                    <m:r>
                      <w:rPr>
                        <w:rFonts w:ascii="Cambria Math" w:hAnsi="Cambria Math"/>
                        <w:sz w:val="26"/>
                      </w:rPr>
                      <m:t>2</m:t>
                    </m:r>
                  </m:sub>
                </m:sSub>
                <m:r>
                  <w:rPr>
                    <w:rFonts w:ascii="Cambria Math" w:hAnsi="Cambria Math"/>
                    <w:sz w:val="26"/>
                  </w:rPr>
                  <m:t>·</m:t>
                </m:r>
                <m:sSup>
                  <m:sSupPr>
                    <m:ctrlPr>
                      <w:rPr>
                        <w:rFonts w:ascii="Cambria Math" w:hAnsi="Cambria Math"/>
                      </w:rPr>
                    </m:ctrlPr>
                  </m:sSupPr>
                  <m:e>
                    <m:sSub>
                      <m:sSubPr>
                        <m:ctrlPr>
                          <w:rPr>
                            <w:rFonts w:ascii="Cambria Math" w:hAnsi="Cambria Math"/>
                          </w:rPr>
                        </m:ctrlPr>
                      </m:sSubPr>
                      <m:e>
                        <m:r>
                          <w:rPr>
                            <w:rFonts w:ascii="Cambria Math" w:hAnsi="Cambria Math"/>
                            <w:sz w:val="26"/>
                          </w:rPr>
                          <m:t>F</m:t>
                        </m:r>
                      </m:e>
                      <m:sub>
                        <m:r>
                          <w:rPr>
                            <w:rFonts w:ascii="Cambria Math" w:hAnsi="Cambria Math"/>
                            <w:sz w:val="26"/>
                          </w:rPr>
                          <m:t>1</m:t>
                        </m:r>
                      </m:sub>
                    </m:sSub>
                  </m:e>
                  <m:sup>
                    <m:r>
                      <w:rPr>
                        <w:rFonts w:ascii="Cambria Math" w:hAnsi="Cambria Math"/>
                        <w:sz w:val="26"/>
                      </w:rPr>
                      <m:t>0,8</m:t>
                    </m:r>
                  </m:sup>
                </m:sSup>
                <m:r>
                  <w:rPr>
                    <w:rFonts w:ascii="Cambria Math" w:hAnsi="Cambria Math"/>
                    <w:sz w:val="26"/>
                  </w:rPr>
                  <m:t>-</m:t>
                </m:r>
                <m:d>
                  <m:dPr>
                    <m:ctrlPr>
                      <w:rPr>
                        <w:rFonts w:ascii="Cambria Math" w:hAnsi="Cambria Math"/>
                      </w:rPr>
                    </m:ctrlPr>
                  </m:dPr>
                  <m:e>
                    <m:f>
                      <m:fPr>
                        <m:ctrlPr>
                          <w:rPr>
                            <w:rFonts w:ascii="Cambria Math" w:hAnsi="Cambria Math"/>
                          </w:rPr>
                        </m:ctrlPr>
                      </m:fPr>
                      <m:num>
                        <m:r>
                          <w:rPr>
                            <w:rFonts w:ascii="Cambria Math" w:hAnsi="Cambria Math"/>
                            <w:sz w:val="26"/>
                          </w:rPr>
                          <m:t>0,01·</m:t>
                        </m:r>
                        <m:sSub>
                          <m:sSubPr>
                            <m:ctrlPr>
                              <w:rPr>
                                <w:rFonts w:ascii="Cambria Math" w:hAnsi="Cambria Math"/>
                              </w:rPr>
                            </m:ctrlPr>
                          </m:sSubPr>
                          <m:e>
                            <m:r>
                              <w:rPr>
                                <w:rFonts w:ascii="Cambria Math" w:hAnsi="Cambria Math"/>
                                <w:sz w:val="26"/>
                              </w:rPr>
                              <m:t>X</m:t>
                            </m:r>
                          </m:e>
                          <m:sub>
                            <m:r>
                              <w:rPr>
                                <w:rFonts w:ascii="Cambria Math" w:hAnsi="Cambria Math"/>
                                <w:sz w:val="26"/>
                              </w:rPr>
                              <m:t>9</m:t>
                            </m:r>
                          </m:sub>
                        </m:sSub>
                        <m:r>
                          <w:rPr>
                            <w:rFonts w:ascii="Cambria Math" w:hAnsi="Cambria Math"/>
                            <w:sz w:val="26"/>
                          </w:rPr>
                          <m:t>·</m:t>
                        </m:r>
                        <m:sSub>
                          <m:sSubPr>
                            <m:ctrlPr>
                              <w:rPr>
                                <w:rFonts w:ascii="Cambria Math" w:hAnsi="Cambria Math"/>
                              </w:rPr>
                            </m:ctrlPr>
                          </m:sSubPr>
                          <m:e>
                            <m:r>
                              <w:rPr>
                                <w:rFonts w:ascii="Cambria Math" w:hAnsi="Cambria Math"/>
                                <w:sz w:val="26"/>
                              </w:rPr>
                              <m:t>X</m:t>
                            </m:r>
                          </m:e>
                          <m:sub>
                            <m:r>
                              <w:rPr>
                                <w:rFonts w:ascii="Cambria Math" w:hAnsi="Cambria Math"/>
                                <w:sz w:val="26"/>
                              </w:rPr>
                              <m:t>10</m:t>
                            </m:r>
                          </m:sub>
                        </m:sSub>
                      </m:num>
                      <m:den>
                        <m:sSub>
                          <m:sSubPr>
                            <m:ctrlPr>
                              <w:rPr>
                                <w:rFonts w:ascii="Cambria Math" w:hAnsi="Cambria Math"/>
                              </w:rPr>
                            </m:ctrlPr>
                          </m:sSubPr>
                          <m:e>
                            <m:r>
                              <w:rPr>
                                <w:rFonts w:ascii="Cambria Math" w:hAnsi="Cambria Math"/>
                                <w:sz w:val="26"/>
                              </w:rPr>
                              <m:t>F</m:t>
                            </m:r>
                          </m:e>
                          <m:sub>
                            <m:r>
                              <w:rPr>
                                <w:rFonts w:ascii="Cambria Math" w:hAnsi="Cambria Math"/>
                                <w:sz w:val="26"/>
                              </w:rPr>
                              <m:t>3</m:t>
                            </m:r>
                          </m:sub>
                        </m:sSub>
                        <m:r>
                          <w:rPr>
                            <w:rFonts w:ascii="Cambria Math" w:hAnsi="Cambria Math"/>
                            <w:sz w:val="26"/>
                          </w:rPr>
                          <m:t>·</m:t>
                        </m:r>
                        <m:sSub>
                          <m:sSubPr>
                            <m:ctrlPr>
                              <w:rPr>
                                <w:rFonts w:ascii="Cambria Math" w:hAnsi="Cambria Math"/>
                              </w:rPr>
                            </m:ctrlPr>
                          </m:sSubPr>
                          <m:e>
                            <m:r>
                              <w:rPr>
                                <w:rFonts w:ascii="Cambria Math" w:hAnsi="Cambria Math"/>
                                <w:sz w:val="26"/>
                              </w:rPr>
                              <m:t>F</m:t>
                            </m:r>
                          </m:e>
                          <m:sub>
                            <m:r>
                              <w:rPr>
                                <w:rFonts w:ascii="Cambria Math" w:hAnsi="Cambria Math"/>
                                <w:sz w:val="26"/>
                              </w:rPr>
                              <m:t>4</m:t>
                            </m:r>
                          </m:sub>
                        </m:sSub>
                      </m:den>
                    </m:f>
                  </m:e>
                </m:d>
              </m:oMath>
            </m:oMathPara>
          </w:p>
        </w:tc>
        <w:tc>
          <w:tcPr>
            <w:tcW w:w="624" w:type="dxa"/>
            <w:noWrap/>
            <w:tcMar>
              <w:top w:w="0" w:type="dxa"/>
              <w:left w:w="0" w:type="dxa"/>
              <w:bottom w:w="0" w:type="dxa"/>
              <w:right w:w="0" w:type="dxa"/>
            </w:tcMar>
            <w:vAlign w:val="center"/>
          </w:tcPr>
          <w:p w14:paraId="0EE680FA" w14:textId="77777777" w:rsidR="00596730" w:rsidRDefault="007E2E66">
            <w:pPr>
              <w:spacing w:before="80" w:after="120" w:line="240" w:lineRule="auto"/>
              <w:ind w:firstLine="0"/>
              <w:jc w:val="right"/>
            </w:pPr>
            <w:r>
              <w:rPr>
                <w:sz w:val="24"/>
              </w:rPr>
              <w:t>(2)</w:t>
            </w:r>
          </w:p>
        </w:tc>
      </w:tr>
      <w:tr w:rsidR="00596730" w14:paraId="7C90D38C" w14:textId="77777777">
        <w:trPr>
          <w:cantSplit/>
          <w:jc w:val="center"/>
        </w:trPr>
        <w:tc>
          <w:tcPr>
            <w:tcW w:w="624" w:type="dxa"/>
            <w:tcMar>
              <w:top w:w="0" w:type="dxa"/>
              <w:left w:w="0" w:type="dxa"/>
              <w:bottom w:w="0" w:type="dxa"/>
              <w:right w:w="0" w:type="dxa"/>
            </w:tcMar>
            <w:vAlign w:val="center"/>
          </w:tcPr>
          <w:p w14:paraId="516EF018"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27FDB36B"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S</m:t>
                    </m:r>
                  </m:e>
                  <m:sub>
                    <m:r>
                      <w:rPr>
                        <w:rFonts w:ascii="Cambria Math" w:hAnsi="Cambria Math"/>
                        <w:sz w:val="26"/>
                      </w:rPr>
                      <m:t>2</m:t>
                    </m:r>
                  </m:sub>
                </m:sSub>
                <m:f>
                  <m:fPr>
                    <m:ctrlPr>
                      <w:rPr>
                        <w:rFonts w:ascii="Cambria Math" w:hAnsi="Cambria Math"/>
                      </w:rPr>
                    </m:ctrlPr>
                  </m:fPr>
                  <m:num>
                    <m:r>
                      <w:rPr>
                        <w:rFonts w:ascii="Cambria Math" w:hAnsi="Cambria Math"/>
                        <w:sz w:val="26"/>
                      </w:rPr>
                      <m:t>d</m:t>
                    </m:r>
                    <m:sSub>
                      <m:sSubPr>
                        <m:ctrlPr>
                          <w:rPr>
                            <w:rFonts w:ascii="Cambria Math" w:hAnsi="Cambria Math"/>
                          </w:rPr>
                        </m:ctrlPr>
                      </m:sSubPr>
                      <m:e>
                        <m:r>
                          <w:rPr>
                            <w:rFonts w:ascii="Cambria Math" w:hAnsi="Cambria Math"/>
                            <w:sz w:val="26"/>
                          </w:rPr>
                          <m:t>X</m:t>
                        </m:r>
                      </m:e>
                      <m:sub>
                        <m:r>
                          <w:rPr>
                            <w:rFonts w:ascii="Cambria Math" w:hAnsi="Cambria Math"/>
                            <w:sz w:val="26"/>
                          </w:rPr>
                          <m:t>2</m:t>
                        </m:r>
                      </m:sub>
                    </m:sSub>
                  </m:num>
                  <m:den>
                    <m:r>
                      <w:rPr>
                        <w:rFonts w:ascii="Cambria Math" w:hAnsi="Cambria Math"/>
                        <w:sz w:val="26"/>
                      </w:rPr>
                      <m:t>dτ</m:t>
                    </m:r>
                  </m:den>
                </m:f>
                <m:r>
                  <w:rPr>
                    <w:rFonts w:ascii="Cambria Math" w:hAnsi="Cambria Math"/>
                    <w:sz w:val="26"/>
                  </w:rPr>
                  <m:t>=</m:t>
                </m:r>
                <m:f>
                  <m:fPr>
                    <m:ctrlPr>
                      <w:rPr>
                        <w:rFonts w:ascii="Cambria Math" w:hAnsi="Cambria Math"/>
                      </w:rPr>
                    </m:ctrlPr>
                  </m:fPr>
                  <m:num>
                    <m:r>
                      <w:rPr>
                        <w:rFonts w:ascii="Cambria Math" w:hAnsi="Cambria Math"/>
                        <w:sz w:val="26"/>
                      </w:rPr>
                      <m:t>0,085·</m:t>
                    </m:r>
                    <m:sSub>
                      <m:sSubPr>
                        <m:ctrlPr>
                          <w:rPr>
                            <w:rFonts w:ascii="Cambria Math" w:hAnsi="Cambria Math"/>
                          </w:rPr>
                        </m:ctrlPr>
                      </m:sSubPr>
                      <m:e>
                        <m:r>
                          <w:rPr>
                            <w:rFonts w:ascii="Cambria Math" w:hAnsi="Cambria Math"/>
                            <w:sz w:val="26"/>
                          </w:rPr>
                          <m:t>X</m:t>
                        </m:r>
                      </m:e>
                      <m:sub>
                        <m:r>
                          <w:rPr>
                            <w:rFonts w:ascii="Cambria Math" w:hAnsi="Cambria Math"/>
                            <w:sz w:val="26"/>
                          </w:rPr>
                          <m:t>3</m:t>
                        </m:r>
                      </m:sub>
                    </m:sSub>
                    <m:r>
                      <w:rPr>
                        <w:rFonts w:ascii="Cambria Math" w:hAnsi="Cambria Math"/>
                        <w:sz w:val="26"/>
                      </w:rPr>
                      <m:t>·</m:t>
                    </m:r>
                    <m:sSub>
                      <m:sSubPr>
                        <m:ctrlPr>
                          <w:rPr>
                            <w:rFonts w:ascii="Cambria Math" w:hAnsi="Cambria Math"/>
                          </w:rPr>
                        </m:ctrlPr>
                      </m:sSubPr>
                      <m:e>
                        <m:r>
                          <w:rPr>
                            <w:rFonts w:ascii="Cambria Math" w:hAnsi="Cambria Math"/>
                            <w:sz w:val="26"/>
                          </w:rPr>
                          <m:t>X</m:t>
                        </m:r>
                      </m:e>
                      <m:sub>
                        <m:r>
                          <w:rPr>
                            <w:rFonts w:ascii="Cambria Math" w:hAnsi="Cambria Math"/>
                            <w:sz w:val="26"/>
                          </w:rPr>
                          <m:t>7</m:t>
                        </m:r>
                      </m:sub>
                    </m:sSub>
                    <m:r>
                      <w:rPr>
                        <w:rFonts w:ascii="Cambria Math" w:hAnsi="Cambria Math"/>
                        <w:sz w:val="26"/>
                      </w:rPr>
                      <m:t>·</m:t>
                    </m:r>
                    <m:sSub>
                      <m:sSubPr>
                        <m:ctrlPr>
                          <w:rPr>
                            <w:rFonts w:ascii="Cambria Math" w:hAnsi="Cambria Math"/>
                          </w:rPr>
                        </m:ctrlPr>
                      </m:sSubPr>
                      <m:e>
                        <m:r>
                          <w:rPr>
                            <w:rFonts w:ascii="Cambria Math" w:hAnsi="Cambria Math"/>
                            <w:sz w:val="26"/>
                          </w:rPr>
                          <m:t>X</m:t>
                        </m:r>
                      </m:e>
                      <m:sub>
                        <m:r>
                          <w:rPr>
                            <w:rFonts w:ascii="Cambria Math" w:hAnsi="Cambria Math"/>
                            <w:sz w:val="26"/>
                          </w:rPr>
                          <m:t>8</m:t>
                        </m:r>
                      </m:sub>
                    </m:sSub>
                    <m:r>
                      <w:rPr>
                        <w:rFonts w:ascii="Cambria Math" w:hAnsi="Cambria Math"/>
                        <w:sz w:val="26"/>
                      </w:rPr>
                      <m:t>·</m:t>
                    </m:r>
                    <m:sSup>
                      <m:sSupPr>
                        <m:ctrlPr>
                          <w:rPr>
                            <w:rFonts w:ascii="Cambria Math" w:hAnsi="Cambria Math"/>
                          </w:rPr>
                        </m:ctrlPr>
                      </m:sSupPr>
                      <m:e>
                        <m:sSub>
                          <m:sSubPr>
                            <m:ctrlPr>
                              <w:rPr>
                                <w:rFonts w:ascii="Cambria Math" w:hAnsi="Cambria Math"/>
                              </w:rPr>
                            </m:ctrlPr>
                          </m:sSubPr>
                          <m:e>
                            <m:r>
                              <w:rPr>
                                <w:rFonts w:ascii="Cambria Math" w:hAnsi="Cambria Math"/>
                                <w:sz w:val="26"/>
                              </w:rPr>
                              <m:t>F</m:t>
                            </m:r>
                          </m:e>
                          <m:sub>
                            <m:r>
                              <w:rPr>
                                <w:rFonts w:ascii="Cambria Math" w:hAnsi="Cambria Math"/>
                                <w:sz w:val="26"/>
                              </w:rPr>
                              <m:t>1</m:t>
                            </m:r>
                          </m:sub>
                        </m:sSub>
                      </m:e>
                      <m:sup>
                        <m:r>
                          <w:rPr>
                            <w:rFonts w:ascii="Cambria Math" w:hAnsi="Cambria Math"/>
                            <w:sz w:val="26"/>
                          </w:rPr>
                          <m:t>0,8</m:t>
                        </m:r>
                      </m:sup>
                    </m:sSup>
                  </m:num>
                  <m:den>
                    <m:sSub>
                      <m:sSubPr>
                        <m:ctrlPr>
                          <w:rPr>
                            <w:rFonts w:ascii="Cambria Math" w:hAnsi="Cambria Math"/>
                          </w:rPr>
                        </m:ctrlPr>
                      </m:sSubPr>
                      <m:e>
                        <m:r>
                          <w:rPr>
                            <w:rFonts w:ascii="Cambria Math" w:hAnsi="Cambria Math"/>
                            <w:sz w:val="26"/>
                          </w:rPr>
                          <m:t>F</m:t>
                        </m:r>
                      </m:e>
                      <m:sub>
                        <m:r>
                          <w:rPr>
                            <w:rFonts w:ascii="Cambria Math" w:hAnsi="Cambria Math"/>
                            <w:sz w:val="26"/>
                          </w:rPr>
                          <m:t>5</m:t>
                        </m:r>
                      </m:sub>
                    </m:sSub>
                  </m:den>
                </m:f>
                <m:r>
                  <w:rPr>
                    <w:rFonts w:ascii="Cambria Math" w:hAnsi="Cambria Math"/>
                    <w:sz w:val="26"/>
                  </w:rPr>
                  <m:t>-</m:t>
                </m:r>
                <m:d>
                  <m:dPr>
                    <m:ctrlPr>
                      <w:rPr>
                        <w:rFonts w:ascii="Cambria Math" w:hAnsi="Cambria Math"/>
                      </w:rPr>
                    </m:ctrlPr>
                  </m:dPr>
                  <m:e>
                    <m:r>
                      <w:rPr>
                        <w:rFonts w:ascii="Cambria Math" w:hAnsi="Cambria Math"/>
                        <w:sz w:val="26"/>
                      </w:rPr>
                      <m:t>-0,95·</m:t>
                    </m:r>
                    <m:sSub>
                      <m:sSubPr>
                        <m:ctrlPr>
                          <w:rPr>
                            <w:rFonts w:ascii="Cambria Math" w:hAnsi="Cambria Math"/>
                          </w:rPr>
                        </m:ctrlPr>
                      </m:sSubPr>
                      <m:e>
                        <m:r>
                          <w:rPr>
                            <w:rFonts w:ascii="Cambria Math" w:hAnsi="Cambria Math"/>
                            <w:sz w:val="26"/>
                          </w:rPr>
                          <m:t>X</m:t>
                        </m:r>
                      </m:e>
                      <m:sub>
                        <m:r>
                          <w:rPr>
                            <w:rFonts w:ascii="Cambria Math" w:hAnsi="Cambria Math"/>
                            <w:sz w:val="26"/>
                          </w:rPr>
                          <m:t>9</m:t>
                        </m:r>
                      </m:sub>
                    </m:sSub>
                    <m:r>
                      <w:rPr>
                        <w:rFonts w:ascii="Cambria Math" w:hAnsi="Cambria Math"/>
                        <w:sz w:val="26"/>
                      </w:rPr>
                      <m:t>·</m:t>
                    </m:r>
                    <m:sSub>
                      <m:sSubPr>
                        <m:ctrlPr>
                          <w:rPr>
                            <w:rFonts w:ascii="Cambria Math" w:hAnsi="Cambria Math"/>
                          </w:rPr>
                        </m:ctrlPr>
                      </m:sSubPr>
                      <m:e>
                        <m:r>
                          <w:rPr>
                            <w:rFonts w:ascii="Cambria Math" w:hAnsi="Cambria Math"/>
                            <w:sz w:val="26"/>
                          </w:rPr>
                          <m:t>X</m:t>
                        </m:r>
                      </m:e>
                      <m:sub>
                        <m:r>
                          <w:rPr>
                            <w:rFonts w:ascii="Cambria Math" w:hAnsi="Cambria Math"/>
                            <w:sz w:val="26"/>
                          </w:rPr>
                          <m:t>10</m:t>
                        </m:r>
                      </m:sub>
                    </m:sSub>
                  </m:e>
                </m:d>
              </m:oMath>
            </m:oMathPara>
          </w:p>
        </w:tc>
        <w:tc>
          <w:tcPr>
            <w:tcW w:w="624" w:type="dxa"/>
            <w:noWrap/>
            <w:tcMar>
              <w:top w:w="0" w:type="dxa"/>
              <w:left w:w="0" w:type="dxa"/>
              <w:bottom w:w="0" w:type="dxa"/>
              <w:right w:w="0" w:type="dxa"/>
            </w:tcMar>
            <w:vAlign w:val="center"/>
          </w:tcPr>
          <w:p w14:paraId="4AD8DC86" w14:textId="77777777" w:rsidR="00596730" w:rsidRDefault="007E2E66">
            <w:pPr>
              <w:spacing w:before="80" w:after="120" w:line="240" w:lineRule="auto"/>
              <w:ind w:firstLine="0"/>
              <w:jc w:val="right"/>
            </w:pPr>
            <w:r>
              <w:rPr>
                <w:sz w:val="24"/>
              </w:rPr>
              <w:t>(3)</w:t>
            </w:r>
          </w:p>
        </w:tc>
      </w:tr>
      <w:tr w:rsidR="00596730" w14:paraId="2B7A64DB" w14:textId="77777777">
        <w:trPr>
          <w:cantSplit/>
          <w:jc w:val="center"/>
        </w:trPr>
        <w:tc>
          <w:tcPr>
            <w:tcW w:w="624" w:type="dxa"/>
            <w:tcMar>
              <w:top w:w="0" w:type="dxa"/>
              <w:left w:w="0" w:type="dxa"/>
              <w:bottom w:w="0" w:type="dxa"/>
              <w:right w:w="0" w:type="dxa"/>
            </w:tcMar>
            <w:vAlign w:val="center"/>
          </w:tcPr>
          <w:p w14:paraId="5B109E04"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278AD88B"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S</m:t>
                    </m:r>
                  </m:e>
                  <m:sub>
                    <m:r>
                      <w:rPr>
                        <w:rFonts w:ascii="Cambria Math" w:hAnsi="Cambria Math"/>
                        <w:sz w:val="26"/>
                      </w:rPr>
                      <m:t>3</m:t>
                    </m:r>
                  </m:sub>
                </m:sSub>
                <m:f>
                  <m:fPr>
                    <m:ctrlPr>
                      <w:rPr>
                        <w:rFonts w:ascii="Cambria Math" w:hAnsi="Cambria Math"/>
                      </w:rPr>
                    </m:ctrlPr>
                  </m:fPr>
                  <m:num>
                    <m:r>
                      <w:rPr>
                        <w:rFonts w:ascii="Cambria Math" w:hAnsi="Cambria Math"/>
                        <w:sz w:val="26"/>
                      </w:rPr>
                      <m:t>d</m:t>
                    </m:r>
                    <m:sSub>
                      <m:sSubPr>
                        <m:ctrlPr>
                          <w:rPr>
                            <w:rFonts w:ascii="Cambria Math" w:hAnsi="Cambria Math"/>
                          </w:rPr>
                        </m:ctrlPr>
                      </m:sSubPr>
                      <m:e>
                        <m:r>
                          <w:rPr>
                            <w:rFonts w:ascii="Cambria Math" w:hAnsi="Cambria Math"/>
                            <w:sz w:val="26"/>
                          </w:rPr>
                          <m:t>X</m:t>
                        </m:r>
                      </m:e>
                      <m:sub>
                        <m:r>
                          <w:rPr>
                            <w:rFonts w:ascii="Cambria Math" w:hAnsi="Cambria Math"/>
                            <w:sz w:val="26"/>
                          </w:rPr>
                          <m:t>3</m:t>
                        </m:r>
                      </m:sub>
                    </m:sSub>
                  </m:num>
                  <m:den>
                    <m:r>
                      <w:rPr>
                        <w:rFonts w:ascii="Cambria Math" w:hAnsi="Cambria Math"/>
                        <w:sz w:val="26"/>
                      </w:rPr>
                      <m:t>dτ</m:t>
                    </m:r>
                  </m:den>
                </m:f>
                <m:r>
                  <w:rPr>
                    <w:rFonts w:ascii="Cambria Math" w:hAnsi="Cambria Math"/>
                    <w:sz w:val="26"/>
                  </w:rPr>
                  <m:t>=</m:t>
                </m:r>
                <m:f>
                  <m:fPr>
                    <m:ctrlPr>
                      <w:rPr>
                        <w:rFonts w:ascii="Cambria Math" w:hAnsi="Cambria Math"/>
                      </w:rPr>
                    </m:ctrlPr>
                  </m:fPr>
                  <m:num>
                    <m:r>
                      <w:rPr>
                        <w:rFonts w:ascii="Cambria Math" w:hAnsi="Cambria Math"/>
                        <w:sz w:val="26"/>
                      </w:rPr>
                      <m:t>-3,58·</m:t>
                    </m:r>
                    <m:sSup>
                      <m:sSupPr>
                        <m:ctrlPr>
                          <w:rPr>
                            <w:rFonts w:ascii="Cambria Math" w:hAnsi="Cambria Math"/>
                          </w:rPr>
                        </m:ctrlPr>
                      </m:sSupPr>
                      <m:e>
                        <m:r>
                          <w:rPr>
                            <w:rFonts w:ascii="Cambria Math" w:hAnsi="Cambria Math"/>
                            <w:sz w:val="26"/>
                          </w:rPr>
                          <m:t>10</m:t>
                        </m:r>
                      </m:e>
                      <m:sup>
                        <m:r>
                          <w:rPr>
                            <w:rFonts w:ascii="Cambria Math" w:hAnsi="Cambria Math"/>
                            <w:sz w:val="26"/>
                          </w:rPr>
                          <m:t>-6</m:t>
                        </m:r>
                      </m:sup>
                    </m:sSup>
                    <m:r>
                      <w:rPr>
                        <w:rFonts w:ascii="Cambria Math" w:hAnsi="Cambria Math"/>
                        <w:sz w:val="26"/>
                      </w:rPr>
                      <m:t>·</m:t>
                    </m:r>
                    <m:sSup>
                      <m:sSupPr>
                        <m:ctrlPr>
                          <w:rPr>
                            <w:rFonts w:ascii="Cambria Math" w:hAnsi="Cambria Math"/>
                          </w:rPr>
                        </m:ctrlPr>
                      </m:sSupPr>
                      <m:e>
                        <m:sSub>
                          <m:sSubPr>
                            <m:ctrlPr>
                              <w:rPr>
                                <w:rFonts w:ascii="Cambria Math" w:hAnsi="Cambria Math"/>
                              </w:rPr>
                            </m:ctrlPr>
                          </m:sSubPr>
                          <m:e>
                            <m:r>
                              <w:rPr>
                                <w:rFonts w:ascii="Cambria Math" w:hAnsi="Cambria Math"/>
                                <w:sz w:val="26"/>
                              </w:rPr>
                              <m:t>F</m:t>
                            </m:r>
                          </m:e>
                          <m:sub>
                            <m:r>
                              <w:rPr>
                                <w:rFonts w:ascii="Cambria Math" w:hAnsi="Cambria Math"/>
                                <w:sz w:val="26"/>
                              </w:rPr>
                              <m:t>1</m:t>
                            </m:r>
                          </m:sub>
                        </m:sSub>
                      </m:e>
                      <m:sup>
                        <m:r>
                          <w:rPr>
                            <w:rFonts w:ascii="Cambria Math" w:hAnsi="Cambria Math"/>
                            <w:sz w:val="26"/>
                          </w:rPr>
                          <m:t>0,8</m:t>
                        </m:r>
                      </m:sup>
                    </m:sSup>
                    <m:r>
                      <w:rPr>
                        <w:rFonts w:ascii="Cambria Math" w:hAnsi="Cambria Math"/>
                        <w:sz w:val="26"/>
                      </w:rPr>
                      <m:t>·</m:t>
                    </m:r>
                    <m:sSub>
                      <m:sSubPr>
                        <m:ctrlPr>
                          <w:rPr>
                            <w:rFonts w:ascii="Cambria Math" w:hAnsi="Cambria Math"/>
                          </w:rPr>
                        </m:ctrlPr>
                      </m:sSubPr>
                      <m:e>
                        <m:r>
                          <w:rPr>
                            <w:rFonts w:ascii="Cambria Math" w:hAnsi="Cambria Math"/>
                            <w:sz w:val="26"/>
                          </w:rPr>
                          <m:t>F</m:t>
                        </m:r>
                      </m:e>
                      <m:sub>
                        <m:r>
                          <w:rPr>
                            <w:rFonts w:ascii="Cambria Math" w:hAnsi="Cambria Math"/>
                            <w:sz w:val="26"/>
                          </w:rPr>
                          <m:t>3</m:t>
                        </m:r>
                      </m:sub>
                    </m:sSub>
                    <m:r>
                      <w:rPr>
                        <w:rFonts w:ascii="Cambria Math" w:hAnsi="Cambria Math"/>
                        <w:sz w:val="26"/>
                      </w:rPr>
                      <m:t>·</m:t>
                    </m:r>
                    <m:sSub>
                      <m:sSubPr>
                        <m:ctrlPr>
                          <w:rPr>
                            <w:rFonts w:ascii="Cambria Math" w:hAnsi="Cambria Math"/>
                          </w:rPr>
                        </m:ctrlPr>
                      </m:sSubPr>
                      <m:e>
                        <m:r>
                          <w:rPr>
                            <w:rFonts w:ascii="Cambria Math" w:hAnsi="Cambria Math"/>
                            <w:sz w:val="26"/>
                          </w:rPr>
                          <m:t>F</m:t>
                        </m:r>
                      </m:e>
                      <m:sub>
                        <m:r>
                          <w:rPr>
                            <w:rFonts w:ascii="Cambria Math" w:hAnsi="Cambria Math"/>
                            <w:sz w:val="26"/>
                          </w:rPr>
                          <m:t>4</m:t>
                        </m:r>
                      </m:sub>
                    </m:sSub>
                  </m:num>
                  <m:den>
                    <m:sSup>
                      <m:sSupPr>
                        <m:ctrlPr>
                          <w:rPr>
                            <w:rFonts w:ascii="Cambria Math" w:hAnsi="Cambria Math"/>
                          </w:rPr>
                        </m:ctrlPr>
                      </m:sSupPr>
                      <m:e>
                        <m:sSub>
                          <m:sSubPr>
                            <m:ctrlPr>
                              <w:rPr>
                                <w:rFonts w:ascii="Cambria Math" w:hAnsi="Cambria Math"/>
                              </w:rPr>
                            </m:ctrlPr>
                          </m:sSubPr>
                          <m:e>
                            <m:r>
                              <w:rPr>
                                <w:rFonts w:ascii="Cambria Math" w:hAnsi="Cambria Math"/>
                                <w:sz w:val="26"/>
                              </w:rPr>
                              <m:t>X</m:t>
                            </m:r>
                          </m:e>
                          <m:sub>
                            <m:r>
                              <w:rPr>
                                <w:rFonts w:ascii="Cambria Math" w:hAnsi="Cambria Math"/>
                                <w:sz w:val="26"/>
                              </w:rPr>
                              <m:t>1</m:t>
                            </m:r>
                          </m:sub>
                        </m:sSub>
                      </m:e>
                      <m:sup>
                        <m:r>
                          <w:rPr>
                            <w:rFonts w:ascii="Cambria Math" w:hAnsi="Cambria Math"/>
                            <w:sz w:val="26"/>
                          </w:rPr>
                          <m:t>2,9</m:t>
                        </m:r>
                      </m:sup>
                    </m:sSup>
                  </m:den>
                </m:f>
              </m:oMath>
            </m:oMathPara>
          </w:p>
        </w:tc>
        <w:tc>
          <w:tcPr>
            <w:tcW w:w="624" w:type="dxa"/>
            <w:noWrap/>
            <w:tcMar>
              <w:top w:w="0" w:type="dxa"/>
              <w:left w:w="0" w:type="dxa"/>
              <w:bottom w:w="0" w:type="dxa"/>
              <w:right w:w="0" w:type="dxa"/>
            </w:tcMar>
            <w:vAlign w:val="center"/>
          </w:tcPr>
          <w:p w14:paraId="14A22537" w14:textId="77777777" w:rsidR="00596730" w:rsidRDefault="007E2E66">
            <w:pPr>
              <w:spacing w:before="80" w:after="120" w:line="240" w:lineRule="auto"/>
              <w:ind w:firstLine="0"/>
              <w:jc w:val="right"/>
            </w:pPr>
            <w:r>
              <w:rPr>
                <w:sz w:val="24"/>
              </w:rPr>
              <w:t>(4)</w:t>
            </w:r>
          </w:p>
        </w:tc>
      </w:tr>
      <w:tr w:rsidR="00596730" w14:paraId="3216AF07" w14:textId="77777777">
        <w:trPr>
          <w:cantSplit/>
          <w:jc w:val="center"/>
        </w:trPr>
        <w:tc>
          <w:tcPr>
            <w:tcW w:w="624" w:type="dxa"/>
            <w:tcMar>
              <w:top w:w="0" w:type="dxa"/>
              <w:left w:w="0" w:type="dxa"/>
              <w:bottom w:w="0" w:type="dxa"/>
              <w:right w:w="0" w:type="dxa"/>
            </w:tcMar>
            <w:vAlign w:val="center"/>
          </w:tcPr>
          <w:p w14:paraId="117BF00A"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5AB4783D"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S</m:t>
                    </m:r>
                  </m:e>
                  <m:sub>
                    <m:r>
                      <w:rPr>
                        <w:rFonts w:ascii="Cambria Math" w:hAnsi="Cambria Math"/>
                        <w:sz w:val="26"/>
                      </w:rPr>
                      <m:t>4</m:t>
                    </m:r>
                  </m:sub>
                </m:sSub>
                <m:f>
                  <m:fPr>
                    <m:ctrlPr>
                      <w:rPr>
                        <w:rFonts w:ascii="Cambria Math" w:hAnsi="Cambria Math"/>
                      </w:rPr>
                    </m:ctrlPr>
                  </m:fPr>
                  <m:num>
                    <m:r>
                      <w:rPr>
                        <w:rFonts w:ascii="Cambria Math" w:hAnsi="Cambria Math"/>
                        <w:sz w:val="26"/>
                      </w:rPr>
                      <m:t>d</m:t>
                    </m:r>
                    <m:sSub>
                      <m:sSubPr>
                        <m:ctrlPr>
                          <w:rPr>
                            <w:rFonts w:ascii="Cambria Math" w:hAnsi="Cambria Math"/>
                          </w:rPr>
                        </m:ctrlPr>
                      </m:sSubPr>
                      <m:e>
                        <m:r>
                          <w:rPr>
                            <w:rFonts w:ascii="Cambria Math" w:hAnsi="Cambria Math"/>
                            <w:sz w:val="26"/>
                          </w:rPr>
                          <m:t>X</m:t>
                        </m:r>
                      </m:e>
                      <m:sub>
                        <m:r>
                          <w:rPr>
                            <w:rFonts w:ascii="Cambria Math" w:hAnsi="Cambria Math"/>
                            <w:sz w:val="26"/>
                          </w:rPr>
                          <m:t>4</m:t>
                        </m:r>
                      </m:sub>
                    </m:sSub>
                  </m:num>
                  <m:den>
                    <m:r>
                      <w:rPr>
                        <w:rFonts w:ascii="Cambria Math" w:hAnsi="Cambria Math"/>
                        <w:sz w:val="26"/>
                      </w:rPr>
                      <m:t>dτ</m:t>
                    </m:r>
                  </m:den>
                </m:f>
                <m:r>
                  <w:rPr>
                    <w:rFonts w:ascii="Cambria Math" w:hAnsi="Cambria Math"/>
                    <w:sz w:val="26"/>
                  </w:rPr>
                  <m:t>=0,9·</m:t>
                </m:r>
                <m:sSub>
                  <m:sSubPr>
                    <m:ctrlPr>
                      <w:rPr>
                        <w:rFonts w:ascii="Cambria Math" w:hAnsi="Cambria Math"/>
                      </w:rPr>
                    </m:ctrlPr>
                  </m:sSubPr>
                  <m:e>
                    <m:r>
                      <w:rPr>
                        <w:rFonts w:ascii="Cambria Math" w:hAnsi="Cambria Math"/>
                        <w:sz w:val="26"/>
                      </w:rPr>
                      <m:t>X</m:t>
                    </m:r>
                  </m:e>
                  <m:sub>
                    <m:r>
                      <w:rPr>
                        <w:rFonts w:ascii="Cambria Math" w:hAnsi="Cambria Math"/>
                        <w:sz w:val="26"/>
                      </w:rPr>
                      <m:t>1</m:t>
                    </m:r>
                  </m:sub>
                </m:sSub>
                <m:r>
                  <w:rPr>
                    <w:rFonts w:ascii="Cambria Math" w:hAnsi="Cambria Math"/>
                    <w:sz w:val="26"/>
                  </w:rPr>
                  <m:t>-</m:t>
                </m:r>
                <m:d>
                  <m:dPr>
                    <m:ctrlPr>
                      <w:rPr>
                        <w:rFonts w:ascii="Cambria Math" w:hAnsi="Cambria Math"/>
                      </w:rPr>
                    </m:ctrlPr>
                  </m:dPr>
                  <m:e>
                    <m:r>
                      <w:rPr>
                        <w:rFonts w:ascii="Cambria Math" w:hAnsi="Cambria Math"/>
                        <w:sz w:val="26"/>
                      </w:rPr>
                      <m:t>-0,0322·</m:t>
                    </m:r>
                    <m:sSup>
                      <m:sSupPr>
                        <m:ctrlPr>
                          <w:rPr>
                            <w:rFonts w:ascii="Cambria Math" w:hAnsi="Cambria Math"/>
                          </w:rPr>
                        </m:ctrlPr>
                      </m:sSupPr>
                      <m:e>
                        <m:sSub>
                          <m:sSubPr>
                            <m:ctrlPr>
                              <w:rPr>
                                <w:rFonts w:ascii="Cambria Math" w:hAnsi="Cambria Math"/>
                              </w:rPr>
                            </m:ctrlPr>
                          </m:sSubPr>
                          <m:e>
                            <m:r>
                              <w:rPr>
                                <w:rFonts w:ascii="Cambria Math" w:hAnsi="Cambria Math"/>
                                <w:sz w:val="26"/>
                              </w:rPr>
                              <m:t>F</m:t>
                            </m:r>
                          </m:e>
                          <m:sub>
                            <m:r>
                              <w:rPr>
                                <w:rFonts w:ascii="Cambria Math" w:hAnsi="Cambria Math"/>
                                <w:sz w:val="26"/>
                              </w:rPr>
                              <m:t>1</m:t>
                            </m:r>
                          </m:sub>
                        </m:sSub>
                      </m:e>
                      <m:sup>
                        <m:r>
                          <w:rPr>
                            <w:rFonts w:ascii="Cambria Math" w:hAnsi="Cambria Math"/>
                            <w:sz w:val="26"/>
                          </w:rPr>
                          <m:t>0,8</m:t>
                        </m:r>
                      </m:sup>
                    </m:sSup>
                    <m:r>
                      <w:rPr>
                        <w:rFonts w:ascii="Cambria Math" w:hAnsi="Cambria Math"/>
                        <w:sz w:val="26"/>
                      </w:rPr>
                      <m:t>·</m:t>
                    </m:r>
                    <m:sSub>
                      <m:sSubPr>
                        <m:ctrlPr>
                          <w:rPr>
                            <w:rFonts w:ascii="Cambria Math" w:hAnsi="Cambria Math"/>
                          </w:rPr>
                        </m:ctrlPr>
                      </m:sSubPr>
                      <m:e>
                        <m:r>
                          <w:rPr>
                            <w:rFonts w:ascii="Cambria Math" w:hAnsi="Cambria Math"/>
                            <w:sz w:val="26"/>
                          </w:rPr>
                          <m:t>F</m:t>
                        </m:r>
                      </m:e>
                      <m:sub>
                        <m:r>
                          <w:rPr>
                            <w:rFonts w:ascii="Cambria Math" w:hAnsi="Cambria Math"/>
                            <w:sz w:val="26"/>
                          </w:rPr>
                          <m:t>3</m:t>
                        </m:r>
                      </m:sub>
                    </m:sSub>
                    <m:r>
                      <w:rPr>
                        <w:rFonts w:ascii="Cambria Math" w:hAnsi="Cambria Math"/>
                        <w:sz w:val="26"/>
                      </w:rPr>
                      <m:t>·</m:t>
                    </m:r>
                    <m:sSub>
                      <m:sSubPr>
                        <m:ctrlPr>
                          <w:rPr>
                            <w:rFonts w:ascii="Cambria Math" w:hAnsi="Cambria Math"/>
                          </w:rPr>
                        </m:ctrlPr>
                      </m:sSubPr>
                      <m:e>
                        <m:r>
                          <w:rPr>
                            <w:rFonts w:ascii="Cambria Math" w:hAnsi="Cambria Math"/>
                            <w:sz w:val="26"/>
                          </w:rPr>
                          <m:t>F</m:t>
                        </m:r>
                      </m:e>
                      <m:sub>
                        <m:r>
                          <w:rPr>
                            <w:rFonts w:ascii="Cambria Math" w:hAnsi="Cambria Math"/>
                            <w:sz w:val="26"/>
                          </w:rPr>
                          <m:t>4</m:t>
                        </m:r>
                      </m:sub>
                    </m:sSub>
                  </m:e>
                </m:d>
              </m:oMath>
            </m:oMathPara>
          </w:p>
        </w:tc>
        <w:tc>
          <w:tcPr>
            <w:tcW w:w="624" w:type="dxa"/>
            <w:noWrap/>
            <w:tcMar>
              <w:top w:w="0" w:type="dxa"/>
              <w:left w:w="0" w:type="dxa"/>
              <w:bottom w:w="0" w:type="dxa"/>
              <w:right w:w="0" w:type="dxa"/>
            </w:tcMar>
            <w:vAlign w:val="center"/>
          </w:tcPr>
          <w:p w14:paraId="5875965F" w14:textId="77777777" w:rsidR="00596730" w:rsidRDefault="007E2E66">
            <w:pPr>
              <w:spacing w:before="80" w:after="120" w:line="240" w:lineRule="auto"/>
              <w:ind w:firstLine="0"/>
              <w:jc w:val="right"/>
            </w:pPr>
            <w:r>
              <w:rPr>
                <w:sz w:val="24"/>
              </w:rPr>
              <w:t>(5)</w:t>
            </w:r>
          </w:p>
        </w:tc>
      </w:tr>
      <w:tr w:rsidR="00596730" w14:paraId="7A5F2189" w14:textId="77777777">
        <w:trPr>
          <w:cantSplit/>
          <w:jc w:val="center"/>
        </w:trPr>
        <w:tc>
          <w:tcPr>
            <w:tcW w:w="624" w:type="dxa"/>
            <w:tcMar>
              <w:top w:w="0" w:type="dxa"/>
              <w:left w:w="0" w:type="dxa"/>
              <w:bottom w:w="0" w:type="dxa"/>
              <w:right w:w="0" w:type="dxa"/>
            </w:tcMar>
            <w:vAlign w:val="center"/>
          </w:tcPr>
          <w:p w14:paraId="2B456454"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2026BA9E"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S</m:t>
                    </m:r>
                  </m:e>
                  <m:sub>
                    <m:r>
                      <w:rPr>
                        <w:rFonts w:ascii="Cambria Math" w:hAnsi="Cambria Math"/>
                        <w:sz w:val="26"/>
                      </w:rPr>
                      <m:t>5</m:t>
                    </m:r>
                  </m:sub>
                </m:sSub>
                <m:f>
                  <m:fPr>
                    <m:ctrlPr>
                      <w:rPr>
                        <w:rFonts w:ascii="Cambria Math" w:hAnsi="Cambria Math"/>
                      </w:rPr>
                    </m:ctrlPr>
                  </m:fPr>
                  <m:num>
                    <m:r>
                      <w:rPr>
                        <w:rFonts w:ascii="Cambria Math" w:hAnsi="Cambria Math"/>
                        <w:sz w:val="26"/>
                      </w:rPr>
                      <m:t>d</m:t>
                    </m:r>
                    <m:sSub>
                      <m:sSubPr>
                        <m:ctrlPr>
                          <w:rPr>
                            <w:rFonts w:ascii="Cambria Math" w:hAnsi="Cambria Math"/>
                          </w:rPr>
                        </m:ctrlPr>
                      </m:sSubPr>
                      <m:e>
                        <m:r>
                          <w:rPr>
                            <w:rFonts w:ascii="Cambria Math" w:hAnsi="Cambria Math"/>
                            <w:sz w:val="26"/>
                          </w:rPr>
                          <m:t>X</m:t>
                        </m:r>
                      </m:e>
                      <m:sub>
                        <m:r>
                          <w:rPr>
                            <w:rFonts w:ascii="Cambria Math" w:hAnsi="Cambria Math"/>
                            <w:sz w:val="26"/>
                          </w:rPr>
                          <m:t>5</m:t>
                        </m:r>
                      </m:sub>
                    </m:sSub>
                  </m:num>
                  <m:den>
                    <m:r>
                      <w:rPr>
                        <w:rFonts w:ascii="Cambria Math" w:hAnsi="Cambria Math"/>
                        <w:sz w:val="26"/>
                      </w:rPr>
                      <m:t>dτ</m:t>
                    </m:r>
                  </m:den>
                </m:f>
                <m:r>
                  <w:rPr>
                    <w:rFonts w:ascii="Cambria Math" w:hAnsi="Cambria Math"/>
                    <w:sz w:val="26"/>
                  </w:rPr>
                  <m:t>=</m:t>
                </m:r>
                <m:f>
                  <m:fPr>
                    <m:ctrlPr>
                      <w:rPr>
                        <w:rFonts w:ascii="Cambria Math" w:hAnsi="Cambria Math"/>
                      </w:rPr>
                    </m:ctrlPr>
                  </m:fPr>
                  <m:num>
                    <m:r>
                      <w:rPr>
                        <w:rFonts w:ascii="Cambria Math" w:hAnsi="Cambria Math"/>
                        <w:sz w:val="26"/>
                      </w:rPr>
                      <m:t>0,0145·</m:t>
                    </m:r>
                    <m:sSub>
                      <m:sSubPr>
                        <m:ctrlPr>
                          <w:rPr>
                            <w:rFonts w:ascii="Cambria Math" w:hAnsi="Cambria Math"/>
                          </w:rPr>
                        </m:ctrlPr>
                      </m:sSubPr>
                      <m:e>
                        <m:r>
                          <w:rPr>
                            <w:rFonts w:ascii="Cambria Math" w:hAnsi="Cambria Math"/>
                            <w:sz w:val="26"/>
                          </w:rPr>
                          <m:t>F</m:t>
                        </m:r>
                      </m:e>
                      <m:sub>
                        <m:r>
                          <w:rPr>
                            <w:rFonts w:ascii="Cambria Math" w:hAnsi="Cambria Math"/>
                            <w:sz w:val="26"/>
                          </w:rPr>
                          <m:t>2</m:t>
                        </m:r>
                      </m:sub>
                    </m:sSub>
                  </m:num>
                  <m:den>
                    <m:sSup>
                      <m:sSupPr>
                        <m:ctrlPr>
                          <w:rPr>
                            <w:rFonts w:ascii="Cambria Math" w:hAnsi="Cambria Math"/>
                          </w:rPr>
                        </m:ctrlPr>
                      </m:sSupPr>
                      <m:e>
                        <m:sSub>
                          <m:sSubPr>
                            <m:ctrlPr>
                              <w:rPr>
                                <w:rFonts w:ascii="Cambria Math" w:hAnsi="Cambria Math"/>
                              </w:rPr>
                            </m:ctrlPr>
                          </m:sSubPr>
                          <m:e>
                            <m:r>
                              <w:rPr>
                                <w:rFonts w:ascii="Cambria Math" w:hAnsi="Cambria Math"/>
                                <w:sz w:val="26"/>
                              </w:rPr>
                              <m:t>X</m:t>
                            </m:r>
                          </m:e>
                          <m:sub>
                            <m:r>
                              <w:rPr>
                                <w:rFonts w:ascii="Cambria Math" w:hAnsi="Cambria Math"/>
                                <w:sz w:val="26"/>
                              </w:rPr>
                              <m:t>1</m:t>
                            </m:r>
                          </m:sub>
                        </m:sSub>
                      </m:e>
                      <m:sup>
                        <m:r>
                          <w:rPr>
                            <w:rFonts w:ascii="Cambria Math" w:hAnsi="Cambria Math"/>
                            <w:sz w:val="26"/>
                          </w:rPr>
                          <m:t>2,1</m:t>
                        </m:r>
                      </m:sup>
                    </m:sSup>
                  </m:den>
                </m:f>
              </m:oMath>
            </m:oMathPara>
          </w:p>
        </w:tc>
        <w:tc>
          <w:tcPr>
            <w:tcW w:w="624" w:type="dxa"/>
            <w:noWrap/>
            <w:tcMar>
              <w:top w:w="0" w:type="dxa"/>
              <w:left w:w="0" w:type="dxa"/>
              <w:bottom w:w="0" w:type="dxa"/>
              <w:right w:w="0" w:type="dxa"/>
            </w:tcMar>
            <w:vAlign w:val="center"/>
          </w:tcPr>
          <w:p w14:paraId="08D1F98C" w14:textId="77777777" w:rsidR="00596730" w:rsidRDefault="007E2E66">
            <w:pPr>
              <w:spacing w:before="80" w:after="120" w:line="240" w:lineRule="auto"/>
              <w:ind w:firstLine="0"/>
              <w:jc w:val="right"/>
            </w:pPr>
            <w:r>
              <w:rPr>
                <w:sz w:val="24"/>
              </w:rPr>
              <w:t>(6)</w:t>
            </w:r>
          </w:p>
        </w:tc>
      </w:tr>
      <w:tr w:rsidR="00596730" w14:paraId="327064D6" w14:textId="77777777">
        <w:trPr>
          <w:cantSplit/>
          <w:jc w:val="center"/>
        </w:trPr>
        <w:tc>
          <w:tcPr>
            <w:tcW w:w="624" w:type="dxa"/>
            <w:tcMar>
              <w:top w:w="0" w:type="dxa"/>
              <w:left w:w="0" w:type="dxa"/>
              <w:bottom w:w="0" w:type="dxa"/>
              <w:right w:w="0" w:type="dxa"/>
            </w:tcMar>
            <w:vAlign w:val="center"/>
          </w:tcPr>
          <w:p w14:paraId="2E966F05"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5C2DDC2B"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S</m:t>
                    </m:r>
                  </m:e>
                  <m:sub>
                    <m:r>
                      <w:rPr>
                        <w:rFonts w:ascii="Cambria Math" w:hAnsi="Cambria Math"/>
                        <w:sz w:val="26"/>
                      </w:rPr>
                      <m:t>6</m:t>
                    </m:r>
                  </m:sub>
                </m:sSub>
                <m:f>
                  <m:fPr>
                    <m:ctrlPr>
                      <w:rPr>
                        <w:rFonts w:ascii="Cambria Math" w:hAnsi="Cambria Math"/>
                      </w:rPr>
                    </m:ctrlPr>
                  </m:fPr>
                  <m:num>
                    <m:r>
                      <w:rPr>
                        <w:rFonts w:ascii="Cambria Math" w:hAnsi="Cambria Math"/>
                        <w:sz w:val="26"/>
                      </w:rPr>
                      <m:t>d</m:t>
                    </m:r>
                    <m:sSub>
                      <m:sSubPr>
                        <m:ctrlPr>
                          <w:rPr>
                            <w:rFonts w:ascii="Cambria Math" w:hAnsi="Cambria Math"/>
                          </w:rPr>
                        </m:ctrlPr>
                      </m:sSubPr>
                      <m:e>
                        <m:r>
                          <w:rPr>
                            <w:rFonts w:ascii="Cambria Math" w:hAnsi="Cambria Math"/>
                            <w:sz w:val="26"/>
                          </w:rPr>
                          <m:t>X</m:t>
                        </m:r>
                      </m:e>
                      <m:sub>
                        <m:r>
                          <w:rPr>
                            <w:rFonts w:ascii="Cambria Math" w:hAnsi="Cambria Math"/>
                            <w:sz w:val="26"/>
                          </w:rPr>
                          <m:t>6</m:t>
                        </m:r>
                      </m:sub>
                    </m:sSub>
                  </m:num>
                  <m:den>
                    <m:r>
                      <w:rPr>
                        <w:rFonts w:ascii="Cambria Math" w:hAnsi="Cambria Math"/>
                        <w:sz w:val="26"/>
                      </w:rPr>
                      <m:t>dτ</m:t>
                    </m:r>
                  </m:den>
                </m:f>
                <m:r>
                  <w:rPr>
                    <w:rFonts w:ascii="Cambria Math" w:hAnsi="Cambria Math"/>
                    <w:sz w:val="26"/>
                  </w:rPr>
                  <m:t>=0,002·</m:t>
                </m:r>
                <m:sSub>
                  <m:sSubPr>
                    <m:ctrlPr>
                      <w:rPr>
                        <w:rFonts w:ascii="Cambria Math" w:hAnsi="Cambria Math"/>
                      </w:rPr>
                    </m:ctrlPr>
                  </m:sSubPr>
                  <m:e>
                    <m:r>
                      <w:rPr>
                        <w:rFonts w:ascii="Cambria Math" w:hAnsi="Cambria Math"/>
                        <w:sz w:val="26"/>
                      </w:rPr>
                      <m:t>X</m:t>
                    </m:r>
                  </m:e>
                  <m:sub>
                    <m:r>
                      <w:rPr>
                        <w:rFonts w:ascii="Cambria Math" w:hAnsi="Cambria Math"/>
                        <w:sz w:val="26"/>
                      </w:rPr>
                      <m:t>2</m:t>
                    </m:r>
                  </m:sub>
                </m:sSub>
                <m:r>
                  <w:rPr>
                    <w:rFonts w:ascii="Cambria Math" w:hAnsi="Cambria Math"/>
                    <w:sz w:val="26"/>
                  </w:rPr>
                  <m:t>·</m:t>
                </m:r>
                <m:sSub>
                  <m:sSubPr>
                    <m:ctrlPr>
                      <w:rPr>
                        <w:rFonts w:ascii="Cambria Math" w:hAnsi="Cambria Math"/>
                      </w:rPr>
                    </m:ctrlPr>
                  </m:sSubPr>
                  <m:e>
                    <m:r>
                      <w:rPr>
                        <w:rFonts w:ascii="Cambria Math" w:hAnsi="Cambria Math"/>
                        <w:sz w:val="26"/>
                      </w:rPr>
                      <m:t>F</m:t>
                    </m:r>
                  </m:e>
                  <m:sub>
                    <m:r>
                      <w:rPr>
                        <w:rFonts w:ascii="Cambria Math" w:hAnsi="Cambria Math"/>
                        <w:sz w:val="26"/>
                      </w:rPr>
                      <m:t>5</m:t>
                    </m:r>
                  </m:sub>
                </m:sSub>
                <m:r>
                  <w:rPr>
                    <w:rFonts w:ascii="Cambria Math" w:hAnsi="Cambria Math"/>
                    <w:sz w:val="26"/>
                  </w:rPr>
                  <m:t>·</m:t>
                </m:r>
                <m:sSub>
                  <m:sSubPr>
                    <m:ctrlPr>
                      <w:rPr>
                        <w:rFonts w:ascii="Cambria Math" w:hAnsi="Cambria Math"/>
                      </w:rPr>
                    </m:ctrlPr>
                  </m:sSubPr>
                  <m:e>
                    <m:r>
                      <w:rPr>
                        <w:rFonts w:ascii="Cambria Math" w:hAnsi="Cambria Math"/>
                        <w:sz w:val="26"/>
                      </w:rPr>
                      <m:t>F</m:t>
                    </m:r>
                  </m:e>
                  <m:sub>
                    <m:r>
                      <w:rPr>
                        <w:rFonts w:ascii="Cambria Math" w:hAnsi="Cambria Math"/>
                        <w:sz w:val="26"/>
                      </w:rPr>
                      <m:t>6</m:t>
                    </m:r>
                  </m:sub>
                </m:sSub>
                <m:r>
                  <w:rPr>
                    <w:rFonts w:ascii="Cambria Math" w:hAnsi="Cambria Math"/>
                    <w:sz w:val="26"/>
                  </w:rPr>
                  <m:t>-</m:t>
                </m:r>
                <m:d>
                  <m:dPr>
                    <m:ctrlPr>
                      <w:rPr>
                        <w:rFonts w:ascii="Cambria Math" w:hAnsi="Cambria Math"/>
                      </w:rPr>
                    </m:ctrlPr>
                  </m:dPr>
                  <m:e>
                    <m:f>
                      <m:fPr>
                        <m:ctrlPr>
                          <w:rPr>
                            <w:rFonts w:ascii="Cambria Math" w:hAnsi="Cambria Math"/>
                          </w:rPr>
                        </m:ctrlPr>
                      </m:fPr>
                      <m:num>
                        <m:r>
                          <w:rPr>
                            <w:rFonts w:ascii="Cambria Math" w:hAnsi="Cambria Math"/>
                            <w:sz w:val="26"/>
                          </w:rPr>
                          <m:t>-0,606·</m:t>
                        </m:r>
                        <m:sSub>
                          <m:sSubPr>
                            <m:ctrlPr>
                              <w:rPr>
                                <w:rFonts w:ascii="Cambria Math" w:hAnsi="Cambria Math"/>
                              </w:rPr>
                            </m:ctrlPr>
                          </m:sSubPr>
                          <m:e>
                            <m:r>
                              <w:rPr>
                                <w:rFonts w:ascii="Cambria Math" w:hAnsi="Cambria Math"/>
                                <w:sz w:val="26"/>
                              </w:rPr>
                              <m:t>X</m:t>
                            </m:r>
                          </m:e>
                          <m:sub>
                            <m:r>
                              <w:rPr>
                                <w:rFonts w:ascii="Cambria Math" w:hAnsi="Cambria Math"/>
                                <w:sz w:val="26"/>
                              </w:rPr>
                              <m:t>4</m:t>
                            </m:r>
                          </m:sub>
                        </m:sSub>
                      </m:num>
                      <m:den>
                        <m:sSub>
                          <m:sSubPr>
                            <m:ctrlPr>
                              <w:rPr>
                                <w:rFonts w:ascii="Cambria Math" w:hAnsi="Cambria Math"/>
                              </w:rPr>
                            </m:ctrlPr>
                          </m:sSubPr>
                          <m:e>
                            <m:r>
                              <w:rPr>
                                <w:rFonts w:ascii="Cambria Math" w:hAnsi="Cambria Math"/>
                                <w:sz w:val="26"/>
                              </w:rPr>
                              <m:t>X</m:t>
                            </m:r>
                          </m:e>
                          <m:sub>
                            <m:r>
                              <w:rPr>
                                <w:rFonts w:ascii="Cambria Math" w:hAnsi="Cambria Math"/>
                                <w:sz w:val="26"/>
                              </w:rPr>
                              <m:t>10</m:t>
                            </m:r>
                          </m:sub>
                        </m:sSub>
                        <m:r>
                          <w:rPr>
                            <w:rFonts w:ascii="Cambria Math" w:hAnsi="Cambria Math"/>
                            <w:sz w:val="26"/>
                          </w:rPr>
                          <m:t>·</m:t>
                        </m:r>
                        <m:sSub>
                          <m:sSubPr>
                            <m:ctrlPr>
                              <w:rPr>
                                <w:rFonts w:ascii="Cambria Math" w:hAnsi="Cambria Math"/>
                              </w:rPr>
                            </m:ctrlPr>
                          </m:sSubPr>
                          <m:e>
                            <m:r>
                              <w:rPr>
                                <w:rFonts w:ascii="Cambria Math" w:hAnsi="Cambria Math"/>
                                <w:sz w:val="26"/>
                              </w:rPr>
                              <m:t>X</m:t>
                            </m:r>
                          </m:e>
                          <m:sub>
                            <m:r>
                              <w:rPr>
                                <w:rFonts w:ascii="Cambria Math" w:hAnsi="Cambria Math"/>
                                <w:sz w:val="26"/>
                              </w:rPr>
                              <m:t>11</m:t>
                            </m:r>
                          </m:sub>
                        </m:sSub>
                        <m:r>
                          <w:rPr>
                            <w:rFonts w:ascii="Cambria Math" w:hAnsi="Cambria Math"/>
                            <w:sz w:val="26"/>
                          </w:rPr>
                          <m:t>·</m:t>
                        </m:r>
                        <m:sSub>
                          <m:sSubPr>
                            <m:ctrlPr>
                              <w:rPr>
                                <w:rFonts w:ascii="Cambria Math" w:hAnsi="Cambria Math"/>
                              </w:rPr>
                            </m:ctrlPr>
                          </m:sSubPr>
                          <m:e>
                            <m:r>
                              <w:rPr>
                                <w:rFonts w:ascii="Cambria Math" w:hAnsi="Cambria Math"/>
                                <w:sz w:val="26"/>
                              </w:rPr>
                              <m:t>F</m:t>
                            </m:r>
                          </m:e>
                          <m:sub>
                            <m:r>
                              <w:rPr>
                                <w:rFonts w:ascii="Cambria Math" w:hAnsi="Cambria Math"/>
                                <w:sz w:val="26"/>
                              </w:rPr>
                              <m:t>7</m:t>
                            </m:r>
                          </m:sub>
                        </m:sSub>
                      </m:den>
                    </m:f>
                  </m:e>
                </m:d>
              </m:oMath>
            </m:oMathPara>
          </w:p>
        </w:tc>
        <w:tc>
          <w:tcPr>
            <w:tcW w:w="624" w:type="dxa"/>
            <w:noWrap/>
            <w:tcMar>
              <w:top w:w="0" w:type="dxa"/>
              <w:left w:w="0" w:type="dxa"/>
              <w:bottom w:w="0" w:type="dxa"/>
              <w:right w:w="0" w:type="dxa"/>
            </w:tcMar>
            <w:vAlign w:val="center"/>
          </w:tcPr>
          <w:p w14:paraId="66645727" w14:textId="77777777" w:rsidR="00596730" w:rsidRDefault="007E2E66">
            <w:pPr>
              <w:spacing w:before="80" w:after="120" w:line="240" w:lineRule="auto"/>
              <w:ind w:firstLine="0"/>
              <w:jc w:val="right"/>
            </w:pPr>
            <w:r>
              <w:rPr>
                <w:sz w:val="24"/>
              </w:rPr>
              <w:t>(7)</w:t>
            </w:r>
          </w:p>
        </w:tc>
      </w:tr>
      <w:tr w:rsidR="00596730" w14:paraId="0A0A82AD" w14:textId="77777777">
        <w:trPr>
          <w:cantSplit/>
          <w:jc w:val="center"/>
        </w:trPr>
        <w:tc>
          <w:tcPr>
            <w:tcW w:w="624" w:type="dxa"/>
            <w:tcMar>
              <w:top w:w="0" w:type="dxa"/>
              <w:left w:w="0" w:type="dxa"/>
              <w:bottom w:w="0" w:type="dxa"/>
              <w:right w:w="0" w:type="dxa"/>
            </w:tcMar>
            <w:vAlign w:val="center"/>
          </w:tcPr>
          <w:p w14:paraId="1CD92E46"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52D106AD"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S</m:t>
                    </m:r>
                  </m:e>
                  <m:sub>
                    <m:r>
                      <w:rPr>
                        <w:rFonts w:ascii="Cambria Math" w:hAnsi="Cambria Math"/>
                        <w:sz w:val="26"/>
                      </w:rPr>
                      <m:t>7</m:t>
                    </m:r>
                  </m:sub>
                </m:sSub>
                <m:f>
                  <m:fPr>
                    <m:ctrlPr>
                      <w:rPr>
                        <w:rFonts w:ascii="Cambria Math" w:hAnsi="Cambria Math"/>
                      </w:rPr>
                    </m:ctrlPr>
                  </m:fPr>
                  <m:num>
                    <m:r>
                      <w:rPr>
                        <w:rFonts w:ascii="Cambria Math" w:hAnsi="Cambria Math"/>
                        <w:sz w:val="26"/>
                      </w:rPr>
                      <m:t>d</m:t>
                    </m:r>
                    <m:sSub>
                      <m:sSubPr>
                        <m:ctrlPr>
                          <w:rPr>
                            <w:rFonts w:ascii="Cambria Math" w:hAnsi="Cambria Math"/>
                          </w:rPr>
                        </m:ctrlPr>
                      </m:sSubPr>
                      <m:e>
                        <m:r>
                          <w:rPr>
                            <w:rFonts w:ascii="Cambria Math" w:hAnsi="Cambria Math"/>
                            <w:sz w:val="26"/>
                          </w:rPr>
                          <m:t>X</m:t>
                        </m:r>
                      </m:e>
                      <m:sub>
                        <m:r>
                          <w:rPr>
                            <w:rFonts w:ascii="Cambria Math" w:hAnsi="Cambria Math"/>
                            <w:sz w:val="26"/>
                          </w:rPr>
                          <m:t>7</m:t>
                        </m:r>
                      </m:sub>
                    </m:sSub>
                  </m:num>
                  <m:den>
                    <m:r>
                      <w:rPr>
                        <w:rFonts w:ascii="Cambria Math" w:hAnsi="Cambria Math"/>
                        <w:sz w:val="26"/>
                      </w:rPr>
                      <m:t>dτ</m:t>
                    </m:r>
                  </m:den>
                </m:f>
                <m:r>
                  <w:rPr>
                    <w:rFonts w:ascii="Cambria Math" w:hAnsi="Cambria Math"/>
                    <w:sz w:val="26"/>
                  </w:rPr>
                  <m:t>=0,95·</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6"/>
                              </w:rPr>
                              <m:t>X</m:t>
                            </m:r>
                          </m:e>
                          <m:sub>
                            <m:r>
                              <w:rPr>
                                <w:rFonts w:ascii="Cambria Math" w:hAnsi="Cambria Math"/>
                                <w:sz w:val="26"/>
                              </w:rPr>
                              <m:t>5</m:t>
                            </m:r>
                          </m:sub>
                        </m:sSub>
                        <m:r>
                          <w:rPr>
                            <w:rFonts w:ascii="Cambria Math" w:hAnsi="Cambria Math"/>
                            <w:sz w:val="26"/>
                          </w:rPr>
                          <m:t>+</m:t>
                        </m:r>
                        <m:sSub>
                          <m:sSubPr>
                            <m:ctrlPr>
                              <w:rPr>
                                <w:rFonts w:ascii="Cambria Math" w:hAnsi="Cambria Math"/>
                              </w:rPr>
                            </m:ctrlPr>
                          </m:sSubPr>
                          <m:e>
                            <m:r>
                              <w:rPr>
                                <w:rFonts w:ascii="Cambria Math" w:hAnsi="Cambria Math"/>
                                <w:sz w:val="26"/>
                              </w:rPr>
                              <m:t>X</m:t>
                            </m:r>
                          </m:e>
                          <m:sub>
                            <m:r>
                              <w:rPr>
                                <w:rFonts w:ascii="Cambria Math" w:hAnsi="Cambria Math"/>
                                <w:sz w:val="26"/>
                              </w:rPr>
                              <m:t>6</m:t>
                            </m:r>
                          </m:sub>
                        </m:sSub>
                      </m:e>
                    </m:d>
                  </m:e>
                  <m:sup>
                    <m:r>
                      <w:rPr>
                        <w:rFonts w:ascii="Cambria Math" w:hAnsi="Cambria Math"/>
                        <w:sz w:val="26"/>
                      </w:rPr>
                      <m:t>0,6</m:t>
                    </m:r>
                  </m:sup>
                </m:sSup>
                <m:r>
                  <w:rPr>
                    <w:rFonts w:ascii="Cambria Math" w:hAnsi="Cambria Math"/>
                    <w:sz w:val="26"/>
                  </w:rPr>
                  <m:t>·</m:t>
                </m:r>
                <m:sSub>
                  <m:sSubPr>
                    <m:ctrlPr>
                      <w:rPr>
                        <w:rFonts w:ascii="Cambria Math" w:hAnsi="Cambria Math"/>
                      </w:rPr>
                    </m:ctrlPr>
                  </m:sSubPr>
                  <m:e>
                    <m:r>
                      <w:rPr>
                        <w:rFonts w:ascii="Cambria Math" w:hAnsi="Cambria Math"/>
                        <w:sz w:val="26"/>
                      </w:rPr>
                      <m:t>X</m:t>
                    </m:r>
                  </m:e>
                  <m:sub>
                    <m:r>
                      <w:rPr>
                        <w:rFonts w:ascii="Cambria Math" w:hAnsi="Cambria Math"/>
                        <w:sz w:val="26"/>
                      </w:rPr>
                      <m:t>10</m:t>
                    </m:r>
                  </m:sub>
                </m:sSub>
              </m:oMath>
            </m:oMathPara>
          </w:p>
        </w:tc>
        <w:tc>
          <w:tcPr>
            <w:tcW w:w="624" w:type="dxa"/>
            <w:noWrap/>
            <w:tcMar>
              <w:top w:w="0" w:type="dxa"/>
              <w:left w:w="0" w:type="dxa"/>
              <w:bottom w:w="0" w:type="dxa"/>
              <w:right w:w="0" w:type="dxa"/>
            </w:tcMar>
            <w:vAlign w:val="center"/>
          </w:tcPr>
          <w:p w14:paraId="37F9ED1F" w14:textId="77777777" w:rsidR="00596730" w:rsidRDefault="007E2E66">
            <w:pPr>
              <w:spacing w:before="80" w:after="120" w:line="240" w:lineRule="auto"/>
              <w:ind w:firstLine="0"/>
              <w:jc w:val="right"/>
            </w:pPr>
            <w:r>
              <w:rPr>
                <w:sz w:val="24"/>
              </w:rPr>
              <w:t>(8)</w:t>
            </w:r>
          </w:p>
        </w:tc>
      </w:tr>
      <w:tr w:rsidR="00596730" w14:paraId="2EBC5665" w14:textId="77777777">
        <w:trPr>
          <w:cantSplit/>
          <w:jc w:val="center"/>
        </w:trPr>
        <w:tc>
          <w:tcPr>
            <w:tcW w:w="624" w:type="dxa"/>
            <w:tcMar>
              <w:top w:w="0" w:type="dxa"/>
              <w:left w:w="0" w:type="dxa"/>
              <w:bottom w:w="0" w:type="dxa"/>
              <w:right w:w="0" w:type="dxa"/>
            </w:tcMar>
            <w:vAlign w:val="center"/>
          </w:tcPr>
          <w:p w14:paraId="5043D41B"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552CDE8F"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S</m:t>
                    </m:r>
                  </m:e>
                  <m:sub>
                    <m:r>
                      <w:rPr>
                        <w:rFonts w:ascii="Cambria Math" w:hAnsi="Cambria Math"/>
                        <w:sz w:val="26"/>
                      </w:rPr>
                      <m:t>8</m:t>
                    </m:r>
                  </m:sub>
                </m:sSub>
                <m:f>
                  <m:fPr>
                    <m:ctrlPr>
                      <w:rPr>
                        <w:rFonts w:ascii="Cambria Math" w:hAnsi="Cambria Math"/>
                      </w:rPr>
                    </m:ctrlPr>
                  </m:fPr>
                  <m:num>
                    <m:r>
                      <w:rPr>
                        <w:rFonts w:ascii="Cambria Math" w:hAnsi="Cambria Math"/>
                        <w:sz w:val="26"/>
                      </w:rPr>
                      <m:t>d</m:t>
                    </m:r>
                    <m:sSub>
                      <m:sSubPr>
                        <m:ctrlPr>
                          <w:rPr>
                            <w:rFonts w:ascii="Cambria Math" w:hAnsi="Cambria Math"/>
                          </w:rPr>
                        </m:ctrlPr>
                      </m:sSubPr>
                      <m:e>
                        <m:r>
                          <w:rPr>
                            <w:rFonts w:ascii="Cambria Math" w:hAnsi="Cambria Math"/>
                            <w:sz w:val="26"/>
                          </w:rPr>
                          <m:t>X</m:t>
                        </m:r>
                      </m:e>
                      <m:sub>
                        <m:r>
                          <w:rPr>
                            <w:rFonts w:ascii="Cambria Math" w:hAnsi="Cambria Math"/>
                            <w:sz w:val="26"/>
                          </w:rPr>
                          <m:t>8</m:t>
                        </m:r>
                      </m:sub>
                    </m:sSub>
                  </m:num>
                  <m:den>
                    <m:r>
                      <w:rPr>
                        <w:rFonts w:ascii="Cambria Math" w:hAnsi="Cambria Math"/>
                        <w:sz w:val="26"/>
                      </w:rPr>
                      <m:t>dτ</m:t>
                    </m:r>
                  </m:den>
                </m:f>
                <m:r>
                  <w:rPr>
                    <w:rFonts w:ascii="Cambria Math" w:hAnsi="Cambria Math"/>
                    <w:sz w:val="26"/>
                  </w:rPr>
                  <m:t>=0,817·</m:t>
                </m:r>
                <m:sSub>
                  <m:sSubPr>
                    <m:ctrlPr>
                      <w:rPr>
                        <w:rFonts w:ascii="Cambria Math" w:hAnsi="Cambria Math"/>
                      </w:rPr>
                    </m:ctrlPr>
                  </m:sSubPr>
                  <m:e>
                    <m:r>
                      <w:rPr>
                        <w:rFonts w:ascii="Cambria Math" w:hAnsi="Cambria Math"/>
                        <w:sz w:val="26"/>
                      </w:rPr>
                      <m:t>X</m:t>
                    </m:r>
                  </m:e>
                  <m:sub>
                    <m:r>
                      <w:rPr>
                        <w:rFonts w:ascii="Cambria Math" w:hAnsi="Cambria Math"/>
                        <w:sz w:val="26"/>
                      </w:rPr>
                      <m:t>3</m:t>
                    </m:r>
                  </m:sub>
                </m:sSub>
                <m:r>
                  <w:rPr>
                    <w:rFonts w:ascii="Cambria Math" w:hAnsi="Cambria Math"/>
                    <w:sz w:val="26"/>
                  </w:rPr>
                  <m:t>-</m:t>
                </m:r>
                <m:d>
                  <m:dPr>
                    <m:ctrlPr>
                      <w:rPr>
                        <w:rFonts w:ascii="Cambria Math" w:hAnsi="Cambria Math"/>
                      </w:rPr>
                    </m:ctrlPr>
                  </m:dPr>
                  <m:e>
                    <m:r>
                      <w:rPr>
                        <w:rFonts w:ascii="Cambria Math" w:hAnsi="Cambria Math"/>
                        <w:sz w:val="26"/>
                      </w:rPr>
                      <m:t>-0,42·</m:t>
                    </m:r>
                    <m:sSub>
                      <m:sSubPr>
                        <m:ctrlPr>
                          <w:rPr>
                            <w:rFonts w:ascii="Cambria Math" w:hAnsi="Cambria Math"/>
                          </w:rPr>
                        </m:ctrlPr>
                      </m:sSubPr>
                      <m:e>
                        <m:r>
                          <w:rPr>
                            <w:rFonts w:ascii="Cambria Math" w:hAnsi="Cambria Math"/>
                            <w:sz w:val="26"/>
                          </w:rPr>
                          <m:t>X</m:t>
                        </m:r>
                      </m:e>
                      <m:sub>
                        <m:r>
                          <w:rPr>
                            <w:rFonts w:ascii="Cambria Math" w:hAnsi="Cambria Math"/>
                            <w:sz w:val="26"/>
                          </w:rPr>
                          <m:t>9</m:t>
                        </m:r>
                      </m:sub>
                    </m:sSub>
                    <m:r>
                      <w:rPr>
                        <w:rFonts w:ascii="Cambria Math" w:hAnsi="Cambria Math"/>
                        <w:sz w:val="26"/>
                      </w:rPr>
                      <m:t>·</m:t>
                    </m:r>
                    <m:sSub>
                      <m:sSubPr>
                        <m:ctrlPr>
                          <w:rPr>
                            <w:rFonts w:ascii="Cambria Math" w:hAnsi="Cambria Math"/>
                          </w:rPr>
                        </m:ctrlPr>
                      </m:sSubPr>
                      <m:e>
                        <m:r>
                          <w:rPr>
                            <w:rFonts w:ascii="Cambria Math" w:hAnsi="Cambria Math"/>
                            <w:sz w:val="26"/>
                          </w:rPr>
                          <m:t>X</m:t>
                        </m:r>
                      </m:e>
                      <m:sub>
                        <m:r>
                          <w:rPr>
                            <w:rFonts w:ascii="Cambria Math" w:hAnsi="Cambria Math"/>
                            <w:sz w:val="26"/>
                          </w:rPr>
                          <m:t>10</m:t>
                        </m:r>
                      </m:sub>
                    </m:sSub>
                  </m:e>
                </m:d>
              </m:oMath>
            </m:oMathPara>
          </w:p>
        </w:tc>
        <w:tc>
          <w:tcPr>
            <w:tcW w:w="624" w:type="dxa"/>
            <w:noWrap/>
            <w:tcMar>
              <w:top w:w="0" w:type="dxa"/>
              <w:left w:w="0" w:type="dxa"/>
              <w:bottom w:w="0" w:type="dxa"/>
              <w:right w:w="0" w:type="dxa"/>
            </w:tcMar>
            <w:vAlign w:val="center"/>
          </w:tcPr>
          <w:p w14:paraId="3562EA1E" w14:textId="77777777" w:rsidR="00596730" w:rsidRDefault="007E2E66">
            <w:pPr>
              <w:spacing w:before="80" w:after="120" w:line="240" w:lineRule="auto"/>
              <w:ind w:firstLine="0"/>
              <w:jc w:val="right"/>
            </w:pPr>
            <w:r>
              <w:rPr>
                <w:sz w:val="24"/>
              </w:rPr>
              <w:t>(9)</w:t>
            </w:r>
          </w:p>
        </w:tc>
      </w:tr>
      <w:tr w:rsidR="00596730" w14:paraId="7E4BA2BE" w14:textId="77777777">
        <w:trPr>
          <w:cantSplit/>
          <w:jc w:val="center"/>
        </w:trPr>
        <w:tc>
          <w:tcPr>
            <w:tcW w:w="624" w:type="dxa"/>
            <w:tcMar>
              <w:top w:w="0" w:type="dxa"/>
              <w:left w:w="0" w:type="dxa"/>
              <w:bottom w:w="0" w:type="dxa"/>
              <w:right w:w="0" w:type="dxa"/>
            </w:tcMar>
            <w:vAlign w:val="center"/>
          </w:tcPr>
          <w:p w14:paraId="0A4B1DD6"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7EC4569B"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S</m:t>
                    </m:r>
                  </m:e>
                  <m:sub>
                    <m:r>
                      <w:rPr>
                        <w:rFonts w:ascii="Cambria Math" w:hAnsi="Cambria Math"/>
                        <w:sz w:val="26"/>
                      </w:rPr>
                      <m:t>9</m:t>
                    </m:r>
                  </m:sub>
                </m:sSub>
                <m:f>
                  <m:fPr>
                    <m:ctrlPr>
                      <w:rPr>
                        <w:rFonts w:ascii="Cambria Math" w:hAnsi="Cambria Math"/>
                      </w:rPr>
                    </m:ctrlPr>
                  </m:fPr>
                  <m:num>
                    <m:r>
                      <w:rPr>
                        <w:rFonts w:ascii="Cambria Math" w:hAnsi="Cambria Math"/>
                        <w:sz w:val="26"/>
                      </w:rPr>
                      <m:t>d</m:t>
                    </m:r>
                    <m:sSub>
                      <m:sSubPr>
                        <m:ctrlPr>
                          <w:rPr>
                            <w:rFonts w:ascii="Cambria Math" w:hAnsi="Cambria Math"/>
                          </w:rPr>
                        </m:ctrlPr>
                      </m:sSubPr>
                      <m:e>
                        <m:r>
                          <w:rPr>
                            <w:rFonts w:ascii="Cambria Math" w:hAnsi="Cambria Math"/>
                            <w:sz w:val="26"/>
                          </w:rPr>
                          <m:t>X</m:t>
                        </m:r>
                      </m:e>
                      <m:sub>
                        <m:r>
                          <w:rPr>
                            <w:rFonts w:ascii="Cambria Math" w:hAnsi="Cambria Math"/>
                            <w:sz w:val="26"/>
                          </w:rPr>
                          <m:t>9</m:t>
                        </m:r>
                      </m:sub>
                    </m:sSub>
                  </m:num>
                  <m:den>
                    <m:r>
                      <w:rPr>
                        <w:rFonts w:ascii="Cambria Math" w:hAnsi="Cambria Math"/>
                        <w:sz w:val="26"/>
                      </w:rPr>
                      <m:t>dτ</m:t>
                    </m:r>
                  </m:den>
                </m:f>
                <m:r>
                  <w:rPr>
                    <w:rFonts w:ascii="Cambria Math" w:hAnsi="Cambria Math"/>
                    <w:sz w:val="26"/>
                  </w:rPr>
                  <m:t>=1,4·</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sz w:val="26"/>
                              </w:rPr>
                              <m:t>X</m:t>
                            </m:r>
                          </m:e>
                          <m:sub>
                            <m:r>
                              <w:rPr>
                                <w:rFonts w:ascii="Cambria Math" w:hAnsi="Cambria Math"/>
                                <w:sz w:val="26"/>
                              </w:rPr>
                              <m:t>3</m:t>
                            </m:r>
                          </m:sub>
                        </m:sSub>
                        <m:r>
                          <w:rPr>
                            <w:rFonts w:ascii="Cambria Math" w:hAnsi="Cambria Math"/>
                            <w:sz w:val="26"/>
                          </w:rPr>
                          <m:t>·</m:t>
                        </m:r>
                        <m:sSub>
                          <m:sSubPr>
                            <m:ctrlPr>
                              <w:rPr>
                                <w:rFonts w:ascii="Cambria Math" w:hAnsi="Cambria Math"/>
                              </w:rPr>
                            </m:ctrlPr>
                          </m:sSubPr>
                          <m:e>
                            <m:r>
                              <w:rPr>
                                <w:rFonts w:ascii="Cambria Math" w:hAnsi="Cambria Math"/>
                                <w:sz w:val="26"/>
                              </w:rPr>
                              <m:t>X</m:t>
                            </m:r>
                          </m:e>
                          <m:sub>
                            <m:r>
                              <w:rPr>
                                <w:rFonts w:ascii="Cambria Math" w:hAnsi="Cambria Math"/>
                                <w:sz w:val="26"/>
                              </w:rPr>
                              <m:t>8</m:t>
                            </m:r>
                          </m:sub>
                        </m:sSub>
                      </m:e>
                    </m:d>
                  </m:e>
                  <m:sup>
                    <m:r>
                      <w:rPr>
                        <w:rFonts w:ascii="Cambria Math" w:hAnsi="Cambria Math"/>
                        <w:sz w:val="26"/>
                      </w:rPr>
                      <m:t>0,2</m:t>
                    </m:r>
                  </m:sup>
                </m:sSup>
              </m:oMath>
            </m:oMathPara>
          </w:p>
        </w:tc>
        <w:tc>
          <w:tcPr>
            <w:tcW w:w="624" w:type="dxa"/>
            <w:noWrap/>
            <w:tcMar>
              <w:top w:w="0" w:type="dxa"/>
              <w:left w:w="0" w:type="dxa"/>
              <w:bottom w:w="0" w:type="dxa"/>
              <w:right w:w="0" w:type="dxa"/>
            </w:tcMar>
            <w:vAlign w:val="center"/>
          </w:tcPr>
          <w:p w14:paraId="4D3B7D88" w14:textId="77777777" w:rsidR="00596730" w:rsidRDefault="007E2E66">
            <w:pPr>
              <w:spacing w:before="80" w:after="120" w:line="240" w:lineRule="auto"/>
              <w:ind w:firstLine="0"/>
              <w:jc w:val="right"/>
            </w:pPr>
            <w:r>
              <w:rPr>
                <w:sz w:val="24"/>
              </w:rPr>
              <w:t>(10)</w:t>
            </w:r>
          </w:p>
        </w:tc>
      </w:tr>
      <w:tr w:rsidR="00596730" w14:paraId="1286BFB0" w14:textId="77777777">
        <w:trPr>
          <w:cantSplit/>
          <w:jc w:val="center"/>
        </w:trPr>
        <w:tc>
          <w:tcPr>
            <w:tcW w:w="624" w:type="dxa"/>
            <w:tcMar>
              <w:top w:w="0" w:type="dxa"/>
              <w:left w:w="0" w:type="dxa"/>
              <w:bottom w:w="0" w:type="dxa"/>
              <w:right w:w="0" w:type="dxa"/>
            </w:tcMar>
            <w:vAlign w:val="center"/>
          </w:tcPr>
          <w:p w14:paraId="36AF5925"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7FFBBFAC"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S</m:t>
                    </m:r>
                  </m:e>
                  <m:sub>
                    <m:r>
                      <w:rPr>
                        <w:rFonts w:ascii="Cambria Math" w:hAnsi="Cambria Math"/>
                        <w:sz w:val="26"/>
                      </w:rPr>
                      <m:t>10</m:t>
                    </m:r>
                  </m:sub>
                </m:sSub>
                <m:f>
                  <m:fPr>
                    <m:ctrlPr>
                      <w:rPr>
                        <w:rFonts w:ascii="Cambria Math" w:hAnsi="Cambria Math"/>
                      </w:rPr>
                    </m:ctrlPr>
                  </m:fPr>
                  <m:num>
                    <m:r>
                      <w:rPr>
                        <w:rFonts w:ascii="Cambria Math" w:hAnsi="Cambria Math"/>
                        <w:sz w:val="26"/>
                      </w:rPr>
                      <m:t>d</m:t>
                    </m:r>
                    <m:sSub>
                      <m:sSubPr>
                        <m:ctrlPr>
                          <w:rPr>
                            <w:rFonts w:ascii="Cambria Math" w:hAnsi="Cambria Math"/>
                          </w:rPr>
                        </m:ctrlPr>
                      </m:sSubPr>
                      <m:e>
                        <m:r>
                          <w:rPr>
                            <w:rFonts w:ascii="Cambria Math" w:hAnsi="Cambria Math"/>
                            <w:sz w:val="26"/>
                          </w:rPr>
                          <m:t>X</m:t>
                        </m:r>
                      </m:e>
                      <m:sub>
                        <m:r>
                          <w:rPr>
                            <w:rFonts w:ascii="Cambria Math" w:hAnsi="Cambria Math"/>
                            <w:sz w:val="26"/>
                          </w:rPr>
                          <m:t>10</m:t>
                        </m:r>
                      </m:sub>
                    </m:sSub>
                  </m:num>
                  <m:den>
                    <m:r>
                      <w:rPr>
                        <w:rFonts w:ascii="Cambria Math" w:hAnsi="Cambria Math"/>
                        <w:sz w:val="26"/>
                      </w:rPr>
                      <m:t>dτ</m:t>
                    </m:r>
                  </m:den>
                </m:f>
                <m:r>
                  <w:rPr>
                    <w:rFonts w:ascii="Cambria Math" w:hAnsi="Cambria Math"/>
                    <w:sz w:val="26"/>
                  </w:rPr>
                  <m:t>=0,052·</m:t>
                </m:r>
                <m:rad>
                  <m:radPr>
                    <m:degHide m:val="1"/>
                    <m:ctrlPr>
                      <w:rPr>
                        <w:rFonts w:ascii="Cambria Math" w:hAnsi="Cambria Math"/>
                      </w:rPr>
                    </m:ctrlPr>
                  </m:radPr>
                  <m:deg/>
                  <m:e>
                    <m:sSub>
                      <m:sSubPr>
                        <m:ctrlPr>
                          <w:rPr>
                            <w:rFonts w:ascii="Cambria Math" w:hAnsi="Cambria Math"/>
                          </w:rPr>
                        </m:ctrlPr>
                      </m:sSubPr>
                      <m:e>
                        <m:r>
                          <w:rPr>
                            <w:rFonts w:ascii="Cambria Math" w:hAnsi="Cambria Math"/>
                            <w:sz w:val="26"/>
                          </w:rPr>
                          <m:t>X</m:t>
                        </m:r>
                      </m:e>
                      <m:sub>
                        <m:r>
                          <w:rPr>
                            <w:rFonts w:ascii="Cambria Math" w:hAnsi="Cambria Math"/>
                            <w:sz w:val="26"/>
                          </w:rPr>
                          <m:t>3</m:t>
                        </m:r>
                      </m:sub>
                    </m:sSub>
                    <m:r>
                      <w:rPr>
                        <w:rFonts w:ascii="Cambria Math" w:hAnsi="Cambria Math"/>
                        <w:sz w:val="26"/>
                      </w:rPr>
                      <m:t>·</m:t>
                    </m:r>
                    <m:sSub>
                      <m:sSubPr>
                        <m:ctrlPr>
                          <w:rPr>
                            <w:rFonts w:ascii="Cambria Math" w:hAnsi="Cambria Math"/>
                          </w:rPr>
                        </m:ctrlPr>
                      </m:sSubPr>
                      <m:e>
                        <m:r>
                          <w:rPr>
                            <w:rFonts w:ascii="Cambria Math" w:hAnsi="Cambria Math"/>
                            <w:sz w:val="26"/>
                          </w:rPr>
                          <m:t>F</m:t>
                        </m:r>
                      </m:e>
                      <m:sub>
                        <m:r>
                          <w:rPr>
                            <w:rFonts w:ascii="Cambria Math" w:hAnsi="Cambria Math"/>
                            <w:sz w:val="26"/>
                          </w:rPr>
                          <m:t>6</m:t>
                        </m:r>
                      </m:sub>
                    </m:sSub>
                  </m:e>
                </m:rad>
              </m:oMath>
            </m:oMathPara>
          </w:p>
        </w:tc>
        <w:tc>
          <w:tcPr>
            <w:tcW w:w="624" w:type="dxa"/>
            <w:noWrap/>
            <w:tcMar>
              <w:top w:w="0" w:type="dxa"/>
              <w:left w:w="0" w:type="dxa"/>
              <w:bottom w:w="0" w:type="dxa"/>
              <w:right w:w="0" w:type="dxa"/>
            </w:tcMar>
            <w:vAlign w:val="center"/>
          </w:tcPr>
          <w:p w14:paraId="77F52483" w14:textId="77777777" w:rsidR="00596730" w:rsidRDefault="007E2E66">
            <w:pPr>
              <w:spacing w:before="80" w:after="120" w:line="240" w:lineRule="auto"/>
              <w:ind w:firstLine="0"/>
              <w:jc w:val="right"/>
            </w:pPr>
            <w:r>
              <w:rPr>
                <w:sz w:val="24"/>
              </w:rPr>
              <w:t>(11)</w:t>
            </w:r>
          </w:p>
        </w:tc>
      </w:tr>
      <w:tr w:rsidR="00596730" w14:paraId="088EC358" w14:textId="77777777">
        <w:trPr>
          <w:cantSplit/>
          <w:jc w:val="center"/>
        </w:trPr>
        <w:tc>
          <w:tcPr>
            <w:tcW w:w="624" w:type="dxa"/>
            <w:tcMar>
              <w:top w:w="0" w:type="dxa"/>
              <w:left w:w="0" w:type="dxa"/>
              <w:bottom w:w="0" w:type="dxa"/>
              <w:right w:w="0" w:type="dxa"/>
            </w:tcMar>
            <w:vAlign w:val="center"/>
          </w:tcPr>
          <w:p w14:paraId="56746D6C"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4B96A1B3"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S</m:t>
                    </m:r>
                  </m:e>
                  <m:sub>
                    <m:r>
                      <w:rPr>
                        <w:rFonts w:ascii="Cambria Math" w:hAnsi="Cambria Math"/>
                        <w:sz w:val="26"/>
                      </w:rPr>
                      <m:t>11</m:t>
                    </m:r>
                  </m:sub>
                </m:sSub>
                <m:f>
                  <m:fPr>
                    <m:ctrlPr>
                      <w:rPr>
                        <w:rFonts w:ascii="Cambria Math" w:hAnsi="Cambria Math"/>
                      </w:rPr>
                    </m:ctrlPr>
                  </m:fPr>
                  <m:num>
                    <m:r>
                      <w:rPr>
                        <w:rFonts w:ascii="Cambria Math" w:hAnsi="Cambria Math"/>
                        <w:sz w:val="26"/>
                      </w:rPr>
                      <m:t>d</m:t>
                    </m:r>
                    <m:sSub>
                      <m:sSubPr>
                        <m:ctrlPr>
                          <w:rPr>
                            <w:rFonts w:ascii="Cambria Math" w:hAnsi="Cambria Math"/>
                          </w:rPr>
                        </m:ctrlPr>
                      </m:sSubPr>
                      <m:e>
                        <m:r>
                          <w:rPr>
                            <w:rFonts w:ascii="Cambria Math" w:hAnsi="Cambria Math"/>
                            <w:sz w:val="26"/>
                          </w:rPr>
                          <m:t>X</m:t>
                        </m:r>
                      </m:e>
                      <m:sub>
                        <m:r>
                          <w:rPr>
                            <w:rFonts w:ascii="Cambria Math" w:hAnsi="Cambria Math"/>
                            <w:sz w:val="26"/>
                          </w:rPr>
                          <m:t>11</m:t>
                        </m:r>
                      </m:sub>
                    </m:sSub>
                  </m:num>
                  <m:den>
                    <m:r>
                      <w:rPr>
                        <w:rFonts w:ascii="Cambria Math" w:hAnsi="Cambria Math"/>
                        <w:sz w:val="26"/>
                      </w:rPr>
                      <m:t>dτ</m:t>
                    </m:r>
                  </m:den>
                </m:f>
                <m:r>
                  <w:rPr>
                    <w:rFonts w:ascii="Cambria Math" w:hAnsi="Cambria Math"/>
                    <w:sz w:val="26"/>
                  </w:rPr>
                  <m:t>=</m:t>
                </m:r>
                <m:f>
                  <m:fPr>
                    <m:ctrlPr>
                      <w:rPr>
                        <w:rFonts w:ascii="Cambria Math" w:hAnsi="Cambria Math"/>
                      </w:rPr>
                    </m:ctrlPr>
                  </m:fPr>
                  <m:num>
                    <m:r>
                      <w:rPr>
                        <w:rFonts w:ascii="Cambria Math" w:hAnsi="Cambria Math"/>
                        <w:sz w:val="26"/>
                      </w:rPr>
                      <m:t>375,1·</m:t>
                    </m:r>
                    <m:sSub>
                      <m:sSubPr>
                        <m:ctrlPr>
                          <w:rPr>
                            <w:rFonts w:ascii="Cambria Math" w:hAnsi="Cambria Math"/>
                          </w:rPr>
                        </m:ctrlPr>
                      </m:sSubPr>
                      <m:e>
                        <m:r>
                          <w:rPr>
                            <w:rFonts w:ascii="Cambria Math" w:hAnsi="Cambria Math"/>
                            <w:sz w:val="26"/>
                          </w:rPr>
                          <m:t>X</m:t>
                        </m:r>
                      </m:e>
                      <m:sub>
                        <m:r>
                          <w:rPr>
                            <w:rFonts w:ascii="Cambria Math" w:hAnsi="Cambria Math"/>
                            <w:sz w:val="26"/>
                          </w:rPr>
                          <m:t>10</m:t>
                        </m:r>
                      </m:sub>
                    </m:sSub>
                    <m:r>
                      <w:rPr>
                        <w:rFonts w:ascii="Cambria Math" w:hAnsi="Cambria Math"/>
                        <w:sz w:val="26"/>
                      </w:rPr>
                      <m:t>·</m:t>
                    </m:r>
                    <m:sSub>
                      <m:sSubPr>
                        <m:ctrlPr>
                          <w:rPr>
                            <w:rFonts w:ascii="Cambria Math" w:hAnsi="Cambria Math"/>
                          </w:rPr>
                        </m:ctrlPr>
                      </m:sSubPr>
                      <m:e>
                        <m:r>
                          <w:rPr>
                            <w:rFonts w:ascii="Cambria Math" w:hAnsi="Cambria Math"/>
                            <w:sz w:val="26"/>
                          </w:rPr>
                          <m:t>F</m:t>
                        </m:r>
                      </m:e>
                      <m:sub>
                        <m:r>
                          <w:rPr>
                            <w:rFonts w:ascii="Cambria Math" w:hAnsi="Cambria Math"/>
                            <w:sz w:val="26"/>
                          </w:rPr>
                          <m:t>7</m:t>
                        </m:r>
                      </m:sub>
                    </m:sSub>
                  </m:num>
                  <m:den>
                    <m:sSub>
                      <m:sSubPr>
                        <m:ctrlPr>
                          <w:rPr>
                            <w:rFonts w:ascii="Cambria Math" w:hAnsi="Cambria Math"/>
                          </w:rPr>
                        </m:ctrlPr>
                      </m:sSubPr>
                      <m:e>
                        <m:r>
                          <w:rPr>
                            <w:rFonts w:ascii="Cambria Math" w:hAnsi="Cambria Math"/>
                            <w:sz w:val="26"/>
                          </w:rPr>
                          <m:t>F</m:t>
                        </m:r>
                      </m:e>
                      <m:sub>
                        <m:r>
                          <w:rPr>
                            <w:rFonts w:ascii="Cambria Math" w:hAnsi="Cambria Math"/>
                            <w:sz w:val="26"/>
                          </w:rPr>
                          <m:t>6</m:t>
                        </m:r>
                      </m:sub>
                    </m:sSub>
                  </m:den>
                </m:f>
                <m:r>
                  <w:rPr>
                    <w:rFonts w:ascii="Cambria Math" w:hAnsi="Cambria Math"/>
                    <w:sz w:val="26"/>
                  </w:rPr>
                  <m:t>-</m:t>
                </m:r>
                <m:d>
                  <m:dPr>
                    <m:ctrlPr>
                      <w:rPr>
                        <w:rFonts w:ascii="Cambria Math" w:hAnsi="Cambria Math"/>
                      </w:rPr>
                    </m:ctrlPr>
                  </m:dPr>
                  <m:e>
                    <m:f>
                      <m:fPr>
                        <m:ctrlPr>
                          <w:rPr>
                            <w:rFonts w:ascii="Cambria Math" w:hAnsi="Cambria Math"/>
                          </w:rPr>
                        </m:ctrlPr>
                      </m:fPr>
                      <m:num>
                        <m:r>
                          <w:rPr>
                            <w:rFonts w:ascii="Cambria Math" w:hAnsi="Cambria Math"/>
                            <w:sz w:val="26"/>
                          </w:rPr>
                          <m:t>-0,0018</m:t>
                        </m:r>
                      </m:num>
                      <m:den>
                        <m:sSub>
                          <m:sSubPr>
                            <m:ctrlPr>
                              <w:rPr>
                                <w:rFonts w:ascii="Cambria Math" w:hAnsi="Cambria Math"/>
                              </w:rPr>
                            </m:ctrlPr>
                          </m:sSubPr>
                          <m:e>
                            <m:r>
                              <w:rPr>
                                <w:rFonts w:ascii="Cambria Math" w:hAnsi="Cambria Math"/>
                                <w:sz w:val="26"/>
                              </w:rPr>
                              <m:t>F</m:t>
                            </m:r>
                          </m:e>
                          <m:sub>
                            <m:r>
                              <w:rPr>
                                <w:rFonts w:ascii="Cambria Math" w:hAnsi="Cambria Math"/>
                                <w:sz w:val="26"/>
                              </w:rPr>
                              <m:t>5</m:t>
                            </m:r>
                          </m:sub>
                        </m:sSub>
                      </m:den>
                    </m:f>
                  </m:e>
                </m:d>
              </m:oMath>
            </m:oMathPara>
          </w:p>
        </w:tc>
        <w:tc>
          <w:tcPr>
            <w:tcW w:w="624" w:type="dxa"/>
            <w:noWrap/>
            <w:tcMar>
              <w:top w:w="0" w:type="dxa"/>
              <w:left w:w="0" w:type="dxa"/>
              <w:bottom w:w="0" w:type="dxa"/>
              <w:right w:w="0" w:type="dxa"/>
            </w:tcMar>
            <w:vAlign w:val="center"/>
          </w:tcPr>
          <w:p w14:paraId="6CC62538" w14:textId="77777777" w:rsidR="00596730" w:rsidRDefault="007E2E66">
            <w:pPr>
              <w:spacing w:before="80" w:after="120" w:line="240" w:lineRule="auto"/>
              <w:ind w:firstLine="0"/>
              <w:jc w:val="right"/>
            </w:pPr>
            <w:r>
              <w:rPr>
                <w:sz w:val="24"/>
              </w:rPr>
              <w:t>(12)</w:t>
            </w:r>
          </w:p>
        </w:tc>
      </w:tr>
    </w:tbl>
    <w:p w14:paraId="67E8ACF5" w14:textId="77777777" w:rsidR="00596730" w:rsidRDefault="007E2E66">
      <w:r>
        <w:t>Коэффициенты уравнений (2)–(12) перенесены из таблицы задания, включая 0,0186; −0,95; −3,58·10⁻⁶; −0,606 и 375,1. Начальные условия и делители не следует смешивать с этими коэффициентами: первые определяют эксперимент, вторые отражают принятую табличную структуру.</w:t>
      </w:r>
    </w:p>
    <w:p w14:paraId="6440105D" w14:textId="77777777" w:rsidR="00596730" w:rsidRDefault="007E2E66">
      <w:r>
        <w:t>В частности, выражение для X₁₀ содержит квадратный корень из произведения X₃F₆. Поэтому при положительных исходных данных рост любого из этих аргументов увеличивает соответствующую положительную часть производной. Для X₃ коэффициент отрицателен: в буквальном варианте при положительных аргументах площадь монотонно убывает. Это свойство перенесённой формулы, а не подтверждение физического закона развития любой аварии.</w:t>
      </w:r>
    </w:p>
    <w:p w14:paraId="08C0A611" w14:textId="77777777" w:rsidR="00596730" w:rsidRDefault="007E2E66">
      <w:pPr>
        <w:pStyle w:val="2"/>
      </w:pPr>
      <w:bookmarkStart w:id="11" w:name="_Toc243483672"/>
      <w:r>
        <w:t>3.4 Область определения и допустимость решений</w:t>
      </w:r>
      <w:bookmarkEnd w:id="11"/>
    </w:p>
    <w:p w14:paraId="61AF8B54" w14:textId="77777777" w:rsidR="00596730" w:rsidRDefault="007E2E66">
      <w:r>
        <w:t>Формулы содержат деление на X₁, X₁₀, X₁₁, F₃, F₄, F₅, F₆ и F₇, а также дробные степени. В базовом сценарии соответствующие аргументы положительны. При пользовательском изменении условий нулевой знаменатель, квадратный корень отрицательного числа или дробная степень отрицательного основания приводят к явному отказу расчёта с указанием характеристики и момента времени.</w:t>
      </w:r>
    </w:p>
    <w:p w14:paraId="2680F55A" w14:textId="77777777" w:rsidR="00596730" w:rsidRDefault="007E2E66">
      <w:r>
        <w:t>Программа не заменяет нулевой знаменатель малой константой и не обрезает отрицательные решения до нуля. Если у математически определённого сценария некоторые показатели стали отрицательными, результат сохраняется с предупреждением о недопустимой физической интерпретации. Отдельно контролируется выход X₁₁ за диапазон 0…1, который препятствует трактовке этого показателя как доли эффективности.</w:t>
      </w:r>
    </w:p>
    <w:p w14:paraId="3C513D63" w14:textId="77777777" w:rsidR="00596730" w:rsidRDefault="007E2E66">
      <w:r>
        <w:t>Для непрерывных внешних функций и состояния внутри области определения правая часть гладкая в окрестности базовой траектории. Это обосновывает применение стандартного решателя задачи Коши на выбранном интервале. Произвольное выражение пользователя может нарушить гладкость или привести к быстрому росту решения; наличие редактора уравнений само по себе не гарантирует существование подходящего решения до конца интервала.</w:t>
      </w:r>
    </w:p>
    <w:p w14:paraId="13ACC194" w14:textId="77777777" w:rsidR="00596730" w:rsidRDefault="007E2E66">
      <w:pPr>
        <w:pStyle w:val="2"/>
      </w:pPr>
      <w:bookmarkStart w:id="12" w:name="_Toc243483673"/>
      <w:r>
        <w:t>3.5 План вычислительного эксперимента</w:t>
      </w:r>
      <w:bookmarkEnd w:id="12"/>
    </w:p>
    <w:p w14:paraId="658B1099" w14:textId="77777777" w:rsidR="00596730" w:rsidRDefault="007E2E66">
      <w:r>
        <w:t>Для всех четырёх сценариев используются одни и те же уравнения, начальные условия, делители и допуски решателя. В каждом возмущённом сценарии меняется только один внешний фактор: профиль ветра F₃, задержка оповещения F₅ либо объём выброса F₁. Такой план отделяет влияние выбранного входа от изменения самой модели.</w:t>
      </w:r>
    </w:p>
    <w:p w14:paraId="2308A283" w14:textId="77777777" w:rsidR="00596730" w:rsidRDefault="007E2E66">
      <w:r>
        <w:t>Для положительного базового конечного значения относительное изменение показателя определяется следующим образом:</w:t>
      </w:r>
    </w:p>
    <w:tbl>
      <w:tblPr>
        <w:tblW w:w="0" w:type="auto"/>
        <w:jc w:val="center"/>
        <w:tblLayout w:type="fixed"/>
        <w:tblLook w:val="04A0" w:firstRow="1" w:lastRow="0" w:firstColumn="1" w:lastColumn="0" w:noHBand="0" w:noVBand="1"/>
      </w:tblPr>
      <w:tblGrid>
        <w:gridCol w:w="624"/>
        <w:gridCol w:w="7937"/>
        <w:gridCol w:w="624"/>
      </w:tblGrid>
      <w:tr w:rsidR="00596730" w14:paraId="47C0E47B" w14:textId="77777777">
        <w:trPr>
          <w:cantSplit/>
          <w:jc w:val="center"/>
        </w:trPr>
        <w:tc>
          <w:tcPr>
            <w:tcW w:w="624" w:type="dxa"/>
            <w:tcMar>
              <w:top w:w="0" w:type="dxa"/>
              <w:left w:w="0" w:type="dxa"/>
              <w:bottom w:w="0" w:type="dxa"/>
              <w:right w:w="0" w:type="dxa"/>
            </w:tcMar>
            <w:vAlign w:val="center"/>
          </w:tcPr>
          <w:p w14:paraId="1D4F48C5"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05A7647E"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Δ</m:t>
                    </m:r>
                  </m:e>
                  <m:sub>
                    <m:r>
                      <w:rPr>
                        <w:rFonts w:ascii="Cambria Math" w:hAnsi="Cambria Math"/>
                        <w:sz w:val="26"/>
                      </w:rPr>
                      <m:t>i</m:t>
                    </m:r>
                  </m:sub>
                </m:sSub>
                <m:r>
                  <w:rPr>
                    <w:rFonts w:ascii="Cambria Math" w:hAnsi="Cambria Math"/>
                    <w:sz w:val="26"/>
                  </w:rPr>
                  <m:t xml:space="preserve"> = 100% · </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sz w:val="26"/>
                              </w:rPr>
                              <m:t>X</m:t>
                            </m:r>
                          </m:e>
                          <m:sub>
                            <m:r>
                              <w:rPr>
                                <w:rFonts w:ascii="Cambria Math" w:hAnsi="Cambria Math"/>
                                <w:sz w:val="26"/>
                              </w:rPr>
                              <m:t>i</m:t>
                            </m:r>
                          </m:sub>
                        </m:sSub>
                      </m:e>
                      <m:sup>
                        <m:r>
                          <w:rPr>
                            <w:rFonts w:ascii="Cambria Math" w:hAnsi="Cambria Math"/>
                            <w:sz w:val="26"/>
                          </w:rPr>
                          <m:t>v</m:t>
                        </m:r>
                      </m:sup>
                    </m:sSup>
                    <m:r>
                      <w:rPr>
                        <w:rFonts w:ascii="Cambria Math" w:hAnsi="Cambria Math"/>
                        <w:sz w:val="26"/>
                      </w:rPr>
                      <m:t xml:space="preserve">(1) - </m:t>
                    </m:r>
                    <m:sSup>
                      <m:sSupPr>
                        <m:ctrlPr>
                          <w:rPr>
                            <w:rFonts w:ascii="Cambria Math" w:hAnsi="Cambria Math"/>
                          </w:rPr>
                        </m:ctrlPr>
                      </m:sSupPr>
                      <m:e>
                        <m:sSub>
                          <m:sSubPr>
                            <m:ctrlPr>
                              <w:rPr>
                                <w:rFonts w:ascii="Cambria Math" w:hAnsi="Cambria Math"/>
                              </w:rPr>
                            </m:ctrlPr>
                          </m:sSubPr>
                          <m:e>
                            <m:r>
                              <w:rPr>
                                <w:rFonts w:ascii="Cambria Math" w:hAnsi="Cambria Math"/>
                                <w:sz w:val="26"/>
                              </w:rPr>
                              <m:t>X</m:t>
                            </m:r>
                          </m:e>
                          <m:sub>
                            <m:r>
                              <w:rPr>
                                <w:rFonts w:ascii="Cambria Math" w:hAnsi="Cambria Math"/>
                                <w:sz w:val="26"/>
                              </w:rPr>
                              <m:t>i</m:t>
                            </m:r>
                          </m:sub>
                        </m:sSub>
                      </m:e>
                      <m:sup>
                        <m:r>
                          <w:rPr>
                            <w:rFonts w:ascii="Cambria Math" w:hAnsi="Cambria Math"/>
                            <w:sz w:val="26"/>
                          </w:rPr>
                          <m:t>b</m:t>
                        </m:r>
                      </m:sup>
                    </m:sSup>
                    <m:r>
                      <w:rPr>
                        <w:rFonts w:ascii="Cambria Math" w:hAnsi="Cambria Math"/>
                        <w:sz w:val="26"/>
                      </w:rPr>
                      <m:t>(1)</m:t>
                    </m:r>
                  </m:num>
                  <m:den>
                    <m:sSup>
                      <m:sSupPr>
                        <m:ctrlPr>
                          <w:rPr>
                            <w:rFonts w:ascii="Cambria Math" w:hAnsi="Cambria Math"/>
                          </w:rPr>
                        </m:ctrlPr>
                      </m:sSupPr>
                      <m:e>
                        <m:sSub>
                          <m:sSubPr>
                            <m:ctrlPr>
                              <w:rPr>
                                <w:rFonts w:ascii="Cambria Math" w:hAnsi="Cambria Math"/>
                              </w:rPr>
                            </m:ctrlPr>
                          </m:sSubPr>
                          <m:e>
                            <m:r>
                              <w:rPr>
                                <w:rFonts w:ascii="Cambria Math" w:hAnsi="Cambria Math"/>
                                <w:sz w:val="26"/>
                              </w:rPr>
                              <m:t>X</m:t>
                            </m:r>
                          </m:e>
                          <m:sub>
                            <m:r>
                              <w:rPr>
                                <w:rFonts w:ascii="Cambria Math" w:hAnsi="Cambria Math"/>
                                <w:sz w:val="26"/>
                              </w:rPr>
                              <m:t>i</m:t>
                            </m:r>
                          </m:sub>
                        </m:sSub>
                      </m:e>
                      <m:sup>
                        <m:r>
                          <w:rPr>
                            <w:rFonts w:ascii="Cambria Math" w:hAnsi="Cambria Math"/>
                            <w:sz w:val="26"/>
                          </w:rPr>
                          <m:t>b</m:t>
                        </m:r>
                      </m:sup>
                    </m:sSup>
                    <m:r>
                      <w:rPr>
                        <w:rFonts w:ascii="Cambria Math" w:hAnsi="Cambria Math"/>
                        <w:sz w:val="26"/>
                      </w:rPr>
                      <m:t>(1)</m:t>
                    </m:r>
                  </m:den>
                </m:f>
                <m:r>
                  <w:rPr>
                    <w:rFonts w:ascii="Cambria Math" w:hAnsi="Cambria Math"/>
                    <w:sz w:val="26"/>
                  </w:rPr>
                  <m:t>.</m:t>
                </m:r>
              </m:oMath>
            </m:oMathPara>
          </w:p>
        </w:tc>
        <w:tc>
          <w:tcPr>
            <w:tcW w:w="624" w:type="dxa"/>
            <w:noWrap/>
            <w:tcMar>
              <w:top w:w="0" w:type="dxa"/>
              <w:left w:w="0" w:type="dxa"/>
              <w:bottom w:w="0" w:type="dxa"/>
              <w:right w:w="0" w:type="dxa"/>
            </w:tcMar>
            <w:vAlign w:val="center"/>
          </w:tcPr>
          <w:p w14:paraId="01C6EEB9" w14:textId="77777777" w:rsidR="00596730" w:rsidRDefault="007E2E66">
            <w:pPr>
              <w:spacing w:before="80" w:after="120" w:line="240" w:lineRule="auto"/>
              <w:ind w:firstLine="0"/>
              <w:jc w:val="right"/>
            </w:pPr>
            <w:r>
              <w:rPr>
                <w:sz w:val="24"/>
              </w:rPr>
              <w:t>(13)</w:t>
            </w:r>
          </w:p>
        </w:tc>
      </w:tr>
    </w:tbl>
    <w:p w14:paraId="4E0A2225" w14:textId="77777777" w:rsidR="00596730" w:rsidRDefault="007E2E66">
      <w:r>
        <w:t>Индексы b и v обозначают базовый и возмущённый сценарии. Если базовое значение равно нулю, относительное изменение не определено: в этом случае следует сравнивать абсолютную разность. Здесь все базовые конечные значения положительны. Знак Δᵢ показывает направление изменения характеристики, но сам по себе не определяет полезность или вредность изменения.</w:t>
      </w:r>
    </w:p>
    <w:p w14:paraId="75CCBFA7" w14:textId="77777777" w:rsidR="00596730" w:rsidRDefault="007E2E66">
      <w:pPr>
        <w:pStyle w:val="1"/>
      </w:pPr>
      <w:bookmarkStart w:id="13" w:name="_Toc243483674"/>
      <w:r>
        <w:t>4 Численный метод</w:t>
      </w:r>
      <w:bookmarkEnd w:id="13"/>
    </w:p>
    <w:p w14:paraId="4AE15E2E" w14:textId="77777777" w:rsidR="00596730" w:rsidRDefault="007E2E66">
      <w:pPr>
        <w:pStyle w:val="2"/>
      </w:pPr>
      <w:bookmarkStart w:id="14" w:name="_Toc243483675"/>
      <w:r>
        <w:t>4.1 Адаптивное решение задачи Коши</w:t>
      </w:r>
      <w:bookmarkEnd w:id="14"/>
    </w:p>
    <w:p w14:paraId="42E6F5EF" w14:textId="77777777" w:rsidR="00596730" w:rsidRDefault="007E2E66">
      <w:r>
        <w:t>Вычисления выполнены функцией scipy.integrate.solve_ivp [4, 5]. Основной метод DOP853 представляет явную схему Рунге–Кутты восьмого порядка; его авторская реализация и описание доступны у Хайрера [3]. В приложении также доступны RK45 и неявный Radau. Разные семейства методов нужны для проверки согласованности и для пользовательских вариантов с иными временными масштабами.</w:t>
      </w:r>
    </w:p>
    <w:p w14:paraId="3175A8E4" w14:textId="77777777" w:rsidR="00596730" w:rsidRDefault="007E2E66">
      <w:r>
        <w:t>Адаптивный интегратор выбирает внутренние шаги по оценке локальной ошибки. Для базового сценария заданы rtol = 10⁻⁸ и atol = 10⁻¹⁰; максимальный шаг ограничен величиной 0,01. Вывод производится в 401 точке от 0 до 1. Эти настройки не означают, что глобальная погрешность автоматически равна выбранному допуску, поэтому выполнено независимое сравнение решений.</w:t>
      </w:r>
    </w:p>
    <w:tbl>
      <w:tblPr>
        <w:tblW w:w="0" w:type="auto"/>
        <w:jc w:val="center"/>
        <w:tblLayout w:type="fixed"/>
        <w:tblLook w:val="04A0" w:firstRow="1" w:lastRow="0" w:firstColumn="1" w:lastColumn="0" w:noHBand="0" w:noVBand="1"/>
      </w:tblPr>
      <w:tblGrid>
        <w:gridCol w:w="624"/>
        <w:gridCol w:w="7937"/>
        <w:gridCol w:w="624"/>
      </w:tblGrid>
      <w:tr w:rsidR="00596730" w14:paraId="1E77B9D6" w14:textId="77777777">
        <w:trPr>
          <w:cantSplit/>
          <w:jc w:val="center"/>
        </w:trPr>
        <w:tc>
          <w:tcPr>
            <w:tcW w:w="624" w:type="dxa"/>
            <w:tcMar>
              <w:top w:w="0" w:type="dxa"/>
              <w:left w:w="0" w:type="dxa"/>
              <w:bottom w:w="0" w:type="dxa"/>
              <w:right w:w="0" w:type="dxa"/>
            </w:tcMar>
            <w:vAlign w:val="center"/>
          </w:tcPr>
          <w:p w14:paraId="09DD0F38"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009D8966"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e</m:t>
                    </m:r>
                  </m:e>
                  <m:sub>
                    <m:r>
                      <w:rPr>
                        <w:rFonts w:ascii="Cambria Math" w:hAnsi="Cambria Math"/>
                        <w:sz w:val="26"/>
                      </w:rPr>
                      <m:t>tol</m:t>
                    </m:r>
                    <m:r>
                      <w:rPr>
                        <w:rFonts w:ascii="Cambria Math" w:hAnsi="Cambria Math"/>
                        <w:sz w:val="26"/>
                      </w:rPr>
                      <m:t>,</m:t>
                    </m:r>
                    <m:r>
                      <w:rPr>
                        <w:rFonts w:ascii="Cambria Math" w:hAnsi="Cambria Math"/>
                        <w:sz w:val="26"/>
                      </w:rPr>
                      <m:t>i</m:t>
                    </m:r>
                  </m:sub>
                </m:sSub>
                <m:r>
                  <w:rPr>
                    <w:rFonts w:ascii="Cambria Math" w:hAnsi="Cambria Math"/>
                    <w:sz w:val="26"/>
                  </w:rPr>
                  <m:t>=</m:t>
                </m:r>
                <m:r>
                  <w:rPr>
                    <w:rFonts w:ascii="Cambria Math" w:hAnsi="Cambria Math"/>
                    <w:sz w:val="26"/>
                  </w:rPr>
                  <m:t>atol</m:t>
                </m:r>
                <m:r>
                  <w:rPr>
                    <w:rFonts w:ascii="Cambria Math" w:hAnsi="Cambria Math"/>
                    <w:sz w:val="26"/>
                  </w:rPr>
                  <m:t xml:space="preserve"> + </m:t>
                </m:r>
                <m:r>
                  <w:rPr>
                    <w:rFonts w:ascii="Cambria Math" w:hAnsi="Cambria Math"/>
                    <w:sz w:val="26"/>
                  </w:rPr>
                  <m:t>rtol</m:t>
                </m:r>
                <m:r>
                  <w:rPr>
                    <w:rFonts w:ascii="Cambria Math" w:hAnsi="Cambria Math"/>
                    <w:sz w:val="26"/>
                  </w:rPr>
                  <m:t>·|</m:t>
                </m:r>
                <m:sSub>
                  <m:sSubPr>
                    <m:ctrlPr>
                      <w:rPr>
                        <w:rFonts w:ascii="Cambria Math" w:hAnsi="Cambria Math"/>
                      </w:rPr>
                    </m:ctrlPr>
                  </m:sSubPr>
                  <m:e>
                    <m:r>
                      <w:rPr>
                        <w:rFonts w:ascii="Cambria Math" w:hAnsi="Cambria Math"/>
                        <w:sz w:val="26"/>
                      </w:rPr>
                      <m:t>X</m:t>
                    </m:r>
                  </m:e>
                  <m:sub>
                    <m:r>
                      <w:rPr>
                        <w:rFonts w:ascii="Cambria Math" w:hAnsi="Cambria Math"/>
                        <w:sz w:val="26"/>
                      </w:rPr>
                      <m:t>i</m:t>
                    </m:r>
                  </m:sub>
                </m:sSub>
                <m:r>
                  <w:rPr>
                    <w:rFonts w:ascii="Cambria Math" w:hAnsi="Cambria Math"/>
                    <w:sz w:val="26"/>
                  </w:rPr>
                  <m:t>|.</m:t>
                </m:r>
              </m:oMath>
            </m:oMathPara>
          </w:p>
        </w:tc>
        <w:tc>
          <w:tcPr>
            <w:tcW w:w="624" w:type="dxa"/>
            <w:noWrap/>
            <w:tcMar>
              <w:top w:w="0" w:type="dxa"/>
              <w:left w:w="0" w:type="dxa"/>
              <w:bottom w:w="0" w:type="dxa"/>
              <w:right w:w="0" w:type="dxa"/>
            </w:tcMar>
            <w:vAlign w:val="center"/>
          </w:tcPr>
          <w:p w14:paraId="36ACCE6B" w14:textId="77777777" w:rsidR="00596730" w:rsidRDefault="007E2E66">
            <w:pPr>
              <w:spacing w:before="80" w:after="120" w:line="240" w:lineRule="auto"/>
              <w:ind w:firstLine="0"/>
              <w:jc w:val="right"/>
            </w:pPr>
            <w:r>
              <w:rPr>
                <w:sz w:val="24"/>
              </w:rPr>
              <w:t>(14)</w:t>
            </w:r>
          </w:p>
        </w:tc>
      </w:tr>
    </w:tbl>
    <w:p w14:paraId="7221194F" w14:textId="77777777" w:rsidR="00596730" w:rsidRDefault="007E2E66">
      <w:r>
        <w:t>Стандартная комбинация абсолютного и относительного допусков показана в формуле (14). Абсолютная часть важна для малых характеристик, относительная – для больших. Ограничение максимального шага помогает одинаково разрешать гладкие изменения факторов в сопоставляемых сценариях, но не заменяет обработку произвольных разрывных воздействий.</w:t>
      </w:r>
    </w:p>
    <w:p w14:paraId="7AD4F258" w14:textId="77777777" w:rsidR="00596730" w:rsidRDefault="007E2E66">
      <w:r>
        <w:t>Применение Radau не является утверждением, что базовая система обязательно жёсткая. Это дополнительный доступный метод. Для рассматриваемых данных все три решателя завершают интегрирование и согласуются в пределах принятого критерия.</w:t>
      </w:r>
    </w:p>
    <w:p w14:paraId="5662038B" w14:textId="77777777" w:rsidR="00596730" w:rsidRDefault="007E2E66">
      <w:pPr>
        <w:pStyle w:val="2"/>
      </w:pPr>
      <w:bookmarkStart w:id="15" w:name="_Toc243483676"/>
      <w:r>
        <w:t>4.2 Сетка вывода и четыре четверти интервала</w:t>
      </w:r>
      <w:bookmarkEnd w:id="15"/>
    </w:p>
    <w:p w14:paraId="092EC2CB" w14:textId="77777777" w:rsidR="00596730" w:rsidRDefault="007E2E66">
      <w:r>
        <w:t>Сетка временных графиков формируется как объединение равномерных точек с четырьмя требуемыми моментами. При samples = 401 все четверти уже принадлежат равномерной сетке. При samples = 42 добавляются три отсутствующие точки и получается 45 моментов, что отдельно проверяется автоматическим тестом.</w:t>
      </w:r>
    </w:p>
    <w:p w14:paraId="61F38A4F" w14:textId="77777777" w:rsidR="00596730" w:rsidRDefault="007E2E66">
      <w:r>
        <w:t>Если пользователь меняет конец интервала T, срезы располагаются в T/4, T/2, 3T/4 и T. Готовые эксперименты соответствуют заданному единичному интервалу. Управление воспроизведением перемещает курсор по уже рассчитанным точкам и не изменяет исходную траекторию.</w:t>
      </w:r>
    </w:p>
    <w:p w14:paraId="570DEB1D" w14:textId="77777777" w:rsidR="00596730" w:rsidRDefault="007E2E66">
      <w:pPr>
        <w:pStyle w:val="2"/>
      </w:pPr>
      <w:bookmarkStart w:id="16" w:name="_Toc243483677"/>
      <w:r>
        <w:t>4.3 Нормирование лепестковых диаграмм</w:t>
      </w:r>
      <w:bookmarkEnd w:id="16"/>
    </w:p>
    <w:p w14:paraId="4C019F63" w14:textId="77777777" w:rsidR="00596730" w:rsidRDefault="007E2E66">
      <w:r>
        <w:t>Для изображения одиннадцати разнородных характеристик на одной диаграмме вводится отдельный масштаб Rᵢ. Он одинаков для всех четырёх срезов, но индивидуален для каждой оси:</w:t>
      </w:r>
    </w:p>
    <w:tbl>
      <w:tblPr>
        <w:tblW w:w="0" w:type="auto"/>
        <w:jc w:val="center"/>
        <w:tblLayout w:type="fixed"/>
        <w:tblLook w:val="04A0" w:firstRow="1" w:lastRow="0" w:firstColumn="1" w:lastColumn="0" w:noHBand="0" w:noVBand="1"/>
      </w:tblPr>
      <w:tblGrid>
        <w:gridCol w:w="624"/>
        <w:gridCol w:w="7937"/>
        <w:gridCol w:w="624"/>
      </w:tblGrid>
      <w:tr w:rsidR="00596730" w14:paraId="0296F014" w14:textId="77777777">
        <w:trPr>
          <w:cantSplit/>
          <w:jc w:val="center"/>
        </w:trPr>
        <w:tc>
          <w:tcPr>
            <w:tcW w:w="624" w:type="dxa"/>
            <w:tcMar>
              <w:top w:w="0" w:type="dxa"/>
              <w:left w:w="0" w:type="dxa"/>
              <w:bottom w:w="0" w:type="dxa"/>
              <w:right w:w="0" w:type="dxa"/>
            </w:tcMar>
            <w:vAlign w:val="center"/>
          </w:tcPr>
          <w:p w14:paraId="754C695C"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0F72EACE" w14:textId="77777777" w:rsidR="00596730" w:rsidRDefault="007E2E66">
            <w:pPr>
              <w:spacing w:before="80" w:after="120" w:line="240" w:lineRule="auto"/>
              <w:ind w:firstLine="0"/>
              <w:jc w:val="center"/>
            </w:pPr>
            <m:oMathPara>
              <m:oMath>
                <m:sSub>
                  <m:sSubPr>
                    <m:ctrlPr>
                      <w:rPr>
                        <w:rFonts w:ascii="Cambria Math" w:hAnsi="Cambria Math"/>
                      </w:rPr>
                    </m:ctrlPr>
                  </m:sSubPr>
                  <m:e>
                    <m:r>
                      <w:rPr>
                        <w:rFonts w:ascii="Cambria Math" w:hAnsi="Cambria Math"/>
                        <w:sz w:val="26"/>
                      </w:rPr>
                      <m:t>R</m:t>
                    </m:r>
                  </m:e>
                  <m:sub>
                    <m:r>
                      <w:rPr>
                        <w:rFonts w:ascii="Cambria Math" w:hAnsi="Cambria Math"/>
                        <w:sz w:val="26"/>
                      </w:rPr>
                      <m:t>i</m:t>
                    </m:r>
                  </m:sub>
                </m:sSub>
                <m:r>
                  <w:rPr>
                    <w:rFonts w:ascii="Cambria Math" w:hAnsi="Cambria Math"/>
                    <w:sz w:val="26"/>
                  </w:rPr>
                  <m:t xml:space="preserve">= </m:t>
                </m:r>
                <m:r>
                  <w:rPr>
                    <w:rFonts w:ascii="Cambria Math" w:hAnsi="Cambria Math"/>
                    <w:sz w:val="26"/>
                  </w:rPr>
                  <m:t>max</m:t>
                </m:r>
                <m:r>
                  <w:rPr>
                    <w:rFonts w:ascii="Cambria Math" w:hAnsi="Cambria Math"/>
                    <w:sz w:val="26"/>
                  </w:rPr>
                  <m:t xml:space="preserve">(10⁻⁹, </m:t>
                </m:r>
                <m:sSub>
                  <m:sSubPr>
                    <m:ctrlPr>
                      <w:rPr>
                        <w:rFonts w:ascii="Cambria Math" w:hAnsi="Cambria Math"/>
                      </w:rPr>
                    </m:ctrlPr>
                  </m:sSubPr>
                  <m:e>
                    <m:r>
                      <w:rPr>
                        <w:rFonts w:ascii="Cambria Math" w:hAnsi="Cambria Math"/>
                        <w:sz w:val="26"/>
                      </w:rPr>
                      <m:t>max</m:t>
                    </m:r>
                  </m:e>
                  <m:sub>
                    <m:r>
                      <w:rPr>
                        <w:rFonts w:ascii="Cambria Math" w:hAnsi="Cambria Math"/>
                        <w:sz w:val="26"/>
                      </w:rPr>
                      <m:t>j</m:t>
                    </m:r>
                  </m:sub>
                </m:sSub>
                <m:r>
                  <w:rPr>
                    <w:rFonts w:ascii="Cambria Math" w:hAnsi="Cambria Math"/>
                    <w:sz w:val="26"/>
                  </w:rPr>
                  <m:t>|</m:t>
                </m:r>
                <m:sSub>
                  <m:sSubPr>
                    <m:ctrlPr>
                      <w:rPr>
                        <w:rFonts w:ascii="Cambria Math" w:hAnsi="Cambria Math"/>
                      </w:rPr>
                    </m:ctrlPr>
                  </m:sSubPr>
                  <m:e>
                    <m:r>
                      <w:rPr>
                        <w:rFonts w:ascii="Cambria Math" w:hAnsi="Cambria Math"/>
                        <w:sz w:val="26"/>
                      </w:rPr>
                      <m:t>X</m:t>
                    </m:r>
                  </m:e>
                  <m:sub>
                    <m:r>
                      <w:rPr>
                        <w:rFonts w:ascii="Cambria Math" w:hAnsi="Cambria Math"/>
                        <w:sz w:val="26"/>
                      </w:rPr>
                      <m:t>i</m:t>
                    </m:r>
                  </m:sub>
                </m:sSub>
                <m:r>
                  <w:rPr>
                    <w:rFonts w:ascii="Cambria Math" w:hAnsi="Cambria Math"/>
                    <w:sz w:val="26"/>
                  </w:rPr>
                  <m:t>(</m:t>
                </m:r>
                <m:sSub>
                  <m:sSubPr>
                    <m:ctrlPr>
                      <w:rPr>
                        <w:rFonts w:ascii="Cambria Math" w:hAnsi="Cambria Math"/>
                      </w:rPr>
                    </m:ctrlPr>
                  </m:sSubPr>
                  <m:e>
                    <m:r>
                      <w:rPr>
                        <w:rFonts w:ascii="Cambria Math" w:hAnsi="Cambria Math"/>
                        <w:sz w:val="26"/>
                      </w:rPr>
                      <m:t>τ</m:t>
                    </m:r>
                  </m:e>
                  <m:sub>
                    <m:r>
                      <w:rPr>
                        <w:rFonts w:ascii="Cambria Math" w:hAnsi="Cambria Math"/>
                        <w:sz w:val="26"/>
                      </w:rPr>
                      <m:t>j</m:t>
                    </m:r>
                  </m:sub>
                </m:sSub>
                <m:r>
                  <w:rPr>
                    <w:rFonts w:ascii="Cambria Math" w:hAnsi="Cambria Math"/>
                    <w:sz w:val="26"/>
                  </w:rPr>
                  <m:t xml:space="preserve">)|),   </m:t>
                </m:r>
                <m:sSub>
                  <m:sSubPr>
                    <m:ctrlPr>
                      <w:rPr>
                        <w:rFonts w:ascii="Cambria Math" w:hAnsi="Cambria Math"/>
                      </w:rPr>
                    </m:ctrlPr>
                  </m:sSubPr>
                  <m:e>
                    <m:r>
                      <w:rPr>
                        <w:rFonts w:ascii="Cambria Math" w:hAnsi="Cambria Math"/>
                        <w:sz w:val="26"/>
                      </w:rPr>
                      <m:t>r</m:t>
                    </m:r>
                  </m:e>
                  <m:sub>
                    <m:r>
                      <w:rPr>
                        <w:rFonts w:ascii="Cambria Math" w:hAnsi="Cambria Math"/>
                        <w:sz w:val="26"/>
                      </w:rPr>
                      <m:t>i</m:t>
                    </m:r>
                  </m:sub>
                </m:sSub>
                <m:r>
                  <w:rPr>
                    <w:rFonts w:ascii="Cambria Math" w:hAnsi="Cambria Math"/>
                    <w:sz w:val="26"/>
                  </w:rPr>
                  <m:t>(</m:t>
                </m:r>
                <m:r>
                  <w:rPr>
                    <w:rFonts w:ascii="Cambria Math" w:hAnsi="Cambria Math"/>
                    <w:sz w:val="26"/>
                  </w:rPr>
                  <m:t>τ</m:t>
                </m:r>
                <m:r>
                  <w:rPr>
                    <w:rFonts w:ascii="Cambria Math" w:hAnsi="Cambria Math"/>
                    <w:sz w:val="26"/>
                  </w:rPr>
                  <m:t>)=</m:t>
                </m:r>
                <m:f>
                  <m:fPr>
                    <m:ctrlPr>
                      <w:rPr>
                        <w:rFonts w:ascii="Cambria Math" w:hAnsi="Cambria Math"/>
                      </w:rPr>
                    </m:ctrlPr>
                  </m:fPr>
                  <m:num>
                    <m:sSub>
                      <m:sSubPr>
                        <m:ctrlPr>
                          <w:rPr>
                            <w:rFonts w:ascii="Cambria Math" w:hAnsi="Cambria Math"/>
                          </w:rPr>
                        </m:ctrlPr>
                      </m:sSubPr>
                      <m:e>
                        <m:r>
                          <w:rPr>
                            <w:rFonts w:ascii="Cambria Math" w:hAnsi="Cambria Math"/>
                            <w:sz w:val="26"/>
                          </w:rPr>
                          <m:t>X</m:t>
                        </m:r>
                      </m:e>
                      <m:sub>
                        <m:r>
                          <w:rPr>
                            <w:rFonts w:ascii="Cambria Math" w:hAnsi="Cambria Math"/>
                            <w:sz w:val="26"/>
                          </w:rPr>
                          <m:t>i</m:t>
                        </m:r>
                      </m:sub>
                    </m:sSub>
                    <m:r>
                      <w:rPr>
                        <w:rFonts w:ascii="Cambria Math" w:hAnsi="Cambria Math"/>
                        <w:sz w:val="26"/>
                      </w:rPr>
                      <m:t>(</m:t>
                    </m:r>
                    <m:r>
                      <w:rPr>
                        <w:rFonts w:ascii="Cambria Math" w:hAnsi="Cambria Math"/>
                        <w:sz w:val="26"/>
                      </w:rPr>
                      <m:t>τ</m:t>
                    </m:r>
                    <m:r>
                      <w:rPr>
                        <w:rFonts w:ascii="Cambria Math" w:hAnsi="Cambria Math"/>
                        <w:sz w:val="26"/>
                      </w:rPr>
                      <m:t>)</m:t>
                    </m:r>
                  </m:num>
                  <m:den>
                    <m:sSub>
                      <m:sSubPr>
                        <m:ctrlPr>
                          <w:rPr>
                            <w:rFonts w:ascii="Cambria Math" w:hAnsi="Cambria Math"/>
                          </w:rPr>
                        </m:ctrlPr>
                      </m:sSubPr>
                      <m:e>
                        <m:r>
                          <w:rPr>
                            <w:rFonts w:ascii="Cambria Math" w:hAnsi="Cambria Math"/>
                            <w:sz w:val="26"/>
                          </w:rPr>
                          <m:t>R</m:t>
                        </m:r>
                      </m:e>
                      <m:sub>
                        <m:r>
                          <w:rPr>
                            <w:rFonts w:ascii="Cambria Math" w:hAnsi="Cambria Math"/>
                            <w:sz w:val="26"/>
                          </w:rPr>
                          <m:t>i</m:t>
                        </m:r>
                      </m:sub>
                    </m:sSub>
                  </m:den>
                </m:f>
                <m:r>
                  <w:rPr>
                    <w:rFonts w:ascii="Cambria Math" w:hAnsi="Cambria Math"/>
                    <w:sz w:val="26"/>
                  </w:rPr>
                  <m:t>.</m:t>
                </m:r>
              </m:oMath>
            </m:oMathPara>
          </w:p>
        </w:tc>
        <w:tc>
          <w:tcPr>
            <w:tcW w:w="624" w:type="dxa"/>
            <w:noWrap/>
            <w:tcMar>
              <w:top w:w="0" w:type="dxa"/>
              <w:left w:w="0" w:type="dxa"/>
              <w:bottom w:w="0" w:type="dxa"/>
              <w:right w:w="0" w:type="dxa"/>
            </w:tcMar>
            <w:vAlign w:val="center"/>
          </w:tcPr>
          <w:p w14:paraId="46A6A864" w14:textId="77777777" w:rsidR="00596730" w:rsidRDefault="007E2E66">
            <w:pPr>
              <w:spacing w:before="80" w:after="120" w:line="240" w:lineRule="auto"/>
              <w:ind w:firstLine="0"/>
              <w:jc w:val="right"/>
            </w:pPr>
            <w:r>
              <w:rPr>
                <w:sz w:val="24"/>
              </w:rPr>
              <w:t>(15)</w:t>
            </w:r>
          </w:p>
        </w:tc>
      </w:tr>
    </w:tbl>
    <w:p w14:paraId="7384EA62" w14:textId="77777777" w:rsidR="00596730" w:rsidRDefault="007E2E66">
      <w:r>
        <w:t>Максимум в реализации берётся по сохранённой сетке вывода на всём интервале. Поэтому Rᵢ – масштаб изображения, а не доказанный непрерывный максимум решения. Погрешность выборки масштаба не влияет на исходные значения Xᵢ, которые отдельно доступны в таблице и экспорте.</w:t>
      </w:r>
    </w:p>
    <w:p w14:paraId="4D209782" w14:textId="77777777" w:rsidR="00596730" w:rsidRDefault="007E2E66">
      <w:r>
        <w:t>Все четыре диаграммы одного расчёта используют его неизменные масштабы Rᵢ. Сравнение с эталоном выполняется на временных графиках и по исходным числам таблицы, без смешения нормировок разных сценариев. Площадь многоугольника не рассчитывается как совокупный риск: оси имеют разные смыслы, а эффективность оповещения и тяжесть последствий не должны без обоснования объединяться одним знаком полезности.</w:t>
      </w:r>
    </w:p>
    <w:p w14:paraId="766121FA" w14:textId="77777777" w:rsidR="00596730" w:rsidRDefault="007E2E66">
      <w:pPr>
        <w:pStyle w:val="2"/>
      </w:pPr>
      <w:bookmarkStart w:id="17" w:name="_Toc243483678"/>
      <w:r>
        <w:t>4.4 Критерии численного сопоставления</w:t>
      </w:r>
      <w:bookmarkEnd w:id="17"/>
    </w:p>
    <w:p w14:paraId="0761662A" w14:textId="77777777" w:rsidR="00596730" w:rsidRDefault="007E2E66">
      <w:r>
        <w:t>Для сравнения с уточнённым решением используется масштабированная максимальная разность на одной сетке:</w:t>
      </w:r>
    </w:p>
    <w:tbl>
      <w:tblPr>
        <w:tblW w:w="0" w:type="auto"/>
        <w:jc w:val="center"/>
        <w:tblLayout w:type="fixed"/>
        <w:tblLook w:val="04A0" w:firstRow="1" w:lastRow="0" w:firstColumn="1" w:lastColumn="0" w:noHBand="0" w:noVBand="1"/>
      </w:tblPr>
      <w:tblGrid>
        <w:gridCol w:w="624"/>
        <w:gridCol w:w="7937"/>
        <w:gridCol w:w="624"/>
      </w:tblGrid>
      <w:tr w:rsidR="00596730" w14:paraId="2CAF6EBD" w14:textId="77777777">
        <w:trPr>
          <w:cantSplit/>
          <w:jc w:val="center"/>
        </w:trPr>
        <w:tc>
          <w:tcPr>
            <w:tcW w:w="624" w:type="dxa"/>
            <w:tcMar>
              <w:top w:w="0" w:type="dxa"/>
              <w:left w:w="0" w:type="dxa"/>
              <w:bottom w:w="0" w:type="dxa"/>
              <w:right w:w="0" w:type="dxa"/>
            </w:tcMar>
            <w:vAlign w:val="center"/>
          </w:tcPr>
          <w:p w14:paraId="3E9913ED"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119E4D8E" w14:textId="77777777" w:rsidR="00596730" w:rsidRDefault="007E2E66">
            <w:pPr>
              <w:spacing w:before="80" w:after="120" w:line="240" w:lineRule="auto"/>
              <w:ind w:firstLine="0"/>
              <w:jc w:val="center"/>
            </w:pPr>
            <m:oMathPara>
              <m:oMath>
                <m:r>
                  <w:rPr>
                    <w:rFonts w:ascii="Cambria Math" w:hAnsi="Cambria Math"/>
                    <w:sz w:val="26"/>
                  </w:rPr>
                  <m:t>E</m:t>
                </m:r>
                <m:r>
                  <w:rPr>
                    <w:rFonts w:ascii="Cambria Math" w:hAnsi="Cambria Math"/>
                    <w:sz w:val="26"/>
                  </w:rPr>
                  <m:t xml:space="preserve"> = </m:t>
                </m:r>
                <m:sSub>
                  <m:sSubPr>
                    <m:ctrlPr>
                      <w:rPr>
                        <w:rFonts w:ascii="Cambria Math" w:hAnsi="Cambria Math"/>
                      </w:rPr>
                    </m:ctrlPr>
                  </m:sSubPr>
                  <m:e>
                    <m:r>
                      <w:rPr>
                        <w:rFonts w:ascii="Cambria Math" w:hAnsi="Cambria Math"/>
                        <w:sz w:val="26"/>
                      </w:rPr>
                      <m:t>max</m:t>
                    </m:r>
                  </m:e>
                  <m:sub>
                    <m:r>
                      <w:rPr>
                        <w:rFonts w:ascii="Cambria Math" w:hAnsi="Cambria Math"/>
                        <w:sz w:val="26"/>
                      </w:rPr>
                      <m:t>i</m:t>
                    </m:r>
                    <m:r>
                      <w:rPr>
                        <w:rFonts w:ascii="Cambria Math" w:hAnsi="Cambria Math"/>
                        <w:sz w:val="26"/>
                      </w:rPr>
                      <m:t>,</m:t>
                    </m:r>
                    <m:r>
                      <w:rPr>
                        <w:rFonts w:ascii="Cambria Math" w:hAnsi="Cambria Math"/>
                        <w:sz w:val="26"/>
                      </w:rPr>
                      <m:t>j</m:t>
                    </m:r>
                  </m:sub>
                </m:sSub>
                <m:f>
                  <m:fPr>
                    <m:ctrlPr>
                      <w:rPr>
                        <w:rFonts w:ascii="Cambria Math" w:hAnsi="Cambria Math"/>
                      </w:rPr>
                    </m:ctrlPr>
                  </m:fPr>
                  <m:num>
                    <m:r>
                      <w:rPr>
                        <w:rFonts w:ascii="Cambria Math" w:hAnsi="Cambria Math"/>
                        <w:sz w:val="26"/>
                      </w:rPr>
                      <m:t>|</m:t>
                    </m:r>
                    <m:sSub>
                      <m:sSubPr>
                        <m:ctrlPr>
                          <w:rPr>
                            <w:rFonts w:ascii="Cambria Math" w:hAnsi="Cambria Math"/>
                          </w:rPr>
                        </m:ctrlPr>
                      </m:sSubPr>
                      <m:e>
                        <m:r>
                          <w:rPr>
                            <w:rFonts w:ascii="Cambria Math" w:hAnsi="Cambria Math"/>
                            <w:sz w:val="26"/>
                          </w:rPr>
                          <m:t>X</m:t>
                        </m:r>
                      </m:e>
                      <m:sub>
                        <m:r>
                          <w:rPr>
                            <w:rFonts w:ascii="Cambria Math" w:hAnsi="Cambria Math"/>
                            <w:sz w:val="26"/>
                          </w:rPr>
                          <m:t>i</m:t>
                        </m:r>
                      </m:sub>
                    </m:sSub>
                    <m:r>
                      <w:rPr>
                        <w:rFonts w:ascii="Cambria Math" w:hAnsi="Cambria Math"/>
                        <w:sz w:val="26"/>
                      </w:rPr>
                      <m:t>(</m:t>
                    </m:r>
                    <m:sSub>
                      <m:sSubPr>
                        <m:ctrlPr>
                          <w:rPr>
                            <w:rFonts w:ascii="Cambria Math" w:hAnsi="Cambria Math"/>
                          </w:rPr>
                        </m:ctrlPr>
                      </m:sSubPr>
                      <m:e>
                        <m:r>
                          <w:rPr>
                            <w:rFonts w:ascii="Cambria Math" w:hAnsi="Cambria Math"/>
                            <w:sz w:val="26"/>
                          </w:rPr>
                          <m:t>τ</m:t>
                        </m:r>
                      </m:e>
                      <m:sub>
                        <m:r>
                          <w:rPr>
                            <w:rFonts w:ascii="Cambria Math" w:hAnsi="Cambria Math"/>
                            <w:sz w:val="26"/>
                          </w:rPr>
                          <m:t>j</m:t>
                        </m:r>
                      </m:sub>
                    </m:sSub>
                    <m:r>
                      <w:rPr>
                        <w:rFonts w:ascii="Cambria Math" w:hAnsi="Cambria Math"/>
                        <w:sz w:val="26"/>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sz w:val="26"/>
                              </w:rPr>
                              <m:t>X</m:t>
                            </m:r>
                          </m:e>
                          <m:sub>
                            <m:r>
                              <w:rPr>
                                <w:rFonts w:ascii="Cambria Math" w:hAnsi="Cambria Math"/>
                                <w:sz w:val="26"/>
                              </w:rPr>
                              <m:t>i</m:t>
                            </m:r>
                          </m:sub>
                        </m:sSub>
                      </m:e>
                      <m:sup>
                        <m:r>
                          <w:rPr>
                            <w:rFonts w:ascii="Cambria Math" w:hAnsi="Cambria Math"/>
                            <w:sz w:val="26"/>
                          </w:rPr>
                          <m:t>ref</m:t>
                        </m:r>
                      </m:sup>
                    </m:sSup>
                    <m:r>
                      <w:rPr>
                        <w:rFonts w:ascii="Cambria Math" w:hAnsi="Cambria Math"/>
                        <w:sz w:val="26"/>
                      </w:rPr>
                      <m:t>(</m:t>
                    </m:r>
                    <m:sSub>
                      <m:sSubPr>
                        <m:ctrlPr>
                          <w:rPr>
                            <w:rFonts w:ascii="Cambria Math" w:hAnsi="Cambria Math"/>
                          </w:rPr>
                        </m:ctrlPr>
                      </m:sSubPr>
                      <m:e>
                        <m:r>
                          <w:rPr>
                            <w:rFonts w:ascii="Cambria Math" w:hAnsi="Cambria Math"/>
                            <w:sz w:val="26"/>
                          </w:rPr>
                          <m:t>τ</m:t>
                        </m:r>
                      </m:e>
                      <m:sub>
                        <m:r>
                          <w:rPr>
                            <w:rFonts w:ascii="Cambria Math" w:hAnsi="Cambria Math"/>
                            <w:sz w:val="26"/>
                          </w:rPr>
                          <m:t>j</m:t>
                        </m:r>
                      </m:sub>
                    </m:sSub>
                    <m:r>
                      <w:rPr>
                        <w:rFonts w:ascii="Cambria Math" w:hAnsi="Cambria Math"/>
                        <w:sz w:val="26"/>
                      </w:rPr>
                      <m:t>)|</m:t>
                    </m:r>
                  </m:num>
                  <m:den>
                    <m:r>
                      <w:rPr>
                        <w:rFonts w:ascii="Cambria Math" w:hAnsi="Cambria Math"/>
                        <w:sz w:val="26"/>
                      </w:rPr>
                      <m:t>1 + |</m:t>
                    </m:r>
                    <m:sSup>
                      <m:sSupPr>
                        <m:ctrlPr>
                          <w:rPr>
                            <w:rFonts w:ascii="Cambria Math" w:hAnsi="Cambria Math"/>
                          </w:rPr>
                        </m:ctrlPr>
                      </m:sSupPr>
                      <m:e>
                        <m:sSub>
                          <m:sSubPr>
                            <m:ctrlPr>
                              <w:rPr>
                                <w:rFonts w:ascii="Cambria Math" w:hAnsi="Cambria Math"/>
                              </w:rPr>
                            </m:ctrlPr>
                          </m:sSubPr>
                          <m:e>
                            <m:r>
                              <w:rPr>
                                <w:rFonts w:ascii="Cambria Math" w:hAnsi="Cambria Math"/>
                                <w:sz w:val="26"/>
                              </w:rPr>
                              <m:t>X</m:t>
                            </m:r>
                          </m:e>
                          <m:sub>
                            <m:r>
                              <w:rPr>
                                <w:rFonts w:ascii="Cambria Math" w:hAnsi="Cambria Math"/>
                                <w:sz w:val="26"/>
                              </w:rPr>
                              <m:t>i</m:t>
                            </m:r>
                          </m:sub>
                        </m:sSub>
                      </m:e>
                      <m:sup>
                        <m:r>
                          <w:rPr>
                            <w:rFonts w:ascii="Cambria Math" w:hAnsi="Cambria Math"/>
                            <w:sz w:val="26"/>
                          </w:rPr>
                          <m:t>ref</m:t>
                        </m:r>
                      </m:sup>
                    </m:sSup>
                    <m:r>
                      <w:rPr>
                        <w:rFonts w:ascii="Cambria Math" w:hAnsi="Cambria Math"/>
                        <w:sz w:val="26"/>
                      </w:rPr>
                      <m:t>(</m:t>
                    </m:r>
                    <m:sSub>
                      <m:sSubPr>
                        <m:ctrlPr>
                          <w:rPr>
                            <w:rFonts w:ascii="Cambria Math" w:hAnsi="Cambria Math"/>
                          </w:rPr>
                        </m:ctrlPr>
                      </m:sSubPr>
                      <m:e>
                        <m:r>
                          <w:rPr>
                            <w:rFonts w:ascii="Cambria Math" w:hAnsi="Cambria Math"/>
                            <w:sz w:val="26"/>
                          </w:rPr>
                          <m:t>τ</m:t>
                        </m:r>
                      </m:e>
                      <m:sub>
                        <m:r>
                          <w:rPr>
                            <w:rFonts w:ascii="Cambria Math" w:hAnsi="Cambria Math"/>
                            <w:sz w:val="26"/>
                          </w:rPr>
                          <m:t>j</m:t>
                        </m:r>
                      </m:sub>
                    </m:sSub>
                    <m:r>
                      <w:rPr>
                        <w:rFonts w:ascii="Cambria Math" w:hAnsi="Cambria Math"/>
                        <w:sz w:val="26"/>
                      </w:rPr>
                      <m:t>)|</m:t>
                    </m:r>
                  </m:den>
                </m:f>
                <m:r>
                  <w:rPr>
                    <w:rFonts w:ascii="Cambria Math" w:hAnsi="Cambria Math"/>
                    <w:sz w:val="26"/>
                  </w:rPr>
                  <m:t>.</m:t>
                </m:r>
              </m:oMath>
            </m:oMathPara>
          </w:p>
        </w:tc>
        <w:tc>
          <w:tcPr>
            <w:tcW w:w="624" w:type="dxa"/>
            <w:noWrap/>
            <w:tcMar>
              <w:top w:w="0" w:type="dxa"/>
              <w:left w:w="0" w:type="dxa"/>
              <w:bottom w:w="0" w:type="dxa"/>
              <w:right w:w="0" w:type="dxa"/>
            </w:tcMar>
            <w:vAlign w:val="center"/>
          </w:tcPr>
          <w:p w14:paraId="01120DFE" w14:textId="77777777" w:rsidR="00596730" w:rsidRDefault="007E2E66">
            <w:pPr>
              <w:spacing w:before="80" w:after="120" w:line="240" w:lineRule="auto"/>
              <w:ind w:firstLine="0"/>
              <w:jc w:val="right"/>
            </w:pPr>
            <w:r>
              <w:rPr>
                <w:sz w:val="24"/>
              </w:rPr>
              <w:t>(16)</w:t>
            </w:r>
          </w:p>
        </w:tc>
      </w:tr>
    </w:tbl>
    <w:p w14:paraId="61381B9B" w14:textId="77777777" w:rsidR="00596730" w:rsidRDefault="007E2E66">
      <w:r>
        <w:t>Встроенная проверка принимает решение при E &lt; 10⁻⁵. Для аналитических задач используется максимальная абсолютная ошибка с порогом 10⁻⁸. Критерии относятся к численному алгоритму на выбранных тестах. Они не являются вероятностью правильного прогноза аварии и не подтверждают внешнюю эмпирическую точность модели.</w:t>
      </w:r>
    </w:p>
    <w:p w14:paraId="4087F192" w14:textId="77777777" w:rsidR="00596730" w:rsidRDefault="007E2E66">
      <w:pPr>
        <w:pStyle w:val="1"/>
      </w:pPr>
      <w:bookmarkStart w:id="18" w:name="_Toc243483679"/>
      <w:r>
        <w:t>5 Программная реализация</w:t>
      </w:r>
      <w:bookmarkEnd w:id="18"/>
    </w:p>
    <w:p w14:paraId="3A4B518B" w14:textId="77777777" w:rsidR="00596730" w:rsidRDefault="007E2E66">
      <w:pPr>
        <w:pStyle w:val="2"/>
      </w:pPr>
      <w:bookmarkStart w:id="19" w:name="_Toc243483680"/>
      <w:r>
        <w:t>5.1 Архитектура и структура проекта</w:t>
      </w:r>
      <w:bookmarkEnd w:id="19"/>
    </w:p>
    <w:p w14:paraId="768423B9" w14:textId="77777777" w:rsidR="00596730" w:rsidRDefault="007E2E66">
      <w:r>
        <w:t>Программа разделена на независимое вычислительное ядро и клиентский интерфейс. Сервер принимает конфигурацию в формате JSON, проверяет типы и диапазоны параметров, строит функции и вызывает решатель. Ответ содержит временную сетку, траектории, внешние факторы, алгебраические части правой стороны, производные, срезы, предупреждения и диагностические данные.</w:t>
      </w:r>
    </w:p>
    <w:p w14:paraId="465B756E" w14:textId="77777777" w:rsidR="00596730" w:rsidRDefault="007E2E66">
      <w:r>
        <w:t>FastAPI используется для HTTP-интерфейса [7]. React хранит состояние экранной формы и выполненного эксперимента [8]. ECharts строит временные и лепестковые графики, а также интерактивный граф зависимостей [9]. После production-сборки интерфейс отдаётся тем же Python-сервером; отдельный сервер Node.js при обычном запуске не требуется.</w:t>
      </w:r>
    </w:p>
    <w:p w14:paraId="3DB4D54D" w14:textId="77777777" w:rsidR="00596730" w:rsidRDefault="007E2E66">
      <w:r>
        <w:t>Результат представлен в соответствии с рисунком 1.</w:t>
      </w:r>
    </w:p>
    <w:p w14:paraId="5D67CABB" w14:textId="77777777" w:rsidR="00596730" w:rsidRDefault="007E2E66">
      <w:pPr>
        <w:keepNext/>
        <w:ind w:firstLine="0"/>
        <w:jc w:val="center"/>
      </w:pPr>
      <w:r>
        <w:rPr>
          <w:noProof/>
        </w:rPr>
        <w:drawing>
          <wp:inline distT="0" distB="0" distL="0" distR="0" wp14:anchorId="635B7D10" wp14:editId="47D9B53D">
            <wp:extent cx="5220000" cy="2182740"/>
            <wp:effectExtent l="0" t="0" r="0" b="0"/>
            <wp:docPr id="1" name="Picture 1" descr="Архитектура приложения и обмен данными между компонентам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220000" cy="2182740"/>
                    </a:xfrm>
                    <a:prstGeom prst="rect">
                      <a:avLst/>
                    </a:prstGeom>
                  </pic:spPr>
                </pic:pic>
              </a:graphicData>
            </a:graphic>
          </wp:inline>
        </w:drawing>
      </w:r>
    </w:p>
    <w:p w14:paraId="71D94704" w14:textId="77777777" w:rsidR="00596730" w:rsidRDefault="007E2E66">
      <w:pPr>
        <w:pStyle w:val="10"/>
        <w:spacing w:after="180"/>
        <w:jc w:val="center"/>
      </w:pPr>
      <w:r>
        <w:rPr>
          <w:b/>
          <w:i/>
          <w:sz w:val="24"/>
        </w:rPr>
        <w:t>Рисунок 1 – Архитектура приложения и обмен данными между компонентами</w:t>
      </w:r>
    </w:p>
    <w:p w14:paraId="3786518D" w14:textId="77777777" w:rsidR="00596730" w:rsidRDefault="007E2E66">
      <w:r>
        <w:t>Данные приведены в таблице 4.</w:t>
      </w:r>
    </w:p>
    <w:p w14:paraId="36F353AF" w14:textId="77777777" w:rsidR="00596730" w:rsidRDefault="007E2E66">
      <w:pPr>
        <w:keepNext/>
        <w:spacing w:after="0"/>
        <w:ind w:firstLine="0"/>
        <w:jc w:val="right"/>
      </w:pPr>
      <w:r>
        <w:t>Таблица 4</w:t>
      </w:r>
    </w:p>
    <w:p w14:paraId="2FDE22AA" w14:textId="77777777" w:rsidR="00596730" w:rsidRDefault="007E2E66">
      <w:pPr>
        <w:keepNext/>
        <w:ind w:firstLine="0"/>
        <w:jc w:val="center"/>
      </w:pPr>
      <w:r>
        <w:rPr>
          <w:b/>
          <w:i/>
          <w:sz w:val="24"/>
        </w:rPr>
        <w:t>Основные модули проекта</w:t>
      </w:r>
    </w:p>
    <w:tbl>
      <w:tblPr>
        <w:tblW w:w="0" w:type="auto"/>
        <w:jc w:val="center"/>
        <w:tblBorders>
          <w:top w:val="single" w:sz="4" w:space="0" w:color="B9C2C6"/>
          <w:left w:val="single" w:sz="4" w:space="0" w:color="B9C2C6"/>
          <w:bottom w:val="single" w:sz="4" w:space="0" w:color="B9C2C6"/>
          <w:right w:val="single" w:sz="4" w:space="0" w:color="B9C2C6"/>
          <w:insideH w:val="single" w:sz="4" w:space="0" w:color="B9C2C6"/>
          <w:insideV w:val="single" w:sz="4" w:space="0" w:color="B9C2C6"/>
        </w:tblBorders>
        <w:tblLayout w:type="fixed"/>
        <w:tblLook w:val="04A0" w:firstRow="1" w:lastRow="0" w:firstColumn="1" w:lastColumn="0" w:noHBand="0" w:noVBand="1"/>
      </w:tblPr>
      <w:tblGrid>
        <w:gridCol w:w="3288"/>
        <w:gridCol w:w="5896"/>
      </w:tblGrid>
      <w:tr w:rsidR="00596730" w14:paraId="6B05DF64" w14:textId="77777777">
        <w:trPr>
          <w:cantSplit/>
          <w:tblHeader/>
          <w:jc w:val="center"/>
        </w:trPr>
        <w:tc>
          <w:tcPr>
            <w:tcW w:w="3288" w:type="dxa"/>
            <w:shd w:val="clear" w:color="auto" w:fill="EAEDEE"/>
            <w:tcMar>
              <w:top w:w="65" w:type="dxa"/>
              <w:left w:w="85" w:type="dxa"/>
              <w:bottom w:w="65" w:type="dxa"/>
              <w:right w:w="85" w:type="dxa"/>
            </w:tcMar>
            <w:vAlign w:val="center"/>
          </w:tcPr>
          <w:p w14:paraId="77E48F2C" w14:textId="77777777" w:rsidR="00596730" w:rsidRDefault="007E2E66">
            <w:pPr>
              <w:spacing w:after="0" w:line="252" w:lineRule="auto"/>
              <w:ind w:firstLine="0"/>
              <w:jc w:val="center"/>
            </w:pPr>
            <w:r>
              <w:rPr>
                <w:b/>
                <w:sz w:val="24"/>
              </w:rPr>
              <w:t>Файл</w:t>
            </w:r>
          </w:p>
        </w:tc>
        <w:tc>
          <w:tcPr>
            <w:tcW w:w="5896" w:type="dxa"/>
            <w:shd w:val="clear" w:color="auto" w:fill="EAEDEE"/>
            <w:tcMar>
              <w:top w:w="65" w:type="dxa"/>
              <w:left w:w="85" w:type="dxa"/>
              <w:bottom w:w="65" w:type="dxa"/>
              <w:right w:w="85" w:type="dxa"/>
            </w:tcMar>
            <w:vAlign w:val="center"/>
          </w:tcPr>
          <w:p w14:paraId="16558CC3" w14:textId="77777777" w:rsidR="00596730" w:rsidRDefault="007E2E66">
            <w:pPr>
              <w:spacing w:after="0" w:line="252" w:lineRule="auto"/>
              <w:ind w:firstLine="0"/>
              <w:jc w:val="center"/>
            </w:pPr>
            <w:r>
              <w:rPr>
                <w:b/>
                <w:sz w:val="24"/>
              </w:rPr>
              <w:t>Назначение</w:t>
            </w:r>
          </w:p>
        </w:tc>
      </w:tr>
      <w:tr w:rsidR="00596730" w14:paraId="5062AB60" w14:textId="77777777">
        <w:trPr>
          <w:cantSplit/>
          <w:jc w:val="center"/>
        </w:trPr>
        <w:tc>
          <w:tcPr>
            <w:tcW w:w="3288" w:type="dxa"/>
            <w:tcMar>
              <w:top w:w="65" w:type="dxa"/>
              <w:left w:w="85" w:type="dxa"/>
              <w:bottom w:w="65" w:type="dxa"/>
              <w:right w:w="85" w:type="dxa"/>
            </w:tcMar>
            <w:vAlign w:val="center"/>
          </w:tcPr>
          <w:p w14:paraId="5B57F544" w14:textId="77777777" w:rsidR="00596730" w:rsidRDefault="007E2E66">
            <w:pPr>
              <w:spacing w:after="0" w:line="252" w:lineRule="auto"/>
              <w:ind w:firstLine="0"/>
              <w:jc w:val="left"/>
            </w:pPr>
            <w:r>
              <w:rPr>
                <w:sz w:val="24"/>
              </w:rPr>
              <w:t>backend/defaults.py</w:t>
            </w:r>
          </w:p>
        </w:tc>
        <w:tc>
          <w:tcPr>
            <w:tcW w:w="5896" w:type="dxa"/>
            <w:tcMar>
              <w:top w:w="65" w:type="dxa"/>
              <w:left w:w="85" w:type="dxa"/>
              <w:bottom w:w="65" w:type="dxa"/>
              <w:right w:w="85" w:type="dxa"/>
            </w:tcMar>
            <w:vAlign w:val="center"/>
          </w:tcPr>
          <w:p w14:paraId="586907F2" w14:textId="77777777" w:rsidR="00596730" w:rsidRDefault="007E2E66">
            <w:pPr>
              <w:spacing w:after="0" w:line="252" w:lineRule="auto"/>
              <w:ind w:firstLine="0"/>
              <w:jc w:val="left"/>
            </w:pPr>
            <w:r>
              <w:rPr>
                <w:sz w:val="24"/>
              </w:rPr>
              <w:t>Названия, 22 табличные функции, исходные условия и четыре сценария</w:t>
            </w:r>
          </w:p>
        </w:tc>
      </w:tr>
      <w:tr w:rsidR="00596730" w14:paraId="12734678" w14:textId="77777777">
        <w:trPr>
          <w:cantSplit/>
          <w:jc w:val="center"/>
        </w:trPr>
        <w:tc>
          <w:tcPr>
            <w:tcW w:w="3288" w:type="dxa"/>
            <w:tcMar>
              <w:top w:w="65" w:type="dxa"/>
              <w:left w:w="85" w:type="dxa"/>
              <w:bottom w:w="65" w:type="dxa"/>
              <w:right w:w="85" w:type="dxa"/>
            </w:tcMar>
            <w:vAlign w:val="center"/>
          </w:tcPr>
          <w:p w14:paraId="74556141" w14:textId="77777777" w:rsidR="00596730" w:rsidRDefault="007E2E66">
            <w:pPr>
              <w:spacing w:after="0" w:line="252" w:lineRule="auto"/>
              <w:ind w:firstLine="0"/>
              <w:jc w:val="left"/>
            </w:pPr>
            <w:r>
              <w:rPr>
                <w:sz w:val="24"/>
              </w:rPr>
              <w:t>backend/expressions.py</w:t>
            </w:r>
          </w:p>
        </w:tc>
        <w:tc>
          <w:tcPr>
            <w:tcW w:w="5896" w:type="dxa"/>
            <w:tcMar>
              <w:top w:w="65" w:type="dxa"/>
              <w:left w:w="85" w:type="dxa"/>
              <w:bottom w:w="65" w:type="dxa"/>
              <w:right w:w="85" w:type="dxa"/>
            </w:tcMar>
            <w:vAlign w:val="center"/>
          </w:tcPr>
          <w:p w14:paraId="0A810396" w14:textId="77777777" w:rsidR="00596730" w:rsidRDefault="007E2E66">
            <w:pPr>
              <w:spacing w:after="0" w:line="252" w:lineRule="auto"/>
              <w:ind w:firstLine="0"/>
              <w:jc w:val="left"/>
            </w:pPr>
            <w:r>
              <w:rPr>
                <w:sz w:val="24"/>
              </w:rPr>
              <w:t>Проверка и интерпретация разрешённых арифметических выражений</w:t>
            </w:r>
          </w:p>
        </w:tc>
      </w:tr>
      <w:tr w:rsidR="00596730" w14:paraId="7AAD9892" w14:textId="77777777">
        <w:trPr>
          <w:cantSplit/>
          <w:jc w:val="center"/>
        </w:trPr>
        <w:tc>
          <w:tcPr>
            <w:tcW w:w="3288" w:type="dxa"/>
            <w:tcMar>
              <w:top w:w="65" w:type="dxa"/>
              <w:left w:w="85" w:type="dxa"/>
              <w:bottom w:w="65" w:type="dxa"/>
              <w:right w:w="85" w:type="dxa"/>
            </w:tcMar>
            <w:vAlign w:val="center"/>
          </w:tcPr>
          <w:p w14:paraId="6B632D2D" w14:textId="77777777" w:rsidR="00596730" w:rsidRDefault="007E2E66">
            <w:pPr>
              <w:spacing w:after="0" w:line="252" w:lineRule="auto"/>
              <w:ind w:firstLine="0"/>
              <w:jc w:val="left"/>
            </w:pPr>
            <w:r>
              <w:rPr>
                <w:sz w:val="24"/>
              </w:rPr>
              <w:t>backend/model.py</w:t>
            </w:r>
          </w:p>
        </w:tc>
        <w:tc>
          <w:tcPr>
            <w:tcW w:w="5896" w:type="dxa"/>
            <w:tcMar>
              <w:top w:w="65" w:type="dxa"/>
              <w:left w:w="85" w:type="dxa"/>
              <w:bottom w:w="65" w:type="dxa"/>
              <w:right w:w="85" w:type="dxa"/>
            </w:tcMar>
            <w:vAlign w:val="center"/>
          </w:tcPr>
          <w:p w14:paraId="56C91168" w14:textId="77777777" w:rsidR="00596730" w:rsidRDefault="007E2E66">
            <w:pPr>
              <w:spacing w:after="0" w:line="252" w:lineRule="auto"/>
              <w:ind w:firstLine="0"/>
              <w:jc w:val="left"/>
            </w:pPr>
            <w:r>
              <w:rPr>
                <w:sz w:val="24"/>
              </w:rPr>
              <w:t>Схема конфигурации, правая часть ОДУ, solve_ivp и формирование результата</w:t>
            </w:r>
          </w:p>
        </w:tc>
      </w:tr>
      <w:tr w:rsidR="00596730" w14:paraId="36E197D5" w14:textId="77777777">
        <w:trPr>
          <w:cantSplit/>
          <w:jc w:val="center"/>
        </w:trPr>
        <w:tc>
          <w:tcPr>
            <w:tcW w:w="3288" w:type="dxa"/>
            <w:tcMar>
              <w:top w:w="65" w:type="dxa"/>
              <w:left w:w="85" w:type="dxa"/>
              <w:bottom w:w="65" w:type="dxa"/>
              <w:right w:w="85" w:type="dxa"/>
            </w:tcMar>
            <w:vAlign w:val="center"/>
          </w:tcPr>
          <w:p w14:paraId="70C3186A" w14:textId="77777777" w:rsidR="00596730" w:rsidRDefault="007E2E66">
            <w:pPr>
              <w:spacing w:after="0" w:line="252" w:lineRule="auto"/>
              <w:ind w:firstLine="0"/>
              <w:jc w:val="left"/>
            </w:pPr>
            <w:r>
              <w:rPr>
                <w:sz w:val="24"/>
              </w:rPr>
              <w:t>backend/verification.py</w:t>
            </w:r>
          </w:p>
        </w:tc>
        <w:tc>
          <w:tcPr>
            <w:tcW w:w="5896" w:type="dxa"/>
            <w:tcMar>
              <w:top w:w="65" w:type="dxa"/>
              <w:left w:w="85" w:type="dxa"/>
              <w:bottom w:w="65" w:type="dxa"/>
              <w:right w:w="85" w:type="dxa"/>
            </w:tcMar>
            <w:vAlign w:val="center"/>
          </w:tcPr>
          <w:p w14:paraId="078C929F" w14:textId="77777777" w:rsidR="00596730" w:rsidRDefault="007E2E66">
            <w:pPr>
              <w:spacing w:after="0" w:line="252" w:lineRule="auto"/>
              <w:ind w:firstLine="0"/>
              <w:jc w:val="left"/>
            </w:pPr>
            <w:r>
              <w:rPr>
                <w:sz w:val="24"/>
              </w:rPr>
              <w:t>Сравнение методов и аналитические эталоны</w:t>
            </w:r>
          </w:p>
        </w:tc>
      </w:tr>
      <w:tr w:rsidR="00596730" w14:paraId="558F4BA2" w14:textId="77777777">
        <w:trPr>
          <w:cantSplit/>
          <w:jc w:val="center"/>
        </w:trPr>
        <w:tc>
          <w:tcPr>
            <w:tcW w:w="3288" w:type="dxa"/>
            <w:tcMar>
              <w:top w:w="65" w:type="dxa"/>
              <w:left w:w="85" w:type="dxa"/>
              <w:bottom w:w="65" w:type="dxa"/>
              <w:right w:w="85" w:type="dxa"/>
            </w:tcMar>
            <w:vAlign w:val="center"/>
          </w:tcPr>
          <w:p w14:paraId="078A9775" w14:textId="77777777" w:rsidR="00596730" w:rsidRDefault="007E2E66">
            <w:pPr>
              <w:spacing w:after="0" w:line="252" w:lineRule="auto"/>
              <w:ind w:firstLine="0"/>
              <w:jc w:val="left"/>
            </w:pPr>
            <w:r>
              <w:rPr>
                <w:sz w:val="24"/>
              </w:rPr>
              <w:t>backend/app.py</w:t>
            </w:r>
          </w:p>
        </w:tc>
        <w:tc>
          <w:tcPr>
            <w:tcW w:w="5896" w:type="dxa"/>
            <w:tcMar>
              <w:top w:w="65" w:type="dxa"/>
              <w:left w:w="85" w:type="dxa"/>
              <w:bottom w:w="65" w:type="dxa"/>
              <w:right w:w="85" w:type="dxa"/>
            </w:tcMar>
            <w:vAlign w:val="center"/>
          </w:tcPr>
          <w:p w14:paraId="6AE10525" w14:textId="77777777" w:rsidR="00596730" w:rsidRDefault="007E2E66">
            <w:pPr>
              <w:spacing w:after="0" w:line="252" w:lineRule="auto"/>
              <w:ind w:firstLine="0"/>
              <w:jc w:val="left"/>
            </w:pPr>
            <w:r>
              <w:rPr>
                <w:sz w:val="24"/>
              </w:rPr>
              <w:t>API, ограничение одновременных расчётов и выдача интерфейса</w:t>
            </w:r>
          </w:p>
        </w:tc>
      </w:tr>
      <w:tr w:rsidR="00596730" w14:paraId="2DAED4F2" w14:textId="77777777">
        <w:trPr>
          <w:cantSplit/>
          <w:jc w:val="center"/>
        </w:trPr>
        <w:tc>
          <w:tcPr>
            <w:tcW w:w="3288" w:type="dxa"/>
            <w:tcMar>
              <w:top w:w="65" w:type="dxa"/>
              <w:left w:w="85" w:type="dxa"/>
              <w:bottom w:w="65" w:type="dxa"/>
              <w:right w:w="85" w:type="dxa"/>
            </w:tcMar>
            <w:vAlign w:val="center"/>
          </w:tcPr>
          <w:p w14:paraId="755574F8" w14:textId="77777777" w:rsidR="00596730" w:rsidRDefault="007E2E66">
            <w:pPr>
              <w:spacing w:after="0" w:line="252" w:lineRule="auto"/>
              <w:ind w:firstLine="0"/>
              <w:jc w:val="left"/>
            </w:pPr>
            <w:r>
              <w:rPr>
                <w:sz w:val="24"/>
              </w:rPr>
              <w:t>frontend/src/App.tsx</w:t>
            </w:r>
          </w:p>
        </w:tc>
        <w:tc>
          <w:tcPr>
            <w:tcW w:w="5896" w:type="dxa"/>
            <w:tcMar>
              <w:top w:w="65" w:type="dxa"/>
              <w:left w:w="85" w:type="dxa"/>
              <w:bottom w:w="65" w:type="dxa"/>
              <w:right w:w="85" w:type="dxa"/>
            </w:tcMar>
            <w:vAlign w:val="center"/>
          </w:tcPr>
          <w:p w14:paraId="6A75363E" w14:textId="77777777" w:rsidR="00596730" w:rsidRDefault="007E2E66">
            <w:pPr>
              <w:spacing w:after="0" w:line="252" w:lineRule="auto"/>
              <w:ind w:firstLine="0"/>
              <w:jc w:val="left"/>
            </w:pPr>
            <w:r>
              <w:rPr>
                <w:sz w:val="24"/>
              </w:rPr>
              <w:t>Формы, вкладки, сценарии, курсор времени, сравнение и экспорт</w:t>
            </w:r>
          </w:p>
        </w:tc>
      </w:tr>
      <w:tr w:rsidR="00596730" w14:paraId="030461B5" w14:textId="77777777">
        <w:trPr>
          <w:cantSplit/>
          <w:jc w:val="center"/>
        </w:trPr>
        <w:tc>
          <w:tcPr>
            <w:tcW w:w="3288" w:type="dxa"/>
            <w:tcMar>
              <w:top w:w="65" w:type="dxa"/>
              <w:left w:w="85" w:type="dxa"/>
              <w:bottom w:w="65" w:type="dxa"/>
              <w:right w:w="85" w:type="dxa"/>
            </w:tcMar>
            <w:vAlign w:val="center"/>
          </w:tcPr>
          <w:p w14:paraId="272C1B63" w14:textId="77777777" w:rsidR="00596730" w:rsidRDefault="007E2E66">
            <w:pPr>
              <w:spacing w:after="0" w:line="252" w:lineRule="auto"/>
              <w:ind w:firstLine="0"/>
              <w:jc w:val="left"/>
            </w:pPr>
            <w:r>
              <w:rPr>
                <w:sz w:val="24"/>
              </w:rPr>
              <w:t>frontend/src/Charts.tsx</w:t>
            </w:r>
          </w:p>
        </w:tc>
        <w:tc>
          <w:tcPr>
            <w:tcW w:w="5896" w:type="dxa"/>
            <w:tcMar>
              <w:top w:w="65" w:type="dxa"/>
              <w:left w:w="85" w:type="dxa"/>
              <w:bottom w:w="65" w:type="dxa"/>
              <w:right w:w="85" w:type="dxa"/>
            </w:tcMar>
            <w:vAlign w:val="center"/>
          </w:tcPr>
          <w:p w14:paraId="622365C7" w14:textId="77777777" w:rsidR="00596730" w:rsidRDefault="007E2E66">
            <w:pPr>
              <w:spacing w:after="0" w:line="252" w:lineRule="auto"/>
              <w:ind w:firstLine="0"/>
              <w:jc w:val="left"/>
            </w:pPr>
            <w:r>
              <w:rPr>
                <w:sz w:val="24"/>
              </w:rPr>
              <w:t>Временные графики, радар и граф зависимостей</w:t>
            </w:r>
          </w:p>
        </w:tc>
      </w:tr>
      <w:tr w:rsidR="00596730" w14:paraId="723AD0A2" w14:textId="77777777">
        <w:trPr>
          <w:cantSplit/>
          <w:jc w:val="center"/>
        </w:trPr>
        <w:tc>
          <w:tcPr>
            <w:tcW w:w="3288" w:type="dxa"/>
            <w:tcMar>
              <w:top w:w="65" w:type="dxa"/>
              <w:left w:w="85" w:type="dxa"/>
              <w:bottom w:w="65" w:type="dxa"/>
              <w:right w:w="85" w:type="dxa"/>
            </w:tcMar>
            <w:vAlign w:val="center"/>
          </w:tcPr>
          <w:p w14:paraId="5A250B22" w14:textId="77777777" w:rsidR="00596730" w:rsidRDefault="007E2E66">
            <w:pPr>
              <w:spacing w:after="0" w:line="252" w:lineRule="auto"/>
              <w:ind w:firstLine="0"/>
              <w:jc w:val="left"/>
            </w:pPr>
            <w:r>
              <w:rPr>
                <w:sz w:val="24"/>
              </w:rPr>
              <w:t>scripts/reproduce.py</w:t>
            </w:r>
          </w:p>
        </w:tc>
        <w:tc>
          <w:tcPr>
            <w:tcW w:w="5896" w:type="dxa"/>
            <w:tcMar>
              <w:top w:w="65" w:type="dxa"/>
              <w:left w:w="85" w:type="dxa"/>
              <w:bottom w:w="65" w:type="dxa"/>
              <w:right w:w="85" w:type="dxa"/>
            </w:tcMar>
            <w:vAlign w:val="center"/>
          </w:tcPr>
          <w:p w14:paraId="5A2901E7" w14:textId="77777777" w:rsidR="00596730" w:rsidRDefault="007E2E66">
            <w:pPr>
              <w:spacing w:after="0" w:line="252" w:lineRule="auto"/>
              <w:ind w:firstLine="0"/>
              <w:jc w:val="left"/>
            </w:pPr>
            <w:r>
              <w:rPr>
                <w:sz w:val="24"/>
              </w:rPr>
              <w:t>Повторные вычисления, численные таблицы и графики отчёта</w:t>
            </w:r>
          </w:p>
        </w:tc>
      </w:tr>
      <w:tr w:rsidR="00596730" w14:paraId="460E981C" w14:textId="77777777">
        <w:trPr>
          <w:cantSplit/>
          <w:jc w:val="center"/>
        </w:trPr>
        <w:tc>
          <w:tcPr>
            <w:tcW w:w="3288" w:type="dxa"/>
            <w:tcMar>
              <w:top w:w="65" w:type="dxa"/>
              <w:left w:w="85" w:type="dxa"/>
              <w:bottom w:w="65" w:type="dxa"/>
              <w:right w:w="85" w:type="dxa"/>
            </w:tcMar>
            <w:vAlign w:val="center"/>
          </w:tcPr>
          <w:p w14:paraId="5562CF43" w14:textId="77777777" w:rsidR="00596730" w:rsidRDefault="007E2E66">
            <w:pPr>
              <w:spacing w:after="0" w:line="252" w:lineRule="auto"/>
              <w:ind w:firstLine="0"/>
              <w:jc w:val="left"/>
            </w:pPr>
            <w:r>
              <w:rPr>
                <w:sz w:val="24"/>
              </w:rPr>
              <w:t>tests/ и scripts/qa_browser.mjs</w:t>
            </w:r>
          </w:p>
        </w:tc>
        <w:tc>
          <w:tcPr>
            <w:tcW w:w="5896" w:type="dxa"/>
            <w:tcMar>
              <w:top w:w="65" w:type="dxa"/>
              <w:left w:w="85" w:type="dxa"/>
              <w:bottom w:w="65" w:type="dxa"/>
              <w:right w:w="85" w:type="dxa"/>
            </w:tcMar>
            <w:vAlign w:val="center"/>
          </w:tcPr>
          <w:p w14:paraId="4AB61348" w14:textId="77777777" w:rsidR="00596730" w:rsidRDefault="007E2E66">
            <w:pPr>
              <w:spacing w:after="0" w:line="252" w:lineRule="auto"/>
              <w:ind w:firstLine="0"/>
              <w:jc w:val="left"/>
            </w:pPr>
            <w:r>
              <w:rPr>
                <w:sz w:val="24"/>
              </w:rPr>
              <w:t>Тесты модели, API и браузерных действий</w:t>
            </w:r>
          </w:p>
        </w:tc>
      </w:tr>
      <w:tr w:rsidR="00596730" w14:paraId="5664FE10" w14:textId="77777777">
        <w:trPr>
          <w:cantSplit/>
          <w:jc w:val="center"/>
        </w:trPr>
        <w:tc>
          <w:tcPr>
            <w:tcW w:w="3288" w:type="dxa"/>
            <w:tcMar>
              <w:top w:w="65" w:type="dxa"/>
              <w:left w:w="85" w:type="dxa"/>
              <w:bottom w:w="65" w:type="dxa"/>
              <w:right w:w="85" w:type="dxa"/>
            </w:tcMar>
            <w:vAlign w:val="center"/>
          </w:tcPr>
          <w:p w14:paraId="38EE33AD" w14:textId="77777777" w:rsidR="00596730" w:rsidRDefault="007E2E66">
            <w:pPr>
              <w:spacing w:after="0" w:line="252" w:lineRule="auto"/>
              <w:ind w:firstLine="0"/>
              <w:jc w:val="left"/>
            </w:pPr>
            <w:r>
              <w:rPr>
                <w:sz w:val="24"/>
              </w:rPr>
              <w:t>start.ps1 и Dockerfile</w:t>
            </w:r>
          </w:p>
        </w:tc>
        <w:tc>
          <w:tcPr>
            <w:tcW w:w="5896" w:type="dxa"/>
            <w:tcMar>
              <w:top w:w="65" w:type="dxa"/>
              <w:left w:w="85" w:type="dxa"/>
              <w:bottom w:w="65" w:type="dxa"/>
              <w:right w:w="85" w:type="dxa"/>
            </w:tcMar>
            <w:vAlign w:val="center"/>
          </w:tcPr>
          <w:p w14:paraId="254154F5" w14:textId="77777777" w:rsidR="00596730" w:rsidRDefault="007E2E66">
            <w:pPr>
              <w:spacing w:after="0" w:line="252" w:lineRule="auto"/>
              <w:ind w:firstLine="0"/>
              <w:jc w:val="left"/>
            </w:pPr>
            <w:r>
              <w:rPr>
                <w:sz w:val="24"/>
              </w:rPr>
              <w:t>Запуск на Windows и контейнерное развёртывание</w:t>
            </w:r>
          </w:p>
        </w:tc>
      </w:tr>
    </w:tbl>
    <w:p w14:paraId="7B739B74" w14:textId="77777777" w:rsidR="00596730" w:rsidRDefault="00596730">
      <w:pPr>
        <w:spacing w:after="0"/>
      </w:pPr>
    </w:p>
    <w:p w14:paraId="1D1FA3B5" w14:textId="77777777" w:rsidR="00596730" w:rsidRDefault="007E2E66">
      <w:pPr>
        <w:pStyle w:val="2"/>
      </w:pPr>
      <w:bookmarkStart w:id="20" w:name="_Toc243483681"/>
      <w:r>
        <w:t>5.2 Безопасный редактор уравнений</w:t>
      </w:r>
      <w:bookmarkEnd w:id="20"/>
    </w:p>
    <w:p w14:paraId="61D82640" w14:textId="77777777" w:rsidR="00596730" w:rsidRDefault="007E2E66">
      <w:r>
        <w:t>Выражения не передаются в Python eval. Модуль ast используется для построения синтаксического дерева [6], после чего собственный интерпретатор обрабатывает только разрешённые узлы. Доступны арифметические операции, числовые константы, известные переменные и небольшой набор математических функций. Импорт, доступ к атрибутам, индексация, определения функций и вызовы неизвестных имён запрещены.</w:t>
      </w:r>
    </w:p>
    <w:p w14:paraId="3C405ABD" w14:textId="77777777" w:rsidR="00596730" w:rsidRDefault="007E2E66">
      <w:r>
        <w:t>Длина формулы ограничена 400 символами, размер дерева – 120 узлами, модуль показателя степени – 32. Проверяются промежуточные и конечные значения; неограниченный или комплексный результат приводит к отказу. Для внешних факторов разрешены только время и константы, поэтому их графики не зависят скрытно от состояния системы.</w:t>
      </w:r>
    </w:p>
    <w:p w14:paraId="0BE5D74F" w14:textId="77777777" w:rsidR="00596730" w:rsidRDefault="007E2E66">
      <w:r>
        <w:t>В формулах используется запись X1…X11, F1…F7 и t; степень обозначается **. Например, sqrt(X3*F6) соответствует квадратному корню в десятом уравнении. Список функций включает sin, cos, exp, log, sqrt, tanh, abs, min и max. Проверка области определения выполняется также на промежуточных стадиях интегрирования, а не только в точках изображения.</w:t>
      </w:r>
    </w:p>
    <w:p w14:paraId="0B81B297" w14:textId="77777777" w:rsidR="00596730" w:rsidRDefault="007E2E66">
      <w:pPr>
        <w:pStyle w:val="2"/>
      </w:pPr>
      <w:bookmarkStart w:id="21" w:name="_Toc243483682"/>
      <w:r>
        <w:t>5.3 Численное ядро и API</w:t>
      </w:r>
      <w:bookmarkEnd w:id="21"/>
    </w:p>
    <w:p w14:paraId="09AD09E0" w14:textId="77777777" w:rsidR="00596730" w:rsidRDefault="007E2E66">
      <w:r>
        <w:t>Класс Dynamics вычисляет Fⱼ(τ), формирует окружение X и F, затем получает две части каждой производной. Разность берётся со всеми исходными знаками, без преобразования отрицательных функций в модули. Все делители Sᵢ положительны и проверяются до начала решения.</w:t>
      </w:r>
    </w:p>
    <w:p w14:paraId="4E6080A2" w14:textId="77777777" w:rsidR="00596730" w:rsidRDefault="007E2E66">
      <w:r>
        <w:t>Метод simulate формирует сетку, вызывает solve_ivp и проверяет, что достигнут конец интервала, а выходной массив имеет ожидаемые размер и конечные значения. Отказ решателя не подменяется заранее подготовленной картинкой или последним успешным состоянием. Сервер возвращает понятную ошибку; интерфейс сохраняет прежний результат, но явно помечает, что он относится к предыдущей конфигурации.</w:t>
      </w:r>
    </w:p>
    <w:p w14:paraId="6733B1C6" w14:textId="77777777" w:rsidR="00596730" w:rsidRDefault="007E2E66">
      <w:pPr>
        <w:keepNext/>
        <w:ind w:firstLine="0"/>
      </w:pPr>
      <w:r>
        <w:rPr>
          <w:b/>
          <w:i/>
          <w:sz w:val="24"/>
        </w:rPr>
        <w:t>Листинг 1 – Вызов решателя из рабочего модуля model.py</w:t>
      </w:r>
    </w:p>
    <w:p w14:paraId="4537DA7D" w14:textId="77777777" w:rsidR="00596730" w:rsidRDefault="007E2E66">
      <w:pPr>
        <w:pStyle w:val="Code"/>
        <w:keepNext/>
      </w:pPr>
      <w:r>
        <w:t>solution = solve_ivp(</w:t>
      </w:r>
    </w:p>
    <w:p w14:paraId="0AC5B3EC" w14:textId="77777777" w:rsidR="00596730" w:rsidRDefault="007E2E66">
      <w:pPr>
        <w:pStyle w:val="Code"/>
        <w:keepNext/>
      </w:pPr>
      <w:r>
        <w:t xml:space="preserve">    dynamics.rhs, (0, config.t_end), config.initial,</w:t>
      </w:r>
    </w:p>
    <w:p w14:paraId="5D941549" w14:textId="77777777" w:rsidR="00596730" w:rsidRDefault="007E2E66">
      <w:pPr>
        <w:pStyle w:val="Code"/>
        <w:keepNext/>
      </w:pPr>
      <w:r>
        <w:t xml:space="preserve">    method=config.method, t_eval=times,</w:t>
      </w:r>
    </w:p>
    <w:p w14:paraId="15018656" w14:textId="77777777" w:rsidR="00596730" w:rsidRDefault="007E2E66">
      <w:pPr>
        <w:pStyle w:val="Code"/>
        <w:keepNext/>
      </w:pPr>
      <w:r>
        <w:t xml:space="preserve">    rtol=config.rtol, atol=config.atol,</w:t>
      </w:r>
    </w:p>
    <w:p w14:paraId="768B4B89" w14:textId="77777777" w:rsidR="00596730" w:rsidRDefault="007E2E66">
      <w:pPr>
        <w:pStyle w:val="Code"/>
        <w:keepNext/>
      </w:pPr>
      <w:r>
        <w:t xml:space="preserve">    max_step=config.t_end / step_divisor,</w:t>
      </w:r>
    </w:p>
    <w:p w14:paraId="58DDACBF" w14:textId="77777777" w:rsidR="00596730" w:rsidRDefault="007E2E66">
      <w:pPr>
        <w:pStyle w:val="Code"/>
      </w:pPr>
      <w:r>
        <w:t>)</w:t>
      </w:r>
    </w:p>
    <w:p w14:paraId="4B38FD78" w14:textId="77777777" w:rsidR="00596730" w:rsidRDefault="00596730"/>
    <w:p w14:paraId="6460B584" w14:textId="77777777" w:rsidR="00596730" w:rsidRDefault="007E2E66">
      <w:r>
        <w:t>Конфигурация защищена схемой Pydantic: требуется ровно 11 начальных условий, 11 делителей и по 11 выражений каждой части, а также семь факторов. Неизвестные поля запрещены. Поддерживаются ограниченные интервалы точности, числа точек и машинного времени. Для защиты локального сервера расчёт ограничен по времени и числу вычислений правой стороны; одновременно выполняются не более двух операций.</w:t>
      </w:r>
    </w:p>
    <w:p w14:paraId="6D206962" w14:textId="77777777" w:rsidR="00596730" w:rsidRDefault="007E2E66">
      <w:r>
        <w:t>Для переноса сценария между компьютерами достаточно сохранить JSON конфигурации. Полный результат содержит её копию и SHA-256. Отпечаток идентифицирует входные данные и настройки, но не заменяет контроль версии исходного кода. Версия проекта и фиксированные зависимости позволяют повторно получить тот же модельный эксперимент.</w:t>
      </w:r>
    </w:p>
    <w:p w14:paraId="0F77CC0A" w14:textId="77777777" w:rsidR="00596730" w:rsidRDefault="007E2E66">
      <w:pPr>
        <w:pStyle w:val="2"/>
      </w:pPr>
      <w:bookmarkStart w:id="22" w:name="_Toc243483683"/>
      <w:r>
        <w:t>5.4 Проверяемость и экспорт</w:t>
      </w:r>
      <w:bookmarkEnd w:id="22"/>
    </w:p>
    <w:p w14:paraId="01DB63CB" w14:textId="77777777" w:rsidR="00596730" w:rsidRDefault="007E2E66">
      <w:r>
        <w:t>Каждый временной график можно сохранить в PNG. CSV содержит столбец τ, одиннадцать Xᵢ и семь Fⱼ – всего 19 столбцов. Числа записываются с десятичной точкой и разделителем «;», чтобы не смешивать их с русским десятичным форматированием экрана. Полный JSON дополнительно сохраняет производные, функции f⁺ и f⁻, четвертные срезы, предупреждения и диагностические значения.</w:t>
      </w:r>
    </w:p>
    <w:p w14:paraId="58901326" w14:textId="77777777" w:rsidR="00596730" w:rsidRDefault="007E2E66">
      <w:r>
        <w:t>Граф зависимостей формируется из имён, реально встречающихся в синтаксических деревьях выполненного расчёта. Это структурная зависимость, а не автоматически установленный положительный или отрицательный эффект: при нелинейных функциях знак частной производной может зависеть от состояния. Такое различие важно для объяснения обратных связей на защите.</w:t>
      </w:r>
    </w:p>
    <w:p w14:paraId="2A3B7FAF" w14:textId="77777777" w:rsidR="00596730" w:rsidRDefault="007E2E66">
      <w:pPr>
        <w:pStyle w:val="2"/>
      </w:pPr>
      <w:bookmarkStart w:id="23" w:name="_Toc243483684"/>
      <w:r>
        <w:t>5.5 Сборка и запуск</w:t>
      </w:r>
      <w:bookmarkEnd w:id="23"/>
    </w:p>
    <w:p w14:paraId="479E361D" w14:textId="77777777" w:rsidR="00596730" w:rsidRDefault="007E2E66">
      <w:r>
        <w:t>Интерфейс собирается Vite после проверки TypeScript. Файл package-lock.json фиксирует JavaScript-зависимости, а requirements.txt – основные библиотеки Python. В проверенной среде использованы Python 3.12.14, NumPy 2.5.4 и SciPy 1.18.1. Версии фронтенда зафиксированы в package.json.</w:t>
      </w:r>
    </w:p>
    <w:p w14:paraId="1B8ED2B3" w14:textId="77777777" w:rsidR="00596730" w:rsidRDefault="007E2E66">
      <w:r>
        <w:t>Для запуска на Windows предусмотрен start.cmd: он вызывает сценарий PowerShell, готовит окружение Python, при необходимости собирает интерфейс и запускает сервер по адресу http://127.0.0.1:8000. При запуске из подготовленного архива интерфейс уже собран. Контейнерный вариант описан Dockerfile; он не требует установки Node.js и Python на машине вне Docker.</w:t>
      </w:r>
    </w:p>
    <w:p w14:paraId="5135E089" w14:textId="77777777" w:rsidR="00596730" w:rsidRDefault="007E2E66">
      <w:r>
        <w:t>GitHub хранит исходный код, результаты проверок и файлы отчёта [12]. Онлайн-версия доступна по адресу https://snailrake.github.io/practwo/. В ней исходные Python-модули исполняются в браузере через Pyodide и WebAssembly [14], в отдельном Worker. Сервер FastAPI для такой версии не требуется. При первом открытии загружается среда с научными библиотеками; последующие расчёты выполняются на устройстве пользователя.</w:t>
      </w:r>
    </w:p>
    <w:p w14:paraId="1AF3DADD" w14:textId="77777777" w:rsidR="00596730" w:rsidRDefault="007E2E66">
      <w:pPr>
        <w:pStyle w:val="1"/>
      </w:pPr>
      <w:bookmarkStart w:id="24" w:name="_Toc243483685"/>
      <w:r>
        <w:t>6 Пользовательский интерфейс</w:t>
      </w:r>
      <w:bookmarkEnd w:id="24"/>
    </w:p>
    <w:p w14:paraId="182003C3" w14:textId="77777777" w:rsidR="00596730" w:rsidRDefault="007E2E66">
      <w:pPr>
        <w:pStyle w:val="2"/>
      </w:pPr>
      <w:bookmarkStart w:id="25" w:name="_Toc243483686"/>
      <w:r>
        <w:t>6.1 Настройка и просмотр динамики</w:t>
      </w:r>
      <w:bookmarkEnd w:id="25"/>
    </w:p>
    <w:p w14:paraId="1F3D2184" w14:textId="77777777" w:rsidR="00596730" w:rsidRDefault="007E2E66">
      <w:r>
        <w:t>Основной экран разделён на панель конфигурации и рабочую область. Слева находятся сценарий и одиннадцать начальных условий, ниже – раскрывающиеся настройки решателя и делителей. Справа расположены шесть вкладок: «Динамика», «Все графики», «Внешние факторы», «Срезы», «Модель» и «Проверка». Оформление следует примеру [11]: белый фон, моноширинный текст, тонкие чёрные линии и прямоугольные элементы управления.</w:t>
      </w:r>
    </w:p>
    <w:p w14:paraId="073B77FC" w14:textId="77777777" w:rsidR="00596730" w:rsidRDefault="007E2E66">
      <w:r>
        <w:t>На первом запуске автоматически рассчитывается базовый пример. После изменения любого параметра появляется сообщение, что показаны прежние результаты. Новые графики появляются только после успешного расчёта. Это предотвращает ошибочное сопоставление изменённых формул со старой траекторией.</w:t>
      </w:r>
    </w:p>
    <w:p w14:paraId="0F76A669" w14:textId="77777777" w:rsidR="00596730" w:rsidRDefault="007E2E66">
      <w:r>
        <w:t>Результат представлен в соответствии с рисунком 2.</w:t>
      </w:r>
    </w:p>
    <w:p w14:paraId="55DAD5E5" w14:textId="77777777" w:rsidR="00596730" w:rsidRDefault="007E2E66">
      <w:pPr>
        <w:keepNext/>
        <w:ind w:firstLine="0"/>
        <w:jc w:val="center"/>
      </w:pPr>
      <w:r>
        <w:rPr>
          <w:noProof/>
        </w:rPr>
        <w:drawing>
          <wp:inline distT="0" distB="0" distL="0" distR="0" wp14:anchorId="060ACA9E" wp14:editId="670BC0A0">
            <wp:extent cx="5832000" cy="4242857"/>
            <wp:effectExtent l="0" t="0" r="0" b="0"/>
            <wp:docPr id="2" name="Picture 2" descr="Основной экран с рассчитанным базовым сценари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dynamics.png"/>
                    <pic:cNvPicPr/>
                  </pic:nvPicPr>
                  <pic:blipFill>
                    <a:blip r:embed="rId8"/>
                    <a:stretch>
                      <a:fillRect/>
                    </a:stretch>
                  </pic:blipFill>
                  <pic:spPr>
                    <a:xfrm>
                      <a:off x="0" y="0"/>
                      <a:ext cx="5832000" cy="4242857"/>
                    </a:xfrm>
                    <a:prstGeom prst="rect">
                      <a:avLst/>
                    </a:prstGeom>
                  </pic:spPr>
                </pic:pic>
              </a:graphicData>
            </a:graphic>
          </wp:inline>
        </w:drawing>
      </w:r>
    </w:p>
    <w:p w14:paraId="474CA488" w14:textId="77777777" w:rsidR="00596730" w:rsidRDefault="007E2E66">
      <w:pPr>
        <w:pStyle w:val="10"/>
        <w:spacing w:after="180"/>
        <w:jc w:val="center"/>
      </w:pPr>
      <w:r>
        <w:rPr>
          <w:b/>
          <w:i/>
          <w:sz w:val="24"/>
        </w:rPr>
        <w:t>Рисунок 2 – Основной экран с рассчитанным базовым сценарием</w:t>
      </w:r>
    </w:p>
    <w:p w14:paraId="6250D649" w14:textId="77777777" w:rsidR="00596730" w:rsidRDefault="007E2E66">
      <w:r>
        <w:t>Кнопки воспроизведения, паузы и отдельного шага перемещают курсор по временной сетке. Четыре кнопки срезов выбирают соответствующие моменты интервала. Числовые карточки показывают состояние в выбранной точке, а вертикальная линия связывает это состояние с графиком. Анимация не запускает дополнительную модель и не меняет точность решения.</w:t>
      </w:r>
    </w:p>
    <w:p w14:paraId="5239A967" w14:textId="77777777" w:rsidR="00596730" w:rsidRDefault="007E2E66">
      <w:pPr>
        <w:pStyle w:val="2"/>
      </w:pPr>
      <w:bookmarkStart w:id="26" w:name="_Toc243483687"/>
      <w:r>
        <w:t>6.2 Факторы и редактирование модели</w:t>
      </w:r>
      <w:bookmarkEnd w:id="26"/>
    </w:p>
    <w:p w14:paraId="0924AA11" w14:textId="77777777" w:rsidR="00596730" w:rsidRDefault="007E2E66">
      <w:r>
        <w:t>Раздел внешних факторов содержит семь полей формул и семь графиков. Базовые константы можно заменить гладкими функциями времени. Например, выражение 0.8*(1+0.5*t) описывает линейное увеличение нормированного ветра с 0,8 до 1,2 на единичном интервале.</w:t>
      </w:r>
    </w:p>
    <w:p w14:paraId="5E9CF2E4" w14:textId="77777777" w:rsidR="00596730" w:rsidRDefault="007E2E66">
      <w:r>
        <w:t>Раздел уравнений содержит все 22 редактируемые алгебраические части. Рядом показаны названия характеристик и делители S. Формулы отображаются средствами KaTeX [13] как дроби, степени и индексы. Математическая запись строится из проверенного синтаксического дерева выполненного расчёта, поэтому она не является второй, независимо переписанной моделью. Справка объясняет синтаксис и различие между табличной и графической редакциями задания. Благодаря этому эксперимент можно изменить без редактирования файлов Pyt</w:t>
      </w:r>
      <w:r>
        <w:t>hon.</w:t>
      </w:r>
    </w:p>
    <w:p w14:paraId="461EEED1" w14:textId="77777777" w:rsidR="00596730" w:rsidRDefault="007E2E66">
      <w:r>
        <w:t>Результат представлен в соответствии с рисунком 3.</w:t>
      </w:r>
    </w:p>
    <w:p w14:paraId="2BBCA789" w14:textId="77777777" w:rsidR="00596730" w:rsidRDefault="007E2E66">
      <w:pPr>
        <w:keepNext/>
        <w:ind w:firstLine="0"/>
        <w:jc w:val="center"/>
      </w:pPr>
      <w:r>
        <w:rPr>
          <w:noProof/>
        </w:rPr>
        <w:drawing>
          <wp:inline distT="0" distB="0" distL="0" distR="0" wp14:anchorId="48E9A0ED" wp14:editId="45CF8607">
            <wp:extent cx="5832000" cy="4242857"/>
            <wp:effectExtent l="0" t="0" r="0" b="0"/>
            <wp:docPr id="3" name="Picture 3" descr="Экран задания временных зависимостей внешних фактор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factors.png"/>
                    <pic:cNvPicPr/>
                  </pic:nvPicPr>
                  <pic:blipFill>
                    <a:blip r:embed="rId9"/>
                    <a:stretch>
                      <a:fillRect/>
                    </a:stretch>
                  </pic:blipFill>
                  <pic:spPr>
                    <a:xfrm>
                      <a:off x="0" y="0"/>
                      <a:ext cx="5832000" cy="4242857"/>
                    </a:xfrm>
                    <a:prstGeom prst="rect">
                      <a:avLst/>
                    </a:prstGeom>
                  </pic:spPr>
                </pic:pic>
              </a:graphicData>
            </a:graphic>
          </wp:inline>
        </w:drawing>
      </w:r>
    </w:p>
    <w:p w14:paraId="7F7403EA" w14:textId="77777777" w:rsidR="00596730" w:rsidRDefault="007E2E66">
      <w:pPr>
        <w:pStyle w:val="10"/>
        <w:spacing w:after="180"/>
        <w:jc w:val="center"/>
      </w:pPr>
      <w:r>
        <w:rPr>
          <w:b/>
          <w:i/>
          <w:sz w:val="24"/>
        </w:rPr>
        <w:t>Рисунок 3 – Экран задания временных зависимостей внешних факторов</w:t>
      </w:r>
    </w:p>
    <w:p w14:paraId="20C71D59" w14:textId="77777777" w:rsidR="00596730" w:rsidRDefault="007E2E66">
      <w:r>
        <w:t>Результат представлен в соответствии с рисунком 4.</w:t>
      </w:r>
    </w:p>
    <w:p w14:paraId="11BDA432" w14:textId="77777777" w:rsidR="00596730" w:rsidRDefault="007E2E66">
      <w:pPr>
        <w:keepNext/>
        <w:ind w:firstLine="0"/>
        <w:jc w:val="center"/>
      </w:pPr>
      <w:r>
        <w:rPr>
          <w:noProof/>
        </w:rPr>
        <w:drawing>
          <wp:inline distT="0" distB="0" distL="0" distR="0" wp14:anchorId="4555A3E4" wp14:editId="017D4A82">
            <wp:extent cx="5832000" cy="4242857"/>
            <wp:effectExtent l="0" t="0" r="0" b="0"/>
            <wp:docPr id="4" name="Picture 4" descr="Редактирование аналитических функций модел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equations.png"/>
                    <pic:cNvPicPr/>
                  </pic:nvPicPr>
                  <pic:blipFill>
                    <a:blip r:embed="rId10"/>
                    <a:stretch>
                      <a:fillRect/>
                    </a:stretch>
                  </pic:blipFill>
                  <pic:spPr>
                    <a:xfrm>
                      <a:off x="0" y="0"/>
                      <a:ext cx="5832000" cy="4242857"/>
                    </a:xfrm>
                    <a:prstGeom prst="rect">
                      <a:avLst/>
                    </a:prstGeom>
                  </pic:spPr>
                </pic:pic>
              </a:graphicData>
            </a:graphic>
          </wp:inline>
        </w:drawing>
      </w:r>
    </w:p>
    <w:p w14:paraId="3350C2DE" w14:textId="77777777" w:rsidR="00596730" w:rsidRDefault="007E2E66">
      <w:pPr>
        <w:pStyle w:val="10"/>
        <w:spacing w:after="180"/>
        <w:jc w:val="center"/>
      </w:pPr>
      <w:r>
        <w:rPr>
          <w:b/>
          <w:i/>
          <w:sz w:val="24"/>
        </w:rPr>
        <w:t>Рисунок 4 – Редактирование аналитических функций модели</w:t>
      </w:r>
    </w:p>
    <w:p w14:paraId="3C509B09" w14:textId="77777777" w:rsidR="00596730" w:rsidRDefault="007E2E66">
      <w:pPr>
        <w:pStyle w:val="2"/>
      </w:pPr>
      <w:bookmarkStart w:id="27" w:name="_Toc243483688"/>
      <w:r>
        <w:t>6.3 Лепестковые срезы и сравнение сценариев</w:t>
      </w:r>
      <w:bookmarkEnd w:id="27"/>
    </w:p>
    <w:p w14:paraId="7B5880AE" w14:textId="77777777" w:rsidR="00596730" w:rsidRDefault="007E2E66">
      <w:r>
        <w:t>Вкладка срезов показывает четыре отдельные лепестковые диаграммы и таблицу исходных чисел. Отдельный блок объясняет нормировку и перечисляет значения Rᵢ. Текст прямо указывает, что радиусы не являются общей оценкой риска.</w:t>
      </w:r>
    </w:p>
    <w:p w14:paraId="0D4DA04E" w14:textId="77777777" w:rsidR="00596730" w:rsidRDefault="007E2E66">
      <w:r>
        <w:t>Текущий расчёт можно зафиксировать как эталон. После изменения условий и нового вычисления эталон отображается пунктиром на временных графиках; итоговая таблица содержит его конечные значения и разность результатов. При этом исходный результат не перезаписывается значениями экранной формы.</w:t>
      </w:r>
    </w:p>
    <w:p w14:paraId="760B8502" w14:textId="77777777" w:rsidR="00596730" w:rsidRDefault="007E2E66">
      <w:r>
        <w:t>Результат представлен в соответствии с рисунком 5.</w:t>
      </w:r>
    </w:p>
    <w:p w14:paraId="32FA922B" w14:textId="77777777" w:rsidR="00596730" w:rsidRDefault="007E2E66">
      <w:pPr>
        <w:keepNext/>
        <w:ind w:firstLine="0"/>
        <w:jc w:val="center"/>
      </w:pPr>
      <w:r>
        <w:rPr>
          <w:noProof/>
        </w:rPr>
        <w:drawing>
          <wp:inline distT="0" distB="0" distL="0" distR="0" wp14:anchorId="3EA00730" wp14:editId="1C408B7E">
            <wp:extent cx="5832000" cy="4242857"/>
            <wp:effectExtent l="0" t="0" r="0" b="0"/>
            <wp:docPr id="5" name="Picture 5" descr="Интерактивные лепестковые срезы и масштабы ос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quarters.png"/>
                    <pic:cNvPicPr/>
                  </pic:nvPicPr>
                  <pic:blipFill>
                    <a:blip r:embed="rId11"/>
                    <a:stretch>
                      <a:fillRect/>
                    </a:stretch>
                  </pic:blipFill>
                  <pic:spPr>
                    <a:xfrm>
                      <a:off x="0" y="0"/>
                      <a:ext cx="5832000" cy="4242857"/>
                    </a:xfrm>
                    <a:prstGeom prst="rect">
                      <a:avLst/>
                    </a:prstGeom>
                  </pic:spPr>
                </pic:pic>
              </a:graphicData>
            </a:graphic>
          </wp:inline>
        </w:drawing>
      </w:r>
    </w:p>
    <w:p w14:paraId="51C63996" w14:textId="77777777" w:rsidR="00596730" w:rsidRDefault="007E2E66">
      <w:pPr>
        <w:pStyle w:val="10"/>
        <w:spacing w:after="180"/>
        <w:jc w:val="center"/>
      </w:pPr>
      <w:r>
        <w:rPr>
          <w:b/>
          <w:i/>
          <w:sz w:val="24"/>
        </w:rPr>
        <w:t>Рисунок 5 – Интерактивные лепестковые срезы и масштабы осей</w:t>
      </w:r>
    </w:p>
    <w:p w14:paraId="3C9C11A6" w14:textId="77777777" w:rsidR="00596730" w:rsidRDefault="007E2E66">
      <w:pPr>
        <w:pStyle w:val="2"/>
      </w:pPr>
      <w:bookmarkStart w:id="28" w:name="_Toc243483689"/>
      <w:r>
        <w:t>6.4 Проверка и обработка ошибочного ввода</w:t>
      </w:r>
      <w:bookmarkEnd w:id="28"/>
    </w:p>
    <w:p w14:paraId="4A5DE532" w14:textId="77777777" w:rsidR="00596730" w:rsidRDefault="007E2E66">
      <w:r>
        <w:t>Проверка расчёта вызывается из отдельной вкладки и действительно выполняется сервером на текущей рассчитанной конфигурации. Таблица заполняется измеренными разностями, критериями и статусами. Она не является статическим списком обещанных тестов. Полученный протокол также сохраняется в JSON.</w:t>
      </w:r>
    </w:p>
    <w:p w14:paraId="0F2E8B7B" w14:textId="77777777" w:rsidR="00596730" w:rsidRDefault="007E2E66">
      <w:r>
        <w:t>Ошибки синтаксиса и области определения отображаются явно. Испытаны, в частности, попытка ввода __import__, нулевой знаменатель F₅ и изменение начального X₁. Для узкого экрана блоки перестраиваются, а широкие таблицы прокручиваются внутри своей области, не раздвигая страницу.</w:t>
      </w:r>
    </w:p>
    <w:p w14:paraId="07A998C5" w14:textId="77777777" w:rsidR="00596730" w:rsidRDefault="007E2E66">
      <w:r>
        <w:t>Результат представлен в соответствии с рисунком 6.</w:t>
      </w:r>
    </w:p>
    <w:p w14:paraId="1056820E" w14:textId="77777777" w:rsidR="00596730" w:rsidRDefault="007E2E66">
      <w:pPr>
        <w:keepNext/>
        <w:ind w:firstLine="0"/>
        <w:jc w:val="center"/>
      </w:pPr>
      <w:r>
        <w:rPr>
          <w:noProof/>
        </w:rPr>
        <w:drawing>
          <wp:inline distT="0" distB="0" distL="0" distR="0" wp14:anchorId="7334118D" wp14:editId="2F923194">
            <wp:extent cx="5832000" cy="4242857"/>
            <wp:effectExtent l="0" t="0" r="0" b="0"/>
            <wp:docPr id="6" name="Picture 6" descr="Работающая встроенная проверка численного реш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verification.png"/>
                    <pic:cNvPicPr/>
                  </pic:nvPicPr>
                  <pic:blipFill>
                    <a:blip r:embed="rId12"/>
                    <a:stretch>
                      <a:fillRect/>
                    </a:stretch>
                  </pic:blipFill>
                  <pic:spPr>
                    <a:xfrm>
                      <a:off x="0" y="0"/>
                      <a:ext cx="5832000" cy="4242857"/>
                    </a:xfrm>
                    <a:prstGeom prst="rect">
                      <a:avLst/>
                    </a:prstGeom>
                  </pic:spPr>
                </pic:pic>
              </a:graphicData>
            </a:graphic>
          </wp:inline>
        </w:drawing>
      </w:r>
    </w:p>
    <w:p w14:paraId="61C8074F" w14:textId="77777777" w:rsidR="00596730" w:rsidRDefault="007E2E66">
      <w:pPr>
        <w:pStyle w:val="10"/>
        <w:spacing w:after="180"/>
        <w:jc w:val="center"/>
      </w:pPr>
      <w:r>
        <w:rPr>
          <w:b/>
          <w:i/>
          <w:sz w:val="24"/>
        </w:rPr>
        <w:t>Рисунок 6 – Работающая встроенная проверка численного решения</w:t>
      </w:r>
    </w:p>
    <w:p w14:paraId="51CD52B1" w14:textId="77777777" w:rsidR="00596730" w:rsidRDefault="007E2E66">
      <w:pPr>
        <w:pStyle w:val="1"/>
      </w:pPr>
      <w:bookmarkStart w:id="29" w:name="_Toc243483690"/>
      <w:r>
        <w:t>7 Верификация и вычислительные эксперименты</w:t>
      </w:r>
      <w:bookmarkEnd w:id="29"/>
    </w:p>
    <w:p w14:paraId="4CEA26D8" w14:textId="77777777" w:rsidR="00596730" w:rsidRDefault="007E2E66">
      <w:pPr>
        <w:pStyle w:val="2"/>
      </w:pPr>
      <w:bookmarkStart w:id="30" w:name="_Toc243483691"/>
      <w:r>
        <w:t>7.1 Аналитические и независимые численные проверки</w:t>
      </w:r>
      <w:bookmarkEnd w:id="30"/>
    </w:p>
    <w:p w14:paraId="4DE0FE71" w14:textId="77777777" w:rsidR="00596730" w:rsidRDefault="007E2E66">
      <w:r>
        <w:t>Первый аналитический эталон – независимые уравнения экспоненциального затухания с известным решением Xᵢ(τ) = exp(−0,7τ) и Xᵢ(0) = 1. Он проверяет знак производной, деление на S и ход интегрирования. Второй эталон представляет связанную линейную систему из 11 уравнений: диагональные коэффициенты равны −0,5, а связь с последующей циклической переменной равна 0,2. Её точное решение вычисляется матричной экспонентой, а не другим вызовом solve_ivp.</w:t>
      </w:r>
    </w:p>
    <w:tbl>
      <w:tblPr>
        <w:tblW w:w="0" w:type="auto"/>
        <w:jc w:val="center"/>
        <w:tblLayout w:type="fixed"/>
        <w:tblLook w:val="04A0" w:firstRow="1" w:lastRow="0" w:firstColumn="1" w:lastColumn="0" w:noHBand="0" w:noVBand="1"/>
      </w:tblPr>
      <w:tblGrid>
        <w:gridCol w:w="624"/>
        <w:gridCol w:w="7937"/>
        <w:gridCol w:w="624"/>
      </w:tblGrid>
      <w:tr w:rsidR="00596730" w14:paraId="5FFBE873" w14:textId="77777777">
        <w:trPr>
          <w:cantSplit/>
          <w:jc w:val="center"/>
        </w:trPr>
        <w:tc>
          <w:tcPr>
            <w:tcW w:w="624" w:type="dxa"/>
            <w:tcMar>
              <w:top w:w="0" w:type="dxa"/>
              <w:left w:w="0" w:type="dxa"/>
              <w:bottom w:w="0" w:type="dxa"/>
              <w:right w:w="0" w:type="dxa"/>
            </w:tcMar>
            <w:vAlign w:val="center"/>
          </w:tcPr>
          <w:p w14:paraId="4B8E03F3" w14:textId="77777777" w:rsidR="00596730" w:rsidRDefault="00596730">
            <w:pPr>
              <w:spacing w:before="80" w:after="120" w:line="240" w:lineRule="auto"/>
              <w:ind w:firstLine="0"/>
            </w:pPr>
          </w:p>
        </w:tc>
        <w:tc>
          <w:tcPr>
            <w:tcW w:w="7937" w:type="dxa"/>
            <w:tcMar>
              <w:top w:w="0" w:type="dxa"/>
              <w:left w:w="0" w:type="dxa"/>
              <w:bottom w:w="0" w:type="dxa"/>
              <w:right w:w="0" w:type="dxa"/>
            </w:tcMar>
            <w:vAlign w:val="center"/>
          </w:tcPr>
          <w:p w14:paraId="223A6562" w14:textId="77777777" w:rsidR="00596730" w:rsidRDefault="007E2E66">
            <w:pPr>
              <w:spacing w:before="80" w:after="120" w:line="240" w:lineRule="auto"/>
              <w:ind w:firstLine="0"/>
              <w:jc w:val="center"/>
            </w:pPr>
            <m:oMathPara>
              <m:oMath>
                <m:r>
                  <w:rPr>
                    <w:rFonts w:ascii="Cambria Math" w:hAnsi="Cambria Math"/>
                    <w:sz w:val="26"/>
                  </w:rPr>
                  <m:t>X</m:t>
                </m:r>
                <m:r>
                  <w:rPr>
                    <w:rFonts w:ascii="Cambria Math" w:hAnsi="Cambria Math"/>
                    <w:sz w:val="26"/>
                  </w:rPr>
                  <m:t>(</m:t>
                </m:r>
                <m:r>
                  <w:rPr>
                    <w:rFonts w:ascii="Cambria Math" w:hAnsi="Cambria Math"/>
                    <w:sz w:val="26"/>
                  </w:rPr>
                  <m:t>τ</m:t>
                </m:r>
                <m:r>
                  <w:rPr>
                    <w:rFonts w:ascii="Cambria Math" w:hAnsi="Cambria Math"/>
                    <w:sz w:val="26"/>
                  </w:rPr>
                  <m:t xml:space="preserve">) = </m:t>
                </m:r>
                <m:r>
                  <w:rPr>
                    <w:rFonts w:ascii="Cambria Math" w:hAnsi="Cambria Math"/>
                    <w:sz w:val="26"/>
                  </w:rPr>
                  <m:t>exp</m:t>
                </m:r>
                <m:r>
                  <w:rPr>
                    <w:rFonts w:ascii="Cambria Math" w:hAnsi="Cambria Math"/>
                    <w:sz w:val="26"/>
                  </w:rPr>
                  <m:t>(</m:t>
                </m:r>
                <m:r>
                  <w:rPr>
                    <w:rFonts w:ascii="Cambria Math" w:hAnsi="Cambria Math"/>
                    <w:sz w:val="26"/>
                  </w:rPr>
                  <m:t>Aτ</m:t>
                </m:r>
                <m:r>
                  <w:rPr>
                    <w:rFonts w:ascii="Cambria Math" w:hAnsi="Cambria Math"/>
                    <w:sz w:val="26"/>
                  </w:rPr>
                  <m:t>)</m:t>
                </m:r>
                <m:r>
                  <w:rPr>
                    <w:rFonts w:ascii="Cambria Math" w:hAnsi="Cambria Math"/>
                    <w:sz w:val="26"/>
                  </w:rPr>
                  <m:t>X</m:t>
                </m:r>
                <m:r>
                  <w:rPr>
                    <w:rFonts w:ascii="Cambria Math" w:hAnsi="Cambria Math"/>
                    <w:sz w:val="26"/>
                  </w:rPr>
                  <m:t xml:space="preserve">(0),   </m:t>
                </m:r>
                <m:sSub>
                  <m:sSubPr>
                    <m:ctrlPr>
                      <w:rPr>
                        <w:rFonts w:ascii="Cambria Math" w:hAnsi="Cambria Math"/>
                      </w:rPr>
                    </m:ctrlPr>
                  </m:sSubPr>
                  <m:e>
                    <m:r>
                      <w:rPr>
                        <w:rFonts w:ascii="Cambria Math" w:hAnsi="Cambria Math"/>
                        <w:sz w:val="26"/>
                      </w:rPr>
                      <m:t>A</m:t>
                    </m:r>
                  </m:e>
                  <m:sub>
                    <m:r>
                      <w:rPr>
                        <w:rFonts w:ascii="Cambria Math" w:hAnsi="Cambria Math"/>
                        <w:sz w:val="26"/>
                      </w:rPr>
                      <m:t>ii</m:t>
                    </m:r>
                  </m:sub>
                </m:sSub>
                <m:r>
                  <w:rPr>
                    <w:rFonts w:ascii="Cambria Math" w:hAnsi="Cambria Math"/>
                    <w:sz w:val="26"/>
                  </w:rPr>
                  <m:t xml:space="preserve">= -0,5,   </m:t>
                </m:r>
                <m:sSub>
                  <m:sSubPr>
                    <m:ctrlPr>
                      <w:rPr>
                        <w:rFonts w:ascii="Cambria Math" w:hAnsi="Cambria Math"/>
                      </w:rPr>
                    </m:ctrlPr>
                  </m:sSubPr>
                  <m:e>
                    <m:r>
                      <w:rPr>
                        <w:rFonts w:ascii="Cambria Math" w:hAnsi="Cambria Math"/>
                        <w:sz w:val="26"/>
                      </w:rPr>
                      <m:t>A</m:t>
                    </m:r>
                  </m:e>
                  <m:sub>
                    <m:r>
                      <w:rPr>
                        <w:rFonts w:ascii="Cambria Math" w:hAnsi="Cambria Math"/>
                        <w:sz w:val="26"/>
                      </w:rPr>
                      <m:t>i</m:t>
                    </m:r>
                    <m:r>
                      <w:rPr>
                        <w:rFonts w:ascii="Cambria Math" w:hAnsi="Cambria Math"/>
                        <w:sz w:val="26"/>
                      </w:rPr>
                      <m:t>,</m:t>
                    </m:r>
                    <m:r>
                      <w:rPr>
                        <w:rFonts w:ascii="Cambria Math" w:hAnsi="Cambria Math"/>
                        <w:sz w:val="26"/>
                      </w:rPr>
                      <m:t>i</m:t>
                    </m:r>
                    <m:r>
                      <w:rPr>
                        <w:rFonts w:ascii="Cambria Math" w:hAnsi="Cambria Math"/>
                        <w:sz w:val="26"/>
                      </w:rPr>
                      <m:t>+1</m:t>
                    </m:r>
                  </m:sub>
                </m:sSub>
                <m:r>
                  <w:rPr>
                    <w:rFonts w:ascii="Cambria Math" w:hAnsi="Cambria Math"/>
                    <w:sz w:val="26"/>
                  </w:rPr>
                  <m:t>= 0,2.</m:t>
                </m:r>
              </m:oMath>
            </m:oMathPara>
          </w:p>
        </w:tc>
        <w:tc>
          <w:tcPr>
            <w:tcW w:w="624" w:type="dxa"/>
            <w:noWrap/>
            <w:tcMar>
              <w:top w:w="0" w:type="dxa"/>
              <w:left w:w="0" w:type="dxa"/>
              <w:bottom w:w="0" w:type="dxa"/>
              <w:right w:w="0" w:type="dxa"/>
            </w:tcMar>
            <w:vAlign w:val="center"/>
          </w:tcPr>
          <w:p w14:paraId="35502DDB" w14:textId="77777777" w:rsidR="00596730" w:rsidRDefault="007E2E66">
            <w:pPr>
              <w:spacing w:before="80" w:after="120" w:line="240" w:lineRule="auto"/>
              <w:ind w:firstLine="0"/>
              <w:jc w:val="right"/>
            </w:pPr>
            <w:r>
              <w:rPr>
                <w:sz w:val="24"/>
              </w:rPr>
              <w:t>(17)</w:t>
            </w:r>
          </w:p>
        </w:tc>
      </w:tr>
    </w:tbl>
    <w:p w14:paraId="5E115EF7" w14:textId="77777777" w:rsidR="00596730" w:rsidRDefault="007E2E66">
      <w:r>
        <w:t>Для основной нелинейной системы выполнено сравнение DOP853, RK45 и Radau с уточнённым DOP853 при rtol = 10⁻¹¹, atol = 10⁻¹³ и максимальном шаге 0,001. Таким образом, уточнённый расчёт использует не только более строгие допуски, но и в десять раз меньший допустимый шаг. Сравнение выполняется в той же сетке вывода и не зависит от шага изображения.</w:t>
      </w:r>
    </w:p>
    <w:p w14:paraId="5B7505BE" w14:textId="77777777" w:rsidR="00596730" w:rsidRDefault="007E2E66">
      <w:r>
        <w:t>Данные приведены в таблице 5.</w:t>
      </w:r>
    </w:p>
    <w:p w14:paraId="336A25F6" w14:textId="77777777" w:rsidR="00596730" w:rsidRDefault="007E2E66">
      <w:pPr>
        <w:keepNext/>
        <w:spacing w:after="0"/>
        <w:ind w:firstLine="0"/>
        <w:jc w:val="right"/>
      </w:pPr>
      <w:r>
        <w:t>Таблица 5</w:t>
      </w:r>
    </w:p>
    <w:p w14:paraId="0A3F2357" w14:textId="77777777" w:rsidR="00596730" w:rsidRDefault="007E2E66">
      <w:pPr>
        <w:keepNext/>
        <w:ind w:firstLine="0"/>
        <w:jc w:val="center"/>
      </w:pPr>
      <w:r>
        <w:rPr>
          <w:b/>
          <w:i/>
          <w:sz w:val="24"/>
        </w:rPr>
        <w:t>Фактически полученные ошибки встроенной проверки</w:t>
      </w:r>
    </w:p>
    <w:tbl>
      <w:tblPr>
        <w:tblW w:w="0" w:type="auto"/>
        <w:jc w:val="center"/>
        <w:tblBorders>
          <w:top w:val="single" w:sz="4" w:space="0" w:color="B9C2C6"/>
          <w:left w:val="single" w:sz="4" w:space="0" w:color="B9C2C6"/>
          <w:bottom w:val="single" w:sz="4" w:space="0" w:color="B9C2C6"/>
          <w:right w:val="single" w:sz="4" w:space="0" w:color="B9C2C6"/>
          <w:insideH w:val="single" w:sz="4" w:space="0" w:color="B9C2C6"/>
          <w:insideV w:val="single" w:sz="4" w:space="0" w:color="B9C2C6"/>
        </w:tblBorders>
        <w:tblLayout w:type="fixed"/>
        <w:tblLook w:val="04A0" w:firstRow="1" w:lastRow="0" w:firstColumn="1" w:lastColumn="0" w:noHBand="0" w:noVBand="1"/>
      </w:tblPr>
      <w:tblGrid>
        <w:gridCol w:w="4876"/>
        <w:gridCol w:w="1871"/>
        <w:gridCol w:w="1191"/>
        <w:gridCol w:w="1247"/>
      </w:tblGrid>
      <w:tr w:rsidR="00596730" w14:paraId="226A1D28" w14:textId="77777777">
        <w:trPr>
          <w:cantSplit/>
          <w:tblHeader/>
          <w:jc w:val="center"/>
        </w:trPr>
        <w:tc>
          <w:tcPr>
            <w:tcW w:w="4876" w:type="dxa"/>
            <w:shd w:val="clear" w:color="auto" w:fill="EAEDEE"/>
            <w:tcMar>
              <w:top w:w="65" w:type="dxa"/>
              <w:left w:w="85" w:type="dxa"/>
              <w:bottom w:w="65" w:type="dxa"/>
              <w:right w:w="85" w:type="dxa"/>
            </w:tcMar>
            <w:vAlign w:val="center"/>
          </w:tcPr>
          <w:p w14:paraId="333B7355" w14:textId="77777777" w:rsidR="00596730" w:rsidRDefault="007E2E66">
            <w:pPr>
              <w:keepNext/>
              <w:spacing w:after="0" w:line="252" w:lineRule="auto"/>
              <w:ind w:firstLine="0"/>
              <w:jc w:val="center"/>
            </w:pPr>
            <w:r>
              <w:rPr>
                <w:b/>
                <w:sz w:val="24"/>
              </w:rPr>
              <w:t>Проверка</w:t>
            </w:r>
          </w:p>
        </w:tc>
        <w:tc>
          <w:tcPr>
            <w:tcW w:w="1871" w:type="dxa"/>
            <w:shd w:val="clear" w:color="auto" w:fill="EAEDEE"/>
            <w:tcMar>
              <w:top w:w="65" w:type="dxa"/>
              <w:left w:w="85" w:type="dxa"/>
              <w:bottom w:w="65" w:type="dxa"/>
              <w:right w:w="85" w:type="dxa"/>
            </w:tcMar>
            <w:vAlign w:val="center"/>
          </w:tcPr>
          <w:p w14:paraId="0AC45C99" w14:textId="77777777" w:rsidR="00596730" w:rsidRDefault="007E2E66">
            <w:pPr>
              <w:keepNext/>
              <w:spacing w:after="0" w:line="252" w:lineRule="auto"/>
              <w:ind w:firstLine="0"/>
              <w:jc w:val="center"/>
            </w:pPr>
            <w:r>
              <w:rPr>
                <w:b/>
                <w:sz w:val="24"/>
              </w:rPr>
              <w:t>Максимальная ошибка</w:t>
            </w:r>
          </w:p>
        </w:tc>
        <w:tc>
          <w:tcPr>
            <w:tcW w:w="1191" w:type="dxa"/>
            <w:shd w:val="clear" w:color="auto" w:fill="EAEDEE"/>
            <w:tcMar>
              <w:top w:w="65" w:type="dxa"/>
              <w:left w:w="85" w:type="dxa"/>
              <w:bottom w:w="65" w:type="dxa"/>
              <w:right w:w="85" w:type="dxa"/>
            </w:tcMar>
            <w:vAlign w:val="center"/>
          </w:tcPr>
          <w:p w14:paraId="2A210F75" w14:textId="77777777" w:rsidR="00596730" w:rsidRDefault="007E2E66">
            <w:pPr>
              <w:keepNext/>
              <w:spacing w:after="0" w:line="252" w:lineRule="auto"/>
              <w:ind w:firstLine="0"/>
              <w:jc w:val="center"/>
            </w:pPr>
            <w:r>
              <w:rPr>
                <w:b/>
                <w:sz w:val="24"/>
              </w:rPr>
              <w:t>Порог</w:t>
            </w:r>
          </w:p>
        </w:tc>
        <w:tc>
          <w:tcPr>
            <w:tcW w:w="1247" w:type="dxa"/>
            <w:shd w:val="clear" w:color="auto" w:fill="EAEDEE"/>
            <w:tcMar>
              <w:top w:w="65" w:type="dxa"/>
              <w:left w:w="85" w:type="dxa"/>
              <w:bottom w:w="65" w:type="dxa"/>
              <w:right w:w="85" w:type="dxa"/>
            </w:tcMar>
            <w:vAlign w:val="center"/>
          </w:tcPr>
          <w:p w14:paraId="515AC5FB" w14:textId="77777777" w:rsidR="00596730" w:rsidRDefault="007E2E66">
            <w:pPr>
              <w:keepNext/>
              <w:spacing w:after="0" w:line="252" w:lineRule="auto"/>
              <w:ind w:firstLine="0"/>
              <w:jc w:val="center"/>
            </w:pPr>
            <w:r>
              <w:rPr>
                <w:b/>
                <w:sz w:val="24"/>
              </w:rPr>
              <w:t>Статус</w:t>
            </w:r>
          </w:p>
        </w:tc>
      </w:tr>
      <w:tr w:rsidR="00596730" w14:paraId="52237E2D" w14:textId="77777777">
        <w:trPr>
          <w:cantSplit/>
          <w:jc w:val="center"/>
        </w:trPr>
        <w:tc>
          <w:tcPr>
            <w:tcW w:w="4876" w:type="dxa"/>
            <w:tcMar>
              <w:top w:w="65" w:type="dxa"/>
              <w:left w:w="85" w:type="dxa"/>
              <w:bottom w:w="65" w:type="dxa"/>
              <w:right w:w="85" w:type="dxa"/>
            </w:tcMar>
            <w:vAlign w:val="center"/>
          </w:tcPr>
          <w:p w14:paraId="5BED3B61" w14:textId="77777777" w:rsidR="00596730" w:rsidRDefault="007E2E66">
            <w:pPr>
              <w:keepNext/>
              <w:spacing w:after="0" w:line="252" w:lineRule="auto"/>
              <w:ind w:firstLine="0"/>
              <w:jc w:val="left"/>
            </w:pPr>
            <w:r>
              <w:rPr>
                <w:sz w:val="24"/>
              </w:rPr>
              <w:t>DOP853 / уточнение</w:t>
            </w:r>
          </w:p>
        </w:tc>
        <w:tc>
          <w:tcPr>
            <w:tcW w:w="1871" w:type="dxa"/>
            <w:tcMar>
              <w:top w:w="65" w:type="dxa"/>
              <w:left w:w="85" w:type="dxa"/>
              <w:bottom w:w="65" w:type="dxa"/>
              <w:right w:w="85" w:type="dxa"/>
            </w:tcMar>
            <w:vAlign w:val="center"/>
          </w:tcPr>
          <w:p w14:paraId="370BECC1" w14:textId="77777777" w:rsidR="00596730" w:rsidRDefault="007E2E66">
            <w:pPr>
              <w:keepNext/>
              <w:spacing w:after="0" w:line="252" w:lineRule="auto"/>
              <w:ind w:firstLine="0"/>
              <w:jc w:val="center"/>
            </w:pPr>
            <w:r>
              <w:rPr>
                <w:sz w:val="24"/>
              </w:rPr>
              <w:t>9.907e-16</w:t>
            </w:r>
          </w:p>
        </w:tc>
        <w:tc>
          <w:tcPr>
            <w:tcW w:w="1191" w:type="dxa"/>
            <w:tcMar>
              <w:top w:w="65" w:type="dxa"/>
              <w:left w:w="85" w:type="dxa"/>
              <w:bottom w:w="65" w:type="dxa"/>
              <w:right w:w="85" w:type="dxa"/>
            </w:tcMar>
            <w:vAlign w:val="center"/>
          </w:tcPr>
          <w:p w14:paraId="5F866CE5" w14:textId="77777777" w:rsidR="00596730" w:rsidRDefault="007E2E66">
            <w:pPr>
              <w:keepNext/>
              <w:spacing w:after="0" w:line="252" w:lineRule="auto"/>
              <w:ind w:firstLine="0"/>
              <w:jc w:val="center"/>
            </w:pPr>
            <w:r>
              <w:rPr>
                <w:sz w:val="24"/>
              </w:rPr>
              <w:t>1e-05</w:t>
            </w:r>
          </w:p>
        </w:tc>
        <w:tc>
          <w:tcPr>
            <w:tcW w:w="1247" w:type="dxa"/>
            <w:tcMar>
              <w:top w:w="65" w:type="dxa"/>
              <w:left w:w="85" w:type="dxa"/>
              <w:bottom w:w="65" w:type="dxa"/>
              <w:right w:w="85" w:type="dxa"/>
            </w:tcMar>
            <w:vAlign w:val="center"/>
          </w:tcPr>
          <w:p w14:paraId="430C83A7" w14:textId="77777777" w:rsidR="00596730" w:rsidRDefault="007E2E66">
            <w:pPr>
              <w:keepNext/>
              <w:spacing w:after="0" w:line="252" w:lineRule="auto"/>
              <w:ind w:firstLine="0"/>
              <w:jc w:val="center"/>
            </w:pPr>
            <w:r>
              <w:rPr>
                <w:sz w:val="24"/>
              </w:rPr>
              <w:t>Пройдена</w:t>
            </w:r>
          </w:p>
        </w:tc>
      </w:tr>
      <w:tr w:rsidR="00596730" w14:paraId="5BDE5307" w14:textId="77777777">
        <w:trPr>
          <w:cantSplit/>
          <w:jc w:val="center"/>
        </w:trPr>
        <w:tc>
          <w:tcPr>
            <w:tcW w:w="4876" w:type="dxa"/>
            <w:tcMar>
              <w:top w:w="65" w:type="dxa"/>
              <w:left w:w="85" w:type="dxa"/>
              <w:bottom w:w="65" w:type="dxa"/>
              <w:right w:w="85" w:type="dxa"/>
            </w:tcMar>
            <w:vAlign w:val="center"/>
          </w:tcPr>
          <w:p w14:paraId="36AC5C64" w14:textId="77777777" w:rsidR="00596730" w:rsidRDefault="007E2E66">
            <w:pPr>
              <w:keepNext/>
              <w:spacing w:after="0" w:line="252" w:lineRule="auto"/>
              <w:ind w:firstLine="0"/>
              <w:jc w:val="left"/>
            </w:pPr>
            <w:r>
              <w:rPr>
                <w:sz w:val="24"/>
              </w:rPr>
              <w:t>RK45 / уточнение</w:t>
            </w:r>
          </w:p>
        </w:tc>
        <w:tc>
          <w:tcPr>
            <w:tcW w:w="1871" w:type="dxa"/>
            <w:tcMar>
              <w:top w:w="65" w:type="dxa"/>
              <w:left w:w="85" w:type="dxa"/>
              <w:bottom w:w="65" w:type="dxa"/>
              <w:right w:w="85" w:type="dxa"/>
            </w:tcMar>
            <w:vAlign w:val="center"/>
          </w:tcPr>
          <w:p w14:paraId="0D612C37" w14:textId="77777777" w:rsidR="00596730" w:rsidRDefault="007E2E66">
            <w:pPr>
              <w:keepNext/>
              <w:spacing w:after="0" w:line="252" w:lineRule="auto"/>
              <w:ind w:firstLine="0"/>
              <w:jc w:val="center"/>
            </w:pPr>
            <w:r>
              <w:rPr>
                <w:sz w:val="24"/>
              </w:rPr>
              <w:t>9.917e-16</w:t>
            </w:r>
          </w:p>
        </w:tc>
        <w:tc>
          <w:tcPr>
            <w:tcW w:w="1191" w:type="dxa"/>
            <w:tcMar>
              <w:top w:w="65" w:type="dxa"/>
              <w:left w:w="85" w:type="dxa"/>
              <w:bottom w:w="65" w:type="dxa"/>
              <w:right w:w="85" w:type="dxa"/>
            </w:tcMar>
            <w:vAlign w:val="center"/>
          </w:tcPr>
          <w:p w14:paraId="63EA032F" w14:textId="77777777" w:rsidR="00596730" w:rsidRDefault="007E2E66">
            <w:pPr>
              <w:keepNext/>
              <w:spacing w:after="0" w:line="252" w:lineRule="auto"/>
              <w:ind w:firstLine="0"/>
              <w:jc w:val="center"/>
            </w:pPr>
            <w:r>
              <w:rPr>
                <w:sz w:val="24"/>
              </w:rPr>
              <w:t>1e-05</w:t>
            </w:r>
          </w:p>
        </w:tc>
        <w:tc>
          <w:tcPr>
            <w:tcW w:w="1247" w:type="dxa"/>
            <w:tcMar>
              <w:top w:w="65" w:type="dxa"/>
              <w:left w:w="85" w:type="dxa"/>
              <w:bottom w:w="65" w:type="dxa"/>
              <w:right w:w="85" w:type="dxa"/>
            </w:tcMar>
            <w:vAlign w:val="center"/>
          </w:tcPr>
          <w:p w14:paraId="23890DAC" w14:textId="77777777" w:rsidR="00596730" w:rsidRDefault="007E2E66">
            <w:pPr>
              <w:keepNext/>
              <w:spacing w:after="0" w:line="252" w:lineRule="auto"/>
              <w:ind w:firstLine="0"/>
              <w:jc w:val="center"/>
            </w:pPr>
            <w:r>
              <w:rPr>
                <w:sz w:val="24"/>
              </w:rPr>
              <w:t>Пройдена</w:t>
            </w:r>
          </w:p>
        </w:tc>
      </w:tr>
      <w:tr w:rsidR="00596730" w14:paraId="29F01099" w14:textId="77777777">
        <w:trPr>
          <w:cantSplit/>
          <w:jc w:val="center"/>
        </w:trPr>
        <w:tc>
          <w:tcPr>
            <w:tcW w:w="4876" w:type="dxa"/>
            <w:tcMar>
              <w:top w:w="65" w:type="dxa"/>
              <w:left w:w="85" w:type="dxa"/>
              <w:bottom w:w="65" w:type="dxa"/>
              <w:right w:w="85" w:type="dxa"/>
            </w:tcMar>
            <w:vAlign w:val="center"/>
          </w:tcPr>
          <w:p w14:paraId="7B2421AF" w14:textId="77777777" w:rsidR="00596730" w:rsidRDefault="007E2E66">
            <w:pPr>
              <w:keepNext/>
              <w:spacing w:after="0" w:line="252" w:lineRule="auto"/>
              <w:ind w:firstLine="0"/>
              <w:jc w:val="left"/>
            </w:pPr>
            <w:r>
              <w:rPr>
                <w:sz w:val="24"/>
              </w:rPr>
              <w:t>Radau / уточнение</w:t>
            </w:r>
          </w:p>
        </w:tc>
        <w:tc>
          <w:tcPr>
            <w:tcW w:w="1871" w:type="dxa"/>
            <w:tcMar>
              <w:top w:w="65" w:type="dxa"/>
              <w:left w:w="85" w:type="dxa"/>
              <w:bottom w:w="65" w:type="dxa"/>
              <w:right w:w="85" w:type="dxa"/>
            </w:tcMar>
            <w:vAlign w:val="center"/>
          </w:tcPr>
          <w:p w14:paraId="342D373A" w14:textId="77777777" w:rsidR="00596730" w:rsidRDefault="007E2E66">
            <w:pPr>
              <w:keepNext/>
              <w:spacing w:after="0" w:line="252" w:lineRule="auto"/>
              <w:ind w:firstLine="0"/>
              <w:jc w:val="center"/>
            </w:pPr>
            <w:r>
              <w:rPr>
                <w:sz w:val="24"/>
              </w:rPr>
              <w:t>3.908e-13</w:t>
            </w:r>
          </w:p>
        </w:tc>
        <w:tc>
          <w:tcPr>
            <w:tcW w:w="1191" w:type="dxa"/>
            <w:tcMar>
              <w:top w:w="65" w:type="dxa"/>
              <w:left w:w="85" w:type="dxa"/>
              <w:bottom w:w="65" w:type="dxa"/>
              <w:right w:w="85" w:type="dxa"/>
            </w:tcMar>
            <w:vAlign w:val="center"/>
          </w:tcPr>
          <w:p w14:paraId="45AC8144" w14:textId="77777777" w:rsidR="00596730" w:rsidRDefault="007E2E66">
            <w:pPr>
              <w:keepNext/>
              <w:spacing w:after="0" w:line="252" w:lineRule="auto"/>
              <w:ind w:firstLine="0"/>
              <w:jc w:val="center"/>
            </w:pPr>
            <w:r>
              <w:rPr>
                <w:sz w:val="24"/>
              </w:rPr>
              <w:t>1e-05</w:t>
            </w:r>
          </w:p>
        </w:tc>
        <w:tc>
          <w:tcPr>
            <w:tcW w:w="1247" w:type="dxa"/>
            <w:tcMar>
              <w:top w:w="65" w:type="dxa"/>
              <w:left w:w="85" w:type="dxa"/>
              <w:bottom w:w="65" w:type="dxa"/>
              <w:right w:w="85" w:type="dxa"/>
            </w:tcMar>
            <w:vAlign w:val="center"/>
          </w:tcPr>
          <w:p w14:paraId="05E7D557" w14:textId="77777777" w:rsidR="00596730" w:rsidRDefault="007E2E66">
            <w:pPr>
              <w:keepNext/>
              <w:spacing w:after="0" w:line="252" w:lineRule="auto"/>
              <w:ind w:firstLine="0"/>
              <w:jc w:val="center"/>
            </w:pPr>
            <w:r>
              <w:rPr>
                <w:sz w:val="24"/>
              </w:rPr>
              <w:t>Пройдена</w:t>
            </w:r>
          </w:p>
        </w:tc>
      </w:tr>
      <w:tr w:rsidR="00596730" w14:paraId="5464992D" w14:textId="77777777">
        <w:trPr>
          <w:cantSplit/>
          <w:jc w:val="center"/>
        </w:trPr>
        <w:tc>
          <w:tcPr>
            <w:tcW w:w="4876" w:type="dxa"/>
            <w:tcMar>
              <w:top w:w="65" w:type="dxa"/>
              <w:left w:w="85" w:type="dxa"/>
              <w:bottom w:w="65" w:type="dxa"/>
              <w:right w:w="85" w:type="dxa"/>
            </w:tcMar>
            <w:vAlign w:val="center"/>
          </w:tcPr>
          <w:p w14:paraId="79B97494" w14:textId="77777777" w:rsidR="00596730" w:rsidRDefault="007E2E66">
            <w:pPr>
              <w:keepNext/>
              <w:spacing w:after="0" w:line="252" w:lineRule="auto"/>
              <w:ind w:firstLine="0"/>
              <w:jc w:val="left"/>
            </w:pPr>
            <w:r>
              <w:rPr>
                <w:sz w:val="24"/>
              </w:rPr>
              <w:t>Аналитическое экспоненциальное затухание</w:t>
            </w:r>
          </w:p>
        </w:tc>
        <w:tc>
          <w:tcPr>
            <w:tcW w:w="1871" w:type="dxa"/>
            <w:tcMar>
              <w:top w:w="65" w:type="dxa"/>
              <w:left w:w="85" w:type="dxa"/>
              <w:bottom w:w="65" w:type="dxa"/>
              <w:right w:w="85" w:type="dxa"/>
            </w:tcMar>
            <w:vAlign w:val="center"/>
          </w:tcPr>
          <w:p w14:paraId="5ABA380B" w14:textId="77777777" w:rsidR="00596730" w:rsidRDefault="007E2E66">
            <w:pPr>
              <w:keepNext/>
              <w:spacing w:after="0" w:line="252" w:lineRule="auto"/>
              <w:ind w:firstLine="0"/>
              <w:jc w:val="center"/>
            </w:pPr>
            <w:r>
              <w:rPr>
                <w:sz w:val="24"/>
              </w:rPr>
              <w:t>5.551e-16</w:t>
            </w:r>
          </w:p>
        </w:tc>
        <w:tc>
          <w:tcPr>
            <w:tcW w:w="1191" w:type="dxa"/>
            <w:tcMar>
              <w:top w:w="65" w:type="dxa"/>
              <w:left w:w="85" w:type="dxa"/>
              <w:bottom w:w="65" w:type="dxa"/>
              <w:right w:w="85" w:type="dxa"/>
            </w:tcMar>
            <w:vAlign w:val="center"/>
          </w:tcPr>
          <w:p w14:paraId="3504D597" w14:textId="77777777" w:rsidR="00596730" w:rsidRDefault="007E2E66">
            <w:pPr>
              <w:keepNext/>
              <w:spacing w:after="0" w:line="252" w:lineRule="auto"/>
              <w:ind w:firstLine="0"/>
              <w:jc w:val="center"/>
            </w:pPr>
            <w:r>
              <w:rPr>
                <w:sz w:val="24"/>
              </w:rPr>
              <w:t>1e-08</w:t>
            </w:r>
          </w:p>
        </w:tc>
        <w:tc>
          <w:tcPr>
            <w:tcW w:w="1247" w:type="dxa"/>
            <w:tcMar>
              <w:top w:w="65" w:type="dxa"/>
              <w:left w:w="85" w:type="dxa"/>
              <w:bottom w:w="65" w:type="dxa"/>
              <w:right w:w="85" w:type="dxa"/>
            </w:tcMar>
            <w:vAlign w:val="center"/>
          </w:tcPr>
          <w:p w14:paraId="1582C24C" w14:textId="77777777" w:rsidR="00596730" w:rsidRDefault="007E2E66">
            <w:pPr>
              <w:keepNext/>
              <w:spacing w:after="0" w:line="252" w:lineRule="auto"/>
              <w:ind w:firstLine="0"/>
              <w:jc w:val="center"/>
            </w:pPr>
            <w:r>
              <w:rPr>
                <w:sz w:val="24"/>
              </w:rPr>
              <w:t>Пройдена</w:t>
            </w:r>
          </w:p>
        </w:tc>
      </w:tr>
      <w:tr w:rsidR="00596730" w14:paraId="171AA845" w14:textId="77777777">
        <w:trPr>
          <w:cantSplit/>
          <w:jc w:val="center"/>
        </w:trPr>
        <w:tc>
          <w:tcPr>
            <w:tcW w:w="4876" w:type="dxa"/>
            <w:tcMar>
              <w:top w:w="65" w:type="dxa"/>
              <w:left w:w="85" w:type="dxa"/>
              <w:bottom w:w="65" w:type="dxa"/>
              <w:right w:w="85" w:type="dxa"/>
            </w:tcMar>
            <w:vAlign w:val="center"/>
          </w:tcPr>
          <w:p w14:paraId="32553CB3" w14:textId="77777777" w:rsidR="00596730" w:rsidRDefault="007E2E66">
            <w:pPr>
              <w:spacing w:after="0" w:line="252" w:lineRule="auto"/>
              <w:ind w:firstLine="0"/>
              <w:jc w:val="left"/>
            </w:pPr>
            <w:r>
              <w:rPr>
                <w:sz w:val="24"/>
              </w:rPr>
              <w:t>Связанная система против матричной экспоненты</w:t>
            </w:r>
          </w:p>
        </w:tc>
        <w:tc>
          <w:tcPr>
            <w:tcW w:w="1871" w:type="dxa"/>
            <w:tcMar>
              <w:top w:w="65" w:type="dxa"/>
              <w:left w:w="85" w:type="dxa"/>
              <w:bottom w:w="65" w:type="dxa"/>
              <w:right w:w="85" w:type="dxa"/>
            </w:tcMar>
            <w:vAlign w:val="center"/>
          </w:tcPr>
          <w:p w14:paraId="0B066158" w14:textId="77777777" w:rsidR="00596730" w:rsidRDefault="007E2E66">
            <w:pPr>
              <w:spacing w:after="0" w:line="252" w:lineRule="auto"/>
              <w:ind w:firstLine="0"/>
              <w:jc w:val="center"/>
            </w:pPr>
            <w:r>
              <w:rPr>
                <w:sz w:val="24"/>
              </w:rPr>
              <w:t>7.772e-16</w:t>
            </w:r>
          </w:p>
        </w:tc>
        <w:tc>
          <w:tcPr>
            <w:tcW w:w="1191" w:type="dxa"/>
            <w:tcMar>
              <w:top w:w="65" w:type="dxa"/>
              <w:left w:w="85" w:type="dxa"/>
              <w:bottom w:w="65" w:type="dxa"/>
              <w:right w:w="85" w:type="dxa"/>
            </w:tcMar>
            <w:vAlign w:val="center"/>
          </w:tcPr>
          <w:p w14:paraId="0ED116EF" w14:textId="77777777" w:rsidR="00596730" w:rsidRDefault="007E2E66">
            <w:pPr>
              <w:spacing w:after="0" w:line="252" w:lineRule="auto"/>
              <w:ind w:firstLine="0"/>
              <w:jc w:val="center"/>
            </w:pPr>
            <w:r>
              <w:rPr>
                <w:sz w:val="24"/>
              </w:rPr>
              <w:t>1e-08</w:t>
            </w:r>
          </w:p>
        </w:tc>
        <w:tc>
          <w:tcPr>
            <w:tcW w:w="1247" w:type="dxa"/>
            <w:tcMar>
              <w:top w:w="65" w:type="dxa"/>
              <w:left w:w="85" w:type="dxa"/>
              <w:bottom w:w="65" w:type="dxa"/>
              <w:right w:w="85" w:type="dxa"/>
            </w:tcMar>
            <w:vAlign w:val="center"/>
          </w:tcPr>
          <w:p w14:paraId="06697784" w14:textId="77777777" w:rsidR="00596730" w:rsidRDefault="007E2E66">
            <w:pPr>
              <w:spacing w:after="0" w:line="252" w:lineRule="auto"/>
              <w:ind w:firstLine="0"/>
              <w:jc w:val="center"/>
            </w:pPr>
            <w:r>
              <w:rPr>
                <w:sz w:val="24"/>
              </w:rPr>
              <w:t>Пройдена</w:t>
            </w:r>
          </w:p>
        </w:tc>
      </w:tr>
    </w:tbl>
    <w:p w14:paraId="74B62413" w14:textId="77777777" w:rsidR="00596730" w:rsidRDefault="00596730">
      <w:pPr>
        <w:spacing w:after="0"/>
      </w:pPr>
    </w:p>
    <w:p w14:paraId="0A92D1E9" w14:textId="77777777" w:rsidR="00596730" w:rsidRDefault="007E2E66">
      <w:r>
        <w:t>Результат представлен в соответствии с рисунком 7.</w:t>
      </w:r>
    </w:p>
    <w:p w14:paraId="3D8B856D" w14:textId="77777777" w:rsidR="00596730" w:rsidRDefault="007E2E66">
      <w:pPr>
        <w:keepNext/>
        <w:ind w:firstLine="0"/>
        <w:jc w:val="center"/>
      </w:pPr>
      <w:r>
        <w:rPr>
          <w:noProof/>
        </w:rPr>
        <w:drawing>
          <wp:inline distT="0" distB="0" distL="0" distR="0" wp14:anchorId="1684CF36" wp14:editId="000E194C">
            <wp:extent cx="5832000" cy="2285403"/>
            <wp:effectExtent l="0" t="0" r="0" b="0"/>
            <wp:docPr id="7" name="Picture 7" descr="Ошибки аналитических и межметодных проверо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erification.png"/>
                    <pic:cNvPicPr/>
                  </pic:nvPicPr>
                  <pic:blipFill>
                    <a:blip r:embed="rId13"/>
                    <a:stretch>
                      <a:fillRect/>
                    </a:stretch>
                  </pic:blipFill>
                  <pic:spPr>
                    <a:xfrm>
                      <a:off x="0" y="0"/>
                      <a:ext cx="5832000" cy="2285403"/>
                    </a:xfrm>
                    <a:prstGeom prst="rect">
                      <a:avLst/>
                    </a:prstGeom>
                  </pic:spPr>
                </pic:pic>
              </a:graphicData>
            </a:graphic>
          </wp:inline>
        </w:drawing>
      </w:r>
    </w:p>
    <w:p w14:paraId="2C8A7FC4" w14:textId="77777777" w:rsidR="00596730" w:rsidRDefault="007E2E66">
      <w:pPr>
        <w:pStyle w:val="10"/>
        <w:spacing w:after="180"/>
        <w:jc w:val="center"/>
      </w:pPr>
      <w:r>
        <w:rPr>
          <w:b/>
          <w:i/>
          <w:sz w:val="24"/>
        </w:rPr>
        <w:t>Рисунок 7 – Ошибки аналитических и межметодных проверок</w:t>
      </w:r>
    </w:p>
    <w:p w14:paraId="58543B86" w14:textId="77777777" w:rsidR="00596730" w:rsidRDefault="007E2E66">
      <w:r>
        <w:t>Все пять численных критериев выполнены. Максимальное масштабированное расхождение среди трёх методов составляет 3.908e-13; оно существенно меньше принятого порога 10⁻⁵. Обе абсолютные ошибки аналитических эталонов также меньше 10⁻⁸. Значения относятся к данному набору тестов и параметров.</w:t>
      </w:r>
    </w:p>
    <w:p w14:paraId="327C5BCC" w14:textId="77777777" w:rsidR="00596730" w:rsidRDefault="007E2E66">
      <w:pPr>
        <w:pStyle w:val="2"/>
      </w:pPr>
      <w:bookmarkStart w:id="31" w:name="_Toc243483692"/>
      <w:r>
        <w:t>7.2 Автоматические тесты и граничные случаи</w:t>
      </w:r>
      <w:bookmarkEnd w:id="31"/>
    </w:p>
    <w:p w14:paraId="67DA6BF6" w14:textId="77777777" w:rsidR="00596730" w:rsidRDefault="007E2E66">
      <w:r>
        <w:t>Автоматический набор pytest содержит 58 успешно выполненных тестовых случаев. В него входят независимая арифметическая сверка всех табличных функций в исходной точке, четыре готовых сценария, точность срезов, неизменность несвязанных факторных профилей, редактирование обеих частей производной и проверки API. Отдельно проверяется отсутствие скрытого обрезания отрицательных решений.</w:t>
      </w:r>
    </w:p>
    <w:p w14:paraId="416CA7D1" w14:textId="77777777" w:rsidR="00596730" w:rsidRDefault="007E2E66">
      <w:r>
        <w:t>Проверка безопасности включает неизвестные переменные, обращение к атрибутам, импорт, лямбда-выражения, списковые включения, неподдерживаемые операции, неверное число аргументов и слишком длинные формулы. Проверка области определения включает нулевые знаменатели, дробную степень отрицательного основания, переполнение экспоненты и некорректные параметры конфигурации.</w:t>
      </w:r>
    </w:p>
    <w:p w14:paraId="006EC28A" w14:textId="77777777" w:rsidR="00596730" w:rsidRDefault="007E2E66">
      <w:r>
        <w:t>В браузере пройдены 34 автоматизированных проверок: загрузка результатов Python, 11 временных графиков, воспроизведение и шаг, изменение формул, сравнение, живой протокол верификации, импорт JSON, экспорт CSV/JSON/PNG и мобильная ширина 390 px. Необработанных ошибок JavaScript в этом прогоне не обнаружено. Типизация TypeScript и production-сборка также завершены успешно.</w:t>
      </w:r>
    </w:p>
    <w:p w14:paraId="3429D1CB" w14:textId="77777777" w:rsidR="00596730" w:rsidRDefault="007E2E66">
      <w:r>
        <w:t>Статическая версия отдельно прошла 30 проверок. В её среде использованы Python 3.14.2, NumPy 2.4.6 и SciPy 1.18.0. Максимальное масштабированное расхождение полных траекторий четырёх сценариев с локальным ядром составило 1.855e-16 при критерии 10⁻⁹. Также выполнены все пять встроенных численных проверок и аналитический пример с введённым пользователем уравнением.</w:t>
      </w:r>
    </w:p>
    <w:p w14:paraId="43623249" w14:textId="77777777" w:rsidR="00596730" w:rsidRDefault="007E2E66">
      <w:r>
        <w:t>Данные приведены в таблице 6.</w:t>
      </w:r>
    </w:p>
    <w:p w14:paraId="2930022F" w14:textId="77777777" w:rsidR="00596730" w:rsidRDefault="007E2E66">
      <w:pPr>
        <w:keepNext/>
        <w:spacing w:after="0"/>
        <w:ind w:firstLine="0"/>
        <w:jc w:val="right"/>
      </w:pPr>
      <w:r>
        <w:t>Таблица 6</w:t>
      </w:r>
    </w:p>
    <w:p w14:paraId="31D09732" w14:textId="77777777" w:rsidR="00596730" w:rsidRDefault="007E2E66">
      <w:pPr>
        <w:keepNext/>
        <w:ind w:firstLine="0"/>
        <w:jc w:val="center"/>
      </w:pPr>
      <w:r>
        <w:rPr>
          <w:b/>
          <w:i/>
          <w:sz w:val="24"/>
        </w:rPr>
        <w:t>Проверяемые классы ошибок и ожидаемая реакция</w:t>
      </w:r>
    </w:p>
    <w:tbl>
      <w:tblPr>
        <w:tblW w:w="0" w:type="auto"/>
        <w:jc w:val="center"/>
        <w:tblBorders>
          <w:top w:val="single" w:sz="4" w:space="0" w:color="B9C2C6"/>
          <w:left w:val="single" w:sz="4" w:space="0" w:color="B9C2C6"/>
          <w:bottom w:val="single" w:sz="4" w:space="0" w:color="B9C2C6"/>
          <w:right w:val="single" w:sz="4" w:space="0" w:color="B9C2C6"/>
          <w:insideH w:val="single" w:sz="4" w:space="0" w:color="B9C2C6"/>
          <w:insideV w:val="single" w:sz="4" w:space="0" w:color="B9C2C6"/>
        </w:tblBorders>
        <w:tblLayout w:type="fixed"/>
        <w:tblLook w:val="04A0" w:firstRow="1" w:lastRow="0" w:firstColumn="1" w:lastColumn="0" w:noHBand="0" w:noVBand="1"/>
      </w:tblPr>
      <w:tblGrid>
        <w:gridCol w:w="3572"/>
        <w:gridCol w:w="5613"/>
      </w:tblGrid>
      <w:tr w:rsidR="00596730" w14:paraId="6A90E149" w14:textId="77777777">
        <w:trPr>
          <w:cantSplit/>
          <w:tblHeader/>
          <w:jc w:val="center"/>
        </w:trPr>
        <w:tc>
          <w:tcPr>
            <w:tcW w:w="3572" w:type="dxa"/>
            <w:shd w:val="clear" w:color="auto" w:fill="EAEDEE"/>
            <w:tcMar>
              <w:top w:w="65" w:type="dxa"/>
              <w:left w:w="85" w:type="dxa"/>
              <w:bottom w:w="65" w:type="dxa"/>
              <w:right w:w="85" w:type="dxa"/>
            </w:tcMar>
            <w:vAlign w:val="center"/>
          </w:tcPr>
          <w:p w14:paraId="2A453600" w14:textId="77777777" w:rsidR="00596730" w:rsidRDefault="007E2E66">
            <w:pPr>
              <w:spacing w:after="0" w:line="252" w:lineRule="auto"/>
              <w:ind w:firstLine="0"/>
              <w:jc w:val="center"/>
            </w:pPr>
            <w:r>
              <w:rPr>
                <w:b/>
                <w:sz w:val="24"/>
              </w:rPr>
              <w:t>Условие</w:t>
            </w:r>
          </w:p>
        </w:tc>
        <w:tc>
          <w:tcPr>
            <w:tcW w:w="5613" w:type="dxa"/>
            <w:shd w:val="clear" w:color="auto" w:fill="EAEDEE"/>
            <w:tcMar>
              <w:top w:w="65" w:type="dxa"/>
              <w:left w:w="85" w:type="dxa"/>
              <w:bottom w:w="65" w:type="dxa"/>
              <w:right w:w="85" w:type="dxa"/>
            </w:tcMar>
            <w:vAlign w:val="center"/>
          </w:tcPr>
          <w:p w14:paraId="3C3579DD" w14:textId="77777777" w:rsidR="00596730" w:rsidRDefault="007E2E66">
            <w:pPr>
              <w:spacing w:after="0" w:line="252" w:lineRule="auto"/>
              <w:ind w:firstLine="0"/>
              <w:jc w:val="center"/>
            </w:pPr>
            <w:r>
              <w:rPr>
                <w:b/>
                <w:sz w:val="24"/>
              </w:rPr>
              <w:t>Проверяемое поведение</w:t>
            </w:r>
          </w:p>
        </w:tc>
      </w:tr>
      <w:tr w:rsidR="00596730" w14:paraId="0C895D31" w14:textId="77777777">
        <w:trPr>
          <w:cantSplit/>
          <w:jc w:val="center"/>
        </w:trPr>
        <w:tc>
          <w:tcPr>
            <w:tcW w:w="3572" w:type="dxa"/>
            <w:tcMar>
              <w:top w:w="65" w:type="dxa"/>
              <w:left w:w="85" w:type="dxa"/>
              <w:bottom w:w="65" w:type="dxa"/>
              <w:right w:w="85" w:type="dxa"/>
            </w:tcMar>
            <w:vAlign w:val="center"/>
          </w:tcPr>
          <w:p w14:paraId="531F8ABB" w14:textId="77777777" w:rsidR="00596730" w:rsidRDefault="007E2E66">
            <w:pPr>
              <w:spacing w:after="0" w:line="252" w:lineRule="auto"/>
              <w:ind w:firstLine="0"/>
              <w:jc w:val="left"/>
            </w:pPr>
            <w:r>
              <w:rPr>
                <w:sz w:val="24"/>
              </w:rPr>
              <w:t>F₅ = 0 в базовых формулах</w:t>
            </w:r>
          </w:p>
        </w:tc>
        <w:tc>
          <w:tcPr>
            <w:tcW w:w="5613" w:type="dxa"/>
            <w:tcMar>
              <w:top w:w="65" w:type="dxa"/>
              <w:left w:w="85" w:type="dxa"/>
              <w:bottom w:w="65" w:type="dxa"/>
              <w:right w:w="85" w:type="dxa"/>
            </w:tcMar>
            <w:vAlign w:val="center"/>
          </w:tcPr>
          <w:p w14:paraId="7C1A0045" w14:textId="77777777" w:rsidR="00596730" w:rsidRDefault="007E2E66">
            <w:pPr>
              <w:spacing w:after="0" w:line="252" w:lineRule="auto"/>
              <w:ind w:firstLine="0"/>
              <w:jc w:val="left"/>
            </w:pPr>
            <w:r>
              <w:rPr>
                <w:sz w:val="24"/>
              </w:rPr>
              <w:t>Отказ 422 с указанием X₂, без подстановки искусственного ε</w:t>
            </w:r>
          </w:p>
        </w:tc>
      </w:tr>
      <w:tr w:rsidR="00596730" w14:paraId="6C026BBF" w14:textId="77777777">
        <w:trPr>
          <w:cantSplit/>
          <w:jc w:val="center"/>
        </w:trPr>
        <w:tc>
          <w:tcPr>
            <w:tcW w:w="3572" w:type="dxa"/>
            <w:tcMar>
              <w:top w:w="65" w:type="dxa"/>
              <w:left w:w="85" w:type="dxa"/>
              <w:bottom w:w="65" w:type="dxa"/>
              <w:right w:w="85" w:type="dxa"/>
            </w:tcMar>
            <w:vAlign w:val="center"/>
          </w:tcPr>
          <w:p w14:paraId="0CC8D9AD" w14:textId="77777777" w:rsidR="00596730" w:rsidRDefault="007E2E66">
            <w:pPr>
              <w:spacing w:after="0" w:line="252" w:lineRule="auto"/>
              <w:ind w:firstLine="0"/>
              <w:jc w:val="left"/>
            </w:pPr>
            <w:r>
              <w:rPr>
                <w:sz w:val="24"/>
              </w:rPr>
              <w:t>X₁(0) = 0</w:t>
            </w:r>
          </w:p>
        </w:tc>
        <w:tc>
          <w:tcPr>
            <w:tcW w:w="5613" w:type="dxa"/>
            <w:tcMar>
              <w:top w:w="65" w:type="dxa"/>
              <w:left w:w="85" w:type="dxa"/>
              <w:bottom w:w="65" w:type="dxa"/>
              <w:right w:w="85" w:type="dxa"/>
            </w:tcMar>
            <w:vAlign w:val="center"/>
          </w:tcPr>
          <w:p w14:paraId="10537028" w14:textId="77777777" w:rsidR="00596730" w:rsidRDefault="007E2E66">
            <w:pPr>
              <w:spacing w:after="0" w:line="252" w:lineRule="auto"/>
              <w:ind w:firstLine="0"/>
              <w:jc w:val="left"/>
            </w:pPr>
            <w:r>
              <w:rPr>
                <w:sz w:val="24"/>
              </w:rPr>
              <w:t>Отказ из-за области определения дробной степени в знаменателе</w:t>
            </w:r>
          </w:p>
        </w:tc>
      </w:tr>
      <w:tr w:rsidR="00596730" w14:paraId="5B316FFF" w14:textId="77777777">
        <w:trPr>
          <w:cantSplit/>
          <w:jc w:val="center"/>
        </w:trPr>
        <w:tc>
          <w:tcPr>
            <w:tcW w:w="3572" w:type="dxa"/>
            <w:tcMar>
              <w:top w:w="65" w:type="dxa"/>
              <w:left w:w="85" w:type="dxa"/>
              <w:bottom w:w="65" w:type="dxa"/>
              <w:right w:w="85" w:type="dxa"/>
            </w:tcMar>
            <w:vAlign w:val="center"/>
          </w:tcPr>
          <w:p w14:paraId="33EC6796" w14:textId="77777777" w:rsidR="00596730" w:rsidRDefault="007E2E66">
            <w:pPr>
              <w:spacing w:after="0" w:line="252" w:lineRule="auto"/>
              <w:ind w:firstLine="0"/>
              <w:jc w:val="left"/>
            </w:pPr>
            <w:r>
              <w:rPr>
                <w:sz w:val="24"/>
              </w:rPr>
              <w:t>Неизвестное имя или Python-код</w:t>
            </w:r>
          </w:p>
        </w:tc>
        <w:tc>
          <w:tcPr>
            <w:tcW w:w="5613" w:type="dxa"/>
            <w:tcMar>
              <w:top w:w="65" w:type="dxa"/>
              <w:left w:w="85" w:type="dxa"/>
              <w:bottom w:w="65" w:type="dxa"/>
              <w:right w:w="85" w:type="dxa"/>
            </w:tcMar>
            <w:vAlign w:val="center"/>
          </w:tcPr>
          <w:p w14:paraId="0F4EC03C" w14:textId="77777777" w:rsidR="00596730" w:rsidRDefault="007E2E66">
            <w:pPr>
              <w:spacing w:after="0" w:line="252" w:lineRule="auto"/>
              <w:ind w:firstLine="0"/>
              <w:jc w:val="left"/>
            </w:pPr>
            <w:r>
              <w:rPr>
                <w:sz w:val="24"/>
              </w:rPr>
              <w:t>Отклонение интерпретатором выражений</w:t>
            </w:r>
          </w:p>
        </w:tc>
      </w:tr>
      <w:tr w:rsidR="00596730" w14:paraId="2B43CE86" w14:textId="77777777">
        <w:trPr>
          <w:cantSplit/>
          <w:jc w:val="center"/>
        </w:trPr>
        <w:tc>
          <w:tcPr>
            <w:tcW w:w="3572" w:type="dxa"/>
            <w:tcMar>
              <w:top w:w="65" w:type="dxa"/>
              <w:left w:w="85" w:type="dxa"/>
              <w:bottom w:w="65" w:type="dxa"/>
              <w:right w:w="85" w:type="dxa"/>
            </w:tcMar>
            <w:vAlign w:val="center"/>
          </w:tcPr>
          <w:p w14:paraId="12A27E4E" w14:textId="77777777" w:rsidR="00596730" w:rsidRDefault="007E2E66">
            <w:pPr>
              <w:spacing w:after="0" w:line="252" w:lineRule="auto"/>
              <w:ind w:firstLine="0"/>
              <w:jc w:val="left"/>
            </w:pPr>
            <w:r>
              <w:rPr>
                <w:sz w:val="24"/>
              </w:rPr>
              <w:t>Нулевые начальные значения при нулевых функциях</w:t>
            </w:r>
          </w:p>
        </w:tc>
        <w:tc>
          <w:tcPr>
            <w:tcW w:w="5613" w:type="dxa"/>
            <w:tcMar>
              <w:top w:w="65" w:type="dxa"/>
              <w:left w:w="85" w:type="dxa"/>
              <w:bottom w:w="65" w:type="dxa"/>
              <w:right w:w="85" w:type="dxa"/>
            </w:tcMar>
            <w:vAlign w:val="center"/>
          </w:tcPr>
          <w:p w14:paraId="7ED422B1" w14:textId="77777777" w:rsidR="00596730" w:rsidRDefault="007E2E66">
            <w:pPr>
              <w:spacing w:after="0" w:line="252" w:lineRule="auto"/>
              <w:ind w:firstLine="0"/>
              <w:jc w:val="left"/>
            </w:pPr>
            <w:r>
              <w:rPr>
                <w:sz w:val="24"/>
              </w:rPr>
              <w:t>Корректная постоянная нулевая траектория</w:t>
            </w:r>
          </w:p>
        </w:tc>
      </w:tr>
      <w:tr w:rsidR="00596730" w14:paraId="22F39F59" w14:textId="77777777">
        <w:trPr>
          <w:cantSplit/>
          <w:jc w:val="center"/>
        </w:trPr>
        <w:tc>
          <w:tcPr>
            <w:tcW w:w="3572" w:type="dxa"/>
            <w:tcMar>
              <w:top w:w="65" w:type="dxa"/>
              <w:left w:w="85" w:type="dxa"/>
              <w:bottom w:w="65" w:type="dxa"/>
              <w:right w:w="85" w:type="dxa"/>
            </w:tcMar>
            <w:vAlign w:val="center"/>
          </w:tcPr>
          <w:p w14:paraId="6356A5A5" w14:textId="77777777" w:rsidR="00596730" w:rsidRDefault="007E2E66">
            <w:pPr>
              <w:spacing w:after="0" w:line="252" w:lineRule="auto"/>
              <w:ind w:firstLine="0"/>
              <w:jc w:val="left"/>
            </w:pPr>
            <w:r>
              <w:rPr>
                <w:sz w:val="24"/>
              </w:rPr>
              <w:t>Математически определённая отрицательная траектория</w:t>
            </w:r>
          </w:p>
        </w:tc>
        <w:tc>
          <w:tcPr>
            <w:tcW w:w="5613" w:type="dxa"/>
            <w:tcMar>
              <w:top w:w="65" w:type="dxa"/>
              <w:left w:w="85" w:type="dxa"/>
              <w:bottom w:w="65" w:type="dxa"/>
              <w:right w:w="85" w:type="dxa"/>
            </w:tcMar>
            <w:vAlign w:val="center"/>
          </w:tcPr>
          <w:p w14:paraId="0E1DA946" w14:textId="77777777" w:rsidR="00596730" w:rsidRDefault="007E2E66">
            <w:pPr>
              <w:spacing w:after="0" w:line="252" w:lineRule="auto"/>
              <w:ind w:firstLine="0"/>
              <w:jc w:val="left"/>
            </w:pPr>
            <w:r>
              <w:rPr>
                <w:sz w:val="24"/>
              </w:rPr>
              <w:t>Числа сохранены, сформировано предупреждение</w:t>
            </w:r>
          </w:p>
        </w:tc>
      </w:tr>
      <w:tr w:rsidR="00596730" w14:paraId="5FD3E2C1" w14:textId="77777777">
        <w:trPr>
          <w:cantSplit/>
          <w:jc w:val="center"/>
        </w:trPr>
        <w:tc>
          <w:tcPr>
            <w:tcW w:w="3572" w:type="dxa"/>
            <w:tcMar>
              <w:top w:w="65" w:type="dxa"/>
              <w:left w:w="85" w:type="dxa"/>
              <w:bottom w:w="65" w:type="dxa"/>
              <w:right w:w="85" w:type="dxa"/>
            </w:tcMar>
            <w:vAlign w:val="center"/>
          </w:tcPr>
          <w:p w14:paraId="7734E6A8" w14:textId="77777777" w:rsidR="00596730" w:rsidRDefault="007E2E66">
            <w:pPr>
              <w:spacing w:after="0" w:line="252" w:lineRule="auto"/>
              <w:ind w:firstLine="0"/>
              <w:jc w:val="left"/>
            </w:pPr>
            <w:r>
              <w:rPr>
                <w:sz w:val="24"/>
              </w:rPr>
              <w:t>samples = 42</w:t>
            </w:r>
          </w:p>
        </w:tc>
        <w:tc>
          <w:tcPr>
            <w:tcW w:w="5613" w:type="dxa"/>
            <w:tcMar>
              <w:top w:w="65" w:type="dxa"/>
              <w:left w:w="85" w:type="dxa"/>
              <w:bottom w:w="65" w:type="dxa"/>
              <w:right w:w="85" w:type="dxa"/>
            </w:tcMar>
            <w:vAlign w:val="center"/>
          </w:tcPr>
          <w:p w14:paraId="4381A641" w14:textId="77777777" w:rsidR="00596730" w:rsidRDefault="007E2E66">
            <w:pPr>
              <w:spacing w:after="0" w:line="252" w:lineRule="auto"/>
              <w:ind w:firstLine="0"/>
              <w:jc w:val="left"/>
            </w:pPr>
            <w:r>
              <w:rPr>
                <w:sz w:val="24"/>
              </w:rPr>
              <w:t>Сетка из 45 точек с точными четвертными моментами</w:t>
            </w:r>
          </w:p>
        </w:tc>
      </w:tr>
      <w:tr w:rsidR="00596730" w14:paraId="58740F91" w14:textId="77777777">
        <w:trPr>
          <w:cantSplit/>
          <w:jc w:val="center"/>
        </w:trPr>
        <w:tc>
          <w:tcPr>
            <w:tcW w:w="3572" w:type="dxa"/>
            <w:tcMar>
              <w:top w:w="65" w:type="dxa"/>
              <w:left w:w="85" w:type="dxa"/>
              <w:bottom w:w="65" w:type="dxa"/>
              <w:right w:w="85" w:type="dxa"/>
            </w:tcMar>
            <w:vAlign w:val="center"/>
          </w:tcPr>
          <w:p w14:paraId="5EAEE977" w14:textId="77777777" w:rsidR="00596730" w:rsidRDefault="007E2E66">
            <w:pPr>
              <w:spacing w:after="0" w:line="252" w:lineRule="auto"/>
              <w:ind w:firstLine="0"/>
              <w:jc w:val="left"/>
            </w:pPr>
            <w:r>
              <w:rPr>
                <w:sz w:val="24"/>
              </w:rPr>
              <w:t>Изменение только F₃</w:t>
            </w:r>
          </w:p>
        </w:tc>
        <w:tc>
          <w:tcPr>
            <w:tcW w:w="5613" w:type="dxa"/>
            <w:tcMar>
              <w:top w:w="65" w:type="dxa"/>
              <w:left w:w="85" w:type="dxa"/>
              <w:bottom w:w="65" w:type="dxa"/>
              <w:right w:w="85" w:type="dxa"/>
            </w:tcMar>
            <w:vAlign w:val="center"/>
          </w:tcPr>
          <w:p w14:paraId="773F74E3" w14:textId="77777777" w:rsidR="00596730" w:rsidRDefault="007E2E66">
            <w:pPr>
              <w:spacing w:after="0" w:line="252" w:lineRule="auto"/>
              <w:ind w:firstLine="0"/>
              <w:jc w:val="left"/>
            </w:pPr>
            <w:r>
              <w:rPr>
                <w:sz w:val="24"/>
              </w:rPr>
              <w:t>Остальные шесть факторных профилей неизменны</w:t>
            </w:r>
          </w:p>
        </w:tc>
      </w:tr>
      <w:tr w:rsidR="00596730" w14:paraId="084BAB2B" w14:textId="77777777">
        <w:trPr>
          <w:cantSplit/>
          <w:jc w:val="center"/>
        </w:trPr>
        <w:tc>
          <w:tcPr>
            <w:tcW w:w="3572" w:type="dxa"/>
            <w:tcMar>
              <w:top w:w="65" w:type="dxa"/>
              <w:left w:w="85" w:type="dxa"/>
              <w:bottom w:w="65" w:type="dxa"/>
              <w:right w:w="85" w:type="dxa"/>
            </w:tcMar>
            <w:vAlign w:val="center"/>
          </w:tcPr>
          <w:p w14:paraId="7786051D" w14:textId="77777777" w:rsidR="00596730" w:rsidRDefault="007E2E66">
            <w:pPr>
              <w:spacing w:after="0" w:line="252" w:lineRule="auto"/>
              <w:ind w:firstLine="0"/>
              <w:jc w:val="left"/>
            </w:pPr>
            <w:r>
              <w:rPr>
                <w:sz w:val="24"/>
              </w:rPr>
              <w:t>Изменение формы без пересчёта</w:t>
            </w:r>
          </w:p>
        </w:tc>
        <w:tc>
          <w:tcPr>
            <w:tcW w:w="5613" w:type="dxa"/>
            <w:tcMar>
              <w:top w:w="65" w:type="dxa"/>
              <w:left w:w="85" w:type="dxa"/>
              <w:bottom w:w="65" w:type="dxa"/>
              <w:right w:w="85" w:type="dxa"/>
            </w:tcMar>
            <w:vAlign w:val="center"/>
          </w:tcPr>
          <w:p w14:paraId="6B7F28C3" w14:textId="77777777" w:rsidR="00596730" w:rsidRDefault="007E2E66">
            <w:pPr>
              <w:spacing w:after="0" w:line="252" w:lineRule="auto"/>
              <w:ind w:firstLine="0"/>
              <w:jc w:val="left"/>
            </w:pPr>
            <w:r>
              <w:rPr>
                <w:sz w:val="24"/>
              </w:rPr>
              <w:t>Явная пометка о предыдущем результате</w:t>
            </w:r>
          </w:p>
        </w:tc>
      </w:tr>
    </w:tbl>
    <w:p w14:paraId="59F23A81" w14:textId="77777777" w:rsidR="00596730" w:rsidRDefault="00596730">
      <w:pPr>
        <w:spacing w:after="0"/>
      </w:pPr>
    </w:p>
    <w:p w14:paraId="3CBB554F" w14:textId="77777777" w:rsidR="00596730" w:rsidRDefault="007E2E66">
      <w:pPr>
        <w:pStyle w:val="2"/>
      </w:pPr>
      <w:bookmarkStart w:id="32" w:name="_Toc243483693"/>
      <w:r>
        <w:t>7.3 Базовый сценарий</w:t>
      </w:r>
      <w:bookmarkEnd w:id="32"/>
    </w:p>
    <w:p w14:paraId="79C4877F" w14:textId="77777777" w:rsidR="00596730" w:rsidRDefault="007E2E66">
      <w:r>
        <w:t>Все начальные условия и делители базового примера приведены в таблице 2, внешние факторы – в таблице 3. Конец интервала равен 1, исходные знаки коэффициентов сохранены. После расчёта получены 401 состояние и четыре точных по положению среза. Значения всех характеристик на этом интервале остаются положительными; X₁₁ также остаётся внутри 0…1.</w:t>
      </w:r>
    </w:p>
    <w:p w14:paraId="038EFE23" w14:textId="77777777" w:rsidR="00596730" w:rsidRDefault="007E2E66">
      <w:r>
        <w:t>Воспроизводимый отпечаток конфигурации: 623fcfc1cfe340e1. В сохранённом прогоне выполнено 1502 вычислений правой стороны при максимальном шаге 0,01. Измеренное время включает вычисления на использованном компьютере и не является гарантией производительности на другой машине.</w:t>
      </w:r>
    </w:p>
    <w:p w14:paraId="1FB846E1" w14:textId="77777777" w:rsidR="00596730" w:rsidRDefault="007E2E66">
      <w:r>
        <w:t>Результат представлен в соответствии с рисунком 8.</w:t>
      </w:r>
    </w:p>
    <w:p w14:paraId="7B83E81F" w14:textId="77777777" w:rsidR="00596730" w:rsidRDefault="007E2E66">
      <w:pPr>
        <w:keepNext/>
        <w:ind w:firstLine="0"/>
        <w:jc w:val="center"/>
      </w:pPr>
      <w:r>
        <w:rPr>
          <w:noProof/>
        </w:rPr>
        <w:drawing>
          <wp:inline distT="0" distB="0" distL="0" distR="0" wp14:anchorId="37ED2172" wp14:editId="1F28EC08">
            <wp:extent cx="5184000" cy="5744793"/>
            <wp:effectExtent l="0" t="0" r="0" b="0"/>
            <wp:docPr id="8" name="Picture 8" descr="Временные зависимости характеристик X₁–X₆ базового сценар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1.png"/>
                    <pic:cNvPicPr/>
                  </pic:nvPicPr>
                  <pic:blipFill>
                    <a:blip r:embed="rId14"/>
                    <a:stretch>
                      <a:fillRect/>
                    </a:stretch>
                  </pic:blipFill>
                  <pic:spPr>
                    <a:xfrm>
                      <a:off x="0" y="0"/>
                      <a:ext cx="5184000" cy="5744793"/>
                    </a:xfrm>
                    <a:prstGeom prst="rect">
                      <a:avLst/>
                    </a:prstGeom>
                  </pic:spPr>
                </pic:pic>
              </a:graphicData>
            </a:graphic>
          </wp:inline>
        </w:drawing>
      </w:r>
    </w:p>
    <w:p w14:paraId="0E6CEAEB" w14:textId="77777777" w:rsidR="00596730" w:rsidRDefault="007E2E66">
      <w:pPr>
        <w:pStyle w:val="10"/>
        <w:spacing w:after="180"/>
        <w:jc w:val="center"/>
      </w:pPr>
      <w:r>
        <w:rPr>
          <w:b/>
          <w:i/>
          <w:sz w:val="24"/>
        </w:rPr>
        <w:t>Рисунок 8 – Временные зависимости характеристик X₁–X₆ базового сценария</w:t>
      </w:r>
    </w:p>
    <w:p w14:paraId="037D0461" w14:textId="77777777" w:rsidR="00596730" w:rsidRDefault="007E2E66">
      <w:r>
        <w:t>Результат представлен в соответствии с рисунком 9.</w:t>
      </w:r>
    </w:p>
    <w:p w14:paraId="6E1DA9E5" w14:textId="77777777" w:rsidR="00596730" w:rsidRDefault="007E2E66">
      <w:pPr>
        <w:keepNext/>
        <w:ind w:firstLine="0"/>
        <w:jc w:val="center"/>
      </w:pPr>
      <w:r>
        <w:rPr>
          <w:noProof/>
        </w:rPr>
        <w:drawing>
          <wp:inline distT="0" distB="0" distL="0" distR="0" wp14:anchorId="7FF3B94E" wp14:editId="4418F3B3">
            <wp:extent cx="5832000" cy="6462893"/>
            <wp:effectExtent l="0" t="0" r="0" b="0"/>
            <wp:docPr id="9" name="Picture 9" descr="Временные зависимости характеристик X₇–X₁₁ базового сценар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s-2.png"/>
                    <pic:cNvPicPr/>
                  </pic:nvPicPr>
                  <pic:blipFill>
                    <a:blip r:embed="rId15"/>
                    <a:stretch>
                      <a:fillRect/>
                    </a:stretch>
                  </pic:blipFill>
                  <pic:spPr>
                    <a:xfrm>
                      <a:off x="0" y="0"/>
                      <a:ext cx="5832000" cy="6462893"/>
                    </a:xfrm>
                    <a:prstGeom prst="rect">
                      <a:avLst/>
                    </a:prstGeom>
                  </pic:spPr>
                </pic:pic>
              </a:graphicData>
            </a:graphic>
          </wp:inline>
        </w:drawing>
      </w:r>
    </w:p>
    <w:p w14:paraId="030B99ED" w14:textId="77777777" w:rsidR="00596730" w:rsidRDefault="007E2E66">
      <w:pPr>
        <w:pStyle w:val="10"/>
        <w:spacing w:after="180"/>
        <w:jc w:val="center"/>
      </w:pPr>
      <w:r>
        <w:rPr>
          <w:b/>
          <w:i/>
          <w:sz w:val="24"/>
        </w:rPr>
        <w:t>Рисунок 9 – Временные зависимости характеристик X₇–X₁₁ базового сценария</w:t>
      </w:r>
    </w:p>
    <w:p w14:paraId="6F1CC394" w14:textId="77777777" w:rsidR="00596730" w:rsidRDefault="007E2E66">
      <w:r>
        <w:t>Данные приведены в таблице 7.</w:t>
      </w:r>
    </w:p>
    <w:p w14:paraId="3D880499" w14:textId="77777777" w:rsidR="00596730" w:rsidRDefault="007E2E66">
      <w:pPr>
        <w:keepNext/>
        <w:spacing w:after="0"/>
        <w:ind w:firstLine="0"/>
        <w:jc w:val="right"/>
      </w:pPr>
      <w:r>
        <w:t>Таблица 7</w:t>
      </w:r>
    </w:p>
    <w:p w14:paraId="2625277E" w14:textId="77777777" w:rsidR="00596730" w:rsidRDefault="007E2E66">
      <w:pPr>
        <w:keepNext/>
        <w:ind w:firstLine="0"/>
        <w:jc w:val="center"/>
      </w:pPr>
      <w:r>
        <w:rPr>
          <w:b/>
          <w:i/>
          <w:sz w:val="24"/>
        </w:rPr>
        <w:t>Четвертные срезы базового решения в относительной шкале</w:t>
      </w:r>
    </w:p>
    <w:tbl>
      <w:tblPr>
        <w:tblW w:w="0" w:type="auto"/>
        <w:jc w:val="center"/>
        <w:tblBorders>
          <w:top w:val="single" w:sz="4" w:space="0" w:color="B9C2C6"/>
          <w:left w:val="single" w:sz="4" w:space="0" w:color="B9C2C6"/>
          <w:bottom w:val="single" w:sz="4" w:space="0" w:color="B9C2C6"/>
          <w:right w:val="single" w:sz="4" w:space="0" w:color="B9C2C6"/>
          <w:insideH w:val="single" w:sz="4" w:space="0" w:color="B9C2C6"/>
          <w:insideV w:val="single" w:sz="4" w:space="0" w:color="B9C2C6"/>
        </w:tblBorders>
        <w:tblLayout w:type="fixed"/>
        <w:tblLook w:val="04A0" w:firstRow="1" w:lastRow="0" w:firstColumn="1" w:lastColumn="0" w:noHBand="0" w:noVBand="1"/>
      </w:tblPr>
      <w:tblGrid>
        <w:gridCol w:w="1247"/>
        <w:gridCol w:w="1984"/>
        <w:gridCol w:w="1984"/>
        <w:gridCol w:w="1984"/>
        <w:gridCol w:w="1984"/>
      </w:tblGrid>
      <w:tr w:rsidR="00596730" w14:paraId="34963CE9" w14:textId="77777777">
        <w:trPr>
          <w:cantSplit/>
          <w:tblHeader/>
          <w:jc w:val="center"/>
        </w:trPr>
        <w:tc>
          <w:tcPr>
            <w:tcW w:w="1247" w:type="dxa"/>
            <w:shd w:val="clear" w:color="auto" w:fill="EAEDEE"/>
            <w:tcMar>
              <w:top w:w="65" w:type="dxa"/>
              <w:left w:w="85" w:type="dxa"/>
              <w:bottom w:w="65" w:type="dxa"/>
              <w:right w:w="85" w:type="dxa"/>
            </w:tcMar>
            <w:vAlign w:val="center"/>
          </w:tcPr>
          <w:p w14:paraId="7A68D24E" w14:textId="77777777" w:rsidR="00596730" w:rsidRDefault="007E2E66">
            <w:pPr>
              <w:spacing w:after="0" w:line="252" w:lineRule="auto"/>
              <w:ind w:firstLine="0"/>
              <w:jc w:val="center"/>
            </w:pPr>
            <w:r>
              <w:rPr>
                <w:b/>
                <w:sz w:val="24"/>
              </w:rPr>
              <w:t>Код</w:t>
            </w:r>
          </w:p>
        </w:tc>
        <w:tc>
          <w:tcPr>
            <w:tcW w:w="1984" w:type="dxa"/>
            <w:shd w:val="clear" w:color="auto" w:fill="EAEDEE"/>
            <w:tcMar>
              <w:top w:w="65" w:type="dxa"/>
              <w:left w:w="85" w:type="dxa"/>
              <w:bottom w:w="65" w:type="dxa"/>
              <w:right w:w="85" w:type="dxa"/>
            </w:tcMar>
            <w:vAlign w:val="center"/>
          </w:tcPr>
          <w:p w14:paraId="2258E9C2" w14:textId="77777777" w:rsidR="00596730" w:rsidRDefault="007E2E66">
            <w:pPr>
              <w:spacing w:after="0" w:line="252" w:lineRule="auto"/>
              <w:ind w:firstLine="0"/>
              <w:jc w:val="center"/>
            </w:pPr>
            <w:r>
              <w:rPr>
                <w:b/>
                <w:sz w:val="24"/>
              </w:rPr>
              <w:t>τ = 0,25</w:t>
            </w:r>
          </w:p>
        </w:tc>
        <w:tc>
          <w:tcPr>
            <w:tcW w:w="1984" w:type="dxa"/>
            <w:shd w:val="clear" w:color="auto" w:fill="EAEDEE"/>
            <w:tcMar>
              <w:top w:w="65" w:type="dxa"/>
              <w:left w:w="85" w:type="dxa"/>
              <w:bottom w:w="65" w:type="dxa"/>
              <w:right w:w="85" w:type="dxa"/>
            </w:tcMar>
            <w:vAlign w:val="center"/>
          </w:tcPr>
          <w:p w14:paraId="480C6ED9" w14:textId="77777777" w:rsidR="00596730" w:rsidRDefault="007E2E66">
            <w:pPr>
              <w:spacing w:after="0" w:line="252" w:lineRule="auto"/>
              <w:ind w:firstLine="0"/>
              <w:jc w:val="center"/>
            </w:pPr>
            <w:r>
              <w:rPr>
                <w:b/>
                <w:sz w:val="24"/>
              </w:rPr>
              <w:t>τ = 0,50</w:t>
            </w:r>
          </w:p>
        </w:tc>
        <w:tc>
          <w:tcPr>
            <w:tcW w:w="1984" w:type="dxa"/>
            <w:shd w:val="clear" w:color="auto" w:fill="EAEDEE"/>
            <w:tcMar>
              <w:top w:w="65" w:type="dxa"/>
              <w:left w:w="85" w:type="dxa"/>
              <w:bottom w:w="65" w:type="dxa"/>
              <w:right w:w="85" w:type="dxa"/>
            </w:tcMar>
            <w:vAlign w:val="center"/>
          </w:tcPr>
          <w:p w14:paraId="20055D97" w14:textId="77777777" w:rsidR="00596730" w:rsidRDefault="007E2E66">
            <w:pPr>
              <w:spacing w:after="0" w:line="252" w:lineRule="auto"/>
              <w:ind w:firstLine="0"/>
              <w:jc w:val="center"/>
            </w:pPr>
            <w:r>
              <w:rPr>
                <w:b/>
                <w:sz w:val="24"/>
              </w:rPr>
              <w:t>τ = 0,75</w:t>
            </w:r>
          </w:p>
        </w:tc>
        <w:tc>
          <w:tcPr>
            <w:tcW w:w="1984" w:type="dxa"/>
            <w:shd w:val="clear" w:color="auto" w:fill="EAEDEE"/>
            <w:tcMar>
              <w:top w:w="65" w:type="dxa"/>
              <w:left w:w="85" w:type="dxa"/>
              <w:bottom w:w="65" w:type="dxa"/>
              <w:right w:w="85" w:type="dxa"/>
            </w:tcMar>
            <w:vAlign w:val="center"/>
          </w:tcPr>
          <w:p w14:paraId="08E42CC5" w14:textId="77777777" w:rsidR="00596730" w:rsidRDefault="007E2E66">
            <w:pPr>
              <w:spacing w:after="0" w:line="252" w:lineRule="auto"/>
              <w:ind w:firstLine="0"/>
              <w:jc w:val="center"/>
            </w:pPr>
            <w:r>
              <w:rPr>
                <w:b/>
                <w:sz w:val="24"/>
              </w:rPr>
              <w:t>τ = 1,00</w:t>
            </w:r>
          </w:p>
        </w:tc>
      </w:tr>
      <w:tr w:rsidR="00596730" w14:paraId="587811C8" w14:textId="77777777">
        <w:trPr>
          <w:cantSplit/>
          <w:jc w:val="center"/>
        </w:trPr>
        <w:tc>
          <w:tcPr>
            <w:tcW w:w="1247" w:type="dxa"/>
            <w:tcMar>
              <w:top w:w="65" w:type="dxa"/>
              <w:left w:w="85" w:type="dxa"/>
              <w:bottom w:w="65" w:type="dxa"/>
              <w:right w:w="85" w:type="dxa"/>
            </w:tcMar>
            <w:vAlign w:val="center"/>
          </w:tcPr>
          <w:p w14:paraId="02AB8B18" w14:textId="77777777" w:rsidR="00596730" w:rsidRDefault="007E2E66">
            <w:pPr>
              <w:spacing w:after="0" w:line="252" w:lineRule="auto"/>
              <w:ind w:firstLine="0"/>
              <w:jc w:val="center"/>
            </w:pPr>
            <w:r>
              <w:rPr>
                <w:sz w:val="24"/>
              </w:rPr>
              <w:t>X1</w:t>
            </w:r>
          </w:p>
        </w:tc>
        <w:tc>
          <w:tcPr>
            <w:tcW w:w="1984" w:type="dxa"/>
            <w:tcMar>
              <w:top w:w="65" w:type="dxa"/>
              <w:left w:w="85" w:type="dxa"/>
              <w:bottom w:w="65" w:type="dxa"/>
              <w:right w:w="85" w:type="dxa"/>
            </w:tcMar>
            <w:vAlign w:val="center"/>
          </w:tcPr>
          <w:p w14:paraId="0A03C009" w14:textId="77777777" w:rsidR="00596730" w:rsidRDefault="007E2E66">
            <w:pPr>
              <w:spacing w:after="0" w:line="252" w:lineRule="auto"/>
              <w:ind w:firstLine="0"/>
              <w:jc w:val="center"/>
            </w:pPr>
            <w:r>
              <w:rPr>
                <w:sz w:val="24"/>
              </w:rPr>
              <w:t>0,710084</w:t>
            </w:r>
          </w:p>
        </w:tc>
        <w:tc>
          <w:tcPr>
            <w:tcW w:w="1984" w:type="dxa"/>
            <w:tcMar>
              <w:top w:w="65" w:type="dxa"/>
              <w:left w:w="85" w:type="dxa"/>
              <w:bottom w:w="65" w:type="dxa"/>
              <w:right w:w="85" w:type="dxa"/>
            </w:tcMar>
            <w:vAlign w:val="center"/>
          </w:tcPr>
          <w:p w14:paraId="4CEAC21B" w14:textId="77777777" w:rsidR="00596730" w:rsidRDefault="007E2E66">
            <w:pPr>
              <w:spacing w:after="0" w:line="252" w:lineRule="auto"/>
              <w:ind w:firstLine="0"/>
              <w:jc w:val="center"/>
            </w:pPr>
            <w:r>
              <w:rPr>
                <w:sz w:val="24"/>
              </w:rPr>
              <w:t>0,720478</w:t>
            </w:r>
          </w:p>
        </w:tc>
        <w:tc>
          <w:tcPr>
            <w:tcW w:w="1984" w:type="dxa"/>
            <w:tcMar>
              <w:top w:w="65" w:type="dxa"/>
              <w:left w:w="85" w:type="dxa"/>
              <w:bottom w:w="65" w:type="dxa"/>
              <w:right w:w="85" w:type="dxa"/>
            </w:tcMar>
            <w:vAlign w:val="center"/>
          </w:tcPr>
          <w:p w14:paraId="6525766A" w14:textId="77777777" w:rsidR="00596730" w:rsidRDefault="007E2E66">
            <w:pPr>
              <w:spacing w:after="0" w:line="252" w:lineRule="auto"/>
              <w:ind w:firstLine="0"/>
              <w:jc w:val="center"/>
            </w:pPr>
            <w:r>
              <w:rPr>
                <w:sz w:val="24"/>
              </w:rPr>
              <w:t>0,731304</w:t>
            </w:r>
          </w:p>
        </w:tc>
        <w:tc>
          <w:tcPr>
            <w:tcW w:w="1984" w:type="dxa"/>
            <w:tcMar>
              <w:top w:w="65" w:type="dxa"/>
              <w:left w:w="85" w:type="dxa"/>
              <w:bottom w:w="65" w:type="dxa"/>
              <w:right w:w="85" w:type="dxa"/>
            </w:tcMar>
            <w:vAlign w:val="center"/>
          </w:tcPr>
          <w:p w14:paraId="693CB1A6" w14:textId="77777777" w:rsidR="00596730" w:rsidRDefault="007E2E66">
            <w:pPr>
              <w:spacing w:after="0" w:line="252" w:lineRule="auto"/>
              <w:ind w:firstLine="0"/>
              <w:jc w:val="center"/>
            </w:pPr>
            <w:r>
              <w:rPr>
                <w:sz w:val="24"/>
              </w:rPr>
              <w:t>0,742694</w:t>
            </w:r>
          </w:p>
        </w:tc>
      </w:tr>
      <w:tr w:rsidR="00596730" w14:paraId="4D1560CB" w14:textId="77777777">
        <w:trPr>
          <w:cantSplit/>
          <w:jc w:val="center"/>
        </w:trPr>
        <w:tc>
          <w:tcPr>
            <w:tcW w:w="1247" w:type="dxa"/>
            <w:tcMar>
              <w:top w:w="65" w:type="dxa"/>
              <w:left w:w="85" w:type="dxa"/>
              <w:bottom w:w="65" w:type="dxa"/>
              <w:right w:w="85" w:type="dxa"/>
            </w:tcMar>
            <w:vAlign w:val="center"/>
          </w:tcPr>
          <w:p w14:paraId="114F15C1" w14:textId="77777777" w:rsidR="00596730" w:rsidRDefault="007E2E66">
            <w:pPr>
              <w:spacing w:after="0" w:line="252" w:lineRule="auto"/>
              <w:ind w:firstLine="0"/>
              <w:jc w:val="center"/>
            </w:pPr>
            <w:r>
              <w:rPr>
                <w:sz w:val="24"/>
              </w:rPr>
              <w:t>X2</w:t>
            </w:r>
          </w:p>
        </w:tc>
        <w:tc>
          <w:tcPr>
            <w:tcW w:w="1984" w:type="dxa"/>
            <w:tcMar>
              <w:top w:w="65" w:type="dxa"/>
              <w:left w:w="85" w:type="dxa"/>
              <w:bottom w:w="65" w:type="dxa"/>
              <w:right w:w="85" w:type="dxa"/>
            </w:tcMar>
            <w:vAlign w:val="center"/>
          </w:tcPr>
          <w:p w14:paraId="22023667" w14:textId="77777777" w:rsidR="00596730" w:rsidRDefault="007E2E66">
            <w:pPr>
              <w:spacing w:after="0" w:line="252" w:lineRule="auto"/>
              <w:ind w:firstLine="0"/>
              <w:jc w:val="center"/>
            </w:pPr>
            <w:r>
              <w:rPr>
                <w:sz w:val="24"/>
              </w:rPr>
              <w:t>0,632903</w:t>
            </w:r>
          </w:p>
        </w:tc>
        <w:tc>
          <w:tcPr>
            <w:tcW w:w="1984" w:type="dxa"/>
            <w:tcMar>
              <w:top w:w="65" w:type="dxa"/>
              <w:left w:w="85" w:type="dxa"/>
              <w:bottom w:w="65" w:type="dxa"/>
              <w:right w:w="85" w:type="dxa"/>
            </w:tcMar>
            <w:vAlign w:val="center"/>
          </w:tcPr>
          <w:p w14:paraId="49EDC41E" w14:textId="77777777" w:rsidR="00596730" w:rsidRDefault="007E2E66">
            <w:pPr>
              <w:spacing w:after="0" w:line="252" w:lineRule="auto"/>
              <w:ind w:firstLine="0"/>
              <w:jc w:val="center"/>
            </w:pPr>
            <w:r>
              <w:rPr>
                <w:sz w:val="24"/>
              </w:rPr>
              <w:t>0,67315</w:t>
            </w:r>
          </w:p>
        </w:tc>
        <w:tc>
          <w:tcPr>
            <w:tcW w:w="1984" w:type="dxa"/>
            <w:tcMar>
              <w:top w:w="65" w:type="dxa"/>
              <w:left w:w="85" w:type="dxa"/>
              <w:bottom w:w="65" w:type="dxa"/>
              <w:right w:w="85" w:type="dxa"/>
            </w:tcMar>
            <w:vAlign w:val="center"/>
          </w:tcPr>
          <w:p w14:paraId="41897D4D" w14:textId="77777777" w:rsidR="00596730" w:rsidRDefault="007E2E66">
            <w:pPr>
              <w:spacing w:after="0" w:line="252" w:lineRule="auto"/>
              <w:ind w:firstLine="0"/>
              <w:jc w:val="center"/>
            </w:pPr>
            <w:r>
              <w:rPr>
                <w:sz w:val="24"/>
              </w:rPr>
              <w:t>0,721394</w:t>
            </w:r>
          </w:p>
        </w:tc>
        <w:tc>
          <w:tcPr>
            <w:tcW w:w="1984" w:type="dxa"/>
            <w:tcMar>
              <w:top w:w="65" w:type="dxa"/>
              <w:left w:w="85" w:type="dxa"/>
              <w:bottom w:w="65" w:type="dxa"/>
              <w:right w:w="85" w:type="dxa"/>
            </w:tcMar>
            <w:vAlign w:val="center"/>
          </w:tcPr>
          <w:p w14:paraId="5298DAF9" w14:textId="77777777" w:rsidR="00596730" w:rsidRDefault="007E2E66">
            <w:pPr>
              <w:spacing w:after="0" w:line="252" w:lineRule="auto"/>
              <w:ind w:firstLine="0"/>
              <w:jc w:val="center"/>
            </w:pPr>
            <w:r>
              <w:rPr>
                <w:sz w:val="24"/>
              </w:rPr>
              <w:t>0,778291</w:t>
            </w:r>
          </w:p>
        </w:tc>
      </w:tr>
      <w:tr w:rsidR="00596730" w14:paraId="6A42B4CE" w14:textId="77777777">
        <w:trPr>
          <w:cantSplit/>
          <w:jc w:val="center"/>
        </w:trPr>
        <w:tc>
          <w:tcPr>
            <w:tcW w:w="1247" w:type="dxa"/>
            <w:tcMar>
              <w:top w:w="65" w:type="dxa"/>
              <w:left w:w="85" w:type="dxa"/>
              <w:bottom w:w="65" w:type="dxa"/>
              <w:right w:w="85" w:type="dxa"/>
            </w:tcMar>
            <w:vAlign w:val="center"/>
          </w:tcPr>
          <w:p w14:paraId="482F1986" w14:textId="77777777" w:rsidR="00596730" w:rsidRDefault="007E2E66">
            <w:pPr>
              <w:spacing w:after="0" w:line="252" w:lineRule="auto"/>
              <w:ind w:firstLine="0"/>
              <w:jc w:val="center"/>
            </w:pPr>
            <w:r>
              <w:rPr>
                <w:sz w:val="24"/>
              </w:rPr>
              <w:t>X3</w:t>
            </w:r>
          </w:p>
        </w:tc>
        <w:tc>
          <w:tcPr>
            <w:tcW w:w="1984" w:type="dxa"/>
            <w:tcMar>
              <w:top w:w="65" w:type="dxa"/>
              <w:left w:w="85" w:type="dxa"/>
              <w:bottom w:w="65" w:type="dxa"/>
              <w:right w:w="85" w:type="dxa"/>
            </w:tcMar>
            <w:vAlign w:val="center"/>
          </w:tcPr>
          <w:p w14:paraId="51F2F1FC" w14:textId="77777777" w:rsidR="00596730" w:rsidRDefault="007E2E66">
            <w:pPr>
              <w:spacing w:after="0" w:line="252" w:lineRule="auto"/>
              <w:ind w:firstLine="0"/>
              <w:jc w:val="center"/>
            </w:pPr>
            <w:r>
              <w:rPr>
                <w:sz w:val="24"/>
              </w:rPr>
              <w:t>0,781843</w:t>
            </w:r>
          </w:p>
        </w:tc>
        <w:tc>
          <w:tcPr>
            <w:tcW w:w="1984" w:type="dxa"/>
            <w:tcMar>
              <w:top w:w="65" w:type="dxa"/>
              <w:left w:w="85" w:type="dxa"/>
              <w:bottom w:w="65" w:type="dxa"/>
              <w:right w:w="85" w:type="dxa"/>
            </w:tcMar>
            <w:vAlign w:val="center"/>
          </w:tcPr>
          <w:p w14:paraId="703A353F" w14:textId="77777777" w:rsidR="00596730" w:rsidRDefault="007E2E66">
            <w:pPr>
              <w:spacing w:after="0" w:line="252" w:lineRule="auto"/>
              <w:ind w:firstLine="0"/>
              <w:jc w:val="center"/>
            </w:pPr>
            <w:r>
              <w:rPr>
                <w:sz w:val="24"/>
              </w:rPr>
              <w:t>0,76443</w:t>
            </w:r>
          </w:p>
        </w:tc>
        <w:tc>
          <w:tcPr>
            <w:tcW w:w="1984" w:type="dxa"/>
            <w:tcMar>
              <w:top w:w="65" w:type="dxa"/>
              <w:left w:w="85" w:type="dxa"/>
              <w:bottom w:w="65" w:type="dxa"/>
              <w:right w:w="85" w:type="dxa"/>
            </w:tcMar>
            <w:vAlign w:val="center"/>
          </w:tcPr>
          <w:p w14:paraId="0419B6E3" w14:textId="77777777" w:rsidR="00596730" w:rsidRDefault="007E2E66">
            <w:pPr>
              <w:spacing w:after="0" w:line="252" w:lineRule="auto"/>
              <w:ind w:firstLine="0"/>
              <w:jc w:val="center"/>
            </w:pPr>
            <w:r>
              <w:rPr>
                <w:sz w:val="24"/>
              </w:rPr>
              <w:t>0,747743</w:t>
            </w:r>
          </w:p>
        </w:tc>
        <w:tc>
          <w:tcPr>
            <w:tcW w:w="1984" w:type="dxa"/>
            <w:tcMar>
              <w:top w:w="65" w:type="dxa"/>
              <w:left w:w="85" w:type="dxa"/>
              <w:bottom w:w="65" w:type="dxa"/>
              <w:right w:w="85" w:type="dxa"/>
            </w:tcMar>
            <w:vAlign w:val="center"/>
          </w:tcPr>
          <w:p w14:paraId="6989E5D3" w14:textId="77777777" w:rsidR="00596730" w:rsidRDefault="007E2E66">
            <w:pPr>
              <w:spacing w:after="0" w:line="252" w:lineRule="auto"/>
              <w:ind w:firstLine="0"/>
              <w:jc w:val="center"/>
            </w:pPr>
            <w:r>
              <w:rPr>
                <w:sz w:val="24"/>
              </w:rPr>
              <w:t>0,731775</w:t>
            </w:r>
          </w:p>
        </w:tc>
      </w:tr>
      <w:tr w:rsidR="00596730" w14:paraId="3405B6C4" w14:textId="77777777">
        <w:trPr>
          <w:cantSplit/>
          <w:jc w:val="center"/>
        </w:trPr>
        <w:tc>
          <w:tcPr>
            <w:tcW w:w="1247" w:type="dxa"/>
            <w:tcMar>
              <w:top w:w="65" w:type="dxa"/>
              <w:left w:w="85" w:type="dxa"/>
              <w:bottom w:w="65" w:type="dxa"/>
              <w:right w:w="85" w:type="dxa"/>
            </w:tcMar>
            <w:vAlign w:val="center"/>
          </w:tcPr>
          <w:p w14:paraId="1C1F24EB" w14:textId="77777777" w:rsidR="00596730" w:rsidRDefault="007E2E66">
            <w:pPr>
              <w:spacing w:after="0" w:line="252" w:lineRule="auto"/>
              <w:ind w:firstLine="0"/>
              <w:jc w:val="center"/>
            </w:pPr>
            <w:r>
              <w:rPr>
                <w:sz w:val="24"/>
              </w:rPr>
              <w:t>X4</w:t>
            </w:r>
          </w:p>
        </w:tc>
        <w:tc>
          <w:tcPr>
            <w:tcW w:w="1984" w:type="dxa"/>
            <w:tcMar>
              <w:top w:w="65" w:type="dxa"/>
              <w:left w:w="85" w:type="dxa"/>
              <w:bottom w:w="65" w:type="dxa"/>
              <w:right w:w="85" w:type="dxa"/>
            </w:tcMar>
            <w:vAlign w:val="center"/>
          </w:tcPr>
          <w:p w14:paraId="71D81C4A" w14:textId="77777777" w:rsidR="00596730" w:rsidRDefault="007E2E66">
            <w:pPr>
              <w:spacing w:after="0" w:line="252" w:lineRule="auto"/>
              <w:ind w:firstLine="0"/>
              <w:jc w:val="center"/>
            </w:pPr>
            <w:r>
              <w:rPr>
                <w:sz w:val="24"/>
              </w:rPr>
              <w:t>0,582278</w:t>
            </w:r>
          </w:p>
        </w:tc>
        <w:tc>
          <w:tcPr>
            <w:tcW w:w="1984" w:type="dxa"/>
            <w:tcMar>
              <w:top w:w="65" w:type="dxa"/>
              <w:left w:w="85" w:type="dxa"/>
              <w:bottom w:w="65" w:type="dxa"/>
              <w:right w:w="85" w:type="dxa"/>
            </w:tcMar>
            <w:vAlign w:val="center"/>
          </w:tcPr>
          <w:p w14:paraId="0AC249AF" w14:textId="77777777" w:rsidR="00596730" w:rsidRDefault="007E2E66">
            <w:pPr>
              <w:spacing w:after="0" w:line="252" w:lineRule="auto"/>
              <w:ind w:firstLine="0"/>
              <w:jc w:val="center"/>
            </w:pPr>
            <w:r>
              <w:rPr>
                <w:sz w:val="24"/>
              </w:rPr>
              <w:t>0,665706</w:t>
            </w:r>
          </w:p>
        </w:tc>
        <w:tc>
          <w:tcPr>
            <w:tcW w:w="1984" w:type="dxa"/>
            <w:tcMar>
              <w:top w:w="65" w:type="dxa"/>
              <w:left w:w="85" w:type="dxa"/>
              <w:bottom w:w="65" w:type="dxa"/>
              <w:right w:w="85" w:type="dxa"/>
            </w:tcMar>
            <w:vAlign w:val="center"/>
          </w:tcPr>
          <w:p w14:paraId="5A91695B" w14:textId="77777777" w:rsidR="00596730" w:rsidRDefault="007E2E66">
            <w:pPr>
              <w:spacing w:after="0" w:line="252" w:lineRule="auto"/>
              <w:ind w:firstLine="0"/>
              <w:jc w:val="center"/>
            </w:pPr>
            <w:r>
              <w:rPr>
                <w:sz w:val="24"/>
              </w:rPr>
              <w:t>0,750327</w:t>
            </w:r>
          </w:p>
        </w:tc>
        <w:tc>
          <w:tcPr>
            <w:tcW w:w="1984" w:type="dxa"/>
            <w:tcMar>
              <w:top w:w="65" w:type="dxa"/>
              <w:left w:w="85" w:type="dxa"/>
              <w:bottom w:w="65" w:type="dxa"/>
              <w:right w:w="85" w:type="dxa"/>
            </w:tcMar>
            <w:vAlign w:val="center"/>
          </w:tcPr>
          <w:p w14:paraId="1783BD66" w14:textId="77777777" w:rsidR="00596730" w:rsidRDefault="007E2E66">
            <w:pPr>
              <w:spacing w:after="0" w:line="252" w:lineRule="auto"/>
              <w:ind w:firstLine="0"/>
              <w:jc w:val="center"/>
            </w:pPr>
            <w:r>
              <w:rPr>
                <w:sz w:val="24"/>
              </w:rPr>
              <w:t>0,836197</w:t>
            </w:r>
          </w:p>
        </w:tc>
      </w:tr>
      <w:tr w:rsidR="00596730" w14:paraId="4B2B560D" w14:textId="77777777">
        <w:trPr>
          <w:cantSplit/>
          <w:jc w:val="center"/>
        </w:trPr>
        <w:tc>
          <w:tcPr>
            <w:tcW w:w="1247" w:type="dxa"/>
            <w:tcMar>
              <w:top w:w="65" w:type="dxa"/>
              <w:left w:w="85" w:type="dxa"/>
              <w:bottom w:w="65" w:type="dxa"/>
              <w:right w:w="85" w:type="dxa"/>
            </w:tcMar>
            <w:vAlign w:val="center"/>
          </w:tcPr>
          <w:p w14:paraId="5A414655" w14:textId="77777777" w:rsidR="00596730" w:rsidRDefault="007E2E66">
            <w:pPr>
              <w:spacing w:after="0" w:line="252" w:lineRule="auto"/>
              <w:ind w:firstLine="0"/>
              <w:jc w:val="center"/>
            </w:pPr>
            <w:r>
              <w:rPr>
                <w:sz w:val="24"/>
              </w:rPr>
              <w:t>X5</w:t>
            </w:r>
          </w:p>
        </w:tc>
        <w:tc>
          <w:tcPr>
            <w:tcW w:w="1984" w:type="dxa"/>
            <w:tcMar>
              <w:top w:w="65" w:type="dxa"/>
              <w:left w:w="85" w:type="dxa"/>
              <w:bottom w:w="65" w:type="dxa"/>
              <w:right w:w="85" w:type="dxa"/>
            </w:tcMar>
            <w:vAlign w:val="center"/>
          </w:tcPr>
          <w:p w14:paraId="15340F83" w14:textId="77777777" w:rsidR="00596730" w:rsidRDefault="007E2E66">
            <w:pPr>
              <w:spacing w:after="0" w:line="252" w:lineRule="auto"/>
              <w:ind w:firstLine="0"/>
              <w:jc w:val="center"/>
            </w:pPr>
            <w:r>
              <w:rPr>
                <w:sz w:val="24"/>
              </w:rPr>
              <w:t>0,103776</w:t>
            </w:r>
          </w:p>
        </w:tc>
        <w:tc>
          <w:tcPr>
            <w:tcW w:w="1984" w:type="dxa"/>
            <w:tcMar>
              <w:top w:w="65" w:type="dxa"/>
              <w:left w:w="85" w:type="dxa"/>
              <w:bottom w:w="65" w:type="dxa"/>
              <w:right w:w="85" w:type="dxa"/>
            </w:tcMar>
            <w:vAlign w:val="center"/>
          </w:tcPr>
          <w:p w14:paraId="0943C5E5" w14:textId="77777777" w:rsidR="00596730" w:rsidRDefault="007E2E66">
            <w:pPr>
              <w:spacing w:after="0" w:line="252" w:lineRule="auto"/>
              <w:ind w:firstLine="0"/>
              <w:jc w:val="center"/>
            </w:pPr>
            <w:r>
              <w:rPr>
                <w:sz w:val="24"/>
              </w:rPr>
              <w:t>0,10744</w:t>
            </w:r>
          </w:p>
        </w:tc>
        <w:tc>
          <w:tcPr>
            <w:tcW w:w="1984" w:type="dxa"/>
            <w:tcMar>
              <w:top w:w="65" w:type="dxa"/>
              <w:left w:w="85" w:type="dxa"/>
              <w:bottom w:w="65" w:type="dxa"/>
              <w:right w:w="85" w:type="dxa"/>
            </w:tcMar>
            <w:vAlign w:val="center"/>
          </w:tcPr>
          <w:p w14:paraId="080BA99A" w14:textId="77777777" w:rsidR="00596730" w:rsidRDefault="007E2E66">
            <w:pPr>
              <w:spacing w:after="0" w:line="252" w:lineRule="auto"/>
              <w:ind w:firstLine="0"/>
              <w:jc w:val="center"/>
            </w:pPr>
            <w:r>
              <w:rPr>
                <w:sz w:val="24"/>
              </w:rPr>
              <w:t>0,110993</w:t>
            </w:r>
          </w:p>
        </w:tc>
        <w:tc>
          <w:tcPr>
            <w:tcW w:w="1984" w:type="dxa"/>
            <w:tcMar>
              <w:top w:w="65" w:type="dxa"/>
              <w:left w:w="85" w:type="dxa"/>
              <w:bottom w:w="65" w:type="dxa"/>
              <w:right w:w="85" w:type="dxa"/>
            </w:tcMar>
            <w:vAlign w:val="center"/>
          </w:tcPr>
          <w:p w14:paraId="42763064" w14:textId="77777777" w:rsidR="00596730" w:rsidRDefault="007E2E66">
            <w:pPr>
              <w:spacing w:after="0" w:line="252" w:lineRule="auto"/>
              <w:ind w:firstLine="0"/>
              <w:jc w:val="center"/>
            </w:pPr>
            <w:r>
              <w:rPr>
                <w:sz w:val="24"/>
              </w:rPr>
              <w:t>0,114434</w:t>
            </w:r>
          </w:p>
        </w:tc>
      </w:tr>
      <w:tr w:rsidR="00596730" w14:paraId="5195F330" w14:textId="77777777">
        <w:trPr>
          <w:cantSplit/>
          <w:jc w:val="center"/>
        </w:trPr>
        <w:tc>
          <w:tcPr>
            <w:tcW w:w="1247" w:type="dxa"/>
            <w:tcMar>
              <w:top w:w="65" w:type="dxa"/>
              <w:left w:w="85" w:type="dxa"/>
              <w:bottom w:w="65" w:type="dxa"/>
              <w:right w:w="85" w:type="dxa"/>
            </w:tcMar>
            <w:vAlign w:val="center"/>
          </w:tcPr>
          <w:p w14:paraId="589115E0" w14:textId="77777777" w:rsidR="00596730" w:rsidRDefault="007E2E66">
            <w:pPr>
              <w:spacing w:after="0" w:line="252" w:lineRule="auto"/>
              <w:ind w:firstLine="0"/>
              <w:jc w:val="center"/>
            </w:pPr>
            <w:r>
              <w:rPr>
                <w:sz w:val="24"/>
              </w:rPr>
              <w:t>X6</w:t>
            </w:r>
          </w:p>
        </w:tc>
        <w:tc>
          <w:tcPr>
            <w:tcW w:w="1984" w:type="dxa"/>
            <w:tcMar>
              <w:top w:w="65" w:type="dxa"/>
              <w:left w:w="85" w:type="dxa"/>
              <w:bottom w:w="65" w:type="dxa"/>
              <w:right w:w="85" w:type="dxa"/>
            </w:tcMar>
            <w:vAlign w:val="center"/>
          </w:tcPr>
          <w:p w14:paraId="51011475" w14:textId="77777777" w:rsidR="00596730" w:rsidRDefault="007E2E66">
            <w:pPr>
              <w:spacing w:after="0" w:line="252" w:lineRule="auto"/>
              <w:ind w:firstLine="0"/>
              <w:jc w:val="center"/>
            </w:pPr>
            <w:r>
              <w:rPr>
                <w:sz w:val="24"/>
              </w:rPr>
              <w:t>0,181646</w:t>
            </w:r>
          </w:p>
        </w:tc>
        <w:tc>
          <w:tcPr>
            <w:tcW w:w="1984" w:type="dxa"/>
            <w:tcMar>
              <w:top w:w="65" w:type="dxa"/>
              <w:left w:w="85" w:type="dxa"/>
              <w:bottom w:w="65" w:type="dxa"/>
              <w:right w:w="85" w:type="dxa"/>
            </w:tcMar>
            <w:vAlign w:val="center"/>
          </w:tcPr>
          <w:p w14:paraId="317A9D6D" w14:textId="77777777" w:rsidR="00596730" w:rsidRDefault="007E2E66">
            <w:pPr>
              <w:spacing w:after="0" w:line="252" w:lineRule="auto"/>
              <w:ind w:firstLine="0"/>
              <w:jc w:val="center"/>
            </w:pPr>
            <w:r>
              <w:rPr>
                <w:sz w:val="24"/>
              </w:rPr>
              <w:t>0,213961</w:t>
            </w:r>
          </w:p>
        </w:tc>
        <w:tc>
          <w:tcPr>
            <w:tcW w:w="1984" w:type="dxa"/>
            <w:tcMar>
              <w:top w:w="65" w:type="dxa"/>
              <w:left w:w="85" w:type="dxa"/>
              <w:bottom w:w="65" w:type="dxa"/>
              <w:right w:w="85" w:type="dxa"/>
            </w:tcMar>
            <w:vAlign w:val="center"/>
          </w:tcPr>
          <w:p w14:paraId="47F63F08" w14:textId="77777777" w:rsidR="00596730" w:rsidRDefault="007E2E66">
            <w:pPr>
              <w:spacing w:after="0" w:line="252" w:lineRule="auto"/>
              <w:ind w:firstLine="0"/>
              <w:jc w:val="center"/>
            </w:pPr>
            <w:r>
              <w:rPr>
                <w:sz w:val="24"/>
              </w:rPr>
              <w:t>0,246627</w:t>
            </w:r>
          </w:p>
        </w:tc>
        <w:tc>
          <w:tcPr>
            <w:tcW w:w="1984" w:type="dxa"/>
            <w:tcMar>
              <w:top w:w="65" w:type="dxa"/>
              <w:left w:w="85" w:type="dxa"/>
              <w:bottom w:w="65" w:type="dxa"/>
              <w:right w:w="85" w:type="dxa"/>
            </w:tcMar>
            <w:vAlign w:val="center"/>
          </w:tcPr>
          <w:p w14:paraId="4CDCE6FA" w14:textId="77777777" w:rsidR="00596730" w:rsidRDefault="007E2E66">
            <w:pPr>
              <w:spacing w:after="0" w:line="252" w:lineRule="auto"/>
              <w:ind w:firstLine="0"/>
              <w:jc w:val="center"/>
            </w:pPr>
            <w:r>
              <w:rPr>
                <w:sz w:val="24"/>
              </w:rPr>
              <w:t>0,27941</w:t>
            </w:r>
          </w:p>
        </w:tc>
      </w:tr>
      <w:tr w:rsidR="00596730" w14:paraId="54C0541A" w14:textId="77777777">
        <w:trPr>
          <w:cantSplit/>
          <w:jc w:val="center"/>
        </w:trPr>
        <w:tc>
          <w:tcPr>
            <w:tcW w:w="1247" w:type="dxa"/>
            <w:tcMar>
              <w:top w:w="65" w:type="dxa"/>
              <w:left w:w="85" w:type="dxa"/>
              <w:bottom w:w="65" w:type="dxa"/>
              <w:right w:w="85" w:type="dxa"/>
            </w:tcMar>
            <w:vAlign w:val="center"/>
          </w:tcPr>
          <w:p w14:paraId="009F67A3" w14:textId="77777777" w:rsidR="00596730" w:rsidRDefault="007E2E66">
            <w:pPr>
              <w:spacing w:after="0" w:line="252" w:lineRule="auto"/>
              <w:ind w:firstLine="0"/>
              <w:jc w:val="center"/>
            </w:pPr>
            <w:r>
              <w:rPr>
                <w:sz w:val="24"/>
              </w:rPr>
              <w:t>X7</w:t>
            </w:r>
          </w:p>
        </w:tc>
        <w:tc>
          <w:tcPr>
            <w:tcW w:w="1984" w:type="dxa"/>
            <w:tcMar>
              <w:top w:w="65" w:type="dxa"/>
              <w:left w:w="85" w:type="dxa"/>
              <w:bottom w:w="65" w:type="dxa"/>
              <w:right w:w="85" w:type="dxa"/>
            </w:tcMar>
            <w:vAlign w:val="center"/>
          </w:tcPr>
          <w:p w14:paraId="7E577A9A" w14:textId="77777777" w:rsidR="00596730" w:rsidRDefault="007E2E66">
            <w:pPr>
              <w:spacing w:after="0" w:line="252" w:lineRule="auto"/>
              <w:ind w:firstLine="0"/>
              <w:jc w:val="center"/>
            </w:pPr>
            <w:r>
              <w:rPr>
                <w:sz w:val="24"/>
              </w:rPr>
              <w:t>0,112869</w:t>
            </w:r>
          </w:p>
        </w:tc>
        <w:tc>
          <w:tcPr>
            <w:tcW w:w="1984" w:type="dxa"/>
            <w:tcMar>
              <w:top w:w="65" w:type="dxa"/>
              <w:left w:w="85" w:type="dxa"/>
              <w:bottom w:w="65" w:type="dxa"/>
              <w:right w:w="85" w:type="dxa"/>
            </w:tcMar>
            <w:vAlign w:val="center"/>
          </w:tcPr>
          <w:p w14:paraId="7D077475" w14:textId="77777777" w:rsidR="00596730" w:rsidRDefault="007E2E66">
            <w:pPr>
              <w:spacing w:after="0" w:line="252" w:lineRule="auto"/>
              <w:ind w:firstLine="0"/>
              <w:jc w:val="center"/>
            </w:pPr>
            <w:r>
              <w:rPr>
                <w:sz w:val="24"/>
              </w:rPr>
              <w:t>0,149497</w:t>
            </w:r>
          </w:p>
        </w:tc>
        <w:tc>
          <w:tcPr>
            <w:tcW w:w="1984" w:type="dxa"/>
            <w:tcMar>
              <w:top w:w="65" w:type="dxa"/>
              <w:left w:w="85" w:type="dxa"/>
              <w:bottom w:w="65" w:type="dxa"/>
              <w:right w:w="85" w:type="dxa"/>
            </w:tcMar>
            <w:vAlign w:val="center"/>
          </w:tcPr>
          <w:p w14:paraId="220BA451" w14:textId="77777777" w:rsidR="00596730" w:rsidRDefault="007E2E66">
            <w:pPr>
              <w:spacing w:after="0" w:line="252" w:lineRule="auto"/>
              <w:ind w:firstLine="0"/>
              <w:jc w:val="center"/>
            </w:pPr>
            <w:r>
              <w:rPr>
                <w:sz w:val="24"/>
              </w:rPr>
              <w:t>0,189947</w:t>
            </w:r>
          </w:p>
        </w:tc>
        <w:tc>
          <w:tcPr>
            <w:tcW w:w="1984" w:type="dxa"/>
            <w:tcMar>
              <w:top w:w="65" w:type="dxa"/>
              <w:left w:w="85" w:type="dxa"/>
              <w:bottom w:w="65" w:type="dxa"/>
              <w:right w:w="85" w:type="dxa"/>
            </w:tcMar>
            <w:vAlign w:val="center"/>
          </w:tcPr>
          <w:p w14:paraId="33AB7BFC" w14:textId="77777777" w:rsidR="00596730" w:rsidRDefault="007E2E66">
            <w:pPr>
              <w:spacing w:after="0" w:line="252" w:lineRule="auto"/>
              <w:ind w:firstLine="0"/>
              <w:jc w:val="center"/>
            </w:pPr>
            <w:r>
              <w:rPr>
                <w:sz w:val="24"/>
              </w:rPr>
              <w:t>0,234262</w:t>
            </w:r>
          </w:p>
        </w:tc>
      </w:tr>
      <w:tr w:rsidR="00596730" w14:paraId="49733DD3" w14:textId="77777777">
        <w:trPr>
          <w:cantSplit/>
          <w:jc w:val="center"/>
        </w:trPr>
        <w:tc>
          <w:tcPr>
            <w:tcW w:w="1247" w:type="dxa"/>
            <w:tcMar>
              <w:top w:w="65" w:type="dxa"/>
              <w:left w:w="85" w:type="dxa"/>
              <w:bottom w:w="65" w:type="dxa"/>
              <w:right w:w="85" w:type="dxa"/>
            </w:tcMar>
            <w:vAlign w:val="center"/>
          </w:tcPr>
          <w:p w14:paraId="71675650" w14:textId="77777777" w:rsidR="00596730" w:rsidRDefault="007E2E66">
            <w:pPr>
              <w:spacing w:after="0" w:line="252" w:lineRule="auto"/>
              <w:ind w:firstLine="0"/>
              <w:jc w:val="center"/>
            </w:pPr>
            <w:r>
              <w:rPr>
                <w:sz w:val="24"/>
              </w:rPr>
              <w:t>X8</w:t>
            </w:r>
          </w:p>
        </w:tc>
        <w:tc>
          <w:tcPr>
            <w:tcW w:w="1984" w:type="dxa"/>
            <w:tcMar>
              <w:top w:w="65" w:type="dxa"/>
              <w:left w:w="85" w:type="dxa"/>
              <w:bottom w:w="65" w:type="dxa"/>
              <w:right w:w="85" w:type="dxa"/>
            </w:tcMar>
            <w:vAlign w:val="center"/>
          </w:tcPr>
          <w:p w14:paraId="24673858" w14:textId="77777777" w:rsidR="00596730" w:rsidRDefault="007E2E66">
            <w:pPr>
              <w:spacing w:after="0" w:line="252" w:lineRule="auto"/>
              <w:ind w:firstLine="0"/>
              <w:jc w:val="center"/>
            </w:pPr>
            <w:r>
              <w:rPr>
                <w:sz w:val="24"/>
              </w:rPr>
              <w:t>0,587768</w:t>
            </w:r>
          </w:p>
        </w:tc>
        <w:tc>
          <w:tcPr>
            <w:tcW w:w="1984" w:type="dxa"/>
            <w:tcMar>
              <w:top w:w="65" w:type="dxa"/>
              <w:left w:w="85" w:type="dxa"/>
              <w:bottom w:w="65" w:type="dxa"/>
              <w:right w:w="85" w:type="dxa"/>
            </w:tcMar>
            <w:vAlign w:val="center"/>
          </w:tcPr>
          <w:p w14:paraId="26E9566C" w14:textId="77777777" w:rsidR="00596730" w:rsidRDefault="007E2E66">
            <w:pPr>
              <w:spacing w:after="0" w:line="252" w:lineRule="auto"/>
              <w:ind w:firstLine="0"/>
              <w:jc w:val="center"/>
            </w:pPr>
            <w:r>
              <w:rPr>
                <w:sz w:val="24"/>
              </w:rPr>
              <w:t>0,675195</w:t>
            </w:r>
          </w:p>
        </w:tc>
        <w:tc>
          <w:tcPr>
            <w:tcW w:w="1984" w:type="dxa"/>
            <w:tcMar>
              <w:top w:w="65" w:type="dxa"/>
              <w:left w:w="85" w:type="dxa"/>
              <w:bottom w:w="65" w:type="dxa"/>
              <w:right w:w="85" w:type="dxa"/>
            </w:tcMar>
            <w:vAlign w:val="center"/>
          </w:tcPr>
          <w:p w14:paraId="60A52787" w14:textId="77777777" w:rsidR="00596730" w:rsidRDefault="007E2E66">
            <w:pPr>
              <w:spacing w:after="0" w:line="252" w:lineRule="auto"/>
              <w:ind w:firstLine="0"/>
              <w:jc w:val="center"/>
            </w:pPr>
            <w:r>
              <w:rPr>
                <w:sz w:val="24"/>
              </w:rPr>
              <w:t>0,762465</w:t>
            </w:r>
          </w:p>
        </w:tc>
        <w:tc>
          <w:tcPr>
            <w:tcW w:w="1984" w:type="dxa"/>
            <w:tcMar>
              <w:top w:w="65" w:type="dxa"/>
              <w:left w:w="85" w:type="dxa"/>
              <w:bottom w:w="65" w:type="dxa"/>
              <w:right w:w="85" w:type="dxa"/>
            </w:tcMar>
            <w:vAlign w:val="center"/>
          </w:tcPr>
          <w:p w14:paraId="3AEA4C05" w14:textId="77777777" w:rsidR="00596730" w:rsidRDefault="007E2E66">
            <w:pPr>
              <w:spacing w:after="0" w:line="252" w:lineRule="auto"/>
              <w:ind w:firstLine="0"/>
              <w:jc w:val="center"/>
            </w:pPr>
            <w:r>
              <w:rPr>
                <w:sz w:val="24"/>
              </w:rPr>
              <w:t>0,849756</w:t>
            </w:r>
          </w:p>
        </w:tc>
      </w:tr>
      <w:tr w:rsidR="00596730" w14:paraId="1BC9967D" w14:textId="77777777">
        <w:trPr>
          <w:cantSplit/>
          <w:jc w:val="center"/>
        </w:trPr>
        <w:tc>
          <w:tcPr>
            <w:tcW w:w="1247" w:type="dxa"/>
            <w:tcMar>
              <w:top w:w="65" w:type="dxa"/>
              <w:left w:w="85" w:type="dxa"/>
              <w:bottom w:w="65" w:type="dxa"/>
              <w:right w:w="85" w:type="dxa"/>
            </w:tcMar>
            <w:vAlign w:val="center"/>
          </w:tcPr>
          <w:p w14:paraId="6517919B" w14:textId="77777777" w:rsidR="00596730" w:rsidRDefault="007E2E66">
            <w:pPr>
              <w:spacing w:after="0" w:line="252" w:lineRule="auto"/>
              <w:ind w:firstLine="0"/>
              <w:jc w:val="center"/>
            </w:pPr>
            <w:r>
              <w:rPr>
                <w:sz w:val="24"/>
              </w:rPr>
              <w:t>X9</w:t>
            </w:r>
          </w:p>
        </w:tc>
        <w:tc>
          <w:tcPr>
            <w:tcW w:w="1984" w:type="dxa"/>
            <w:tcMar>
              <w:top w:w="65" w:type="dxa"/>
              <w:left w:w="85" w:type="dxa"/>
              <w:bottom w:w="65" w:type="dxa"/>
              <w:right w:w="85" w:type="dxa"/>
            </w:tcMar>
            <w:vAlign w:val="center"/>
          </w:tcPr>
          <w:p w14:paraId="5439CBDD" w14:textId="77777777" w:rsidR="00596730" w:rsidRDefault="007E2E66">
            <w:pPr>
              <w:spacing w:after="0" w:line="252" w:lineRule="auto"/>
              <w:ind w:firstLine="0"/>
              <w:jc w:val="center"/>
            </w:pPr>
            <w:r>
              <w:rPr>
                <w:sz w:val="24"/>
              </w:rPr>
              <w:t>0,473901</w:t>
            </w:r>
          </w:p>
        </w:tc>
        <w:tc>
          <w:tcPr>
            <w:tcW w:w="1984" w:type="dxa"/>
            <w:tcMar>
              <w:top w:w="65" w:type="dxa"/>
              <w:left w:w="85" w:type="dxa"/>
              <w:bottom w:w="65" w:type="dxa"/>
              <w:right w:w="85" w:type="dxa"/>
            </w:tcMar>
            <w:vAlign w:val="center"/>
          </w:tcPr>
          <w:p w14:paraId="484EADFC" w14:textId="77777777" w:rsidR="00596730" w:rsidRDefault="007E2E66">
            <w:pPr>
              <w:spacing w:after="0" w:line="252" w:lineRule="auto"/>
              <w:ind w:firstLine="0"/>
              <w:jc w:val="center"/>
            </w:pPr>
            <w:r>
              <w:rPr>
                <w:sz w:val="24"/>
              </w:rPr>
              <w:t>0,549701</w:t>
            </w:r>
          </w:p>
        </w:tc>
        <w:tc>
          <w:tcPr>
            <w:tcW w:w="1984" w:type="dxa"/>
            <w:tcMar>
              <w:top w:w="65" w:type="dxa"/>
              <w:left w:w="85" w:type="dxa"/>
              <w:bottom w:w="65" w:type="dxa"/>
              <w:right w:w="85" w:type="dxa"/>
            </w:tcMar>
            <w:vAlign w:val="center"/>
          </w:tcPr>
          <w:p w14:paraId="0D756814" w14:textId="77777777" w:rsidR="00596730" w:rsidRDefault="007E2E66">
            <w:pPr>
              <w:spacing w:after="0" w:line="252" w:lineRule="auto"/>
              <w:ind w:firstLine="0"/>
              <w:jc w:val="center"/>
            </w:pPr>
            <w:r>
              <w:rPr>
                <w:sz w:val="24"/>
              </w:rPr>
              <w:t>0,627146</w:t>
            </w:r>
          </w:p>
        </w:tc>
        <w:tc>
          <w:tcPr>
            <w:tcW w:w="1984" w:type="dxa"/>
            <w:tcMar>
              <w:top w:w="65" w:type="dxa"/>
              <w:left w:w="85" w:type="dxa"/>
              <w:bottom w:w="65" w:type="dxa"/>
              <w:right w:w="85" w:type="dxa"/>
            </w:tcMar>
            <w:vAlign w:val="center"/>
          </w:tcPr>
          <w:p w14:paraId="6C267E56" w14:textId="77777777" w:rsidR="00596730" w:rsidRDefault="007E2E66">
            <w:pPr>
              <w:spacing w:after="0" w:line="252" w:lineRule="auto"/>
              <w:ind w:firstLine="0"/>
              <w:jc w:val="center"/>
            </w:pPr>
            <w:r>
              <w:rPr>
                <w:sz w:val="24"/>
              </w:rPr>
              <w:t>0,706042</w:t>
            </w:r>
          </w:p>
        </w:tc>
      </w:tr>
      <w:tr w:rsidR="00596730" w14:paraId="09B5D31E" w14:textId="77777777">
        <w:trPr>
          <w:cantSplit/>
          <w:jc w:val="center"/>
        </w:trPr>
        <w:tc>
          <w:tcPr>
            <w:tcW w:w="1247" w:type="dxa"/>
            <w:tcMar>
              <w:top w:w="65" w:type="dxa"/>
              <w:left w:w="85" w:type="dxa"/>
              <w:bottom w:w="65" w:type="dxa"/>
              <w:right w:w="85" w:type="dxa"/>
            </w:tcMar>
            <w:vAlign w:val="center"/>
          </w:tcPr>
          <w:p w14:paraId="1F9F0CF5" w14:textId="77777777" w:rsidR="00596730" w:rsidRDefault="007E2E66">
            <w:pPr>
              <w:spacing w:after="0" w:line="252" w:lineRule="auto"/>
              <w:ind w:firstLine="0"/>
              <w:jc w:val="center"/>
            </w:pPr>
            <w:r>
              <w:rPr>
                <w:sz w:val="24"/>
              </w:rPr>
              <w:t>X10</w:t>
            </w:r>
          </w:p>
        </w:tc>
        <w:tc>
          <w:tcPr>
            <w:tcW w:w="1984" w:type="dxa"/>
            <w:tcMar>
              <w:top w:w="65" w:type="dxa"/>
              <w:left w:w="85" w:type="dxa"/>
              <w:bottom w:w="65" w:type="dxa"/>
              <w:right w:w="85" w:type="dxa"/>
            </w:tcMar>
            <w:vAlign w:val="center"/>
          </w:tcPr>
          <w:p w14:paraId="33C0DAC9" w14:textId="77777777" w:rsidR="00596730" w:rsidRDefault="007E2E66">
            <w:pPr>
              <w:spacing w:after="0" w:line="252" w:lineRule="auto"/>
              <w:ind w:firstLine="0"/>
              <w:jc w:val="center"/>
            </w:pPr>
            <w:r>
              <w:rPr>
                <w:sz w:val="24"/>
              </w:rPr>
              <w:t>0,31034</w:t>
            </w:r>
          </w:p>
        </w:tc>
        <w:tc>
          <w:tcPr>
            <w:tcW w:w="1984" w:type="dxa"/>
            <w:tcMar>
              <w:top w:w="65" w:type="dxa"/>
              <w:left w:w="85" w:type="dxa"/>
              <w:bottom w:w="65" w:type="dxa"/>
              <w:right w:w="85" w:type="dxa"/>
            </w:tcMar>
            <w:vAlign w:val="center"/>
          </w:tcPr>
          <w:p w14:paraId="08962B50" w14:textId="77777777" w:rsidR="00596730" w:rsidRDefault="007E2E66">
            <w:pPr>
              <w:spacing w:after="0" w:line="252" w:lineRule="auto"/>
              <w:ind w:firstLine="0"/>
              <w:jc w:val="center"/>
            </w:pPr>
            <w:r>
              <w:rPr>
                <w:sz w:val="24"/>
              </w:rPr>
              <w:t>0,320564</w:t>
            </w:r>
          </w:p>
        </w:tc>
        <w:tc>
          <w:tcPr>
            <w:tcW w:w="1984" w:type="dxa"/>
            <w:tcMar>
              <w:top w:w="65" w:type="dxa"/>
              <w:left w:w="85" w:type="dxa"/>
              <w:bottom w:w="65" w:type="dxa"/>
              <w:right w:w="85" w:type="dxa"/>
            </w:tcMar>
            <w:vAlign w:val="center"/>
          </w:tcPr>
          <w:p w14:paraId="04084AD2" w14:textId="77777777" w:rsidR="00596730" w:rsidRDefault="007E2E66">
            <w:pPr>
              <w:spacing w:after="0" w:line="252" w:lineRule="auto"/>
              <w:ind w:firstLine="0"/>
              <w:jc w:val="center"/>
            </w:pPr>
            <w:r>
              <w:rPr>
                <w:sz w:val="24"/>
              </w:rPr>
              <w:t>0,330674</w:t>
            </w:r>
          </w:p>
        </w:tc>
        <w:tc>
          <w:tcPr>
            <w:tcW w:w="1984" w:type="dxa"/>
            <w:tcMar>
              <w:top w:w="65" w:type="dxa"/>
              <w:left w:w="85" w:type="dxa"/>
              <w:bottom w:w="65" w:type="dxa"/>
              <w:right w:w="85" w:type="dxa"/>
            </w:tcMar>
            <w:vAlign w:val="center"/>
          </w:tcPr>
          <w:p w14:paraId="4D2B1AF4" w14:textId="77777777" w:rsidR="00596730" w:rsidRDefault="007E2E66">
            <w:pPr>
              <w:spacing w:after="0" w:line="252" w:lineRule="auto"/>
              <w:ind w:firstLine="0"/>
              <w:jc w:val="center"/>
            </w:pPr>
            <w:r>
              <w:rPr>
                <w:sz w:val="24"/>
              </w:rPr>
              <w:t>0,340674</w:t>
            </w:r>
          </w:p>
        </w:tc>
      </w:tr>
      <w:tr w:rsidR="00596730" w14:paraId="58846CB1" w14:textId="77777777">
        <w:trPr>
          <w:cantSplit/>
          <w:jc w:val="center"/>
        </w:trPr>
        <w:tc>
          <w:tcPr>
            <w:tcW w:w="1247" w:type="dxa"/>
            <w:tcMar>
              <w:top w:w="65" w:type="dxa"/>
              <w:left w:w="85" w:type="dxa"/>
              <w:bottom w:w="65" w:type="dxa"/>
              <w:right w:w="85" w:type="dxa"/>
            </w:tcMar>
            <w:vAlign w:val="center"/>
          </w:tcPr>
          <w:p w14:paraId="1F70DC86" w14:textId="77777777" w:rsidR="00596730" w:rsidRDefault="007E2E66">
            <w:pPr>
              <w:spacing w:after="0" w:line="252" w:lineRule="auto"/>
              <w:ind w:firstLine="0"/>
              <w:jc w:val="center"/>
            </w:pPr>
            <w:r>
              <w:rPr>
                <w:sz w:val="24"/>
              </w:rPr>
              <w:t>X11</w:t>
            </w:r>
          </w:p>
        </w:tc>
        <w:tc>
          <w:tcPr>
            <w:tcW w:w="1984" w:type="dxa"/>
            <w:tcMar>
              <w:top w:w="65" w:type="dxa"/>
              <w:left w:w="85" w:type="dxa"/>
              <w:bottom w:w="65" w:type="dxa"/>
              <w:right w:w="85" w:type="dxa"/>
            </w:tcMar>
            <w:vAlign w:val="center"/>
          </w:tcPr>
          <w:p w14:paraId="47C8C41D" w14:textId="77777777" w:rsidR="00596730" w:rsidRDefault="007E2E66">
            <w:pPr>
              <w:spacing w:after="0" w:line="252" w:lineRule="auto"/>
              <w:ind w:firstLine="0"/>
              <w:jc w:val="center"/>
            </w:pPr>
            <w:r>
              <w:rPr>
                <w:sz w:val="24"/>
              </w:rPr>
              <w:t>0,492929</w:t>
            </w:r>
          </w:p>
        </w:tc>
        <w:tc>
          <w:tcPr>
            <w:tcW w:w="1984" w:type="dxa"/>
            <w:tcMar>
              <w:top w:w="65" w:type="dxa"/>
              <w:left w:w="85" w:type="dxa"/>
              <w:bottom w:w="65" w:type="dxa"/>
              <w:right w:w="85" w:type="dxa"/>
            </w:tcMar>
            <w:vAlign w:val="center"/>
          </w:tcPr>
          <w:p w14:paraId="7C1878A7" w14:textId="77777777" w:rsidR="00596730" w:rsidRDefault="007E2E66">
            <w:pPr>
              <w:spacing w:after="0" w:line="252" w:lineRule="auto"/>
              <w:ind w:firstLine="0"/>
              <w:jc w:val="center"/>
            </w:pPr>
            <w:r>
              <w:rPr>
                <w:sz w:val="24"/>
              </w:rPr>
              <w:t>0,537304</w:t>
            </w:r>
          </w:p>
        </w:tc>
        <w:tc>
          <w:tcPr>
            <w:tcW w:w="1984" w:type="dxa"/>
            <w:tcMar>
              <w:top w:w="65" w:type="dxa"/>
              <w:left w:w="85" w:type="dxa"/>
              <w:bottom w:w="65" w:type="dxa"/>
              <w:right w:w="85" w:type="dxa"/>
            </w:tcMar>
            <w:vAlign w:val="center"/>
          </w:tcPr>
          <w:p w14:paraId="51D9A2FE" w14:textId="77777777" w:rsidR="00596730" w:rsidRDefault="007E2E66">
            <w:pPr>
              <w:spacing w:after="0" w:line="252" w:lineRule="auto"/>
              <w:ind w:firstLine="0"/>
              <w:jc w:val="center"/>
            </w:pPr>
            <w:r>
              <w:rPr>
                <w:sz w:val="24"/>
              </w:rPr>
              <w:t>0,583109</w:t>
            </w:r>
          </w:p>
        </w:tc>
        <w:tc>
          <w:tcPr>
            <w:tcW w:w="1984" w:type="dxa"/>
            <w:tcMar>
              <w:top w:w="65" w:type="dxa"/>
              <w:left w:w="85" w:type="dxa"/>
              <w:bottom w:w="65" w:type="dxa"/>
              <w:right w:w="85" w:type="dxa"/>
            </w:tcMar>
            <w:vAlign w:val="center"/>
          </w:tcPr>
          <w:p w14:paraId="254EBBB9" w14:textId="77777777" w:rsidR="00596730" w:rsidRDefault="007E2E66">
            <w:pPr>
              <w:spacing w:after="0" w:line="252" w:lineRule="auto"/>
              <w:ind w:firstLine="0"/>
              <w:jc w:val="center"/>
            </w:pPr>
            <w:r>
              <w:rPr>
                <w:sz w:val="24"/>
              </w:rPr>
              <w:t>0,630329</w:t>
            </w:r>
          </w:p>
        </w:tc>
      </w:tr>
    </w:tbl>
    <w:p w14:paraId="6B4A9CE3" w14:textId="77777777" w:rsidR="00596730" w:rsidRDefault="00596730">
      <w:pPr>
        <w:spacing w:after="0"/>
      </w:pPr>
    </w:p>
    <w:p w14:paraId="2871A175" w14:textId="77777777" w:rsidR="00596730" w:rsidRDefault="007E2E66">
      <w:r>
        <w:t>Показатель площади уменьшается с 0,8 до 0,731775; относительно исходного уровня это изменение составляет -8,528%. Такая направленность следует из отрицательной правой стороны третьего уравнения. Её нельзя описывать как универсальную физическую картину облака после выброса.</w:t>
      </w:r>
    </w:p>
    <w:p w14:paraId="2A4BDC0C" w14:textId="77777777" w:rsidR="00596730" w:rsidRDefault="007E2E66">
      <w:r>
        <w:t>Показатель поражённых вторичным облаком увеличивается с 0,15 до 0,27941, потребность в силах и средствах – с 0,3 до 0,340674. Эти изменения относятся к модельным индексам. Преобразование их в количество людей или спасательных подразделений без дополнительных масштабов было бы необоснованным.</w:t>
      </w:r>
    </w:p>
    <w:p w14:paraId="3B458A55" w14:textId="77777777" w:rsidR="00596730" w:rsidRDefault="007E2E66">
      <w:pPr>
        <w:pStyle w:val="2"/>
      </w:pPr>
      <w:bookmarkStart w:id="33" w:name="_Toc243483694"/>
      <w:r>
        <w:t>7.4 Лепестковые диаграммы четырёх четвертей</w:t>
      </w:r>
      <w:bookmarkEnd w:id="33"/>
    </w:p>
    <w:p w14:paraId="75D8ADC7" w14:textId="77777777" w:rsidR="00596730" w:rsidRDefault="007E2E66">
      <w:r>
        <w:t>Для наглядного сравнения состояний построены отдельные лепестковые диаграммы первой, второй, третьей и четвёртой четвертей. На всех четырёх сохранены одинаковый порядок осей и одни и те же Rᵢ, рассчитанные по базовой траектории. Изменение радиуса поэтому действительно отражает изменение соответствующего Xᵢ, а не смену масштаба между изображениями.</w:t>
      </w:r>
    </w:p>
    <w:p w14:paraId="148F8F66" w14:textId="77777777" w:rsidR="00596730" w:rsidRDefault="007E2E66">
      <w:r>
        <w:t>Результат представлен в соответствии с рисунком 10.</w:t>
      </w:r>
    </w:p>
    <w:p w14:paraId="627D094E" w14:textId="77777777" w:rsidR="00596730" w:rsidRDefault="007E2E66">
      <w:pPr>
        <w:keepNext/>
        <w:ind w:firstLine="0"/>
        <w:jc w:val="center"/>
      </w:pPr>
      <w:r>
        <w:rPr>
          <w:noProof/>
        </w:rPr>
        <w:drawing>
          <wp:inline distT="0" distB="0" distL="0" distR="0" wp14:anchorId="0C49F85E" wp14:editId="0CC9D590">
            <wp:extent cx="5832000" cy="6061075"/>
            <wp:effectExtent l="0" t="0" r="0" b="0"/>
            <wp:docPr id="10" name="Picture 10" descr="Состояния модели в конце каждой четверти единичного интерва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four.png"/>
                    <pic:cNvPicPr/>
                  </pic:nvPicPr>
                  <pic:blipFill>
                    <a:blip r:embed="rId16"/>
                    <a:stretch>
                      <a:fillRect/>
                    </a:stretch>
                  </pic:blipFill>
                  <pic:spPr>
                    <a:xfrm>
                      <a:off x="0" y="0"/>
                      <a:ext cx="5832000" cy="6061075"/>
                    </a:xfrm>
                    <a:prstGeom prst="rect">
                      <a:avLst/>
                    </a:prstGeom>
                  </pic:spPr>
                </pic:pic>
              </a:graphicData>
            </a:graphic>
          </wp:inline>
        </w:drawing>
      </w:r>
    </w:p>
    <w:p w14:paraId="71DAD996" w14:textId="77777777" w:rsidR="00596730" w:rsidRDefault="007E2E66">
      <w:pPr>
        <w:pStyle w:val="10"/>
        <w:spacing w:after="180"/>
        <w:jc w:val="center"/>
      </w:pPr>
      <w:r>
        <w:rPr>
          <w:b/>
          <w:i/>
          <w:sz w:val="24"/>
        </w:rPr>
        <w:t>Рисунок 10 – Состояния модели в конце каждой четверти единичного интервала</w:t>
      </w:r>
    </w:p>
    <w:p w14:paraId="73DA510A" w14:textId="77777777" w:rsidR="00596730" w:rsidRDefault="007E2E66">
      <w:r>
        <w:t>На оси X₃ радиус постепенно уменьшается, тогда как большинство остальных радиусов увеличивается. Это согласуется с отдельными временными графиками. Большой радиус не означает автоматически большую опасность: для X₁₁ он соответствует большей эффективности оповещения, тогда как для X₅ и X₆ – большему модельному уровню поражения. Диаграмма предназначена для сопоставления структуры состояния, а не для ранжирования безопасности по площади многоугольника.</w:t>
      </w:r>
    </w:p>
    <w:p w14:paraId="1963EF16" w14:textId="77777777" w:rsidR="00596730" w:rsidRDefault="007E2E66">
      <w:pPr>
        <w:pStyle w:val="2"/>
      </w:pPr>
      <w:bookmarkStart w:id="34" w:name="_Toc243483695"/>
      <w:r>
        <w:t>7.5 Изменение внешних факторов</w:t>
      </w:r>
      <w:bookmarkEnd w:id="34"/>
    </w:p>
    <w:p w14:paraId="29D7DB9C" w14:textId="77777777" w:rsidR="00596730" w:rsidRDefault="007E2E66">
      <w:r>
        <w:t>В первом возмущённом сценарии F₃(τ) изменяется линейно от 0,8 до 1,2; остальные условия базовые. Во втором сценарии F₅ постоянно равен 0,9 вместо 0,6. Одновременное изменение нескольких факторов не используется, чтобы разность результатов можно было связать с конкретным изменённым входом.</w:t>
      </w:r>
    </w:p>
    <w:p w14:paraId="5910C77D" w14:textId="77777777" w:rsidR="00596730" w:rsidRDefault="007E2E66">
      <w:r>
        <w:t>Результат представлен в соответствии с рисунком 11.</w:t>
      </w:r>
    </w:p>
    <w:p w14:paraId="73C1DBC0" w14:textId="77777777" w:rsidR="00596730" w:rsidRDefault="007E2E66">
      <w:pPr>
        <w:keepNext/>
        <w:ind w:firstLine="0"/>
        <w:jc w:val="center"/>
      </w:pPr>
      <w:r>
        <w:rPr>
          <w:noProof/>
        </w:rPr>
        <w:drawing>
          <wp:inline distT="0" distB="0" distL="0" distR="0" wp14:anchorId="3612BD9F" wp14:editId="08013B1B">
            <wp:extent cx="5832000" cy="6699477"/>
            <wp:effectExtent l="0" t="0" r="0" b="0"/>
            <wp:docPr id="11" name="Picture 11" descr="Заданные профили семи факторов и исследуемые возмущ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s.png"/>
                    <pic:cNvPicPr/>
                  </pic:nvPicPr>
                  <pic:blipFill>
                    <a:blip r:embed="rId17"/>
                    <a:stretch>
                      <a:fillRect/>
                    </a:stretch>
                  </pic:blipFill>
                  <pic:spPr>
                    <a:xfrm>
                      <a:off x="0" y="0"/>
                      <a:ext cx="5832000" cy="6699477"/>
                    </a:xfrm>
                    <a:prstGeom prst="rect">
                      <a:avLst/>
                    </a:prstGeom>
                  </pic:spPr>
                </pic:pic>
              </a:graphicData>
            </a:graphic>
          </wp:inline>
        </w:drawing>
      </w:r>
    </w:p>
    <w:p w14:paraId="6F1850AE" w14:textId="77777777" w:rsidR="00596730" w:rsidRDefault="007E2E66">
      <w:pPr>
        <w:pStyle w:val="10"/>
        <w:spacing w:after="180"/>
        <w:jc w:val="center"/>
      </w:pPr>
      <w:r>
        <w:rPr>
          <w:b/>
          <w:i/>
          <w:sz w:val="24"/>
        </w:rPr>
        <w:t>Рисунок 11 – Заданные профили семи факторов и исследуемые возмущения</w:t>
      </w:r>
    </w:p>
    <w:p w14:paraId="12DC0DD6" w14:textId="77777777" w:rsidR="00596730" w:rsidRDefault="007E2E66">
      <w:r>
        <w:t>Результат представлен в соответствии с рисунком 12.</w:t>
      </w:r>
    </w:p>
    <w:p w14:paraId="1F0B9081" w14:textId="77777777" w:rsidR="00596730" w:rsidRDefault="007E2E66">
      <w:pPr>
        <w:keepNext/>
        <w:ind w:firstLine="0"/>
        <w:jc w:val="center"/>
      </w:pPr>
      <w:r>
        <w:rPr>
          <w:noProof/>
        </w:rPr>
        <w:drawing>
          <wp:inline distT="0" distB="0" distL="0" distR="0" wp14:anchorId="32453315" wp14:editId="23C56FEB">
            <wp:extent cx="5832000" cy="4468822"/>
            <wp:effectExtent l="0" t="0" r="0" b="0"/>
            <wp:docPr id="12" name="Picture 12" descr="Сопоставление базового сценария с изменением ветра и задерж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ison.png"/>
                    <pic:cNvPicPr/>
                  </pic:nvPicPr>
                  <pic:blipFill>
                    <a:blip r:embed="rId18"/>
                    <a:stretch>
                      <a:fillRect/>
                    </a:stretch>
                  </pic:blipFill>
                  <pic:spPr>
                    <a:xfrm>
                      <a:off x="0" y="0"/>
                      <a:ext cx="5832000" cy="4468822"/>
                    </a:xfrm>
                    <a:prstGeom prst="rect">
                      <a:avLst/>
                    </a:prstGeom>
                  </pic:spPr>
                </pic:pic>
              </a:graphicData>
            </a:graphic>
          </wp:inline>
        </w:drawing>
      </w:r>
    </w:p>
    <w:p w14:paraId="19B35C76" w14:textId="77777777" w:rsidR="00596730" w:rsidRDefault="007E2E66">
      <w:pPr>
        <w:pStyle w:val="10"/>
        <w:spacing w:after="180"/>
        <w:jc w:val="center"/>
      </w:pPr>
      <w:r>
        <w:rPr>
          <w:b/>
          <w:i/>
          <w:sz w:val="24"/>
        </w:rPr>
        <w:t>Рисунок 12 – Сопоставление базового сценария с изменением ветра и задержки</w:t>
      </w:r>
    </w:p>
    <w:p w14:paraId="10EEEC2B" w14:textId="77777777" w:rsidR="00596730" w:rsidRDefault="007E2E66">
      <w:r>
        <w:t>Данные приведены в таблице 8.</w:t>
      </w:r>
    </w:p>
    <w:p w14:paraId="38E6E42B" w14:textId="77777777" w:rsidR="00596730" w:rsidRDefault="007E2E66">
      <w:pPr>
        <w:keepNext/>
        <w:spacing w:after="0"/>
        <w:ind w:firstLine="0"/>
        <w:jc w:val="right"/>
      </w:pPr>
      <w:r>
        <w:t>Таблица 8</w:t>
      </w:r>
    </w:p>
    <w:p w14:paraId="0CCC2874" w14:textId="77777777" w:rsidR="00596730" w:rsidRDefault="007E2E66">
      <w:pPr>
        <w:keepNext/>
        <w:ind w:firstLine="0"/>
        <w:jc w:val="center"/>
      </w:pPr>
      <w:r>
        <w:rPr>
          <w:b/>
          <w:i/>
          <w:sz w:val="24"/>
        </w:rPr>
        <w:t>Итоговые значения Xᵢ при τ = 1 в четырёх экспериментах</w:t>
      </w:r>
    </w:p>
    <w:tbl>
      <w:tblPr>
        <w:tblW w:w="0" w:type="auto"/>
        <w:jc w:val="center"/>
        <w:tblBorders>
          <w:top w:val="single" w:sz="4" w:space="0" w:color="B9C2C6"/>
          <w:left w:val="single" w:sz="4" w:space="0" w:color="B9C2C6"/>
          <w:bottom w:val="single" w:sz="4" w:space="0" w:color="B9C2C6"/>
          <w:right w:val="single" w:sz="4" w:space="0" w:color="B9C2C6"/>
          <w:insideH w:val="single" w:sz="4" w:space="0" w:color="B9C2C6"/>
          <w:insideV w:val="single" w:sz="4" w:space="0" w:color="B9C2C6"/>
        </w:tblBorders>
        <w:tblLayout w:type="fixed"/>
        <w:tblLook w:val="04A0" w:firstRow="1" w:lastRow="0" w:firstColumn="1" w:lastColumn="0" w:noHBand="0" w:noVBand="1"/>
      </w:tblPr>
      <w:tblGrid>
        <w:gridCol w:w="1247"/>
        <w:gridCol w:w="1984"/>
        <w:gridCol w:w="1984"/>
        <w:gridCol w:w="1984"/>
        <w:gridCol w:w="1984"/>
      </w:tblGrid>
      <w:tr w:rsidR="00596730" w14:paraId="575A0D4E" w14:textId="77777777">
        <w:trPr>
          <w:cantSplit/>
          <w:tblHeader/>
          <w:jc w:val="center"/>
        </w:trPr>
        <w:tc>
          <w:tcPr>
            <w:tcW w:w="1247" w:type="dxa"/>
            <w:shd w:val="clear" w:color="auto" w:fill="EAEDEE"/>
            <w:tcMar>
              <w:top w:w="65" w:type="dxa"/>
              <w:left w:w="85" w:type="dxa"/>
              <w:bottom w:w="65" w:type="dxa"/>
              <w:right w:w="85" w:type="dxa"/>
            </w:tcMar>
            <w:vAlign w:val="center"/>
          </w:tcPr>
          <w:p w14:paraId="0F38B406" w14:textId="77777777" w:rsidR="00596730" w:rsidRDefault="007E2E66">
            <w:pPr>
              <w:spacing w:after="0" w:line="252" w:lineRule="auto"/>
              <w:ind w:firstLine="0"/>
              <w:jc w:val="center"/>
            </w:pPr>
            <w:r>
              <w:rPr>
                <w:b/>
                <w:sz w:val="24"/>
              </w:rPr>
              <w:t>Код</w:t>
            </w:r>
          </w:p>
        </w:tc>
        <w:tc>
          <w:tcPr>
            <w:tcW w:w="1984" w:type="dxa"/>
            <w:shd w:val="clear" w:color="auto" w:fill="EAEDEE"/>
            <w:tcMar>
              <w:top w:w="65" w:type="dxa"/>
              <w:left w:w="85" w:type="dxa"/>
              <w:bottom w:w="65" w:type="dxa"/>
              <w:right w:w="85" w:type="dxa"/>
            </w:tcMar>
            <w:vAlign w:val="center"/>
          </w:tcPr>
          <w:p w14:paraId="0D5F0168" w14:textId="77777777" w:rsidR="00596730" w:rsidRDefault="007E2E66">
            <w:pPr>
              <w:spacing w:after="0" w:line="252" w:lineRule="auto"/>
              <w:ind w:firstLine="0"/>
              <w:jc w:val="center"/>
            </w:pPr>
            <w:r>
              <w:rPr>
                <w:b/>
                <w:sz w:val="24"/>
              </w:rPr>
              <w:t>Базовый</w:t>
            </w:r>
          </w:p>
        </w:tc>
        <w:tc>
          <w:tcPr>
            <w:tcW w:w="1984" w:type="dxa"/>
            <w:shd w:val="clear" w:color="auto" w:fill="EAEDEE"/>
            <w:tcMar>
              <w:top w:w="65" w:type="dxa"/>
              <w:left w:w="85" w:type="dxa"/>
              <w:bottom w:w="65" w:type="dxa"/>
              <w:right w:w="85" w:type="dxa"/>
            </w:tcMar>
            <w:vAlign w:val="center"/>
          </w:tcPr>
          <w:p w14:paraId="10C5A13D" w14:textId="77777777" w:rsidR="00596730" w:rsidRDefault="007E2E66">
            <w:pPr>
              <w:spacing w:after="0" w:line="252" w:lineRule="auto"/>
              <w:ind w:firstLine="0"/>
              <w:jc w:val="center"/>
            </w:pPr>
            <w:r>
              <w:rPr>
                <w:b/>
                <w:sz w:val="24"/>
              </w:rPr>
              <w:t>Ветер</w:t>
            </w:r>
          </w:p>
        </w:tc>
        <w:tc>
          <w:tcPr>
            <w:tcW w:w="1984" w:type="dxa"/>
            <w:shd w:val="clear" w:color="auto" w:fill="EAEDEE"/>
            <w:tcMar>
              <w:top w:w="65" w:type="dxa"/>
              <w:left w:w="85" w:type="dxa"/>
              <w:bottom w:w="65" w:type="dxa"/>
              <w:right w:w="85" w:type="dxa"/>
            </w:tcMar>
            <w:vAlign w:val="center"/>
          </w:tcPr>
          <w:p w14:paraId="08C76C51" w14:textId="77777777" w:rsidR="00596730" w:rsidRDefault="007E2E66">
            <w:pPr>
              <w:spacing w:after="0" w:line="252" w:lineRule="auto"/>
              <w:ind w:firstLine="0"/>
              <w:jc w:val="center"/>
            </w:pPr>
            <w:r>
              <w:rPr>
                <w:b/>
                <w:sz w:val="24"/>
              </w:rPr>
              <w:t>Задержка</w:t>
            </w:r>
          </w:p>
        </w:tc>
        <w:tc>
          <w:tcPr>
            <w:tcW w:w="1984" w:type="dxa"/>
            <w:shd w:val="clear" w:color="auto" w:fill="EAEDEE"/>
            <w:tcMar>
              <w:top w:w="65" w:type="dxa"/>
              <w:left w:w="85" w:type="dxa"/>
              <w:bottom w:w="65" w:type="dxa"/>
              <w:right w:w="85" w:type="dxa"/>
            </w:tcMar>
            <w:vAlign w:val="center"/>
          </w:tcPr>
          <w:p w14:paraId="65931A05" w14:textId="77777777" w:rsidR="00596730" w:rsidRDefault="007E2E66">
            <w:pPr>
              <w:spacing w:after="0" w:line="252" w:lineRule="auto"/>
              <w:ind w:firstLine="0"/>
              <w:jc w:val="center"/>
            </w:pPr>
            <w:r>
              <w:rPr>
                <w:b/>
                <w:sz w:val="24"/>
              </w:rPr>
              <w:t>Объём</w:t>
            </w:r>
          </w:p>
        </w:tc>
      </w:tr>
      <w:tr w:rsidR="00596730" w14:paraId="5F272F0C" w14:textId="77777777">
        <w:trPr>
          <w:cantSplit/>
          <w:jc w:val="center"/>
        </w:trPr>
        <w:tc>
          <w:tcPr>
            <w:tcW w:w="1247" w:type="dxa"/>
            <w:tcMar>
              <w:top w:w="65" w:type="dxa"/>
              <w:left w:w="85" w:type="dxa"/>
              <w:bottom w:w="65" w:type="dxa"/>
              <w:right w:w="85" w:type="dxa"/>
            </w:tcMar>
            <w:vAlign w:val="center"/>
          </w:tcPr>
          <w:p w14:paraId="34BD3ADC" w14:textId="77777777" w:rsidR="00596730" w:rsidRDefault="007E2E66">
            <w:pPr>
              <w:spacing w:after="0" w:line="252" w:lineRule="auto"/>
              <w:ind w:firstLine="0"/>
              <w:jc w:val="center"/>
            </w:pPr>
            <w:r>
              <w:rPr>
                <w:sz w:val="24"/>
              </w:rPr>
              <w:t>X1</w:t>
            </w:r>
          </w:p>
        </w:tc>
        <w:tc>
          <w:tcPr>
            <w:tcW w:w="1984" w:type="dxa"/>
            <w:tcMar>
              <w:top w:w="65" w:type="dxa"/>
              <w:left w:w="85" w:type="dxa"/>
              <w:bottom w:w="65" w:type="dxa"/>
              <w:right w:w="85" w:type="dxa"/>
            </w:tcMar>
            <w:vAlign w:val="center"/>
          </w:tcPr>
          <w:p w14:paraId="5A87D560" w14:textId="77777777" w:rsidR="00596730" w:rsidRDefault="007E2E66">
            <w:pPr>
              <w:spacing w:after="0" w:line="252" w:lineRule="auto"/>
              <w:ind w:firstLine="0"/>
              <w:jc w:val="center"/>
            </w:pPr>
            <w:r>
              <w:rPr>
                <w:sz w:val="24"/>
              </w:rPr>
              <w:t>0,742694</w:t>
            </w:r>
          </w:p>
        </w:tc>
        <w:tc>
          <w:tcPr>
            <w:tcW w:w="1984" w:type="dxa"/>
            <w:tcMar>
              <w:top w:w="65" w:type="dxa"/>
              <w:left w:w="85" w:type="dxa"/>
              <w:bottom w:w="65" w:type="dxa"/>
              <w:right w:w="85" w:type="dxa"/>
            </w:tcMar>
            <w:vAlign w:val="center"/>
          </w:tcPr>
          <w:p w14:paraId="28119A58" w14:textId="77777777" w:rsidR="00596730" w:rsidRDefault="007E2E66">
            <w:pPr>
              <w:spacing w:after="0" w:line="252" w:lineRule="auto"/>
              <w:ind w:firstLine="0"/>
              <w:jc w:val="center"/>
            </w:pPr>
            <w:r>
              <w:rPr>
                <w:sz w:val="24"/>
              </w:rPr>
              <w:t>0,744788</w:t>
            </w:r>
          </w:p>
        </w:tc>
        <w:tc>
          <w:tcPr>
            <w:tcW w:w="1984" w:type="dxa"/>
            <w:tcMar>
              <w:top w:w="65" w:type="dxa"/>
              <w:left w:w="85" w:type="dxa"/>
              <w:bottom w:w="65" w:type="dxa"/>
              <w:right w:w="85" w:type="dxa"/>
            </w:tcMar>
            <w:vAlign w:val="center"/>
          </w:tcPr>
          <w:p w14:paraId="465AECF9" w14:textId="77777777" w:rsidR="00596730" w:rsidRDefault="007E2E66">
            <w:pPr>
              <w:spacing w:after="0" w:line="252" w:lineRule="auto"/>
              <w:ind w:firstLine="0"/>
              <w:jc w:val="center"/>
            </w:pPr>
            <w:r>
              <w:rPr>
                <w:sz w:val="24"/>
              </w:rPr>
              <w:t>0,742598</w:t>
            </w:r>
          </w:p>
        </w:tc>
        <w:tc>
          <w:tcPr>
            <w:tcW w:w="1984" w:type="dxa"/>
            <w:tcMar>
              <w:top w:w="65" w:type="dxa"/>
              <w:left w:w="85" w:type="dxa"/>
              <w:bottom w:w="65" w:type="dxa"/>
              <w:right w:w="85" w:type="dxa"/>
            </w:tcMar>
            <w:vAlign w:val="center"/>
          </w:tcPr>
          <w:p w14:paraId="2941DF7B" w14:textId="77777777" w:rsidR="00596730" w:rsidRDefault="007E2E66">
            <w:pPr>
              <w:spacing w:after="0" w:line="252" w:lineRule="auto"/>
              <w:ind w:firstLine="0"/>
              <w:jc w:val="center"/>
            </w:pPr>
            <w:r>
              <w:rPr>
                <w:sz w:val="24"/>
              </w:rPr>
              <w:t>0,763068</w:t>
            </w:r>
          </w:p>
        </w:tc>
      </w:tr>
      <w:tr w:rsidR="00596730" w14:paraId="39235DD7" w14:textId="77777777">
        <w:trPr>
          <w:cantSplit/>
          <w:jc w:val="center"/>
        </w:trPr>
        <w:tc>
          <w:tcPr>
            <w:tcW w:w="1247" w:type="dxa"/>
            <w:tcMar>
              <w:top w:w="65" w:type="dxa"/>
              <w:left w:w="85" w:type="dxa"/>
              <w:bottom w:w="65" w:type="dxa"/>
              <w:right w:w="85" w:type="dxa"/>
            </w:tcMar>
            <w:vAlign w:val="center"/>
          </w:tcPr>
          <w:p w14:paraId="7D44D67E" w14:textId="77777777" w:rsidR="00596730" w:rsidRDefault="007E2E66">
            <w:pPr>
              <w:spacing w:after="0" w:line="252" w:lineRule="auto"/>
              <w:ind w:firstLine="0"/>
              <w:jc w:val="center"/>
            </w:pPr>
            <w:r>
              <w:rPr>
                <w:sz w:val="24"/>
              </w:rPr>
              <w:t>X2</w:t>
            </w:r>
          </w:p>
        </w:tc>
        <w:tc>
          <w:tcPr>
            <w:tcW w:w="1984" w:type="dxa"/>
            <w:tcMar>
              <w:top w:w="65" w:type="dxa"/>
              <w:left w:w="85" w:type="dxa"/>
              <w:bottom w:w="65" w:type="dxa"/>
              <w:right w:w="85" w:type="dxa"/>
            </w:tcMar>
            <w:vAlign w:val="center"/>
          </w:tcPr>
          <w:p w14:paraId="54E598A2" w14:textId="77777777" w:rsidR="00596730" w:rsidRDefault="007E2E66">
            <w:pPr>
              <w:spacing w:after="0" w:line="252" w:lineRule="auto"/>
              <w:ind w:firstLine="0"/>
              <w:jc w:val="center"/>
            </w:pPr>
            <w:r>
              <w:rPr>
                <w:sz w:val="24"/>
              </w:rPr>
              <w:t>0,778291</w:t>
            </w:r>
          </w:p>
        </w:tc>
        <w:tc>
          <w:tcPr>
            <w:tcW w:w="1984" w:type="dxa"/>
            <w:tcMar>
              <w:top w:w="65" w:type="dxa"/>
              <w:left w:w="85" w:type="dxa"/>
              <w:bottom w:w="65" w:type="dxa"/>
              <w:right w:w="85" w:type="dxa"/>
            </w:tcMar>
            <w:vAlign w:val="center"/>
          </w:tcPr>
          <w:p w14:paraId="071D583F" w14:textId="77777777" w:rsidR="00596730" w:rsidRDefault="007E2E66">
            <w:pPr>
              <w:spacing w:after="0" w:line="252" w:lineRule="auto"/>
              <w:ind w:firstLine="0"/>
              <w:jc w:val="center"/>
            </w:pPr>
            <w:r>
              <w:rPr>
                <w:sz w:val="24"/>
              </w:rPr>
              <w:t>0,778119</w:t>
            </w:r>
          </w:p>
        </w:tc>
        <w:tc>
          <w:tcPr>
            <w:tcW w:w="1984" w:type="dxa"/>
            <w:tcMar>
              <w:top w:w="65" w:type="dxa"/>
              <w:left w:w="85" w:type="dxa"/>
              <w:bottom w:w="65" w:type="dxa"/>
              <w:right w:w="85" w:type="dxa"/>
            </w:tcMar>
            <w:vAlign w:val="center"/>
          </w:tcPr>
          <w:p w14:paraId="0BCF10C1" w14:textId="77777777" w:rsidR="00596730" w:rsidRDefault="007E2E66">
            <w:pPr>
              <w:spacing w:after="0" w:line="252" w:lineRule="auto"/>
              <w:ind w:firstLine="0"/>
              <w:jc w:val="center"/>
            </w:pPr>
            <w:r>
              <w:rPr>
                <w:sz w:val="24"/>
              </w:rPr>
              <w:t>0,775089</w:t>
            </w:r>
          </w:p>
        </w:tc>
        <w:tc>
          <w:tcPr>
            <w:tcW w:w="1984" w:type="dxa"/>
            <w:tcMar>
              <w:top w:w="65" w:type="dxa"/>
              <w:left w:w="85" w:type="dxa"/>
              <w:bottom w:w="65" w:type="dxa"/>
              <w:right w:w="85" w:type="dxa"/>
            </w:tcMar>
            <w:vAlign w:val="center"/>
          </w:tcPr>
          <w:p w14:paraId="21C26181" w14:textId="77777777" w:rsidR="00596730" w:rsidRDefault="007E2E66">
            <w:pPr>
              <w:spacing w:after="0" w:line="252" w:lineRule="auto"/>
              <w:ind w:firstLine="0"/>
              <w:jc w:val="center"/>
            </w:pPr>
            <w:r>
              <w:rPr>
                <w:sz w:val="24"/>
              </w:rPr>
              <w:t>0,78148</w:t>
            </w:r>
          </w:p>
        </w:tc>
      </w:tr>
      <w:tr w:rsidR="00596730" w14:paraId="7A55B010" w14:textId="77777777">
        <w:trPr>
          <w:cantSplit/>
          <w:jc w:val="center"/>
        </w:trPr>
        <w:tc>
          <w:tcPr>
            <w:tcW w:w="1247" w:type="dxa"/>
            <w:tcMar>
              <w:top w:w="65" w:type="dxa"/>
              <w:left w:w="85" w:type="dxa"/>
              <w:bottom w:w="65" w:type="dxa"/>
              <w:right w:w="85" w:type="dxa"/>
            </w:tcMar>
            <w:vAlign w:val="center"/>
          </w:tcPr>
          <w:p w14:paraId="1CD3E1FD" w14:textId="77777777" w:rsidR="00596730" w:rsidRDefault="007E2E66">
            <w:pPr>
              <w:spacing w:after="0" w:line="252" w:lineRule="auto"/>
              <w:ind w:firstLine="0"/>
              <w:jc w:val="center"/>
            </w:pPr>
            <w:r>
              <w:rPr>
                <w:sz w:val="24"/>
              </w:rPr>
              <w:t>X3</w:t>
            </w:r>
          </w:p>
        </w:tc>
        <w:tc>
          <w:tcPr>
            <w:tcW w:w="1984" w:type="dxa"/>
            <w:tcMar>
              <w:top w:w="65" w:type="dxa"/>
              <w:left w:w="85" w:type="dxa"/>
              <w:bottom w:w="65" w:type="dxa"/>
              <w:right w:w="85" w:type="dxa"/>
            </w:tcMar>
            <w:vAlign w:val="center"/>
          </w:tcPr>
          <w:p w14:paraId="07917B6F" w14:textId="77777777" w:rsidR="00596730" w:rsidRDefault="007E2E66">
            <w:pPr>
              <w:spacing w:after="0" w:line="252" w:lineRule="auto"/>
              <w:ind w:firstLine="0"/>
              <w:jc w:val="center"/>
            </w:pPr>
            <w:r>
              <w:rPr>
                <w:sz w:val="24"/>
              </w:rPr>
              <w:t>0,731775</w:t>
            </w:r>
          </w:p>
        </w:tc>
        <w:tc>
          <w:tcPr>
            <w:tcW w:w="1984" w:type="dxa"/>
            <w:tcMar>
              <w:top w:w="65" w:type="dxa"/>
              <w:left w:w="85" w:type="dxa"/>
              <w:bottom w:w="65" w:type="dxa"/>
              <w:right w:w="85" w:type="dxa"/>
            </w:tcMar>
            <w:vAlign w:val="center"/>
          </w:tcPr>
          <w:p w14:paraId="7339009A" w14:textId="77777777" w:rsidR="00596730" w:rsidRDefault="007E2E66">
            <w:pPr>
              <w:spacing w:after="0" w:line="252" w:lineRule="auto"/>
              <w:ind w:firstLine="0"/>
              <w:jc w:val="center"/>
            </w:pPr>
            <w:r>
              <w:rPr>
                <w:sz w:val="24"/>
              </w:rPr>
              <w:t>0,715441</w:t>
            </w:r>
          </w:p>
        </w:tc>
        <w:tc>
          <w:tcPr>
            <w:tcW w:w="1984" w:type="dxa"/>
            <w:tcMar>
              <w:top w:w="65" w:type="dxa"/>
              <w:left w:w="85" w:type="dxa"/>
              <w:bottom w:w="65" w:type="dxa"/>
              <w:right w:w="85" w:type="dxa"/>
            </w:tcMar>
            <w:vAlign w:val="center"/>
          </w:tcPr>
          <w:p w14:paraId="6CD90562" w14:textId="77777777" w:rsidR="00596730" w:rsidRDefault="007E2E66">
            <w:pPr>
              <w:spacing w:after="0" w:line="252" w:lineRule="auto"/>
              <w:ind w:firstLine="0"/>
              <w:jc w:val="center"/>
            </w:pPr>
            <w:r>
              <w:rPr>
                <w:sz w:val="24"/>
              </w:rPr>
              <w:t>0,731768</w:t>
            </w:r>
          </w:p>
        </w:tc>
        <w:tc>
          <w:tcPr>
            <w:tcW w:w="1984" w:type="dxa"/>
            <w:tcMar>
              <w:top w:w="65" w:type="dxa"/>
              <w:left w:w="85" w:type="dxa"/>
              <w:bottom w:w="65" w:type="dxa"/>
              <w:right w:w="85" w:type="dxa"/>
            </w:tcMar>
            <w:vAlign w:val="center"/>
          </w:tcPr>
          <w:p w14:paraId="5CB0811A" w14:textId="77777777" w:rsidR="00596730" w:rsidRDefault="007E2E66">
            <w:pPr>
              <w:spacing w:after="0" w:line="252" w:lineRule="auto"/>
              <w:ind w:firstLine="0"/>
              <w:jc w:val="center"/>
            </w:pPr>
            <w:r>
              <w:rPr>
                <w:sz w:val="24"/>
              </w:rPr>
              <w:t>0,709059</w:t>
            </w:r>
          </w:p>
        </w:tc>
      </w:tr>
      <w:tr w:rsidR="00596730" w14:paraId="05BF72E5" w14:textId="77777777">
        <w:trPr>
          <w:cantSplit/>
          <w:jc w:val="center"/>
        </w:trPr>
        <w:tc>
          <w:tcPr>
            <w:tcW w:w="1247" w:type="dxa"/>
            <w:tcMar>
              <w:top w:w="65" w:type="dxa"/>
              <w:left w:w="85" w:type="dxa"/>
              <w:bottom w:w="65" w:type="dxa"/>
              <w:right w:w="85" w:type="dxa"/>
            </w:tcMar>
            <w:vAlign w:val="center"/>
          </w:tcPr>
          <w:p w14:paraId="44504C0D" w14:textId="77777777" w:rsidR="00596730" w:rsidRDefault="007E2E66">
            <w:pPr>
              <w:spacing w:after="0" w:line="252" w:lineRule="auto"/>
              <w:ind w:firstLine="0"/>
              <w:jc w:val="center"/>
            </w:pPr>
            <w:r>
              <w:rPr>
                <w:sz w:val="24"/>
              </w:rPr>
              <w:t>X4</w:t>
            </w:r>
          </w:p>
        </w:tc>
        <w:tc>
          <w:tcPr>
            <w:tcW w:w="1984" w:type="dxa"/>
            <w:tcMar>
              <w:top w:w="65" w:type="dxa"/>
              <w:left w:w="85" w:type="dxa"/>
              <w:bottom w:w="65" w:type="dxa"/>
              <w:right w:w="85" w:type="dxa"/>
            </w:tcMar>
            <w:vAlign w:val="center"/>
          </w:tcPr>
          <w:p w14:paraId="57825A79" w14:textId="77777777" w:rsidR="00596730" w:rsidRDefault="007E2E66">
            <w:pPr>
              <w:spacing w:after="0" w:line="252" w:lineRule="auto"/>
              <w:ind w:firstLine="0"/>
              <w:jc w:val="center"/>
            </w:pPr>
            <w:r>
              <w:rPr>
                <w:sz w:val="24"/>
              </w:rPr>
              <w:t>0,836197</w:t>
            </w:r>
          </w:p>
        </w:tc>
        <w:tc>
          <w:tcPr>
            <w:tcW w:w="1984" w:type="dxa"/>
            <w:tcMar>
              <w:top w:w="65" w:type="dxa"/>
              <w:left w:w="85" w:type="dxa"/>
              <w:bottom w:w="65" w:type="dxa"/>
              <w:right w:w="85" w:type="dxa"/>
            </w:tcMar>
            <w:vAlign w:val="center"/>
          </w:tcPr>
          <w:p w14:paraId="3ED5C64C" w14:textId="77777777" w:rsidR="00596730" w:rsidRDefault="007E2E66">
            <w:pPr>
              <w:spacing w:after="0" w:line="252" w:lineRule="auto"/>
              <w:ind w:firstLine="0"/>
              <w:jc w:val="center"/>
            </w:pPr>
            <w:r>
              <w:rPr>
                <w:sz w:val="24"/>
              </w:rPr>
              <w:t>0,83946</w:t>
            </w:r>
          </w:p>
        </w:tc>
        <w:tc>
          <w:tcPr>
            <w:tcW w:w="1984" w:type="dxa"/>
            <w:tcMar>
              <w:top w:w="65" w:type="dxa"/>
              <w:left w:w="85" w:type="dxa"/>
              <w:bottom w:w="65" w:type="dxa"/>
              <w:right w:w="85" w:type="dxa"/>
            </w:tcMar>
            <w:vAlign w:val="center"/>
          </w:tcPr>
          <w:p w14:paraId="2A25327E" w14:textId="77777777" w:rsidR="00596730" w:rsidRDefault="007E2E66">
            <w:pPr>
              <w:spacing w:after="0" w:line="252" w:lineRule="auto"/>
              <w:ind w:firstLine="0"/>
              <w:jc w:val="center"/>
            </w:pPr>
            <w:r>
              <w:rPr>
                <w:sz w:val="24"/>
              </w:rPr>
              <w:t>0,836184</w:t>
            </w:r>
          </w:p>
        </w:tc>
        <w:tc>
          <w:tcPr>
            <w:tcW w:w="1984" w:type="dxa"/>
            <w:tcMar>
              <w:top w:w="65" w:type="dxa"/>
              <w:left w:w="85" w:type="dxa"/>
              <w:bottom w:w="65" w:type="dxa"/>
              <w:right w:w="85" w:type="dxa"/>
            </w:tcMar>
            <w:vAlign w:val="center"/>
          </w:tcPr>
          <w:p w14:paraId="700EE04A" w14:textId="77777777" w:rsidR="00596730" w:rsidRDefault="007E2E66">
            <w:pPr>
              <w:spacing w:after="0" w:line="252" w:lineRule="auto"/>
              <w:ind w:firstLine="0"/>
              <w:jc w:val="center"/>
            </w:pPr>
            <w:r>
              <w:rPr>
                <w:sz w:val="24"/>
              </w:rPr>
              <w:t>0,845109</w:t>
            </w:r>
          </w:p>
        </w:tc>
      </w:tr>
      <w:tr w:rsidR="00596730" w14:paraId="0E91C3A7" w14:textId="77777777">
        <w:trPr>
          <w:cantSplit/>
          <w:jc w:val="center"/>
        </w:trPr>
        <w:tc>
          <w:tcPr>
            <w:tcW w:w="1247" w:type="dxa"/>
            <w:tcMar>
              <w:top w:w="65" w:type="dxa"/>
              <w:left w:w="85" w:type="dxa"/>
              <w:bottom w:w="65" w:type="dxa"/>
              <w:right w:w="85" w:type="dxa"/>
            </w:tcMar>
            <w:vAlign w:val="center"/>
          </w:tcPr>
          <w:p w14:paraId="1CA75FFC" w14:textId="77777777" w:rsidR="00596730" w:rsidRDefault="007E2E66">
            <w:pPr>
              <w:spacing w:after="0" w:line="252" w:lineRule="auto"/>
              <w:ind w:firstLine="0"/>
              <w:jc w:val="center"/>
            </w:pPr>
            <w:r>
              <w:rPr>
                <w:sz w:val="24"/>
              </w:rPr>
              <w:t>X5</w:t>
            </w:r>
          </w:p>
        </w:tc>
        <w:tc>
          <w:tcPr>
            <w:tcW w:w="1984" w:type="dxa"/>
            <w:tcMar>
              <w:top w:w="65" w:type="dxa"/>
              <w:left w:w="85" w:type="dxa"/>
              <w:bottom w:w="65" w:type="dxa"/>
              <w:right w:w="85" w:type="dxa"/>
            </w:tcMar>
            <w:vAlign w:val="center"/>
          </w:tcPr>
          <w:p w14:paraId="5C1A0124" w14:textId="77777777" w:rsidR="00596730" w:rsidRDefault="007E2E66">
            <w:pPr>
              <w:spacing w:after="0" w:line="252" w:lineRule="auto"/>
              <w:ind w:firstLine="0"/>
              <w:jc w:val="center"/>
            </w:pPr>
            <w:r>
              <w:rPr>
                <w:sz w:val="24"/>
              </w:rPr>
              <w:t>0,114434</w:t>
            </w:r>
          </w:p>
        </w:tc>
        <w:tc>
          <w:tcPr>
            <w:tcW w:w="1984" w:type="dxa"/>
            <w:tcMar>
              <w:top w:w="65" w:type="dxa"/>
              <w:left w:w="85" w:type="dxa"/>
              <w:bottom w:w="65" w:type="dxa"/>
              <w:right w:w="85" w:type="dxa"/>
            </w:tcMar>
            <w:vAlign w:val="center"/>
          </w:tcPr>
          <w:p w14:paraId="6CAA9D90" w14:textId="77777777" w:rsidR="00596730" w:rsidRDefault="007E2E66">
            <w:pPr>
              <w:spacing w:after="0" w:line="252" w:lineRule="auto"/>
              <w:ind w:firstLine="0"/>
              <w:jc w:val="center"/>
            </w:pPr>
            <w:r>
              <w:rPr>
                <w:sz w:val="24"/>
              </w:rPr>
              <w:t>0,114407</w:t>
            </w:r>
          </w:p>
        </w:tc>
        <w:tc>
          <w:tcPr>
            <w:tcW w:w="1984" w:type="dxa"/>
            <w:tcMar>
              <w:top w:w="65" w:type="dxa"/>
              <w:left w:w="85" w:type="dxa"/>
              <w:bottom w:w="65" w:type="dxa"/>
              <w:right w:w="85" w:type="dxa"/>
            </w:tcMar>
            <w:vAlign w:val="center"/>
          </w:tcPr>
          <w:p w14:paraId="686B9532" w14:textId="77777777" w:rsidR="00596730" w:rsidRDefault="007E2E66">
            <w:pPr>
              <w:spacing w:after="0" w:line="252" w:lineRule="auto"/>
              <w:ind w:firstLine="0"/>
              <w:jc w:val="center"/>
            </w:pPr>
            <w:r>
              <w:rPr>
                <w:sz w:val="24"/>
              </w:rPr>
              <w:t>0,114435</w:t>
            </w:r>
          </w:p>
        </w:tc>
        <w:tc>
          <w:tcPr>
            <w:tcW w:w="1984" w:type="dxa"/>
            <w:tcMar>
              <w:top w:w="65" w:type="dxa"/>
              <w:left w:w="85" w:type="dxa"/>
              <w:bottom w:w="65" w:type="dxa"/>
              <w:right w:w="85" w:type="dxa"/>
            </w:tcMar>
            <w:vAlign w:val="center"/>
          </w:tcPr>
          <w:p w14:paraId="024790FC" w14:textId="77777777" w:rsidR="00596730" w:rsidRDefault="007E2E66">
            <w:pPr>
              <w:spacing w:after="0" w:line="252" w:lineRule="auto"/>
              <w:ind w:firstLine="0"/>
              <w:jc w:val="center"/>
            </w:pPr>
            <w:r>
              <w:rPr>
                <w:sz w:val="24"/>
              </w:rPr>
              <w:t>0,114049</w:t>
            </w:r>
          </w:p>
        </w:tc>
      </w:tr>
      <w:tr w:rsidR="00596730" w14:paraId="081ED72B" w14:textId="77777777">
        <w:trPr>
          <w:cantSplit/>
          <w:jc w:val="center"/>
        </w:trPr>
        <w:tc>
          <w:tcPr>
            <w:tcW w:w="1247" w:type="dxa"/>
            <w:tcMar>
              <w:top w:w="65" w:type="dxa"/>
              <w:left w:w="85" w:type="dxa"/>
              <w:bottom w:w="65" w:type="dxa"/>
              <w:right w:w="85" w:type="dxa"/>
            </w:tcMar>
            <w:vAlign w:val="center"/>
          </w:tcPr>
          <w:p w14:paraId="090BA8AD" w14:textId="77777777" w:rsidR="00596730" w:rsidRDefault="007E2E66">
            <w:pPr>
              <w:spacing w:after="0" w:line="252" w:lineRule="auto"/>
              <w:ind w:firstLine="0"/>
              <w:jc w:val="center"/>
            </w:pPr>
            <w:r>
              <w:rPr>
                <w:sz w:val="24"/>
              </w:rPr>
              <w:t>X6</w:t>
            </w:r>
          </w:p>
        </w:tc>
        <w:tc>
          <w:tcPr>
            <w:tcW w:w="1984" w:type="dxa"/>
            <w:tcMar>
              <w:top w:w="65" w:type="dxa"/>
              <w:left w:w="85" w:type="dxa"/>
              <w:bottom w:w="65" w:type="dxa"/>
              <w:right w:w="85" w:type="dxa"/>
            </w:tcMar>
            <w:vAlign w:val="center"/>
          </w:tcPr>
          <w:p w14:paraId="1F52B883" w14:textId="77777777" w:rsidR="00596730" w:rsidRDefault="007E2E66">
            <w:pPr>
              <w:spacing w:after="0" w:line="252" w:lineRule="auto"/>
              <w:ind w:firstLine="0"/>
              <w:jc w:val="center"/>
            </w:pPr>
            <w:r>
              <w:rPr>
                <w:sz w:val="24"/>
              </w:rPr>
              <w:t>0,27941</w:t>
            </w:r>
          </w:p>
        </w:tc>
        <w:tc>
          <w:tcPr>
            <w:tcW w:w="1984" w:type="dxa"/>
            <w:tcMar>
              <w:top w:w="65" w:type="dxa"/>
              <w:left w:w="85" w:type="dxa"/>
              <w:bottom w:w="65" w:type="dxa"/>
              <w:right w:w="85" w:type="dxa"/>
            </w:tcMar>
            <w:vAlign w:val="center"/>
          </w:tcPr>
          <w:p w14:paraId="437D2DE4" w14:textId="77777777" w:rsidR="00596730" w:rsidRDefault="007E2E66">
            <w:pPr>
              <w:spacing w:after="0" w:line="252" w:lineRule="auto"/>
              <w:ind w:firstLine="0"/>
              <w:jc w:val="center"/>
            </w:pPr>
            <w:r>
              <w:rPr>
                <w:sz w:val="24"/>
              </w:rPr>
              <w:t>0,279612</w:t>
            </w:r>
          </w:p>
        </w:tc>
        <w:tc>
          <w:tcPr>
            <w:tcW w:w="1984" w:type="dxa"/>
            <w:tcMar>
              <w:top w:w="65" w:type="dxa"/>
              <w:left w:w="85" w:type="dxa"/>
              <w:bottom w:w="65" w:type="dxa"/>
              <w:right w:w="85" w:type="dxa"/>
            </w:tcMar>
            <w:vAlign w:val="center"/>
          </w:tcPr>
          <w:p w14:paraId="3456556D" w14:textId="77777777" w:rsidR="00596730" w:rsidRDefault="007E2E66">
            <w:pPr>
              <w:spacing w:after="0" w:line="252" w:lineRule="auto"/>
              <w:ind w:firstLine="0"/>
              <w:jc w:val="center"/>
            </w:pPr>
            <w:r>
              <w:rPr>
                <w:sz w:val="24"/>
              </w:rPr>
              <w:t>0,279421</w:t>
            </w:r>
          </w:p>
        </w:tc>
        <w:tc>
          <w:tcPr>
            <w:tcW w:w="1984" w:type="dxa"/>
            <w:tcMar>
              <w:top w:w="65" w:type="dxa"/>
              <w:left w:w="85" w:type="dxa"/>
              <w:bottom w:w="65" w:type="dxa"/>
              <w:right w:w="85" w:type="dxa"/>
            </w:tcMar>
            <w:vAlign w:val="center"/>
          </w:tcPr>
          <w:p w14:paraId="6F180904" w14:textId="77777777" w:rsidR="00596730" w:rsidRDefault="007E2E66">
            <w:pPr>
              <w:spacing w:after="0" w:line="252" w:lineRule="auto"/>
              <w:ind w:firstLine="0"/>
              <w:jc w:val="center"/>
            </w:pPr>
            <w:r>
              <w:rPr>
                <w:sz w:val="24"/>
              </w:rPr>
              <w:t>0,280124</w:t>
            </w:r>
          </w:p>
        </w:tc>
      </w:tr>
      <w:tr w:rsidR="00596730" w14:paraId="4D527A1D" w14:textId="77777777">
        <w:trPr>
          <w:cantSplit/>
          <w:jc w:val="center"/>
        </w:trPr>
        <w:tc>
          <w:tcPr>
            <w:tcW w:w="1247" w:type="dxa"/>
            <w:tcMar>
              <w:top w:w="65" w:type="dxa"/>
              <w:left w:w="85" w:type="dxa"/>
              <w:bottom w:w="65" w:type="dxa"/>
              <w:right w:w="85" w:type="dxa"/>
            </w:tcMar>
            <w:vAlign w:val="center"/>
          </w:tcPr>
          <w:p w14:paraId="223131B6" w14:textId="77777777" w:rsidR="00596730" w:rsidRDefault="007E2E66">
            <w:pPr>
              <w:spacing w:after="0" w:line="252" w:lineRule="auto"/>
              <w:ind w:firstLine="0"/>
              <w:jc w:val="center"/>
            </w:pPr>
            <w:r>
              <w:rPr>
                <w:sz w:val="24"/>
              </w:rPr>
              <w:t>X7</w:t>
            </w:r>
          </w:p>
        </w:tc>
        <w:tc>
          <w:tcPr>
            <w:tcW w:w="1984" w:type="dxa"/>
            <w:tcMar>
              <w:top w:w="65" w:type="dxa"/>
              <w:left w:w="85" w:type="dxa"/>
              <w:bottom w:w="65" w:type="dxa"/>
              <w:right w:w="85" w:type="dxa"/>
            </w:tcMar>
            <w:vAlign w:val="center"/>
          </w:tcPr>
          <w:p w14:paraId="544CE995" w14:textId="77777777" w:rsidR="00596730" w:rsidRDefault="007E2E66">
            <w:pPr>
              <w:spacing w:after="0" w:line="252" w:lineRule="auto"/>
              <w:ind w:firstLine="0"/>
              <w:jc w:val="center"/>
            </w:pPr>
            <w:r>
              <w:rPr>
                <w:sz w:val="24"/>
              </w:rPr>
              <w:t>0,234262</w:t>
            </w:r>
          </w:p>
        </w:tc>
        <w:tc>
          <w:tcPr>
            <w:tcW w:w="1984" w:type="dxa"/>
            <w:tcMar>
              <w:top w:w="65" w:type="dxa"/>
              <w:left w:w="85" w:type="dxa"/>
              <w:bottom w:w="65" w:type="dxa"/>
              <w:right w:w="85" w:type="dxa"/>
            </w:tcMar>
            <w:vAlign w:val="center"/>
          </w:tcPr>
          <w:p w14:paraId="25A9EA7F" w14:textId="77777777" w:rsidR="00596730" w:rsidRDefault="007E2E66">
            <w:pPr>
              <w:spacing w:after="0" w:line="252" w:lineRule="auto"/>
              <w:ind w:firstLine="0"/>
              <w:jc w:val="center"/>
            </w:pPr>
            <w:r>
              <w:rPr>
                <w:sz w:val="24"/>
              </w:rPr>
              <w:t>0,234255</w:t>
            </w:r>
          </w:p>
        </w:tc>
        <w:tc>
          <w:tcPr>
            <w:tcW w:w="1984" w:type="dxa"/>
            <w:tcMar>
              <w:top w:w="65" w:type="dxa"/>
              <w:left w:w="85" w:type="dxa"/>
              <w:bottom w:w="65" w:type="dxa"/>
              <w:right w:w="85" w:type="dxa"/>
            </w:tcMar>
            <w:vAlign w:val="center"/>
          </w:tcPr>
          <w:p w14:paraId="0295DD29" w14:textId="77777777" w:rsidR="00596730" w:rsidRDefault="007E2E66">
            <w:pPr>
              <w:spacing w:after="0" w:line="252" w:lineRule="auto"/>
              <w:ind w:firstLine="0"/>
              <w:jc w:val="center"/>
            </w:pPr>
            <w:r>
              <w:rPr>
                <w:sz w:val="24"/>
              </w:rPr>
              <w:t>0,234263</w:t>
            </w:r>
          </w:p>
        </w:tc>
        <w:tc>
          <w:tcPr>
            <w:tcW w:w="1984" w:type="dxa"/>
            <w:tcMar>
              <w:top w:w="65" w:type="dxa"/>
              <w:left w:w="85" w:type="dxa"/>
              <w:bottom w:w="65" w:type="dxa"/>
              <w:right w:w="85" w:type="dxa"/>
            </w:tcMar>
            <w:vAlign w:val="center"/>
          </w:tcPr>
          <w:p w14:paraId="4A522B43" w14:textId="77777777" w:rsidR="00596730" w:rsidRDefault="007E2E66">
            <w:pPr>
              <w:spacing w:after="0" w:line="252" w:lineRule="auto"/>
              <w:ind w:firstLine="0"/>
              <w:jc w:val="center"/>
            </w:pPr>
            <w:r>
              <w:rPr>
                <w:sz w:val="24"/>
              </w:rPr>
              <w:t>0,234231</w:t>
            </w:r>
          </w:p>
        </w:tc>
      </w:tr>
      <w:tr w:rsidR="00596730" w14:paraId="3B7CF187" w14:textId="77777777">
        <w:trPr>
          <w:cantSplit/>
          <w:jc w:val="center"/>
        </w:trPr>
        <w:tc>
          <w:tcPr>
            <w:tcW w:w="1247" w:type="dxa"/>
            <w:tcMar>
              <w:top w:w="65" w:type="dxa"/>
              <w:left w:w="85" w:type="dxa"/>
              <w:bottom w:w="65" w:type="dxa"/>
              <w:right w:w="85" w:type="dxa"/>
            </w:tcMar>
            <w:vAlign w:val="center"/>
          </w:tcPr>
          <w:p w14:paraId="70239408" w14:textId="77777777" w:rsidR="00596730" w:rsidRDefault="007E2E66">
            <w:pPr>
              <w:spacing w:after="0" w:line="252" w:lineRule="auto"/>
              <w:ind w:firstLine="0"/>
              <w:jc w:val="center"/>
            </w:pPr>
            <w:r>
              <w:rPr>
                <w:sz w:val="24"/>
              </w:rPr>
              <w:t>X8</w:t>
            </w:r>
          </w:p>
        </w:tc>
        <w:tc>
          <w:tcPr>
            <w:tcW w:w="1984" w:type="dxa"/>
            <w:tcMar>
              <w:top w:w="65" w:type="dxa"/>
              <w:left w:w="85" w:type="dxa"/>
              <w:bottom w:w="65" w:type="dxa"/>
              <w:right w:w="85" w:type="dxa"/>
            </w:tcMar>
            <w:vAlign w:val="center"/>
          </w:tcPr>
          <w:p w14:paraId="1FF2ED85" w14:textId="77777777" w:rsidR="00596730" w:rsidRDefault="007E2E66">
            <w:pPr>
              <w:spacing w:after="0" w:line="252" w:lineRule="auto"/>
              <w:ind w:firstLine="0"/>
              <w:jc w:val="center"/>
            </w:pPr>
            <w:r>
              <w:rPr>
                <w:sz w:val="24"/>
              </w:rPr>
              <w:t>0,849756</w:t>
            </w:r>
          </w:p>
        </w:tc>
        <w:tc>
          <w:tcPr>
            <w:tcW w:w="1984" w:type="dxa"/>
            <w:tcMar>
              <w:top w:w="65" w:type="dxa"/>
              <w:left w:w="85" w:type="dxa"/>
              <w:bottom w:w="65" w:type="dxa"/>
              <w:right w:w="85" w:type="dxa"/>
            </w:tcMar>
            <w:vAlign w:val="center"/>
          </w:tcPr>
          <w:p w14:paraId="458ECF79" w14:textId="77777777" w:rsidR="00596730" w:rsidRDefault="007E2E66">
            <w:pPr>
              <w:spacing w:after="0" w:line="252" w:lineRule="auto"/>
              <w:ind w:firstLine="0"/>
              <w:jc w:val="center"/>
            </w:pPr>
            <w:r>
              <w:rPr>
                <w:sz w:val="24"/>
              </w:rPr>
              <w:t>0,847443</w:t>
            </w:r>
          </w:p>
        </w:tc>
        <w:tc>
          <w:tcPr>
            <w:tcW w:w="1984" w:type="dxa"/>
            <w:tcMar>
              <w:top w:w="65" w:type="dxa"/>
              <w:left w:w="85" w:type="dxa"/>
              <w:bottom w:w="65" w:type="dxa"/>
              <w:right w:w="85" w:type="dxa"/>
            </w:tcMar>
            <w:vAlign w:val="center"/>
          </w:tcPr>
          <w:p w14:paraId="12BA2BBA" w14:textId="77777777" w:rsidR="00596730" w:rsidRDefault="007E2E66">
            <w:pPr>
              <w:spacing w:after="0" w:line="252" w:lineRule="auto"/>
              <w:ind w:firstLine="0"/>
              <w:jc w:val="center"/>
            </w:pPr>
            <w:r>
              <w:rPr>
                <w:sz w:val="24"/>
              </w:rPr>
              <w:t>0,849755</w:t>
            </w:r>
          </w:p>
        </w:tc>
        <w:tc>
          <w:tcPr>
            <w:tcW w:w="1984" w:type="dxa"/>
            <w:tcMar>
              <w:top w:w="65" w:type="dxa"/>
              <w:left w:w="85" w:type="dxa"/>
              <w:bottom w:w="65" w:type="dxa"/>
              <w:right w:w="85" w:type="dxa"/>
            </w:tcMar>
            <w:vAlign w:val="center"/>
          </w:tcPr>
          <w:p w14:paraId="0B2C3F16" w14:textId="77777777" w:rsidR="00596730" w:rsidRDefault="007E2E66">
            <w:pPr>
              <w:spacing w:after="0" w:line="252" w:lineRule="auto"/>
              <w:ind w:firstLine="0"/>
              <w:jc w:val="center"/>
            </w:pPr>
            <w:r>
              <w:rPr>
                <w:sz w:val="24"/>
              </w:rPr>
              <w:t>0,844701</w:t>
            </w:r>
          </w:p>
        </w:tc>
      </w:tr>
      <w:tr w:rsidR="00596730" w14:paraId="5EA98515" w14:textId="77777777">
        <w:trPr>
          <w:cantSplit/>
          <w:jc w:val="center"/>
        </w:trPr>
        <w:tc>
          <w:tcPr>
            <w:tcW w:w="1247" w:type="dxa"/>
            <w:tcMar>
              <w:top w:w="65" w:type="dxa"/>
              <w:left w:w="85" w:type="dxa"/>
              <w:bottom w:w="65" w:type="dxa"/>
              <w:right w:w="85" w:type="dxa"/>
            </w:tcMar>
            <w:vAlign w:val="center"/>
          </w:tcPr>
          <w:p w14:paraId="434AAD45" w14:textId="77777777" w:rsidR="00596730" w:rsidRDefault="007E2E66">
            <w:pPr>
              <w:spacing w:after="0" w:line="252" w:lineRule="auto"/>
              <w:ind w:firstLine="0"/>
              <w:jc w:val="center"/>
            </w:pPr>
            <w:r>
              <w:rPr>
                <w:sz w:val="24"/>
              </w:rPr>
              <w:t>X9</w:t>
            </w:r>
          </w:p>
        </w:tc>
        <w:tc>
          <w:tcPr>
            <w:tcW w:w="1984" w:type="dxa"/>
            <w:tcMar>
              <w:top w:w="65" w:type="dxa"/>
              <w:left w:w="85" w:type="dxa"/>
              <w:bottom w:w="65" w:type="dxa"/>
              <w:right w:w="85" w:type="dxa"/>
            </w:tcMar>
            <w:vAlign w:val="center"/>
          </w:tcPr>
          <w:p w14:paraId="22E6191E" w14:textId="77777777" w:rsidR="00596730" w:rsidRDefault="007E2E66">
            <w:pPr>
              <w:spacing w:after="0" w:line="252" w:lineRule="auto"/>
              <w:ind w:firstLine="0"/>
              <w:jc w:val="center"/>
            </w:pPr>
            <w:r>
              <w:rPr>
                <w:sz w:val="24"/>
              </w:rPr>
              <w:t>0,706042</w:t>
            </w:r>
          </w:p>
        </w:tc>
        <w:tc>
          <w:tcPr>
            <w:tcW w:w="1984" w:type="dxa"/>
            <w:tcMar>
              <w:top w:w="65" w:type="dxa"/>
              <w:left w:w="85" w:type="dxa"/>
              <w:bottom w:w="65" w:type="dxa"/>
              <w:right w:w="85" w:type="dxa"/>
            </w:tcMar>
            <w:vAlign w:val="center"/>
          </w:tcPr>
          <w:p w14:paraId="705E60B3" w14:textId="77777777" w:rsidR="00596730" w:rsidRDefault="007E2E66">
            <w:pPr>
              <w:spacing w:after="0" w:line="252" w:lineRule="auto"/>
              <w:ind w:firstLine="0"/>
              <w:jc w:val="center"/>
            </w:pPr>
            <w:r>
              <w:rPr>
                <w:sz w:val="24"/>
              </w:rPr>
              <w:t>0,705522</w:t>
            </w:r>
          </w:p>
        </w:tc>
        <w:tc>
          <w:tcPr>
            <w:tcW w:w="1984" w:type="dxa"/>
            <w:tcMar>
              <w:top w:w="65" w:type="dxa"/>
              <w:left w:w="85" w:type="dxa"/>
              <w:bottom w:w="65" w:type="dxa"/>
              <w:right w:w="85" w:type="dxa"/>
            </w:tcMar>
            <w:vAlign w:val="center"/>
          </w:tcPr>
          <w:p w14:paraId="6FB093D5" w14:textId="77777777" w:rsidR="00596730" w:rsidRDefault="007E2E66">
            <w:pPr>
              <w:spacing w:after="0" w:line="252" w:lineRule="auto"/>
              <w:ind w:firstLine="0"/>
              <w:jc w:val="center"/>
            </w:pPr>
            <w:r>
              <w:rPr>
                <w:sz w:val="24"/>
              </w:rPr>
              <w:t>0,706042</w:t>
            </w:r>
          </w:p>
        </w:tc>
        <w:tc>
          <w:tcPr>
            <w:tcW w:w="1984" w:type="dxa"/>
            <w:tcMar>
              <w:top w:w="65" w:type="dxa"/>
              <w:left w:w="85" w:type="dxa"/>
              <w:bottom w:w="65" w:type="dxa"/>
              <w:right w:w="85" w:type="dxa"/>
            </w:tcMar>
            <w:vAlign w:val="center"/>
          </w:tcPr>
          <w:p w14:paraId="6424464B" w14:textId="77777777" w:rsidR="00596730" w:rsidRDefault="007E2E66">
            <w:pPr>
              <w:spacing w:after="0" w:line="252" w:lineRule="auto"/>
              <w:ind w:firstLine="0"/>
              <w:jc w:val="center"/>
            </w:pPr>
            <w:r>
              <w:rPr>
                <w:sz w:val="24"/>
              </w:rPr>
              <w:t>0,70488</w:t>
            </w:r>
          </w:p>
        </w:tc>
      </w:tr>
      <w:tr w:rsidR="00596730" w14:paraId="52F0E765" w14:textId="77777777">
        <w:trPr>
          <w:cantSplit/>
          <w:jc w:val="center"/>
        </w:trPr>
        <w:tc>
          <w:tcPr>
            <w:tcW w:w="1247" w:type="dxa"/>
            <w:tcMar>
              <w:top w:w="65" w:type="dxa"/>
              <w:left w:w="85" w:type="dxa"/>
              <w:bottom w:w="65" w:type="dxa"/>
              <w:right w:w="85" w:type="dxa"/>
            </w:tcMar>
            <w:vAlign w:val="center"/>
          </w:tcPr>
          <w:p w14:paraId="28636EAA" w14:textId="77777777" w:rsidR="00596730" w:rsidRDefault="007E2E66">
            <w:pPr>
              <w:spacing w:after="0" w:line="252" w:lineRule="auto"/>
              <w:ind w:firstLine="0"/>
              <w:jc w:val="center"/>
            </w:pPr>
            <w:r>
              <w:rPr>
                <w:sz w:val="24"/>
              </w:rPr>
              <w:t>X10</w:t>
            </w:r>
          </w:p>
        </w:tc>
        <w:tc>
          <w:tcPr>
            <w:tcW w:w="1984" w:type="dxa"/>
            <w:tcMar>
              <w:top w:w="65" w:type="dxa"/>
              <w:left w:w="85" w:type="dxa"/>
              <w:bottom w:w="65" w:type="dxa"/>
              <w:right w:w="85" w:type="dxa"/>
            </w:tcMar>
            <w:vAlign w:val="center"/>
          </w:tcPr>
          <w:p w14:paraId="09994927" w14:textId="77777777" w:rsidR="00596730" w:rsidRDefault="007E2E66">
            <w:pPr>
              <w:spacing w:after="0" w:line="252" w:lineRule="auto"/>
              <w:ind w:firstLine="0"/>
              <w:jc w:val="center"/>
            </w:pPr>
            <w:r>
              <w:rPr>
                <w:sz w:val="24"/>
              </w:rPr>
              <w:t>0,340674</w:t>
            </w:r>
          </w:p>
        </w:tc>
        <w:tc>
          <w:tcPr>
            <w:tcW w:w="1984" w:type="dxa"/>
            <w:tcMar>
              <w:top w:w="65" w:type="dxa"/>
              <w:left w:w="85" w:type="dxa"/>
              <w:bottom w:w="65" w:type="dxa"/>
              <w:right w:w="85" w:type="dxa"/>
            </w:tcMar>
            <w:vAlign w:val="center"/>
          </w:tcPr>
          <w:p w14:paraId="58980507" w14:textId="77777777" w:rsidR="00596730" w:rsidRDefault="007E2E66">
            <w:pPr>
              <w:spacing w:after="0" w:line="252" w:lineRule="auto"/>
              <w:ind w:firstLine="0"/>
              <w:jc w:val="center"/>
            </w:pPr>
            <w:r>
              <w:rPr>
                <w:sz w:val="24"/>
              </w:rPr>
              <w:t>0,340522</w:t>
            </w:r>
          </w:p>
        </w:tc>
        <w:tc>
          <w:tcPr>
            <w:tcW w:w="1984" w:type="dxa"/>
            <w:tcMar>
              <w:top w:w="65" w:type="dxa"/>
              <w:left w:w="85" w:type="dxa"/>
              <w:bottom w:w="65" w:type="dxa"/>
              <w:right w:w="85" w:type="dxa"/>
            </w:tcMar>
            <w:vAlign w:val="center"/>
          </w:tcPr>
          <w:p w14:paraId="5B05CFA8" w14:textId="77777777" w:rsidR="00596730" w:rsidRDefault="007E2E66">
            <w:pPr>
              <w:spacing w:after="0" w:line="252" w:lineRule="auto"/>
              <w:ind w:firstLine="0"/>
              <w:jc w:val="center"/>
            </w:pPr>
            <w:r>
              <w:rPr>
                <w:sz w:val="24"/>
              </w:rPr>
              <w:t>0,340674</w:t>
            </w:r>
          </w:p>
        </w:tc>
        <w:tc>
          <w:tcPr>
            <w:tcW w:w="1984" w:type="dxa"/>
            <w:tcMar>
              <w:top w:w="65" w:type="dxa"/>
              <w:left w:w="85" w:type="dxa"/>
              <w:bottom w:w="65" w:type="dxa"/>
              <w:right w:w="85" w:type="dxa"/>
            </w:tcMar>
            <w:vAlign w:val="center"/>
          </w:tcPr>
          <w:p w14:paraId="08FC5260" w14:textId="77777777" w:rsidR="00596730" w:rsidRDefault="007E2E66">
            <w:pPr>
              <w:spacing w:after="0" w:line="252" w:lineRule="auto"/>
              <w:ind w:firstLine="0"/>
              <w:jc w:val="center"/>
            </w:pPr>
            <w:r>
              <w:rPr>
                <w:sz w:val="24"/>
              </w:rPr>
              <w:t>0,340344</w:t>
            </w:r>
          </w:p>
        </w:tc>
      </w:tr>
      <w:tr w:rsidR="00596730" w14:paraId="65983984" w14:textId="77777777">
        <w:trPr>
          <w:cantSplit/>
          <w:jc w:val="center"/>
        </w:trPr>
        <w:tc>
          <w:tcPr>
            <w:tcW w:w="1247" w:type="dxa"/>
            <w:tcMar>
              <w:top w:w="65" w:type="dxa"/>
              <w:left w:w="85" w:type="dxa"/>
              <w:bottom w:w="65" w:type="dxa"/>
              <w:right w:w="85" w:type="dxa"/>
            </w:tcMar>
            <w:vAlign w:val="center"/>
          </w:tcPr>
          <w:p w14:paraId="7EE9E235" w14:textId="77777777" w:rsidR="00596730" w:rsidRDefault="007E2E66">
            <w:pPr>
              <w:spacing w:after="0" w:line="252" w:lineRule="auto"/>
              <w:ind w:firstLine="0"/>
              <w:jc w:val="center"/>
            </w:pPr>
            <w:r>
              <w:rPr>
                <w:sz w:val="24"/>
              </w:rPr>
              <w:t>X11</w:t>
            </w:r>
          </w:p>
        </w:tc>
        <w:tc>
          <w:tcPr>
            <w:tcW w:w="1984" w:type="dxa"/>
            <w:tcMar>
              <w:top w:w="65" w:type="dxa"/>
              <w:left w:w="85" w:type="dxa"/>
              <w:bottom w:w="65" w:type="dxa"/>
              <w:right w:w="85" w:type="dxa"/>
            </w:tcMar>
            <w:vAlign w:val="center"/>
          </w:tcPr>
          <w:p w14:paraId="6D980742" w14:textId="77777777" w:rsidR="00596730" w:rsidRDefault="007E2E66">
            <w:pPr>
              <w:spacing w:after="0" w:line="252" w:lineRule="auto"/>
              <w:ind w:firstLine="0"/>
              <w:jc w:val="center"/>
            </w:pPr>
            <w:r>
              <w:rPr>
                <w:sz w:val="24"/>
              </w:rPr>
              <w:t>0,630329</w:t>
            </w:r>
          </w:p>
        </w:tc>
        <w:tc>
          <w:tcPr>
            <w:tcW w:w="1984" w:type="dxa"/>
            <w:tcMar>
              <w:top w:w="65" w:type="dxa"/>
              <w:left w:w="85" w:type="dxa"/>
              <w:bottom w:w="65" w:type="dxa"/>
              <w:right w:w="85" w:type="dxa"/>
            </w:tcMar>
            <w:vAlign w:val="center"/>
          </w:tcPr>
          <w:p w14:paraId="7C5B607D" w14:textId="77777777" w:rsidR="00596730" w:rsidRDefault="007E2E66">
            <w:pPr>
              <w:spacing w:after="0" w:line="252" w:lineRule="auto"/>
              <w:ind w:firstLine="0"/>
              <w:jc w:val="center"/>
            </w:pPr>
            <w:r>
              <w:rPr>
                <w:sz w:val="24"/>
              </w:rPr>
              <w:t>0,630307</w:t>
            </w:r>
          </w:p>
        </w:tc>
        <w:tc>
          <w:tcPr>
            <w:tcW w:w="1984" w:type="dxa"/>
            <w:tcMar>
              <w:top w:w="65" w:type="dxa"/>
              <w:left w:w="85" w:type="dxa"/>
              <w:bottom w:w="65" w:type="dxa"/>
              <w:right w:w="85" w:type="dxa"/>
            </w:tcMar>
            <w:vAlign w:val="center"/>
          </w:tcPr>
          <w:p w14:paraId="5891A2CE" w14:textId="77777777" w:rsidR="00596730" w:rsidRDefault="007E2E66">
            <w:pPr>
              <w:spacing w:after="0" w:line="252" w:lineRule="auto"/>
              <w:ind w:firstLine="0"/>
              <w:jc w:val="center"/>
            </w:pPr>
            <w:r>
              <w:rPr>
                <w:sz w:val="24"/>
              </w:rPr>
              <w:t>0,630327</w:t>
            </w:r>
          </w:p>
        </w:tc>
        <w:tc>
          <w:tcPr>
            <w:tcW w:w="1984" w:type="dxa"/>
            <w:tcMar>
              <w:top w:w="65" w:type="dxa"/>
              <w:left w:w="85" w:type="dxa"/>
              <w:bottom w:w="65" w:type="dxa"/>
              <w:right w:w="85" w:type="dxa"/>
            </w:tcMar>
            <w:vAlign w:val="center"/>
          </w:tcPr>
          <w:p w14:paraId="661F9B5D" w14:textId="77777777" w:rsidR="00596730" w:rsidRDefault="007E2E66">
            <w:pPr>
              <w:spacing w:after="0" w:line="252" w:lineRule="auto"/>
              <w:ind w:firstLine="0"/>
              <w:jc w:val="center"/>
            </w:pPr>
            <w:r>
              <w:rPr>
                <w:sz w:val="24"/>
              </w:rPr>
              <w:t>0,630265</w:t>
            </w:r>
          </w:p>
        </w:tc>
      </w:tr>
    </w:tbl>
    <w:p w14:paraId="1BE36B06" w14:textId="77777777" w:rsidR="00596730" w:rsidRDefault="00596730">
      <w:pPr>
        <w:spacing w:after="0"/>
      </w:pPr>
    </w:p>
    <w:p w14:paraId="7E8D987F" w14:textId="77777777" w:rsidR="00596730" w:rsidRDefault="007E2E66">
      <w:r>
        <w:t>При нарастающем ветре X₃(1) = 0,715441, тогда как базовое значение равно 0,731775. Положительный множитель F₃ усиливает отрицательную производную площади в буквальном третьем уравнении. Другие показатели меняются через связанные уравнения, поэтому их разности не обязаны быть пропорциональны изменению ветра.</w:t>
      </w:r>
    </w:p>
    <w:p w14:paraId="19203FBE" w14:textId="77777777" w:rsidR="00596730" w:rsidRDefault="007E2E66">
      <w:r>
        <w:t>Изменение задержки оповещения приводит к X₂(1) = 0,775089 вместо 0,778291. В этой модели F₅ одновременно входит в знаменатель f₂⁺, множитель f₆⁺ и знаменатель f₁₁⁻. Поэтому интуитивное утверждение «задержка ухудшает все показатели» не выводится из заданной системы. Эксперимент показывает фактический отклик конкретных формул, а не подтверждает такую общую интерпретацию.</w:t>
      </w:r>
    </w:p>
    <w:p w14:paraId="053A1C64" w14:textId="77777777" w:rsidR="00596730" w:rsidRDefault="007E2E66">
      <w:pPr>
        <w:pStyle w:val="2"/>
      </w:pPr>
      <w:bookmarkStart w:id="35" w:name="_Toc243483696"/>
      <w:r>
        <w:t>7.6 Влияние объёма выброса</w:t>
      </w:r>
      <w:bookmarkEnd w:id="35"/>
    </w:p>
    <w:p w14:paraId="215FDCEE" w14:textId="77777777" w:rsidR="00596730" w:rsidRDefault="007E2E66">
      <w:r>
        <w:t>В четвёртом эксперименте постоянный фактор F₁ увеличен с 0,8 до 1,2, то есть на 50%. Все остальные параметры остаются базовыми. Этот фактор входит в положительные части первого и второго уравнений и в отрицательную часть третьего, а также в f₄⁻. Через обратные связи его изменение затрагивает другие характеристики.</w:t>
      </w:r>
    </w:p>
    <w:p w14:paraId="75AB5D91" w14:textId="77777777" w:rsidR="00596730" w:rsidRDefault="007E2E66">
      <w:r>
        <w:t>Результат представлен в соответствии с рисунком 13.</w:t>
      </w:r>
    </w:p>
    <w:p w14:paraId="4A316BFA" w14:textId="77777777" w:rsidR="00596730" w:rsidRDefault="007E2E66">
      <w:pPr>
        <w:keepNext/>
        <w:ind w:firstLine="0"/>
        <w:jc w:val="center"/>
      </w:pPr>
      <w:r>
        <w:rPr>
          <w:noProof/>
        </w:rPr>
        <w:drawing>
          <wp:inline distT="0" distB="0" distL="0" distR="0" wp14:anchorId="68634231" wp14:editId="42EF3801">
            <wp:extent cx="5832000" cy="2419980"/>
            <wp:effectExtent l="0" t="0" r="0" b="0"/>
            <wp:docPr id="13" name="Picture 13" descr="Влияние увеличенного объёма выброса на характеристики X₂, X₆ и X₁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png"/>
                    <pic:cNvPicPr/>
                  </pic:nvPicPr>
                  <pic:blipFill>
                    <a:blip r:embed="rId19"/>
                    <a:stretch>
                      <a:fillRect/>
                    </a:stretch>
                  </pic:blipFill>
                  <pic:spPr>
                    <a:xfrm>
                      <a:off x="0" y="0"/>
                      <a:ext cx="5832000" cy="2419980"/>
                    </a:xfrm>
                    <a:prstGeom prst="rect">
                      <a:avLst/>
                    </a:prstGeom>
                  </pic:spPr>
                </pic:pic>
              </a:graphicData>
            </a:graphic>
          </wp:inline>
        </w:drawing>
      </w:r>
    </w:p>
    <w:p w14:paraId="650829AA" w14:textId="77777777" w:rsidR="00596730" w:rsidRDefault="007E2E66">
      <w:pPr>
        <w:pStyle w:val="10"/>
        <w:spacing w:after="180"/>
        <w:jc w:val="center"/>
      </w:pPr>
      <w:r>
        <w:rPr>
          <w:b/>
          <w:i/>
          <w:sz w:val="24"/>
        </w:rPr>
        <w:t>Рисунок 13 – Влияние увеличенного объёма выброса на характеристики X₂, X₆ и X₁₁</w:t>
      </w:r>
    </w:p>
    <w:p w14:paraId="0533426B" w14:textId="77777777" w:rsidR="00596730" w:rsidRDefault="007E2E66">
      <w:r>
        <w:t>Для X₆ итог меняется с 0,27941 до 0,280124; относительная разность по формуле (13) равна 0,2553%. Для X₂ получено 0,78148 вместо 0,778291. Конечная площадь X₃ равна 0,709059. Эти числа вычислены рабочим ядром при неизменных исходных знаках.</w:t>
      </w:r>
    </w:p>
    <w:p w14:paraId="1A87A651" w14:textId="77777777" w:rsidR="00596730" w:rsidRDefault="007E2E66">
      <w:r>
        <w:t>Направления изменений объясняются структурой заданных функций, но не заменяют проверку модели по наблюдениям. Следует различать точность переноса табличных выражений, точность численного решения и достоверность соответствия реальному объекту. Первые два уровня проверены вычислительно; третий требует отсутствующих исходных данных.</w:t>
      </w:r>
    </w:p>
    <w:p w14:paraId="610421AE" w14:textId="77777777" w:rsidR="00596730" w:rsidRDefault="007E2E66">
      <w:pPr>
        <w:pStyle w:val="1"/>
      </w:pPr>
      <w:bookmarkStart w:id="36" w:name="_Toc243483697"/>
      <w:r>
        <w:t>8 Ограничения модели</w:t>
      </w:r>
      <w:bookmarkEnd w:id="36"/>
    </w:p>
    <w:p w14:paraId="768CE926" w14:textId="77777777" w:rsidR="00596730" w:rsidRDefault="007E2E66">
      <w:pPr>
        <w:pStyle w:val="2"/>
      </w:pPr>
      <w:bookmarkStart w:id="37" w:name="_Toc243483698"/>
      <w:r>
        <w:t>8.1 Непроверенная физическая калибровка</w:t>
      </w:r>
      <w:bookmarkEnd w:id="37"/>
    </w:p>
    <w:p w14:paraId="16D947F3" w14:textId="77777777" w:rsidR="00596730" w:rsidRDefault="007E2E66">
      <w:r>
        <w:t>Главное ограничение связано с отсутствием исходной калибровки. Не заданы конкретное вещество, промышленный объект, параметры источника, измеренные исходные характеристики и согласованные единицы всех коэффициентов. Время 0…1 является машинным, а экспериментальные уровни и делители выбраны в относительной шкале. Поэтому полученные числа нельзя выдавать за прогноз площади в квадратных километрах, длительности в часах или потерь в людях.</w:t>
      </w:r>
    </w:p>
    <w:p w14:paraId="28A9F38B" w14:textId="77777777" w:rsidR="00596730" w:rsidRDefault="007E2E66">
      <w:r>
        <w:t>Указание в задании на среднюю относительную погрешность не выше 13% относится к описанному там исследованию. Сам набор наблюдений, моменты измерений и процедура расчёта ошибки не приложены. В настоящем отчёте этот результат не присваивается разработанной программе и не заменяется искусственно созданными «реальными» данными.</w:t>
      </w:r>
    </w:p>
    <w:p w14:paraId="1AF0F32A" w14:textId="77777777" w:rsidR="00596730" w:rsidRDefault="007E2E66">
      <w:r>
        <w:t>Для прикладного использования потребовалось бы выбрать непротиворечивую редакцию системы, определить единицы и ограничения показателей, оценить параметры по наблюдениям и проверить прогноз на независимом наборе данных. Нельзя считать эти действия выполненными только потому, что решатель успешно вернул массив чисел.</w:t>
      </w:r>
    </w:p>
    <w:p w14:paraId="28AD59AB" w14:textId="77777777" w:rsidR="00596730" w:rsidRDefault="007E2E66">
      <w:pPr>
        <w:pStyle w:val="2"/>
      </w:pPr>
      <w:bookmarkStart w:id="38" w:name="_Toc243483699"/>
      <w:r>
        <w:t>8.2 Структурные и вычислительные ограничения</w:t>
      </w:r>
      <w:bookmarkEnd w:id="38"/>
    </w:p>
    <w:p w14:paraId="1D55AC92" w14:textId="77777777" w:rsidR="00596730" w:rsidRDefault="007E2E66">
      <w:r>
        <w:t>Система не описывает пространственную концентрацию, баланс массы выброшенного вещества, токсикологическую дозу, рельеф и застройку. В ней также нет полного набора законов насыщения, ограничений численности и доступности ресурсов. Готовые сценарии нужны для изучения поведения предоставленной модели.</w:t>
      </w:r>
    </w:p>
    <w:p w14:paraId="7ACA2065" w14:textId="77777777" w:rsidR="00596730" w:rsidRDefault="007E2E66">
      <w:r>
        <w:t>Редактор позволяет задавать новые уравнения, но не доказывает их содержательную корректность. Разрешённые арифметические выражения могут создать жёсткую, разрывную или неограниченную систему. В таких случаях программа может отказать в расчёте либо вернуть предупреждения; успешность интегратора не означает приемлемость физической трактовки.</w:t>
      </w:r>
    </w:p>
    <w:p w14:paraId="3749CE35" w14:textId="77777777" w:rsidR="00596730" w:rsidRDefault="007E2E66">
      <w:r>
        <w:t>Нормировка радара использует максимум по сетке вывода, а не строгую задачу глобальной оптимизации по непрерывному времени. Встроенная проверка использует конечный набор эталонов и один сравниваемый сценарий. Она не является доказательством корректности для всех возможных пользовательских формул. Веб-версия зависит от поддержки WebAssembly браузером, доступной памяти и скорости устройства. Локальная версия с сервером Python сохранена как отдельный способ запуска.</w:t>
      </w:r>
    </w:p>
    <w:p w14:paraId="2578A97D" w14:textId="77777777" w:rsidR="00596730" w:rsidRDefault="007E2E66">
      <w:pPr>
        <w:pStyle w:val="1"/>
      </w:pPr>
      <w:bookmarkStart w:id="39" w:name="_Toc243483700"/>
      <w:r>
        <w:t>9 Заключение</w:t>
      </w:r>
      <w:bookmarkEnd w:id="39"/>
    </w:p>
    <w:p w14:paraId="210AD8E9" w14:textId="77777777" w:rsidR="00596730" w:rsidRDefault="007E2E66">
      <w:r>
        <w:t>Разработано работающее веб-приложение для исследования системно-динамической модели последствий химического выброса. Реализованы ввод одиннадцати начальных условий и делителей, редактирование всех табличных функций, семь временных внешних факторов, численное решение на Python и интерактивное отображение результатов. Предусмотрены сравнение сценариев, воспроизведение, экспорт и проверка точности.</w:t>
      </w:r>
    </w:p>
    <w:p w14:paraId="38301479" w14:textId="77777777" w:rsidR="00596730" w:rsidRDefault="007E2E66">
      <w:r>
        <w:t>Вычислительные эксперименты выполнены для базовых условий, нарастающего ветра, изменённой задержки оповещения и увеличенного объёма выброса. Для каждой четверти единичного интервала построены лепестковые диаграммы с общими масштабами. Таблицы и графики отчёта получены непосредственно из результатов рабочего ядра.</w:t>
      </w:r>
    </w:p>
    <w:p w14:paraId="278E37C8" w14:textId="77777777" w:rsidR="00596730" w:rsidRDefault="007E2E66">
      <w:r>
        <w:t>Корректность реализации подтверждена 58 автоматическими тестовыми случаями, 34 браузерными проверками, аналитическими решениями и сопоставлением трёх численных методов. Все заявленные численные критерии выполнены. Во всех четырёх экспериментах сохранена одна табличная система; менялись только явно указанные внешние условия.</w:t>
      </w:r>
    </w:p>
    <w:p w14:paraId="15FEB49F" w14:textId="77777777" w:rsidR="00596730" w:rsidRDefault="007E2E66">
      <w:r>
        <w:t>Программа пригодна для университетского исследования связей и чувствительности заданной системы. Для прогноза реальной химической аварии её результатов недостаточно: нужны физическая калибровка, согласование исходной модели и независимые наблюдения. Это ограничение отделено от проверенной работоспособности вычислительного и программного решения.</w:t>
      </w:r>
    </w:p>
    <w:p w14:paraId="6763FDBE" w14:textId="77777777" w:rsidR="00596730" w:rsidRDefault="007E2E66">
      <w:pPr>
        <w:pStyle w:val="1"/>
      </w:pPr>
      <w:bookmarkStart w:id="40" w:name="_Toc243483701"/>
      <w:r>
        <w:t>Список использованных источников</w:t>
      </w:r>
      <w:bookmarkEnd w:id="40"/>
    </w:p>
    <w:p w14:paraId="020A54E5" w14:textId="77777777" w:rsidR="00596730" w:rsidRDefault="007E2E66">
      <w:pPr>
        <w:spacing w:after="140" w:line="252" w:lineRule="auto"/>
        <w:ind w:left="397" w:hanging="397"/>
      </w:pPr>
      <w:r>
        <w:t>1. Моделирование последствий выброса химически опасных веществ на промышленном объекте. Учебное задание, предоставленное для выполнения практической работы. 7 с. Таблица функций: с. 6.</w:t>
      </w:r>
    </w:p>
    <w:p w14:paraId="616773C3" w14:textId="1B0E0E69" w:rsidR="00596730" w:rsidRDefault="007E2E66">
      <w:pPr>
        <w:spacing w:after="140" w:line="252" w:lineRule="auto"/>
        <w:ind w:left="397" w:hanging="397"/>
      </w:pPr>
      <w:r>
        <w:t>2. Цвиркун А.Д., Резчиков А.Ф., Кушелева Е.В., Кушникова Е.В. Моделирование последствий выбросов химически опасных веществ в атмосферу на основе аппарата системной динамики // Вестник компьютерных и информационных технологий. 2019. № 3 (177). С. 40–47. Библиографическая запись ИПУ РАН.</w:t>
      </w:r>
      <w:r>
        <w:t xml:space="preserve"> </w:t>
      </w:r>
      <w:hyperlink r:id="rId20">
        <w:r>
          <w:rPr>
            <w:sz w:val="24"/>
            <w:u w:val="single"/>
          </w:rPr>
          <w:t>Электронный текст</w:t>
        </w:r>
      </w:hyperlink>
    </w:p>
    <w:p w14:paraId="58D0DDE0" w14:textId="41992529" w:rsidR="00596730" w:rsidRDefault="007E2E66">
      <w:pPr>
        <w:spacing w:after="140" w:line="252" w:lineRule="auto"/>
        <w:ind w:left="397" w:hanging="397"/>
      </w:pPr>
      <w:r>
        <w:t>3. Hairer E. Fortran and Matlab Codes. Nonstiff Differential Equations. DOP853. Университет Женевы. Электронный ресурс.</w:t>
      </w:r>
      <w:r>
        <w:t xml:space="preserve"> </w:t>
      </w:r>
      <w:hyperlink r:id="rId21">
        <w:r>
          <w:rPr>
            <w:sz w:val="24"/>
            <w:u w:val="single"/>
          </w:rPr>
          <w:t>Электронный текст</w:t>
        </w:r>
      </w:hyperlink>
    </w:p>
    <w:p w14:paraId="5FDCC9A4" w14:textId="6FAB6CF5" w:rsidR="00596730" w:rsidRDefault="007E2E66">
      <w:pPr>
        <w:spacing w:after="140" w:line="252" w:lineRule="auto"/>
        <w:ind w:left="397" w:hanging="397"/>
      </w:pPr>
      <w:r>
        <w:t>4. Virtanen P., Gommers R., Oliphant T.E. et al. SciPy 1.0: fundamental algorithms for scientific computing in Python // Nature Methods. 2020. Vol. 17. P. 261–272. DOI: 10.1038/s41592-019-0686-2.</w:t>
      </w:r>
      <w:r>
        <w:t xml:space="preserve"> </w:t>
      </w:r>
      <w:hyperlink r:id="rId22">
        <w:r>
          <w:rPr>
            <w:sz w:val="24"/>
            <w:u w:val="single"/>
          </w:rPr>
          <w:t>Электронный текст</w:t>
        </w:r>
      </w:hyperlink>
    </w:p>
    <w:p w14:paraId="34308EAB" w14:textId="2BAB008F" w:rsidR="00596730" w:rsidRDefault="007E2E66">
      <w:pPr>
        <w:spacing w:after="140" w:line="252" w:lineRule="auto"/>
        <w:ind w:left="397" w:hanging="397"/>
      </w:pPr>
      <w:r>
        <w:t>5. SciPy. scipy.integrate.solve_ivp. Официальная документация. Электронный ресурс.</w:t>
      </w:r>
      <w:r>
        <w:t xml:space="preserve"> </w:t>
      </w:r>
      <w:hyperlink r:id="rId23">
        <w:r>
          <w:rPr>
            <w:sz w:val="24"/>
            <w:u w:val="single"/>
          </w:rPr>
          <w:t>Электронный текст</w:t>
        </w:r>
      </w:hyperlink>
    </w:p>
    <w:p w14:paraId="45DDF3C9" w14:textId="14329027" w:rsidR="00596730" w:rsidRDefault="007E2E66">
      <w:pPr>
        <w:spacing w:after="140" w:line="252" w:lineRule="auto"/>
        <w:ind w:left="397" w:hanging="397"/>
      </w:pPr>
      <w:r>
        <w:t>6. Python Software Foundation. ast – Abstract Syntax Trees. Официальная документация Python. Электронный ресурс.</w:t>
      </w:r>
      <w:r>
        <w:t xml:space="preserve"> </w:t>
      </w:r>
      <w:hyperlink r:id="rId24">
        <w:r>
          <w:rPr>
            <w:sz w:val="24"/>
            <w:u w:val="single"/>
          </w:rPr>
          <w:t>Электронный текст</w:t>
        </w:r>
      </w:hyperlink>
    </w:p>
    <w:p w14:paraId="6EDE52AA" w14:textId="55894C71" w:rsidR="00596730" w:rsidRDefault="007E2E66">
      <w:pPr>
        <w:spacing w:after="140" w:line="252" w:lineRule="auto"/>
        <w:ind w:left="397" w:hanging="397"/>
      </w:pPr>
      <w:r>
        <w:t>7. FastAPI. Tutorial – User Guide. Официальная документация. Электронный ресурс.</w:t>
      </w:r>
      <w:r>
        <w:t xml:space="preserve"> </w:t>
      </w:r>
      <w:hyperlink r:id="rId25">
        <w:r>
          <w:rPr>
            <w:sz w:val="24"/>
            <w:u w:val="single"/>
          </w:rPr>
          <w:t>Электронный текст</w:t>
        </w:r>
      </w:hyperlink>
    </w:p>
    <w:p w14:paraId="62162C22" w14:textId="1E482615" w:rsidR="00596730" w:rsidRDefault="007E2E66">
      <w:pPr>
        <w:spacing w:after="140" w:line="252" w:lineRule="auto"/>
        <w:ind w:left="397" w:hanging="397"/>
      </w:pPr>
      <w:r>
        <w:t>8. React. Quick Start. Официальная документация. Электронный ресурс.</w:t>
      </w:r>
      <w:r>
        <w:t xml:space="preserve"> </w:t>
      </w:r>
      <w:hyperlink r:id="rId26">
        <w:r>
          <w:rPr>
            <w:sz w:val="24"/>
            <w:u w:val="single"/>
          </w:rPr>
          <w:t>Электронный текст</w:t>
        </w:r>
      </w:hyperlink>
    </w:p>
    <w:p w14:paraId="07A7EF3E" w14:textId="33121690" w:rsidR="00596730" w:rsidRDefault="007E2E66">
      <w:pPr>
        <w:spacing w:after="140" w:line="252" w:lineRule="auto"/>
        <w:ind w:left="397" w:hanging="397"/>
      </w:pPr>
      <w:r>
        <w:t>9. Apache ECharts. Handbook. Chart Container and Size. Официальная документация. Электронный ресурс.</w:t>
      </w:r>
      <w:r>
        <w:t xml:space="preserve"> </w:t>
      </w:r>
      <w:hyperlink r:id="rId27">
        <w:r>
          <w:rPr>
            <w:sz w:val="24"/>
            <w:u w:val="single"/>
          </w:rPr>
          <w:t>Электронный текст</w:t>
        </w:r>
      </w:hyperlink>
    </w:p>
    <w:p w14:paraId="5091DDA9" w14:textId="6D9C8565" w:rsidR="00596730" w:rsidRDefault="007E2E66">
      <w:pPr>
        <w:spacing w:after="140" w:line="252" w:lineRule="auto"/>
        <w:ind w:left="397" w:hanging="397"/>
      </w:pPr>
      <w:r>
        <w:t>10. NOAA. ALOHA Areal Locations of Hazardous Atmospheres 5.4.4. Technical Documentation. Электронный ресурс.</w:t>
      </w:r>
      <w:r>
        <w:t xml:space="preserve"> </w:t>
      </w:r>
      <w:hyperlink r:id="rId28">
        <w:r>
          <w:rPr>
            <w:sz w:val="24"/>
            <w:u w:val="single"/>
          </w:rPr>
          <w:t>Электронный текст</w:t>
        </w:r>
      </w:hyperlink>
    </w:p>
    <w:p w14:paraId="06F188D2" w14:textId="75EE5EF5" w:rsidR="00596730" w:rsidRDefault="007E2E66">
      <w:pPr>
        <w:spacing w:after="140" w:line="252" w:lineRule="auto"/>
        <w:ind w:left="397" w:hanging="397"/>
      </w:pPr>
      <w:r>
        <w:t>11. greygn. rogue-wave-calc. Пример приложения для моделирования волн-убийц. Исходный код, использованный как ориентир по интерфейсу и составу результата, без заимствования вычислительного ядра.</w:t>
      </w:r>
      <w:r>
        <w:t xml:space="preserve"> </w:t>
      </w:r>
      <w:hyperlink r:id="rId29">
        <w:r>
          <w:rPr>
            <w:sz w:val="24"/>
            <w:u w:val="single"/>
          </w:rPr>
          <w:t>Электронный текст</w:t>
        </w:r>
      </w:hyperlink>
    </w:p>
    <w:p w14:paraId="7B1A8D65" w14:textId="14155DD5" w:rsidR="00596730" w:rsidRDefault="007E2E66">
      <w:pPr>
        <w:spacing w:after="140" w:line="252" w:lineRule="auto"/>
        <w:ind w:left="397" w:hanging="397"/>
      </w:pPr>
      <w:r>
        <w:t>12. Химический выброс. Лаборатория системной динамики. Исходный код разработанного приложения и материалы вычислительных экспериментов.</w:t>
      </w:r>
      <w:r>
        <w:t xml:space="preserve"> </w:t>
      </w:r>
      <w:hyperlink r:id="rId30">
        <w:r>
          <w:rPr>
            <w:sz w:val="24"/>
            <w:u w:val="single"/>
          </w:rPr>
          <w:t>Электронный текст</w:t>
        </w:r>
      </w:hyperlink>
    </w:p>
    <w:p w14:paraId="44AF42DE" w14:textId="08E11BBE" w:rsidR="00596730" w:rsidRDefault="007E2E66">
      <w:pPr>
        <w:spacing w:after="140" w:line="252" w:lineRule="auto"/>
        <w:ind w:left="397" w:hanging="397"/>
      </w:pPr>
      <w:r>
        <w:t>13. KaTeX. API. Официальная документация библиотеки отображения математических выражений. Электронный ресурс.</w:t>
      </w:r>
      <w:r>
        <w:t xml:space="preserve"> </w:t>
      </w:r>
      <w:hyperlink r:id="rId31">
        <w:r>
          <w:rPr>
            <w:sz w:val="24"/>
            <w:u w:val="single"/>
          </w:rPr>
          <w:t>Электронный текст</w:t>
        </w:r>
      </w:hyperlink>
    </w:p>
    <w:p w14:paraId="12A51D23" w14:textId="622527DF" w:rsidR="00596730" w:rsidRDefault="007E2E66">
      <w:pPr>
        <w:spacing w:after="140" w:line="252" w:lineRule="auto"/>
        <w:ind w:left="397" w:hanging="397"/>
      </w:pPr>
      <w:r>
        <w:t>14. Pyodide. Using Pyodide in a web worker. Официальная документация среды запуска Python в WebAssembly. Электронный ресурс.</w:t>
      </w:r>
      <w:r>
        <w:t xml:space="preserve"> </w:t>
      </w:r>
      <w:hyperlink r:id="rId32">
        <w:r>
          <w:rPr>
            <w:sz w:val="24"/>
            <w:u w:val="single"/>
          </w:rPr>
          <w:t>Электронный текст</w:t>
        </w:r>
      </w:hyperlink>
    </w:p>
    <w:sectPr w:rsidR="00596730">
      <w:footerReference w:type="default" r:id="rId33"/>
      <w:footerReference w:type="first" r:id="rId34"/>
      <w:pgSz w:w="11906" w:h="16838"/>
      <w:pgMar w:top="1134" w:right="850" w:bottom="1134" w:left="1701" w:header="708"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84EB3" w14:textId="77777777" w:rsidR="007E2E66" w:rsidRDefault="007E2E66">
      <w:r>
        <w:separator/>
      </w:r>
    </w:p>
  </w:endnote>
  <w:endnote w:type="continuationSeparator" w:id="0">
    <w:p w14:paraId="4B066682" w14:textId="77777777" w:rsidR="007E2E66" w:rsidRDefault="007E2E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16C54" w14:textId="77777777" w:rsidR="00632546" w:rsidRDefault="00EE5269">
    <w:pPr>
      <w:jc w:val="center"/>
    </w:pPr>
    <w:r>
      <w:fldChar w:fldCharType="begin"/>
    </w:r>
    <w:r>
      <w:instrText>PAGE</w:instrText>
    </w:r>
    <w:r>
      <w:fldChar w:fldCharType="separate"/>
    </w:r>
    <w:r w:rsidR="005566A8">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24A2" w14:textId="77777777" w:rsidR="00632546" w:rsidRDefault="0063254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F5B02" w14:textId="77777777" w:rsidR="007E2E66" w:rsidRDefault="007E2E66">
      <w:r>
        <w:separator/>
      </w:r>
    </w:p>
  </w:footnote>
  <w:footnote w:type="continuationSeparator" w:id="0">
    <w:p w14:paraId="753F4DDD" w14:textId="77777777" w:rsidR="007E2E66" w:rsidRDefault="007E2E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C4BAF"/>
    <w:multiLevelType w:val="hybridMultilevel"/>
    <w:tmpl w:val="7BE464BC"/>
    <w:lvl w:ilvl="0" w:tplc="FFFFFFFF" w:tentative="1">
      <w:start w:val="1"/>
      <w:numFmt w:val="bullet"/>
      <w:lvlText w:val="●"/>
      <w:lvlJc w:val="left"/>
      <w:pPr>
        <w:ind w:left="720" w:hanging="360"/>
      </w:pPr>
    </w:lvl>
    <w:lvl w:ilvl="1" w:tplc="FFFFFFFF" w:tentative="1">
      <w:start w:val="1"/>
      <w:numFmt w:val="bullet"/>
      <w:lvlText w:val="○"/>
      <w:lvlJc w:val="left"/>
      <w:pPr>
        <w:ind w:left="1440" w:hanging="360"/>
      </w:pPr>
    </w:lvl>
    <w:lvl w:ilvl="2" w:tplc="FFFFFFFF" w:tentative="1">
      <w:start w:val="1"/>
      <w:numFmt w:val="bullet"/>
      <w:lvlText w:val="■"/>
      <w:lvlJc w:val="left"/>
      <w:pPr>
        <w:ind w:left="2160" w:hanging="360"/>
      </w:pPr>
    </w:lvl>
    <w:lvl w:ilvl="3" w:tplc="FFFFFFFF" w:tentative="1">
      <w:start w:val="1"/>
      <w:numFmt w:val="bullet"/>
      <w:lvlText w:val="●"/>
      <w:lvlJc w:val="left"/>
      <w:pPr>
        <w:ind w:left="2880" w:hanging="360"/>
      </w:pPr>
    </w:lvl>
    <w:lvl w:ilvl="4" w:tplc="FFFFFFFF" w:tentative="1">
      <w:start w:val="1"/>
      <w:numFmt w:val="bullet"/>
      <w:lvlText w:val="○"/>
      <w:lvlJc w:val="left"/>
      <w:pPr>
        <w:ind w:left="3600" w:hanging="360"/>
      </w:pPr>
    </w:lvl>
    <w:lvl w:ilvl="5" w:tplc="FFFFFFFF" w:tentative="1">
      <w:start w:val="1"/>
      <w:numFmt w:val="bullet"/>
      <w:lvlText w:val="■"/>
      <w:lvlJc w:val="left"/>
      <w:pPr>
        <w:ind w:left="4320" w:hanging="360"/>
      </w:pPr>
    </w:lvl>
    <w:lvl w:ilvl="6" w:tplc="FFFFFFFF" w:tentative="1">
      <w:start w:val="1"/>
      <w:numFmt w:val="bullet"/>
      <w:lvlText w:val="●"/>
      <w:lvlJc w:val="left"/>
      <w:pPr>
        <w:ind w:left="5040" w:hanging="360"/>
      </w:pPr>
    </w:lvl>
    <w:lvl w:ilvl="7" w:tplc="FFFFFFFF" w:tentative="1">
      <w:start w:val="1"/>
      <w:numFmt w:val="bullet"/>
      <w:lvlText w:val="●"/>
      <w:lvlJc w:val="left"/>
      <w:pPr>
        <w:ind w:left="5760" w:hanging="360"/>
      </w:pPr>
    </w:lvl>
    <w:lvl w:ilvl="8" w:tplc="FFFFFFFF" w:tentative="1">
      <w:start w:val="1"/>
      <w:numFmt w:val="bullet"/>
      <w:lvlText w:val="●"/>
      <w:lvlJc w:val="left"/>
      <w:pPr>
        <w:ind w:left="6480" w:hanging="360"/>
      </w:pPr>
    </w:lvl>
  </w:abstractNum>
  <w:abstractNum w:abstractNumId="1" w15:restartNumberingAfterBreak="0">
    <w:nsid w:val="2CE51293"/>
    <w:multiLevelType w:val="hybridMultilevel"/>
    <w:tmpl w:val="6B44695E"/>
    <w:lvl w:ilvl="0" w:tplc="FFFFFFFF">
      <w:start w:val="1"/>
      <w:numFmt w:val="decimal"/>
      <w:lvlText w:val="%1."/>
      <w:lvlJc w:val="left"/>
      <w:pPr>
        <w:ind w:left="1134" w:hanging="425"/>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F374EDD"/>
    <w:multiLevelType w:val="hybridMultilevel"/>
    <w:tmpl w:val="6EE48F34"/>
    <w:lvl w:ilvl="0" w:tplc="FFFFFFFF">
      <w:start w:val="1"/>
      <w:numFmt w:val="bullet"/>
      <w:lvlText w:val="–"/>
      <w:lvlJc w:val="left"/>
      <w:pPr>
        <w:ind w:left="1134" w:hanging="425"/>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25126650">
    <w:abstractNumId w:val="0"/>
    <w:lvlOverride w:ilvl="0">
      <w:startOverride w:val="1"/>
    </w:lvlOverride>
  </w:num>
  <w:num w:numId="2" w16cid:durableId="1624650707">
    <w:abstractNumId w:val="2"/>
    <w:lvlOverride w:ilvl="0">
      <w:startOverride w:val="1"/>
    </w:lvlOverride>
  </w:num>
  <w:num w:numId="3" w16cid:durableId="4702891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546"/>
    <w:rsid w:val="00426F11"/>
    <w:rsid w:val="00487585"/>
    <w:rsid w:val="005566A8"/>
    <w:rsid w:val="00596730"/>
    <w:rsid w:val="00632546"/>
    <w:rsid w:val="006726E1"/>
    <w:rsid w:val="007E2E66"/>
    <w:rsid w:val="009A22A9"/>
    <w:rsid w:val="00EE52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56972"/>
  <w15:docId w15:val="{2AB3DCA9-9197-40AB-A21D-F8959FD4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0" w:line="276" w:lineRule="auto"/>
      <w:ind w:firstLine="709"/>
      <w:jc w:val="both"/>
    </w:pPr>
    <w:rPr>
      <w:color w:val="000000"/>
    </w:rPr>
  </w:style>
  <w:style w:type="paragraph" w:styleId="1">
    <w:name w:val="heading 1"/>
    <w:basedOn w:val="a"/>
    <w:next w:val="a"/>
    <w:uiPriority w:val="9"/>
    <w:qFormat/>
    <w:pPr>
      <w:keepNext/>
      <w:spacing w:before="260" w:after="120"/>
      <w:ind w:firstLine="0"/>
      <w:jc w:val="center"/>
      <w:outlineLvl w:val="0"/>
    </w:pPr>
    <w:rPr>
      <w:b/>
      <w:bCs/>
    </w:rPr>
  </w:style>
  <w:style w:type="paragraph" w:styleId="2">
    <w:name w:val="heading 2"/>
    <w:basedOn w:val="a"/>
    <w:next w:val="a"/>
    <w:uiPriority w:val="9"/>
    <w:unhideWhenUsed/>
    <w:qFormat/>
    <w:pPr>
      <w:keepNext/>
      <w:spacing w:before="260" w:after="120"/>
      <w:ind w:firstLine="0"/>
      <w:jc w:val="left"/>
      <w:outlineLvl w:val="1"/>
    </w:pPr>
    <w:rPr>
      <w:b/>
      <w:bCs/>
    </w:rPr>
  </w:style>
  <w:style w:type="paragraph" w:styleId="3">
    <w:name w:val="heading 3"/>
    <w:basedOn w:val="a"/>
    <w:next w:val="a"/>
    <w:uiPriority w:val="9"/>
    <w:semiHidden/>
    <w:unhideWhenUsed/>
    <w:qFormat/>
    <w:pPr>
      <w:outlineLvl w:val="2"/>
    </w:pPr>
    <w:rPr>
      <w:color w:val="1F4D78"/>
      <w:sz w:val="24"/>
      <w:szCs w:val="24"/>
    </w:rPr>
  </w:style>
  <w:style w:type="paragraph" w:styleId="4">
    <w:name w:val="heading 4"/>
    <w:basedOn w:val="a"/>
    <w:next w:val="a"/>
    <w:uiPriority w:val="9"/>
    <w:semiHidden/>
    <w:unhideWhenUsed/>
    <w:qFormat/>
    <w:pPr>
      <w:outlineLvl w:val="3"/>
    </w:pPr>
    <w:rPr>
      <w:i/>
      <w:iCs/>
      <w:color w:val="2E74B5"/>
    </w:rPr>
  </w:style>
  <w:style w:type="paragraph" w:styleId="5">
    <w:name w:val="heading 5"/>
    <w:basedOn w:val="a"/>
    <w:next w:val="a"/>
    <w:uiPriority w:val="9"/>
    <w:semiHidden/>
    <w:unhideWhenUsed/>
    <w:qFormat/>
    <w:pPr>
      <w:outlineLvl w:val="4"/>
    </w:pPr>
    <w:rPr>
      <w:color w:val="2E74B5"/>
    </w:rPr>
  </w:style>
  <w:style w:type="paragraph" w:styleId="6">
    <w:name w:val="heading 6"/>
    <w:basedOn w:val="a"/>
    <w:next w:val="a"/>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uiPriority w:val="10"/>
    <w:qFormat/>
    <w:rPr>
      <w:szCs w:val="56"/>
    </w:rPr>
  </w:style>
  <w:style w:type="paragraph" w:customStyle="1" w:styleId="Strong1">
    <w:name w:val="Strong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basedOn w:val="a"/>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paragraph" w:customStyle="1" w:styleId="10">
    <w:name w:val="Название объекта1"/>
    <w:rPr>
      <w:color w:val="000000"/>
    </w:rPr>
  </w:style>
  <w:style w:type="paragraph" w:customStyle="1" w:styleId="11">
    <w:name w:val="Оглавление 11"/>
    <w:rPr>
      <w:color w:val="000000"/>
      <w:sz w:val="24"/>
    </w:rPr>
  </w:style>
  <w:style w:type="paragraph" w:customStyle="1" w:styleId="21">
    <w:name w:val="Оглавление 21"/>
    <w:rPr>
      <w:color w:val="000000"/>
      <w:sz w:val="24"/>
    </w:rPr>
  </w:style>
  <w:style w:type="paragraph" w:customStyle="1" w:styleId="Code">
    <w:name w:val="Code"/>
    <w:rPr>
      <w:rFonts w:ascii="Consolas" w:hAnsi="Consolas"/>
      <w:color w:val="000000"/>
      <w:sz w:val="20"/>
    </w:rPr>
  </w:style>
  <w:style w:type="paragraph" w:styleId="12">
    <w:name w:val="toc 1"/>
    <w:basedOn w:val="a"/>
    <w:next w:val="a"/>
    <w:autoRedefine/>
    <w:uiPriority w:val="39"/>
    <w:unhideWhenUsed/>
    <w:rsid w:val="00426F11"/>
  </w:style>
  <w:style w:type="paragraph" w:styleId="20">
    <w:name w:val="toc 2"/>
    <w:basedOn w:val="a"/>
    <w:next w:val="a"/>
    <w:autoRedefine/>
    <w:uiPriority w:val="39"/>
    <w:unhideWhenUsed/>
    <w:rsid w:val="00426F11"/>
    <w:pPr>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react.dev/learn" TargetMode="External"/><Relationship Id="rId3" Type="http://schemas.openxmlformats.org/officeDocument/2006/relationships/settings" Target="settings.xml"/><Relationship Id="rId21" Type="http://schemas.openxmlformats.org/officeDocument/2006/relationships/hyperlink" Target="https://www.unige.ch/~hairer/software.html" TargetMode="External"/><Relationship Id="rId34"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fastapi.tiangolo.com/tutorial/"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ipu.rssi.ru/node/52144" TargetMode="External"/><Relationship Id="rId29" Type="http://schemas.openxmlformats.org/officeDocument/2006/relationships/hyperlink" Target="https://github.com/greygn/rogue-wave-cal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cs.python.org/3.12/library/ast.html" TargetMode="External"/><Relationship Id="rId32" Type="http://schemas.openxmlformats.org/officeDocument/2006/relationships/hyperlink" Target="https://pyodide.org/en/stable/usage/webworker.htm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docs.scipy.org/doc/scipy/reference/generated/scipy.integrate.solve_ivp.html" TargetMode="External"/><Relationship Id="rId28" Type="http://schemas.openxmlformats.org/officeDocument/2006/relationships/hyperlink" Target="https://response.restoration.noaa.gov/sites/default/files/ALOHA_Tech_Doc.pdf" TargetMode="External"/><Relationship Id="rId36"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katex.org/docs/api.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038/s41592-019-0686-2" TargetMode="External"/><Relationship Id="rId27" Type="http://schemas.openxmlformats.org/officeDocument/2006/relationships/hyperlink" Target="https://echarts.apache.org/handbook/en/concepts/chart-size/" TargetMode="External"/><Relationship Id="rId30" Type="http://schemas.openxmlformats.org/officeDocument/2006/relationships/hyperlink" Target="https://github.com/snailrake/practwo" TargetMode="External"/><Relationship Id="rId35" Type="http://schemas.openxmlformats.org/officeDocument/2006/relationships/fontTable" Target="fontTable.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7063</Words>
  <Characters>40262</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Практическая работа: калькулятор волн-убийц</vt:lpstr>
    </vt:vector>
  </TitlesOfParts>
  <Company/>
  <LinksUpToDate>false</LinksUpToDate>
  <CharactersWithSpaces>47231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Моделирование последствий выброса химически опасных веществ на промышленном объекте</dc:title>
  <dc:subject>Практическая работа 2. Системная динамика и численное моделирование</dc:subject>
  <dc:creator>Дюков В., Соловьев А., Литвинцев Л.</dc:creator>
  <cp:keywords>химический выброс, системная динамика, SciPy, верификация</cp:keywords>
  <dc:description/>
  <cp:lastModifiedBy>Viktor Diukov</cp:lastModifiedBy>
  <cp:revision>3</cp:revision>
  <dcterms:created xsi:type="dcterms:W3CDTF">2026-10-06T06:47:00Z</dcterms:created>
  <dcterms:modified xsi:type="dcterms:W3CDTF">2026-10-21T10:00:00Z</dcterms:modified>
</cp:coreProperties>
</file>