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C91" w:rsidRPr="00FD1C59" w:rsidRDefault="00FD1C59" w:rsidP="00FD1C59">
      <w:pPr>
        <w:adjustRightInd w:val="0"/>
        <w:snapToGrid w:val="0"/>
        <w:jc w:val="left"/>
        <w:rPr>
          <w:rFonts w:ascii="Times New Roman" w:hAnsi="Times New Roman" w:cs="Times New Roman"/>
          <w:b/>
          <w:kern w:val="0"/>
          <w:szCs w:val="21"/>
        </w:rPr>
      </w:pPr>
      <w:r>
        <w:rPr>
          <w:rFonts w:ascii="Times New Roman" w:hAnsi="Times New Roman" w:cs="Times New Roman" w:hint="eastAsia"/>
          <w:b/>
          <w:kern w:val="0"/>
          <w:szCs w:val="21"/>
        </w:rPr>
        <w:t>49.</w:t>
      </w:r>
      <w:r w:rsidR="00844C91" w:rsidRPr="00FD1C59">
        <w:rPr>
          <w:rFonts w:ascii="Times New Roman" w:hAnsi="Times New Roman" w:cs="Times New Roman"/>
          <w:b/>
          <w:kern w:val="0"/>
          <w:szCs w:val="21"/>
        </w:rPr>
        <w:t>UJI Pen Characters (Version 2)</w:t>
      </w:r>
    </w:p>
    <w:p w:rsidR="00844C91" w:rsidRPr="008A0717" w:rsidRDefault="00844C91" w:rsidP="00A131C4">
      <w:pPr>
        <w:adjustRightInd w:val="0"/>
        <w:snapToGrid w:val="0"/>
        <w:jc w:val="left"/>
        <w:rPr>
          <w:rFonts w:ascii="Times New Roman" w:hAnsi="Times New Roman" w:cs="Times New Roman"/>
          <w:b/>
          <w:kern w:val="0"/>
          <w:szCs w:val="21"/>
        </w:rPr>
      </w:pPr>
    </w:p>
    <w:p w:rsidR="00844C91" w:rsidRPr="008A0717" w:rsidRDefault="00844C91" w:rsidP="00A131C4">
      <w:pPr>
        <w:adjustRightInd w:val="0"/>
        <w:snapToGrid w:val="0"/>
        <w:rPr>
          <w:rFonts w:ascii="Times New Roman" w:hAnsi="Times New Roman" w:cs="Times New Roman"/>
          <w:kern w:val="0"/>
          <w:szCs w:val="21"/>
          <w:highlight w:val="white"/>
        </w:rPr>
      </w:pPr>
      <w:r w:rsidRPr="008A0717">
        <w:rPr>
          <w:rFonts w:ascii="Times New Roman" w:hAnsi="Times New Roman" w:cs="Times New Roman"/>
          <w:kern w:val="0"/>
          <w:szCs w:val="21"/>
          <w:highlight w:val="white"/>
        </w:rPr>
        <w:t xml:space="preserve">1. </w:t>
      </w:r>
      <w:r w:rsidRPr="008A0717">
        <w:rPr>
          <w:rFonts w:ascii="Times New Roman" w:hAnsi="Times New Roman" w:cs="Times New Roman"/>
          <w:kern w:val="0"/>
          <w:szCs w:val="21"/>
          <w:highlight w:val="white"/>
        </w:rPr>
        <w:t>数据库网址</w:t>
      </w:r>
    </w:p>
    <w:p w:rsidR="00844C91" w:rsidRPr="008A0717" w:rsidRDefault="00844C91" w:rsidP="00A131C4">
      <w:pPr>
        <w:adjustRightInd w:val="0"/>
        <w:snapToGrid w:val="0"/>
        <w:rPr>
          <w:rFonts w:ascii="Times New Roman" w:hAnsi="Times New Roman" w:cs="Times New Roman"/>
          <w:kern w:val="0"/>
          <w:szCs w:val="21"/>
          <w:highlight w:val="white"/>
        </w:rPr>
      </w:pPr>
      <w:r w:rsidRPr="008A0717">
        <w:rPr>
          <w:rFonts w:ascii="Times New Roman" w:hAnsi="Times New Roman" w:cs="Times New Roman"/>
          <w:kern w:val="0"/>
          <w:szCs w:val="21"/>
        </w:rPr>
        <w:t>http://archive.ics.uci.edu/ml/datasets/UJI+Pen+Characters+(Version+2)</w:t>
      </w:r>
    </w:p>
    <w:p w:rsidR="00844C91" w:rsidRDefault="00844C91" w:rsidP="00A131C4">
      <w:pPr>
        <w:adjustRightInd w:val="0"/>
        <w:snapToGrid w:val="0"/>
        <w:rPr>
          <w:rFonts w:ascii="Times New Roman" w:hAnsi="Times New Roman" w:cs="Times New Roman"/>
          <w:kern w:val="0"/>
          <w:szCs w:val="21"/>
          <w:highlight w:val="white"/>
        </w:rPr>
      </w:pPr>
      <w:r w:rsidRPr="008A0717">
        <w:rPr>
          <w:rFonts w:ascii="Times New Roman" w:hAnsi="Times New Roman" w:cs="Times New Roman"/>
          <w:kern w:val="0"/>
          <w:szCs w:val="21"/>
          <w:highlight w:val="white"/>
        </w:rPr>
        <w:t xml:space="preserve">2. </w:t>
      </w:r>
      <w:r w:rsidRPr="008A0717">
        <w:rPr>
          <w:rFonts w:ascii="Times New Roman" w:hAnsi="Times New Roman" w:cs="Times New Roman"/>
          <w:kern w:val="0"/>
          <w:szCs w:val="21"/>
          <w:highlight w:val="white"/>
        </w:rPr>
        <w:t>数据库描述</w:t>
      </w:r>
    </w:p>
    <w:p w:rsidR="00B873B9" w:rsidRDefault="00B873B9" w:rsidP="00A131C4">
      <w:pPr>
        <w:adjustRightInd w:val="0"/>
        <w:snapToGrid w:val="0"/>
        <w:rPr>
          <w:rFonts w:ascii="Times New Roman" w:hAnsi="Times New Roman" w:cs="Times New Roman"/>
          <w:kern w:val="0"/>
          <w:szCs w:val="21"/>
          <w:highlight w:val="white"/>
        </w:rPr>
      </w:pPr>
    </w:p>
    <w:p w:rsidR="00B873B9" w:rsidRPr="008A0717" w:rsidRDefault="00B873B9" w:rsidP="00B873B9">
      <w:pPr>
        <w:autoSpaceDE w:val="0"/>
        <w:autoSpaceDN w:val="0"/>
        <w:adjustRightInd w:val="0"/>
        <w:snapToGrid w:val="0"/>
        <w:ind w:firstLine="360"/>
        <w:rPr>
          <w:rFonts w:ascii="Times New Roman" w:hAnsi="Times New Roman" w:cs="Times New Roman"/>
          <w:kern w:val="0"/>
          <w:szCs w:val="21"/>
        </w:rPr>
      </w:pPr>
      <w:r w:rsidRPr="008A0717">
        <w:rPr>
          <w:rFonts w:ascii="Times New Roman" w:hAnsi="Times New Roman" w:cs="Times New Roman"/>
          <w:kern w:val="0"/>
          <w:szCs w:val="21"/>
        </w:rPr>
        <w:t>【</w:t>
      </w:r>
      <w:r w:rsidRPr="008A0717">
        <w:rPr>
          <w:rFonts w:ascii="Times New Roman" w:hAnsi="Times New Roman" w:cs="Times New Roman"/>
          <w:kern w:val="0"/>
          <w:szCs w:val="21"/>
          <w:highlight w:val="white"/>
        </w:rPr>
        <w:t>1.</w:t>
      </w:r>
      <w:r w:rsidRPr="008A0717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Pr="008A0717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数据集名称</w:t>
      </w:r>
      <w:r w:rsidRPr="008A0717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 w:rsidRPr="008A0717">
        <w:rPr>
          <w:rFonts w:ascii="Times New Roman" w:hAnsi="Times New Roman" w:cs="Times New Roman"/>
          <w:kern w:val="0"/>
          <w:szCs w:val="21"/>
          <w:highlight w:val="white"/>
        </w:rPr>
        <w:t>数据集由</w:t>
      </w:r>
      <w:r w:rsidRPr="008A0717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Pr="008A0717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机构名或人名</w:t>
      </w:r>
      <w:r w:rsidRPr="008A0717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 w:rsidRPr="008A0717">
        <w:rPr>
          <w:rFonts w:ascii="Times New Roman" w:hAnsi="Times New Roman" w:cs="Times New Roman"/>
          <w:kern w:val="0"/>
          <w:szCs w:val="21"/>
          <w:highlight w:val="white"/>
        </w:rPr>
        <w:t>采集；</w:t>
      </w:r>
      <w:r w:rsidRPr="008A0717">
        <w:rPr>
          <w:rFonts w:ascii="Times New Roman" w:hAnsi="Times New Roman" w:cs="Times New Roman"/>
          <w:kern w:val="0"/>
          <w:szCs w:val="21"/>
        </w:rPr>
        <w:t>】</w:t>
      </w:r>
      <w:r w:rsidRPr="008A0717">
        <w:rPr>
          <w:rFonts w:ascii="Times New Roman" w:hAnsi="Times New Roman" w:cs="Times New Roman"/>
          <w:kern w:val="0"/>
          <w:szCs w:val="21"/>
        </w:rPr>
        <w:t xml:space="preserve">The data used in our experiments were collected by </w:t>
      </w:r>
      <w:r w:rsidR="00F24708" w:rsidRPr="00F24708">
        <w:rPr>
          <w:rFonts w:ascii="Times New Roman" w:hAnsi="Times New Roman" w:cs="Times New Roman"/>
          <w:kern w:val="0"/>
          <w:szCs w:val="21"/>
        </w:rPr>
        <w:t>F. Prat, M. J. Castro(+) etc., from departamento de Lenguajes y Sistemas Informáticos, Universitat Jaume I (UJI), at december 2008.</w:t>
      </w:r>
      <w:r w:rsidRPr="008A0717">
        <w:rPr>
          <w:rFonts w:ascii="Times New Roman" w:hAnsi="Times New Roman" w:cs="Times New Roman"/>
          <w:kern w:val="0"/>
          <w:szCs w:val="21"/>
        </w:rPr>
        <w:t>【</w:t>
      </w:r>
      <w:r w:rsidRPr="008A0717">
        <w:rPr>
          <w:rFonts w:ascii="Times New Roman" w:hAnsi="Times New Roman" w:cs="Times New Roman"/>
          <w:kern w:val="0"/>
          <w:szCs w:val="21"/>
          <w:highlight w:val="white"/>
        </w:rPr>
        <w:t>2.</w:t>
      </w:r>
      <w:r w:rsidRPr="008A0717">
        <w:rPr>
          <w:rFonts w:ascii="Times New Roman" w:hAnsi="Times New Roman" w:cs="Times New Roman"/>
          <w:kern w:val="0"/>
          <w:szCs w:val="21"/>
          <w:highlight w:val="white"/>
        </w:rPr>
        <w:t>用于</w:t>
      </w:r>
      <w:r w:rsidRPr="008A0717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[</w:t>
      </w:r>
      <w:r w:rsidRPr="008A0717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什么实验目的</w:t>
      </w:r>
      <w:r w:rsidRPr="008A0717">
        <w:rPr>
          <w:rFonts w:ascii="Times New Roman" w:hAnsi="Times New Roman" w:cs="Times New Roman"/>
          <w:color w:val="FF0000"/>
          <w:kern w:val="0"/>
          <w:szCs w:val="21"/>
          <w:highlight w:val="white"/>
        </w:rPr>
        <w:t>]</w:t>
      </w:r>
      <w:r w:rsidRPr="008A0717">
        <w:rPr>
          <w:rFonts w:ascii="Times New Roman" w:hAnsi="Times New Roman" w:cs="Times New Roman"/>
          <w:kern w:val="0"/>
          <w:szCs w:val="21"/>
        </w:rPr>
        <w:t>】</w:t>
      </w:r>
      <w:r w:rsidR="003B6F60" w:rsidRPr="008A0717">
        <w:rPr>
          <w:rFonts w:ascii="Times New Roman" w:eastAsia="宋体" w:hAnsi="Times New Roman" w:cs="Times New Roman"/>
          <w:color w:val="000000"/>
          <w:kern w:val="0"/>
          <w:szCs w:val="21"/>
        </w:rPr>
        <w:t>We have created the UJI</w:t>
      </w:r>
      <w:r w:rsidR="003B6F6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3B6F60" w:rsidRPr="008A0717">
        <w:rPr>
          <w:rFonts w:ascii="Times New Roman" w:eastAsia="宋体" w:hAnsi="Times New Roman" w:cs="Times New Roman"/>
          <w:color w:val="000000"/>
          <w:kern w:val="0"/>
          <w:szCs w:val="21"/>
        </w:rPr>
        <w:t>penchars2 character database by</w:t>
      </w:r>
      <w:r w:rsidR="003B6F6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3B6F60" w:rsidRPr="008A0717">
        <w:rPr>
          <w:rFonts w:ascii="Times New Roman" w:eastAsia="宋体" w:hAnsi="Times New Roman" w:cs="Times New Roman"/>
          <w:color w:val="000000"/>
          <w:kern w:val="0"/>
          <w:szCs w:val="21"/>
        </w:rPr>
        <w:t>collecting samples from 60 writers at two different sites in two phases: 1st phase, 11 writers, carried out at UJI. 2nd phase, 49 writers, carried out at UPV (44 writers) and UJI (5).</w:t>
      </w:r>
      <w:r w:rsidR="003B6F60" w:rsidRPr="003B6F60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3B6F60" w:rsidRPr="008A0717">
        <w:rPr>
          <w:rFonts w:ascii="Times New Roman" w:eastAsia="宋体" w:hAnsi="Times New Roman" w:cs="Times New Roman"/>
          <w:color w:val="000000"/>
          <w:kern w:val="0"/>
          <w:szCs w:val="21"/>
        </w:rPr>
        <w:t>Classification of test samples into 35 classes: 26 case-independent classes for letters.</w:t>
      </w:r>
      <w:r w:rsidR="00332CF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And</w:t>
      </w:r>
      <w:r w:rsidR="003B6F6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3B6F60" w:rsidRPr="008A0717">
        <w:rPr>
          <w:rFonts w:ascii="Times New Roman" w:eastAsia="宋体" w:hAnsi="Times New Roman" w:cs="Times New Roman"/>
          <w:color w:val="000000"/>
          <w:kern w:val="0"/>
          <w:szCs w:val="21"/>
        </w:rPr>
        <w:t>9 additional cla</w:t>
      </w:r>
      <w:r w:rsidR="000E42A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s</w:t>
      </w:r>
      <w:r w:rsidR="003B6F60" w:rsidRPr="008A0717">
        <w:rPr>
          <w:rFonts w:ascii="Times New Roman" w:eastAsia="宋体" w:hAnsi="Times New Roman" w:cs="Times New Roman"/>
          <w:color w:val="000000"/>
          <w:kern w:val="0"/>
          <w:szCs w:val="21"/>
        </w:rPr>
        <w:t>ses for non-zero digits.</w:t>
      </w:r>
      <w:r w:rsidR="003B6F60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3B6F60" w:rsidRPr="008A0717">
        <w:rPr>
          <w:rFonts w:ascii="Times New Roman" w:eastAsia="宋体" w:hAnsi="Times New Roman" w:cs="Times New Roman"/>
          <w:color w:val="000000"/>
          <w:kern w:val="0"/>
          <w:szCs w:val="21"/>
        </w:rPr>
        <w:t>Zero included in the same class as o's.</w:t>
      </w:r>
      <w:r w:rsidRPr="008A0717">
        <w:rPr>
          <w:rFonts w:ascii="Times New Roman" w:hAnsi="Times New Roman" w:cs="Times New Roman"/>
          <w:kern w:val="0"/>
          <w:szCs w:val="21"/>
        </w:rPr>
        <w:t>【</w:t>
      </w:r>
      <w:r w:rsidRPr="008A0717">
        <w:rPr>
          <w:rFonts w:ascii="Times New Roman" w:hAnsi="Times New Roman" w:cs="Times New Roman"/>
          <w:kern w:val="0"/>
          <w:szCs w:val="21"/>
        </w:rPr>
        <w:t>3</w:t>
      </w:r>
      <w:r w:rsidRPr="008A0717">
        <w:rPr>
          <w:rFonts w:ascii="Times New Roman" w:hAnsi="Times New Roman" w:cs="Times New Roman"/>
          <w:kern w:val="0"/>
          <w:szCs w:val="21"/>
        </w:rPr>
        <w:t>】</w:t>
      </w:r>
      <w:r w:rsidR="00DF5012" w:rsidRPr="00DF5012">
        <w:rPr>
          <w:rFonts w:ascii="Times New Roman" w:eastAsia="宋体" w:hAnsi="Times New Roman" w:cs="Times New Roman"/>
          <w:color w:val="000000"/>
          <w:kern w:val="0"/>
          <w:szCs w:val="21"/>
        </w:rPr>
        <w:t>the total number of samples in this database is 11640: 60 writers x (66+10+21) characters x 2 repetitions. UJI</w:t>
      </w:r>
      <w:r w:rsidR="00332CF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DF5012" w:rsidRPr="00DF5012">
        <w:rPr>
          <w:rFonts w:ascii="Times New Roman" w:eastAsia="宋体" w:hAnsi="Times New Roman" w:cs="Times New Roman"/>
          <w:color w:val="000000"/>
          <w:kern w:val="0"/>
          <w:szCs w:val="21"/>
        </w:rPr>
        <w:t>pen</w:t>
      </w:r>
      <w:r w:rsidR="00332CF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DF5012" w:rsidRPr="00DF501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chars </w:t>
      </w:r>
      <w:r w:rsidR="000E42A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are</w:t>
      </w:r>
      <w:r w:rsidR="00DF5012" w:rsidRPr="00DF501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a subset of UJIpenchars2 with only 1364 samples: the ASCII letters and digits collected at UJI during the 1st acquisition phase. We have not defined a standard task for UJIpenchars2, but divided the writer set into two disjoint subsets in order to ease the definition of writer independent tasks:</w:t>
      </w:r>
      <w:r w:rsidR="000E42A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 </w:t>
      </w:r>
      <w:r w:rsidR="00DF5012" w:rsidRPr="00DF5012">
        <w:rPr>
          <w:rFonts w:ascii="Times New Roman" w:eastAsia="宋体" w:hAnsi="Times New Roman" w:cs="Times New Roman"/>
          <w:color w:val="000000"/>
          <w:kern w:val="0"/>
          <w:szCs w:val="21"/>
        </w:rPr>
        <w:t>40 'trn' writers</w:t>
      </w:r>
      <w:r w:rsidR="000E42A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 xml:space="preserve">. </w:t>
      </w:r>
      <w:r w:rsidR="00DF5012" w:rsidRPr="00DF5012">
        <w:rPr>
          <w:rFonts w:ascii="Times New Roman" w:eastAsia="宋体" w:hAnsi="Times New Roman" w:cs="Times New Roman"/>
          <w:color w:val="000000"/>
          <w:kern w:val="0"/>
          <w:szCs w:val="21"/>
        </w:rPr>
        <w:t>The 11 1st phase UJI writers</w:t>
      </w:r>
      <w:r w:rsidR="000E42A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,</w:t>
      </w:r>
      <w:r w:rsidR="00DF5012" w:rsidRPr="00DF5012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</w:t>
      </w:r>
      <w:r w:rsidR="000E42A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a</w:t>
      </w:r>
      <w:r w:rsidR="00DF5012" w:rsidRPr="00DF5012">
        <w:rPr>
          <w:rFonts w:ascii="Times New Roman" w:eastAsia="宋体" w:hAnsi="Times New Roman" w:cs="Times New Roman"/>
          <w:color w:val="000000"/>
          <w:kern w:val="0"/>
          <w:szCs w:val="21"/>
        </w:rPr>
        <w:t>nd 2</w:t>
      </w:r>
      <w:r w:rsidR="000E42A7">
        <w:rPr>
          <w:rFonts w:ascii="Times New Roman" w:eastAsia="宋体" w:hAnsi="Times New Roman" w:cs="Times New Roman"/>
          <w:color w:val="000000"/>
          <w:kern w:val="0"/>
          <w:szCs w:val="21"/>
        </w:rPr>
        <w:t>9 UPV writers. 20 'tst' writers</w:t>
      </w:r>
      <w:r w:rsidR="000E42A7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, t</w:t>
      </w:r>
      <w:r w:rsidR="00DF5012" w:rsidRPr="00DF5012">
        <w:rPr>
          <w:rFonts w:ascii="Times New Roman" w:eastAsia="宋体" w:hAnsi="Times New Roman" w:cs="Times New Roman"/>
          <w:color w:val="000000"/>
          <w:kern w:val="0"/>
          <w:szCs w:val="21"/>
        </w:rPr>
        <w:t>he 5 2nd phase UJI writers. And 15 UPV writers.</w:t>
      </w:r>
      <w:r w:rsidR="00DF5012" w:rsidRPr="008A0717">
        <w:rPr>
          <w:rFonts w:ascii="Times New Roman" w:eastAsia="宋体" w:hAnsi="Times New Roman" w:cs="Times New Roman"/>
          <w:color w:val="000000"/>
          <w:kern w:val="0"/>
          <w:szCs w:val="21"/>
        </w:rPr>
        <w:t>tidigits.tes with 1797 samples.</w:t>
      </w:r>
      <w:r w:rsidRPr="008A0717">
        <w:rPr>
          <w:rFonts w:ascii="Times New Roman" w:eastAsia="宋体" w:hAnsi="Times New Roman" w:cs="Times New Roman"/>
          <w:color w:val="000000"/>
          <w:kern w:val="0"/>
          <w:szCs w:val="21"/>
        </w:rPr>
        <w:t>【</w:t>
      </w:r>
      <w:r w:rsidRPr="008A0717">
        <w:rPr>
          <w:rFonts w:ascii="Times New Roman" w:eastAsia="宋体" w:hAnsi="Times New Roman" w:cs="Times New Roman"/>
          <w:color w:val="000000"/>
          <w:kern w:val="0"/>
          <w:szCs w:val="21"/>
        </w:rPr>
        <w:t>4</w:t>
      </w:r>
      <w:r w:rsidRPr="008A0717">
        <w:rPr>
          <w:rFonts w:ascii="Times New Roman" w:eastAsia="宋体" w:hAnsi="Times New Roman" w:cs="Times New Roman"/>
          <w:color w:val="000000"/>
          <w:kern w:val="0"/>
          <w:szCs w:val="21"/>
        </w:rPr>
        <w:t>】</w:t>
      </w:r>
      <w:r w:rsidRPr="008A071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database has </w:t>
      </w:r>
      <w:r w:rsidR="00DF501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11640</w:t>
      </w:r>
      <w:r w:rsidRPr="008A0717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samples, </w:t>
      </w:r>
      <w:r w:rsidR="00DF5012">
        <w:rPr>
          <w:rFonts w:ascii="Times New Roman" w:eastAsia="宋体" w:hAnsi="Times New Roman" w:cs="Times New Roman" w:hint="eastAsia"/>
          <w:color w:val="000000"/>
          <w:kern w:val="0"/>
          <w:szCs w:val="21"/>
        </w:rPr>
        <w:t>t</w:t>
      </w:r>
      <w:r w:rsidR="00DF5012" w:rsidRPr="00DF5012">
        <w:rPr>
          <w:rFonts w:ascii="Times New Roman" w:hAnsi="Times New Roman" w:cs="Times New Roman"/>
          <w:kern w:val="0"/>
          <w:szCs w:val="21"/>
        </w:rPr>
        <w:t>here are 60 writers and 194 instances per writer file, totalling 11640 instances: 7760 correspond to the 40 "trn" writers. 3880 correspond to the 20 "tst" writers.</w:t>
      </w:r>
      <w:r w:rsidR="00DF5012">
        <w:rPr>
          <w:rFonts w:ascii="Times New Roman" w:hAnsi="Times New Roman" w:cs="Times New Roman" w:hint="eastAsia"/>
          <w:kern w:val="0"/>
          <w:szCs w:val="21"/>
        </w:rPr>
        <w:t xml:space="preserve"> </w:t>
      </w:r>
      <w:r w:rsidR="00F94439">
        <w:rPr>
          <w:rFonts w:ascii="Times New Roman" w:hAnsi="Times New Roman" w:cs="Times New Roman" w:hint="eastAsia"/>
          <w:kern w:val="0"/>
          <w:szCs w:val="21"/>
        </w:rPr>
        <w:t>A</w:t>
      </w:r>
      <w:r w:rsidRPr="008A0717">
        <w:rPr>
          <w:rFonts w:ascii="Times New Roman" w:hAnsi="Times New Roman" w:cs="Times New Roman"/>
          <w:kern w:val="0"/>
          <w:szCs w:val="21"/>
        </w:rPr>
        <w:t xml:space="preserve">s shown in </w:t>
      </w:r>
      <w:r w:rsidRPr="008A0717">
        <w:rPr>
          <w:rFonts w:ascii="Times New Roman" w:hAnsi="Times New Roman" w:cs="Times New Roman"/>
          <w:color w:val="FF0000"/>
          <w:kern w:val="0"/>
          <w:szCs w:val="21"/>
        </w:rPr>
        <w:t>Table 1</w:t>
      </w:r>
      <w:r w:rsidRPr="008A0717">
        <w:rPr>
          <w:rFonts w:ascii="Times New Roman" w:hAnsi="Times New Roman" w:cs="Times New Roman"/>
          <w:kern w:val="0"/>
          <w:szCs w:val="21"/>
        </w:rPr>
        <w:t>.</w:t>
      </w:r>
    </w:p>
    <w:p w:rsidR="00B873B9" w:rsidRPr="008A0717" w:rsidRDefault="00B873B9" w:rsidP="00B873B9">
      <w:pPr>
        <w:autoSpaceDE w:val="0"/>
        <w:autoSpaceDN w:val="0"/>
        <w:adjustRightInd w:val="0"/>
        <w:snapToGrid w:val="0"/>
        <w:jc w:val="center"/>
        <w:rPr>
          <w:rFonts w:ascii="Times New Roman" w:hAnsi="Times New Roman" w:cs="Times New Roman"/>
          <w:kern w:val="0"/>
          <w:szCs w:val="21"/>
        </w:rPr>
      </w:pPr>
      <w:r w:rsidRPr="008A0717">
        <w:rPr>
          <w:rFonts w:ascii="Times New Roman" w:hAnsi="Times New Roman" w:cs="Times New Roman"/>
          <w:kern w:val="0"/>
          <w:szCs w:val="21"/>
        </w:rPr>
        <w:t xml:space="preserve">Table 1 Category Distribution of </w:t>
      </w:r>
      <w:r w:rsidR="000E42A7">
        <w:rPr>
          <w:rFonts w:ascii="Times New Roman" w:hAnsi="Times New Roman" w:cs="Times New Roman" w:hint="eastAsia"/>
          <w:kern w:val="0"/>
          <w:szCs w:val="21"/>
        </w:rPr>
        <w:t>dataset</w:t>
      </w:r>
      <w:r w:rsidRPr="008A0717">
        <w:rPr>
          <w:rFonts w:ascii="Times New Roman" w:hAnsi="Times New Roman" w:cs="Times New Roman"/>
          <w:kern w:val="0"/>
          <w:szCs w:val="21"/>
        </w:rPr>
        <w:t xml:space="preserve"> </w:t>
      </w:r>
      <w:r w:rsidRPr="008A0717">
        <w:rPr>
          <w:rFonts w:ascii="Times New Roman" w:hAnsi="Times New Roman" w:cs="Times New Roman"/>
          <w:color w:val="FF0000"/>
          <w:kern w:val="0"/>
          <w:szCs w:val="21"/>
        </w:rPr>
        <w:t>[</w:t>
      </w:r>
      <w:r w:rsidRPr="008A0717">
        <w:rPr>
          <w:rFonts w:ascii="Times New Roman" w:hAnsi="Times New Roman" w:cs="Times New Roman"/>
          <w:color w:val="FF0000"/>
          <w:kern w:val="0"/>
          <w:szCs w:val="21"/>
        </w:rPr>
        <w:t>根据数据库绘制</w:t>
      </w:r>
      <w:r w:rsidRPr="008A0717">
        <w:rPr>
          <w:rFonts w:ascii="Times New Roman" w:hAnsi="Times New Roman" w:cs="Times New Roman"/>
          <w:color w:val="FF0000"/>
          <w:kern w:val="0"/>
          <w:szCs w:val="21"/>
        </w:rPr>
        <w:t>]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4"/>
        <w:gridCol w:w="1985"/>
        <w:gridCol w:w="1701"/>
        <w:gridCol w:w="1842"/>
      </w:tblGrid>
      <w:tr w:rsidR="00B873B9" w:rsidRPr="008A0717" w:rsidTr="006C1A49">
        <w:trPr>
          <w:trHeight w:val="338"/>
          <w:jc w:val="center"/>
        </w:trPr>
        <w:tc>
          <w:tcPr>
            <w:tcW w:w="2504" w:type="dxa"/>
            <w:shd w:val="clear" w:color="auto" w:fill="auto"/>
          </w:tcPr>
          <w:p w:rsidR="00B873B9" w:rsidRPr="00DF5012" w:rsidRDefault="00B873B9" w:rsidP="006C1A4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 w:rsidRPr="00DF5012">
              <w:rPr>
                <w:rFonts w:ascii="Times New Roman" w:hAnsi="Times New Roman" w:cs="Times New Roman"/>
                <w:kern w:val="0"/>
                <w:szCs w:val="21"/>
              </w:rPr>
              <w:t>Categories</w:t>
            </w:r>
          </w:p>
        </w:tc>
        <w:tc>
          <w:tcPr>
            <w:tcW w:w="1985" w:type="dxa"/>
            <w:shd w:val="clear" w:color="auto" w:fill="auto"/>
          </w:tcPr>
          <w:p w:rsidR="00B873B9" w:rsidRPr="00DF5012" w:rsidRDefault="00CD759A" w:rsidP="006C1A4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40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“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trn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”</w:t>
            </w:r>
          </w:p>
        </w:tc>
        <w:tc>
          <w:tcPr>
            <w:tcW w:w="1701" w:type="dxa"/>
            <w:shd w:val="clear" w:color="auto" w:fill="auto"/>
          </w:tcPr>
          <w:p w:rsidR="00B873B9" w:rsidRPr="00DF5012" w:rsidRDefault="00CD759A" w:rsidP="006C1A4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 xml:space="preserve">20 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“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tst</w:t>
            </w: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”</w:t>
            </w:r>
          </w:p>
        </w:tc>
        <w:tc>
          <w:tcPr>
            <w:tcW w:w="1842" w:type="dxa"/>
            <w:shd w:val="clear" w:color="auto" w:fill="auto"/>
          </w:tcPr>
          <w:p w:rsidR="00B873B9" w:rsidRPr="008A0717" w:rsidRDefault="00B873B9" w:rsidP="006C1A49">
            <w:pPr>
              <w:autoSpaceDE w:val="0"/>
              <w:autoSpaceDN w:val="0"/>
              <w:adjustRightInd w:val="0"/>
              <w:snapToGrid w:val="0"/>
              <w:ind w:firstLineChars="50" w:firstLine="105"/>
              <w:jc w:val="center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 w:rsidRPr="00DF5012">
              <w:rPr>
                <w:rFonts w:ascii="Times New Roman" w:hAnsi="Times New Roman" w:cs="Times New Roman"/>
                <w:kern w:val="0"/>
                <w:szCs w:val="21"/>
              </w:rPr>
              <w:t>Total Number of Sampl</w:t>
            </w:r>
            <w:r w:rsidRPr="008A0717"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es</w:t>
            </w:r>
          </w:p>
        </w:tc>
      </w:tr>
      <w:tr w:rsidR="00B873B9" w:rsidRPr="008A0717" w:rsidTr="006C1A49">
        <w:trPr>
          <w:trHeight w:val="299"/>
          <w:jc w:val="center"/>
        </w:trPr>
        <w:tc>
          <w:tcPr>
            <w:tcW w:w="2504" w:type="dxa"/>
            <w:shd w:val="clear" w:color="auto" w:fill="auto"/>
          </w:tcPr>
          <w:p w:rsidR="00B873B9" w:rsidRPr="008A0717" w:rsidRDefault="00072DEB" w:rsidP="006C1A4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/>
                <w:kern w:val="0"/>
                <w:szCs w:val="21"/>
                <w:lang w:val="zh-CN"/>
              </w:rPr>
              <w:t>T</w:t>
            </w: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rainning</w:t>
            </w:r>
          </w:p>
        </w:tc>
        <w:tc>
          <w:tcPr>
            <w:tcW w:w="1985" w:type="dxa"/>
            <w:shd w:val="clear" w:color="auto" w:fill="auto"/>
          </w:tcPr>
          <w:p w:rsidR="00B873B9" w:rsidRPr="008A0717" w:rsidRDefault="00072DEB" w:rsidP="006C1A4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3307</w:t>
            </w:r>
          </w:p>
        </w:tc>
        <w:tc>
          <w:tcPr>
            <w:tcW w:w="1701" w:type="dxa"/>
            <w:shd w:val="clear" w:color="auto" w:fill="auto"/>
          </w:tcPr>
          <w:p w:rsidR="00B873B9" w:rsidRPr="008A0717" w:rsidRDefault="00072DEB" w:rsidP="006C1A4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1665</w:t>
            </w:r>
          </w:p>
        </w:tc>
        <w:tc>
          <w:tcPr>
            <w:tcW w:w="1842" w:type="dxa"/>
            <w:shd w:val="clear" w:color="auto" w:fill="auto"/>
          </w:tcPr>
          <w:p w:rsidR="00B873B9" w:rsidRPr="008A0717" w:rsidRDefault="00D509ED" w:rsidP="006C1A4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49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72</w:t>
            </w:r>
          </w:p>
        </w:tc>
      </w:tr>
      <w:tr w:rsidR="00B873B9" w:rsidRPr="008A0717" w:rsidTr="006C1A49">
        <w:trPr>
          <w:trHeight w:val="289"/>
          <w:jc w:val="center"/>
        </w:trPr>
        <w:tc>
          <w:tcPr>
            <w:tcW w:w="2504" w:type="dxa"/>
            <w:shd w:val="clear" w:color="auto" w:fill="auto"/>
          </w:tcPr>
          <w:p w:rsidR="00B873B9" w:rsidRPr="008A0717" w:rsidRDefault="00072DEB" w:rsidP="006C1A49">
            <w:pPr>
              <w:autoSpaceDE w:val="0"/>
              <w:autoSpaceDN w:val="0"/>
              <w:adjustRightInd w:val="0"/>
              <w:snapToGrid w:val="0"/>
              <w:jc w:val="left"/>
              <w:rPr>
                <w:rFonts w:ascii="Times New Roman" w:hAnsi="Times New Roman" w:cs="Times New Roman"/>
                <w:kern w:val="0"/>
                <w:szCs w:val="21"/>
                <w:lang w:val="zh-CN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  <w:lang w:val="zh-CN"/>
              </w:rPr>
              <w:t>test</w:t>
            </w:r>
          </w:p>
        </w:tc>
        <w:tc>
          <w:tcPr>
            <w:tcW w:w="1985" w:type="dxa"/>
            <w:shd w:val="clear" w:color="auto" w:fill="auto"/>
          </w:tcPr>
          <w:p w:rsidR="00B873B9" w:rsidRPr="008A0717" w:rsidRDefault="00072DEB" w:rsidP="006C1A4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4453</w:t>
            </w:r>
          </w:p>
        </w:tc>
        <w:tc>
          <w:tcPr>
            <w:tcW w:w="1701" w:type="dxa"/>
            <w:shd w:val="clear" w:color="auto" w:fill="auto"/>
          </w:tcPr>
          <w:p w:rsidR="00B873B9" w:rsidRPr="008A0717" w:rsidRDefault="00072DEB" w:rsidP="006C1A4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2215</w:t>
            </w:r>
          </w:p>
        </w:tc>
        <w:tc>
          <w:tcPr>
            <w:tcW w:w="1842" w:type="dxa"/>
            <w:shd w:val="clear" w:color="auto" w:fill="auto"/>
          </w:tcPr>
          <w:p w:rsidR="00B873B9" w:rsidRPr="008A0717" w:rsidRDefault="00D509ED" w:rsidP="006C1A4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Cs w:val="21"/>
              </w:rPr>
              <w:t>6668</w:t>
            </w:r>
          </w:p>
        </w:tc>
      </w:tr>
      <w:tr w:rsidR="00B873B9" w:rsidRPr="008A0717" w:rsidTr="006C1A49">
        <w:trPr>
          <w:trHeight w:val="299"/>
          <w:jc w:val="center"/>
        </w:trPr>
        <w:tc>
          <w:tcPr>
            <w:tcW w:w="2504" w:type="dxa"/>
            <w:shd w:val="clear" w:color="auto" w:fill="auto"/>
          </w:tcPr>
          <w:p w:rsidR="00B873B9" w:rsidRPr="008A0717" w:rsidRDefault="00B873B9" w:rsidP="006C1A49">
            <w:pPr>
              <w:pStyle w:val="a3"/>
              <w:adjustRightInd w:val="0"/>
              <w:snapToGrid w:val="0"/>
              <w:rPr>
                <w:rFonts w:ascii="Times New Roman" w:hAnsi="Times New Roman" w:cs="Times New Roman"/>
                <w:sz w:val="21"/>
                <w:szCs w:val="21"/>
              </w:rPr>
            </w:pPr>
            <w:r w:rsidRPr="008A0717">
              <w:rPr>
                <w:rFonts w:ascii="Times New Roman" w:hAnsi="Times New Roman" w:cs="Times New Roman"/>
                <w:sz w:val="21"/>
                <w:szCs w:val="21"/>
              </w:rPr>
              <w:t>Total number of samples in total</w:t>
            </w:r>
          </w:p>
        </w:tc>
        <w:tc>
          <w:tcPr>
            <w:tcW w:w="1985" w:type="dxa"/>
            <w:shd w:val="clear" w:color="auto" w:fill="auto"/>
          </w:tcPr>
          <w:p w:rsidR="00B873B9" w:rsidRPr="008A0717" w:rsidRDefault="00CD759A" w:rsidP="006C1A4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kern w:val="0"/>
                <w:szCs w:val="21"/>
              </w:rPr>
            </w:pPr>
            <w:r>
              <w:rPr>
                <w:rFonts w:ascii="Times New Roman" w:hAnsi="Times New Roman" w:cs="Times New Roman" w:hint="eastAsia"/>
                <w:kern w:val="0"/>
                <w:szCs w:val="21"/>
              </w:rPr>
              <w:t>7760</w:t>
            </w:r>
          </w:p>
        </w:tc>
        <w:tc>
          <w:tcPr>
            <w:tcW w:w="1701" w:type="dxa"/>
            <w:shd w:val="clear" w:color="auto" w:fill="auto"/>
          </w:tcPr>
          <w:p w:rsidR="00B873B9" w:rsidRPr="008A0717" w:rsidRDefault="00CD759A" w:rsidP="006C1A4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3880</w:t>
            </w:r>
          </w:p>
        </w:tc>
        <w:tc>
          <w:tcPr>
            <w:tcW w:w="1842" w:type="dxa"/>
            <w:shd w:val="clear" w:color="auto" w:fill="auto"/>
          </w:tcPr>
          <w:p w:rsidR="00B873B9" w:rsidRPr="008A0717" w:rsidRDefault="00B873B9" w:rsidP="006C1A49">
            <w:pPr>
              <w:adjustRightInd w:val="0"/>
              <w:snapToGrid w:val="0"/>
              <w:jc w:val="center"/>
              <w:rPr>
                <w:rFonts w:ascii="Times New Roman" w:hAnsi="Times New Roman" w:cs="Times New Roman"/>
                <w:szCs w:val="21"/>
              </w:rPr>
            </w:pPr>
            <w:r w:rsidRPr="008A0717">
              <w:rPr>
                <w:rFonts w:ascii="Times New Roman" w:hAnsi="Times New Roman" w:cs="Times New Roman"/>
                <w:szCs w:val="21"/>
              </w:rPr>
              <w:t>11640</w:t>
            </w:r>
          </w:p>
        </w:tc>
      </w:tr>
    </w:tbl>
    <w:p w:rsidR="00B873B9" w:rsidRDefault="00B873B9" w:rsidP="00A131C4">
      <w:pPr>
        <w:adjustRightInd w:val="0"/>
        <w:snapToGrid w:val="0"/>
        <w:rPr>
          <w:rFonts w:ascii="Times New Roman" w:hAnsi="Times New Roman" w:cs="Times New Roman"/>
          <w:kern w:val="0"/>
          <w:szCs w:val="21"/>
          <w:highlight w:val="white"/>
        </w:rPr>
      </w:pPr>
    </w:p>
    <w:p w:rsidR="00CD759A" w:rsidRDefault="00CD759A" w:rsidP="00CD7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BC78B2" w:rsidRDefault="00BC78B2" w:rsidP="00BC78B2">
      <w:pPr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  <w:highlight w:val="white"/>
        </w:rPr>
        <w:t xml:space="preserve">3. </w:t>
      </w:r>
      <w:r>
        <w:rPr>
          <w:rFonts w:ascii="Times New Roman" w:hAnsi="Times New Roman" w:hint="eastAsia"/>
          <w:kern w:val="0"/>
          <w:szCs w:val="21"/>
          <w:highlight w:val="white"/>
        </w:rPr>
        <w:t>精简描述</w:t>
      </w:r>
    </w:p>
    <w:p w:rsidR="00BC78B2" w:rsidRDefault="00BC78B2" w:rsidP="00BC78B2">
      <w:pPr>
        <w:rPr>
          <w:rFonts w:ascii="Times New Roman" w:hAnsi="Times New Roman"/>
          <w:kern w:val="0"/>
          <w:szCs w:val="21"/>
        </w:rPr>
      </w:pPr>
      <w:r>
        <w:rPr>
          <w:rFonts w:ascii="Times New Roman" w:hAnsi="Times New Roman"/>
          <w:kern w:val="0"/>
          <w:szCs w:val="21"/>
        </w:rPr>
        <w:t xml:space="preserve">The Data in our experiment were collected </w:t>
      </w:r>
      <w:r w:rsidR="00EF7240" w:rsidRPr="008A0717">
        <w:rPr>
          <w:rFonts w:ascii="Times New Roman" w:hAnsi="Times New Roman" w:cs="Times New Roman"/>
          <w:kern w:val="0"/>
          <w:szCs w:val="21"/>
        </w:rPr>
        <w:t xml:space="preserve">by </w:t>
      </w:r>
      <w:r w:rsidR="00EF7240" w:rsidRPr="00F24708">
        <w:rPr>
          <w:rFonts w:ascii="Times New Roman" w:hAnsi="Times New Roman" w:cs="Times New Roman"/>
          <w:kern w:val="0"/>
          <w:szCs w:val="21"/>
        </w:rPr>
        <w:t>F. Prat, M. J. Castro etc.</w:t>
      </w:r>
      <w:r>
        <w:rPr>
          <w:rFonts w:ascii="Times New Roman" w:hAnsi="Times New Roman"/>
          <w:kern w:val="0"/>
          <w:szCs w:val="21"/>
        </w:rPr>
        <w:t xml:space="preserve"> The dataset includes have </w:t>
      </w:r>
      <w:r>
        <w:rPr>
          <w:rFonts w:ascii="Times New Roman" w:hAnsi="Times New Roman" w:hint="eastAsia"/>
          <w:kern w:val="0"/>
          <w:szCs w:val="21"/>
        </w:rPr>
        <w:t>1</w:t>
      </w:r>
      <w:r w:rsidR="000000D1">
        <w:rPr>
          <w:rFonts w:ascii="Times New Roman" w:hAnsi="Times New Roman" w:hint="eastAsia"/>
          <w:kern w:val="0"/>
          <w:szCs w:val="21"/>
        </w:rPr>
        <w:t>1</w:t>
      </w:r>
      <w:r>
        <w:rPr>
          <w:rFonts w:ascii="Times New Roman" w:hAnsi="Times New Roman" w:hint="eastAsia"/>
          <w:kern w:val="0"/>
          <w:szCs w:val="21"/>
        </w:rPr>
        <w:t>64</w:t>
      </w:r>
      <w:r w:rsidR="000000D1">
        <w:rPr>
          <w:rFonts w:ascii="Times New Roman" w:hAnsi="Times New Roman" w:hint="eastAsia"/>
          <w:kern w:val="0"/>
          <w:szCs w:val="21"/>
        </w:rPr>
        <w:t>0</w:t>
      </w:r>
      <w:r>
        <w:rPr>
          <w:rFonts w:ascii="Times New Roman" w:hAnsi="Times New Roman"/>
          <w:kern w:val="0"/>
          <w:szCs w:val="21"/>
        </w:rPr>
        <w:t xml:space="preserve"> samples, which used to </w:t>
      </w:r>
      <w:r>
        <w:rPr>
          <w:rFonts w:ascii="Times New Roman" w:hAnsi="Times New Roman" w:cs="Times New Roman" w:hint="eastAsia"/>
          <w:kern w:val="0"/>
          <w:szCs w:val="21"/>
        </w:rPr>
        <w:t>classify the UJI Pen characters</w:t>
      </w:r>
      <w:r w:rsidR="000000D1">
        <w:rPr>
          <w:rFonts w:ascii="Times New Roman" w:hAnsi="Times New Roman" w:cs="Times New Roman" w:hint="eastAsia"/>
          <w:kern w:val="0"/>
          <w:szCs w:val="21"/>
        </w:rPr>
        <w:t xml:space="preserve"> (version2)</w:t>
      </w:r>
      <w:r>
        <w:rPr>
          <w:rFonts w:ascii="Times New Roman" w:hAnsi="Times New Roman" w:cs="Times New Roman"/>
          <w:kern w:val="0"/>
          <w:szCs w:val="21"/>
        </w:rPr>
        <w:t>.</w:t>
      </w:r>
      <w:r>
        <w:rPr>
          <w:rFonts w:ascii="Times New Roman" w:hAnsi="Times New Roman"/>
          <w:kern w:val="0"/>
          <w:szCs w:val="21"/>
        </w:rPr>
        <w:t xml:space="preserve"> Through which, we divided the dataset into two part, training data set with </w:t>
      </w:r>
      <w:r w:rsidR="009F7658">
        <w:rPr>
          <w:rFonts w:ascii="Times New Roman" w:hAnsi="Times New Roman" w:hint="eastAsia"/>
          <w:kern w:val="0"/>
          <w:szCs w:val="21"/>
        </w:rPr>
        <w:t>4972</w:t>
      </w:r>
      <w:r>
        <w:rPr>
          <w:rFonts w:ascii="Times New Roman" w:hAnsi="Times New Roman"/>
          <w:kern w:val="0"/>
          <w:szCs w:val="21"/>
        </w:rPr>
        <w:t xml:space="preserve"> samples and forecasting data set with </w:t>
      </w:r>
      <w:r w:rsidR="009F7658">
        <w:rPr>
          <w:rFonts w:ascii="Times New Roman" w:hAnsi="Times New Roman" w:hint="eastAsia"/>
          <w:kern w:val="0"/>
          <w:szCs w:val="21"/>
        </w:rPr>
        <w:t>6668</w:t>
      </w:r>
      <w:bookmarkStart w:id="0" w:name="_GoBack"/>
      <w:bookmarkEnd w:id="0"/>
      <w:r>
        <w:rPr>
          <w:rFonts w:ascii="Times New Roman" w:hAnsi="Times New Roman"/>
          <w:kern w:val="0"/>
          <w:szCs w:val="21"/>
        </w:rPr>
        <w:t xml:space="preserve"> samples.</w:t>
      </w:r>
    </w:p>
    <w:p w:rsidR="00BC78B2" w:rsidRPr="00BC78B2" w:rsidRDefault="00BC78B2" w:rsidP="00CD7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Times New Roman" w:eastAsia="宋体" w:hAnsi="Times New Roman" w:cs="Times New Roman" w:hint="eastAsia"/>
          <w:color w:val="000000"/>
          <w:kern w:val="0"/>
          <w:szCs w:val="21"/>
        </w:rPr>
      </w:pPr>
    </w:p>
    <w:p w:rsidR="00BC78B2" w:rsidRPr="008A0717" w:rsidRDefault="00BC78B2" w:rsidP="00CD75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 w:val="0"/>
        <w:snapToGrid w:val="0"/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sectPr w:rsidR="00BC78B2" w:rsidRPr="008A07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401" w:rsidRDefault="00581401" w:rsidP="008A0717">
      <w:r>
        <w:separator/>
      </w:r>
    </w:p>
  </w:endnote>
  <w:endnote w:type="continuationSeparator" w:id="0">
    <w:p w:rsidR="00581401" w:rsidRDefault="00581401" w:rsidP="008A0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401" w:rsidRDefault="00581401" w:rsidP="008A0717">
      <w:r>
        <w:separator/>
      </w:r>
    </w:p>
  </w:footnote>
  <w:footnote w:type="continuationSeparator" w:id="0">
    <w:p w:rsidR="00581401" w:rsidRDefault="00581401" w:rsidP="008A07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C6D83"/>
    <w:multiLevelType w:val="multilevel"/>
    <w:tmpl w:val="17FE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482F23"/>
    <w:multiLevelType w:val="hybridMultilevel"/>
    <w:tmpl w:val="A83C7AB2"/>
    <w:lvl w:ilvl="0" w:tplc="350C6B4C">
      <w:start w:val="4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88770B"/>
    <w:multiLevelType w:val="multilevel"/>
    <w:tmpl w:val="569E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A1258E"/>
    <w:multiLevelType w:val="multilevel"/>
    <w:tmpl w:val="F7D66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BC7979"/>
    <w:multiLevelType w:val="multilevel"/>
    <w:tmpl w:val="C036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151866"/>
    <w:multiLevelType w:val="multilevel"/>
    <w:tmpl w:val="46EA0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0D3022"/>
    <w:multiLevelType w:val="multilevel"/>
    <w:tmpl w:val="7A9AD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C91"/>
    <w:rsid w:val="000000D1"/>
    <w:rsid w:val="00072DEB"/>
    <w:rsid w:val="000B6EE0"/>
    <w:rsid w:val="000E42A7"/>
    <w:rsid w:val="001377BC"/>
    <w:rsid w:val="00162BDF"/>
    <w:rsid w:val="001831E2"/>
    <w:rsid w:val="00332CF7"/>
    <w:rsid w:val="003B6F60"/>
    <w:rsid w:val="003D799E"/>
    <w:rsid w:val="004F05F3"/>
    <w:rsid w:val="00512EDA"/>
    <w:rsid w:val="00581401"/>
    <w:rsid w:val="0066316E"/>
    <w:rsid w:val="00681B0C"/>
    <w:rsid w:val="006B4F52"/>
    <w:rsid w:val="00705ADA"/>
    <w:rsid w:val="007B0A3D"/>
    <w:rsid w:val="00844C91"/>
    <w:rsid w:val="008A0717"/>
    <w:rsid w:val="008B4847"/>
    <w:rsid w:val="009C251A"/>
    <w:rsid w:val="009D33A0"/>
    <w:rsid w:val="009F7658"/>
    <w:rsid w:val="00A131C4"/>
    <w:rsid w:val="00A447A2"/>
    <w:rsid w:val="00A92DC9"/>
    <w:rsid w:val="00AA21BB"/>
    <w:rsid w:val="00AF48F2"/>
    <w:rsid w:val="00B12621"/>
    <w:rsid w:val="00B20AE6"/>
    <w:rsid w:val="00B650AB"/>
    <w:rsid w:val="00B743DA"/>
    <w:rsid w:val="00B80576"/>
    <w:rsid w:val="00B873B9"/>
    <w:rsid w:val="00BC78B2"/>
    <w:rsid w:val="00BE0D11"/>
    <w:rsid w:val="00C46F81"/>
    <w:rsid w:val="00C810FC"/>
    <w:rsid w:val="00CD759A"/>
    <w:rsid w:val="00D317C0"/>
    <w:rsid w:val="00D509ED"/>
    <w:rsid w:val="00D93D71"/>
    <w:rsid w:val="00DF5012"/>
    <w:rsid w:val="00E950F6"/>
    <w:rsid w:val="00EF7240"/>
    <w:rsid w:val="00F24708"/>
    <w:rsid w:val="00F52919"/>
    <w:rsid w:val="00F772A1"/>
    <w:rsid w:val="00F819BF"/>
    <w:rsid w:val="00F94439"/>
    <w:rsid w:val="00FD1C59"/>
    <w:rsid w:val="00FE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C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44C9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44C9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A0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A071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A0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A071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A071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A071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44C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844C91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844C91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8A07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8A071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8A07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8A0717"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8A071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8A071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</dc:creator>
  <cp:lastModifiedBy>Andy</cp:lastModifiedBy>
  <cp:revision>56</cp:revision>
  <dcterms:created xsi:type="dcterms:W3CDTF">2014-02-23T14:33:00Z</dcterms:created>
  <dcterms:modified xsi:type="dcterms:W3CDTF">2014-03-02T16:35:00Z</dcterms:modified>
</cp:coreProperties>
</file>