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B1" w:rsidRPr="00994BB1" w:rsidRDefault="00994BB1" w:rsidP="00994BB1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94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994BB1">
        <w:rPr>
          <w:b/>
          <w:kern w:val="0"/>
          <w:szCs w:val="21"/>
        </w:rPr>
        <w:t>Localization</w:t>
      </w:r>
      <w:proofErr w:type="gramEnd"/>
      <w:r w:rsidRPr="00994BB1">
        <w:rPr>
          <w:b/>
          <w:kern w:val="0"/>
          <w:szCs w:val="21"/>
        </w:rPr>
        <w:t xml:space="preserve"> Data for Person Activity</w:t>
      </w:r>
    </w:p>
    <w:p w:rsidR="00994BB1" w:rsidRDefault="00994BB1" w:rsidP="00994BB1">
      <w:pPr>
        <w:jc w:val="left"/>
        <w:rPr>
          <w:b/>
          <w:kern w:val="0"/>
          <w:szCs w:val="21"/>
        </w:rPr>
      </w:pPr>
    </w:p>
    <w:p w:rsidR="00994BB1" w:rsidRDefault="00994BB1" w:rsidP="00994BB1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994BB1" w:rsidRPr="000A245B" w:rsidRDefault="00994BB1" w:rsidP="00994BB1">
      <w:pPr>
        <w:rPr>
          <w:kern w:val="0"/>
          <w:sz w:val="24"/>
          <w:highlight w:val="white"/>
        </w:rPr>
      </w:pPr>
      <w:r w:rsidRPr="007C1C9D">
        <w:rPr>
          <w:kern w:val="0"/>
          <w:sz w:val="24"/>
        </w:rPr>
        <w:t>http://archive.ics.uci.edu/ml/datasets/Localization+Data+for+Person+Activity</w:t>
      </w:r>
    </w:p>
    <w:p w:rsidR="00994BB1" w:rsidRDefault="00994BB1" w:rsidP="00994BB1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994BB1" w:rsidRDefault="00994BB1" w:rsidP="00994BB1">
      <w:pPr>
        <w:jc w:val="left"/>
        <w:rPr>
          <w:b/>
          <w:kern w:val="0"/>
          <w:szCs w:val="21"/>
        </w:rPr>
      </w:pPr>
    </w:p>
    <w:p w:rsidR="00881225" w:rsidRDefault="000807B6" w:rsidP="000807B6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881225" w:rsidRDefault="00881225" w:rsidP="000807B6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0807B6" w:rsidRDefault="000807B6" w:rsidP="000807B6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0807B6" w:rsidRDefault="000807B6" w:rsidP="000807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0807B6" w:rsidTr="000807B6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B6" w:rsidRDefault="000807B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0807B6" w:rsidTr="00881225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807B6" w:rsidTr="00881225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807B6" w:rsidTr="00881225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B6" w:rsidRDefault="000807B6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0807B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B6" w:rsidRDefault="0088122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164860</w:t>
            </w:r>
          </w:p>
        </w:tc>
      </w:tr>
    </w:tbl>
    <w:p w:rsidR="000807B6" w:rsidRDefault="000807B6" w:rsidP="00080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807B6" w:rsidRDefault="000807B6" w:rsidP="00994BB1">
      <w:pPr>
        <w:jc w:val="left"/>
        <w:rPr>
          <w:b/>
          <w:kern w:val="0"/>
          <w:szCs w:val="21"/>
        </w:rPr>
      </w:pPr>
    </w:p>
    <w:p w:rsidR="000807B6" w:rsidRDefault="000807B6" w:rsidP="00994BB1">
      <w:pPr>
        <w:jc w:val="left"/>
        <w:rPr>
          <w:b/>
          <w:kern w:val="0"/>
          <w:szCs w:val="21"/>
        </w:rPr>
      </w:pPr>
    </w:p>
    <w:p w:rsidR="000807B6" w:rsidRDefault="000807B6" w:rsidP="00994BB1">
      <w:pPr>
        <w:jc w:val="left"/>
        <w:rPr>
          <w:b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994BB1" w:rsidRPr="007C1C9D" w:rsidTr="00955303">
        <w:trPr>
          <w:tblCellSpacing w:w="15" w:type="dxa"/>
        </w:trPr>
        <w:tc>
          <w:tcPr>
            <w:tcW w:w="0" w:type="auto"/>
            <w:hideMark/>
          </w:tcPr>
          <w:p w:rsidR="00994BB1" w:rsidRPr="007C1C9D" w:rsidRDefault="00994BB1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7C1C9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7C1C9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Data contains recordings of five people performing different activities. Each person wore four sensors (tags) while performing the same scenario five times.</w:t>
            </w:r>
          </w:p>
        </w:tc>
        <w:tc>
          <w:tcPr>
            <w:tcW w:w="0" w:type="auto"/>
            <w:vAlign w:val="center"/>
            <w:hideMark/>
          </w:tcPr>
          <w:p w:rsidR="00994BB1" w:rsidRPr="007C1C9D" w:rsidRDefault="00994BB1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994BB1" w:rsidRPr="007C1C9D" w:rsidRDefault="00994BB1" w:rsidP="00994B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994BB1" w:rsidRPr="007C1C9D" w:rsidRDefault="00994BB1" w:rsidP="00994B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9D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C1C9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 Creators: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Mitja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Lustrek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mitja.lustrek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Bostjan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Kaluza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bostjan.kaluza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Rok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Piltaver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rok.piltaver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Jana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Krivec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jana.krivec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Vedrana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Vidulin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vedrana.vidulin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Jozef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Stefan Institute,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Jamova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cesta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39, 1000 Ljubljana,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Slovenija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 Donor: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Bozidara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Cvetkovic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boza.cvetkovic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7C1C9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ijs.si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Jozef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Stefan Institute,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Jamova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cesta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39, 1000 Ljubljana,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Slovenija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Date received: October, 2010</w:t>
      </w:r>
    </w:p>
    <w:p w:rsidR="00994BB1" w:rsidRPr="007C1C9D" w:rsidRDefault="00994BB1" w:rsidP="00994B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9D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C1C9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People used for recording of the data were wearing four tags (ankle left, ankle right, belt and chest).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Each instance is a localization data for one of the tags. The tag can be identified by one of the attributes.</w:t>
      </w:r>
    </w:p>
    <w:p w:rsidR="00994BB1" w:rsidRPr="007C1C9D" w:rsidRDefault="00994BB1" w:rsidP="00994B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7C1C9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994BB1" w:rsidRPr="007C1C9D" w:rsidRDefault="00994BB1" w:rsidP="00994BB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Instance example: A01,020-000-033-111,633790226057226795,27.05.2009 14:03:25:723,4.292500972747803,2.0738532543182373,1.36650812625885,walking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1) Sequence Name {A01,A02,A03,A04,A05,B01,B02,B03,B04,B05,C01,C02,C03,C04,C05,D01,D02,D03,D04,D05,E01,E02,E03,E04,E05} (Nominal)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A, B, C, D, E = 5 people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2) Tag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identificator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{010-000-024-033,020-000-033-111,020-000-032-221,010-000-030-096} (Nominal)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ANKLE_LEFT = 010-000-024-033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ANKLE_RIGHT = 010-000-030-096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CHEST = 020-000-033-111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 BELT = 020-000-032-221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3) timestamp (Numeric) all unique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4) date FORMAT =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dd.MM.yyyy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HH:mm:ss:SSS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(Date)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5) x coordinate of the tag (Numeric)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6) y coordinate of the tag (Numeric)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7) z coordinate of the tag (Numeric) </w:t>
      </w:r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8) activity {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walking,falling,'lying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down',lying,'sitting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down',sitting,'standing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up from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lying','on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all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fours','sitting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on the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ground','standing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up from </w:t>
      </w:r>
      <w:proofErr w:type="spellStart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>sitting','standing</w:t>
      </w:r>
      <w:proofErr w:type="spellEnd"/>
      <w:r w:rsidRPr="007C1C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up from sitting on the ground'} (Nominal) </w:t>
      </w:r>
    </w:p>
    <w:p w:rsidR="00994BB1" w:rsidRPr="007C1C9D" w:rsidRDefault="00994BB1" w:rsidP="00994B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164860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6. Number of Attributes: 8 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>9. Class Distribution: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CLASS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NUMBER OF INSTANCES PER CLASS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walking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32710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falling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2973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-'lying down'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6168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lying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54480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'sitting down'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1706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sitting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27244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 xml:space="preserve">- 'standing up from lying' 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18361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'on all fours'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5210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'sitting on the ground'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11779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'standing up from sitting'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1381</w:t>
      </w:r>
    </w:p>
    <w:p w:rsidR="00994BB1" w:rsidRPr="007C1C9D" w:rsidRDefault="00994BB1" w:rsidP="00994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 'standing up from sitting on the ground'</w:t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C1C9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2848</w:t>
      </w:r>
    </w:p>
    <w:p w:rsidR="00994BB1" w:rsidRPr="007C1C9D" w:rsidRDefault="00994BB1" w:rsidP="00994BB1">
      <w:pPr>
        <w:jc w:val="left"/>
        <w:rPr>
          <w:b/>
          <w:kern w:val="0"/>
          <w:szCs w:val="21"/>
        </w:rPr>
      </w:pPr>
      <w:r>
        <w:rPr>
          <w:noProof/>
        </w:rPr>
        <w:drawing>
          <wp:inline distT="0" distB="0" distL="0" distR="0" wp14:anchorId="04B19D9D" wp14:editId="2CF8551F">
            <wp:extent cx="5274310" cy="1199539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B1" w:rsidRPr="007C1C9D" w:rsidRDefault="00994BB1" w:rsidP="00994BB1">
      <w:pPr>
        <w:jc w:val="left"/>
        <w:rPr>
          <w:b/>
          <w:kern w:val="0"/>
          <w:szCs w:val="21"/>
        </w:rPr>
      </w:pP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B1"/>
    <w:rsid w:val="000807B6"/>
    <w:rsid w:val="004F05F3"/>
    <w:rsid w:val="006C4539"/>
    <w:rsid w:val="00881225"/>
    <w:rsid w:val="00994BB1"/>
    <w:rsid w:val="00F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94BB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4BB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94B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4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94BB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4BB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94B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4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5</cp:revision>
  <dcterms:created xsi:type="dcterms:W3CDTF">2014-02-25T14:20:00Z</dcterms:created>
  <dcterms:modified xsi:type="dcterms:W3CDTF">2014-02-25T20:20:00Z</dcterms:modified>
</cp:coreProperties>
</file>