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38C1" w14:textId="77777777" w:rsidR="005E529E" w:rsidRDefault="005E529E" w:rsidP="005E529E">
      <w:pPr>
        <w:jc w:val="center"/>
        <w:rPr>
          <w:lang w:val="es-MX"/>
        </w:rPr>
      </w:pPr>
      <w:r w:rsidRPr="005E529E">
        <w:rPr>
          <w:lang w:val="es-MX"/>
        </w:rPr>
        <w:t>TALLER ANALÍTICO: CONTANDO PARÁMETROS</w:t>
      </w:r>
    </w:p>
    <w:p w14:paraId="2C10B768" w14:textId="499783EF" w:rsidR="005E529E" w:rsidRPr="005E529E" w:rsidRDefault="009F7C6A" w:rsidP="005E529E">
      <w:pPr>
        <w:rPr>
          <w:lang w:val="es-MX"/>
        </w:rPr>
      </w:pPr>
      <w:r w:rsidRPr="009F7C6A">
        <w:rPr>
          <w:lang w:val="es-MX"/>
        </w:rPr>
        <w:drawing>
          <wp:inline distT="0" distB="0" distL="0" distR="0" wp14:anchorId="54AD45C9" wp14:editId="577EF73E">
            <wp:extent cx="5612130" cy="3582035"/>
            <wp:effectExtent l="0" t="0" r="7620" b="0"/>
            <wp:docPr id="372825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25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21E9" w14:textId="3F65FB01" w:rsidR="005E529E" w:rsidRPr="005E529E" w:rsidRDefault="005E529E" w:rsidP="005E529E">
      <w:pPr>
        <w:rPr>
          <w:lang w:val="es-MX"/>
        </w:rPr>
      </w:pPr>
      <w:r w:rsidRPr="005E529E">
        <w:rPr>
          <w:lang w:val="es-MX"/>
        </w:rPr>
        <w:t>1. Cálculo de los Pesos (</w:t>
      </w:r>
      <m:oMath>
        <m:r>
          <w:rPr>
            <w:rFonts w:ascii="Cambria Math" w:hAnsi="Cambria Math"/>
            <w:lang w:val="es-MX"/>
          </w:rPr>
          <m:t>W</m:t>
        </m:r>
      </m:oMath>
      <w:r w:rsidRPr="005E529E">
        <w:rPr>
          <w:lang w:val="es-MX"/>
        </w:rPr>
        <w:t>) entre la Capa de Entrada y la Capa Oculta</w:t>
      </w:r>
    </w:p>
    <w:p w14:paraId="781FD38A" w14:textId="77777777" w:rsidR="005E529E" w:rsidRPr="005E529E" w:rsidRDefault="005E529E" w:rsidP="005E529E">
      <w:pPr>
        <w:numPr>
          <w:ilvl w:val="0"/>
          <w:numId w:val="2"/>
        </w:numPr>
        <w:rPr>
          <w:lang w:val="es-MX"/>
        </w:rPr>
      </w:pPr>
      <w:r w:rsidRPr="005E529E">
        <w:rPr>
          <w:lang w:val="es-MX"/>
        </w:rPr>
        <w:t xml:space="preserve">Análisis: Cada una de las 3 entradas se conecta con cada una de las 4 neuronas de la capa oculta. </w:t>
      </w:r>
    </w:p>
    <w:p w14:paraId="7803448C" w14:textId="3117F465" w:rsidR="005E529E" w:rsidRPr="005E529E" w:rsidRDefault="005E529E" w:rsidP="005E529E">
      <w:pPr>
        <w:numPr>
          <w:ilvl w:val="0"/>
          <w:numId w:val="2"/>
        </w:numPr>
        <w:rPr>
          <w:lang w:val="es-MX"/>
        </w:rPr>
      </w:pPr>
      <w:r w:rsidRPr="005E529E">
        <w:rPr>
          <w:lang w:val="es-MX"/>
        </w:rPr>
        <w:t xml:space="preserve">Cálculo: </w:t>
      </w:r>
      <m:oMath>
        <m:r>
          <m:rPr>
            <m:nor/>
          </m:rPr>
          <w:rPr>
            <w:lang w:val="es-MX"/>
          </w:rPr>
          <m:t>Entradas</m:t>
        </m:r>
        <m:r>
          <w:rPr>
            <w:rFonts w:ascii="Cambria Math" w:hAnsi="Cambria Math"/>
            <w:lang w:val="es-MX"/>
          </w:rPr>
          <m:t>×</m:t>
        </m:r>
        <m:r>
          <m:rPr>
            <m:nor/>
          </m:rPr>
          <w:rPr>
            <w:lang w:val="es-MX"/>
          </w:rPr>
          <m:t>Neuronas Ocultas</m:t>
        </m:r>
        <m:r>
          <w:rPr>
            <w:rFonts w:ascii="Cambria Math" w:hAnsi="Cambria Math"/>
            <w:lang w:val="es-MX"/>
          </w:rPr>
          <m:t>=3×4=</m:t>
        </m:r>
        <m:r>
          <m:rPr>
            <m:sty m:val="p"/>
          </m:rPr>
          <w:rPr>
            <w:rFonts w:ascii="Cambria Math" w:hAnsi="Cambria Math"/>
            <w:lang w:val="es-MX"/>
          </w:rPr>
          <m:t>12</m:t>
        </m:r>
        <m:r>
          <m:rPr>
            <m:nor/>
          </m:rPr>
          <w:rPr>
            <w:lang w:val="es-MX"/>
          </w:rPr>
          <m:t> pesos</m:t>
        </m:r>
      </m:oMath>
      <w:r w:rsidRPr="005E529E">
        <w:rPr>
          <w:lang w:val="es-MX"/>
        </w:rPr>
        <w:t>.</w:t>
      </w:r>
    </w:p>
    <w:p w14:paraId="3069B2F6" w14:textId="77777777" w:rsidR="005E529E" w:rsidRPr="005E529E" w:rsidRDefault="005E529E" w:rsidP="005E529E">
      <w:pPr>
        <w:rPr>
          <w:lang w:val="es-MX"/>
        </w:rPr>
      </w:pPr>
      <w:r w:rsidRPr="005E529E">
        <w:rPr>
          <w:lang w:val="es-MX"/>
        </w:rPr>
        <w:t>2. Cálculo de los Sesgos (Bias) en la Capa Oculta</w:t>
      </w:r>
    </w:p>
    <w:p w14:paraId="620343D5" w14:textId="77777777" w:rsidR="005E529E" w:rsidRPr="005E529E" w:rsidRDefault="005E529E" w:rsidP="005E529E">
      <w:pPr>
        <w:numPr>
          <w:ilvl w:val="0"/>
          <w:numId w:val="3"/>
        </w:numPr>
        <w:rPr>
          <w:lang w:val="es-MX"/>
        </w:rPr>
      </w:pPr>
      <w:r w:rsidRPr="005E529E">
        <w:rPr>
          <w:lang w:val="es-MX"/>
        </w:rPr>
        <w:t xml:space="preserve">Análisis: Cada neurona oculta posee exactamente un sesgo (b) independiente que suma a su combinación lineal. </w:t>
      </w:r>
    </w:p>
    <w:p w14:paraId="324E329F" w14:textId="62DA1C40" w:rsidR="005E529E" w:rsidRPr="005E529E" w:rsidRDefault="005E529E" w:rsidP="005E529E">
      <w:pPr>
        <w:numPr>
          <w:ilvl w:val="0"/>
          <w:numId w:val="3"/>
        </w:numPr>
        <w:rPr>
          <w:lang w:val="es-MX"/>
        </w:rPr>
      </w:pPr>
      <w:r w:rsidRPr="005E529E">
        <w:rPr>
          <w:lang w:val="es-MX"/>
        </w:rPr>
        <w:t xml:space="preserve">Cálculo: Como hay 4 neuronas en la capa oculta, le corresponde 1 sesgo por cada una, dando un total de </w:t>
      </w:r>
      <m:oMath>
        <m:r>
          <m:rPr>
            <m:sty m:val="p"/>
          </m:rPr>
          <w:rPr>
            <w:rFonts w:ascii="Cambria Math" w:hAnsi="Cambria Math"/>
            <w:lang w:val="es-MX"/>
          </w:rPr>
          <m:t>4</m:t>
        </m:r>
        <m:r>
          <m:rPr>
            <m:nor/>
          </m:rPr>
          <w:rPr>
            <w:lang w:val="es-MX"/>
          </w:rPr>
          <m:t> sesgos</m:t>
        </m:r>
      </m:oMath>
      <w:r w:rsidRPr="005E529E">
        <w:rPr>
          <w:lang w:val="es-MX"/>
        </w:rPr>
        <w:t>.</w:t>
      </w:r>
    </w:p>
    <w:p w14:paraId="7CF8DB58" w14:textId="08077279" w:rsidR="005E529E" w:rsidRPr="005E529E" w:rsidRDefault="005E529E" w:rsidP="005E529E">
      <w:pPr>
        <w:rPr>
          <w:lang w:val="es-MX"/>
        </w:rPr>
      </w:pPr>
      <w:r w:rsidRPr="005E529E">
        <w:rPr>
          <w:lang w:val="es-MX"/>
        </w:rPr>
        <w:t>3. Cálculo de los Pesos (</w:t>
      </w:r>
      <m:oMath>
        <m:r>
          <w:rPr>
            <w:rFonts w:ascii="Cambria Math" w:hAnsi="Cambria Math"/>
            <w:lang w:val="es-MX"/>
          </w:rPr>
          <m:t>W</m:t>
        </m:r>
      </m:oMath>
      <w:r w:rsidRPr="005E529E">
        <w:rPr>
          <w:lang w:val="es-MX"/>
        </w:rPr>
        <w:t>) y el Sesgo (</w:t>
      </w:r>
      <m:oMath>
        <m:r>
          <w:rPr>
            <w:rFonts w:ascii="Cambria Math" w:hAnsi="Cambria Math"/>
            <w:lang w:val="es-MX"/>
          </w:rPr>
          <m:t>b</m:t>
        </m:r>
      </m:oMath>
      <w:r w:rsidRPr="005E529E">
        <w:rPr>
          <w:lang w:val="es-MX"/>
        </w:rPr>
        <w:t>) entre la Capa Oculta y la Capa de Salida</w:t>
      </w:r>
    </w:p>
    <w:p w14:paraId="7203BA26" w14:textId="5D33BAD0" w:rsidR="005E529E" w:rsidRPr="005E529E" w:rsidRDefault="005E529E" w:rsidP="005E529E">
      <w:pPr>
        <w:numPr>
          <w:ilvl w:val="0"/>
          <w:numId w:val="4"/>
        </w:numPr>
        <w:rPr>
          <w:lang w:val="es-MX"/>
        </w:rPr>
      </w:pPr>
      <w:r w:rsidRPr="005E529E">
        <w:rPr>
          <w:lang w:val="es-MX"/>
        </w:rPr>
        <w:t>Pesos (</w:t>
      </w:r>
      <m:oMath>
        <m:r>
          <w:rPr>
            <w:rFonts w:ascii="Cambria Math" w:hAnsi="Cambria Math"/>
            <w:lang w:val="es-MX"/>
          </w:rPr>
          <m:t>W</m:t>
        </m:r>
      </m:oMath>
      <w:r w:rsidRPr="005E529E">
        <w:rPr>
          <w:lang w:val="es-MX"/>
        </w:rPr>
        <w:t>): Las 4 neuronas de la capa oculta se conectan hacia la única neurona de la capa de salida (</w:t>
      </w:r>
      <m:oMath>
        <m:r>
          <w:rPr>
            <w:rFonts w:ascii="Cambria Math" w:hAnsi="Cambria Math"/>
            <w:lang w:val="es-MX"/>
          </w:rPr>
          <m:t>4×1=</m:t>
        </m:r>
        <m:r>
          <m:rPr>
            <m:sty m:val="p"/>
          </m:rPr>
          <w:rPr>
            <w:rFonts w:ascii="Cambria Math" w:hAnsi="Cambria Math"/>
            <w:lang w:val="es-MX"/>
          </w:rPr>
          <m:t>4</m:t>
        </m:r>
        <m:r>
          <m:rPr>
            <m:nor/>
          </m:rPr>
          <w:rPr>
            <w:lang w:val="es-MX"/>
          </w:rPr>
          <m:t> pesos</m:t>
        </m:r>
      </m:oMath>
      <w:r w:rsidRPr="005E529E">
        <w:rPr>
          <w:lang w:val="es-MX"/>
        </w:rPr>
        <w:t xml:space="preserve">). </w:t>
      </w:r>
    </w:p>
    <w:p w14:paraId="14093553" w14:textId="6EEAF33A" w:rsidR="005E529E" w:rsidRPr="005E529E" w:rsidRDefault="005E529E" w:rsidP="005E529E">
      <w:pPr>
        <w:numPr>
          <w:ilvl w:val="0"/>
          <w:numId w:val="4"/>
        </w:numPr>
        <w:rPr>
          <w:lang w:val="es-MX"/>
        </w:rPr>
      </w:pPr>
      <w:r w:rsidRPr="005E529E">
        <w:rPr>
          <w:lang w:val="es-MX"/>
        </w:rPr>
        <w:t>Sesgo (</w:t>
      </w:r>
      <m:oMath>
        <m:r>
          <w:rPr>
            <w:rFonts w:ascii="Cambria Math" w:hAnsi="Cambria Math"/>
            <w:lang w:val="es-MX"/>
          </w:rPr>
          <m:t>b</m:t>
        </m:r>
      </m:oMath>
      <w:r w:rsidRPr="005E529E">
        <w:rPr>
          <w:lang w:val="es-MX"/>
        </w:rPr>
        <w:t>): La 1 única neurona de la capa de salida posee su propio sesgo (</w:t>
      </w:r>
      <m:oMath>
        <m:r>
          <m:rPr>
            <m:sty m:val="p"/>
          </m:rPr>
          <w:rPr>
            <w:rFonts w:ascii="Cambria Math" w:hAnsi="Cambria Math"/>
            <w:lang w:val="es-MX"/>
          </w:rPr>
          <m:t>1</m:t>
        </m:r>
        <m:r>
          <m:rPr>
            <m:nor/>
          </m:rPr>
          <w:rPr>
            <w:lang w:val="es-MX"/>
          </w:rPr>
          <m:t> sesgo</m:t>
        </m:r>
      </m:oMath>
      <w:r w:rsidRPr="005E529E">
        <w:rPr>
          <w:lang w:val="es-MX"/>
        </w:rPr>
        <w:t xml:space="preserve">). </w:t>
      </w:r>
    </w:p>
    <w:p w14:paraId="404F6BD2" w14:textId="7BAC079B" w:rsidR="005E529E" w:rsidRPr="005E529E" w:rsidRDefault="005E529E" w:rsidP="005E529E">
      <w:pPr>
        <w:numPr>
          <w:ilvl w:val="0"/>
          <w:numId w:val="4"/>
        </w:numPr>
        <w:rPr>
          <w:lang w:val="es-MX"/>
        </w:rPr>
      </w:pPr>
      <w:r w:rsidRPr="005E529E">
        <w:rPr>
          <w:lang w:val="es-MX"/>
        </w:rPr>
        <w:t xml:space="preserve">Total en esta transición: </w:t>
      </w:r>
      <m:oMath>
        <m:r>
          <w:rPr>
            <w:rFonts w:ascii="Cambria Math" w:hAnsi="Cambria Math"/>
            <w:lang w:val="es-MX"/>
          </w:rPr>
          <m:t>4+1=</m:t>
        </m:r>
        <m:r>
          <m:rPr>
            <m:sty m:val="p"/>
          </m:rPr>
          <w:rPr>
            <w:rFonts w:ascii="Cambria Math" w:hAnsi="Cambria Math"/>
            <w:lang w:val="es-MX"/>
          </w:rPr>
          <m:t>5</m:t>
        </m:r>
        <m:r>
          <m:rPr>
            <m:nor/>
          </m:rPr>
          <w:rPr>
            <w:lang w:val="es-MX"/>
          </w:rPr>
          <m:t> parámetros</m:t>
        </m:r>
      </m:oMath>
      <w:r w:rsidRPr="005E529E">
        <w:rPr>
          <w:lang w:val="es-MX"/>
        </w:rPr>
        <w:t>.</w:t>
      </w:r>
    </w:p>
    <w:p w14:paraId="41E839BF" w14:textId="77777777" w:rsidR="005E529E" w:rsidRPr="005E529E" w:rsidRDefault="005E529E" w:rsidP="005E529E">
      <w:pPr>
        <w:rPr>
          <w:lang w:val="es-MX"/>
        </w:rPr>
      </w:pPr>
      <w:r w:rsidRPr="005E529E">
        <w:rPr>
          <w:lang w:val="es-MX"/>
        </w:rPr>
        <w:lastRenderedPageBreak/>
        <w:t>4. Suma Total de "Parámetros Entrenables" de la Red</w:t>
      </w:r>
    </w:p>
    <w:p w14:paraId="04FC21CB" w14:textId="77777777" w:rsidR="005E529E" w:rsidRPr="005E529E" w:rsidRDefault="005E529E" w:rsidP="005E529E">
      <w:pPr>
        <w:rPr>
          <w:lang w:val="es-MX"/>
        </w:rPr>
      </w:pPr>
      <w:r w:rsidRPr="005E529E">
        <w:rPr>
          <w:lang w:val="es-MX"/>
        </w:rPr>
        <w:t>Para obtener el total de parámetros que la red neuronal debe aprender durante su entrenamiento, sumamos todos los componentes calculados en las capas:</w:t>
      </w:r>
    </w:p>
    <w:p w14:paraId="57A90E36" w14:textId="77777777" w:rsidR="005E529E" w:rsidRPr="005E529E" w:rsidRDefault="005E529E" w:rsidP="005E529E">
      <w:pPr>
        <w:numPr>
          <w:ilvl w:val="0"/>
          <w:numId w:val="5"/>
        </w:numPr>
        <w:rPr>
          <w:lang w:val="es-MX"/>
        </w:rPr>
      </w:pPr>
      <w:r w:rsidRPr="005E529E">
        <w:rPr>
          <w:lang w:val="es-MX"/>
        </w:rPr>
        <w:t>Pesos de entrada a capa oculta: 12</w:t>
      </w:r>
    </w:p>
    <w:p w14:paraId="0B930091" w14:textId="77777777" w:rsidR="005E529E" w:rsidRPr="005E529E" w:rsidRDefault="005E529E" w:rsidP="005E529E">
      <w:pPr>
        <w:numPr>
          <w:ilvl w:val="0"/>
          <w:numId w:val="5"/>
        </w:numPr>
        <w:rPr>
          <w:lang w:val="es-MX"/>
        </w:rPr>
      </w:pPr>
      <w:r w:rsidRPr="005E529E">
        <w:rPr>
          <w:lang w:val="es-MX"/>
        </w:rPr>
        <w:t>Sesgos de la capa oculta: 4</w:t>
      </w:r>
    </w:p>
    <w:p w14:paraId="21897113" w14:textId="77777777" w:rsidR="005E529E" w:rsidRPr="005E529E" w:rsidRDefault="005E529E" w:rsidP="005E529E">
      <w:pPr>
        <w:numPr>
          <w:ilvl w:val="0"/>
          <w:numId w:val="5"/>
        </w:numPr>
        <w:rPr>
          <w:lang w:val="es-MX"/>
        </w:rPr>
      </w:pPr>
      <w:r w:rsidRPr="005E529E">
        <w:rPr>
          <w:lang w:val="es-MX"/>
        </w:rPr>
        <w:t>Pesos de capa oculta a salida: 4</w:t>
      </w:r>
    </w:p>
    <w:p w14:paraId="30C3BACC" w14:textId="77777777" w:rsidR="005E529E" w:rsidRPr="005E529E" w:rsidRDefault="005E529E" w:rsidP="005E529E">
      <w:pPr>
        <w:numPr>
          <w:ilvl w:val="0"/>
          <w:numId w:val="5"/>
        </w:numPr>
        <w:rPr>
          <w:lang w:val="es-MX"/>
        </w:rPr>
      </w:pPr>
      <w:r w:rsidRPr="005E529E">
        <w:rPr>
          <w:lang w:val="es-MX"/>
        </w:rPr>
        <w:t>Sesgo de la capa de salida: 1</w:t>
      </w:r>
    </w:p>
    <w:p w14:paraId="3D9EB858" w14:textId="75538B8E" w:rsidR="00CD0FD2" w:rsidRPr="005E529E" w:rsidRDefault="001A7403">
      <w:pPr>
        <w:rPr>
          <w:lang w:val="es-MX"/>
        </w:rPr>
      </w:pPr>
      <m:oMathPara>
        <m:oMath>
          <m:r>
            <m:rPr>
              <m:nor/>
            </m:rPr>
            <m:t>Total</m:t>
          </m:r>
          <m:r>
            <w:rPr>
              <w:rFonts w:ascii="Cambria Math" w:hAnsi="Cambria Math"/>
            </w:rPr>
            <m:t>=12+4+4+1=</m:t>
          </m:r>
          <m:r>
            <m:rPr>
              <m:sty m:val="b"/>
            </m:rPr>
            <w:rPr>
              <w:rFonts w:ascii="Cambria Math" w:hAnsi="Cambria Math"/>
            </w:rPr>
            <m:t>17</m:t>
          </m:r>
          <m:r>
            <m:rPr>
              <m:nor/>
            </m:rPr>
            <m:t> parámetros entrenables</m:t>
          </m:r>
        </m:oMath>
      </m:oMathPara>
    </w:p>
    <w:sectPr w:rsidR="00CD0FD2" w:rsidRPr="005E52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1D5B"/>
    <w:multiLevelType w:val="multilevel"/>
    <w:tmpl w:val="B51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4029"/>
    <w:multiLevelType w:val="multilevel"/>
    <w:tmpl w:val="5BE2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E638B"/>
    <w:multiLevelType w:val="multilevel"/>
    <w:tmpl w:val="34D8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B674B"/>
    <w:multiLevelType w:val="multilevel"/>
    <w:tmpl w:val="F26E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C274E"/>
    <w:multiLevelType w:val="multilevel"/>
    <w:tmpl w:val="2C84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756412">
    <w:abstractNumId w:val="2"/>
  </w:num>
  <w:num w:numId="2" w16cid:durableId="301037654">
    <w:abstractNumId w:val="3"/>
  </w:num>
  <w:num w:numId="3" w16cid:durableId="1124270434">
    <w:abstractNumId w:val="0"/>
  </w:num>
  <w:num w:numId="4" w16cid:durableId="1436318603">
    <w:abstractNumId w:val="1"/>
  </w:num>
  <w:num w:numId="5" w16cid:durableId="1646736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9E"/>
    <w:rsid w:val="00182202"/>
    <w:rsid w:val="001A7403"/>
    <w:rsid w:val="005E529E"/>
    <w:rsid w:val="00827FBA"/>
    <w:rsid w:val="008838FB"/>
    <w:rsid w:val="009F7C6A"/>
    <w:rsid w:val="00CD0FD2"/>
    <w:rsid w:val="00E7633B"/>
    <w:rsid w:val="00E85B85"/>
    <w:rsid w:val="00F6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34E3F"/>
  <w15:chartTrackingRefBased/>
  <w15:docId w15:val="{4F37A1A8-EEE7-4EF4-832A-6ED21AF60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5E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29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29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29E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29E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29E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29E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29E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29E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29E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5E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29E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29E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5E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29E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5E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2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29E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5E5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Desarrollo</cp:lastModifiedBy>
  <cp:revision>3</cp:revision>
  <dcterms:created xsi:type="dcterms:W3CDTF">2026-09-17T23:07:00Z</dcterms:created>
  <dcterms:modified xsi:type="dcterms:W3CDTF">2026-09-17T23:09:00Z</dcterms:modified>
</cp:coreProperties>
</file>