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F7519" w14:textId="77777777" w:rsidR="006477BE" w:rsidRDefault="006477BE" w:rsidP="006477BE">
      <w:pPr>
        <w:jc w:val="both"/>
      </w:pPr>
    </w:p>
    <w:p w14:paraId="142BFEA6" w14:textId="357B235D" w:rsidR="006477BE" w:rsidRDefault="006477BE" w:rsidP="006477BE">
      <w:pPr>
        <w:pStyle w:val="Heading1"/>
      </w:pPr>
      <w:r>
        <w:t>Network Documentation</w:t>
      </w:r>
    </w:p>
    <w:p w14:paraId="76D4F37A" w14:textId="77777777" w:rsidR="006477BE" w:rsidRDefault="006477BE" w:rsidP="006477BE">
      <w:pPr>
        <w:jc w:val="both"/>
      </w:pPr>
    </w:p>
    <w:p w14:paraId="6C4C137A" w14:textId="573013DD" w:rsidR="006477BE" w:rsidRDefault="006477BE" w:rsidP="006477BE">
      <w:pPr>
        <w:pStyle w:val="Heading2"/>
      </w:pPr>
      <w:r>
        <w:t>Overview</w:t>
      </w:r>
    </w:p>
    <w:p w14:paraId="74808C6F" w14:textId="6C5E2A96" w:rsidR="006477BE" w:rsidRDefault="006477BE" w:rsidP="006477BE">
      <w:pPr>
        <w:jc w:val="both"/>
      </w:pPr>
      <w:r w:rsidRPr="006477BE">
        <w:t>This documentation provides a detailed overview of the network infrastructure for a company that consists of multiple departments: IT, Sales, and Admin. The network is designed with VLAN segmentation to enhance security and manageability</w:t>
      </w:r>
      <w:r>
        <w:t>.</w:t>
      </w:r>
    </w:p>
    <w:p w14:paraId="2BE51947" w14:textId="3C2449CD" w:rsidR="006477BE" w:rsidRDefault="006477BE" w:rsidP="006477BE">
      <w:pPr>
        <w:pStyle w:val="Heading2"/>
      </w:pPr>
      <w:r>
        <w:t>Network Topology</w:t>
      </w:r>
    </w:p>
    <w:p w14:paraId="0F077617" w14:textId="77777777" w:rsidR="006477BE" w:rsidRDefault="006477BE" w:rsidP="006477BE">
      <w:pPr>
        <w:jc w:val="both"/>
      </w:pPr>
      <w:r>
        <w:t>The network topology consists of the following components:</w:t>
      </w:r>
    </w:p>
    <w:p w14:paraId="2C4A0ACD" w14:textId="77777777" w:rsidR="006477BE" w:rsidRDefault="006477BE" w:rsidP="006477BE">
      <w:pPr>
        <w:jc w:val="both"/>
      </w:pPr>
    </w:p>
    <w:p w14:paraId="2F8D2806" w14:textId="2236DDF2" w:rsidR="006477BE" w:rsidRDefault="006477BE" w:rsidP="006477BE">
      <w:pPr>
        <w:jc w:val="both"/>
      </w:pPr>
      <w:r w:rsidRPr="006477BE">
        <w:rPr>
          <w:rStyle w:val="Heading3Char"/>
        </w:rPr>
        <w:t>1. Core Layer Router (Core-Layer-Router)</w:t>
      </w:r>
      <w:r>
        <w:t>:</w:t>
      </w:r>
    </w:p>
    <w:p w14:paraId="554547F1" w14:textId="77777777" w:rsidR="006477BE" w:rsidRDefault="006477BE" w:rsidP="006477BE">
      <w:pPr>
        <w:jc w:val="both"/>
      </w:pPr>
      <w:r>
        <w:t xml:space="preserve">   - Acts as the gateway for all VLANs.</w:t>
      </w:r>
    </w:p>
    <w:p w14:paraId="5DE5D99E" w14:textId="77777777" w:rsidR="006477BE" w:rsidRDefault="006477BE" w:rsidP="006477BE">
      <w:pPr>
        <w:jc w:val="both"/>
      </w:pPr>
      <w:r>
        <w:t xml:space="preserve">   - Provides inter-VLAN routing.</w:t>
      </w:r>
    </w:p>
    <w:p w14:paraId="55DA5FE8" w14:textId="77777777" w:rsidR="006477BE" w:rsidRDefault="006477BE" w:rsidP="006477BE">
      <w:pPr>
        <w:jc w:val="both"/>
      </w:pPr>
      <w:r>
        <w:t xml:space="preserve">   - Connects to the distribution layer switch.</w:t>
      </w:r>
    </w:p>
    <w:p w14:paraId="359E3B7F" w14:textId="77777777" w:rsidR="006477BE" w:rsidRDefault="006477BE" w:rsidP="006477BE">
      <w:pPr>
        <w:jc w:val="both"/>
      </w:pPr>
    </w:p>
    <w:p w14:paraId="125D466A" w14:textId="06B4357D" w:rsidR="006477BE" w:rsidRDefault="006477BE" w:rsidP="006477BE">
      <w:pPr>
        <w:jc w:val="both"/>
      </w:pPr>
      <w:r w:rsidRPr="006477BE">
        <w:rPr>
          <w:rStyle w:val="Heading3Char"/>
        </w:rPr>
        <w:t>2. Distribution Layer Switch (Distribution-Switch)</w:t>
      </w:r>
      <w:r>
        <w:t>:</w:t>
      </w:r>
    </w:p>
    <w:p w14:paraId="1F630ABB" w14:textId="77777777" w:rsidR="006477BE" w:rsidRDefault="006477BE" w:rsidP="006477BE">
      <w:pPr>
        <w:jc w:val="both"/>
      </w:pPr>
      <w:r>
        <w:t xml:space="preserve">   - Connects the core layer router to the access layer switches.</w:t>
      </w:r>
    </w:p>
    <w:p w14:paraId="359F6095" w14:textId="77777777" w:rsidR="006477BE" w:rsidRDefault="006477BE" w:rsidP="006477BE">
      <w:pPr>
        <w:jc w:val="both"/>
      </w:pPr>
      <w:r>
        <w:t xml:space="preserve">   - Acts as an aggregation point for traffic from the access layer switches.</w:t>
      </w:r>
    </w:p>
    <w:p w14:paraId="3E48F3E5" w14:textId="77777777" w:rsidR="006477BE" w:rsidRDefault="006477BE" w:rsidP="006477BE">
      <w:pPr>
        <w:jc w:val="both"/>
      </w:pPr>
    </w:p>
    <w:p w14:paraId="0FC161C6" w14:textId="79CE8629" w:rsidR="006477BE" w:rsidRDefault="006477BE" w:rsidP="006477BE">
      <w:pPr>
        <w:jc w:val="both"/>
      </w:pPr>
      <w:r w:rsidRPr="006477BE">
        <w:rPr>
          <w:rStyle w:val="Heading3Char"/>
        </w:rPr>
        <w:t>3. Access Layer Switches</w:t>
      </w:r>
      <w:r>
        <w:t>:</w:t>
      </w:r>
    </w:p>
    <w:p w14:paraId="08D0AAA5" w14:textId="77777777" w:rsidR="006477BE" w:rsidRDefault="006477BE" w:rsidP="006477BE">
      <w:pPr>
        <w:jc w:val="both"/>
      </w:pPr>
      <w:r>
        <w:t xml:space="preserve">   - IT-Department-Switch: Provides connectivity for devices in the IT department.</w:t>
      </w:r>
    </w:p>
    <w:p w14:paraId="482F3AE2" w14:textId="77777777" w:rsidR="006477BE" w:rsidRDefault="006477BE" w:rsidP="006477BE">
      <w:pPr>
        <w:jc w:val="both"/>
      </w:pPr>
      <w:r>
        <w:t xml:space="preserve">   - Sales-Department-Switch: Provides connectivity for devices in the Sales department.</w:t>
      </w:r>
    </w:p>
    <w:p w14:paraId="38CD1028" w14:textId="5DDB7B9B" w:rsidR="006477BE" w:rsidRDefault="006477BE" w:rsidP="006477BE">
      <w:pPr>
        <w:jc w:val="both"/>
      </w:pPr>
      <w:r>
        <w:t xml:space="preserve">   - Admin-Department-Switch: Provides connectivity for devices in the Admin department.</w:t>
      </w:r>
    </w:p>
    <w:p w14:paraId="2DF1AFB7" w14:textId="0C060431" w:rsidR="006477BE" w:rsidRDefault="006477BE" w:rsidP="006477BE">
      <w:pPr>
        <w:pStyle w:val="Heading2"/>
      </w:pPr>
      <w:r>
        <w:t>VLAN Configuration</w:t>
      </w:r>
    </w:p>
    <w:p w14:paraId="04F37155" w14:textId="4821BECD" w:rsidR="006477BE" w:rsidRDefault="006477BE" w:rsidP="006477BE">
      <w:pPr>
        <w:jc w:val="both"/>
      </w:pPr>
      <w:r>
        <w:t>The network is divided into three VLANs, each corresponding to a department:</w:t>
      </w:r>
    </w:p>
    <w:p w14:paraId="0A4F6F6D" w14:textId="77777777" w:rsidR="006477BE" w:rsidRDefault="006477BE" w:rsidP="006477BE">
      <w:pPr>
        <w:jc w:val="both"/>
      </w:pPr>
      <w:r>
        <w:t>- VLAN 10: IT Department (192.168.1.0/24)</w:t>
      </w:r>
    </w:p>
    <w:p w14:paraId="24724CC8" w14:textId="77777777" w:rsidR="006477BE" w:rsidRDefault="006477BE" w:rsidP="006477BE">
      <w:pPr>
        <w:jc w:val="both"/>
      </w:pPr>
      <w:r>
        <w:t>- VLAN 20: Sales Department (192.168.2.0/24)</w:t>
      </w:r>
    </w:p>
    <w:p w14:paraId="04E0AFE0" w14:textId="51A1A1FA" w:rsidR="006477BE" w:rsidRDefault="006477BE" w:rsidP="006477BE">
      <w:pPr>
        <w:jc w:val="both"/>
      </w:pPr>
      <w:r>
        <w:t>- VLAN 30: Admin Department (192.168.3.0/24)</w:t>
      </w:r>
    </w:p>
    <w:p w14:paraId="3AC7C891" w14:textId="40CFD60D" w:rsidR="006477BE" w:rsidRDefault="006477BE" w:rsidP="006477BE">
      <w:pPr>
        <w:pStyle w:val="Heading2"/>
      </w:pPr>
      <w:r>
        <w:t>IP Addressing Scheme</w:t>
      </w:r>
    </w:p>
    <w:p w14:paraId="1D663241" w14:textId="77777777" w:rsidR="006477BE" w:rsidRDefault="006477BE" w:rsidP="006477BE">
      <w:pPr>
        <w:jc w:val="both"/>
      </w:pPr>
    </w:p>
    <w:p w14:paraId="74A29757" w14:textId="77777777" w:rsidR="006477BE" w:rsidRDefault="006477BE" w:rsidP="006477BE">
      <w:pPr>
        <w:jc w:val="both"/>
      </w:pPr>
      <w:r>
        <w:lastRenderedPageBreak/>
        <w:t>Each VLAN is assigned a unique subnet from the private IP address range (192.168.0.0/16) for internal communication. The IP addressing scheme is as follows:</w:t>
      </w:r>
    </w:p>
    <w:p w14:paraId="1C94D97F" w14:textId="77777777" w:rsidR="006477BE" w:rsidRDefault="006477BE" w:rsidP="006477BE">
      <w:pPr>
        <w:jc w:val="both"/>
      </w:pPr>
    </w:p>
    <w:p w14:paraId="15689E67" w14:textId="5BD237B2" w:rsidR="006477BE" w:rsidRDefault="006477BE" w:rsidP="006477BE">
      <w:pPr>
        <w:jc w:val="both"/>
      </w:pPr>
      <w:r>
        <w:t>- VLAN 10 (IT Department):</w:t>
      </w:r>
    </w:p>
    <w:p w14:paraId="699190E9" w14:textId="77777777" w:rsidR="006477BE" w:rsidRDefault="006477BE" w:rsidP="006477BE">
      <w:pPr>
        <w:jc w:val="both"/>
      </w:pPr>
      <w:r>
        <w:t xml:space="preserve">  - Subnet: 192.168.1.0/24</w:t>
      </w:r>
    </w:p>
    <w:p w14:paraId="10711D07" w14:textId="77777777" w:rsidR="006477BE" w:rsidRDefault="006477BE" w:rsidP="006477BE">
      <w:pPr>
        <w:jc w:val="both"/>
      </w:pPr>
      <w:r>
        <w:t xml:space="preserve">  - Default Gateway: 192.168.1.1</w:t>
      </w:r>
    </w:p>
    <w:p w14:paraId="5E735BF9" w14:textId="77777777" w:rsidR="006477BE" w:rsidRDefault="006477BE" w:rsidP="006477BE">
      <w:pPr>
        <w:jc w:val="both"/>
      </w:pPr>
      <w:r>
        <w:t xml:space="preserve">  - DHCP Range: 192.168.1.10 - 192.168.1.254</w:t>
      </w:r>
    </w:p>
    <w:p w14:paraId="0A9C55C6" w14:textId="77777777" w:rsidR="006477BE" w:rsidRDefault="006477BE" w:rsidP="006477BE">
      <w:pPr>
        <w:jc w:val="both"/>
      </w:pPr>
      <w:r>
        <w:t xml:space="preserve">  - DHCP Pool: vlan10</w:t>
      </w:r>
    </w:p>
    <w:p w14:paraId="2A933924" w14:textId="77777777" w:rsidR="006477BE" w:rsidRDefault="006477BE" w:rsidP="006477BE">
      <w:pPr>
        <w:jc w:val="both"/>
      </w:pPr>
    </w:p>
    <w:p w14:paraId="6D03D3FF" w14:textId="2D079802" w:rsidR="006477BE" w:rsidRDefault="006477BE" w:rsidP="006477BE">
      <w:pPr>
        <w:jc w:val="both"/>
      </w:pPr>
      <w:r>
        <w:t>- VLAN 20 (Sales Department):</w:t>
      </w:r>
    </w:p>
    <w:p w14:paraId="46E8C723" w14:textId="77777777" w:rsidR="006477BE" w:rsidRDefault="006477BE" w:rsidP="006477BE">
      <w:pPr>
        <w:jc w:val="both"/>
      </w:pPr>
      <w:r>
        <w:t xml:space="preserve">  - Subnet: 192.168.2.0/24</w:t>
      </w:r>
    </w:p>
    <w:p w14:paraId="6B2C59F6" w14:textId="77777777" w:rsidR="006477BE" w:rsidRDefault="006477BE" w:rsidP="006477BE">
      <w:pPr>
        <w:jc w:val="both"/>
      </w:pPr>
      <w:r>
        <w:t xml:space="preserve">  - Default Gateway: 192.168.2.1</w:t>
      </w:r>
    </w:p>
    <w:p w14:paraId="1F8420D0" w14:textId="77777777" w:rsidR="006477BE" w:rsidRDefault="006477BE" w:rsidP="006477BE">
      <w:pPr>
        <w:jc w:val="both"/>
      </w:pPr>
      <w:r>
        <w:t xml:space="preserve">  - DHCP Range: 192.168.2.10 - 192.168.2.254</w:t>
      </w:r>
    </w:p>
    <w:p w14:paraId="2AEB9B83" w14:textId="77777777" w:rsidR="006477BE" w:rsidRDefault="006477BE" w:rsidP="006477BE">
      <w:pPr>
        <w:jc w:val="both"/>
      </w:pPr>
      <w:r>
        <w:t xml:space="preserve">  - DHCP Pool: vlan20</w:t>
      </w:r>
    </w:p>
    <w:p w14:paraId="2BB9C32A" w14:textId="77777777" w:rsidR="006477BE" w:rsidRDefault="006477BE" w:rsidP="006477BE">
      <w:pPr>
        <w:jc w:val="both"/>
      </w:pPr>
    </w:p>
    <w:p w14:paraId="1080DC2E" w14:textId="41232DB1" w:rsidR="006477BE" w:rsidRDefault="006477BE" w:rsidP="006477BE">
      <w:pPr>
        <w:jc w:val="both"/>
      </w:pPr>
      <w:r>
        <w:t>- VLAN 30 (Admin Department):</w:t>
      </w:r>
    </w:p>
    <w:p w14:paraId="3A8B93D9" w14:textId="77777777" w:rsidR="006477BE" w:rsidRDefault="006477BE" w:rsidP="006477BE">
      <w:pPr>
        <w:jc w:val="both"/>
      </w:pPr>
      <w:r>
        <w:t xml:space="preserve">  - Subnet: 192.168.3.0/24</w:t>
      </w:r>
    </w:p>
    <w:p w14:paraId="17B3BC15" w14:textId="77777777" w:rsidR="006477BE" w:rsidRDefault="006477BE" w:rsidP="006477BE">
      <w:pPr>
        <w:jc w:val="both"/>
      </w:pPr>
      <w:r>
        <w:t xml:space="preserve">  - Default Gateway: 192.168.3.1</w:t>
      </w:r>
    </w:p>
    <w:p w14:paraId="654339B5" w14:textId="77777777" w:rsidR="006477BE" w:rsidRDefault="006477BE" w:rsidP="006477BE">
      <w:pPr>
        <w:jc w:val="both"/>
      </w:pPr>
      <w:r>
        <w:t xml:space="preserve">  - DHCP Range: 192.168.3.10 - 192.168.3.254</w:t>
      </w:r>
    </w:p>
    <w:p w14:paraId="5F09CAEA" w14:textId="77777777" w:rsidR="006477BE" w:rsidRDefault="006477BE" w:rsidP="006477BE">
      <w:pPr>
        <w:jc w:val="both"/>
      </w:pPr>
      <w:r>
        <w:t xml:space="preserve">  - DHCP Pool: vlan30</w:t>
      </w:r>
    </w:p>
    <w:p w14:paraId="15BA5E02" w14:textId="77777777" w:rsidR="006477BE" w:rsidRDefault="006477BE" w:rsidP="006477BE">
      <w:pPr>
        <w:jc w:val="both"/>
      </w:pPr>
    </w:p>
    <w:p w14:paraId="29B534E4" w14:textId="74E2D74B" w:rsidR="006477BE" w:rsidRDefault="006477BE" w:rsidP="006477BE">
      <w:pPr>
        <w:pStyle w:val="Heading2"/>
      </w:pPr>
      <w:r>
        <w:t xml:space="preserve"> Device Configuration</w:t>
      </w:r>
    </w:p>
    <w:p w14:paraId="27BAD137" w14:textId="77777777" w:rsidR="006477BE" w:rsidRDefault="006477BE" w:rsidP="006477BE">
      <w:pPr>
        <w:jc w:val="both"/>
      </w:pPr>
    </w:p>
    <w:p w14:paraId="1FD9025C" w14:textId="0110C155" w:rsidR="006477BE" w:rsidRDefault="006477BE" w:rsidP="006477BE">
      <w:pPr>
        <w:pStyle w:val="Heading3"/>
      </w:pPr>
      <w:r>
        <w:t>Core Layer Router (Core-Layer-Router)</w:t>
      </w:r>
    </w:p>
    <w:p w14:paraId="633C4F79" w14:textId="77777777" w:rsidR="006477BE" w:rsidRDefault="006477BE" w:rsidP="006477BE">
      <w:pPr>
        <w:jc w:val="both"/>
      </w:pPr>
      <w:r>
        <w:t xml:space="preserve">- Configured with </w:t>
      </w:r>
      <w:proofErr w:type="spellStart"/>
      <w:r>
        <w:t>subinterfaces</w:t>
      </w:r>
      <w:proofErr w:type="spellEnd"/>
      <w:r>
        <w:t xml:space="preserve"> for VLAN routing.</w:t>
      </w:r>
    </w:p>
    <w:p w14:paraId="1BC1BCCF" w14:textId="77777777" w:rsidR="006477BE" w:rsidRDefault="006477BE" w:rsidP="006477BE">
      <w:pPr>
        <w:jc w:val="both"/>
      </w:pPr>
      <w:r>
        <w:t>- DHCP pools configured for each VLAN.</w:t>
      </w:r>
    </w:p>
    <w:p w14:paraId="72752198" w14:textId="77777777" w:rsidR="006477BE" w:rsidRDefault="006477BE" w:rsidP="006477BE">
      <w:pPr>
        <w:jc w:val="both"/>
      </w:pPr>
      <w:r>
        <w:t>- VLAN interfaces configured with IP addresses.</w:t>
      </w:r>
    </w:p>
    <w:p w14:paraId="1296C09A" w14:textId="77777777" w:rsidR="006477BE" w:rsidRDefault="006477BE" w:rsidP="006477BE">
      <w:pPr>
        <w:jc w:val="both"/>
      </w:pPr>
    </w:p>
    <w:p w14:paraId="3C679B81" w14:textId="7AD597B1" w:rsidR="006477BE" w:rsidRDefault="006477BE" w:rsidP="006477BE">
      <w:pPr>
        <w:pStyle w:val="Heading2"/>
      </w:pPr>
      <w:r>
        <w:t>Distribution Layer Switch (Distribution-Switch)</w:t>
      </w:r>
    </w:p>
    <w:p w14:paraId="4963775E" w14:textId="77777777" w:rsidR="006477BE" w:rsidRDefault="006477BE" w:rsidP="006477BE">
      <w:pPr>
        <w:jc w:val="both"/>
      </w:pPr>
      <w:r>
        <w:t>- Configured with access ports for VLANs 10, 20, and 30.</w:t>
      </w:r>
    </w:p>
    <w:p w14:paraId="4C3AA8A1" w14:textId="6F295BE2" w:rsidR="006477BE" w:rsidRDefault="006477BE" w:rsidP="006477BE">
      <w:pPr>
        <w:jc w:val="both"/>
      </w:pPr>
      <w:r>
        <w:lastRenderedPageBreak/>
        <w:t>- Trunk port configured to connect to other switches.</w:t>
      </w:r>
    </w:p>
    <w:p w14:paraId="016418CF" w14:textId="09076076" w:rsidR="006477BE" w:rsidRDefault="006477BE" w:rsidP="006477BE">
      <w:pPr>
        <w:pStyle w:val="Heading3"/>
      </w:pPr>
      <w:r>
        <w:t>Access Layer Switches</w:t>
      </w:r>
    </w:p>
    <w:p w14:paraId="78187B63" w14:textId="77777777" w:rsidR="006477BE" w:rsidRDefault="006477BE" w:rsidP="006477BE">
      <w:pPr>
        <w:jc w:val="both"/>
      </w:pPr>
    </w:p>
    <w:p w14:paraId="379CEFAF" w14:textId="7C362D85" w:rsidR="006477BE" w:rsidRDefault="006477BE" w:rsidP="006477BE">
      <w:pPr>
        <w:pStyle w:val="Heading3"/>
      </w:pPr>
      <w:r>
        <w:t xml:space="preserve"> IT-Department-Switch</w:t>
      </w:r>
    </w:p>
    <w:p w14:paraId="1E3851C2" w14:textId="457D41E6" w:rsidR="006477BE" w:rsidRDefault="006477BE" w:rsidP="006477BE">
      <w:pPr>
        <w:jc w:val="both"/>
      </w:pPr>
      <w:r>
        <w:t>- Configured with access ports for VLAN 10 (IT department).</w:t>
      </w:r>
    </w:p>
    <w:p w14:paraId="6B9D556B" w14:textId="7155F4AF" w:rsidR="006477BE" w:rsidRDefault="006477BE" w:rsidP="006477BE">
      <w:pPr>
        <w:pStyle w:val="Heading3"/>
      </w:pPr>
      <w:r>
        <w:t xml:space="preserve"> Sales-Department-Switch</w:t>
      </w:r>
    </w:p>
    <w:p w14:paraId="55182E33" w14:textId="0998DF81" w:rsidR="006477BE" w:rsidRDefault="006477BE" w:rsidP="006477BE">
      <w:pPr>
        <w:jc w:val="both"/>
      </w:pPr>
      <w:r>
        <w:t>- Configured with access ports for VLAN 20 (Sales department).</w:t>
      </w:r>
    </w:p>
    <w:p w14:paraId="7AD64D6D" w14:textId="48C30A24" w:rsidR="006477BE" w:rsidRDefault="006477BE" w:rsidP="006477BE">
      <w:pPr>
        <w:pStyle w:val="Heading3"/>
      </w:pPr>
      <w:r>
        <w:t xml:space="preserve"> Admin-Department-Switch</w:t>
      </w:r>
    </w:p>
    <w:p w14:paraId="6A145115" w14:textId="7D68DC58" w:rsidR="006477BE" w:rsidRDefault="006477BE" w:rsidP="006477BE">
      <w:pPr>
        <w:jc w:val="both"/>
      </w:pPr>
      <w:r>
        <w:t>- Configured with access ports for VLAN 30 (Admin department).</w:t>
      </w:r>
    </w:p>
    <w:p w14:paraId="0EA1E30C" w14:textId="3ADA10EF" w:rsidR="006477BE" w:rsidRDefault="006477BE" w:rsidP="006477BE">
      <w:pPr>
        <w:pStyle w:val="Heading2"/>
      </w:pPr>
      <w:r>
        <w:t xml:space="preserve"> Additional Configurations</w:t>
      </w:r>
    </w:p>
    <w:p w14:paraId="738FE9B8" w14:textId="77777777" w:rsidR="006477BE" w:rsidRDefault="006477BE" w:rsidP="006477BE">
      <w:pPr>
        <w:jc w:val="both"/>
      </w:pPr>
      <w:r>
        <w:t>- Spanning Tree Protocol (PVST) is enabled on all switches.</w:t>
      </w:r>
    </w:p>
    <w:p w14:paraId="50A0F61B" w14:textId="2A4593F0" w:rsidR="006477BE" w:rsidRDefault="006477BE" w:rsidP="006477BE">
      <w:pPr>
        <w:jc w:val="both"/>
      </w:pPr>
      <w:r>
        <w:t>- Port security and DHCP snooping are not configured in the provided configurations but should be considered for enhancing security.</w:t>
      </w:r>
    </w:p>
    <w:p w14:paraId="2142FD99" w14:textId="4A492179" w:rsidR="006477BE" w:rsidRDefault="006477BE" w:rsidP="006477BE">
      <w:pPr>
        <w:pStyle w:val="Heading2"/>
      </w:pPr>
      <w:r>
        <w:t xml:space="preserve"> Conclusion</w:t>
      </w:r>
    </w:p>
    <w:p w14:paraId="30A43D80" w14:textId="0129A3BC" w:rsidR="0085036F" w:rsidRDefault="006477BE" w:rsidP="006477BE">
      <w:pPr>
        <w:jc w:val="both"/>
      </w:pPr>
      <w:r>
        <w:t>This documentation outlines the network infrastructure, VLAN configuration, IP addressing scheme, and device configurations for the company's network. It provides a clear overview of how the network is designed and implemented to meet the requirements of the different departments while ensuring security and manageability.</w:t>
      </w:r>
    </w:p>
    <w:sectPr w:rsidR="0085036F" w:rsidSect="00E82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BE"/>
    <w:rsid w:val="0017695E"/>
    <w:rsid w:val="0029321C"/>
    <w:rsid w:val="006477BE"/>
    <w:rsid w:val="0085036F"/>
    <w:rsid w:val="00E8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5AA6F"/>
  <w15:chartTrackingRefBased/>
  <w15:docId w15:val="{2E5D349E-0901-46C7-B1A2-73AFBB82A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7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7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7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77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7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Abdussamad Alhassan</dc:creator>
  <cp:keywords/>
  <dc:description/>
  <cp:lastModifiedBy>Abdussamad Alhassan</cp:lastModifiedBy>
  <cp:revision>1</cp:revision>
  <dcterms:created xsi:type="dcterms:W3CDTF">2024-04-21T15:49:00Z</dcterms:created>
  <dcterms:modified xsi:type="dcterms:W3CDTF">2024-04-21T15:53:00Z</dcterms:modified>
</cp:coreProperties>
</file>