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37B" w:rsidRPr="00552537" w:rsidRDefault="0065417F">
      <w:pPr>
        <w:rPr>
          <w:rStyle w:val="a3"/>
          <w:rFonts w:ascii="Calibri" w:hAnsi="Calibri" w:cs="Calibri"/>
          <w:color w:val="1F1F1F"/>
          <w:sz w:val="21"/>
          <w:szCs w:val="21"/>
          <w:shd w:val="clear" w:color="auto" w:fill="FFFFFF"/>
        </w:rPr>
      </w:pPr>
      <w:r w:rsidRPr="00552537">
        <w:rPr>
          <w:rFonts w:ascii="Calibri" w:hAnsi="Calibri" w:cs="Calibri"/>
          <w:color w:val="1F1F1F"/>
          <w:sz w:val="51"/>
          <w:szCs w:val="51"/>
          <w:shd w:val="clear" w:color="auto" w:fill="FFFFFF"/>
        </w:rPr>
        <w:t xml:space="preserve">Car </w:t>
      </w:r>
      <w:r w:rsidR="00263751" w:rsidRPr="00552537">
        <w:rPr>
          <w:rFonts w:ascii="Calibri" w:hAnsi="Calibri" w:cs="Calibri"/>
          <w:color w:val="1F1F1F"/>
          <w:sz w:val="51"/>
          <w:szCs w:val="51"/>
          <w:shd w:val="clear" w:color="auto" w:fill="FFFFFF"/>
        </w:rPr>
        <w:t>A</w:t>
      </w:r>
      <w:r w:rsidRPr="00552537">
        <w:rPr>
          <w:rFonts w:ascii="Calibri" w:hAnsi="Calibri" w:cs="Calibri"/>
          <w:color w:val="1F1F1F"/>
          <w:sz w:val="51"/>
          <w:szCs w:val="51"/>
          <w:shd w:val="clear" w:color="auto" w:fill="FFFFFF"/>
        </w:rPr>
        <w:t xml:space="preserve">ccident </w:t>
      </w:r>
      <w:r w:rsidR="00263751" w:rsidRPr="00552537">
        <w:rPr>
          <w:rFonts w:ascii="Calibri" w:hAnsi="Calibri" w:cs="Calibri"/>
          <w:color w:val="1F1F1F"/>
          <w:sz w:val="51"/>
          <w:szCs w:val="51"/>
          <w:shd w:val="clear" w:color="auto" w:fill="FFFFFF"/>
        </w:rPr>
        <w:t>S</w:t>
      </w:r>
      <w:r w:rsidRPr="00552537">
        <w:rPr>
          <w:rFonts w:ascii="Calibri" w:hAnsi="Calibri" w:cs="Calibri"/>
          <w:color w:val="1F1F1F"/>
          <w:sz w:val="51"/>
          <w:szCs w:val="51"/>
          <w:shd w:val="clear" w:color="auto" w:fill="FFFFFF"/>
        </w:rPr>
        <w:t>everity</w:t>
      </w:r>
    </w:p>
    <w:p w:rsidR="00F3037B" w:rsidRPr="00552537" w:rsidRDefault="00F3037B">
      <w:pPr>
        <w:rPr>
          <w:rStyle w:val="a3"/>
          <w:rFonts w:ascii="Calibri" w:hAnsi="Calibri" w:cs="Calibri"/>
          <w:color w:val="1F1F1F"/>
          <w:sz w:val="21"/>
          <w:szCs w:val="21"/>
          <w:shd w:val="clear" w:color="auto" w:fill="FFFFFF"/>
        </w:rPr>
      </w:pPr>
    </w:p>
    <w:p w:rsidR="00171354" w:rsidRDefault="00171354" w:rsidP="00BD4279">
      <w:pPr>
        <w:pStyle w:val="2"/>
        <w:rPr>
          <w:rStyle w:val="a3"/>
          <w:b/>
          <w:bCs/>
          <w:sz w:val="28"/>
        </w:rPr>
      </w:pPr>
      <w:r>
        <w:rPr>
          <w:rStyle w:val="a3"/>
          <w:rFonts w:hint="eastAsia"/>
          <w:b/>
          <w:bCs/>
          <w:sz w:val="28"/>
        </w:rPr>
        <w:t>D</w:t>
      </w:r>
      <w:r>
        <w:rPr>
          <w:rStyle w:val="a3"/>
          <w:b/>
          <w:bCs/>
          <w:sz w:val="28"/>
        </w:rPr>
        <w:t>ata</w:t>
      </w:r>
    </w:p>
    <w:p w:rsidR="00171354" w:rsidRPr="00171354" w:rsidRDefault="00171354" w:rsidP="00171354">
      <w:r>
        <w:rPr>
          <w:rFonts w:ascii="Arial" w:hAnsi="Arial" w:cs="Arial"/>
          <w:sz w:val="21"/>
          <w:szCs w:val="21"/>
          <w:shd w:val="clear" w:color="auto" w:fill="FFFFFF"/>
        </w:rPr>
        <w:t>A dataset of UK traffic data from 200</w:t>
      </w:r>
      <w:r w:rsidR="00C50B1A">
        <w:rPr>
          <w:rFonts w:ascii="Arial" w:hAnsi="Arial" w:cs="Arial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and 201</w:t>
      </w:r>
      <w:r w:rsidR="00C50B1A">
        <w:rPr>
          <w:rFonts w:ascii="Arial" w:hAnsi="Arial" w:cs="Arial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from Kaggle was used. It is</w:t>
      </w:r>
      <w:r w:rsidRPr="0017135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amassed by the UK Government recording over 1.</w:t>
      </w:r>
      <w:r w:rsidR="006D20D9">
        <w:rPr>
          <w:rFonts w:ascii="Arial" w:hAnsi="Arial" w:cs="Arial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million accidents.</w:t>
      </w:r>
      <w:r w:rsidR="00CA394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6D3834" w:rsidRDefault="006D3834">
      <w:pPr>
        <w:rPr>
          <w:rFonts w:ascii="Calibri" w:hAnsi="Calibri" w:cs="Calibri"/>
          <w:color w:val="1F1F1F"/>
          <w:sz w:val="21"/>
          <w:szCs w:val="21"/>
          <w:shd w:val="clear" w:color="auto" w:fill="FFFFFF"/>
        </w:rPr>
      </w:pPr>
    </w:p>
    <w:p w:rsidR="00171354" w:rsidRPr="000873B3" w:rsidRDefault="00171354" w:rsidP="00171354">
      <w:pPr>
        <w:jc w:val="both"/>
      </w:pPr>
      <w:r w:rsidRPr="000873B3">
        <w:t xml:space="preserve">The original dataset on </w:t>
      </w:r>
      <w:r>
        <w:t>Ka</w:t>
      </w:r>
      <w:r w:rsidRPr="000873B3">
        <w:t>ggle has the following columns:</w:t>
      </w:r>
    </w:p>
    <w:p w:rsidR="0037385B" w:rsidRPr="0037385B" w:rsidRDefault="0037385B" w:rsidP="00B342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50" w:firstLine="120"/>
        <w:textAlignment w:val="baseline"/>
      </w:pPr>
      <w:r w:rsidRPr="0037385B">
        <w:t xml:space="preserve">Accident_Index   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Location_Easting_OSGR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Location_Northing_OSGR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Longitude  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Latitude   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Police_Force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Accident_Severity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Number_of_Vehicles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Number_of_Casualties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Date       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Day_of_Week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Time        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Local_Authority_(District)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Local_Authority_(Highway)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1st_Road_Class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1st_Road_Number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Road_Type 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Speed_limit 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Junction_Detail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Junction_Control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2nd_Road_Class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2nd_Road_Number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Pedestrian_Crossing-Human_Control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Pedestrian_Crossing-Physical_Facilities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Light_Conditions  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Weather_Conditions  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Road_Surface_Conditions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Special_Conditions_at_Site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lastRenderedPageBreak/>
        <w:t xml:space="preserve"> Carriageway_Hazards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Urban_or_Rural_Area                        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Did_Police_Officer_Attend_Scene_of_Accident  </w:t>
      </w:r>
    </w:p>
    <w:p w:rsidR="0037385B" w:rsidRPr="0037385B" w:rsidRDefault="0037385B" w:rsidP="0037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 LSOA_of_Accident_Location  </w:t>
      </w:r>
    </w:p>
    <w:p w:rsidR="00171354" w:rsidRDefault="00171354"/>
    <w:p w:rsidR="00BD4DC4" w:rsidRDefault="001C1A48">
      <w:r>
        <w:t xml:space="preserve">The following </w:t>
      </w:r>
      <w:r w:rsidR="00BD4DC4">
        <w:t>features</w:t>
      </w:r>
      <w:r>
        <w:t xml:space="preserve"> were dropped due to significant portion of missing data of irrelevant to the analysis.</w:t>
      </w:r>
    </w:p>
    <w:p w:rsidR="001C1A48" w:rsidRDefault="001C1A48"/>
    <w:p w:rsidR="00BD4DC4" w:rsidRPr="001C1A48" w:rsidRDefault="00BD4DC4" w:rsidP="00BD4DC4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 w:rsidRPr="001C1A48"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Location_Easting_OSGR                          </w:t>
      </w:r>
    </w:p>
    <w:p w:rsidR="00BD4DC4" w:rsidRPr="001C1A48" w:rsidRDefault="00BD4DC4" w:rsidP="00BD4DC4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 w:rsidRPr="001C1A48">
        <w:rPr>
          <w:rFonts w:asciiTheme="minorHAnsi" w:eastAsiaTheme="minorEastAsia" w:hAnsiTheme="minorHAnsi" w:cstheme="minorBidi"/>
          <w:kern w:val="2"/>
          <w:sz w:val="24"/>
          <w:szCs w:val="22"/>
        </w:rPr>
        <w:t>Location_Northing_OSGR</w:t>
      </w:r>
    </w:p>
    <w:p w:rsidR="00BD4DC4" w:rsidRPr="001C1A48" w:rsidRDefault="00BD4DC4" w:rsidP="00BD4DC4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 w:rsidRPr="001C1A48"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LSOA_of_Accident_Location </w:t>
      </w:r>
    </w:p>
    <w:p w:rsidR="003579D1" w:rsidRPr="001C1A48" w:rsidRDefault="003579D1" w:rsidP="003579D1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 w:rsidRPr="001C1A48"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Carriageway_Hazards  </w:t>
      </w:r>
    </w:p>
    <w:p w:rsidR="003579D1" w:rsidRPr="0037385B" w:rsidRDefault="003579D1" w:rsidP="00357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37385B">
        <w:t xml:space="preserve">Did_Police_Officer_Attend_Scene_of_Accident  </w:t>
      </w:r>
    </w:p>
    <w:p w:rsidR="00BD4DC4" w:rsidRPr="003579D1" w:rsidRDefault="003579D1">
      <w:r w:rsidRPr="0037385B">
        <w:t>Special_Conditions_at_Site</w:t>
      </w:r>
    </w:p>
    <w:p w:rsidR="00BD4DC4" w:rsidRPr="0037385B" w:rsidRDefault="00BD4DC4"/>
    <w:p w:rsidR="00171354" w:rsidRDefault="006D20D9">
      <w:pPr>
        <w:rPr>
          <w:rFonts w:ascii="Calibri" w:hAnsi="Calibri" w:cs="Calibri"/>
          <w:color w:val="1F1F1F"/>
          <w:sz w:val="21"/>
          <w:szCs w:val="21"/>
          <w:shd w:val="clear" w:color="auto" w:fill="FFFFFF"/>
        </w:rPr>
      </w:pP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The dataset has an initial total of </w:t>
      </w:r>
      <w:r w:rsidR="00D85953" w:rsidRP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1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,</w:t>
      </w:r>
      <w:r w:rsidR="00D85953" w:rsidRP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780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,</w:t>
      </w:r>
      <w:r w:rsidR="00D85953" w:rsidRP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653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 samples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,</w:t>
      </w:r>
      <w:r w:rsidR="00BD4DC4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 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e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ach with 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32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 different features. The feature we want to predict is 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Accident_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Severity and it is a categorical feature that takes the values 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1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, 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2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, 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3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 to indicate that the crash was of class 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Fatal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,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 Serious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, or </w:t>
      </w:r>
      <w:r w:rsidR="00D85953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Slight</w:t>
      </w:r>
      <w:r w:rsidRPr="006D20D9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, respectively.</w:t>
      </w:r>
      <w:r w:rsidR="0079669C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 </w:t>
      </w:r>
      <w:r w:rsidR="0079669C" w:rsidRPr="0079669C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>The remaining features are both numerical and categorical. Additionally, there’s also</w:t>
      </w:r>
      <w:r w:rsidR="0079669C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 four</w:t>
      </w:r>
      <w:r w:rsidR="0079669C" w:rsidRPr="0079669C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 xml:space="preserve"> geo spatial features used to indicate longitude and latitude of the crash site. </w:t>
      </w:r>
    </w:p>
    <w:p w:rsidR="006D3834" w:rsidRDefault="006D3834">
      <w:pPr>
        <w:rPr>
          <w:rFonts w:ascii="Calibri" w:hAnsi="Calibri" w:cs="Calibri"/>
          <w:color w:val="1F1F1F"/>
          <w:sz w:val="21"/>
          <w:szCs w:val="21"/>
          <w:shd w:val="clear" w:color="auto" w:fill="FFFFFF"/>
        </w:rPr>
      </w:pPr>
    </w:p>
    <w:p w:rsidR="00BD4DC4" w:rsidRDefault="00BD4DC4">
      <w:pPr>
        <w:rPr>
          <w:rFonts w:ascii="Calibri" w:hAnsi="Calibri" w:cs="Calibri"/>
          <w:color w:val="1F1F1F"/>
          <w:sz w:val="21"/>
          <w:szCs w:val="21"/>
          <w:shd w:val="clear" w:color="auto" w:fill="FFFFFF"/>
        </w:rPr>
      </w:pPr>
    </w:p>
    <w:p w:rsidR="00BD4DC4" w:rsidRDefault="00BD4DC4">
      <w:pPr>
        <w:rPr>
          <w:rFonts w:ascii="Calibri" w:hAnsi="Calibri" w:cs="Calibri"/>
          <w:color w:val="1F1F1F"/>
          <w:sz w:val="21"/>
          <w:szCs w:val="21"/>
          <w:shd w:val="clear" w:color="auto" w:fill="FFFFFF"/>
        </w:rPr>
      </w:pPr>
    </w:p>
    <w:p w:rsidR="00A078E4" w:rsidRDefault="00A078E4">
      <w:pPr>
        <w:rPr>
          <w:rFonts w:ascii="Calibri" w:hAnsi="Calibri" w:cs="Calibri"/>
        </w:rPr>
      </w:pPr>
    </w:p>
    <w:p w:rsidR="00A078E4" w:rsidRPr="00552537" w:rsidRDefault="00A078E4" w:rsidP="00A44EFD">
      <w:pPr>
        <w:widowControl/>
        <w:rPr>
          <w:rFonts w:ascii="Calibri" w:hAnsi="Calibri" w:cs="Calibri" w:hint="eastAsia"/>
        </w:rPr>
      </w:pPr>
      <w:bookmarkStart w:id="0" w:name="_GoBack"/>
      <w:bookmarkEnd w:id="0"/>
    </w:p>
    <w:sectPr w:rsidR="00A078E4" w:rsidRPr="00552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01A" w:rsidRDefault="003F301A" w:rsidP="00263751">
      <w:r>
        <w:separator/>
      </w:r>
    </w:p>
  </w:endnote>
  <w:endnote w:type="continuationSeparator" w:id="0">
    <w:p w:rsidR="003F301A" w:rsidRDefault="003F301A" w:rsidP="0026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01A" w:rsidRDefault="003F301A" w:rsidP="00263751">
      <w:r>
        <w:separator/>
      </w:r>
    </w:p>
  </w:footnote>
  <w:footnote w:type="continuationSeparator" w:id="0">
    <w:p w:rsidR="003F301A" w:rsidRDefault="003F301A" w:rsidP="0026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5AAC"/>
    <w:multiLevelType w:val="multilevel"/>
    <w:tmpl w:val="7E5C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D23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DE78E1"/>
    <w:multiLevelType w:val="hybridMultilevel"/>
    <w:tmpl w:val="9842A8DE"/>
    <w:lvl w:ilvl="0" w:tplc="B5A6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7B27A6"/>
    <w:multiLevelType w:val="multilevel"/>
    <w:tmpl w:val="706C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D4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70D640C"/>
    <w:multiLevelType w:val="multilevel"/>
    <w:tmpl w:val="E9F8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37DC5"/>
    <w:multiLevelType w:val="multilevel"/>
    <w:tmpl w:val="7D38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5557C"/>
    <w:multiLevelType w:val="multilevel"/>
    <w:tmpl w:val="7B5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E52E2"/>
    <w:multiLevelType w:val="multilevel"/>
    <w:tmpl w:val="E6DE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1561A"/>
    <w:multiLevelType w:val="hybridMultilevel"/>
    <w:tmpl w:val="FA180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3B1CF5"/>
    <w:multiLevelType w:val="multilevel"/>
    <w:tmpl w:val="574C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50BCB"/>
    <w:multiLevelType w:val="multilevel"/>
    <w:tmpl w:val="24B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45E79"/>
    <w:multiLevelType w:val="hybridMultilevel"/>
    <w:tmpl w:val="5F2C91E2"/>
    <w:lvl w:ilvl="0" w:tplc="04090019">
      <w:start w:val="1"/>
      <w:numFmt w:val="lowerLetter"/>
      <w:lvlText w:val="%1."/>
      <w:lvlJc w:val="left"/>
      <w:pPr>
        <w:ind w:left="931" w:hanging="480"/>
      </w:pPr>
    </w:lvl>
    <w:lvl w:ilvl="1" w:tplc="04090019">
      <w:start w:val="1"/>
      <w:numFmt w:val="ideographTraditional"/>
      <w:lvlText w:val="%2、"/>
      <w:lvlJc w:val="left"/>
      <w:pPr>
        <w:ind w:left="1411" w:hanging="480"/>
      </w:pPr>
    </w:lvl>
    <w:lvl w:ilvl="2" w:tplc="0409001B" w:tentative="1">
      <w:start w:val="1"/>
      <w:numFmt w:val="lowerRoman"/>
      <w:lvlText w:val="%3."/>
      <w:lvlJc w:val="right"/>
      <w:pPr>
        <w:ind w:left="1891" w:hanging="480"/>
      </w:pPr>
    </w:lvl>
    <w:lvl w:ilvl="3" w:tplc="0409000F" w:tentative="1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13" w15:restartNumberingAfterBreak="0">
    <w:nsid w:val="61EE25B4"/>
    <w:multiLevelType w:val="multilevel"/>
    <w:tmpl w:val="3D44C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6021C45"/>
    <w:multiLevelType w:val="multilevel"/>
    <w:tmpl w:val="8342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C102C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6" w15:restartNumberingAfterBreak="0">
    <w:nsid w:val="72E62D97"/>
    <w:multiLevelType w:val="multilevel"/>
    <w:tmpl w:val="A39C2650"/>
    <w:lvl w:ilvl="0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4"/>
  </w:num>
  <w:num w:numId="14">
    <w:abstractNumId w:val="15"/>
  </w:num>
  <w:num w:numId="15">
    <w:abstractNumId w:val="16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7B"/>
    <w:rsid w:val="000217BA"/>
    <w:rsid w:val="000838BE"/>
    <w:rsid w:val="00171354"/>
    <w:rsid w:val="001C1A48"/>
    <w:rsid w:val="001F1D5B"/>
    <w:rsid w:val="00263751"/>
    <w:rsid w:val="00306A08"/>
    <w:rsid w:val="003271C7"/>
    <w:rsid w:val="003579D1"/>
    <w:rsid w:val="0037385B"/>
    <w:rsid w:val="003E3431"/>
    <w:rsid w:val="003F301A"/>
    <w:rsid w:val="00461187"/>
    <w:rsid w:val="00463067"/>
    <w:rsid w:val="00537B59"/>
    <w:rsid w:val="00552537"/>
    <w:rsid w:val="006226A1"/>
    <w:rsid w:val="00623728"/>
    <w:rsid w:val="00632F07"/>
    <w:rsid w:val="00632F34"/>
    <w:rsid w:val="0065261F"/>
    <w:rsid w:val="0065417F"/>
    <w:rsid w:val="006D20D9"/>
    <w:rsid w:val="006D3834"/>
    <w:rsid w:val="006E7DF3"/>
    <w:rsid w:val="00772AE6"/>
    <w:rsid w:val="0079669C"/>
    <w:rsid w:val="007D6BCA"/>
    <w:rsid w:val="00862182"/>
    <w:rsid w:val="008E75A2"/>
    <w:rsid w:val="00983BCB"/>
    <w:rsid w:val="009B3094"/>
    <w:rsid w:val="00A0421A"/>
    <w:rsid w:val="00A078E4"/>
    <w:rsid w:val="00A44EFD"/>
    <w:rsid w:val="00B34202"/>
    <w:rsid w:val="00BC284F"/>
    <w:rsid w:val="00BD4279"/>
    <w:rsid w:val="00BD4DC4"/>
    <w:rsid w:val="00C17671"/>
    <w:rsid w:val="00C50B1A"/>
    <w:rsid w:val="00C864FD"/>
    <w:rsid w:val="00CA3947"/>
    <w:rsid w:val="00CE4D1A"/>
    <w:rsid w:val="00CF2880"/>
    <w:rsid w:val="00D30728"/>
    <w:rsid w:val="00D85953"/>
    <w:rsid w:val="00DF05E9"/>
    <w:rsid w:val="00EE7E97"/>
    <w:rsid w:val="00F3037B"/>
    <w:rsid w:val="00F7078E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B901D"/>
  <w15:chartTrackingRefBased/>
  <w15:docId w15:val="{24A3917F-F68A-4823-8F52-C0DFF771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25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253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25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253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037B"/>
    <w:rPr>
      <w:b/>
      <w:bCs/>
    </w:rPr>
  </w:style>
  <w:style w:type="paragraph" w:styleId="a4">
    <w:name w:val="header"/>
    <w:basedOn w:val="a"/>
    <w:link w:val="a5"/>
    <w:uiPriority w:val="99"/>
    <w:unhideWhenUsed/>
    <w:rsid w:val="0026375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37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375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3751"/>
    <w:rPr>
      <w:sz w:val="20"/>
      <w:szCs w:val="20"/>
    </w:rPr>
  </w:style>
  <w:style w:type="paragraph" w:customStyle="1" w:styleId="Default">
    <w:name w:val="Default"/>
    <w:rsid w:val="003271C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5253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5253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5253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52537"/>
    <w:rPr>
      <w:rFonts w:asciiTheme="majorHAnsi" w:eastAsiaTheme="majorEastAsia" w:hAnsiTheme="majorHAnsi" w:cstheme="majorBidi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37B5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8">
    <w:name w:val="Emphasis"/>
    <w:basedOn w:val="a0"/>
    <w:uiPriority w:val="20"/>
    <w:qFormat/>
    <w:rsid w:val="00537B59"/>
    <w:rPr>
      <w:i/>
      <w:iCs/>
    </w:rPr>
  </w:style>
  <w:style w:type="paragraph" w:styleId="a9">
    <w:name w:val="List Paragraph"/>
    <w:basedOn w:val="a"/>
    <w:uiPriority w:val="34"/>
    <w:qFormat/>
    <w:rsid w:val="00C864FD"/>
    <w:pPr>
      <w:ind w:leftChars="200" w:left="480"/>
    </w:pPr>
  </w:style>
  <w:style w:type="paragraph" w:styleId="aa">
    <w:name w:val="No Spacing"/>
    <w:uiPriority w:val="1"/>
    <w:qFormat/>
    <w:rsid w:val="006D3834"/>
    <w:pPr>
      <w:widowControl w:val="0"/>
    </w:pPr>
  </w:style>
  <w:style w:type="paragraph" w:styleId="ab">
    <w:name w:val="Subtitle"/>
    <w:basedOn w:val="a"/>
    <w:next w:val="a"/>
    <w:link w:val="ac"/>
    <w:uiPriority w:val="11"/>
    <w:qFormat/>
    <w:rsid w:val="006D3834"/>
    <w:pPr>
      <w:spacing w:after="60"/>
      <w:jc w:val="center"/>
      <w:outlineLvl w:val="1"/>
    </w:pPr>
    <w:rPr>
      <w:szCs w:val="24"/>
    </w:rPr>
  </w:style>
  <w:style w:type="character" w:customStyle="1" w:styleId="ac">
    <w:name w:val="副標題 字元"/>
    <w:basedOn w:val="a0"/>
    <w:link w:val="ab"/>
    <w:uiPriority w:val="11"/>
    <w:rsid w:val="006D3834"/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3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37385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2020-09-01T14:54:00Z</dcterms:created>
  <dcterms:modified xsi:type="dcterms:W3CDTF">2020-09-01T14:54:00Z</dcterms:modified>
</cp:coreProperties>
</file>