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800" w:rsidRDefault="00191E24">
      <w:pPr>
        <w:rPr>
          <w:rFonts w:hint="eastAsia"/>
        </w:rPr>
      </w:pPr>
    </w:p>
    <w:p w:rsidR="00191E24" w:rsidRDefault="00191E24">
      <w:pPr>
        <w:rPr>
          <w:rFonts w:hint="eastAsia"/>
        </w:rPr>
      </w:pPr>
    </w:p>
    <w:p w:rsidR="00191E24" w:rsidRPr="00191E24" w:rsidRDefault="00191E24" w:rsidP="00191E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E24">
        <w:rPr>
          <w:rFonts w:ascii="宋体" w:eastAsia="宋体" w:hAnsi="宋体" w:cs="宋体"/>
          <w:kern w:val="0"/>
          <w:sz w:val="24"/>
          <w:szCs w:val="24"/>
        </w:rPr>
        <w:t>此配置是</w:t>
      </w:r>
      <w:hyperlink r:id="rId5" w:tgtFrame="_blank" w:history="1">
        <w:r w:rsidRPr="00191E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老男孩</w:t>
        </w:r>
      </w:hyperlink>
      <w:r w:rsidRPr="00191E24">
        <w:rPr>
          <w:rFonts w:ascii="宋体" w:eastAsia="宋体" w:hAnsi="宋体" w:cs="宋体"/>
          <w:kern w:val="0"/>
          <w:sz w:val="24"/>
          <w:szCs w:val="24"/>
        </w:rPr>
        <w:t>生产线上使用的配置，在</w:t>
      </w:r>
      <w:hyperlink r:id="rId6" w:tgtFrame="_blank" w:history="1">
        <w:r w:rsidRPr="00191E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培训</w:t>
        </w:r>
      </w:hyperlink>
      <w:r w:rsidRPr="00191E24">
        <w:rPr>
          <w:rFonts w:ascii="宋体" w:eastAsia="宋体" w:hAnsi="宋体" w:cs="宋体"/>
          <w:kern w:val="0"/>
          <w:sz w:val="24"/>
          <w:szCs w:val="24"/>
        </w:rPr>
        <w:t>的时候，他给的，我在这里，对各参数添加了中文说明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这配置已经优化的不错了，如果你的mysql没有什么特殊情况的话，可以直接使用该配置参数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MYSQL服务器my.cnf配置文档详解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硬件：内存16G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[client]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port = 3306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socket = /data/3306/mysql.sock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[mysql]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no-auto-rehash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[mysqld]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user = mysql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port = 3306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socket = /data/3306/mysql.sock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basedir = /usr/local/mysql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datadir = /data/3306/data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open_</w:t>
      </w:r>
      <w:hyperlink r:id="rId7" w:tgtFrame="_blank" w:history="1">
        <w:r w:rsidRPr="00191E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file</w:t>
        </w:r>
      </w:hyperlink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s_limit    = 10240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back_log = 600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#在MYSQL暂时停止响应新请求之前，短时间内的多少个请求可以被存在堆栈中。如果系统在短时间内有很多连接，则需要增大该参数的值，该参数值指定到来的TCP/IP连接的监听队列的大小。默认值50。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max_connections = 3000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#MySQL允许最大的进程连接数，如果经常出现Too Many Connections的错误提示，则需要增大此值。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max_connect_errors = 6000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#设置每个主机的连接请求异常中断的最大次数，当超过该次数，MYSQL服务器将禁止host的连接请求，直到mysql服务器重启或通过flush hosts</w:t>
      </w:r>
      <w:hyperlink r:id="rId8" w:tgtFrame="_blank" w:history="1">
        <w:r w:rsidRPr="00191E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命令</w:t>
        </w:r>
      </w:hyperlink>
      <w:r w:rsidRPr="00191E24">
        <w:rPr>
          <w:rFonts w:ascii="宋体" w:eastAsia="宋体" w:hAnsi="宋体" w:cs="宋体"/>
          <w:kern w:val="0"/>
          <w:sz w:val="24"/>
          <w:szCs w:val="24"/>
        </w:rPr>
        <w:t>清空此host的相关信息。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table_cache = 614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#指示表调整缓冲区大小。# table_cache 参数设置表高速缓存的数目。每个连接进来，都会至少打开一个表缓存。#因 此， table_cache 的大小应与 max_connections 的设置有关。例如，对于 200 个#并行运行的连接，</w:t>
      </w:r>
      <w:r w:rsidRPr="00191E24">
        <w:rPr>
          <w:rFonts w:ascii="宋体" w:eastAsia="宋体" w:hAnsi="宋体" w:cs="宋体"/>
          <w:kern w:val="0"/>
          <w:sz w:val="24"/>
          <w:szCs w:val="24"/>
        </w:rPr>
        <w:lastRenderedPageBreak/>
        <w:t>应该让表的缓存至少 有 200 × N ，这里 N 是应用可以执行的查询#的一个联接中表的最大数量。此外，还需要为临时表和文件保留一些额外的文件描述符。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当 </w:t>
      </w:r>
      <w:hyperlink r:id="rId9" w:tgtFrame="_blank" w:history="1">
        <w:r w:rsidRPr="00191E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Mysql</w:t>
        </w:r>
      </w:hyperlink>
      <w:r w:rsidRPr="00191E24">
        <w:rPr>
          <w:rFonts w:ascii="宋体" w:eastAsia="宋体" w:hAnsi="宋体" w:cs="宋体"/>
          <w:kern w:val="0"/>
          <w:sz w:val="24"/>
          <w:szCs w:val="24"/>
        </w:rPr>
        <w:t> 访 问一个表时，如果该表在缓存中已经被打开，则可以直接访问缓存；如果#还没有被缓存，但是在 Mysql 表缓冲区中还有空间，那么这个表就被打开并放入 表缓#冲区；如果表缓存满了，则会按照一定的规则将当前未用的表释放，或者临时扩大表缓存来存放，使用表缓存的好处是可以更快速地访问表中的内容。执 行 flush tables 会#清空缓存的内容。一般来说，可以通过查看</w:t>
      </w:r>
      <w:hyperlink r:id="rId10" w:tgtFrame="_blank" w:history="1">
        <w:r w:rsidRPr="00191E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数据库</w:t>
        </w:r>
      </w:hyperlink>
      <w:r w:rsidRPr="00191E24">
        <w:rPr>
          <w:rFonts w:ascii="宋体" w:eastAsia="宋体" w:hAnsi="宋体" w:cs="宋体"/>
          <w:kern w:val="0"/>
          <w:sz w:val="24"/>
          <w:szCs w:val="24"/>
        </w:rPr>
        <w:t>运 行峰值时间的状态值 Open_tables #和 Opened_tables ，判断是否需要增加 table_cache 的值（其 中 open_tables 是当#前打开的表的数量， Opened_tables 则是已经打开的表的数量）。即如果open_tables接近 table_cache的时候，并且Opened_tables这个值在逐步增加，那就要考虑增加这个#值的大小了。还有就是 Table_locks_waited比较高的时候，也需要增加table_cache。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external-locking = FALSE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#使用–skip-external-locking MySQL选项以避免外部锁定。该选项默认开启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hyperlink r:id="rId11" w:tgtFrame="_blank" w:history="1">
        <w:r w:rsidRPr="00191E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max_allowed_pack</w:t>
        </w:r>
      </w:hyperlink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et = 32M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#设置在网络传输中一次消息传输量的最大值。系统默认值 为1MB，最大值是1GB，必须设置1024的倍数。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sort_buffer_size = 2M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Sort_Buffer_Size 是一个connection级参数，在每个connection（session）第一次需要使用这个buffer的时候，一次性分配设置的内存。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#Sort_Buffer_Size 并不是越大越好，由于是connection级的参数，过大的设置+高并发可能会耗尽系统内存资源。例如：500个连接将会消耗 500*sort_buffer_size(8M)=4G内存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#Sort_Buffer_Size 超过2KB的时候，就会使用mmap() 而不是 malloc() 来进行内存分配，导致效率降低。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#技术导读 http://blog.webshuo.com/2011/02/16/mysql-sort_buffer_size/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#dev-doc: http://dev.mysql.com/doc/refman/5.5/en/server-parameters.html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#explain select*from table where order limit；出现filesort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#属重点优化参数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join_buffer_size = 2M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#用于表间关联缓存的大小，和sort_buffer_size一样，该参数对应的分配内存也是每个连接独享。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thread_cache_size = 300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服务器线程缓存这个值表示可以重新利用保存在缓存中线程的数量,当断开连接时如果缓存中还有空间,那么客户端的线程将被放到缓存中,如果线程重新</w:t>
      </w:r>
      <w:r w:rsidRPr="00191E24">
        <w:rPr>
          <w:rFonts w:ascii="宋体" w:eastAsia="宋体" w:hAnsi="宋体" w:cs="宋体"/>
          <w:kern w:val="0"/>
          <w:sz w:val="24"/>
          <w:szCs w:val="24"/>
        </w:rPr>
        <w:lastRenderedPageBreak/>
        <w:t>被请 求，那么请求将从缓存中读取,如果缓存中是空的或者是新的请求，那么这个线程将被重新创建,如果有很多新的线程，增加这个值可以改善系统性能.通过比 较 Connections 和 Threads_created 状态的变量，可以看到这个变量的作用。设置规则如下：1GB 内存配置为8，2GB配 置为16，3GB配置为32，4GB或更高内存，可配置更大。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thread_concurrency = 8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设置thread_concurrency的值的正确与否, 对mysql的性能影响很大, 在多个</w:t>
      </w:r>
      <w:hyperlink r:id="rId12" w:tgtFrame="_blank" w:history="1">
        <w:r w:rsidRPr="00191E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cp</w:t>
        </w:r>
      </w:hyperlink>
      <w:r w:rsidRPr="00191E24">
        <w:rPr>
          <w:rFonts w:ascii="宋体" w:eastAsia="宋体" w:hAnsi="宋体" w:cs="宋体"/>
          <w:kern w:val="0"/>
          <w:sz w:val="24"/>
          <w:szCs w:val="24"/>
        </w:rPr>
        <w:t>u(或 多核)的情况下，错误设置了thread_concurrency的值, 会导致mysql不能充分利用多cpu(或多核), 出现同一时刻只能一个 cpu(或核)在工作的情况。thread_concurrency应设为CPU核数的2倍. 比如有一个双核的CPU, 那么 thread_concurrency的应该为4; 2个双核的cpu, thread_concurrency的值应为8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#属重点优化参数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query_cache_size = 64M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## 对于使用MySQL的用户，对于这个变量大家一定不会陌生。前几年的MyISAM引擎优化中，这个参数也是一个重要的优化参数。但随着发展，这个参 数也爆露出来一些问题。机器的内存越来越大，人们也都习惯性的把以前有用的参数分配的值越来越大。这个参数加大后也引发了一系列问题。我们首先分析一 下 query_cache_size的工作原理：一个SELECT查询在DB中工作后，DB会把该语句缓存下来，当同样的一个SQL再次来到DB里调用 时，DB在该表没发生变化的情况下把结果从缓存中返回给Client。这里有一个关建点，就是DB在利用Query_cache工作时，要求该语句涉及的 表在这段时间内没有发生变更。那如果该表在发生变更时，Query_cache里的数据又怎么处理呢？首先要把Query_cache和该表相关的语句全 部置为失效，然后在写入更新。那么如果Query_cache非常大，该表的查询结构又比较多，查询语句失效也慢，一个更新或是Insert就会很慢，这 样看到的就是Update或是Insert怎么这么慢了。所以在数据库写入量或是更新量也比较大的系统，该参数不适合分配过大。而且在高并发，写入量大的 系统，建议把该功能禁掉。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#重点优化参数（主库 增删改-MyISAM）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query_cache_limit = 4M 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#指定单个查询能够使用的缓冲区大小，缺省为1M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query_cache_min_res_unit = 2k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t>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#默认是4KB，设置值大对大数据查询有好处，但如果你的查询都是小数据查询，就容易造成内存碎片和浪费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#查询缓存碎片率 = Qcache_free_blocks / Qcache_total_blocks * 100%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#如果查询缓存碎片率超过20%，可以用FLUSH QUERY CACHE整理缓存碎片，或者试试减小query_cache_min_res_unit，如果你的查询都是小数据量的话。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#查询缓存利用率 = (query_cache_size – Qcache_free_memory) / query_cache_siz</w:t>
      </w:r>
      <w:r w:rsidRPr="00191E24">
        <w:rPr>
          <w:rFonts w:ascii="宋体" w:eastAsia="宋体" w:hAnsi="宋体" w:cs="宋体"/>
          <w:kern w:val="0"/>
          <w:sz w:val="24"/>
          <w:szCs w:val="24"/>
        </w:rPr>
        <w:lastRenderedPageBreak/>
        <w:t>e * 100%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#查询缓存利用率在25%以下的话说明query_cache_size设置的过大，可适当减小;查询缓存利用率在80%以上而且Qcache_lowmem_prunes &gt; 50的话说明query_cache_size可能有点小，要不就是碎片太多。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#查询缓存命中率 = (Qcache_hits – Qcache_inserts) / Qcache_hits * 100%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default-storage-engine = MyISAM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#default_table_type = InnoDB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thread_stack = 192K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#设置MYSQL每个线程的堆栈大小，默认值足够大，可满足普通操作。可设置范围为128K至4GB，默认为192KB。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transaction_isolation = READ-COMMITTED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设定默认的事务隔离级别.可用的级别如下: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READ-UNCOMMITTED, READ-COMMITTED, REPEATABLE-READ, SERIALIZABLE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1.READ UNCOMMITTED-读未提交2.READ COMMITTE-读已提交3.REPEATABLE READ -可重复读4.SERIALIZABLE -串行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tmp_table_size = 256M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tmp_table_size 的默认大小是 32M。如果一张临时表超出该大小，MySQL产生一 个 The table tbl_name is full 形式的错误，如果你做很多高级 GROUP BY 查询，增 加 tmp_table_size 值。如果超过该值，则会将临时表写入磁盘。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max_heap_table_size = 256M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long_query_time = 2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log_long_fo</w:t>
      </w:r>
      <w:hyperlink r:id="rId13" w:tgtFrame="_blank" w:history="1">
        <w:r w:rsidRPr="00191E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rm</w:t>
        </w:r>
      </w:hyperlink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at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log-slow-queries=/data/3306/slow-log.log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#log-bin = /data/3306/mysql-bin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log-bin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binlog_cache_size = 4M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max_binlog_cache_size = 8M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max_binlog_size = 512M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expire_logs_days = 7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key_buffer_size = 2048M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#批定用于索引的缓冲区大小，增加它可以得到更好的索引处理性能，对于内存在4GB左右的服务器来说，该参数可设置为256MB或384MB。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read_buffer_size = 1M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MySql读入缓冲区大小。对表进行顺序扫描的请求将分配一个读入缓冲区，MySql会为它分配一段内存缓冲区。read_buffer_size变 量控制这一缓冲区的大小。如果对表的顺序扫描请求非常频繁，并且你认为频繁扫描进行得太慢，可</w:t>
      </w:r>
      <w:r w:rsidRPr="00191E24">
        <w:rPr>
          <w:rFonts w:ascii="宋体" w:eastAsia="宋体" w:hAnsi="宋体" w:cs="宋体"/>
          <w:kern w:val="0"/>
          <w:sz w:val="24"/>
          <w:szCs w:val="24"/>
        </w:rPr>
        <w:lastRenderedPageBreak/>
        <w:t>以通过增加该变量值以及内存缓冲区大小提高其性能。和 sort_buffer_size一样，该参数对应的分配内存也是每个连接独享。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read_rnd_buffer_size = 16M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MySql的随机读（查询操作）缓冲区大小。当按任意顺序读取行时(例如，按照排序顺序)，将分配一个随机读缓存区。进行排序查询时，MySql会首 先扫描一遍该缓冲，以避免磁盘搜索，提高查询速度，如果需要排序大量数据，可适当调高该值。但MySql会为每个客户连接发放该缓冲空间，所以应尽量适当 设置该值，以避免内存开销过大。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bulk_insert_buffer_size = 64M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#批量插入数据缓存大小，可以有效提高插入效率，默认为8M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myisam_sort_buffer_size = 128M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MyISAM表发生变化时重新排序所需的缓冲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myisam_max_sort_file_size = 10G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MySQL重建索引时所允许的最大临时文件的大小 (当 REPAIR, ALTER TABLE 或者 LOAD DATA INFILE).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如果文件大小比此值更大,索引会通过键值缓冲创建(更慢)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myisam_max_extra_sort_file_size = 10G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myisam_repair_threads = 1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如果一个表拥有超过一个索引, MyISAM 可以通过并行排序使用超过一个线程去修复他们.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这对于拥有多个CPU以及大量内存情况的用户,是一个很好的选择.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myisam_recover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#自动检查和修复没有适当关闭的 MyISAM 表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skip-name-resolve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lower_case_table_names = 1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server-id = 1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innodb_additional_mem_pool_size = 16M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#这个参数用来设置 InnoDB 存储的数据目录信息和其它内部数据结构的内存池大小，类似于Oracle的lib</w:t>
      </w:r>
      <w:hyperlink r:id="rId14" w:tgtFrame="_blank" w:history="1">
        <w:r w:rsidRPr="00191E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rar</w:t>
        </w:r>
      </w:hyperlink>
      <w:r w:rsidRPr="00191E24">
        <w:rPr>
          <w:rFonts w:ascii="宋体" w:eastAsia="宋体" w:hAnsi="宋体" w:cs="宋体"/>
          <w:kern w:val="0"/>
          <w:sz w:val="24"/>
          <w:szCs w:val="24"/>
        </w:rPr>
        <w:t>y cache。这不是一个强制参数，可以被突破。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innodb_buffer_pool_size = 2048M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这对Innodb表来说非常重要。Innodb相比MyISAM表对缓冲更为敏感。MyISAM可以在默认的 key_buffer_size 设置 下运行的可以，然而Innodb在默认的 innodb_buffer_pool_size 设置下却跟蜗牛似的。由于Innodb把数据和索引都缓存起 来，无需留给操作系统太多的内存，因此如果只需要用Innodb的话则可以设置它高达 70-80% 的可用内存。一些应用于 key_buffer 的 规则</w:t>
      </w:r>
      <w:r w:rsidRPr="00191E24">
        <w:rPr>
          <w:rFonts w:ascii="宋体" w:eastAsia="宋体" w:hAnsi="宋体" w:cs="宋体"/>
          <w:kern w:val="0"/>
          <w:sz w:val="24"/>
          <w:szCs w:val="24"/>
        </w:rPr>
        <w:lastRenderedPageBreak/>
        <w:t>有 — 如果你的数据量不大，并且不会暴增，那么无需把 innodb_buffer_pool_size 设置的太大了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innodb_data_file_path = ibdata1:1024M:autoextend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#表空间文件 重要数据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innodb_file_io_threads = 4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#文件IO的线程数，一般为 4，但是在 Windows 下，可以设置得较大。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innodb_thread_concurrency = 8 </w:t>
      </w:r>
      <w:r w:rsidRPr="00191E24">
        <w:rPr>
          <w:rFonts w:ascii="宋体" w:eastAsia="宋体" w:hAnsi="宋体" w:cs="宋体"/>
          <w:kern w:val="0"/>
          <w:sz w:val="24"/>
          <w:szCs w:val="24"/>
        </w:rPr>
        <w:t>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#服务器有几个CPU就设置为几，建议用默认设置，一般为8.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innodb_flush_log_at_trx_commit = 2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如果将此参数设置为1，将在每次提交事务后将日志写入磁盘。为提供性能，可以设置为0或2，但要承担在发生故障时丢失数据的风险。设置为0表示事务日 志写入日志文件，而日志文件每秒刷新到磁盘一次。设置为2表示事务日志将在提交时写入日志，但日志文件每次刷新到磁盘一次。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innodb_log_buffer_size = 16M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#此参数确定些日志文件所用的内存大小，以M为单位。缓冲区更大能提高性能，但意外的故障将会丢失数据.MySQL开发人员建议设置为1－8M之间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innodb_log_file_size = 128M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#此参数确定数据日志文件的大小，以M为单位，更大的设置可以提高性能，但也会增加恢复故障数据库所需的时间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innodb_log_files_in_group = 3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#为提高性能，MySQL可以以循环方式将日志文件写到多个文件。推荐设置为3M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innodb_max_dirty_pages_pct = 90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#推荐阅读 http://www.taobaodba.com/html/221_innodb_max_dirty_pages_pct_checkpoint.html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Buffer_Pool中Dirty_Page所占的数量，直接影响InnoDB的关闭时间。参数 innodb_max_dirty_pages_pct 可以直接控制了Dirty_Page在Buffer_Pool中所占的比率，而且幸运的是 innodb_max_dirty_pages_pct是可以动态改变的。所以，在关闭InnoDB之前先将 innodb_max_dirty_pages_pct调小，强制数据块Flush一段时间，则能够大大缩短 MySQL关闭的时间。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innodb_lock_wait_timeout = 120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 InnoDB 有其内置的死锁检测机制，能导致未完成的事务回滚。但是，如果结合InnoDB使用MyISAM的lock tables 语句或第三 方事务引擎,则InnoDB无法识别死锁。为消除这种可能性，可以将innodb_lock_wait_timeout设置为一个整数值，指 示 MySQL在允许其他事务修改那些最终受事务回滚的数据之</w:t>
      </w:r>
      <w:r w:rsidRPr="00191E24">
        <w:rPr>
          <w:rFonts w:ascii="宋体" w:eastAsia="宋体" w:hAnsi="宋体" w:cs="宋体"/>
          <w:kern w:val="0"/>
          <w:sz w:val="24"/>
          <w:szCs w:val="24"/>
        </w:rPr>
        <w:lastRenderedPageBreak/>
        <w:t>前要等待多长时间(秒数)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innodb_file_per_table = 0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#独享表空间（关闭）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[mysqldump]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quick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max_allowed_packet = 32M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[mysqld_safe]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log-error=/data/3306/mysql_oldboy.err</w:t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pid-file=/data/3306/mysqld.pid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#补充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#wait_timeout = 10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#指定一个请求的最大连接时间，对于4GB左右的内存服务器来说，可以将其设置为5-10。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#skip_networking   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#开启该选可以彻底关闭MYSQL的TCP/IP连接方式，如果</w:t>
      </w:r>
      <w:hyperlink r:id="rId15" w:tgtFrame="_blank" w:history="1">
        <w:r w:rsidRPr="00191E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WEB服务</w:t>
        </w:r>
      </w:hyperlink>
      <w:r w:rsidRPr="00191E24">
        <w:rPr>
          <w:rFonts w:ascii="宋体" w:eastAsia="宋体" w:hAnsi="宋体" w:cs="宋体"/>
          <w:kern w:val="0"/>
          <w:sz w:val="24"/>
          <w:szCs w:val="24"/>
        </w:rPr>
        <w:t>器是以远程连接的方式访问MYSQL数据库服务器的，则不要开启该选项，否则将无法正常连接。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</w:r>
      <w:r w:rsidRPr="00191E24">
        <w:rPr>
          <w:rFonts w:ascii="宋体" w:eastAsia="宋体" w:hAnsi="宋体" w:cs="宋体"/>
          <w:color w:val="FF0000"/>
          <w:kern w:val="0"/>
          <w:sz w:val="24"/>
          <w:szCs w:val="24"/>
        </w:rPr>
        <w:t>#log-queries-not-using-indexes</w:t>
      </w:r>
      <w:r w:rsidRPr="00191E24">
        <w:rPr>
          <w:rFonts w:ascii="宋体" w:eastAsia="宋体" w:hAnsi="宋体" w:cs="宋体"/>
          <w:kern w:val="0"/>
          <w:sz w:val="24"/>
          <w:szCs w:val="24"/>
        </w:rPr>
        <w:br/>
        <w:t>将没有使用索引的查询也记录下来</w:t>
      </w:r>
    </w:p>
    <w:p w:rsidR="00191E24" w:rsidRPr="00191E24" w:rsidRDefault="00191E24" w:rsidP="00191E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E24">
        <w:rPr>
          <w:rFonts w:ascii="宋体" w:eastAsia="宋体" w:hAnsi="宋体" w:cs="宋体"/>
          <w:kern w:val="0"/>
          <w:sz w:val="24"/>
          <w:szCs w:val="24"/>
        </w:rPr>
        <w:t>转载请注明</w:t>
      </w:r>
      <w:hyperlink r:id="rId16" w:history="1">
        <w:r w:rsidRPr="00191E2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linux系统运维</w:t>
        </w:r>
      </w:hyperlink>
      <w:r w:rsidRPr="00191E24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91E24" w:rsidRDefault="00191E24">
      <w:bookmarkStart w:id="0" w:name="_GoBack"/>
      <w:bookmarkEnd w:id="0"/>
    </w:p>
    <w:sectPr w:rsidR="00191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E24"/>
    <w:rsid w:val="00191E24"/>
    <w:rsid w:val="00306F20"/>
    <w:rsid w:val="003F5432"/>
    <w:rsid w:val="00E6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F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6F20"/>
    <w:rPr>
      <w:b/>
      <w:bCs/>
    </w:rPr>
  </w:style>
  <w:style w:type="character" w:styleId="a4">
    <w:name w:val="Hyperlink"/>
    <w:basedOn w:val="a0"/>
    <w:uiPriority w:val="99"/>
    <w:semiHidden/>
    <w:unhideWhenUsed/>
    <w:rsid w:val="00191E2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91E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F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6F20"/>
    <w:rPr>
      <w:b/>
      <w:bCs/>
    </w:rPr>
  </w:style>
  <w:style w:type="character" w:styleId="a4">
    <w:name w:val="Hyperlink"/>
    <w:basedOn w:val="a0"/>
    <w:uiPriority w:val="99"/>
    <w:semiHidden/>
    <w:unhideWhenUsed/>
    <w:rsid w:val="00191E2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91E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yw.com/a/Linuxmingling/" TargetMode="External"/><Relationship Id="rId13" Type="http://schemas.openxmlformats.org/officeDocument/2006/relationships/hyperlink" Target="http://www.linuxyw.com/a/wenjianguanli/20130505/195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uxyw.com/a/wenjianguanli/20130505/169.html" TargetMode="External"/><Relationship Id="rId12" Type="http://schemas.openxmlformats.org/officeDocument/2006/relationships/hyperlink" Target="http://www.linuxyw.com/a/wenjianguanli/20130505/203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linuxyw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inuxyw.com/a/wangzhanhuodong/" TargetMode="External"/><Relationship Id="rId11" Type="http://schemas.openxmlformats.org/officeDocument/2006/relationships/hyperlink" Target="http://www.linuxyw.com/a/yunweiguzhang/20130520/406.html" TargetMode="External"/><Relationship Id="rId5" Type="http://schemas.openxmlformats.org/officeDocument/2006/relationships/hyperlink" Target="http://www.linuxyw.com/a/wangzhanhuodong/20130608/561.html" TargetMode="External"/><Relationship Id="rId15" Type="http://schemas.openxmlformats.org/officeDocument/2006/relationships/hyperlink" Target="http://www.linuxyw.com/a/WEBfuwu/" TargetMode="External"/><Relationship Id="rId10" Type="http://schemas.openxmlformats.org/officeDocument/2006/relationships/hyperlink" Target="http://www.linuxyw.com/a/shujuk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yw.com/a/Mysql/" TargetMode="External"/><Relationship Id="rId14" Type="http://schemas.openxmlformats.org/officeDocument/2006/relationships/hyperlink" Target="http://www.linuxyw.com/a/tiaoyou/20130521/42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1257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He</dc:creator>
  <cp:lastModifiedBy>Yang He</cp:lastModifiedBy>
  <cp:revision>1</cp:revision>
  <dcterms:created xsi:type="dcterms:W3CDTF">2014-09-02T02:59:00Z</dcterms:created>
  <dcterms:modified xsi:type="dcterms:W3CDTF">2014-09-02T02:59:00Z</dcterms:modified>
</cp:coreProperties>
</file>