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85F9" w14:textId="77777777" w:rsidR="00BF62F2" w:rsidRPr="007C2B06" w:rsidRDefault="006F0AD6" w:rsidP="007C2B0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7C2B06">
        <w:rPr>
          <w:rFonts w:ascii="Times New Roman" w:hAnsi="Times New Roman" w:cs="Times New Roman"/>
          <w:b/>
          <w:bCs/>
          <w:color w:val="auto"/>
        </w:rPr>
        <w:t>DAFTAR TAB</w:t>
      </w:r>
      <w:r w:rsidR="00105680" w:rsidRPr="007C2B06">
        <w:rPr>
          <w:rFonts w:ascii="Times New Roman" w:hAnsi="Times New Roman" w:cs="Times New Roman"/>
          <w:b/>
          <w:bCs/>
          <w:color w:val="auto"/>
        </w:rPr>
        <w:t>E</w:t>
      </w:r>
      <w:r w:rsidRPr="007C2B06">
        <w:rPr>
          <w:rFonts w:ascii="Times New Roman" w:hAnsi="Times New Roman" w:cs="Times New Roman"/>
          <w:b/>
          <w:bCs/>
          <w:color w:val="auto"/>
        </w:rPr>
        <w:t>L</w:t>
      </w:r>
    </w:p>
    <w:p w14:paraId="0EF4F264" w14:textId="601ABB84" w:rsidR="00105680" w:rsidRDefault="00105680" w:rsidP="00105680">
      <w:pPr>
        <w:rPr>
          <w:rFonts w:ascii="Times New Roman" w:hAnsi="Times New Roman" w:cs="Times New Roman"/>
          <w:b/>
          <w:sz w:val="28"/>
          <w:szCs w:val="28"/>
        </w:rPr>
      </w:pPr>
    </w:p>
    <w:p w14:paraId="275DE789" w14:textId="77777777" w:rsidR="00814BAB" w:rsidRDefault="00814BAB" w:rsidP="00814BAB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r>
        <w:fldChar w:fldCharType="begin"/>
      </w:r>
      <w:r>
        <w:instrText xml:space="preserve"> TOC \h \z \c "Tabel 2" </w:instrText>
      </w:r>
      <w:r>
        <w:fldChar w:fldCharType="separate"/>
      </w:r>
      <w:hyperlink w:anchor="_Toc45974511" w:history="1">
        <w:r w:rsidRPr="00D87836">
          <w:rPr>
            <w:rStyle w:val="Hyperlink"/>
            <w:rFonts w:ascii="Times New Roman" w:hAnsi="Times New Roman" w:cs="Times New Roman"/>
            <w:noProof/>
          </w:rPr>
          <w:t>Tabel 2.1 Evaluasi Dosen Oleh Mahasiswa (FTUMJ, 2017)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8832E8" w14:textId="77777777" w:rsidR="00814BAB" w:rsidRDefault="00501A1B" w:rsidP="00814BAB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12" w:history="1">
        <w:r w:rsidR="00814BAB" w:rsidRPr="00D87836">
          <w:rPr>
            <w:rStyle w:val="Hyperlink"/>
            <w:rFonts w:ascii="Times New Roman" w:hAnsi="Times New Roman" w:cs="Times New Roman"/>
            <w:noProof/>
          </w:rPr>
          <w:t>Tabel 2.2 Bobot Penilaian Dosen (FTUMJ, 2017)</w:t>
        </w:r>
        <w:r w:rsidR="00814BAB">
          <w:rPr>
            <w:noProof/>
            <w:webHidden/>
          </w:rPr>
          <w:tab/>
        </w:r>
        <w:r w:rsidR="00814BAB">
          <w:rPr>
            <w:noProof/>
            <w:webHidden/>
          </w:rPr>
          <w:fldChar w:fldCharType="begin"/>
        </w:r>
        <w:r w:rsidR="00814BAB">
          <w:rPr>
            <w:noProof/>
            <w:webHidden/>
          </w:rPr>
          <w:instrText xml:space="preserve"> PAGEREF _Toc45974512 \h </w:instrText>
        </w:r>
        <w:r w:rsidR="00814BAB">
          <w:rPr>
            <w:noProof/>
            <w:webHidden/>
          </w:rPr>
        </w:r>
        <w:r w:rsidR="00814BAB">
          <w:rPr>
            <w:noProof/>
            <w:webHidden/>
          </w:rPr>
          <w:fldChar w:fldCharType="separate"/>
        </w:r>
        <w:r w:rsidR="00814BAB">
          <w:rPr>
            <w:noProof/>
            <w:webHidden/>
          </w:rPr>
          <w:t>13</w:t>
        </w:r>
        <w:r w:rsidR="00814BAB">
          <w:rPr>
            <w:noProof/>
            <w:webHidden/>
          </w:rPr>
          <w:fldChar w:fldCharType="end"/>
        </w:r>
      </w:hyperlink>
    </w:p>
    <w:p w14:paraId="7C15DAB3" w14:textId="77777777" w:rsidR="00814BAB" w:rsidRDefault="00501A1B" w:rsidP="00814BAB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13" w:history="1">
        <w:r w:rsidR="00814BAB" w:rsidRPr="00D87836">
          <w:rPr>
            <w:rStyle w:val="Hyperlink"/>
            <w:rFonts w:ascii="Times New Roman" w:hAnsi="Times New Roman" w:cs="Times New Roman"/>
            <w:noProof/>
          </w:rPr>
          <w:t>Tabel 2.3 Evaluasi Tenaga Pendidik Oleh Pimpinan Tendik</w:t>
        </w:r>
        <w:r w:rsidR="00814BAB">
          <w:rPr>
            <w:noProof/>
            <w:webHidden/>
          </w:rPr>
          <w:tab/>
        </w:r>
        <w:r w:rsidR="00814BAB">
          <w:rPr>
            <w:noProof/>
            <w:webHidden/>
          </w:rPr>
          <w:fldChar w:fldCharType="begin"/>
        </w:r>
        <w:r w:rsidR="00814BAB">
          <w:rPr>
            <w:noProof/>
            <w:webHidden/>
          </w:rPr>
          <w:instrText xml:space="preserve"> PAGEREF _Toc45974513 \h </w:instrText>
        </w:r>
        <w:r w:rsidR="00814BAB">
          <w:rPr>
            <w:noProof/>
            <w:webHidden/>
          </w:rPr>
        </w:r>
        <w:r w:rsidR="00814BAB">
          <w:rPr>
            <w:noProof/>
            <w:webHidden/>
          </w:rPr>
          <w:fldChar w:fldCharType="separate"/>
        </w:r>
        <w:r w:rsidR="00814BAB">
          <w:rPr>
            <w:noProof/>
            <w:webHidden/>
          </w:rPr>
          <w:t>16</w:t>
        </w:r>
        <w:r w:rsidR="00814BAB">
          <w:rPr>
            <w:noProof/>
            <w:webHidden/>
          </w:rPr>
          <w:fldChar w:fldCharType="end"/>
        </w:r>
      </w:hyperlink>
    </w:p>
    <w:p w14:paraId="6D73FEDC" w14:textId="77777777" w:rsidR="00814BAB" w:rsidRDefault="00501A1B" w:rsidP="00814BAB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14" w:history="1">
        <w:r w:rsidR="00814BAB" w:rsidRPr="00D87836">
          <w:rPr>
            <w:rStyle w:val="Hyperlink"/>
            <w:rFonts w:ascii="Times New Roman" w:hAnsi="Times New Roman" w:cs="Times New Roman"/>
            <w:noProof/>
          </w:rPr>
          <w:t>Tabel 2.4 Bobot Penilaian Tendik</w:t>
        </w:r>
        <w:r w:rsidR="00814BAB">
          <w:rPr>
            <w:noProof/>
            <w:webHidden/>
          </w:rPr>
          <w:tab/>
        </w:r>
        <w:r w:rsidR="00814BAB">
          <w:rPr>
            <w:noProof/>
            <w:webHidden/>
          </w:rPr>
          <w:fldChar w:fldCharType="begin"/>
        </w:r>
        <w:r w:rsidR="00814BAB">
          <w:rPr>
            <w:noProof/>
            <w:webHidden/>
          </w:rPr>
          <w:instrText xml:space="preserve"> PAGEREF _Toc45974514 \h </w:instrText>
        </w:r>
        <w:r w:rsidR="00814BAB">
          <w:rPr>
            <w:noProof/>
            <w:webHidden/>
          </w:rPr>
        </w:r>
        <w:r w:rsidR="00814BAB">
          <w:rPr>
            <w:noProof/>
            <w:webHidden/>
          </w:rPr>
          <w:fldChar w:fldCharType="separate"/>
        </w:r>
        <w:r w:rsidR="00814BAB">
          <w:rPr>
            <w:noProof/>
            <w:webHidden/>
          </w:rPr>
          <w:t>18</w:t>
        </w:r>
        <w:r w:rsidR="00814BAB">
          <w:rPr>
            <w:noProof/>
            <w:webHidden/>
          </w:rPr>
          <w:fldChar w:fldCharType="end"/>
        </w:r>
      </w:hyperlink>
    </w:p>
    <w:p w14:paraId="16052540" w14:textId="77777777" w:rsidR="00814BAB" w:rsidRDefault="00501A1B" w:rsidP="00814BAB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15" w:history="1">
        <w:r w:rsidR="00814BAB" w:rsidRPr="00D87836">
          <w:rPr>
            <w:rStyle w:val="Hyperlink"/>
            <w:rFonts w:ascii="Times New Roman" w:hAnsi="Times New Roman" w:cs="Times New Roman"/>
            <w:noProof/>
          </w:rPr>
          <w:t>Tabel 2.5 Matriks Keputusan (Ambo, Mujiastuti, &amp; Susilowati, 2019)</w:t>
        </w:r>
        <w:r w:rsidR="00814BAB">
          <w:rPr>
            <w:noProof/>
            <w:webHidden/>
          </w:rPr>
          <w:tab/>
        </w:r>
        <w:r w:rsidR="00814BAB">
          <w:rPr>
            <w:noProof/>
            <w:webHidden/>
          </w:rPr>
          <w:fldChar w:fldCharType="begin"/>
        </w:r>
        <w:r w:rsidR="00814BAB">
          <w:rPr>
            <w:noProof/>
            <w:webHidden/>
          </w:rPr>
          <w:instrText xml:space="preserve"> PAGEREF _Toc45974515 \h </w:instrText>
        </w:r>
        <w:r w:rsidR="00814BAB">
          <w:rPr>
            <w:noProof/>
            <w:webHidden/>
          </w:rPr>
        </w:r>
        <w:r w:rsidR="00814BAB">
          <w:rPr>
            <w:noProof/>
            <w:webHidden/>
          </w:rPr>
          <w:fldChar w:fldCharType="separate"/>
        </w:r>
        <w:r w:rsidR="00814BAB">
          <w:rPr>
            <w:noProof/>
            <w:webHidden/>
          </w:rPr>
          <w:t>23</w:t>
        </w:r>
        <w:r w:rsidR="00814BAB">
          <w:rPr>
            <w:noProof/>
            <w:webHidden/>
          </w:rPr>
          <w:fldChar w:fldCharType="end"/>
        </w:r>
      </w:hyperlink>
    </w:p>
    <w:p w14:paraId="5E72CE4E" w14:textId="77777777" w:rsidR="00814BAB" w:rsidRDefault="00501A1B" w:rsidP="00814BAB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16" w:history="1">
        <w:r w:rsidR="00814BAB" w:rsidRPr="00D87836">
          <w:rPr>
            <w:rStyle w:val="Hyperlink"/>
            <w:rFonts w:ascii="Times New Roman" w:hAnsi="Times New Roman" w:cs="Times New Roman"/>
            <w:noProof/>
          </w:rPr>
          <w:t xml:space="preserve">Tabel 2.6 </w:t>
        </w:r>
        <w:r w:rsidR="00814BAB" w:rsidRPr="00D87836">
          <w:rPr>
            <w:rStyle w:val="Hyperlink"/>
            <w:rFonts w:ascii="Times New Roman" w:hAnsi="Times New Roman"/>
            <w:noProof/>
          </w:rPr>
          <w:t xml:space="preserve">Simbol-simbol </w:t>
        </w:r>
        <w:r w:rsidR="00814BAB" w:rsidRPr="00D87836">
          <w:rPr>
            <w:rStyle w:val="Hyperlink"/>
            <w:rFonts w:ascii="Times New Roman" w:hAnsi="Times New Roman"/>
            <w:i/>
            <w:noProof/>
            <w:lang w:val="id-ID"/>
          </w:rPr>
          <w:t>U</w:t>
        </w:r>
        <w:r w:rsidR="00814BAB" w:rsidRPr="00D87836">
          <w:rPr>
            <w:rStyle w:val="Hyperlink"/>
            <w:rFonts w:ascii="Times New Roman" w:hAnsi="Times New Roman"/>
            <w:i/>
            <w:noProof/>
          </w:rPr>
          <w:t xml:space="preserve">se </w:t>
        </w:r>
        <w:r w:rsidR="00814BAB" w:rsidRPr="00D87836">
          <w:rPr>
            <w:rStyle w:val="Hyperlink"/>
            <w:rFonts w:ascii="Times New Roman" w:hAnsi="Times New Roman"/>
            <w:i/>
            <w:noProof/>
            <w:lang w:val="id-ID"/>
          </w:rPr>
          <w:t>C</w:t>
        </w:r>
        <w:r w:rsidR="00814BAB" w:rsidRPr="00D87836">
          <w:rPr>
            <w:rStyle w:val="Hyperlink"/>
            <w:rFonts w:ascii="Times New Roman" w:hAnsi="Times New Roman"/>
            <w:i/>
            <w:noProof/>
          </w:rPr>
          <w:t>ase</w:t>
        </w:r>
        <w:r w:rsidR="00814BAB" w:rsidRPr="00D87836">
          <w:rPr>
            <w:rStyle w:val="Hyperlink"/>
            <w:rFonts w:ascii="Times New Roman" w:hAnsi="Times New Roman"/>
            <w:noProof/>
          </w:rPr>
          <w:t xml:space="preserve"> diagram</w:t>
        </w:r>
        <w:r w:rsidR="00814BAB">
          <w:rPr>
            <w:noProof/>
            <w:webHidden/>
          </w:rPr>
          <w:tab/>
        </w:r>
        <w:r w:rsidR="00814BAB">
          <w:rPr>
            <w:noProof/>
            <w:webHidden/>
          </w:rPr>
          <w:fldChar w:fldCharType="begin"/>
        </w:r>
        <w:r w:rsidR="00814BAB">
          <w:rPr>
            <w:noProof/>
            <w:webHidden/>
          </w:rPr>
          <w:instrText xml:space="preserve"> PAGEREF _Toc45974516 \h </w:instrText>
        </w:r>
        <w:r w:rsidR="00814BAB">
          <w:rPr>
            <w:noProof/>
            <w:webHidden/>
          </w:rPr>
        </w:r>
        <w:r w:rsidR="00814BAB">
          <w:rPr>
            <w:noProof/>
            <w:webHidden/>
          </w:rPr>
          <w:fldChar w:fldCharType="separate"/>
        </w:r>
        <w:r w:rsidR="00814BAB">
          <w:rPr>
            <w:noProof/>
            <w:webHidden/>
          </w:rPr>
          <w:t>28</w:t>
        </w:r>
        <w:r w:rsidR="00814BAB">
          <w:rPr>
            <w:noProof/>
            <w:webHidden/>
          </w:rPr>
          <w:fldChar w:fldCharType="end"/>
        </w:r>
      </w:hyperlink>
    </w:p>
    <w:p w14:paraId="5587D826" w14:textId="77777777" w:rsidR="00D43378" w:rsidRPr="00D43378" w:rsidRDefault="00814BA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r>
        <w:fldChar w:fldCharType="end"/>
      </w:r>
      <w:r w:rsidR="00D43378" w:rsidRPr="00D43378">
        <w:fldChar w:fldCharType="begin"/>
      </w:r>
      <w:r w:rsidR="00D43378" w:rsidRPr="00D43378">
        <w:instrText xml:space="preserve"> TOC \h \z \c "Tabel 3" </w:instrText>
      </w:r>
      <w:r w:rsidR="00D43378" w:rsidRPr="00D43378">
        <w:fldChar w:fldCharType="separate"/>
      </w:r>
      <w:hyperlink w:anchor="_Toc45974567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3.1 Kriteria Dosen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_Toc45974567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31</w:t>
        </w:r>
        <w:r w:rsidR="00D43378" w:rsidRPr="00D43378">
          <w:rPr>
            <w:noProof/>
            <w:webHidden/>
          </w:rPr>
          <w:fldChar w:fldCharType="end"/>
        </w:r>
      </w:hyperlink>
    </w:p>
    <w:p w14:paraId="577C0B5C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68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3.2 Sub Kriteria Penilaian Mahasiswa (FTUMJ, 2017)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_Toc45974568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31</w:t>
        </w:r>
        <w:r w:rsidR="00D43378" w:rsidRPr="00D43378">
          <w:rPr>
            <w:noProof/>
            <w:webHidden/>
          </w:rPr>
          <w:fldChar w:fldCharType="end"/>
        </w:r>
      </w:hyperlink>
    </w:p>
    <w:p w14:paraId="4CCCB54B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69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 Sub Kriteria Penilaian Dosen Sejawat dan Pimpinan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_Toc45974569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32</w:t>
        </w:r>
        <w:r w:rsidR="00D43378" w:rsidRPr="00D43378">
          <w:rPr>
            <w:noProof/>
            <w:webHidden/>
          </w:rPr>
          <w:fldChar w:fldCharType="end"/>
        </w:r>
      </w:hyperlink>
    </w:p>
    <w:p w14:paraId="6453D529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0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 Sub Kriteria Kualifikasi Pendidikan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_Toc45974570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33</w:t>
        </w:r>
        <w:r w:rsidR="00D43378" w:rsidRPr="00D43378">
          <w:rPr>
            <w:noProof/>
            <w:webHidden/>
          </w:rPr>
          <w:fldChar w:fldCharType="end"/>
        </w:r>
      </w:hyperlink>
    </w:p>
    <w:p w14:paraId="7F257AB4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1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3.5 Sub Kriteria Jurnal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_Toc45974571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33</w:t>
        </w:r>
        <w:r w:rsidR="00D43378" w:rsidRPr="00D43378">
          <w:rPr>
            <w:noProof/>
            <w:webHidden/>
          </w:rPr>
          <w:fldChar w:fldCharType="end"/>
        </w:r>
      </w:hyperlink>
    </w:p>
    <w:p w14:paraId="5BE15269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2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3.6 Kriteria Tendik 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_Toc45974572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34</w:t>
        </w:r>
        <w:r w:rsidR="00D43378" w:rsidRPr="00D43378">
          <w:rPr>
            <w:noProof/>
            <w:webHidden/>
          </w:rPr>
          <w:fldChar w:fldCharType="end"/>
        </w:r>
      </w:hyperlink>
    </w:p>
    <w:p w14:paraId="6E236C45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3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3.7 Sub Kriteria Kehadiran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_Toc45974573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34</w:t>
        </w:r>
        <w:r w:rsidR="00D43378" w:rsidRPr="00D43378">
          <w:rPr>
            <w:noProof/>
            <w:webHidden/>
          </w:rPr>
          <w:fldChar w:fldCharType="end"/>
        </w:r>
      </w:hyperlink>
    </w:p>
    <w:p w14:paraId="5FFD8302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4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3.8 Sub Kriteria Tanggung Jawab Pekerjaan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_Toc45974574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34</w:t>
        </w:r>
        <w:r w:rsidR="00D43378" w:rsidRPr="00D43378">
          <w:rPr>
            <w:noProof/>
            <w:webHidden/>
          </w:rPr>
          <w:fldChar w:fldCharType="end"/>
        </w:r>
      </w:hyperlink>
    </w:p>
    <w:p w14:paraId="1B97CBF4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5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3.9 Sub Kriteria Kerjasama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_Toc45974575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35</w:t>
        </w:r>
        <w:r w:rsidR="00D43378" w:rsidRPr="00D43378">
          <w:rPr>
            <w:noProof/>
            <w:webHidden/>
          </w:rPr>
          <w:fldChar w:fldCharType="end"/>
        </w:r>
      </w:hyperlink>
    </w:p>
    <w:p w14:paraId="29781C85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6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3.10 Sub Kriteria Loyalitas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_Toc45974576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35</w:t>
        </w:r>
        <w:r w:rsidR="00D43378" w:rsidRPr="00D43378">
          <w:rPr>
            <w:noProof/>
            <w:webHidden/>
          </w:rPr>
          <w:fldChar w:fldCharType="end"/>
        </w:r>
      </w:hyperlink>
    </w:p>
    <w:p w14:paraId="7FEADBBA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7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3.11 Sub Kriteria Kearsipan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_Toc45974577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35</w:t>
        </w:r>
        <w:r w:rsidR="00D43378" w:rsidRPr="00D43378">
          <w:rPr>
            <w:noProof/>
            <w:webHidden/>
          </w:rPr>
          <w:fldChar w:fldCharType="end"/>
        </w:r>
      </w:hyperlink>
    </w:p>
    <w:p w14:paraId="6FFC5E5C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8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3.12 Sub Kriteria Pelayanan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_Toc45974578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36</w:t>
        </w:r>
        <w:r w:rsidR="00D43378" w:rsidRPr="00D43378">
          <w:rPr>
            <w:noProof/>
            <w:webHidden/>
          </w:rPr>
          <w:fldChar w:fldCharType="end"/>
        </w:r>
      </w:hyperlink>
    </w:p>
    <w:p w14:paraId="3FBCEFED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79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3.13 Bobot Kriteria Dosen (FTUMJ, 2017) &amp;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_Toc45974579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36</w:t>
        </w:r>
        <w:r w:rsidR="00D43378" w:rsidRPr="00D43378">
          <w:rPr>
            <w:noProof/>
            <w:webHidden/>
          </w:rPr>
          <w:fldChar w:fldCharType="end"/>
        </w:r>
      </w:hyperlink>
    </w:p>
    <w:p w14:paraId="4E4D1E5B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0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3.14 Sub Bobot Penilaian Mahasiswa (FTUMJ, 2017)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_Toc45974580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37</w:t>
        </w:r>
        <w:r w:rsidR="00D43378" w:rsidRPr="00D43378">
          <w:rPr>
            <w:noProof/>
            <w:webHidden/>
          </w:rPr>
          <w:fldChar w:fldCharType="end"/>
        </w:r>
      </w:hyperlink>
    </w:p>
    <w:p w14:paraId="7F9258EE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1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3.15 Sub Bobot Penilaian Dosen Sejawat dan Pimpinan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_Toc45974581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38</w:t>
        </w:r>
        <w:r w:rsidR="00D43378" w:rsidRPr="00D43378">
          <w:rPr>
            <w:noProof/>
            <w:webHidden/>
          </w:rPr>
          <w:fldChar w:fldCharType="end"/>
        </w:r>
      </w:hyperlink>
    </w:p>
    <w:p w14:paraId="2C6A946E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2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3.16 Sub Bobot Jumlah Penelitian, Pelatihan, Seminar dan Pengabdian Masyarakat Metode Weighted Product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_Toc45974582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39</w:t>
        </w:r>
        <w:r w:rsidR="00D43378" w:rsidRPr="00D43378">
          <w:rPr>
            <w:noProof/>
            <w:webHidden/>
          </w:rPr>
          <w:fldChar w:fldCharType="end"/>
        </w:r>
      </w:hyperlink>
    </w:p>
    <w:p w14:paraId="0FCCFE14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3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 17 Sub Bobot Jumlah Penelitian, Pelatihan, Seminar dan Pengabdian Masyarakat Metode Simple Additive Weighting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_Toc45974583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39</w:t>
        </w:r>
        <w:r w:rsidR="00D43378" w:rsidRPr="00D43378">
          <w:rPr>
            <w:noProof/>
            <w:webHidden/>
          </w:rPr>
          <w:fldChar w:fldCharType="end"/>
        </w:r>
      </w:hyperlink>
    </w:p>
    <w:p w14:paraId="463C0EFF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4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3.18 Sub Bobot Jurnal Metode Weighted Product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_Toc45974584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39</w:t>
        </w:r>
        <w:r w:rsidR="00D43378" w:rsidRPr="00D43378">
          <w:rPr>
            <w:noProof/>
            <w:webHidden/>
          </w:rPr>
          <w:fldChar w:fldCharType="end"/>
        </w:r>
      </w:hyperlink>
    </w:p>
    <w:p w14:paraId="09181C4A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5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 19 Sub Bobot Jurnal Metode Simple Additive Weighting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_Toc45974585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40</w:t>
        </w:r>
        <w:r w:rsidR="00D43378" w:rsidRPr="00D43378">
          <w:rPr>
            <w:noProof/>
            <w:webHidden/>
          </w:rPr>
          <w:fldChar w:fldCharType="end"/>
        </w:r>
      </w:hyperlink>
    </w:p>
    <w:p w14:paraId="7D01F994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6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3.20 Sub Bobot Kualifikasi Pendidikan Metode Weighted Product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_Toc45974586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40</w:t>
        </w:r>
        <w:r w:rsidR="00D43378" w:rsidRPr="00D43378">
          <w:rPr>
            <w:noProof/>
            <w:webHidden/>
          </w:rPr>
          <w:fldChar w:fldCharType="end"/>
        </w:r>
      </w:hyperlink>
    </w:p>
    <w:p w14:paraId="4FD09388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7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 21 Sub Bobot Kualifikasi Pendidikan Metode Simple Additive Weighting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_Toc45974587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40</w:t>
        </w:r>
        <w:r w:rsidR="00D43378" w:rsidRPr="00D43378">
          <w:rPr>
            <w:noProof/>
            <w:webHidden/>
          </w:rPr>
          <w:fldChar w:fldCharType="end"/>
        </w:r>
      </w:hyperlink>
    </w:p>
    <w:p w14:paraId="0FB8B07C" w14:textId="77777777" w:rsidR="00D43378" w:rsidRPr="00D43378" w:rsidRDefault="00501A1B" w:rsidP="00D43378">
      <w:pPr>
        <w:pStyle w:val="TableofFigures"/>
        <w:tabs>
          <w:tab w:val="left" w:pos="6674"/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8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3.22 Sub Bobot Jabatan Akademik Metode Weighted Product </w:t>
        </w:r>
        <w:r w:rsidR="00D43378" w:rsidRPr="00D43378">
          <w:rPr>
            <w:rFonts w:eastAsiaTheme="minorEastAsia"/>
            <w:noProof/>
            <w:lang w:val="en-ID" w:eastAsia="en-ID"/>
          </w:rPr>
          <w:tab/>
        </w:r>
        <w:r w:rsidR="00D43378" w:rsidRPr="00D43378">
          <w:rPr>
            <w:rStyle w:val="Hyperlink"/>
            <w:rFonts w:ascii="Times New Roman" w:hAnsi="Times New Roman" w:cs="Times New Roman"/>
            <w:noProof/>
          </w:rPr>
          <w:t>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_Toc45974588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40</w:t>
        </w:r>
        <w:r w:rsidR="00D43378" w:rsidRPr="00D43378">
          <w:rPr>
            <w:noProof/>
            <w:webHidden/>
          </w:rPr>
          <w:fldChar w:fldCharType="end"/>
        </w:r>
      </w:hyperlink>
    </w:p>
    <w:p w14:paraId="3B5743FD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89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 23 Sub Bobot Jabatan Akademik Metode Simple Additive Weighting (Agustin &amp; Kurniawan, 2015)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_Toc45974589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41</w:t>
        </w:r>
        <w:r w:rsidR="00D43378" w:rsidRPr="00D43378">
          <w:rPr>
            <w:noProof/>
            <w:webHidden/>
          </w:rPr>
          <w:fldChar w:fldCharType="end"/>
        </w:r>
      </w:hyperlink>
    </w:p>
    <w:p w14:paraId="1DD80A91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0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3.24 Bobot Kriteria Tendik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_Toc45974590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41</w:t>
        </w:r>
        <w:r w:rsidR="00D43378" w:rsidRPr="00D43378">
          <w:rPr>
            <w:noProof/>
            <w:webHidden/>
          </w:rPr>
          <w:fldChar w:fldCharType="end"/>
        </w:r>
      </w:hyperlink>
    </w:p>
    <w:p w14:paraId="041A255C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1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3.25 Sub Bobot Kehadiran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_Toc45974591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41</w:t>
        </w:r>
        <w:r w:rsidR="00D43378" w:rsidRPr="00D43378">
          <w:rPr>
            <w:noProof/>
            <w:webHidden/>
          </w:rPr>
          <w:fldChar w:fldCharType="end"/>
        </w:r>
      </w:hyperlink>
    </w:p>
    <w:p w14:paraId="7A17F53D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2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3.26 Sub Bobot Tanggung Jawab Pekerjaan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_Toc45974592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42</w:t>
        </w:r>
        <w:r w:rsidR="00D43378" w:rsidRPr="00D43378">
          <w:rPr>
            <w:noProof/>
            <w:webHidden/>
          </w:rPr>
          <w:fldChar w:fldCharType="end"/>
        </w:r>
      </w:hyperlink>
    </w:p>
    <w:p w14:paraId="0428158E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3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3.27 Sub Bobot Kerjasama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_Toc45974593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42</w:t>
        </w:r>
        <w:r w:rsidR="00D43378" w:rsidRPr="00D43378">
          <w:rPr>
            <w:noProof/>
            <w:webHidden/>
          </w:rPr>
          <w:fldChar w:fldCharType="end"/>
        </w:r>
      </w:hyperlink>
    </w:p>
    <w:p w14:paraId="10CFADBF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4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3.28 Sub Bobot Loyalitas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_Toc45974594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42</w:t>
        </w:r>
        <w:r w:rsidR="00D43378" w:rsidRPr="00D43378">
          <w:rPr>
            <w:noProof/>
            <w:webHidden/>
          </w:rPr>
          <w:fldChar w:fldCharType="end"/>
        </w:r>
      </w:hyperlink>
    </w:p>
    <w:p w14:paraId="0A4944F8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5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3.29 Sub Bobot Kearsipan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_Toc45974595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43</w:t>
        </w:r>
        <w:r w:rsidR="00D43378" w:rsidRPr="00D43378">
          <w:rPr>
            <w:noProof/>
            <w:webHidden/>
          </w:rPr>
          <w:fldChar w:fldCharType="end"/>
        </w:r>
      </w:hyperlink>
    </w:p>
    <w:p w14:paraId="37E783A2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6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 xml:space="preserve">Tabel 3.30 Sub Bobot Pelayanan </w:t>
        </w:r>
        <w:r w:rsidR="00D43378" w:rsidRPr="00D43378">
          <w:rPr>
            <w:rStyle w:val="Hyperlink"/>
            <w:rFonts w:ascii="Times New Roman" w:hAnsi="Times New Roman"/>
            <w:noProof/>
          </w:rPr>
          <w:t>(Ambo, Mujiastuti, &amp; Susilowati, 2019)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_Toc45974596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43</w:t>
        </w:r>
        <w:r w:rsidR="00D43378" w:rsidRPr="00D43378">
          <w:rPr>
            <w:noProof/>
            <w:webHidden/>
          </w:rPr>
          <w:fldChar w:fldCharType="end"/>
        </w:r>
      </w:hyperlink>
    </w:p>
    <w:p w14:paraId="47B1B7C4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7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3.31 Sampel Dosen Teknik Informatika Oleh Mahasiswa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_Toc45974597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44</w:t>
        </w:r>
        <w:r w:rsidR="00D43378" w:rsidRPr="00D43378">
          <w:rPr>
            <w:noProof/>
            <w:webHidden/>
          </w:rPr>
          <w:fldChar w:fldCharType="end"/>
        </w:r>
      </w:hyperlink>
    </w:p>
    <w:p w14:paraId="07E3B2D9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8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3.32 Sampel Dosen Teknik Informatika Oleh Dosen Sejawat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_Toc45974598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45</w:t>
        </w:r>
        <w:r w:rsidR="00D43378" w:rsidRPr="00D43378">
          <w:rPr>
            <w:noProof/>
            <w:webHidden/>
          </w:rPr>
          <w:fldChar w:fldCharType="end"/>
        </w:r>
      </w:hyperlink>
    </w:p>
    <w:p w14:paraId="4550DDBD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599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3.33 Sampel Dosen Teknik Informatika Oleh Pimpinan Prodi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_Toc45974599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45</w:t>
        </w:r>
        <w:r w:rsidR="00D43378" w:rsidRPr="00D43378">
          <w:rPr>
            <w:noProof/>
            <w:webHidden/>
          </w:rPr>
          <w:fldChar w:fldCharType="end"/>
        </w:r>
      </w:hyperlink>
    </w:p>
    <w:p w14:paraId="4A576A42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0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3.34 Sampel Dosen Teknik Informatika Oleh UKM/GKM Teknik Informatika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_Toc45974600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46</w:t>
        </w:r>
        <w:r w:rsidR="00D43378" w:rsidRPr="00D43378">
          <w:rPr>
            <w:noProof/>
            <w:webHidden/>
          </w:rPr>
          <w:fldChar w:fldCharType="end"/>
        </w:r>
      </w:hyperlink>
    </w:p>
    <w:p w14:paraId="16945493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1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3.35 Sampel Tendik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_Toc45974601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47</w:t>
        </w:r>
        <w:r w:rsidR="00D43378" w:rsidRPr="00D43378">
          <w:rPr>
            <w:noProof/>
            <w:webHidden/>
          </w:rPr>
          <w:fldChar w:fldCharType="end"/>
        </w:r>
      </w:hyperlink>
    </w:p>
    <w:p w14:paraId="537D42C6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2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3.36 Rating Kecocokan Dari Setiap Alternatif Dosen Pada Setiap Kriteria Metode SAW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_Toc45974602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50</w:t>
        </w:r>
        <w:r w:rsidR="00D43378" w:rsidRPr="00D43378">
          <w:rPr>
            <w:noProof/>
            <w:webHidden/>
          </w:rPr>
          <w:fldChar w:fldCharType="end"/>
        </w:r>
      </w:hyperlink>
    </w:p>
    <w:p w14:paraId="077788B0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3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3.38 Rating Kecocokan Dari Setiap Alternatif Tendik Pada Setiap Kriteria Metode SAW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_Toc45974603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58</w:t>
        </w:r>
        <w:r w:rsidR="00D43378" w:rsidRPr="00D43378">
          <w:rPr>
            <w:noProof/>
            <w:webHidden/>
          </w:rPr>
          <w:fldChar w:fldCharType="end"/>
        </w:r>
      </w:hyperlink>
    </w:p>
    <w:p w14:paraId="0FC38ADA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4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3.37 Rating Kecocokan Dari Setiap Alternatif Dosen Pada Setiap Kriteria Metode WP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_Toc45974604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63</w:t>
        </w:r>
        <w:r w:rsidR="00D43378" w:rsidRPr="00D43378">
          <w:rPr>
            <w:noProof/>
            <w:webHidden/>
          </w:rPr>
          <w:fldChar w:fldCharType="end"/>
        </w:r>
      </w:hyperlink>
    </w:p>
    <w:p w14:paraId="5BB2888A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5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3.39 Rating Kecocokan Dari Setiap Alternatif Tendik Pada Setiap Kriteria Metode WP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_Toc45974605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67</w:t>
        </w:r>
        <w:r w:rsidR="00D43378" w:rsidRPr="00D43378">
          <w:rPr>
            <w:noProof/>
            <w:webHidden/>
          </w:rPr>
          <w:fldChar w:fldCharType="end"/>
        </w:r>
      </w:hyperlink>
    </w:p>
    <w:p w14:paraId="6B2CEA93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6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3.40 Perbandingan Metode SAW dengan WP Pada Penilaian Dosen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_Toc45974606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69</w:t>
        </w:r>
        <w:r w:rsidR="00D43378" w:rsidRPr="00D43378">
          <w:rPr>
            <w:noProof/>
            <w:webHidden/>
          </w:rPr>
          <w:fldChar w:fldCharType="end"/>
        </w:r>
      </w:hyperlink>
    </w:p>
    <w:p w14:paraId="352FFE71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7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3.41 Perbandingan Metode SAW dengan WP Pada Penilaian Tendik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_Toc45974607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70</w:t>
        </w:r>
        <w:r w:rsidR="00D43378" w:rsidRPr="00D43378">
          <w:rPr>
            <w:noProof/>
            <w:webHidden/>
          </w:rPr>
          <w:fldChar w:fldCharType="end"/>
        </w:r>
      </w:hyperlink>
    </w:p>
    <w:p w14:paraId="0D410467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8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3.42 Identifikasi Use Case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_Toc45974608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71</w:t>
        </w:r>
        <w:r w:rsidR="00D43378" w:rsidRPr="00D43378">
          <w:rPr>
            <w:noProof/>
            <w:webHidden/>
          </w:rPr>
          <w:fldChar w:fldCharType="end"/>
        </w:r>
      </w:hyperlink>
    </w:p>
    <w:p w14:paraId="1252A49C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09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3.43 Narasi Use Case Login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_Toc45974609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76</w:t>
        </w:r>
        <w:r w:rsidR="00D43378" w:rsidRPr="00D43378">
          <w:rPr>
            <w:noProof/>
            <w:webHidden/>
          </w:rPr>
          <w:fldChar w:fldCharType="end"/>
        </w:r>
      </w:hyperlink>
    </w:p>
    <w:p w14:paraId="0781A933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0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3.44 Narasi Use Case Mengelola Mahasiswa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_Toc45974610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77</w:t>
        </w:r>
        <w:r w:rsidR="00D43378" w:rsidRPr="00D43378">
          <w:rPr>
            <w:noProof/>
            <w:webHidden/>
          </w:rPr>
          <w:fldChar w:fldCharType="end"/>
        </w:r>
      </w:hyperlink>
    </w:p>
    <w:p w14:paraId="1444C9AB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1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3.45 Narasi Use Case Mengelola Dosen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_Toc45974611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79</w:t>
        </w:r>
        <w:r w:rsidR="00D43378" w:rsidRPr="00D43378">
          <w:rPr>
            <w:noProof/>
            <w:webHidden/>
          </w:rPr>
          <w:fldChar w:fldCharType="end"/>
        </w:r>
      </w:hyperlink>
    </w:p>
    <w:p w14:paraId="2DF96B2E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2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3.46 Narasi Use Case Mengelola Pimpinan Prodi (Kaprodi) dan Pimpinan Tendik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_Toc45974612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81</w:t>
        </w:r>
        <w:r w:rsidR="00D43378" w:rsidRPr="00D43378">
          <w:rPr>
            <w:noProof/>
            <w:webHidden/>
          </w:rPr>
          <w:fldChar w:fldCharType="end"/>
        </w:r>
      </w:hyperlink>
    </w:p>
    <w:p w14:paraId="5491972E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3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3.47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Mengelola UKM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_Toc45974613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83</w:t>
        </w:r>
        <w:r w:rsidR="00D43378" w:rsidRPr="00D43378">
          <w:rPr>
            <w:noProof/>
            <w:webHidden/>
          </w:rPr>
          <w:fldChar w:fldCharType="end"/>
        </w:r>
      </w:hyperlink>
    </w:p>
    <w:p w14:paraId="7061A6E2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4" w:history="1">
        <w:r w:rsidR="00D43378" w:rsidRPr="00D43378">
          <w:rPr>
            <w:rStyle w:val="Hyperlink"/>
            <w:rFonts w:ascii="Times New Roman" w:hAnsi="Times New Roman" w:cs="Times New Roman"/>
            <w:noProof/>
          </w:rPr>
          <w:t>Tabel 3.48 Narasi Use Case Manajemen Dosen Peserta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_Toc45974614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85</w:t>
        </w:r>
        <w:r w:rsidR="00D43378" w:rsidRPr="00D43378">
          <w:rPr>
            <w:noProof/>
            <w:webHidden/>
          </w:rPr>
          <w:fldChar w:fldCharType="end"/>
        </w:r>
      </w:hyperlink>
    </w:p>
    <w:p w14:paraId="6D4C30DF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5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3.49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Mengelola Tendik Peserta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_Toc45974615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87</w:t>
        </w:r>
        <w:r w:rsidR="00D43378" w:rsidRPr="00D43378">
          <w:rPr>
            <w:noProof/>
            <w:webHidden/>
          </w:rPr>
          <w:fldChar w:fldCharType="end"/>
        </w:r>
      </w:hyperlink>
    </w:p>
    <w:p w14:paraId="1EFBD61F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6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3.50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Melihat Bobot Kriteria dan Himpunan Kriteria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_Toc45974616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89</w:t>
        </w:r>
        <w:r w:rsidR="00D43378" w:rsidRPr="00D43378">
          <w:rPr>
            <w:noProof/>
            <w:webHidden/>
          </w:rPr>
          <w:fldChar w:fldCharType="end"/>
        </w:r>
      </w:hyperlink>
    </w:p>
    <w:p w14:paraId="3E522786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7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3.51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Mengelola data penilaian Dosen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_Toc45974617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90</w:t>
        </w:r>
        <w:r w:rsidR="00D43378" w:rsidRPr="00D43378">
          <w:rPr>
            <w:noProof/>
            <w:webHidden/>
          </w:rPr>
          <w:fldChar w:fldCharType="end"/>
        </w:r>
      </w:hyperlink>
    </w:p>
    <w:p w14:paraId="70C3055C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8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3.52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Mengelola penilaian data Tendik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_Toc45974618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90</w:t>
        </w:r>
        <w:r w:rsidR="00D43378" w:rsidRPr="00D43378">
          <w:rPr>
            <w:noProof/>
            <w:webHidden/>
          </w:rPr>
          <w:fldChar w:fldCharType="end"/>
        </w:r>
      </w:hyperlink>
    </w:p>
    <w:p w14:paraId="04B197C8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19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3.53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Melakukan kuesioner penilaian Dosen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_Toc45974619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92</w:t>
        </w:r>
        <w:r w:rsidR="00D43378" w:rsidRPr="00D43378">
          <w:rPr>
            <w:noProof/>
            <w:webHidden/>
          </w:rPr>
          <w:fldChar w:fldCharType="end"/>
        </w:r>
      </w:hyperlink>
    </w:p>
    <w:p w14:paraId="2C1882CA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20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3.54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memasukan data Tri Darma Dosen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_Toc45974620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93</w:t>
        </w:r>
        <w:r w:rsidR="00D43378" w:rsidRPr="00D43378">
          <w:rPr>
            <w:noProof/>
            <w:webHidden/>
          </w:rPr>
          <w:fldChar w:fldCharType="end"/>
        </w:r>
      </w:hyperlink>
    </w:p>
    <w:p w14:paraId="435E3C86" w14:textId="77777777" w:rsidR="00D43378" w:rsidRPr="00D43378" w:rsidRDefault="00501A1B" w:rsidP="00D43378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621" w:history="1"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 xml:space="preserve">Tabel 3.55 Narasi </w:t>
        </w:r>
        <w:r w:rsidR="00D43378" w:rsidRPr="00D43378">
          <w:rPr>
            <w:rStyle w:val="Hyperlink"/>
            <w:rFonts w:ascii="Times New Roman" w:hAnsi="Times New Roman" w:cs="Times New Roman"/>
            <w:i/>
            <w:noProof/>
          </w:rPr>
          <w:t xml:space="preserve">Use Case </w:t>
        </w:r>
        <w:r w:rsidR="00D43378" w:rsidRPr="00D43378">
          <w:rPr>
            <w:rStyle w:val="Hyperlink"/>
            <w:rFonts w:ascii="Times New Roman" w:hAnsi="Times New Roman" w:cs="Times New Roman"/>
            <w:iCs/>
            <w:noProof/>
          </w:rPr>
          <w:t>Melakukan Penilaian Tendik</w:t>
        </w:r>
        <w:r w:rsidR="00D43378" w:rsidRPr="00D43378">
          <w:rPr>
            <w:noProof/>
            <w:webHidden/>
          </w:rPr>
          <w:tab/>
        </w:r>
        <w:r w:rsidR="00D43378" w:rsidRPr="00D43378">
          <w:rPr>
            <w:noProof/>
            <w:webHidden/>
          </w:rPr>
          <w:fldChar w:fldCharType="begin"/>
        </w:r>
        <w:r w:rsidR="00D43378" w:rsidRPr="00D43378">
          <w:rPr>
            <w:noProof/>
            <w:webHidden/>
          </w:rPr>
          <w:instrText xml:space="preserve"> PAGEREF _Toc45974621 \h </w:instrText>
        </w:r>
        <w:r w:rsidR="00D43378" w:rsidRPr="00D43378">
          <w:rPr>
            <w:noProof/>
            <w:webHidden/>
          </w:rPr>
        </w:r>
        <w:r w:rsidR="00D43378" w:rsidRPr="00D43378">
          <w:rPr>
            <w:noProof/>
            <w:webHidden/>
          </w:rPr>
          <w:fldChar w:fldCharType="separate"/>
        </w:r>
        <w:r w:rsidR="00D43378" w:rsidRPr="00D43378">
          <w:rPr>
            <w:noProof/>
            <w:webHidden/>
          </w:rPr>
          <w:t>94</w:t>
        </w:r>
        <w:r w:rsidR="00D43378" w:rsidRPr="00D43378">
          <w:rPr>
            <w:noProof/>
            <w:webHidden/>
          </w:rPr>
          <w:fldChar w:fldCharType="end"/>
        </w:r>
      </w:hyperlink>
    </w:p>
    <w:p w14:paraId="6D3CC2B9" w14:textId="77777777" w:rsidR="00F72704" w:rsidRPr="00F72704" w:rsidRDefault="00D43378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r w:rsidRPr="00D43378">
        <w:fldChar w:fldCharType="end"/>
      </w:r>
      <w:r w:rsidR="00F72704" w:rsidRPr="00F72704">
        <w:fldChar w:fldCharType="begin"/>
      </w:r>
      <w:r w:rsidR="00F72704" w:rsidRPr="00F72704">
        <w:instrText xml:space="preserve"> TOC \h \z \c "Tabel 4" </w:instrText>
      </w:r>
      <w:r w:rsidR="00F72704" w:rsidRPr="00F72704">
        <w:fldChar w:fldCharType="separate"/>
      </w:r>
      <w:hyperlink w:anchor="_Toc45974661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4.1 Pengujian Perbandingan Hasil Perhitungan Manual Dosen dengan Hasil Sistem Metode Simple Additive Weighting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_Toc45974661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146</w:t>
        </w:r>
        <w:r w:rsidR="00F72704" w:rsidRPr="00F72704">
          <w:rPr>
            <w:noProof/>
            <w:webHidden/>
          </w:rPr>
          <w:fldChar w:fldCharType="end"/>
        </w:r>
      </w:hyperlink>
    </w:p>
    <w:p w14:paraId="4F0725EC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2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4.2 Pengujian Perbandingan Hasil Perhitungan Manual Dosen dengan Hasil Sistem Metode Weighted Product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_Toc45974662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147</w:t>
        </w:r>
        <w:r w:rsidR="00F72704" w:rsidRPr="00F72704">
          <w:rPr>
            <w:noProof/>
            <w:webHidden/>
          </w:rPr>
          <w:fldChar w:fldCharType="end"/>
        </w:r>
      </w:hyperlink>
    </w:p>
    <w:p w14:paraId="6046AC2B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3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4.3 Pengujian Perbandingan Hasil Perhitungan Tendik Manual dengan Hasil Sistem Metode Simple Additive Weighting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_Toc45974663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148</w:t>
        </w:r>
        <w:r w:rsidR="00F72704" w:rsidRPr="00F72704">
          <w:rPr>
            <w:noProof/>
            <w:webHidden/>
          </w:rPr>
          <w:fldChar w:fldCharType="end"/>
        </w:r>
      </w:hyperlink>
    </w:p>
    <w:p w14:paraId="1247DADF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4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4.4 Pengujian Perbandingan Hasil Perhitungan Tendik Manual dengan Hasil Sistem Metode Weighted Product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_Toc45974664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149</w:t>
        </w:r>
        <w:r w:rsidR="00F72704" w:rsidRPr="00F72704">
          <w:rPr>
            <w:noProof/>
            <w:webHidden/>
          </w:rPr>
          <w:fldChar w:fldCharType="end"/>
        </w:r>
      </w:hyperlink>
    </w:p>
    <w:p w14:paraId="69A44A0B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5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4.5 Perbandingan Hasil Keputusan Sistem Metode SAW dengan WP Pada Penilaian Dosen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_Toc45974665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154</w:t>
        </w:r>
        <w:r w:rsidR="00F72704" w:rsidRPr="00F72704">
          <w:rPr>
            <w:noProof/>
            <w:webHidden/>
          </w:rPr>
          <w:fldChar w:fldCharType="end"/>
        </w:r>
      </w:hyperlink>
    </w:p>
    <w:p w14:paraId="5EB96834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6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4.6 Perbandingan Waktu Eksekusi Sistem Metode SAW dengan WP Pada Penilaian Dosen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_Toc45974666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154</w:t>
        </w:r>
        <w:r w:rsidR="00F72704" w:rsidRPr="00F72704">
          <w:rPr>
            <w:noProof/>
            <w:webHidden/>
          </w:rPr>
          <w:fldChar w:fldCharType="end"/>
        </w:r>
      </w:hyperlink>
    </w:p>
    <w:p w14:paraId="09DF756D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7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4.7 Perbandingan Hasil Keputusan Sistem Metode SAW dengan WP Pada Penilaian Tendik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_Toc45974667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159</w:t>
        </w:r>
        <w:r w:rsidR="00F72704" w:rsidRPr="00F72704">
          <w:rPr>
            <w:noProof/>
            <w:webHidden/>
          </w:rPr>
          <w:fldChar w:fldCharType="end"/>
        </w:r>
      </w:hyperlink>
    </w:p>
    <w:p w14:paraId="5CA8849A" w14:textId="77777777" w:rsidR="00F72704" w:rsidRPr="00F72704" w:rsidRDefault="00501A1B" w:rsidP="00F72704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668" w:history="1">
        <w:r w:rsidR="00F72704" w:rsidRPr="00F72704">
          <w:rPr>
            <w:rStyle w:val="Hyperlink"/>
            <w:rFonts w:ascii="Times New Roman" w:hAnsi="Times New Roman" w:cs="Times New Roman"/>
            <w:noProof/>
          </w:rPr>
          <w:t>Tabel 4.8 Perbandingan Waktu Eksekusi Sistem Metode SAW dengan WP Pada Penilaian Tendik</w:t>
        </w:r>
        <w:r w:rsidR="00F72704" w:rsidRPr="00F72704">
          <w:rPr>
            <w:noProof/>
            <w:webHidden/>
          </w:rPr>
          <w:tab/>
        </w:r>
        <w:r w:rsidR="00F72704" w:rsidRPr="00F72704">
          <w:rPr>
            <w:noProof/>
            <w:webHidden/>
          </w:rPr>
          <w:fldChar w:fldCharType="begin"/>
        </w:r>
        <w:r w:rsidR="00F72704" w:rsidRPr="00F72704">
          <w:rPr>
            <w:noProof/>
            <w:webHidden/>
          </w:rPr>
          <w:instrText xml:space="preserve"> PAGEREF _Toc45974668 \h </w:instrText>
        </w:r>
        <w:r w:rsidR="00F72704" w:rsidRPr="00F72704">
          <w:rPr>
            <w:noProof/>
            <w:webHidden/>
          </w:rPr>
        </w:r>
        <w:r w:rsidR="00F72704" w:rsidRPr="00F72704">
          <w:rPr>
            <w:noProof/>
            <w:webHidden/>
          </w:rPr>
          <w:fldChar w:fldCharType="separate"/>
        </w:r>
        <w:r w:rsidR="00F72704" w:rsidRPr="00F72704">
          <w:rPr>
            <w:noProof/>
            <w:webHidden/>
          </w:rPr>
          <w:t>159</w:t>
        </w:r>
        <w:r w:rsidR="00F72704" w:rsidRPr="00F72704">
          <w:rPr>
            <w:noProof/>
            <w:webHidden/>
          </w:rPr>
          <w:fldChar w:fldCharType="end"/>
        </w:r>
      </w:hyperlink>
    </w:p>
    <w:p w14:paraId="7C98B38E" w14:textId="47F3F604" w:rsidR="00F0453E" w:rsidRPr="00105680" w:rsidRDefault="00F72704" w:rsidP="00F72704">
      <w:pPr>
        <w:rPr>
          <w:rFonts w:ascii="Times New Roman" w:hAnsi="Times New Roman" w:cs="Times New Roman"/>
        </w:rPr>
      </w:pPr>
      <w:r w:rsidRPr="00F72704">
        <w:fldChar w:fldCharType="end"/>
      </w:r>
    </w:p>
    <w:p w14:paraId="6603AFD5" w14:textId="77777777" w:rsidR="00105680" w:rsidRPr="00105680" w:rsidRDefault="00105680" w:rsidP="00105680">
      <w:pPr>
        <w:rPr>
          <w:rFonts w:ascii="Times New Roman" w:hAnsi="Times New Roman" w:cs="Times New Roman"/>
        </w:rPr>
      </w:pPr>
    </w:p>
    <w:sectPr w:rsidR="00105680" w:rsidRPr="00105680" w:rsidSect="000721B6">
      <w:footerReference w:type="default" r:id="rId6"/>
      <w:footerReference w:type="first" r:id="rId7"/>
      <w:pgSz w:w="11906" w:h="16838" w:code="9"/>
      <w:pgMar w:top="1699" w:right="1699" w:bottom="1699" w:left="2275" w:header="720" w:footer="720" w:gutter="0"/>
      <w:pgNumType w:fmt="lowerRoman" w:start="1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D0587" w14:textId="77777777" w:rsidR="00501A1B" w:rsidRDefault="00501A1B" w:rsidP="006F0AD6">
      <w:pPr>
        <w:spacing w:after="0" w:line="240" w:lineRule="auto"/>
      </w:pPr>
      <w:r>
        <w:separator/>
      </w:r>
    </w:p>
  </w:endnote>
  <w:endnote w:type="continuationSeparator" w:id="0">
    <w:p w14:paraId="0599E813" w14:textId="77777777" w:rsidR="00501A1B" w:rsidRDefault="00501A1B" w:rsidP="006F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718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B310D" w14:textId="5527FBDA" w:rsidR="00237C12" w:rsidRDefault="00237C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BE407" w14:textId="77777777" w:rsidR="00237C12" w:rsidRDefault="00237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432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B8BF7" w14:textId="77777777" w:rsidR="006F0AD6" w:rsidRDefault="006F0A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7F4">
          <w:rPr>
            <w:noProof/>
          </w:rPr>
          <w:t>xvii</w:t>
        </w:r>
        <w:r>
          <w:rPr>
            <w:noProof/>
          </w:rPr>
          <w:fldChar w:fldCharType="end"/>
        </w:r>
      </w:p>
    </w:sdtContent>
  </w:sdt>
  <w:p w14:paraId="7FE568DB" w14:textId="77777777" w:rsidR="006F0AD6" w:rsidRDefault="006F0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E8234" w14:textId="77777777" w:rsidR="00501A1B" w:rsidRDefault="00501A1B" w:rsidP="006F0AD6">
      <w:pPr>
        <w:spacing w:after="0" w:line="240" w:lineRule="auto"/>
      </w:pPr>
      <w:r>
        <w:separator/>
      </w:r>
    </w:p>
  </w:footnote>
  <w:footnote w:type="continuationSeparator" w:id="0">
    <w:p w14:paraId="20CE2CBD" w14:textId="77777777" w:rsidR="00501A1B" w:rsidRDefault="00501A1B" w:rsidP="006F0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80"/>
    <w:rsid w:val="00060DC2"/>
    <w:rsid w:val="000721B6"/>
    <w:rsid w:val="00105680"/>
    <w:rsid w:val="001C595F"/>
    <w:rsid w:val="0021597F"/>
    <w:rsid w:val="00237C12"/>
    <w:rsid w:val="003C1E78"/>
    <w:rsid w:val="003F4966"/>
    <w:rsid w:val="004420E4"/>
    <w:rsid w:val="00501A1B"/>
    <w:rsid w:val="006C3891"/>
    <w:rsid w:val="006D3223"/>
    <w:rsid w:val="006F0AD6"/>
    <w:rsid w:val="00765786"/>
    <w:rsid w:val="007C2B06"/>
    <w:rsid w:val="00814BAB"/>
    <w:rsid w:val="00844FB4"/>
    <w:rsid w:val="00893F20"/>
    <w:rsid w:val="008B2EBE"/>
    <w:rsid w:val="00950E09"/>
    <w:rsid w:val="00994ED2"/>
    <w:rsid w:val="00AC32C5"/>
    <w:rsid w:val="00AE6875"/>
    <w:rsid w:val="00D03237"/>
    <w:rsid w:val="00D43378"/>
    <w:rsid w:val="00D729B4"/>
    <w:rsid w:val="00E2226D"/>
    <w:rsid w:val="00E637F4"/>
    <w:rsid w:val="00E93266"/>
    <w:rsid w:val="00F0453E"/>
    <w:rsid w:val="00F7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5281"/>
  <w15:chartTrackingRefBased/>
  <w15:docId w15:val="{45885973-A073-4BA1-9100-D2AED178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AD6"/>
  </w:style>
  <w:style w:type="paragraph" w:styleId="Footer">
    <w:name w:val="footer"/>
    <w:basedOn w:val="Normal"/>
    <w:link w:val="FooterChar"/>
    <w:uiPriority w:val="99"/>
    <w:unhideWhenUsed/>
    <w:rsid w:val="006F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AD6"/>
  </w:style>
  <w:style w:type="paragraph" w:styleId="BalloonText">
    <w:name w:val="Balloon Text"/>
    <w:basedOn w:val="Normal"/>
    <w:link w:val="BalloonTextChar"/>
    <w:uiPriority w:val="99"/>
    <w:semiHidden/>
    <w:unhideWhenUsed/>
    <w:rsid w:val="00844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4BAB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14BAB"/>
    <w:pPr>
      <w:spacing w:after="0" w:line="256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2B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Syaifudin Alkatiri</cp:lastModifiedBy>
  <cp:revision>10</cp:revision>
  <cp:lastPrinted>2018-08-01T16:05:00Z</cp:lastPrinted>
  <dcterms:created xsi:type="dcterms:W3CDTF">2020-07-18T07:20:00Z</dcterms:created>
  <dcterms:modified xsi:type="dcterms:W3CDTF">2020-07-18T08:57:00Z</dcterms:modified>
</cp:coreProperties>
</file>