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84FF" w14:textId="1169617C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</w:t>
      </w:r>
      <w:r w:rsidR="00C62E8C">
        <w:rPr>
          <w:rFonts w:ascii="Times New Roman" w:hAnsi="Times New Roman" w:cs="Times New Roman"/>
          <w:b/>
          <w:bCs/>
          <w:color w:val="auto"/>
          <w:sz w:val="28"/>
          <w:szCs w:val="28"/>
        </w:rPr>
        <w:t>III</w:t>
      </w:r>
    </w:p>
    <w:p w14:paraId="5E8CFD86" w14:textId="7C447ABE" w:rsidR="00A46FCC" w:rsidRDefault="005753D6" w:rsidP="00A46FC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 PENELITIAN</w:t>
      </w:r>
    </w:p>
    <w:p w14:paraId="6A25B857" w14:textId="1D58031C" w:rsidR="00A46FCC" w:rsidRDefault="00A46FCC" w:rsidP="00A46FCC"/>
    <w:p w14:paraId="498392D6" w14:textId="4E991069" w:rsidR="00A46FCC" w:rsidRDefault="00A46FCC" w:rsidP="00A46FCC"/>
    <w:p w14:paraId="6462276E" w14:textId="223B30A3" w:rsidR="00A40BCB" w:rsidRDefault="00A40BCB" w:rsidP="00A40BC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FE34076" w14:textId="6C2CC555" w:rsidR="00A40BCB" w:rsidRDefault="00A40BCB" w:rsidP="00A40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55E2" w14:textId="77777777" w:rsidR="00A40BCB" w:rsidRDefault="00A40BCB" w:rsidP="00A40BCB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09BE0B0" w14:textId="77777777" w:rsidR="00A40BCB" w:rsidRDefault="00A40BCB" w:rsidP="00A40BCB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3.1.1</w:t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Variabel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Penelitian</w:t>
      </w:r>
      <w:proofErr w:type="spellEnd"/>
    </w:p>
    <w:p w14:paraId="39932DD6" w14:textId="77777777" w:rsidR="00B81D1F" w:rsidRDefault="00A40BCB" w:rsidP="00A40BC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yaity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/>
          <w:iCs/>
          <w:sz w:val="24"/>
          <w:szCs w:val="24"/>
        </w:rPr>
        <w:t>Pendidik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>
        <w:rPr>
          <w:rFonts w:ascii="Times New Roman" w:hAnsi="Times New Roman"/>
          <w:iCs/>
          <w:sz w:val="24"/>
          <w:szCs w:val="24"/>
        </w:rPr>
        <w:t>kerjasama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kearsipan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>
        <w:rPr>
          <w:rFonts w:ascii="Times New Roman" w:hAnsi="Times New Roman"/>
          <w:iCs/>
          <w:sz w:val="24"/>
          <w:szCs w:val="24"/>
        </w:rPr>
        <w:t>pelayanan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masyarakat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publikasi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jurnal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>
        <w:rPr>
          <w:rFonts w:ascii="Times New Roman" w:hAnsi="Times New Roman"/>
          <w:iCs/>
          <w:sz w:val="24"/>
          <w:szCs w:val="24"/>
        </w:rPr>
        <w:t>penunjang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Kriteria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Tenaga </w:t>
      </w:r>
      <w:proofErr w:type="spellStart"/>
      <w:r>
        <w:rPr>
          <w:rFonts w:ascii="Times New Roman" w:hAnsi="Times New Roman"/>
          <w:sz w:val="24"/>
        </w:rPr>
        <w:t>Kependidikan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>.</w:t>
      </w:r>
      <w:r w:rsidR="00B81D1F">
        <w:rPr>
          <w:rFonts w:ascii="Times New Roman" w:hAnsi="Times New Roman"/>
          <w:sz w:val="24"/>
        </w:rPr>
        <w:t xml:space="preserve"> </w:t>
      </w:r>
    </w:p>
    <w:p w14:paraId="3C580EFD" w14:textId="323EE6C4" w:rsidR="00A40BCB" w:rsidRPr="00B022E6" w:rsidRDefault="00B81D1F" w:rsidP="00B022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B81D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Pada 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benefit </w:t>
      </w:r>
      <w:r w:rsidRPr="00B81D1F">
        <w:rPr>
          <w:rFonts w:ascii="Times New Roman" w:hAnsi="Times New Roman" w:cs="Times New Roman"/>
          <w:sz w:val="24"/>
          <w:szCs w:val="24"/>
        </w:rPr>
        <w:t xml:space="preserve">dan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cost. benefit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207547D0" w14:textId="5DCF9E81" w:rsidR="00A40BCB" w:rsidRDefault="00C35B48" w:rsidP="00C35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lastRenderedPageBreak/>
        <w:t>Kriteria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dan Sub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Penilaian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Dosen</w:t>
      </w:r>
      <w:proofErr w:type="spellEnd"/>
    </w:p>
    <w:p w14:paraId="0100AB7C" w14:textId="11BF67C0" w:rsidR="00C33A40" w:rsidRPr="00C33A40" w:rsidRDefault="00C33A40" w:rsidP="00C33A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 w:rsidRPr="00C33A40">
        <w:rPr>
          <w:rFonts w:ascii="Times New Roman" w:hAnsi="Times New Roman" w:cs="Times New Roman"/>
          <w:sz w:val="24"/>
          <w:szCs w:val="24"/>
          <w:lang w:val="id-ID"/>
        </w:rPr>
        <w:t>Berikut adalah tabel penilaian kriteria:</w:t>
      </w:r>
    </w:p>
    <w:p w14:paraId="5BE5C256" w14:textId="22128812" w:rsidR="009B0DD5" w:rsidRPr="009B0DD5" w:rsidRDefault="009B0DD5" w:rsidP="009B0DD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 w:rsidR="00C33A4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956"/>
        <w:gridCol w:w="4483"/>
        <w:gridCol w:w="1919"/>
      </w:tblGrid>
      <w:tr w:rsidR="00A5789C" w14:paraId="783E7A7B" w14:textId="5840F1E1" w:rsidTr="00A5789C">
        <w:trPr>
          <w:jc w:val="center"/>
        </w:trPr>
        <w:tc>
          <w:tcPr>
            <w:tcW w:w="569" w:type="dxa"/>
          </w:tcPr>
          <w:p w14:paraId="4C665256" w14:textId="19F68C7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956" w:type="dxa"/>
          </w:tcPr>
          <w:p w14:paraId="2EF3A96C" w14:textId="4ABB80F9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83" w:type="dxa"/>
          </w:tcPr>
          <w:p w14:paraId="0C717913" w14:textId="4264C55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919" w:type="dxa"/>
          </w:tcPr>
          <w:p w14:paraId="4E8C3761" w14:textId="3F4ECCAD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A5789C" w14:paraId="04057796" w14:textId="74355AA1" w:rsidTr="00A5789C">
        <w:trPr>
          <w:jc w:val="center"/>
        </w:trPr>
        <w:tc>
          <w:tcPr>
            <w:tcW w:w="569" w:type="dxa"/>
          </w:tcPr>
          <w:p w14:paraId="0FEDC3D0" w14:textId="051C9EC7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17779515" w14:textId="511BE55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83" w:type="dxa"/>
          </w:tcPr>
          <w:p w14:paraId="2F7DB13F" w14:textId="54B74FA7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19" w:type="dxa"/>
          </w:tcPr>
          <w:p w14:paraId="3DE2BCE3" w14:textId="4BC14784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083E1B40" w14:textId="3E75279B" w:rsidTr="00A5789C">
        <w:trPr>
          <w:jc w:val="center"/>
        </w:trPr>
        <w:tc>
          <w:tcPr>
            <w:tcW w:w="569" w:type="dxa"/>
          </w:tcPr>
          <w:p w14:paraId="60C963B9" w14:textId="3A7E0FE5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2E6307A6" w14:textId="7EA7E1D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83" w:type="dxa"/>
          </w:tcPr>
          <w:p w14:paraId="29038CD2" w14:textId="619F112E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919" w:type="dxa"/>
          </w:tcPr>
          <w:p w14:paraId="2F7D48AA" w14:textId="25CECAF1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6581F725" w14:textId="7459760D" w:rsidTr="00A5789C">
        <w:trPr>
          <w:jc w:val="center"/>
        </w:trPr>
        <w:tc>
          <w:tcPr>
            <w:tcW w:w="569" w:type="dxa"/>
          </w:tcPr>
          <w:p w14:paraId="51A81A40" w14:textId="789FFF60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51BEB494" w14:textId="03162D6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83" w:type="dxa"/>
          </w:tcPr>
          <w:p w14:paraId="3903E556" w14:textId="28294166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919" w:type="dxa"/>
          </w:tcPr>
          <w:p w14:paraId="2712B7D3" w14:textId="78ACF91F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1A18328C" w14:textId="1422F119" w:rsidTr="00A5789C">
        <w:trPr>
          <w:jc w:val="center"/>
        </w:trPr>
        <w:tc>
          <w:tcPr>
            <w:tcW w:w="569" w:type="dxa"/>
          </w:tcPr>
          <w:p w14:paraId="45F33DA7" w14:textId="109B8836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197D32F" w14:textId="795D08C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83" w:type="dxa"/>
          </w:tcPr>
          <w:p w14:paraId="1F910922" w14:textId="1C227965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919" w:type="dxa"/>
          </w:tcPr>
          <w:p w14:paraId="1B87FE96" w14:textId="6857A075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0AC2AFC" w14:textId="4B3E844D" w:rsidTr="00A5789C">
        <w:trPr>
          <w:jc w:val="center"/>
        </w:trPr>
        <w:tc>
          <w:tcPr>
            <w:tcW w:w="569" w:type="dxa"/>
          </w:tcPr>
          <w:p w14:paraId="2D57EC7E" w14:textId="26647F77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1A851304" w14:textId="502A949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83" w:type="dxa"/>
          </w:tcPr>
          <w:p w14:paraId="21186A21" w14:textId="688D947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19" w:type="dxa"/>
          </w:tcPr>
          <w:p w14:paraId="38666693" w14:textId="529D69AD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E76B274" w14:textId="4B79DEC2" w:rsidTr="00A5789C">
        <w:trPr>
          <w:jc w:val="center"/>
        </w:trPr>
        <w:tc>
          <w:tcPr>
            <w:tcW w:w="569" w:type="dxa"/>
          </w:tcPr>
          <w:p w14:paraId="27F9EBD3" w14:textId="0A0775C3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14:paraId="265FE82E" w14:textId="0901227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83" w:type="dxa"/>
          </w:tcPr>
          <w:p w14:paraId="39D8D52B" w14:textId="7E37310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919" w:type="dxa"/>
          </w:tcPr>
          <w:p w14:paraId="1D638BA6" w14:textId="501818A8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A55DA20" w14:textId="0EF12A9C" w:rsidTr="00A5789C">
        <w:trPr>
          <w:jc w:val="center"/>
        </w:trPr>
        <w:tc>
          <w:tcPr>
            <w:tcW w:w="569" w:type="dxa"/>
          </w:tcPr>
          <w:p w14:paraId="3AA8F232" w14:textId="1EEDD1B2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14:paraId="625FD736" w14:textId="5E88133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83" w:type="dxa"/>
          </w:tcPr>
          <w:p w14:paraId="7E602AC6" w14:textId="485AE71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919" w:type="dxa"/>
          </w:tcPr>
          <w:p w14:paraId="54FC6B34" w14:textId="229AECF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5953CC20" w14:textId="72A97D22" w:rsidTr="00A5789C">
        <w:trPr>
          <w:jc w:val="center"/>
        </w:trPr>
        <w:tc>
          <w:tcPr>
            <w:tcW w:w="569" w:type="dxa"/>
          </w:tcPr>
          <w:p w14:paraId="5A9DE28D" w14:textId="1E1313D1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956" w:type="dxa"/>
          </w:tcPr>
          <w:p w14:paraId="7615EF30" w14:textId="09F95A9E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83" w:type="dxa"/>
          </w:tcPr>
          <w:p w14:paraId="76092EC2" w14:textId="11D0108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919" w:type="dxa"/>
          </w:tcPr>
          <w:p w14:paraId="6B3279FC" w14:textId="1076D530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1EFEEA38" w14:textId="0A7EA379" w:rsidTr="00A5789C">
        <w:trPr>
          <w:jc w:val="center"/>
        </w:trPr>
        <w:tc>
          <w:tcPr>
            <w:tcW w:w="569" w:type="dxa"/>
          </w:tcPr>
          <w:p w14:paraId="7ECAC701" w14:textId="665C8919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956" w:type="dxa"/>
          </w:tcPr>
          <w:p w14:paraId="2B80CCE9" w14:textId="7012AAB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83" w:type="dxa"/>
          </w:tcPr>
          <w:p w14:paraId="44417A55" w14:textId="42860BD5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919" w:type="dxa"/>
          </w:tcPr>
          <w:p w14:paraId="3752143A" w14:textId="63E0394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895CB40" w14:textId="62DEC28B" w:rsidTr="00A5789C">
        <w:trPr>
          <w:jc w:val="center"/>
        </w:trPr>
        <w:tc>
          <w:tcPr>
            <w:tcW w:w="569" w:type="dxa"/>
          </w:tcPr>
          <w:p w14:paraId="346C29EE" w14:textId="1C9ED2F4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56" w:type="dxa"/>
          </w:tcPr>
          <w:p w14:paraId="047BF02A" w14:textId="7543DC15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83" w:type="dxa"/>
          </w:tcPr>
          <w:p w14:paraId="34916328" w14:textId="0741DB0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919" w:type="dxa"/>
          </w:tcPr>
          <w:p w14:paraId="16DA47A8" w14:textId="6FEA9239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</w:tbl>
    <w:p w14:paraId="09211317" w14:textId="77777777" w:rsidR="00C35B48" w:rsidRPr="00C35B48" w:rsidRDefault="00C35B48" w:rsidP="00C35B48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3C59AE1" w14:textId="7DFC4471" w:rsidR="00A40BCB" w:rsidRDefault="00C33A40" w:rsidP="00C33A4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oleh mahasiswa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penialaian pada kriteria penilaian dosen oleh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mahasiswa.</w:t>
      </w:r>
    </w:p>
    <w:p w14:paraId="51DA99A9" w14:textId="684E18CB" w:rsidR="003D64BD" w:rsidRPr="003D64BD" w:rsidRDefault="003D64BD" w:rsidP="003D64B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7203"/>
      </w:tblGrid>
      <w:tr w:rsidR="003D64BD" w:rsidRPr="003D64BD" w14:paraId="766B2072" w14:textId="77777777" w:rsidTr="00ED5CDD">
        <w:trPr>
          <w:trHeight w:val="404"/>
          <w:jc w:val="center"/>
        </w:trPr>
        <w:tc>
          <w:tcPr>
            <w:tcW w:w="622" w:type="dxa"/>
            <w:vAlign w:val="center"/>
          </w:tcPr>
          <w:p w14:paraId="62965CB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03" w:type="dxa"/>
            <w:vAlign w:val="center"/>
          </w:tcPr>
          <w:p w14:paraId="3D6F6B10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D64BD" w:rsidRPr="003D64BD" w14:paraId="35BADFC5" w14:textId="77777777" w:rsidTr="00ED5CDD">
        <w:trPr>
          <w:jc w:val="center"/>
        </w:trPr>
        <w:tc>
          <w:tcPr>
            <w:tcW w:w="622" w:type="dxa"/>
            <w:vAlign w:val="center"/>
          </w:tcPr>
          <w:p w14:paraId="3D099178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3" w:type="dxa"/>
            <w:vAlign w:val="center"/>
          </w:tcPr>
          <w:p w14:paraId="331E8AAD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3D64BD" w:rsidRPr="003D64BD" w14:paraId="6933FEE8" w14:textId="77777777" w:rsidTr="00ED5CDD">
        <w:trPr>
          <w:jc w:val="center"/>
        </w:trPr>
        <w:tc>
          <w:tcPr>
            <w:tcW w:w="622" w:type="dxa"/>
            <w:vAlign w:val="center"/>
          </w:tcPr>
          <w:p w14:paraId="5D2768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3" w:type="dxa"/>
            <w:vAlign w:val="center"/>
          </w:tcPr>
          <w:p w14:paraId="4BF3F612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</w:tr>
      <w:tr w:rsidR="003D64BD" w:rsidRPr="003D64BD" w14:paraId="34ED6F0E" w14:textId="77777777" w:rsidTr="00ED5CDD">
        <w:trPr>
          <w:jc w:val="center"/>
        </w:trPr>
        <w:tc>
          <w:tcPr>
            <w:tcW w:w="622" w:type="dxa"/>
            <w:vAlign w:val="center"/>
          </w:tcPr>
          <w:p w14:paraId="0AC6F97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3" w:type="dxa"/>
            <w:vAlign w:val="center"/>
          </w:tcPr>
          <w:p w14:paraId="0E5D8614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6CEE6609" w14:textId="77777777" w:rsidTr="00ED5CDD">
        <w:trPr>
          <w:jc w:val="center"/>
        </w:trPr>
        <w:tc>
          <w:tcPr>
            <w:tcW w:w="622" w:type="dxa"/>
            <w:vAlign w:val="center"/>
          </w:tcPr>
          <w:p w14:paraId="13CA31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3" w:type="dxa"/>
            <w:vAlign w:val="center"/>
          </w:tcPr>
          <w:p w14:paraId="4EECC92B" w14:textId="0C67874F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58EAFFB5" w14:textId="77777777" w:rsidTr="00ED5CDD">
        <w:trPr>
          <w:jc w:val="center"/>
        </w:trPr>
        <w:tc>
          <w:tcPr>
            <w:tcW w:w="622" w:type="dxa"/>
            <w:vAlign w:val="center"/>
          </w:tcPr>
          <w:p w14:paraId="34D2F80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3" w:type="dxa"/>
            <w:vAlign w:val="center"/>
          </w:tcPr>
          <w:p w14:paraId="1C82971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2580F4B9" w14:textId="77777777" w:rsidTr="00ED5CDD">
        <w:trPr>
          <w:jc w:val="center"/>
        </w:trPr>
        <w:tc>
          <w:tcPr>
            <w:tcW w:w="622" w:type="dxa"/>
            <w:vAlign w:val="center"/>
          </w:tcPr>
          <w:p w14:paraId="4A609EFE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3" w:type="dxa"/>
            <w:vAlign w:val="center"/>
          </w:tcPr>
          <w:p w14:paraId="77C040C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2E2B549F" w14:textId="77777777" w:rsidTr="00ED5CDD">
        <w:trPr>
          <w:jc w:val="center"/>
        </w:trPr>
        <w:tc>
          <w:tcPr>
            <w:tcW w:w="622" w:type="dxa"/>
            <w:vAlign w:val="center"/>
          </w:tcPr>
          <w:p w14:paraId="5F39112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3" w:type="dxa"/>
            <w:vAlign w:val="center"/>
          </w:tcPr>
          <w:p w14:paraId="2B531A7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</w:tr>
      <w:tr w:rsidR="003D64BD" w:rsidRPr="003D64BD" w14:paraId="65C87C74" w14:textId="77777777" w:rsidTr="00ED5CDD">
        <w:trPr>
          <w:jc w:val="center"/>
        </w:trPr>
        <w:tc>
          <w:tcPr>
            <w:tcW w:w="622" w:type="dxa"/>
            <w:vAlign w:val="center"/>
          </w:tcPr>
          <w:p w14:paraId="4F5A283C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203" w:type="dxa"/>
            <w:vAlign w:val="center"/>
          </w:tcPr>
          <w:p w14:paraId="50C662C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07064D46" w14:textId="77777777" w:rsidTr="00ED5CDD">
        <w:trPr>
          <w:jc w:val="center"/>
        </w:trPr>
        <w:tc>
          <w:tcPr>
            <w:tcW w:w="622" w:type="dxa"/>
            <w:vAlign w:val="center"/>
          </w:tcPr>
          <w:p w14:paraId="575B5A4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3" w:type="dxa"/>
            <w:vAlign w:val="center"/>
          </w:tcPr>
          <w:p w14:paraId="66A29A4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D64BD" w:rsidRPr="003D64BD" w14:paraId="6ECBB18B" w14:textId="77777777" w:rsidTr="00ED5CDD">
        <w:trPr>
          <w:jc w:val="center"/>
        </w:trPr>
        <w:tc>
          <w:tcPr>
            <w:tcW w:w="622" w:type="dxa"/>
            <w:vAlign w:val="center"/>
          </w:tcPr>
          <w:p w14:paraId="17CF2CF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3" w:type="dxa"/>
            <w:vAlign w:val="center"/>
          </w:tcPr>
          <w:p w14:paraId="01FD55A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64BD" w:rsidRPr="003D64BD" w14:paraId="0A6F5040" w14:textId="77777777" w:rsidTr="00ED5CDD">
        <w:trPr>
          <w:jc w:val="center"/>
        </w:trPr>
        <w:tc>
          <w:tcPr>
            <w:tcW w:w="622" w:type="dxa"/>
            <w:vAlign w:val="center"/>
          </w:tcPr>
          <w:p w14:paraId="1767257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3" w:type="dxa"/>
            <w:vAlign w:val="center"/>
          </w:tcPr>
          <w:p w14:paraId="6B14723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12A7C742" w14:textId="77777777" w:rsidTr="00ED5CDD">
        <w:trPr>
          <w:jc w:val="center"/>
        </w:trPr>
        <w:tc>
          <w:tcPr>
            <w:tcW w:w="622" w:type="dxa"/>
            <w:vAlign w:val="center"/>
          </w:tcPr>
          <w:p w14:paraId="6B6662D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3" w:type="dxa"/>
            <w:vAlign w:val="center"/>
          </w:tcPr>
          <w:p w14:paraId="51E9D546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3D64BD" w:rsidRPr="003D64BD" w14:paraId="6BE76580" w14:textId="77777777" w:rsidTr="00ED5CDD">
        <w:trPr>
          <w:jc w:val="center"/>
        </w:trPr>
        <w:tc>
          <w:tcPr>
            <w:tcW w:w="622" w:type="dxa"/>
            <w:vAlign w:val="center"/>
          </w:tcPr>
          <w:p w14:paraId="4993E6D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3" w:type="dxa"/>
            <w:vAlign w:val="center"/>
          </w:tcPr>
          <w:p w14:paraId="4A0CE62F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23FE15BF" w14:textId="77777777" w:rsidTr="00ED5CDD">
        <w:trPr>
          <w:jc w:val="center"/>
        </w:trPr>
        <w:tc>
          <w:tcPr>
            <w:tcW w:w="622" w:type="dxa"/>
            <w:vAlign w:val="center"/>
          </w:tcPr>
          <w:p w14:paraId="272DC3D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3" w:type="dxa"/>
            <w:vAlign w:val="center"/>
          </w:tcPr>
          <w:p w14:paraId="21BE7E4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657BDCD1" w14:textId="77777777" w:rsidTr="00ED5CDD">
        <w:trPr>
          <w:jc w:val="center"/>
        </w:trPr>
        <w:tc>
          <w:tcPr>
            <w:tcW w:w="622" w:type="dxa"/>
            <w:vAlign w:val="center"/>
          </w:tcPr>
          <w:p w14:paraId="6595189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3" w:type="dxa"/>
            <w:vAlign w:val="center"/>
          </w:tcPr>
          <w:p w14:paraId="23DCB79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</w:tr>
      <w:tr w:rsidR="003D64BD" w:rsidRPr="003D64BD" w14:paraId="25EA5DDB" w14:textId="77777777" w:rsidTr="00ED5CDD">
        <w:trPr>
          <w:jc w:val="center"/>
        </w:trPr>
        <w:tc>
          <w:tcPr>
            <w:tcW w:w="622" w:type="dxa"/>
            <w:vAlign w:val="center"/>
          </w:tcPr>
          <w:p w14:paraId="3C4A14C2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3" w:type="dxa"/>
            <w:vAlign w:val="center"/>
          </w:tcPr>
          <w:p w14:paraId="010B3484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3D64BD" w:rsidRPr="003D64BD" w14:paraId="3A6FB0A4" w14:textId="77777777" w:rsidTr="00ED5CDD">
        <w:trPr>
          <w:jc w:val="center"/>
        </w:trPr>
        <w:tc>
          <w:tcPr>
            <w:tcW w:w="622" w:type="dxa"/>
            <w:vAlign w:val="center"/>
          </w:tcPr>
          <w:p w14:paraId="2B1F735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3" w:type="dxa"/>
            <w:vAlign w:val="center"/>
          </w:tcPr>
          <w:p w14:paraId="70990C0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3D64BD" w:rsidRPr="003D64BD" w14:paraId="0F8CB8B9" w14:textId="77777777" w:rsidTr="00ED5CDD">
        <w:trPr>
          <w:jc w:val="center"/>
        </w:trPr>
        <w:tc>
          <w:tcPr>
            <w:tcW w:w="622" w:type="dxa"/>
            <w:vAlign w:val="center"/>
          </w:tcPr>
          <w:p w14:paraId="69D84D1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3" w:type="dxa"/>
            <w:vAlign w:val="center"/>
          </w:tcPr>
          <w:p w14:paraId="2A11FFBD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</w:tr>
      <w:tr w:rsidR="003D64BD" w:rsidRPr="003D64BD" w14:paraId="41EA0B76" w14:textId="77777777" w:rsidTr="00ED5CDD">
        <w:trPr>
          <w:jc w:val="center"/>
        </w:trPr>
        <w:tc>
          <w:tcPr>
            <w:tcW w:w="622" w:type="dxa"/>
            <w:vAlign w:val="center"/>
          </w:tcPr>
          <w:p w14:paraId="24975A7D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3" w:type="dxa"/>
            <w:vAlign w:val="center"/>
          </w:tcPr>
          <w:p w14:paraId="5D77399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3D64BD" w:rsidRPr="003D64BD" w14:paraId="3E071CCB" w14:textId="77777777" w:rsidTr="00ED5CDD">
        <w:trPr>
          <w:jc w:val="center"/>
        </w:trPr>
        <w:tc>
          <w:tcPr>
            <w:tcW w:w="622" w:type="dxa"/>
            <w:vAlign w:val="center"/>
          </w:tcPr>
          <w:p w14:paraId="4AC67606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3" w:type="dxa"/>
            <w:vAlign w:val="center"/>
          </w:tcPr>
          <w:p w14:paraId="3AAA9AF3" w14:textId="725BDE13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</w:tr>
    </w:tbl>
    <w:p w14:paraId="1E26D4B6" w14:textId="014B3D0A" w:rsidR="0044611F" w:rsidRDefault="0044611F" w:rsidP="00A40B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374E" w14:textId="1D58A360" w:rsidR="00FB50D9" w:rsidRPr="00FB50D9" w:rsidRDefault="00FB50D9" w:rsidP="00FB5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2169E" w14:textId="44A9F160" w:rsidR="00FB50D9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Sub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570"/>
      </w:tblGrid>
      <w:tr w:rsidR="00FB50D9" w14:paraId="33278BD0" w14:textId="77777777" w:rsidTr="00FB50D9">
        <w:trPr>
          <w:jc w:val="center"/>
        </w:trPr>
        <w:tc>
          <w:tcPr>
            <w:tcW w:w="625" w:type="dxa"/>
          </w:tcPr>
          <w:p w14:paraId="092D510D" w14:textId="663AAB3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6570" w:type="dxa"/>
          </w:tcPr>
          <w:p w14:paraId="2A8B0ABC" w14:textId="7B0A8DF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Pertanyaan</w:t>
            </w:r>
            <w:proofErr w:type="spellEnd"/>
          </w:p>
        </w:tc>
      </w:tr>
      <w:tr w:rsidR="00FB50D9" w14:paraId="2B796FA4" w14:textId="77777777" w:rsidTr="00FB50D9">
        <w:trPr>
          <w:jc w:val="center"/>
        </w:trPr>
        <w:tc>
          <w:tcPr>
            <w:tcW w:w="625" w:type="dxa"/>
          </w:tcPr>
          <w:p w14:paraId="0F2B8946" w14:textId="11B26148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43E0CB0" w14:textId="06FDB567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Kesungguhan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dalam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mempersiapkan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perkuliahaan</w:t>
            </w:r>
            <w:proofErr w:type="spellEnd"/>
          </w:p>
        </w:tc>
      </w:tr>
      <w:tr w:rsidR="00FB50D9" w14:paraId="64DA2947" w14:textId="77777777" w:rsidTr="00FB50D9">
        <w:trPr>
          <w:jc w:val="center"/>
        </w:trPr>
        <w:tc>
          <w:tcPr>
            <w:tcW w:w="625" w:type="dxa"/>
          </w:tcPr>
          <w:p w14:paraId="6CBCA6CA" w14:textId="4E24E6AA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1C5786C6" w14:textId="06891C62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Kemampuan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membimbing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  <w:tr w:rsidR="00FB50D9" w14:paraId="60854A0F" w14:textId="77777777" w:rsidTr="00FB50D9">
        <w:trPr>
          <w:jc w:val="center"/>
        </w:trPr>
        <w:tc>
          <w:tcPr>
            <w:tcW w:w="625" w:type="dxa"/>
          </w:tcPr>
          <w:p w14:paraId="206E7059" w14:textId="55128E41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47D8BADB" w14:textId="350A07FA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Penguasaan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bidang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keahlian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menjadi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tugas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pokoknya</w:t>
            </w:r>
            <w:proofErr w:type="spellEnd"/>
          </w:p>
        </w:tc>
      </w:tr>
      <w:tr w:rsidR="00FB50D9" w14:paraId="61321102" w14:textId="77777777" w:rsidTr="00FB50D9">
        <w:trPr>
          <w:jc w:val="center"/>
        </w:trPr>
        <w:tc>
          <w:tcPr>
            <w:tcW w:w="625" w:type="dxa"/>
          </w:tcPr>
          <w:p w14:paraId="74770DDE" w14:textId="5CE0D9C9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165BF77C" w14:textId="660B9728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Kewibaan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sebagai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dosen</w:t>
            </w:r>
            <w:proofErr w:type="spellEnd"/>
          </w:p>
        </w:tc>
      </w:tr>
      <w:tr w:rsidR="00FB50D9" w14:paraId="500261B7" w14:textId="77777777" w:rsidTr="00FB50D9">
        <w:trPr>
          <w:jc w:val="center"/>
        </w:trPr>
        <w:tc>
          <w:tcPr>
            <w:tcW w:w="625" w:type="dxa"/>
          </w:tcPr>
          <w:p w14:paraId="58C36612" w14:textId="65B2CABF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5B2FB367" w14:textId="56295EE3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Mudah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bergaul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dikalangan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sejawat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karyawan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</w:tbl>
    <w:p w14:paraId="7ACA2774" w14:textId="7D3546BD" w:rsidR="00FB50D9" w:rsidRPr="0029261D" w:rsidRDefault="0029261D" w:rsidP="00ED5C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Pendidikan</w:t>
      </w:r>
    </w:p>
    <w:p w14:paraId="691FF88F" w14:textId="62B6B5F1" w:rsidR="00A40BCB" w:rsidRDefault="009F2A28" w:rsidP="009F2A2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Kualfikasi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890"/>
      </w:tblGrid>
      <w:tr w:rsidR="009F2A28" w:rsidRPr="00ED5CDD" w14:paraId="0F25221B" w14:textId="77777777" w:rsidTr="009F2A28">
        <w:trPr>
          <w:jc w:val="center"/>
        </w:trPr>
        <w:tc>
          <w:tcPr>
            <w:tcW w:w="535" w:type="dxa"/>
          </w:tcPr>
          <w:p w14:paraId="5C19FF83" w14:textId="0F86198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6C6C3B20" w14:textId="091C5A88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</w:tr>
      <w:tr w:rsidR="009F2A28" w:rsidRPr="00ED5CDD" w14:paraId="528008B8" w14:textId="77777777" w:rsidTr="009F2A28">
        <w:trPr>
          <w:jc w:val="center"/>
        </w:trPr>
        <w:tc>
          <w:tcPr>
            <w:tcW w:w="535" w:type="dxa"/>
          </w:tcPr>
          <w:p w14:paraId="1E9A1371" w14:textId="1FC9D89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E8A148" w14:textId="5C9B264A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9F2A28" w:rsidRPr="00ED5CDD" w14:paraId="060C96E3" w14:textId="77777777" w:rsidTr="009F2A28">
        <w:trPr>
          <w:jc w:val="center"/>
        </w:trPr>
        <w:tc>
          <w:tcPr>
            <w:tcW w:w="535" w:type="dxa"/>
          </w:tcPr>
          <w:p w14:paraId="14DB5237" w14:textId="1D85FF4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CEDB384" w14:textId="1AAA38C5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9F2A28" w:rsidRPr="00ED5CDD" w14:paraId="675D3F1A" w14:textId="77777777" w:rsidTr="009F2A28">
        <w:trPr>
          <w:jc w:val="center"/>
        </w:trPr>
        <w:tc>
          <w:tcPr>
            <w:tcW w:w="535" w:type="dxa"/>
          </w:tcPr>
          <w:p w14:paraId="2C054454" w14:textId="389E2C84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11B1764" w14:textId="23F560D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</w:tbl>
    <w:p w14:paraId="4A36028A" w14:textId="11E07FDB" w:rsidR="009F2A28" w:rsidRDefault="009F2A28" w:rsidP="009F2A28"/>
    <w:p w14:paraId="52E3CF7B" w14:textId="14898521" w:rsidR="00CF454B" w:rsidRDefault="00CF454B" w:rsidP="00CF45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7AC4FCC1" w14:textId="26AB2FF4" w:rsidR="000547CB" w:rsidRPr="000547CB" w:rsidRDefault="000547CB" w:rsidP="000547C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20"/>
      </w:tblGrid>
      <w:tr w:rsidR="000547CB" w14:paraId="21853884" w14:textId="77777777" w:rsidTr="000547CB">
        <w:trPr>
          <w:jc w:val="center"/>
        </w:trPr>
        <w:tc>
          <w:tcPr>
            <w:tcW w:w="625" w:type="dxa"/>
          </w:tcPr>
          <w:p w14:paraId="0C900AA2" w14:textId="58A3A2B9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0CF4AC5E" w14:textId="6671404E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</w:tr>
      <w:tr w:rsidR="000547CB" w14:paraId="3DE1C43E" w14:textId="77777777" w:rsidTr="000547CB">
        <w:trPr>
          <w:jc w:val="center"/>
        </w:trPr>
        <w:tc>
          <w:tcPr>
            <w:tcW w:w="625" w:type="dxa"/>
          </w:tcPr>
          <w:p w14:paraId="0ED5D36F" w14:textId="21BCD5F1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C1CF4A2" w14:textId="37546744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435979D7" w14:textId="77777777" w:rsidTr="000547CB">
        <w:trPr>
          <w:jc w:val="center"/>
        </w:trPr>
        <w:tc>
          <w:tcPr>
            <w:tcW w:w="625" w:type="dxa"/>
          </w:tcPr>
          <w:p w14:paraId="19324CC0" w14:textId="6468492D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9B72D81" w14:textId="1D5CEC99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</w:tr>
      <w:tr w:rsidR="000547CB" w14:paraId="00278C9C" w14:textId="77777777" w:rsidTr="000547CB">
        <w:trPr>
          <w:jc w:val="center"/>
        </w:trPr>
        <w:tc>
          <w:tcPr>
            <w:tcW w:w="625" w:type="dxa"/>
          </w:tcPr>
          <w:p w14:paraId="5AA40DFD" w14:textId="0FCC4042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2B9776D" w14:textId="03EA802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7C58BA9F" w14:textId="77777777" w:rsidTr="000547CB">
        <w:trPr>
          <w:jc w:val="center"/>
        </w:trPr>
        <w:tc>
          <w:tcPr>
            <w:tcW w:w="625" w:type="dxa"/>
          </w:tcPr>
          <w:p w14:paraId="0849E164" w14:textId="29C9CF96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15586CF5" w14:textId="021A583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</w:tr>
      <w:tr w:rsidR="000547CB" w14:paraId="35EA8DC5" w14:textId="77777777" w:rsidTr="000547CB">
        <w:trPr>
          <w:jc w:val="center"/>
        </w:trPr>
        <w:tc>
          <w:tcPr>
            <w:tcW w:w="625" w:type="dxa"/>
          </w:tcPr>
          <w:p w14:paraId="72FC6F97" w14:textId="3E2D7C64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951E5D2" w14:textId="476C9276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</w:tr>
    </w:tbl>
    <w:p w14:paraId="630750FA" w14:textId="5EB91FC4" w:rsidR="000547CB" w:rsidRDefault="000547CB" w:rsidP="00A81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4906B" w14:textId="4B09D91D" w:rsidR="00A81DF4" w:rsidRDefault="00A81DF4" w:rsidP="00A81D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0B6A4531" w14:textId="58AB4E12" w:rsidR="00A81DF4" w:rsidRDefault="00C9399D" w:rsidP="00C9399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EE1DB" w14:textId="274A8F9E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46F2D559" w14:textId="7C5EE27A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14:paraId="5F235B55" w14:textId="7A2F7339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9644FAA" w14:textId="31B4A1EC" w:rsidR="00112D7B" w:rsidRDefault="00112D7B" w:rsidP="00112D7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B49EFE" w14:textId="038EB377" w:rsidR="00112D7B" w:rsidRDefault="00112D7B" w:rsidP="00112D7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003"/>
        <w:gridCol w:w="4338"/>
        <w:gridCol w:w="2064"/>
      </w:tblGrid>
      <w:tr w:rsidR="009A21A5" w:rsidRPr="00DF6B4F" w14:paraId="055E4740" w14:textId="26F56A17" w:rsidTr="009A21A5">
        <w:trPr>
          <w:jc w:val="center"/>
        </w:trPr>
        <w:tc>
          <w:tcPr>
            <w:tcW w:w="522" w:type="dxa"/>
          </w:tcPr>
          <w:p w14:paraId="5C6369F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03" w:type="dxa"/>
          </w:tcPr>
          <w:p w14:paraId="252E45D5" w14:textId="70FE78D0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38" w:type="dxa"/>
          </w:tcPr>
          <w:p w14:paraId="6CE4326B" w14:textId="70FFECD9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064" w:type="dxa"/>
          </w:tcPr>
          <w:p w14:paraId="2FF3BE9C" w14:textId="5DB66C2F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A21A5" w:rsidRPr="00DF6B4F" w14:paraId="6EF3BB6B" w14:textId="34E440BD" w:rsidTr="009A21A5">
        <w:trPr>
          <w:jc w:val="center"/>
        </w:trPr>
        <w:tc>
          <w:tcPr>
            <w:tcW w:w="522" w:type="dxa"/>
          </w:tcPr>
          <w:p w14:paraId="0CE0052C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17D9AD0" w14:textId="4746099C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338" w:type="dxa"/>
          </w:tcPr>
          <w:p w14:paraId="09330ED4" w14:textId="7B39BFBC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064" w:type="dxa"/>
          </w:tcPr>
          <w:p w14:paraId="339452E0" w14:textId="0E8329DA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</w:tr>
      <w:tr w:rsidR="009A21A5" w:rsidRPr="00DF6B4F" w14:paraId="460AE770" w14:textId="5C3C2866" w:rsidTr="009A21A5">
        <w:trPr>
          <w:jc w:val="center"/>
        </w:trPr>
        <w:tc>
          <w:tcPr>
            <w:tcW w:w="522" w:type="dxa"/>
          </w:tcPr>
          <w:p w14:paraId="1769F50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4069EDAE" w14:textId="3C255821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338" w:type="dxa"/>
          </w:tcPr>
          <w:p w14:paraId="56E8E806" w14:textId="7AA8FFCA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064" w:type="dxa"/>
          </w:tcPr>
          <w:p w14:paraId="0AE6C6C5" w14:textId="7D9D9124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E56326C" w14:textId="526434C1" w:rsidTr="009A21A5">
        <w:trPr>
          <w:jc w:val="center"/>
        </w:trPr>
        <w:tc>
          <w:tcPr>
            <w:tcW w:w="522" w:type="dxa"/>
          </w:tcPr>
          <w:p w14:paraId="2B5D9D7D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03" w:type="dxa"/>
          </w:tcPr>
          <w:p w14:paraId="5A53E915" w14:textId="1024FA5B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4338" w:type="dxa"/>
          </w:tcPr>
          <w:p w14:paraId="416F8A2B" w14:textId="3AD00B72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064" w:type="dxa"/>
          </w:tcPr>
          <w:p w14:paraId="6948AB00" w14:textId="744BBA7A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0F670D33" w14:textId="23D50581" w:rsidTr="009A21A5">
        <w:trPr>
          <w:jc w:val="center"/>
        </w:trPr>
        <w:tc>
          <w:tcPr>
            <w:tcW w:w="522" w:type="dxa"/>
          </w:tcPr>
          <w:p w14:paraId="4BD95C9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7251075" w14:textId="7C2B7D0E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4338" w:type="dxa"/>
          </w:tcPr>
          <w:p w14:paraId="6CC1AA00" w14:textId="6021AE35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064" w:type="dxa"/>
          </w:tcPr>
          <w:p w14:paraId="3E40EBEC" w14:textId="183DD62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19081264" w14:textId="5BA79034" w:rsidTr="009A21A5">
        <w:trPr>
          <w:jc w:val="center"/>
        </w:trPr>
        <w:tc>
          <w:tcPr>
            <w:tcW w:w="522" w:type="dxa"/>
          </w:tcPr>
          <w:p w14:paraId="7F7208D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AFBEC4D" w14:textId="395F0DEA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4338" w:type="dxa"/>
          </w:tcPr>
          <w:p w14:paraId="54C9D321" w14:textId="33F50CE1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14:paraId="46540211" w14:textId="174E5FE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DC483C6" w14:textId="1FE02496" w:rsidTr="009A21A5">
        <w:trPr>
          <w:jc w:val="center"/>
        </w:trPr>
        <w:tc>
          <w:tcPr>
            <w:tcW w:w="522" w:type="dxa"/>
          </w:tcPr>
          <w:p w14:paraId="65B64E2F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16C751F0" w14:textId="4F2D5022" w:rsidR="009A21A5" w:rsidRPr="00DF6B4F" w:rsidRDefault="00815AE0" w:rsidP="00815A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338" w:type="dxa"/>
          </w:tcPr>
          <w:p w14:paraId="1DE24255" w14:textId="0DA53AA4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064" w:type="dxa"/>
          </w:tcPr>
          <w:p w14:paraId="74E8633C" w14:textId="34C2F04C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</w:tbl>
    <w:p w14:paraId="35B6E5F9" w14:textId="77777777" w:rsidR="00112D7B" w:rsidRPr="00112D7B" w:rsidRDefault="00112D7B" w:rsidP="00112D7B"/>
    <w:p w14:paraId="0E2AFB7B" w14:textId="493C399A" w:rsidR="006C65A0" w:rsidRPr="006C65A0" w:rsidRDefault="006C65A0" w:rsidP="006C65A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</w:p>
    <w:p w14:paraId="5FDC3B39" w14:textId="1070212E" w:rsidR="006C65A0" w:rsidRPr="006C65A0" w:rsidRDefault="006C65A0" w:rsidP="006C65A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C65A0" w14:paraId="1D769C84" w14:textId="77777777" w:rsidTr="00A94A6F">
        <w:trPr>
          <w:jc w:val="center"/>
        </w:trPr>
        <w:tc>
          <w:tcPr>
            <w:tcW w:w="625" w:type="dxa"/>
          </w:tcPr>
          <w:p w14:paraId="652D3F98" w14:textId="034E173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3ED9B97" w14:textId="152ED99F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6C65A0" w14:paraId="080751D0" w14:textId="77777777" w:rsidTr="00A94A6F">
        <w:trPr>
          <w:jc w:val="center"/>
        </w:trPr>
        <w:tc>
          <w:tcPr>
            <w:tcW w:w="625" w:type="dxa"/>
          </w:tcPr>
          <w:p w14:paraId="6A5F3151" w14:textId="1EF67F2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0F3E78F" w14:textId="717957AE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C65A0" w14:paraId="47E6BD7E" w14:textId="77777777" w:rsidTr="00A94A6F">
        <w:trPr>
          <w:jc w:val="center"/>
        </w:trPr>
        <w:tc>
          <w:tcPr>
            <w:tcW w:w="625" w:type="dxa"/>
          </w:tcPr>
          <w:p w14:paraId="1BDA4B84" w14:textId="57259DDA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208FCE36" w14:textId="5925A6E9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6C65A0" w14:paraId="344BDDEB" w14:textId="77777777" w:rsidTr="00A94A6F">
        <w:trPr>
          <w:jc w:val="center"/>
        </w:trPr>
        <w:tc>
          <w:tcPr>
            <w:tcW w:w="625" w:type="dxa"/>
          </w:tcPr>
          <w:p w14:paraId="7A00565F" w14:textId="14811602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FE8547" w14:textId="37360AA4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</w:tr>
      <w:tr w:rsidR="006C65A0" w14:paraId="0BB32806" w14:textId="77777777" w:rsidTr="00A94A6F">
        <w:trPr>
          <w:jc w:val="center"/>
        </w:trPr>
        <w:tc>
          <w:tcPr>
            <w:tcW w:w="625" w:type="dxa"/>
          </w:tcPr>
          <w:p w14:paraId="5D8D5437" w14:textId="2F430D19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11E4A5A3" w14:textId="3A5A318D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</w:tr>
      <w:tr w:rsidR="006C65A0" w14:paraId="2E37388F" w14:textId="77777777" w:rsidTr="00A94A6F">
        <w:trPr>
          <w:jc w:val="center"/>
        </w:trPr>
        <w:tc>
          <w:tcPr>
            <w:tcW w:w="625" w:type="dxa"/>
          </w:tcPr>
          <w:p w14:paraId="73131E6E" w14:textId="312BD447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F836144" w14:textId="797B6A6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</w:tr>
      <w:tr w:rsidR="006C65A0" w14:paraId="551890C3" w14:textId="77777777" w:rsidTr="00A94A6F">
        <w:trPr>
          <w:jc w:val="center"/>
        </w:trPr>
        <w:tc>
          <w:tcPr>
            <w:tcW w:w="625" w:type="dxa"/>
          </w:tcPr>
          <w:p w14:paraId="17818B09" w14:textId="0EADDD9E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02" w:type="dxa"/>
          </w:tcPr>
          <w:p w14:paraId="5FBF9DE0" w14:textId="3F1BB4F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</w:tr>
    </w:tbl>
    <w:p w14:paraId="6C959C91" w14:textId="550B880C" w:rsidR="00CF454B" w:rsidRDefault="00CF454B" w:rsidP="009F2A28"/>
    <w:p w14:paraId="366F09A1" w14:textId="09421FA2" w:rsidR="000D2380" w:rsidRPr="000D2380" w:rsidRDefault="000D2380" w:rsidP="000D238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</w:p>
    <w:p w14:paraId="12EE60B6" w14:textId="3C1C886A" w:rsidR="00FD1E3B" w:rsidRDefault="00F4176C" w:rsidP="00F4176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7392"/>
      </w:tblGrid>
      <w:tr w:rsidR="00F4176C" w14:paraId="6B40CEDB" w14:textId="77777777" w:rsidTr="00A94A6F">
        <w:trPr>
          <w:jc w:val="center"/>
        </w:trPr>
        <w:tc>
          <w:tcPr>
            <w:tcW w:w="535" w:type="dxa"/>
          </w:tcPr>
          <w:p w14:paraId="72C33FC0" w14:textId="30F939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92" w:type="dxa"/>
          </w:tcPr>
          <w:p w14:paraId="477193D3" w14:textId="239CB243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F4176C" w14:paraId="5DB87C0C" w14:textId="77777777" w:rsidTr="00A94A6F">
        <w:trPr>
          <w:jc w:val="center"/>
        </w:trPr>
        <w:tc>
          <w:tcPr>
            <w:tcW w:w="535" w:type="dxa"/>
          </w:tcPr>
          <w:p w14:paraId="304C9328" w14:textId="54D1982E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2" w:type="dxa"/>
          </w:tcPr>
          <w:p w14:paraId="04B63915" w14:textId="07C7FDF9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F4176C" w14:paraId="23369943" w14:textId="77777777" w:rsidTr="00A94A6F">
        <w:trPr>
          <w:jc w:val="center"/>
        </w:trPr>
        <w:tc>
          <w:tcPr>
            <w:tcW w:w="535" w:type="dxa"/>
          </w:tcPr>
          <w:p w14:paraId="097BB2A7" w14:textId="1E66E4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2" w:type="dxa"/>
          </w:tcPr>
          <w:p w14:paraId="69815F6C" w14:textId="6C492DC1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F4176C" w14:paraId="3FCCF3A9" w14:textId="77777777" w:rsidTr="00A94A6F">
        <w:trPr>
          <w:jc w:val="center"/>
        </w:trPr>
        <w:tc>
          <w:tcPr>
            <w:tcW w:w="535" w:type="dxa"/>
          </w:tcPr>
          <w:p w14:paraId="00A26FD1" w14:textId="4E6D386D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2" w:type="dxa"/>
          </w:tcPr>
          <w:p w14:paraId="72A85B8C" w14:textId="4F1A9C6A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F4176C" w14:paraId="4C74F472" w14:textId="77777777" w:rsidTr="00A94A6F">
        <w:trPr>
          <w:jc w:val="center"/>
        </w:trPr>
        <w:tc>
          <w:tcPr>
            <w:tcW w:w="535" w:type="dxa"/>
          </w:tcPr>
          <w:p w14:paraId="34AC6BB1" w14:textId="4AEF8126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2" w:type="dxa"/>
          </w:tcPr>
          <w:p w14:paraId="55AC4236" w14:textId="613A6532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F4176C" w14:paraId="459DD538" w14:textId="77777777" w:rsidTr="00A94A6F">
        <w:trPr>
          <w:jc w:val="center"/>
        </w:trPr>
        <w:tc>
          <w:tcPr>
            <w:tcW w:w="535" w:type="dxa"/>
          </w:tcPr>
          <w:p w14:paraId="3DD2A9A8" w14:textId="18491991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2" w:type="dxa"/>
          </w:tcPr>
          <w:p w14:paraId="55C36F9E" w14:textId="47668074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</w:tr>
    </w:tbl>
    <w:p w14:paraId="0D586ADB" w14:textId="5721E5A7" w:rsidR="00F4176C" w:rsidRDefault="00F4176C" w:rsidP="00F4176C"/>
    <w:p w14:paraId="06EC185A" w14:textId="77777777" w:rsidR="00A94A6F" w:rsidRDefault="00A94A6F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7FF16E01" w14:textId="2BF591EE" w:rsidR="00A94A6F" w:rsidRPr="000D2380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Kerjasama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</w:p>
    <w:p w14:paraId="4A740EF6" w14:textId="40676931" w:rsid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607FCCF2" w14:textId="77777777" w:rsidTr="00A94A6F">
        <w:trPr>
          <w:jc w:val="center"/>
        </w:trPr>
        <w:tc>
          <w:tcPr>
            <w:tcW w:w="625" w:type="dxa"/>
          </w:tcPr>
          <w:p w14:paraId="54F103BA" w14:textId="6A36B19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3D28C7A5" w14:textId="1937E7C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0C9E4540" w14:textId="77777777" w:rsidTr="00A94A6F">
        <w:trPr>
          <w:jc w:val="center"/>
        </w:trPr>
        <w:tc>
          <w:tcPr>
            <w:tcW w:w="625" w:type="dxa"/>
          </w:tcPr>
          <w:p w14:paraId="21E64F1C" w14:textId="7993F837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1B75ADEE" w14:textId="3CA656B5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</w:tr>
      <w:tr w:rsidR="00A94A6F" w14:paraId="2DEFA504" w14:textId="77777777" w:rsidTr="00A94A6F">
        <w:trPr>
          <w:jc w:val="center"/>
        </w:trPr>
        <w:tc>
          <w:tcPr>
            <w:tcW w:w="625" w:type="dxa"/>
          </w:tcPr>
          <w:p w14:paraId="2ED36E29" w14:textId="545939FD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0035E06F" w14:textId="7E128FC0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</w:tr>
      <w:tr w:rsidR="00A94A6F" w14:paraId="153CAA5B" w14:textId="77777777" w:rsidTr="00A94A6F">
        <w:trPr>
          <w:jc w:val="center"/>
        </w:trPr>
        <w:tc>
          <w:tcPr>
            <w:tcW w:w="625" w:type="dxa"/>
          </w:tcPr>
          <w:p w14:paraId="5D9A681D" w14:textId="2921A7B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07990AB6" w14:textId="0B2C1823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A94A6F" w14:paraId="01ECBD85" w14:textId="77777777" w:rsidTr="00A94A6F">
        <w:trPr>
          <w:jc w:val="center"/>
        </w:trPr>
        <w:tc>
          <w:tcPr>
            <w:tcW w:w="625" w:type="dxa"/>
          </w:tcPr>
          <w:p w14:paraId="53602E6A" w14:textId="35A6A579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2BE16BAE" w14:textId="5526D39F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A94A6F" w14:paraId="2A19AF86" w14:textId="77777777" w:rsidTr="00A94A6F">
        <w:trPr>
          <w:jc w:val="center"/>
        </w:trPr>
        <w:tc>
          <w:tcPr>
            <w:tcW w:w="625" w:type="dxa"/>
          </w:tcPr>
          <w:p w14:paraId="722F397B" w14:textId="4D914B3C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18BD1D4C" w14:textId="5A0019C8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14:paraId="7D885DBD" w14:textId="1B594C20" w:rsidR="00A94A6F" w:rsidRDefault="00A94A6F" w:rsidP="00A94A6F"/>
    <w:p w14:paraId="342C6F02" w14:textId="55E63AA2" w:rsidR="00A94A6F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7C643B61" w14:textId="19576D3B" w:rsidR="00A94A6F" w:rsidRP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11543DBE" w14:textId="77777777" w:rsidTr="00A94A6F">
        <w:trPr>
          <w:jc w:val="center"/>
        </w:trPr>
        <w:tc>
          <w:tcPr>
            <w:tcW w:w="625" w:type="dxa"/>
          </w:tcPr>
          <w:p w14:paraId="27737E85" w14:textId="4AA31C8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C98085" w14:textId="0D0A36D4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13BA5833" w14:textId="77777777" w:rsidTr="00A94A6F">
        <w:trPr>
          <w:jc w:val="center"/>
        </w:trPr>
        <w:tc>
          <w:tcPr>
            <w:tcW w:w="625" w:type="dxa"/>
          </w:tcPr>
          <w:p w14:paraId="67D16A2D" w14:textId="357112FE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7E33D7A" w14:textId="4DF2589D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60323EC1" w14:textId="77777777" w:rsidTr="00A94A6F">
        <w:trPr>
          <w:jc w:val="center"/>
        </w:trPr>
        <w:tc>
          <w:tcPr>
            <w:tcW w:w="625" w:type="dxa"/>
          </w:tcPr>
          <w:p w14:paraId="6ED65F10" w14:textId="653E5DAB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3109CE0B" w14:textId="249C52C6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A94A6F" w14:paraId="59C99A54" w14:textId="77777777" w:rsidTr="00A94A6F">
        <w:trPr>
          <w:jc w:val="center"/>
        </w:trPr>
        <w:tc>
          <w:tcPr>
            <w:tcW w:w="625" w:type="dxa"/>
          </w:tcPr>
          <w:p w14:paraId="029E6C40" w14:textId="1C202DC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12AB8993" w14:textId="198804F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40231701" w14:textId="77777777" w:rsidTr="00A94A6F">
        <w:trPr>
          <w:jc w:val="center"/>
        </w:trPr>
        <w:tc>
          <w:tcPr>
            <w:tcW w:w="625" w:type="dxa"/>
          </w:tcPr>
          <w:p w14:paraId="263275C3" w14:textId="1232D53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78DC8D3B" w14:textId="4329766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</w:tr>
    </w:tbl>
    <w:p w14:paraId="4BCA1D59" w14:textId="18CE2342" w:rsidR="00A94A6F" w:rsidRDefault="00A94A6F" w:rsidP="00A94A6F"/>
    <w:p w14:paraId="4E48212B" w14:textId="04D6FFBB" w:rsidR="001B4DBE" w:rsidRDefault="001B4DBE" w:rsidP="001B4D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40A706B2" w14:textId="66809BA1" w:rsidR="001B4DBE" w:rsidRPr="001B4DBE" w:rsidRDefault="001B4DBE" w:rsidP="001B4DB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446BF" w:rsidRPr="006446BF" w14:paraId="15E6519E" w14:textId="77777777" w:rsidTr="006446BF">
        <w:trPr>
          <w:jc w:val="center"/>
        </w:trPr>
        <w:tc>
          <w:tcPr>
            <w:tcW w:w="625" w:type="dxa"/>
          </w:tcPr>
          <w:p w14:paraId="5C9F9265" w14:textId="76EBD02F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70C02207" w14:textId="789F3AA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</w:rPr>
              <w:t>Pertayaan</w:t>
            </w:r>
            <w:proofErr w:type="spellEnd"/>
          </w:p>
        </w:tc>
      </w:tr>
      <w:tr w:rsidR="006446BF" w:rsidRPr="006446BF" w14:paraId="3395860B" w14:textId="77777777" w:rsidTr="006446BF">
        <w:trPr>
          <w:jc w:val="center"/>
        </w:trPr>
        <w:tc>
          <w:tcPr>
            <w:tcW w:w="625" w:type="dxa"/>
          </w:tcPr>
          <w:p w14:paraId="3FD5E39B" w14:textId="4C01F0D0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0B89768C" w14:textId="01802BE4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</w:tr>
      <w:tr w:rsidR="006446BF" w:rsidRPr="006446BF" w14:paraId="4B93D83F" w14:textId="77777777" w:rsidTr="006446BF">
        <w:trPr>
          <w:jc w:val="center"/>
        </w:trPr>
        <w:tc>
          <w:tcPr>
            <w:tcW w:w="625" w:type="dxa"/>
          </w:tcPr>
          <w:p w14:paraId="0A441BC8" w14:textId="2D207284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71EA7B94" w14:textId="50D5FDA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</w:tr>
      <w:tr w:rsidR="006446BF" w:rsidRPr="006446BF" w14:paraId="45528FAC" w14:textId="77777777" w:rsidTr="006446BF">
        <w:trPr>
          <w:jc w:val="center"/>
        </w:trPr>
        <w:tc>
          <w:tcPr>
            <w:tcW w:w="625" w:type="dxa"/>
          </w:tcPr>
          <w:p w14:paraId="01DBCFEB" w14:textId="3C70005D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68C4147B" w14:textId="2FCABD1D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</w:tr>
      <w:tr w:rsidR="006446BF" w:rsidRPr="006446BF" w14:paraId="11FACF2C" w14:textId="77777777" w:rsidTr="006446BF">
        <w:trPr>
          <w:jc w:val="center"/>
        </w:trPr>
        <w:tc>
          <w:tcPr>
            <w:tcW w:w="625" w:type="dxa"/>
          </w:tcPr>
          <w:p w14:paraId="0B5E93ED" w14:textId="0FC5C666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465DA7CA" w14:textId="3158E7C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</w:tr>
    </w:tbl>
    <w:p w14:paraId="1D35DE51" w14:textId="112C1615" w:rsidR="003314A1" w:rsidRDefault="003314A1" w:rsidP="003314A1"/>
    <w:p w14:paraId="3AECC39A" w14:textId="2386985C" w:rsidR="006446BF" w:rsidRDefault="006446BF" w:rsidP="006446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7D8FD710" w14:textId="34381FA0" w:rsidR="001D6C65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302"/>
      </w:tblGrid>
      <w:tr w:rsidR="006446BF" w14:paraId="72F4935D" w14:textId="77777777" w:rsidTr="006446BF">
        <w:tc>
          <w:tcPr>
            <w:tcW w:w="625" w:type="dxa"/>
          </w:tcPr>
          <w:p w14:paraId="48237A64" w14:textId="5C20207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1B3608" w14:textId="4E891AFE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Pertanyaan</w:t>
            </w:r>
            <w:proofErr w:type="spellEnd"/>
          </w:p>
        </w:tc>
      </w:tr>
      <w:tr w:rsidR="006446BF" w14:paraId="64CAC9CF" w14:textId="77777777" w:rsidTr="006446BF">
        <w:tc>
          <w:tcPr>
            <w:tcW w:w="625" w:type="dxa"/>
          </w:tcPr>
          <w:p w14:paraId="2BC65B69" w14:textId="598F5B5C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73AD9219" w14:textId="6BB0B27C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6446BF" w14:paraId="0232373B" w14:textId="77777777" w:rsidTr="006446BF">
        <w:tc>
          <w:tcPr>
            <w:tcW w:w="625" w:type="dxa"/>
          </w:tcPr>
          <w:p w14:paraId="52ACE66F" w14:textId="74BC259F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4E11212A" w14:textId="70FC3839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6446BF" w14:paraId="7476DE45" w14:textId="77777777" w:rsidTr="006446BF">
        <w:tc>
          <w:tcPr>
            <w:tcW w:w="625" w:type="dxa"/>
          </w:tcPr>
          <w:p w14:paraId="5B7D8648" w14:textId="1705DF7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956CAB" w14:textId="575A9C5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6446BF" w14:paraId="3912D041" w14:textId="77777777" w:rsidTr="006446BF">
        <w:tc>
          <w:tcPr>
            <w:tcW w:w="625" w:type="dxa"/>
          </w:tcPr>
          <w:p w14:paraId="0F39EA8A" w14:textId="4A2C93B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3BE77225" w14:textId="2B2BB2B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</w:tr>
      <w:tr w:rsidR="006446BF" w14:paraId="08B39AA5" w14:textId="77777777" w:rsidTr="006446BF">
        <w:tc>
          <w:tcPr>
            <w:tcW w:w="625" w:type="dxa"/>
          </w:tcPr>
          <w:p w14:paraId="21CC2D26" w14:textId="4673EB26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0ECD4FC" w14:textId="6810F462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</w:tr>
    </w:tbl>
    <w:p w14:paraId="124CB576" w14:textId="23DA219F" w:rsidR="00965FAA" w:rsidRDefault="00965FAA" w:rsidP="00965F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89B9F" w14:textId="5FD203BE" w:rsidR="00965FAA" w:rsidRDefault="002F2055" w:rsidP="002F20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Sub </w:t>
      </w:r>
      <w:proofErr w:type="spellStart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</w:t>
      </w:r>
      <w:proofErr w:type="spellEnd"/>
    </w:p>
    <w:p w14:paraId="5907C4C0" w14:textId="5BCB8605" w:rsidR="002F2055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8560CC">
        <w:rPr>
          <w:rFonts w:ascii="Times New Roman" w:hAnsi="Times New Roman" w:cs="Times New Roman"/>
          <w:color w:val="000000" w:themeColor="text1"/>
          <w:sz w:val="24"/>
          <w:szCs w:val="24"/>
        </w:rPr>
        <w:t>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</w:p>
    <w:p w14:paraId="6F9CF19B" w14:textId="7E9C570C" w:rsidR="00E2044B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8649" w:type="dxa"/>
        <w:jc w:val="center"/>
        <w:tblLook w:val="04A0" w:firstRow="1" w:lastRow="0" w:firstColumn="1" w:lastColumn="0" w:noHBand="0" w:noVBand="1"/>
      </w:tblPr>
      <w:tblGrid>
        <w:gridCol w:w="510"/>
        <w:gridCol w:w="784"/>
        <w:gridCol w:w="4353"/>
        <w:gridCol w:w="1577"/>
        <w:gridCol w:w="1425"/>
      </w:tblGrid>
      <w:tr w:rsidR="00A5789C" w14:paraId="06C193E4" w14:textId="12DA4ADF" w:rsidTr="00A5789C">
        <w:trPr>
          <w:trHeight w:val="373"/>
          <w:jc w:val="center"/>
        </w:trPr>
        <w:tc>
          <w:tcPr>
            <w:tcW w:w="449" w:type="dxa"/>
          </w:tcPr>
          <w:p w14:paraId="7F315254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13847063" w14:textId="47008383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02" w:type="dxa"/>
          </w:tcPr>
          <w:p w14:paraId="22306B23" w14:textId="6F726B1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79" w:type="dxa"/>
          </w:tcPr>
          <w:p w14:paraId="368AD2B1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35" w:type="dxa"/>
          </w:tcPr>
          <w:p w14:paraId="5B76F865" w14:textId="7F63E976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Bobot</w:t>
            </w:r>
            <w:proofErr w:type="spellEnd"/>
          </w:p>
        </w:tc>
      </w:tr>
      <w:tr w:rsidR="00A5789C" w14:paraId="15CAD580" w14:textId="7E241B0C" w:rsidTr="00A5789C">
        <w:trPr>
          <w:trHeight w:val="391"/>
          <w:jc w:val="center"/>
        </w:trPr>
        <w:tc>
          <w:tcPr>
            <w:tcW w:w="449" w:type="dxa"/>
          </w:tcPr>
          <w:p w14:paraId="4B533F2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Hlk42444372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34C16E7B" w14:textId="79C225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02" w:type="dxa"/>
          </w:tcPr>
          <w:p w14:paraId="53AADD9D" w14:textId="5AD83DA3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79" w:type="dxa"/>
          </w:tcPr>
          <w:p w14:paraId="5D04A21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4A2E8BD4" w14:textId="1D5EC50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</w:tr>
      <w:tr w:rsidR="00A5789C" w14:paraId="54228B2F" w14:textId="76B71037" w:rsidTr="00A5789C">
        <w:trPr>
          <w:trHeight w:val="373"/>
          <w:jc w:val="center"/>
        </w:trPr>
        <w:tc>
          <w:tcPr>
            <w:tcW w:w="449" w:type="dxa"/>
          </w:tcPr>
          <w:p w14:paraId="216D491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661B2E29" w14:textId="282116E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02" w:type="dxa"/>
          </w:tcPr>
          <w:p w14:paraId="789AF7E2" w14:textId="7BB83D78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579" w:type="dxa"/>
          </w:tcPr>
          <w:p w14:paraId="6C24A032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67F603C4" w14:textId="470BD676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6B845D2D" w14:textId="63FB64B8" w:rsidTr="00A5789C">
        <w:trPr>
          <w:trHeight w:val="391"/>
          <w:jc w:val="center"/>
        </w:trPr>
        <w:tc>
          <w:tcPr>
            <w:tcW w:w="449" w:type="dxa"/>
          </w:tcPr>
          <w:p w14:paraId="4C426F01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53E4C161" w14:textId="1878E1A8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02" w:type="dxa"/>
          </w:tcPr>
          <w:p w14:paraId="2BA9468A" w14:textId="3BC6C79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579" w:type="dxa"/>
          </w:tcPr>
          <w:p w14:paraId="1803F96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3E53E3F9" w14:textId="2CA4405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5A8DF81C" w14:textId="335DAE56" w:rsidTr="00A5789C">
        <w:trPr>
          <w:trHeight w:val="373"/>
          <w:jc w:val="center"/>
        </w:trPr>
        <w:tc>
          <w:tcPr>
            <w:tcW w:w="449" w:type="dxa"/>
          </w:tcPr>
          <w:p w14:paraId="4FF7895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4454965F" w14:textId="7075AAE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02" w:type="dxa"/>
          </w:tcPr>
          <w:p w14:paraId="665CFADD" w14:textId="09DB7CEF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579" w:type="dxa"/>
          </w:tcPr>
          <w:p w14:paraId="1810E0D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2BF5DBC8" w14:textId="4E6FD3B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2C1FC56F" w14:textId="11FD4686" w:rsidTr="00A5789C">
        <w:trPr>
          <w:trHeight w:val="373"/>
          <w:jc w:val="center"/>
        </w:trPr>
        <w:tc>
          <w:tcPr>
            <w:tcW w:w="449" w:type="dxa"/>
          </w:tcPr>
          <w:p w14:paraId="137434D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797D3379" w14:textId="6D2ADEB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02" w:type="dxa"/>
          </w:tcPr>
          <w:p w14:paraId="6C1D1BA9" w14:textId="7C19812A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79" w:type="dxa"/>
          </w:tcPr>
          <w:p w14:paraId="33BB1BA1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3C87455E" w14:textId="5AB51ACA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4C1CB916" w14:textId="2C7CF3F4" w:rsidTr="00A5789C">
        <w:trPr>
          <w:trHeight w:val="391"/>
          <w:jc w:val="center"/>
        </w:trPr>
        <w:tc>
          <w:tcPr>
            <w:tcW w:w="449" w:type="dxa"/>
          </w:tcPr>
          <w:p w14:paraId="59E5F3E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7076FD43" w14:textId="20B03C7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02" w:type="dxa"/>
          </w:tcPr>
          <w:p w14:paraId="65CB2183" w14:textId="532C95A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79" w:type="dxa"/>
          </w:tcPr>
          <w:p w14:paraId="3CD17FB3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0A79216" w14:textId="2C23B58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373C94C4" w14:textId="479C238B" w:rsidTr="00A5789C">
        <w:trPr>
          <w:trHeight w:val="373"/>
          <w:jc w:val="center"/>
        </w:trPr>
        <w:tc>
          <w:tcPr>
            <w:tcW w:w="449" w:type="dxa"/>
          </w:tcPr>
          <w:p w14:paraId="04F570A4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47C486B9" w14:textId="240BD3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02" w:type="dxa"/>
          </w:tcPr>
          <w:p w14:paraId="56EEE96A" w14:textId="1FDEF75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79" w:type="dxa"/>
          </w:tcPr>
          <w:p w14:paraId="267D7D4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4C0C6543" w14:textId="2A5D924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5369EC80" w14:textId="1295860C" w:rsidTr="00A5789C">
        <w:trPr>
          <w:trHeight w:val="373"/>
          <w:jc w:val="center"/>
        </w:trPr>
        <w:tc>
          <w:tcPr>
            <w:tcW w:w="449" w:type="dxa"/>
          </w:tcPr>
          <w:p w14:paraId="2A23F9F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681E636F" w14:textId="74B914A4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02" w:type="dxa"/>
          </w:tcPr>
          <w:p w14:paraId="413985F8" w14:textId="59713C2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579" w:type="dxa"/>
          </w:tcPr>
          <w:p w14:paraId="56D563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0D443183" w14:textId="003E8A0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</w:tr>
      <w:tr w:rsidR="00A5789C" w14:paraId="2CF7A276" w14:textId="0C2C1615" w:rsidTr="00A5789C">
        <w:trPr>
          <w:trHeight w:val="391"/>
          <w:jc w:val="center"/>
        </w:trPr>
        <w:tc>
          <w:tcPr>
            <w:tcW w:w="449" w:type="dxa"/>
          </w:tcPr>
          <w:p w14:paraId="21A2D38D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66B883A7" w14:textId="7B59C0B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02" w:type="dxa"/>
          </w:tcPr>
          <w:p w14:paraId="7E9A9505" w14:textId="70D9986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579" w:type="dxa"/>
          </w:tcPr>
          <w:p w14:paraId="0B53E7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1257CC8B" w14:textId="771F814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76CF40EE" w14:textId="4D4EAAB7" w:rsidTr="00A5789C">
        <w:trPr>
          <w:trHeight w:val="373"/>
          <w:jc w:val="center"/>
        </w:trPr>
        <w:tc>
          <w:tcPr>
            <w:tcW w:w="449" w:type="dxa"/>
          </w:tcPr>
          <w:p w14:paraId="332062A2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372DE011" w14:textId="3D428D3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02" w:type="dxa"/>
          </w:tcPr>
          <w:p w14:paraId="7C74AB8D" w14:textId="4F9F8E9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79" w:type="dxa"/>
          </w:tcPr>
          <w:p w14:paraId="22E64419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DF80D7D" w14:textId="134CF27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bookmarkEnd w:id="0"/>
    </w:tbl>
    <w:p w14:paraId="244B7E19" w14:textId="19AE6932" w:rsidR="00E2044B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50F6" w14:textId="77777777" w:rsidR="001D6C65" w:rsidRDefault="001D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066C12" w14:textId="55D06B18" w:rsidR="00DB5172" w:rsidRDefault="00DB5172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3D5" w14:textId="5031CA20" w:rsidR="00BE144E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B5172" w:rsidRPr="003D64BD" w14:paraId="179A6750" w14:textId="3716F2F4" w:rsidTr="00DB5172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223586A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7C8F82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06733F21" w14:textId="3198E57E" w:rsidR="00DB5172" w:rsidRPr="00DB5172" w:rsidRDefault="00DB5172" w:rsidP="00DB51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B5172" w:rsidRPr="003D64BD" w14:paraId="650A042C" w14:textId="77777777" w:rsidTr="00DB5172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7EF43F4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7B2B8FE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13BA0E6" w14:textId="4C4EF7CE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79882A0" w14:textId="0C85824A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0D8239F" w14:textId="78E40C4C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DB4906" w14:textId="5FB8C162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D8D6935" w14:textId="4DDFBD85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B5172" w:rsidRPr="003D64BD" w14:paraId="65CF907C" w14:textId="0E498937" w:rsidTr="00DB5172">
        <w:trPr>
          <w:jc w:val="center"/>
        </w:trPr>
        <w:tc>
          <w:tcPr>
            <w:tcW w:w="575" w:type="dxa"/>
            <w:vAlign w:val="center"/>
          </w:tcPr>
          <w:p w14:paraId="197A2FE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  <w:vAlign w:val="center"/>
          </w:tcPr>
          <w:p w14:paraId="7F8D2BA0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630" w:type="dxa"/>
          </w:tcPr>
          <w:p w14:paraId="720D790A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89F8D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30C99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D9C5A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21CD9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C5A4C35" w14:textId="49D9B037" w:rsidTr="00DB5172">
        <w:trPr>
          <w:jc w:val="center"/>
        </w:trPr>
        <w:tc>
          <w:tcPr>
            <w:tcW w:w="575" w:type="dxa"/>
            <w:vAlign w:val="center"/>
          </w:tcPr>
          <w:p w14:paraId="66E6CC8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  <w:vAlign w:val="center"/>
          </w:tcPr>
          <w:p w14:paraId="3F41049A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  <w:tc>
          <w:tcPr>
            <w:tcW w:w="630" w:type="dxa"/>
          </w:tcPr>
          <w:p w14:paraId="57AD9B8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97F0B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9A14D6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9D4D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F49FFF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F26F234" w14:textId="14ED028B" w:rsidTr="00DB5172">
        <w:trPr>
          <w:jc w:val="center"/>
        </w:trPr>
        <w:tc>
          <w:tcPr>
            <w:tcW w:w="575" w:type="dxa"/>
            <w:vAlign w:val="center"/>
          </w:tcPr>
          <w:p w14:paraId="6F2A52EF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  <w:vAlign w:val="center"/>
          </w:tcPr>
          <w:p w14:paraId="45BC982E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0E43721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D93E37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484D7F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350AC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3874C3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57B0899" w14:textId="58848D69" w:rsidTr="00DB5172">
        <w:trPr>
          <w:jc w:val="center"/>
        </w:trPr>
        <w:tc>
          <w:tcPr>
            <w:tcW w:w="575" w:type="dxa"/>
            <w:vAlign w:val="center"/>
          </w:tcPr>
          <w:p w14:paraId="4426986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  <w:vAlign w:val="center"/>
          </w:tcPr>
          <w:p w14:paraId="17B13CED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42C2F3D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01D9B0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0D711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DA648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031D96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F81230F" w14:textId="436DF93E" w:rsidTr="00DB5172">
        <w:trPr>
          <w:jc w:val="center"/>
        </w:trPr>
        <w:tc>
          <w:tcPr>
            <w:tcW w:w="575" w:type="dxa"/>
            <w:vAlign w:val="center"/>
          </w:tcPr>
          <w:p w14:paraId="5C058768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  <w:vAlign w:val="center"/>
          </w:tcPr>
          <w:p w14:paraId="5B2898F7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3C7794F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6162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9B9C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583E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CFF9B9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D8B1BF3" w14:textId="25019294" w:rsidTr="00DB5172">
        <w:trPr>
          <w:jc w:val="center"/>
        </w:trPr>
        <w:tc>
          <w:tcPr>
            <w:tcW w:w="575" w:type="dxa"/>
            <w:vAlign w:val="center"/>
          </w:tcPr>
          <w:p w14:paraId="582ABC6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  <w:vAlign w:val="center"/>
          </w:tcPr>
          <w:p w14:paraId="7A8BBAD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B2A8D9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EEB14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D2B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2BDA2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1089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865DF4E" w14:textId="4D944880" w:rsidTr="00DB5172">
        <w:trPr>
          <w:jc w:val="center"/>
        </w:trPr>
        <w:tc>
          <w:tcPr>
            <w:tcW w:w="575" w:type="dxa"/>
            <w:vAlign w:val="center"/>
          </w:tcPr>
          <w:p w14:paraId="3CBC1750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0" w:type="dxa"/>
            <w:vAlign w:val="center"/>
          </w:tcPr>
          <w:p w14:paraId="16D730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  <w:tc>
          <w:tcPr>
            <w:tcW w:w="630" w:type="dxa"/>
          </w:tcPr>
          <w:p w14:paraId="7A9775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C5CD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7BDCC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D429C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CAE2BB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846528A" w14:textId="50CF134B" w:rsidTr="00DB5172">
        <w:trPr>
          <w:jc w:val="center"/>
        </w:trPr>
        <w:tc>
          <w:tcPr>
            <w:tcW w:w="575" w:type="dxa"/>
            <w:vAlign w:val="center"/>
          </w:tcPr>
          <w:p w14:paraId="5734968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0" w:type="dxa"/>
            <w:vAlign w:val="center"/>
          </w:tcPr>
          <w:p w14:paraId="178018DB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CD08BC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648B7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52260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51754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32416F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C345EF8" w14:textId="0A91B8BB" w:rsidTr="00DB5172">
        <w:trPr>
          <w:jc w:val="center"/>
        </w:trPr>
        <w:tc>
          <w:tcPr>
            <w:tcW w:w="575" w:type="dxa"/>
            <w:vAlign w:val="center"/>
          </w:tcPr>
          <w:p w14:paraId="2CD94ED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0" w:type="dxa"/>
            <w:vAlign w:val="center"/>
          </w:tcPr>
          <w:p w14:paraId="27B1D49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30" w:type="dxa"/>
          </w:tcPr>
          <w:p w14:paraId="5C17070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1AB3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5C9F5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989E4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3689DD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A3C7A33" w14:textId="2F7C655A" w:rsidTr="00DB5172">
        <w:trPr>
          <w:jc w:val="center"/>
        </w:trPr>
        <w:tc>
          <w:tcPr>
            <w:tcW w:w="575" w:type="dxa"/>
            <w:vAlign w:val="center"/>
          </w:tcPr>
          <w:p w14:paraId="302C34F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0" w:type="dxa"/>
            <w:vAlign w:val="center"/>
          </w:tcPr>
          <w:p w14:paraId="2AF814A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DE3029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17886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6907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5918B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48E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4766541" w14:textId="51D91C4F" w:rsidTr="00DB5172">
        <w:trPr>
          <w:jc w:val="center"/>
        </w:trPr>
        <w:tc>
          <w:tcPr>
            <w:tcW w:w="575" w:type="dxa"/>
            <w:vAlign w:val="center"/>
          </w:tcPr>
          <w:p w14:paraId="4D28A6D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20" w:type="dxa"/>
            <w:vAlign w:val="center"/>
          </w:tcPr>
          <w:p w14:paraId="2B95FF7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606B742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F445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B6C8B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9B03A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11FE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5C119DD" w14:textId="10A111AF" w:rsidTr="00DB5172">
        <w:trPr>
          <w:jc w:val="center"/>
        </w:trPr>
        <w:tc>
          <w:tcPr>
            <w:tcW w:w="575" w:type="dxa"/>
            <w:vAlign w:val="center"/>
          </w:tcPr>
          <w:p w14:paraId="3D172D1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20" w:type="dxa"/>
            <w:vAlign w:val="center"/>
          </w:tcPr>
          <w:p w14:paraId="3D2A2B04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630" w:type="dxa"/>
          </w:tcPr>
          <w:p w14:paraId="62D1D8B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FD67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ECB84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ADA3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0252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29D38A" w14:textId="680DA341" w:rsidTr="00DB5172">
        <w:trPr>
          <w:jc w:val="center"/>
        </w:trPr>
        <w:tc>
          <w:tcPr>
            <w:tcW w:w="575" w:type="dxa"/>
            <w:vAlign w:val="center"/>
          </w:tcPr>
          <w:p w14:paraId="2C09EBD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0" w:type="dxa"/>
            <w:vAlign w:val="center"/>
          </w:tcPr>
          <w:p w14:paraId="13AA0FB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1A3D10C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7BD0F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9DA9E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0BF5E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E3CD1E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B1912B" w14:textId="2E4D43DD" w:rsidTr="00DB5172">
        <w:trPr>
          <w:jc w:val="center"/>
        </w:trPr>
        <w:tc>
          <w:tcPr>
            <w:tcW w:w="575" w:type="dxa"/>
            <w:vAlign w:val="center"/>
          </w:tcPr>
          <w:p w14:paraId="25A5633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20" w:type="dxa"/>
            <w:vAlign w:val="center"/>
          </w:tcPr>
          <w:p w14:paraId="54DB5DFD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069B58F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62AD1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206F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4C89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53150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4A745742" w14:textId="2FFA4D32" w:rsidTr="00DB5172">
        <w:trPr>
          <w:jc w:val="center"/>
        </w:trPr>
        <w:tc>
          <w:tcPr>
            <w:tcW w:w="575" w:type="dxa"/>
            <w:vAlign w:val="center"/>
          </w:tcPr>
          <w:p w14:paraId="7D1B0BC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20" w:type="dxa"/>
            <w:vAlign w:val="center"/>
          </w:tcPr>
          <w:p w14:paraId="11A0374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  <w:tc>
          <w:tcPr>
            <w:tcW w:w="630" w:type="dxa"/>
          </w:tcPr>
          <w:p w14:paraId="0ECFB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5DDE3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3AE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29EB3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703A6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4FB37C1" w14:textId="5C7C4C17" w:rsidTr="00DB5172">
        <w:trPr>
          <w:jc w:val="center"/>
        </w:trPr>
        <w:tc>
          <w:tcPr>
            <w:tcW w:w="575" w:type="dxa"/>
            <w:vAlign w:val="center"/>
          </w:tcPr>
          <w:p w14:paraId="6C4463F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20" w:type="dxa"/>
            <w:vAlign w:val="center"/>
          </w:tcPr>
          <w:p w14:paraId="16BC68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630" w:type="dxa"/>
          </w:tcPr>
          <w:p w14:paraId="48C0DE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9C097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DF8AD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8D23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7FF8A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FBAEBC1" w14:textId="7373FB62" w:rsidTr="00DB5172">
        <w:trPr>
          <w:jc w:val="center"/>
        </w:trPr>
        <w:tc>
          <w:tcPr>
            <w:tcW w:w="575" w:type="dxa"/>
            <w:vAlign w:val="center"/>
          </w:tcPr>
          <w:p w14:paraId="4496CDC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20" w:type="dxa"/>
            <w:vAlign w:val="center"/>
          </w:tcPr>
          <w:p w14:paraId="6860AC32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630" w:type="dxa"/>
          </w:tcPr>
          <w:p w14:paraId="136A9CB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198F7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33159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20013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7FC61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8C677E6" w14:textId="17DEC143" w:rsidTr="00DB5172">
        <w:trPr>
          <w:jc w:val="center"/>
        </w:trPr>
        <w:tc>
          <w:tcPr>
            <w:tcW w:w="575" w:type="dxa"/>
            <w:vAlign w:val="center"/>
          </w:tcPr>
          <w:p w14:paraId="20F3330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20" w:type="dxa"/>
            <w:vAlign w:val="center"/>
          </w:tcPr>
          <w:p w14:paraId="2CF9DE0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  <w:tc>
          <w:tcPr>
            <w:tcW w:w="630" w:type="dxa"/>
          </w:tcPr>
          <w:p w14:paraId="4AAE891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DFE68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E8AF7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1294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7A8F2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A897D4F" w14:textId="076E8C9B" w:rsidTr="00DB5172">
        <w:trPr>
          <w:jc w:val="center"/>
        </w:trPr>
        <w:tc>
          <w:tcPr>
            <w:tcW w:w="575" w:type="dxa"/>
            <w:vAlign w:val="center"/>
          </w:tcPr>
          <w:p w14:paraId="40F27A7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20" w:type="dxa"/>
            <w:vAlign w:val="center"/>
          </w:tcPr>
          <w:p w14:paraId="3151CF46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630" w:type="dxa"/>
          </w:tcPr>
          <w:p w14:paraId="04F7014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79177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2495B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2A306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714C75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72FA3DF" w14:textId="332F19F6" w:rsidTr="00DB5172">
        <w:trPr>
          <w:jc w:val="center"/>
        </w:trPr>
        <w:tc>
          <w:tcPr>
            <w:tcW w:w="575" w:type="dxa"/>
            <w:vAlign w:val="center"/>
          </w:tcPr>
          <w:p w14:paraId="7799011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20" w:type="dxa"/>
            <w:vAlign w:val="center"/>
          </w:tcPr>
          <w:p w14:paraId="43CC7EF7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  <w:tc>
          <w:tcPr>
            <w:tcW w:w="630" w:type="dxa"/>
          </w:tcPr>
          <w:p w14:paraId="5E97D1F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202F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C2063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673E3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103BA4D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7D0A9" w14:textId="20C90235" w:rsidR="006446BF" w:rsidRDefault="006446BF" w:rsidP="003314A1"/>
    <w:p w14:paraId="5A666552" w14:textId="55FC1CE1" w:rsidR="002D78C3" w:rsidRDefault="002D78C3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CC91E" w14:textId="2704CE67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A544F43" w14:textId="610DB2AB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C8D96D4" w14:textId="2D653999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663C85E" w14:textId="5F9045E6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383B6266" w14:textId="058A4DBF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0A542B3F" w14:textId="6AF3F0A5" w:rsidR="002D78C3" w:rsidRDefault="002D78C3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9DA07" w14:textId="77777777" w:rsidR="001D6C65" w:rsidRDefault="001D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3E8DF" w14:textId="7593ADA7" w:rsidR="006C42DA" w:rsidRDefault="006C42DA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393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31D9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95AC536" w14:textId="506588D5" w:rsidR="00040A8C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6C42DA" w:rsidRPr="00DB5172" w14:paraId="3407BE7F" w14:textId="77777777" w:rsidTr="00740298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3CF411E3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5F181D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2D2D0AE5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C42DA" w:rsidRPr="00DB5172" w14:paraId="79D77FEC" w14:textId="77777777" w:rsidTr="00740298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823D6AB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01EF315F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5B56B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D4DB4A6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9180890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A0D685C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F69686A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C42DA" w:rsidRPr="003D64BD" w14:paraId="0DDCE27C" w14:textId="77777777" w:rsidTr="00740298">
        <w:trPr>
          <w:jc w:val="center"/>
        </w:trPr>
        <w:tc>
          <w:tcPr>
            <w:tcW w:w="575" w:type="dxa"/>
            <w:vAlign w:val="center"/>
          </w:tcPr>
          <w:p w14:paraId="5B5383A2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2DEDC448" w14:textId="576CD0CF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Kesungguhan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perkuliahaan</w:t>
            </w:r>
            <w:proofErr w:type="spellEnd"/>
          </w:p>
        </w:tc>
        <w:tc>
          <w:tcPr>
            <w:tcW w:w="630" w:type="dxa"/>
          </w:tcPr>
          <w:p w14:paraId="158FBD40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5BF17A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4BBC1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7CD33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BEE8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281C1612" w14:textId="77777777" w:rsidTr="00740298">
        <w:trPr>
          <w:jc w:val="center"/>
        </w:trPr>
        <w:tc>
          <w:tcPr>
            <w:tcW w:w="575" w:type="dxa"/>
            <w:vAlign w:val="center"/>
          </w:tcPr>
          <w:p w14:paraId="6DE95901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C0870C7" w14:textId="2676AB8C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ADB4E0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4DEE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BD3A21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6BB2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69E0B1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6812A0E" w14:textId="77777777" w:rsidTr="00740298">
        <w:trPr>
          <w:jc w:val="center"/>
        </w:trPr>
        <w:tc>
          <w:tcPr>
            <w:tcW w:w="575" w:type="dxa"/>
            <w:vAlign w:val="center"/>
          </w:tcPr>
          <w:p w14:paraId="58878AA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2DFFC64" w14:textId="605AAB70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</w:p>
        </w:tc>
        <w:tc>
          <w:tcPr>
            <w:tcW w:w="630" w:type="dxa"/>
          </w:tcPr>
          <w:p w14:paraId="45E27799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2F84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CCAC5E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FD586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65C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FF3FE00" w14:textId="77777777" w:rsidTr="00740298">
        <w:trPr>
          <w:jc w:val="center"/>
        </w:trPr>
        <w:tc>
          <w:tcPr>
            <w:tcW w:w="575" w:type="dxa"/>
            <w:vAlign w:val="center"/>
          </w:tcPr>
          <w:p w14:paraId="34373A9F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45D0AFF1" w14:textId="0BD27681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Kewibaan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630" w:type="dxa"/>
          </w:tcPr>
          <w:p w14:paraId="71FA83A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93BA4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91CF3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C7DD4D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581CF2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4B7D71DE" w14:textId="77777777" w:rsidTr="00740298">
        <w:trPr>
          <w:jc w:val="center"/>
        </w:trPr>
        <w:tc>
          <w:tcPr>
            <w:tcW w:w="575" w:type="dxa"/>
            <w:vAlign w:val="center"/>
          </w:tcPr>
          <w:p w14:paraId="2E643E1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6AF9887" w14:textId="6CDE8B88" w:rsidR="006C42DA" w:rsidRPr="003D64BD" w:rsidRDefault="006C42DA" w:rsidP="006C42D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bergaul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297B638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A564B7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15AF4D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F2E95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8EDF284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E67BF" w14:textId="13772012" w:rsidR="006C42DA" w:rsidRDefault="006C42DA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63F00" w14:textId="77777777" w:rsidR="001D6C65" w:rsidRDefault="001D6C65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BC7ED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6D1C2A4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24C4A7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599018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59DD519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5C161526" w14:textId="77777777" w:rsidR="001D6C65" w:rsidRDefault="001D6C65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B334" w14:textId="2C29CAB7" w:rsidR="00613FBD" w:rsidRDefault="00613FBD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seminar, dan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75E17E03" w14:textId="6937CB21" w:rsidR="00567EE7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613FBD" w:rsidRPr="00DB5172" w14:paraId="263CE9C2" w14:textId="77777777" w:rsidTr="00156A4C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A599B7B" w14:textId="1E4EC1C0" w:rsidR="00613FBD" w:rsidRPr="003D64BD" w:rsidRDefault="00156A4C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4AAE92A7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13FBD" w:rsidRPr="00DB5172" w14:paraId="5BF730BA" w14:textId="77777777" w:rsidTr="00156A4C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09E09032" w14:textId="77777777" w:rsidR="00613FBD" w:rsidRPr="003D64BD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708840B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CBE3E1C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961A724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255EA5F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050CED45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13FBD" w:rsidRPr="003D64BD" w14:paraId="4C7A9F04" w14:textId="77777777" w:rsidTr="00156A4C">
        <w:trPr>
          <w:jc w:val="center"/>
        </w:trPr>
        <w:tc>
          <w:tcPr>
            <w:tcW w:w="3920" w:type="dxa"/>
          </w:tcPr>
          <w:p w14:paraId="35154668" w14:textId="3A424E07" w:rsidR="00613FBD" w:rsidRPr="003D64BD" w:rsidRDefault="00613FBD" w:rsidP="00156A4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</w:t>
            </w:r>
            <w:r w:rsidR="00F30D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30" w:type="dxa"/>
          </w:tcPr>
          <w:p w14:paraId="0C3AE0C5" w14:textId="4439C30D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CDA900" w14:textId="76FC9F10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1D9511E" w14:textId="546F24BE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909F039" w14:textId="46E177A5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D518C27" w14:textId="6F56CCB8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4C31570B" w14:textId="77777777" w:rsidTr="00156A4C">
        <w:trPr>
          <w:jc w:val="center"/>
        </w:trPr>
        <w:tc>
          <w:tcPr>
            <w:tcW w:w="3920" w:type="dxa"/>
          </w:tcPr>
          <w:p w14:paraId="12AC69E0" w14:textId="6D7AA6A7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7B6675B0" w14:textId="03226E9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BDCD70" w14:textId="5AF97B42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7EF5C4" w14:textId="2FFA7C1B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1A71CE5" w14:textId="3777DC3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30C5BFA" w14:textId="0C4823F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505E0AC1" w14:textId="77777777" w:rsidTr="00156A4C">
        <w:trPr>
          <w:jc w:val="center"/>
        </w:trPr>
        <w:tc>
          <w:tcPr>
            <w:tcW w:w="3920" w:type="dxa"/>
          </w:tcPr>
          <w:p w14:paraId="03F77F1E" w14:textId="57446319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48D44AF5" w14:textId="77D60A03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4C8787" w14:textId="694B13A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9F7F672" w14:textId="003D72D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8B65A4B" w14:textId="506B6A0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6B2B1DB" w14:textId="43CFC37F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3F57E6A5" w14:textId="77777777" w:rsidTr="00156A4C">
        <w:trPr>
          <w:jc w:val="center"/>
        </w:trPr>
        <w:tc>
          <w:tcPr>
            <w:tcW w:w="3920" w:type="dxa"/>
          </w:tcPr>
          <w:p w14:paraId="504D85EF" w14:textId="1C56A15A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4917F91E" w14:textId="1210C3AD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BCBED4" w14:textId="282F7B9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F19711" w14:textId="40A5557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53D4F06" w14:textId="21CC17D0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C0D8FF1" w14:textId="2DBA43C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</w:tbl>
    <w:p w14:paraId="6126DCB1" w14:textId="4A7F3D80" w:rsidR="00613FBD" w:rsidRDefault="00613FBD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72F8B" w14:textId="7D9CBAB5" w:rsidR="001D6C65" w:rsidRDefault="001D6C65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00B39EB4" w14:textId="56ED26E7" w:rsidR="00C52592" w:rsidRPr="00C52592" w:rsidRDefault="00C52592" w:rsidP="00C5259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740298" w14:paraId="3C7C7E70" w14:textId="519FB2C5" w:rsidTr="008D2679">
        <w:trPr>
          <w:jc w:val="center"/>
        </w:trPr>
        <w:tc>
          <w:tcPr>
            <w:tcW w:w="625" w:type="dxa"/>
          </w:tcPr>
          <w:p w14:paraId="7A5DF38C" w14:textId="358638A5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01552B96" w14:textId="648C132F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3B75D85C" w14:textId="6E1A262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32FA041C" w14:textId="00A1F9EE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769A020F" w14:textId="15EF9B3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40298" w14:paraId="1F472EC0" w14:textId="0D4DF921" w:rsidTr="008D2679">
        <w:trPr>
          <w:jc w:val="center"/>
        </w:trPr>
        <w:tc>
          <w:tcPr>
            <w:tcW w:w="625" w:type="dxa"/>
          </w:tcPr>
          <w:p w14:paraId="0F0B677B" w14:textId="55C8A413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38D9687" w14:textId="3844E494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29D47F67" w14:textId="090A276A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8285B66" w14:textId="2612F9D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35B2E40" w14:textId="4638D0DB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0298" w14:paraId="48C857F0" w14:textId="5C09F6C2" w:rsidTr="008D2679">
        <w:trPr>
          <w:jc w:val="center"/>
        </w:trPr>
        <w:tc>
          <w:tcPr>
            <w:tcW w:w="625" w:type="dxa"/>
          </w:tcPr>
          <w:p w14:paraId="08D9354C" w14:textId="0D4B464C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FDE6B45" w14:textId="43C7C39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2C5F48E" w14:textId="54690B96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F43D828" w14:textId="2DF3823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54C6272" w14:textId="0CB14571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298" w14:paraId="29BE8682" w14:textId="5E696D74" w:rsidTr="008D2679">
        <w:trPr>
          <w:jc w:val="center"/>
        </w:trPr>
        <w:tc>
          <w:tcPr>
            <w:tcW w:w="625" w:type="dxa"/>
          </w:tcPr>
          <w:p w14:paraId="48E2711F" w14:textId="1BD4797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21A916C" w14:textId="597F6C2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049A9EF" w14:textId="6694BA3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5091D86" w14:textId="72B78764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D98E445" w14:textId="07C1B867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3C08C6B" w14:textId="3D79D879" w:rsidTr="008D2679">
        <w:trPr>
          <w:jc w:val="center"/>
        </w:trPr>
        <w:tc>
          <w:tcPr>
            <w:tcW w:w="625" w:type="dxa"/>
          </w:tcPr>
          <w:p w14:paraId="0D3AE120" w14:textId="4144E2B6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6DB4F6F" w14:textId="0E53D418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68321C0" w14:textId="04381CE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2FB2A715" w14:textId="7CFEDA9B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67276A6" w14:textId="58157A12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49768D1" w14:textId="703E65DD" w:rsidTr="008D2679">
        <w:trPr>
          <w:jc w:val="center"/>
        </w:trPr>
        <w:tc>
          <w:tcPr>
            <w:tcW w:w="625" w:type="dxa"/>
          </w:tcPr>
          <w:p w14:paraId="3CD7E320" w14:textId="0ABA2C1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1311F03" w14:textId="2E82BBAF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7F8E82" w14:textId="4E6B177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7C8AD196" w14:textId="1A326CBC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24D6CBE5" w14:textId="4AF8F7DA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677EE117" w14:textId="5F58C65D" w:rsidTr="008D2679">
        <w:trPr>
          <w:jc w:val="center"/>
        </w:trPr>
        <w:tc>
          <w:tcPr>
            <w:tcW w:w="625" w:type="dxa"/>
          </w:tcPr>
          <w:p w14:paraId="6F9D078B" w14:textId="233A759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763755CE" w14:textId="5DB0A696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3E3B8D8" w14:textId="37726CF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12371DCC" w14:textId="40281CE9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6BBEC423" w14:textId="4C4954F0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2815EBC4" w14:textId="10775134" w:rsidTr="008D2679">
        <w:trPr>
          <w:jc w:val="center"/>
        </w:trPr>
        <w:tc>
          <w:tcPr>
            <w:tcW w:w="625" w:type="dxa"/>
          </w:tcPr>
          <w:p w14:paraId="098E2239" w14:textId="14BE6978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2CC3A9A4" w14:textId="1E201A5A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94FD69C" w14:textId="6710DCA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6E91D4D" w14:textId="5CE53045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4C72ED50" w14:textId="344C66DC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16443F4B" w14:textId="77777777" w:rsidTr="008D2679">
        <w:trPr>
          <w:jc w:val="center"/>
        </w:trPr>
        <w:tc>
          <w:tcPr>
            <w:tcW w:w="625" w:type="dxa"/>
          </w:tcPr>
          <w:p w14:paraId="62420E29" w14:textId="5E963D42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1B26315C" w14:textId="2216F821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405091" w14:textId="1165F8C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755FA2B7" w14:textId="0CA58DAD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0F230BA" w14:textId="7212E06F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9EED2B" w14:textId="06B6A504" w:rsidR="00740298" w:rsidRDefault="00740298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3B4F" w14:textId="1A3FEC15" w:rsidR="00551DAF" w:rsidRDefault="00C30B29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146504AF" w14:textId="6662B07F" w:rsidR="00C30B29" w:rsidRDefault="00C30B29" w:rsidP="00C30B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534AAB" w14:paraId="45E05452" w14:textId="77777777" w:rsidTr="00534AAB">
        <w:trPr>
          <w:jc w:val="center"/>
        </w:trPr>
        <w:tc>
          <w:tcPr>
            <w:tcW w:w="720" w:type="dxa"/>
          </w:tcPr>
          <w:p w14:paraId="3724AD92" w14:textId="59BAB3D0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15238711" w14:textId="4D87BD5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0F016687" w14:textId="42C6A98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3C70A3B" w14:textId="2450972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534AAB" w14:paraId="205C1D80" w14:textId="77777777" w:rsidTr="00534AAB">
        <w:trPr>
          <w:jc w:val="center"/>
        </w:trPr>
        <w:tc>
          <w:tcPr>
            <w:tcW w:w="720" w:type="dxa"/>
          </w:tcPr>
          <w:p w14:paraId="4A0FB44A" w14:textId="42C42603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84674E" w14:textId="4EF808F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0D7BEECF" w14:textId="0EF794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6853C03" w14:textId="5D3B7DE4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4AAB" w14:paraId="150FC2A3" w14:textId="77777777" w:rsidTr="00534AAB">
        <w:trPr>
          <w:jc w:val="center"/>
        </w:trPr>
        <w:tc>
          <w:tcPr>
            <w:tcW w:w="720" w:type="dxa"/>
          </w:tcPr>
          <w:p w14:paraId="08E48C3F" w14:textId="229EE316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2E51112" w14:textId="05C658B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68CCC49D" w14:textId="341455EB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129FBC84" w14:textId="5A078E4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4AAB" w14:paraId="549FA3D4" w14:textId="77777777" w:rsidTr="00534AAB">
        <w:trPr>
          <w:jc w:val="center"/>
        </w:trPr>
        <w:tc>
          <w:tcPr>
            <w:tcW w:w="720" w:type="dxa"/>
          </w:tcPr>
          <w:p w14:paraId="18AAA0EA" w14:textId="2E470FE8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4EBDF3D" w14:textId="67C1F16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47E003C5" w14:textId="3CA8EC47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77FD89E2" w14:textId="6EEAEB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8BFAC" w14:textId="159FD967" w:rsidR="00C30B29" w:rsidRDefault="00C30B29" w:rsidP="00C30B29"/>
    <w:p w14:paraId="651E4905" w14:textId="77777777" w:rsidR="0022674F" w:rsidRDefault="0022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63F4BF" w14:textId="6C070A2D" w:rsidR="00534AAB" w:rsidRDefault="00052B6B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096DE5EB" w14:textId="617788FC" w:rsidR="00052B6B" w:rsidRDefault="00052B6B" w:rsidP="00052B6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22674F" w14:paraId="1FCAB4FF" w14:textId="77777777" w:rsidTr="0022674F">
        <w:trPr>
          <w:jc w:val="center"/>
        </w:trPr>
        <w:tc>
          <w:tcPr>
            <w:tcW w:w="720" w:type="dxa"/>
          </w:tcPr>
          <w:p w14:paraId="6EE880CF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68A27A89" w14:textId="157BB23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3C43C4FE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0EE91B5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2674F" w14:paraId="0025831C" w14:textId="77777777" w:rsidTr="0022674F">
        <w:trPr>
          <w:jc w:val="center"/>
        </w:trPr>
        <w:tc>
          <w:tcPr>
            <w:tcW w:w="720" w:type="dxa"/>
          </w:tcPr>
          <w:p w14:paraId="3E8E4CB0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420E2A9" w14:textId="74BF887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CA46EB9" w14:textId="6A588804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3B387677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74F" w14:paraId="1FA64EFE" w14:textId="77777777" w:rsidTr="0022674F">
        <w:trPr>
          <w:jc w:val="center"/>
        </w:trPr>
        <w:tc>
          <w:tcPr>
            <w:tcW w:w="720" w:type="dxa"/>
          </w:tcPr>
          <w:p w14:paraId="3A236E69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C4F968C" w14:textId="68E6A3B9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144F705F" w14:textId="3C6FD96F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696BB90" w14:textId="014CE021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674F" w14:paraId="1ACB70CC" w14:textId="77777777" w:rsidTr="0022674F">
        <w:trPr>
          <w:jc w:val="center"/>
        </w:trPr>
        <w:tc>
          <w:tcPr>
            <w:tcW w:w="720" w:type="dxa"/>
          </w:tcPr>
          <w:p w14:paraId="4A312B4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5B564E29" w14:textId="7BDE1562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19014F0B" w14:textId="26107C5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2420BCC" w14:textId="72A81B98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674F" w14:paraId="138B491C" w14:textId="77777777" w:rsidTr="0022674F">
        <w:trPr>
          <w:jc w:val="center"/>
        </w:trPr>
        <w:tc>
          <w:tcPr>
            <w:tcW w:w="720" w:type="dxa"/>
          </w:tcPr>
          <w:p w14:paraId="13ECF558" w14:textId="618080E6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048CE13A" w14:textId="0A1EA73D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2BA920A6" w14:textId="0ED4688F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12564B16" w14:textId="05BBF43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674F" w14:paraId="178A0B5C" w14:textId="77777777" w:rsidTr="0022674F">
        <w:trPr>
          <w:jc w:val="center"/>
        </w:trPr>
        <w:tc>
          <w:tcPr>
            <w:tcW w:w="720" w:type="dxa"/>
          </w:tcPr>
          <w:p w14:paraId="3A5ABD71" w14:textId="32E87C4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46227A22" w14:textId="2A11021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33B43B46" w14:textId="3F78456E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452CCDD" w14:textId="040C6EE5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7CC08D" w14:textId="6F6BAA49" w:rsidR="0022674F" w:rsidRDefault="0022674F" w:rsidP="0022674F"/>
    <w:p w14:paraId="1070986D" w14:textId="4A944246" w:rsidR="0016591D" w:rsidRDefault="0016591D" w:rsidP="0022674F"/>
    <w:p w14:paraId="34BF4582" w14:textId="25D3828A" w:rsidR="0016591D" w:rsidRDefault="0016591D" w:rsidP="00165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3E439C95" w14:textId="5505F912" w:rsidR="0016591D" w:rsidRDefault="00B85765" w:rsidP="001659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</w:p>
    <w:p w14:paraId="50D82698" w14:textId="1CC768E5" w:rsidR="009F1DC9" w:rsidRDefault="009F1DC9" w:rsidP="009F1DC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3237"/>
        <w:gridCol w:w="2214"/>
        <w:gridCol w:w="1952"/>
      </w:tblGrid>
      <w:tr w:rsidR="00AA69AB" w:rsidRPr="00DF6B4F" w14:paraId="02CA7E8B" w14:textId="0D2ACD7E" w:rsidTr="00AA69AB">
        <w:trPr>
          <w:jc w:val="center"/>
        </w:trPr>
        <w:tc>
          <w:tcPr>
            <w:tcW w:w="524" w:type="dxa"/>
          </w:tcPr>
          <w:p w14:paraId="29F9A803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37" w:type="dxa"/>
          </w:tcPr>
          <w:p w14:paraId="69AF55C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14" w:type="dxa"/>
          </w:tcPr>
          <w:p w14:paraId="06799EB7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52" w:type="dxa"/>
          </w:tcPr>
          <w:p w14:paraId="3E1A0CFA" w14:textId="5F558FB8" w:rsidR="00AA69AB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</w:tr>
      <w:tr w:rsidR="00AA69AB" w:rsidRPr="00DF6B4F" w14:paraId="07F06D7D" w14:textId="0870A120" w:rsidTr="00AA69AB">
        <w:trPr>
          <w:jc w:val="center"/>
        </w:trPr>
        <w:tc>
          <w:tcPr>
            <w:tcW w:w="524" w:type="dxa"/>
          </w:tcPr>
          <w:p w14:paraId="2D65467B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7" w:type="dxa"/>
          </w:tcPr>
          <w:p w14:paraId="214DA81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214" w:type="dxa"/>
          </w:tcPr>
          <w:p w14:paraId="3B355451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  <w:tc>
          <w:tcPr>
            <w:tcW w:w="1952" w:type="dxa"/>
          </w:tcPr>
          <w:p w14:paraId="63E1F4FB" w14:textId="7C0CEC1B" w:rsidR="00AA69AB" w:rsidRPr="00AA69AB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45219CD" w14:textId="6E802F67" w:rsidTr="00AA69AB">
        <w:trPr>
          <w:jc w:val="center"/>
        </w:trPr>
        <w:tc>
          <w:tcPr>
            <w:tcW w:w="524" w:type="dxa"/>
          </w:tcPr>
          <w:p w14:paraId="2DA5018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7" w:type="dxa"/>
          </w:tcPr>
          <w:p w14:paraId="2E380C2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214" w:type="dxa"/>
          </w:tcPr>
          <w:p w14:paraId="37362C66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46A763AD" w14:textId="7D4839AD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66347590" w14:textId="1EA7B4FF" w:rsidTr="00AA69AB">
        <w:trPr>
          <w:jc w:val="center"/>
        </w:trPr>
        <w:tc>
          <w:tcPr>
            <w:tcW w:w="524" w:type="dxa"/>
          </w:tcPr>
          <w:p w14:paraId="4CB491A8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7" w:type="dxa"/>
          </w:tcPr>
          <w:p w14:paraId="4644BF1C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214" w:type="dxa"/>
          </w:tcPr>
          <w:p w14:paraId="5664704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2D7699D" w14:textId="728FE80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1FB16032" w14:textId="3CFB70BF" w:rsidTr="00AA69AB">
        <w:trPr>
          <w:jc w:val="center"/>
        </w:trPr>
        <w:tc>
          <w:tcPr>
            <w:tcW w:w="524" w:type="dxa"/>
          </w:tcPr>
          <w:p w14:paraId="058EF56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7" w:type="dxa"/>
          </w:tcPr>
          <w:p w14:paraId="5868121B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214" w:type="dxa"/>
          </w:tcPr>
          <w:p w14:paraId="2B8B726C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15211885" w14:textId="759AD0B2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130EC519" w14:textId="31B66495" w:rsidTr="00AA69AB">
        <w:trPr>
          <w:jc w:val="center"/>
        </w:trPr>
        <w:tc>
          <w:tcPr>
            <w:tcW w:w="524" w:type="dxa"/>
          </w:tcPr>
          <w:p w14:paraId="72C4122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7" w:type="dxa"/>
          </w:tcPr>
          <w:p w14:paraId="66F9B158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14:paraId="14155FF4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3D3D7FCC" w14:textId="2B4324B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14B393A" w14:textId="7B5C7C83" w:rsidTr="00AA69AB">
        <w:trPr>
          <w:jc w:val="center"/>
        </w:trPr>
        <w:tc>
          <w:tcPr>
            <w:tcW w:w="524" w:type="dxa"/>
          </w:tcPr>
          <w:p w14:paraId="38ABFF1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7" w:type="dxa"/>
          </w:tcPr>
          <w:p w14:paraId="3964DE62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214" w:type="dxa"/>
          </w:tcPr>
          <w:p w14:paraId="6DB419B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621B1C4" w14:textId="7F9CA9FB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30B6EA6" w14:textId="720A6F30" w:rsidR="009F1DC9" w:rsidRDefault="009F1DC9" w:rsidP="009F1DC9">
      <w:pPr>
        <w:jc w:val="center"/>
      </w:pPr>
    </w:p>
    <w:p w14:paraId="74B34FCA" w14:textId="5C52BC3A" w:rsidR="00D56351" w:rsidRDefault="00D56351" w:rsidP="00D5635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58682C" w14:textId="4D0AFB88" w:rsidR="00D56351" w:rsidRDefault="00D56351" w:rsidP="00D5635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21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56351" w:rsidRPr="00DB5172" w14:paraId="4313558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3E6B6AD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4FAEDFA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988759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56351" w:rsidRPr="00DB5172" w14:paraId="658FFDE1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7C40C2E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7142425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ABB5456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F9F7095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2AF026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EFB45FD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8B8D35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56351" w:rsidRPr="003D64BD" w14:paraId="74AFB650" w14:textId="77777777" w:rsidTr="00643521">
        <w:trPr>
          <w:jc w:val="center"/>
        </w:trPr>
        <w:tc>
          <w:tcPr>
            <w:tcW w:w="575" w:type="dxa"/>
          </w:tcPr>
          <w:p w14:paraId="600B7BC6" w14:textId="15545E8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33984F5F" w14:textId="0F4F4268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630" w:type="dxa"/>
          </w:tcPr>
          <w:p w14:paraId="7529AD5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EB43B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92636F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FD4E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BA432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79D82136" w14:textId="77777777" w:rsidTr="00643521">
        <w:trPr>
          <w:jc w:val="center"/>
        </w:trPr>
        <w:tc>
          <w:tcPr>
            <w:tcW w:w="575" w:type="dxa"/>
          </w:tcPr>
          <w:p w14:paraId="13F21845" w14:textId="702D755E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99D69F" w14:textId="654D4034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dxa"/>
          </w:tcPr>
          <w:p w14:paraId="2DCB7D8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9AC5B5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9F96A8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638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C1B2E9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73921AC" w14:textId="77777777" w:rsidTr="00643521">
        <w:trPr>
          <w:jc w:val="center"/>
        </w:trPr>
        <w:tc>
          <w:tcPr>
            <w:tcW w:w="575" w:type="dxa"/>
          </w:tcPr>
          <w:p w14:paraId="737F0F32" w14:textId="5457C690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920" w:type="dxa"/>
          </w:tcPr>
          <w:p w14:paraId="6C76F7A8" w14:textId="51D90329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630" w:type="dxa"/>
          </w:tcPr>
          <w:p w14:paraId="2B07EA09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AA1470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DEFD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A593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198CB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682B8FE" w14:textId="77777777" w:rsidTr="00643521">
        <w:trPr>
          <w:jc w:val="center"/>
        </w:trPr>
        <w:tc>
          <w:tcPr>
            <w:tcW w:w="575" w:type="dxa"/>
          </w:tcPr>
          <w:p w14:paraId="15CDBCB9" w14:textId="7AAB3B7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10CDB4A4" w14:textId="54EFFDBF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  <w:tc>
          <w:tcPr>
            <w:tcW w:w="630" w:type="dxa"/>
          </w:tcPr>
          <w:p w14:paraId="3E97AA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6A6B2E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9EA4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0910A6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FD05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4796A255" w14:textId="77777777" w:rsidTr="00643521">
        <w:trPr>
          <w:jc w:val="center"/>
        </w:trPr>
        <w:tc>
          <w:tcPr>
            <w:tcW w:w="575" w:type="dxa"/>
          </w:tcPr>
          <w:p w14:paraId="3FFFDAEA" w14:textId="43363287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57E1966" w14:textId="72C536C0" w:rsidR="00D56351" w:rsidRPr="003D64BD" w:rsidRDefault="00D56351" w:rsidP="00D5635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630" w:type="dxa"/>
          </w:tcPr>
          <w:p w14:paraId="61A1487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656149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51EA8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9E77E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6A003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18D2E8A1" w14:textId="77777777" w:rsidTr="00643521">
        <w:trPr>
          <w:jc w:val="center"/>
        </w:trPr>
        <w:tc>
          <w:tcPr>
            <w:tcW w:w="575" w:type="dxa"/>
          </w:tcPr>
          <w:p w14:paraId="63CB0C1B" w14:textId="6E331C90" w:rsidR="00D56351" w:rsidRPr="006C65A0" w:rsidRDefault="00D56351" w:rsidP="00D563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</w:tcPr>
          <w:p w14:paraId="7F9C4CE2" w14:textId="39DBA35E" w:rsidR="00D56351" w:rsidRPr="006C65A0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30" w:type="dxa"/>
          </w:tcPr>
          <w:p w14:paraId="2A3E7B9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7B1CF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0D324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4DE29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1F9D7A6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B09F7" w14:textId="560DE214" w:rsidR="00D56351" w:rsidRDefault="00D56351" w:rsidP="00D56351"/>
    <w:p w14:paraId="3830CB56" w14:textId="5B1F5DD2" w:rsidR="00853B20" w:rsidRDefault="00853B20" w:rsidP="00853B2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</w:p>
    <w:p w14:paraId="5D5F1AE7" w14:textId="4F692F4F" w:rsidR="00853B20" w:rsidRPr="00853B20" w:rsidRDefault="00853B20" w:rsidP="00853B2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22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F01EEF" w:rsidRPr="00DB5172" w14:paraId="1A161328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0DEE3E9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DA1C03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7718C09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F01EEF" w:rsidRPr="00DB5172" w14:paraId="3AFE5E1E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BE9AFDC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F0C6BF5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A96521A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3D8567C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D7A9EDF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42DCA52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BB7888D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01EEF" w:rsidRPr="003D64BD" w14:paraId="443952D5" w14:textId="77777777" w:rsidTr="00643521">
        <w:trPr>
          <w:jc w:val="center"/>
        </w:trPr>
        <w:tc>
          <w:tcPr>
            <w:tcW w:w="575" w:type="dxa"/>
          </w:tcPr>
          <w:p w14:paraId="4B6D7705" w14:textId="53670D55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17BD7A7" w14:textId="052B6125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30" w:type="dxa"/>
          </w:tcPr>
          <w:p w14:paraId="470CFD8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67186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202AFF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1E2A9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F55A8CA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727A288" w14:textId="77777777" w:rsidTr="00643521">
        <w:trPr>
          <w:jc w:val="center"/>
        </w:trPr>
        <w:tc>
          <w:tcPr>
            <w:tcW w:w="575" w:type="dxa"/>
          </w:tcPr>
          <w:p w14:paraId="662B7C2F" w14:textId="1D03BD46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D4809DE" w14:textId="7589F908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30" w:type="dxa"/>
          </w:tcPr>
          <w:p w14:paraId="3FAF47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5B343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EE13B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7649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3F2DD7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12D13765" w14:textId="77777777" w:rsidTr="00643521">
        <w:trPr>
          <w:jc w:val="center"/>
        </w:trPr>
        <w:tc>
          <w:tcPr>
            <w:tcW w:w="575" w:type="dxa"/>
          </w:tcPr>
          <w:p w14:paraId="56931625" w14:textId="7537AB79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3C56201" w14:textId="47D35CB6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630" w:type="dxa"/>
          </w:tcPr>
          <w:p w14:paraId="264DB50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26A04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DF188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BE073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4274D6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0DE0F740" w14:textId="77777777" w:rsidTr="00643521">
        <w:trPr>
          <w:jc w:val="center"/>
        </w:trPr>
        <w:tc>
          <w:tcPr>
            <w:tcW w:w="575" w:type="dxa"/>
          </w:tcPr>
          <w:p w14:paraId="7F46E266" w14:textId="0393ECC8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D68528C" w14:textId="656F898F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0633A97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F9F81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AEDEAC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A14A4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AC08F9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C0BF99C" w14:textId="77777777" w:rsidTr="00643521">
        <w:trPr>
          <w:jc w:val="center"/>
        </w:trPr>
        <w:tc>
          <w:tcPr>
            <w:tcW w:w="575" w:type="dxa"/>
          </w:tcPr>
          <w:p w14:paraId="0A7A0DF9" w14:textId="43F9CF5C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0776B405" w14:textId="27E0DA84" w:rsidR="00F01EEF" w:rsidRPr="003D64BD" w:rsidRDefault="00F01EEF" w:rsidP="00F01EE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  <w:tc>
          <w:tcPr>
            <w:tcW w:w="630" w:type="dxa"/>
          </w:tcPr>
          <w:p w14:paraId="6FE4DDE2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11E8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9D5C4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EA59A6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77E1C2E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6EF22" w14:textId="676A3A7D" w:rsidR="00853B20" w:rsidRDefault="00853B20" w:rsidP="00D56351"/>
    <w:p w14:paraId="7BA68E9A" w14:textId="63C94614" w:rsidR="00F01EEF" w:rsidRDefault="00F01EEF" w:rsidP="00F01EE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Kerjasama</w:t>
      </w:r>
    </w:p>
    <w:p w14:paraId="3B926C6B" w14:textId="0307FA7F" w:rsidR="00F01EEF" w:rsidRPr="00F01EEF" w:rsidRDefault="00F01EEF" w:rsidP="00F01EE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23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3B33C5" w:rsidRPr="00DB5172" w14:paraId="1473468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EBFDB6C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1517E39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E642F3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B33C5" w:rsidRPr="00DB5172" w14:paraId="2689C083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564F605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D3EDCE8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FAD87DF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F425CD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FEF797E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114C02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41B4DF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B33C5" w:rsidRPr="003D64BD" w14:paraId="766EE212" w14:textId="77777777" w:rsidTr="00643521">
        <w:trPr>
          <w:jc w:val="center"/>
        </w:trPr>
        <w:tc>
          <w:tcPr>
            <w:tcW w:w="575" w:type="dxa"/>
          </w:tcPr>
          <w:p w14:paraId="0DAB30A5" w14:textId="52EE3BC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7B75CF41" w14:textId="4CD93C88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630" w:type="dxa"/>
          </w:tcPr>
          <w:p w14:paraId="719CDBFC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B037A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52D05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0E691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FE1D9D6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604979DC" w14:textId="77777777" w:rsidTr="00643521">
        <w:trPr>
          <w:jc w:val="center"/>
        </w:trPr>
        <w:tc>
          <w:tcPr>
            <w:tcW w:w="575" w:type="dxa"/>
          </w:tcPr>
          <w:p w14:paraId="16E3CBFF" w14:textId="6122C96B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C15A810" w14:textId="2B119E52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630" w:type="dxa"/>
          </w:tcPr>
          <w:p w14:paraId="25DD510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79F32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2CE5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624334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EB9283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78F4E214" w14:textId="77777777" w:rsidTr="00643521">
        <w:trPr>
          <w:jc w:val="center"/>
        </w:trPr>
        <w:tc>
          <w:tcPr>
            <w:tcW w:w="575" w:type="dxa"/>
          </w:tcPr>
          <w:p w14:paraId="7DD4D49F" w14:textId="61334B55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8EDC096" w14:textId="68A6D41C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630" w:type="dxa"/>
          </w:tcPr>
          <w:p w14:paraId="040218D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7F4AC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65160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0BD56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707953B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4B8993F1" w14:textId="77777777" w:rsidTr="00643521">
        <w:trPr>
          <w:jc w:val="center"/>
        </w:trPr>
        <w:tc>
          <w:tcPr>
            <w:tcW w:w="575" w:type="dxa"/>
          </w:tcPr>
          <w:p w14:paraId="65921DF6" w14:textId="7F01D5A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20" w:type="dxa"/>
          </w:tcPr>
          <w:p w14:paraId="31945A95" w14:textId="1255C6B0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2363D568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FEB10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D92C0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7A2ED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4512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26A82ED2" w14:textId="77777777" w:rsidTr="00643521">
        <w:trPr>
          <w:jc w:val="center"/>
        </w:trPr>
        <w:tc>
          <w:tcPr>
            <w:tcW w:w="575" w:type="dxa"/>
          </w:tcPr>
          <w:p w14:paraId="77FD516D" w14:textId="37C0F004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4C29AA5F" w14:textId="35DBC45E" w:rsidR="003B33C5" w:rsidRPr="003D64BD" w:rsidRDefault="003B33C5" w:rsidP="003B33C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7579EE60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BAE058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3D7964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66E0F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3D17CA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2C30B" w14:textId="5087B823" w:rsidR="00F01EEF" w:rsidRDefault="00F01EEF" w:rsidP="00D56351"/>
    <w:p w14:paraId="56E59B29" w14:textId="0E6BF5DD" w:rsidR="003B33C5" w:rsidRDefault="003B33C5" w:rsidP="003B33C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18412CCC" w14:textId="54838AF3" w:rsidR="003B33C5" w:rsidRPr="00ED5356" w:rsidRDefault="003B33C5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0A1F1E06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52374AE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C401326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512B6DC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276F5C58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66CF7E88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413603A5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369B6B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F546D7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1AB8052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B6697F1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49DFBD5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2AC240D2" w14:textId="77777777" w:rsidTr="00643521">
        <w:trPr>
          <w:jc w:val="center"/>
        </w:trPr>
        <w:tc>
          <w:tcPr>
            <w:tcW w:w="575" w:type="dxa"/>
          </w:tcPr>
          <w:p w14:paraId="7636561C" w14:textId="2E6B490A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1D926E94" w14:textId="2EA11A26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15A8E7B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CE9AB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3528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50CC6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6BF0F7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0141AE0A" w14:textId="77777777" w:rsidTr="00643521">
        <w:trPr>
          <w:jc w:val="center"/>
        </w:trPr>
        <w:tc>
          <w:tcPr>
            <w:tcW w:w="575" w:type="dxa"/>
          </w:tcPr>
          <w:p w14:paraId="793D8F47" w14:textId="20DADB2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AE9293" w14:textId="7BC8BB65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630" w:type="dxa"/>
          </w:tcPr>
          <w:p w14:paraId="4939EDF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69F68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23EA9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EC8B1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BA19798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1D3BE" w14:textId="77777777" w:rsidTr="00643521">
        <w:trPr>
          <w:jc w:val="center"/>
        </w:trPr>
        <w:tc>
          <w:tcPr>
            <w:tcW w:w="575" w:type="dxa"/>
          </w:tcPr>
          <w:p w14:paraId="4FBE6703" w14:textId="090C10B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5682AC77" w14:textId="645605B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6E1F366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762FA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101D9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4B51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80290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72C3CACD" w14:textId="77777777" w:rsidTr="00643521">
        <w:trPr>
          <w:jc w:val="center"/>
        </w:trPr>
        <w:tc>
          <w:tcPr>
            <w:tcW w:w="575" w:type="dxa"/>
          </w:tcPr>
          <w:p w14:paraId="18150BB3" w14:textId="2673F7F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7A6E862D" w14:textId="544002CE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630" w:type="dxa"/>
          </w:tcPr>
          <w:p w14:paraId="7D1E565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E4554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A750E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D7101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B915DA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FF8BA" w14:textId="589639A1" w:rsidR="003B33C5" w:rsidRDefault="003B33C5" w:rsidP="00D56351"/>
    <w:p w14:paraId="73EDC131" w14:textId="1393F186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2DA55A2D" w14:textId="5A81AE42" w:rsidR="00ED5356" w:rsidRPr="00ED5356" w:rsidRDefault="00ED5356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25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16D5C1E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71A88E13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6A5F62D0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85EC5C3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66D5E5DB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17B87C4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B14386E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1C59FB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58CFB75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C97988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C3A23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2335878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62BA4153" w14:textId="77777777" w:rsidTr="00643521">
        <w:trPr>
          <w:jc w:val="center"/>
        </w:trPr>
        <w:tc>
          <w:tcPr>
            <w:tcW w:w="575" w:type="dxa"/>
          </w:tcPr>
          <w:p w14:paraId="36E002D6" w14:textId="254E54EB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AD9A462" w14:textId="62FD8AB1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630" w:type="dxa"/>
          </w:tcPr>
          <w:p w14:paraId="1A8418D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BAF19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D3DC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B5FA7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557D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2E416F2B" w14:textId="77777777" w:rsidTr="00643521">
        <w:trPr>
          <w:jc w:val="center"/>
        </w:trPr>
        <w:tc>
          <w:tcPr>
            <w:tcW w:w="575" w:type="dxa"/>
          </w:tcPr>
          <w:p w14:paraId="1E68EEDC" w14:textId="315C50AE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AA0425E" w14:textId="542B9897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  <w:tc>
          <w:tcPr>
            <w:tcW w:w="630" w:type="dxa"/>
          </w:tcPr>
          <w:p w14:paraId="311EDED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5713D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A16BD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B1C75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538C7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CD7B3" w14:textId="77777777" w:rsidTr="00643521">
        <w:trPr>
          <w:jc w:val="center"/>
        </w:trPr>
        <w:tc>
          <w:tcPr>
            <w:tcW w:w="575" w:type="dxa"/>
          </w:tcPr>
          <w:p w14:paraId="1F529AF1" w14:textId="67D5B12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3F0ECC9E" w14:textId="6FE97B49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  <w:tc>
          <w:tcPr>
            <w:tcW w:w="630" w:type="dxa"/>
          </w:tcPr>
          <w:p w14:paraId="35CCA4A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D5CA6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C19CB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A507A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31A8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3432953C" w14:textId="77777777" w:rsidTr="00643521">
        <w:trPr>
          <w:jc w:val="center"/>
        </w:trPr>
        <w:tc>
          <w:tcPr>
            <w:tcW w:w="575" w:type="dxa"/>
          </w:tcPr>
          <w:p w14:paraId="3EABCC23" w14:textId="02E3563C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FC339F2" w14:textId="6F801EF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  <w:tc>
          <w:tcPr>
            <w:tcW w:w="630" w:type="dxa"/>
          </w:tcPr>
          <w:p w14:paraId="5F92F3F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A56E7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8CC0F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D3EB3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2F2B5B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F9883" w14:textId="77777777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14A03" w14:textId="74AEAE41" w:rsidR="00400C62" w:rsidRDefault="00400C62" w:rsidP="00400C6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6C5FDBD6" w14:textId="63172754" w:rsidR="00400C62" w:rsidRPr="00400C62" w:rsidRDefault="00400C62" w:rsidP="00400C6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26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400C62" w:rsidRPr="00DB5172" w14:paraId="216DA7B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06324469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7727BE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33C7552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400C62" w:rsidRPr="00DB5172" w14:paraId="18C0F364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06C760DD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9DBA1CE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9DB130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476FB45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3925138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F42B24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CBF0F77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00C62" w:rsidRPr="003D64BD" w14:paraId="306F25B3" w14:textId="77777777" w:rsidTr="00643521">
        <w:trPr>
          <w:jc w:val="center"/>
        </w:trPr>
        <w:tc>
          <w:tcPr>
            <w:tcW w:w="575" w:type="dxa"/>
          </w:tcPr>
          <w:p w14:paraId="3D460EC8" w14:textId="6A5154EE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3B1E520" w14:textId="6633FE53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  <w:tc>
          <w:tcPr>
            <w:tcW w:w="630" w:type="dxa"/>
          </w:tcPr>
          <w:p w14:paraId="1AAFC7A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8A3E8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8CE4F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385BC8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25B3CA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20BF0794" w14:textId="77777777" w:rsidTr="00643521">
        <w:trPr>
          <w:jc w:val="center"/>
        </w:trPr>
        <w:tc>
          <w:tcPr>
            <w:tcW w:w="575" w:type="dxa"/>
          </w:tcPr>
          <w:p w14:paraId="33060B49" w14:textId="59EC79C9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09EBBF66" w14:textId="54124624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30" w:type="dxa"/>
          </w:tcPr>
          <w:p w14:paraId="341A514C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AD8EA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465F6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C7D2C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FEF0C7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D11FD6E" w14:textId="77777777" w:rsidTr="00643521">
        <w:trPr>
          <w:jc w:val="center"/>
        </w:trPr>
        <w:tc>
          <w:tcPr>
            <w:tcW w:w="575" w:type="dxa"/>
          </w:tcPr>
          <w:p w14:paraId="5B928F62" w14:textId="6216AD81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20937B8B" w14:textId="13B73919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630" w:type="dxa"/>
          </w:tcPr>
          <w:p w14:paraId="54F74E4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82B7E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D62F5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E44587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4C02B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2536936" w14:textId="77777777" w:rsidTr="00643521">
        <w:trPr>
          <w:jc w:val="center"/>
        </w:trPr>
        <w:tc>
          <w:tcPr>
            <w:tcW w:w="575" w:type="dxa"/>
          </w:tcPr>
          <w:p w14:paraId="56342699" w14:textId="278B2F8A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29B999EB" w14:textId="4A0CD1B0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  <w:tc>
          <w:tcPr>
            <w:tcW w:w="630" w:type="dxa"/>
          </w:tcPr>
          <w:p w14:paraId="50529A2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F06C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7052E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283A0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464860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45AAD647" w14:textId="77777777" w:rsidTr="00643521">
        <w:trPr>
          <w:jc w:val="center"/>
        </w:trPr>
        <w:tc>
          <w:tcPr>
            <w:tcW w:w="575" w:type="dxa"/>
          </w:tcPr>
          <w:p w14:paraId="18F8EFBA" w14:textId="45EB3902" w:rsidR="00400C62" w:rsidRPr="00CB0FC0" w:rsidRDefault="00400C62" w:rsidP="00400C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21117123" w14:textId="6BF6EC0C" w:rsidR="00400C62" w:rsidRPr="00CB0FC0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  <w:tc>
          <w:tcPr>
            <w:tcW w:w="630" w:type="dxa"/>
          </w:tcPr>
          <w:p w14:paraId="352E18E4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DC0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3FF7D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13F51B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AEEC4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74BA5" w14:textId="138C9822" w:rsidR="00ED5356" w:rsidRDefault="00ED5356" w:rsidP="00D56351"/>
    <w:p w14:paraId="13B51BCF" w14:textId="25F8844E" w:rsidR="00AE43D9" w:rsidRDefault="00AE43D9" w:rsidP="00D56351"/>
    <w:p w14:paraId="49F86F57" w14:textId="17405D8A" w:rsidR="00AE43D9" w:rsidRPr="00AF7D0B" w:rsidRDefault="00AE43D9" w:rsidP="00AF7D0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Pengolahan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1B51310E" w14:textId="683C229E" w:rsidR="00643521" w:rsidRPr="00643521" w:rsidRDefault="00643521" w:rsidP="00AE4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Additve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Weighted Product. </w:t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BFD9F" w14:textId="76BD1F44" w:rsidR="008F6CA7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lastRenderedPageBreak/>
        <w:t>3.2.1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50656106" w14:textId="53832033" w:rsidR="006A186B" w:rsidRDefault="006A186B" w:rsidP="006A186B">
      <w:pPr>
        <w:jc w:val="center"/>
      </w:pPr>
      <w:r>
        <w:rPr>
          <w:noProof/>
        </w:rPr>
        <w:drawing>
          <wp:inline distT="0" distB="0" distL="0" distR="0" wp14:anchorId="0723A329" wp14:editId="6086CE74">
            <wp:extent cx="5569360" cy="481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87" cy="48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84A" w14:textId="77777777" w:rsidR="00954E55" w:rsidRDefault="00954E55" w:rsidP="006A186B">
      <w:pPr>
        <w:jc w:val="center"/>
      </w:pPr>
    </w:p>
    <w:p w14:paraId="328B409A" w14:textId="3BE0CA08" w:rsidR="006A186B" w:rsidRDefault="00D1209E" w:rsidP="00D1209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10078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p w14:paraId="425EAE45" w14:textId="4C4ACEF7" w:rsidR="003930F7" w:rsidRDefault="003930F7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0FE09D2F" w14:textId="54B7357D" w:rsidR="003A54EA" w:rsidRDefault="003A54EA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75FB8701" w14:textId="39BE76A2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103CA77A" w14:textId="25C67C20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F73A2D" w14:textId="19E169B0" w:rsidR="00EF3F1F" w:rsidRPr="00EF3F1F" w:rsidRDefault="003A54EA" w:rsidP="00EF3F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benefit)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cost)</w:t>
      </w:r>
      <w:r w:rsidR="00EF3F1F">
        <w:rPr>
          <w:rFonts w:ascii="Times New Roman" w:hAnsi="Times New Roman" w:cs="Times New Roman"/>
          <w:sz w:val="24"/>
          <w:szCs w:val="24"/>
        </w:rPr>
        <w:t xml:space="preserve"> </w:t>
      </w:r>
      <w:r w:rsidRPr="00EF3F1F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EF3F1F">
        <w:rPr>
          <w:rFonts w:eastAsiaTheme="minorEastAsia"/>
          <w:sz w:val="28"/>
          <w:szCs w:val="28"/>
        </w:rPr>
        <w:t xml:space="preserve">, 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lastRenderedPageBreak/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F3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EF3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F3F1F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ika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665718A9" w14:textId="77777777" w:rsidR="00EF3F1F" w:rsidRDefault="00EF3F1F" w:rsidP="00EF3F1F">
      <w:pPr>
        <w:widowControl w:val="0"/>
        <w:numPr>
          <w:ilvl w:val="0"/>
          <w:numId w:val="4"/>
        </w:numPr>
        <w:tabs>
          <w:tab w:val="left" w:pos="903"/>
        </w:tabs>
        <w:autoSpaceDE w:val="0"/>
        <w:autoSpaceDN w:val="0"/>
        <w:spacing w:before="140" w:after="0" w:line="360" w:lineRule="auto"/>
        <w:ind w:right="112"/>
        <w:jc w:val="both"/>
        <w:rPr>
          <w:rFonts w:ascii="Times New Roman" w:eastAsia="Times New Roman" w:hAnsi="Times New Roman" w:cs="Times New Roman"/>
          <w:position w:val="2"/>
          <w:sz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perankingan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mengalikan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</w:t>
      </w:r>
    </w:p>
    <w:p w14:paraId="19378218" w14:textId="4BC95D88" w:rsidR="003A54EA" w:rsidRPr="00E715BE" w:rsidRDefault="00EF3F1F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preferensi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(Vi)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menjumlahkan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 Nilai Vi yang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terpilih</w:t>
      </w:r>
      <w:proofErr w:type="spellEnd"/>
    </w:p>
    <w:p w14:paraId="07160BAB" w14:textId="77777777" w:rsidR="00E715BE" w:rsidRPr="003A54EA" w:rsidRDefault="00E715BE" w:rsidP="00E715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2F4B7" w14:textId="56707CAE" w:rsidR="0083302D" w:rsidRPr="00AF7D0B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3.2.2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WP</w:t>
      </w:r>
    </w:p>
    <w:p w14:paraId="22914761" w14:textId="6B56CD58" w:rsidR="0083302D" w:rsidRDefault="00954E55" w:rsidP="00954E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A87A8" wp14:editId="72AA2800">
            <wp:extent cx="5543550" cy="5035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52" cy="5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B31" w14:textId="73CA49C1" w:rsidR="00100787" w:rsidRDefault="00100787" w:rsidP="0010078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 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0078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WP</w:t>
      </w:r>
    </w:p>
    <w:p w14:paraId="7F9AF92C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7755FC40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38BB196A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7CCABC37" w14:textId="4FFB8128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E89D07" w14:textId="77777777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14:paraId="69E931D8" w14:textId="3A4DB8AF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715BE">
        <w:rPr>
          <w:rFonts w:ascii="Times New Roman" w:hAnsi="Times New Roman" w:cs="Times New Roman"/>
          <w:sz w:val="24"/>
          <w:szCs w:val="24"/>
          <w:vertAlign w:val="subscript"/>
        </w:rPr>
        <w:t xml:space="preserve">i,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>.</w:t>
      </w:r>
    </w:p>
    <w:p w14:paraId="52B2F4B4" w14:textId="0CD477B0" w:rsidR="002D4E79" w:rsidRPr="00E715BE" w:rsidRDefault="002D4E79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EB3D8" w14:textId="77777777" w:rsidR="00954E55" w:rsidRDefault="00954E55" w:rsidP="00B55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D6EC" w14:textId="7D92F082" w:rsidR="002353F7" w:rsidRDefault="00AF7D0B" w:rsidP="00E341D3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3.3</w:t>
      </w: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09219D92" w14:textId="5DE39B0A" w:rsidR="00BA4C9E" w:rsidRDefault="00092D56" w:rsidP="00092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pada sub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448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EE009" w14:textId="501D4A16" w:rsid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SAW</w:t>
      </w:r>
    </w:p>
    <w:p w14:paraId="4E3BE00D" w14:textId="1766C1D7" w:rsid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1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270249" w14:textId="0C336DE2" w:rsidR="00852289" w:rsidRDefault="00852289" w:rsidP="008522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024789E0" w14:textId="1F6B0E8E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0D8111A6" w14:textId="019726A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B8EB46C" w14:textId="4550B237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1CAC56AC" w14:textId="036786C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85CA3F" w14:textId="5C840C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9AC8A7C" w14:textId="68403D39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0B498859" w14:textId="7DF76B91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F0074E2" w14:textId="7D14C06F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6F90BE91" w14:textId="5A28FA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C0B2B7A" w14:textId="47878840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774D1483" w14:textId="77777777" w:rsidR="00944819" w:rsidRDefault="00944819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01E8E" w14:textId="77777777" w:rsidR="00092D56" w:rsidRP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92D56" w:rsidRPr="00092D56" w:rsidSect="003314A1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277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0087"/>
    <w:multiLevelType w:val="hybridMultilevel"/>
    <w:tmpl w:val="9CC23296"/>
    <w:lvl w:ilvl="0" w:tplc="FEACC6C0">
      <w:start w:val="1"/>
      <w:numFmt w:val="lowerLetter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313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6BB8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55637"/>
    <w:multiLevelType w:val="hybridMultilevel"/>
    <w:tmpl w:val="2126F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1712D"/>
    <w:multiLevelType w:val="hybridMultilevel"/>
    <w:tmpl w:val="1576A0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9C7D4B"/>
    <w:multiLevelType w:val="hybridMultilevel"/>
    <w:tmpl w:val="37844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7110E"/>
    <w:multiLevelType w:val="hybridMultilevel"/>
    <w:tmpl w:val="E27EB3D2"/>
    <w:lvl w:ilvl="0" w:tplc="104C7A14">
      <w:start w:val="1"/>
      <w:numFmt w:val="decimal"/>
      <w:lvlText w:val="%1."/>
      <w:lvlJc w:val="left"/>
      <w:pPr>
        <w:ind w:left="902" w:hanging="428"/>
      </w:pPr>
      <w:rPr>
        <w:rFonts w:ascii="Times New Roman" w:eastAsia="Times New Roman" w:hAnsi="Times New Roman" w:cs="Times New Roman" w:hint="default"/>
        <w:spacing w:val="-29"/>
        <w:w w:val="99"/>
        <w:position w:val="2"/>
        <w:sz w:val="24"/>
        <w:szCs w:val="24"/>
        <w:lang w:eastAsia="en-US" w:bidi="ar-SA"/>
      </w:rPr>
    </w:lvl>
    <w:lvl w:ilvl="1" w:tplc="B290D898">
      <w:numFmt w:val="bullet"/>
      <w:lvlText w:val="•"/>
      <w:lvlJc w:val="left"/>
      <w:pPr>
        <w:ind w:left="1260" w:hanging="428"/>
      </w:pPr>
      <w:rPr>
        <w:lang w:eastAsia="en-US" w:bidi="ar-SA"/>
      </w:rPr>
    </w:lvl>
    <w:lvl w:ilvl="2" w:tplc="C840F68E">
      <w:numFmt w:val="bullet"/>
      <w:lvlText w:val="•"/>
      <w:lvlJc w:val="left"/>
      <w:pPr>
        <w:ind w:left="2111" w:hanging="428"/>
      </w:pPr>
      <w:rPr>
        <w:lang w:eastAsia="en-US" w:bidi="ar-SA"/>
      </w:rPr>
    </w:lvl>
    <w:lvl w:ilvl="3" w:tplc="6330AF68">
      <w:numFmt w:val="bullet"/>
      <w:lvlText w:val="•"/>
      <w:lvlJc w:val="left"/>
      <w:pPr>
        <w:ind w:left="2963" w:hanging="428"/>
      </w:pPr>
      <w:rPr>
        <w:lang w:eastAsia="en-US" w:bidi="ar-SA"/>
      </w:rPr>
    </w:lvl>
    <w:lvl w:ilvl="4" w:tplc="98EACE1C">
      <w:numFmt w:val="bullet"/>
      <w:lvlText w:val="•"/>
      <w:lvlJc w:val="left"/>
      <w:pPr>
        <w:ind w:left="3815" w:hanging="428"/>
      </w:pPr>
      <w:rPr>
        <w:lang w:eastAsia="en-US" w:bidi="ar-SA"/>
      </w:rPr>
    </w:lvl>
    <w:lvl w:ilvl="5" w:tplc="9F8093D8">
      <w:numFmt w:val="bullet"/>
      <w:lvlText w:val="•"/>
      <w:lvlJc w:val="left"/>
      <w:pPr>
        <w:ind w:left="4667" w:hanging="428"/>
      </w:pPr>
      <w:rPr>
        <w:lang w:eastAsia="en-US" w:bidi="ar-SA"/>
      </w:rPr>
    </w:lvl>
    <w:lvl w:ilvl="6" w:tplc="4B709616">
      <w:numFmt w:val="bullet"/>
      <w:lvlText w:val="•"/>
      <w:lvlJc w:val="left"/>
      <w:pPr>
        <w:ind w:left="5519" w:hanging="428"/>
      </w:pPr>
      <w:rPr>
        <w:lang w:eastAsia="en-US" w:bidi="ar-SA"/>
      </w:rPr>
    </w:lvl>
    <w:lvl w:ilvl="7" w:tplc="6B9A6238">
      <w:numFmt w:val="bullet"/>
      <w:lvlText w:val="•"/>
      <w:lvlJc w:val="left"/>
      <w:pPr>
        <w:ind w:left="6370" w:hanging="428"/>
      </w:pPr>
      <w:rPr>
        <w:lang w:eastAsia="en-US" w:bidi="ar-SA"/>
      </w:rPr>
    </w:lvl>
    <w:lvl w:ilvl="8" w:tplc="96A6E67C">
      <w:numFmt w:val="bullet"/>
      <w:lvlText w:val="•"/>
      <w:lvlJc w:val="left"/>
      <w:pPr>
        <w:ind w:left="7222" w:hanging="428"/>
      </w:pPr>
      <w:rPr>
        <w:lang w:eastAsia="en-US" w:bidi="ar-S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30416"/>
    <w:rsid w:val="00040A8C"/>
    <w:rsid w:val="00052B6B"/>
    <w:rsid w:val="000547CB"/>
    <w:rsid w:val="00064A3F"/>
    <w:rsid w:val="00092D56"/>
    <w:rsid w:val="000D2380"/>
    <w:rsid w:val="00100787"/>
    <w:rsid w:val="00104424"/>
    <w:rsid w:val="00112D7B"/>
    <w:rsid w:val="00115726"/>
    <w:rsid w:val="0014106A"/>
    <w:rsid w:val="00156A4C"/>
    <w:rsid w:val="001630B5"/>
    <w:rsid w:val="0016591D"/>
    <w:rsid w:val="001B4DBE"/>
    <w:rsid w:val="001D6C65"/>
    <w:rsid w:val="001E7E93"/>
    <w:rsid w:val="002226B4"/>
    <w:rsid w:val="0022674F"/>
    <w:rsid w:val="002353F7"/>
    <w:rsid w:val="00235DD3"/>
    <w:rsid w:val="00262E2F"/>
    <w:rsid w:val="0029261D"/>
    <w:rsid w:val="002C4DE7"/>
    <w:rsid w:val="002D4E79"/>
    <w:rsid w:val="002D78C3"/>
    <w:rsid w:val="002F2055"/>
    <w:rsid w:val="003314A1"/>
    <w:rsid w:val="003930F7"/>
    <w:rsid w:val="003931D9"/>
    <w:rsid w:val="003A54EA"/>
    <w:rsid w:val="003B33C5"/>
    <w:rsid w:val="003D64BD"/>
    <w:rsid w:val="00400C62"/>
    <w:rsid w:val="0044611F"/>
    <w:rsid w:val="004B75D8"/>
    <w:rsid w:val="004D60E8"/>
    <w:rsid w:val="00534AAB"/>
    <w:rsid w:val="00551DAF"/>
    <w:rsid w:val="00567335"/>
    <w:rsid w:val="00567EE7"/>
    <w:rsid w:val="005753D6"/>
    <w:rsid w:val="0058574B"/>
    <w:rsid w:val="00613FBD"/>
    <w:rsid w:val="00643521"/>
    <w:rsid w:val="006446BF"/>
    <w:rsid w:val="00655078"/>
    <w:rsid w:val="006843F6"/>
    <w:rsid w:val="006A014C"/>
    <w:rsid w:val="006A186B"/>
    <w:rsid w:val="006A6C25"/>
    <w:rsid w:val="006C42DA"/>
    <w:rsid w:val="006C65A0"/>
    <w:rsid w:val="00740298"/>
    <w:rsid w:val="0075737C"/>
    <w:rsid w:val="0076219C"/>
    <w:rsid w:val="00815AE0"/>
    <w:rsid w:val="00820E5D"/>
    <w:rsid w:val="0083302D"/>
    <w:rsid w:val="00852289"/>
    <w:rsid w:val="00853B20"/>
    <w:rsid w:val="008560CC"/>
    <w:rsid w:val="00863209"/>
    <w:rsid w:val="008D2679"/>
    <w:rsid w:val="008F6CA7"/>
    <w:rsid w:val="00926409"/>
    <w:rsid w:val="00944819"/>
    <w:rsid w:val="00954E55"/>
    <w:rsid w:val="00965FAA"/>
    <w:rsid w:val="00996A50"/>
    <w:rsid w:val="009A21A5"/>
    <w:rsid w:val="009B0DD5"/>
    <w:rsid w:val="009F1DC9"/>
    <w:rsid w:val="009F2A28"/>
    <w:rsid w:val="00A40BCB"/>
    <w:rsid w:val="00A46FCC"/>
    <w:rsid w:val="00A5789C"/>
    <w:rsid w:val="00A81DF4"/>
    <w:rsid w:val="00A94A6F"/>
    <w:rsid w:val="00AA69AB"/>
    <w:rsid w:val="00AE43D9"/>
    <w:rsid w:val="00AF7D0B"/>
    <w:rsid w:val="00B022E6"/>
    <w:rsid w:val="00B17855"/>
    <w:rsid w:val="00B30B23"/>
    <w:rsid w:val="00B5595C"/>
    <w:rsid w:val="00B65386"/>
    <w:rsid w:val="00B81D1F"/>
    <w:rsid w:val="00B85765"/>
    <w:rsid w:val="00B85A1E"/>
    <w:rsid w:val="00BA4C9E"/>
    <w:rsid w:val="00BB73F1"/>
    <w:rsid w:val="00BE144E"/>
    <w:rsid w:val="00C30B29"/>
    <w:rsid w:val="00C33A40"/>
    <w:rsid w:val="00C35B48"/>
    <w:rsid w:val="00C52592"/>
    <w:rsid w:val="00C62E8C"/>
    <w:rsid w:val="00C9399D"/>
    <w:rsid w:val="00CD0B5E"/>
    <w:rsid w:val="00CD6DF4"/>
    <w:rsid w:val="00CF329C"/>
    <w:rsid w:val="00CF454B"/>
    <w:rsid w:val="00D1209E"/>
    <w:rsid w:val="00D56351"/>
    <w:rsid w:val="00D95C35"/>
    <w:rsid w:val="00DB5172"/>
    <w:rsid w:val="00DD68CB"/>
    <w:rsid w:val="00DF6B4F"/>
    <w:rsid w:val="00E2044B"/>
    <w:rsid w:val="00E341D3"/>
    <w:rsid w:val="00E715BE"/>
    <w:rsid w:val="00EC4ADA"/>
    <w:rsid w:val="00ED5356"/>
    <w:rsid w:val="00ED5CDD"/>
    <w:rsid w:val="00EF3F1F"/>
    <w:rsid w:val="00F01EEF"/>
    <w:rsid w:val="00F30D09"/>
    <w:rsid w:val="00F4176C"/>
    <w:rsid w:val="00F52C86"/>
    <w:rsid w:val="00FB50D9"/>
    <w:rsid w:val="00FD1E3B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8C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35B48"/>
    <w:pPr>
      <w:ind w:left="720"/>
      <w:contextualSpacing/>
    </w:pPr>
  </w:style>
  <w:style w:type="table" w:styleId="TableGrid">
    <w:name w:val="Table Grid"/>
    <w:basedOn w:val="TableNormal"/>
    <w:uiPriority w:val="59"/>
    <w:rsid w:val="009B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7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6CA7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7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150B-8B2C-4FFE-BEFA-B4F0A016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19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100</cp:revision>
  <dcterms:created xsi:type="dcterms:W3CDTF">2020-05-07T02:58:00Z</dcterms:created>
  <dcterms:modified xsi:type="dcterms:W3CDTF">2020-06-07T10:46:00Z</dcterms:modified>
</cp:coreProperties>
</file>