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8A66C46" w14:textId="77777777" w:rsidR="008C5996" w:rsidRDefault="0092226E">
      <w:pPr>
        <w:jc w:val="center"/>
        <w:rPr>
          <w:rFonts w:ascii="Times New Roman" w:eastAsiaTheme="majorEastAsia" w:hAnsi="Times New Roman" w:cs="Times New Roman"/>
          <w:kern w:val="0"/>
          <w:szCs w:val="21"/>
        </w:rPr>
      </w:pPr>
      <w:r>
        <w:rPr>
          <w:rFonts w:ascii="Times New Roman" w:eastAsiaTheme="majorEastAsia" w:hAnsi="Times New Roman" w:cs="Times New Roman"/>
          <w:noProof/>
          <w:kern w:val="0"/>
          <w:szCs w:val="21"/>
        </w:rPr>
        <w:drawing>
          <wp:inline distT="0" distB="0" distL="0" distR="0" wp14:anchorId="5862D85C" wp14:editId="20493D96">
            <wp:extent cx="2037989" cy="662022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中安logo终稿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989" cy="6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8363" w14:textId="77777777" w:rsidR="008C5996" w:rsidRDefault="0092226E">
      <w:pPr>
        <w:jc w:val="center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黑体" w:cs="Times New Roman"/>
          <w:kern w:val="0"/>
          <w:sz w:val="24"/>
          <w:szCs w:val="24"/>
        </w:rPr>
        <w:t>北京中安未来科技有限公司</w:t>
      </w:r>
    </w:p>
    <w:p w14:paraId="43812B28" w14:textId="236F9D5F" w:rsidR="008C5996" w:rsidRDefault="002E4205">
      <w:pPr>
        <w:jc w:val="center"/>
        <w:rPr>
          <w:rFonts w:ascii="Times New Roman" w:eastAsia="微软雅黑" w:hAnsi="Times New Roman" w:cs="Times New Roman"/>
          <w:kern w:val="0"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kern w:val="0"/>
          <w:szCs w:val="21"/>
        </w:rPr>
        <w:t>SINOSECU</w:t>
      </w:r>
      <w:r w:rsidR="0092226E">
        <w:rPr>
          <w:rFonts w:ascii="Times New Roman" w:eastAsiaTheme="majorEastAsia" w:hAnsi="Times New Roman" w:cs="Times New Roman"/>
          <w:kern w:val="0"/>
          <w:szCs w:val="21"/>
        </w:rPr>
        <w:t xml:space="preserve"> TECHNOLOGY CO., LTD.</w:t>
      </w:r>
    </w:p>
    <w:p w14:paraId="4D616E3B" w14:textId="77777777" w:rsidR="008C5996" w:rsidRDefault="008C5996">
      <w:pPr>
        <w:rPr>
          <w:rFonts w:ascii="Times New Roman" w:hAnsi="Times New Roman" w:cs="Times New Roman"/>
        </w:rPr>
      </w:pPr>
    </w:p>
    <w:p w14:paraId="2DCE98F6" w14:textId="77777777" w:rsidR="008C5996" w:rsidRDefault="008C5996">
      <w:pPr>
        <w:rPr>
          <w:rFonts w:ascii="Times New Roman" w:hAnsi="Times New Roman" w:cs="Times New Roman"/>
        </w:rPr>
      </w:pPr>
    </w:p>
    <w:p w14:paraId="69CEF2CD" w14:textId="77777777" w:rsidR="008C5996" w:rsidRDefault="008C5996">
      <w:pPr>
        <w:rPr>
          <w:rFonts w:ascii="Times New Roman" w:hAnsi="Times New Roman" w:cs="Times New Roman"/>
        </w:rPr>
      </w:pPr>
    </w:p>
    <w:p w14:paraId="43458FB8" w14:textId="77777777" w:rsidR="008C5996" w:rsidRDefault="008C5996">
      <w:pPr>
        <w:rPr>
          <w:rFonts w:ascii="Times New Roman" w:hAnsi="Times New Roman" w:cs="Times New Roman"/>
        </w:rPr>
      </w:pPr>
    </w:p>
    <w:p w14:paraId="5EA7593D" w14:textId="77777777" w:rsidR="008C5996" w:rsidRDefault="008C5996">
      <w:pPr>
        <w:rPr>
          <w:rFonts w:ascii="Times New Roman" w:hAnsi="Times New Roman" w:cs="Times New Roman"/>
        </w:rPr>
      </w:pPr>
    </w:p>
    <w:p w14:paraId="5517595E" w14:textId="77777777" w:rsidR="008C5996" w:rsidRDefault="008C5996">
      <w:pPr>
        <w:rPr>
          <w:rFonts w:ascii="Times New Roman" w:hAnsi="Times New Roman" w:cs="Times New Roman"/>
        </w:rPr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8C5996" w14:paraId="39D07BFC" w14:textId="77777777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 w:themeColor="accent1"/>
            </w:tcBorders>
            <w:vAlign w:val="center"/>
          </w:tcPr>
          <w:p w14:paraId="7BCC4DAD" w14:textId="77777777" w:rsidR="008C5996" w:rsidRDefault="0092226E">
            <w:pPr>
              <w:pStyle w:val="12"/>
              <w:jc w:val="center"/>
              <w:rPr>
                <w:rFonts w:ascii="Times New Roman" w:eastAsia="黑体" w:hAnsi="Times New Roman" w:cs="Times New Roman"/>
                <w:b/>
                <w:shadow/>
                <w:sz w:val="48"/>
              </w:rPr>
            </w:pPr>
            <w:proofErr w:type="spellStart"/>
            <w:r>
              <w:rPr>
                <w:rFonts w:ascii="Times New Roman" w:eastAsia="黑体" w:hAnsi="Times New Roman" w:cs="Times New Roman" w:hint="eastAsia"/>
                <w:b/>
                <w:shadow/>
                <w:sz w:val="48"/>
              </w:rPr>
              <w:t>iOS</w:t>
            </w:r>
            <w:proofErr w:type="spellEnd"/>
            <w:r>
              <w:rPr>
                <w:rFonts w:ascii="Times New Roman" w:eastAsia="黑体" w:hAnsi="Arial" w:cs="Times New Roman"/>
                <w:b/>
                <w:shadow/>
                <w:sz w:val="48"/>
              </w:rPr>
              <w:t>平台</w:t>
            </w:r>
          </w:p>
          <w:p w14:paraId="67CCE094" w14:textId="7C95E3D4" w:rsidR="008C5996" w:rsidRDefault="002E4205">
            <w:pPr>
              <w:pStyle w:val="12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>
              <w:rPr>
                <w:rFonts w:ascii="Times New Roman" w:eastAsia="黑体" w:hAnsi="Arial" w:cs="Times New Roman" w:hint="eastAsia"/>
                <w:b/>
                <w:shadow/>
                <w:sz w:val="48"/>
              </w:rPr>
              <w:t>行驶证</w:t>
            </w:r>
            <w:r w:rsidR="0092226E">
              <w:rPr>
                <w:rFonts w:ascii="Times New Roman" w:eastAsia="黑体" w:hAnsi="Arial" w:cs="Times New Roman"/>
                <w:b/>
                <w:shadow/>
                <w:sz w:val="48"/>
              </w:rPr>
              <w:t>识别开发手册</w:t>
            </w:r>
          </w:p>
        </w:tc>
      </w:tr>
      <w:tr w:rsidR="008C5996" w14:paraId="1568D6D6" w14:textId="77777777">
        <w:trPr>
          <w:trHeight w:val="720"/>
          <w:jc w:val="center"/>
        </w:trPr>
        <w:sdt>
          <w:sdtPr>
            <w:rPr>
              <w:rFonts w:ascii="Times New Roman" w:eastAsia="黑体" w:hAnsi="Times New Roman" w:cs="Times New Roman"/>
              <w:kern w:val="2"/>
              <w:sz w:val="32"/>
              <w:szCs w:val="32"/>
            </w:rPr>
            <w:alias w:val="副标题"/>
            <w:id w:val="15524255"/>
            <w:text/>
          </w:sdtPr>
          <w:sdtEndPr/>
          <w:sdtContent>
            <w:tc>
              <w:tcPr>
                <w:tcW w:w="8522" w:type="dxa"/>
                <w:tcBorders>
                  <w:top w:val="single" w:sz="4" w:space="0" w:color="4F81BD" w:themeColor="accent1"/>
                </w:tcBorders>
                <w:vAlign w:val="center"/>
              </w:tcPr>
              <w:p w14:paraId="0E3153CF" w14:textId="77777777" w:rsidR="008C5996" w:rsidRDefault="0092226E">
                <w:pPr>
                  <w:pStyle w:val="12"/>
                  <w:jc w:val="center"/>
                  <w:rPr>
                    <w:rFonts w:ascii="Times New Roman" w:eastAsia="黑体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黑体" w:hAnsi="Times New Roman" w:cs="Times New Roman" w:hint="eastAsia"/>
                    <w:sz w:val="32"/>
                    <w:szCs w:val="32"/>
                  </w:rPr>
                  <w:t>安全解决方案</w:t>
                </w:r>
              </w:p>
            </w:tc>
          </w:sdtContent>
        </w:sdt>
      </w:tr>
      <w:tr w:rsidR="008C5996" w14:paraId="42F12044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720690C7" w14:textId="77777777" w:rsidR="008C5996" w:rsidRDefault="0092226E">
            <w:pPr>
              <w:pStyle w:val="12"/>
              <w:jc w:val="center"/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文档编号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: ZGWT-QRIDCARD-06</w:t>
            </w:r>
          </w:p>
          <w:p w14:paraId="00ED159D" w14:textId="214A7E03" w:rsidR="008C5996" w:rsidRDefault="0092226E">
            <w:pPr>
              <w:pStyle w:val="12"/>
              <w:jc w:val="center"/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>修订版本</w:t>
            </w:r>
            <w:r>
              <w:rPr>
                <w:rFonts w:ascii="Times New Roman" w:eastAsia="黑体" w:hAnsi="Times New Roman" w:cs="Times New Roman"/>
                <w:color w:val="000000" w:themeColor="text1"/>
                <w:sz w:val="21"/>
                <w:szCs w:val="21"/>
              </w:rPr>
              <w:t xml:space="preserve">: </w:t>
            </w:r>
            <w:r w:rsidR="002E4205">
              <w:rPr>
                <w:rFonts w:ascii="Times New Roman" w:eastAsia="黑体" w:hAnsi="Times New Roman" w:cs="Times New Roman" w:hint="eastAsia"/>
                <w:color w:val="000000" w:themeColor="text1"/>
                <w:sz w:val="21"/>
                <w:szCs w:val="21"/>
              </w:rPr>
              <w:t>V1.0.0.1</w:t>
            </w:r>
          </w:p>
          <w:p w14:paraId="2262CA21" w14:textId="32F2E543" w:rsidR="008C5996" w:rsidRDefault="0092226E" w:rsidP="002E4205">
            <w:pPr>
              <w:pStyle w:val="12"/>
              <w:jc w:val="center"/>
              <w:rPr>
                <w:rFonts w:ascii="Times New Roman" w:eastAsia="黑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sz w:val="21"/>
                <w:szCs w:val="21"/>
              </w:rPr>
              <w:t>日期</w:t>
            </w:r>
            <w:r>
              <w:rPr>
                <w:rFonts w:ascii="Times New Roman" w:eastAsia="黑体" w:hAnsi="Times New Roman" w:cs="Times New Roman"/>
                <w:sz w:val="21"/>
                <w:szCs w:val="21"/>
              </w:rPr>
              <w:t xml:space="preserve">: </w:t>
            </w:r>
            <w:r w:rsidR="002E4205">
              <w:rPr>
                <w:rFonts w:ascii="Times New Roman" w:eastAsia="黑体" w:hAnsi="Times New Roman" w:cs="Times New Roman"/>
                <w:sz w:val="21"/>
                <w:szCs w:val="21"/>
              </w:rPr>
              <w:t>2017/1/4</w:t>
            </w:r>
          </w:p>
        </w:tc>
      </w:tr>
      <w:tr w:rsidR="008C5996" w14:paraId="53236A4D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376FB299" w14:textId="77777777" w:rsidR="008C5996" w:rsidRDefault="008C5996">
            <w:pPr>
              <w:pStyle w:val="12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C5996" w14:paraId="16D80B0F" w14:textId="77777777">
        <w:trPr>
          <w:trHeight w:val="360"/>
          <w:jc w:val="center"/>
        </w:trPr>
        <w:tc>
          <w:tcPr>
            <w:tcW w:w="8522" w:type="dxa"/>
            <w:vAlign w:val="center"/>
          </w:tcPr>
          <w:p w14:paraId="10B1FA32" w14:textId="77777777" w:rsidR="008C5996" w:rsidRDefault="008C5996">
            <w:pPr>
              <w:pStyle w:val="1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92D0F72" w14:textId="77777777" w:rsidR="008C5996" w:rsidRDefault="008C59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B66FD0" w14:textId="77777777" w:rsidR="008C5996" w:rsidRDefault="008C599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01EC71E2" w14:textId="77777777" w:rsidR="008C5996" w:rsidRDefault="008C5996">
      <w:pPr>
        <w:rPr>
          <w:rFonts w:ascii="Times New Roman" w:hAnsi="Times New Roman" w:cs="Times New Roman"/>
        </w:rPr>
      </w:pPr>
    </w:p>
    <w:p w14:paraId="66D98D1E" w14:textId="77777777" w:rsidR="008C5996" w:rsidRDefault="008C5996">
      <w:pPr>
        <w:rPr>
          <w:rFonts w:ascii="Times New Roman" w:hAnsi="Times New Roman" w:cs="Times New Roman"/>
        </w:rPr>
      </w:pPr>
    </w:p>
    <w:p w14:paraId="4307A393" w14:textId="77777777" w:rsidR="008C5996" w:rsidRDefault="008C5996">
      <w:pPr>
        <w:rPr>
          <w:rFonts w:ascii="Times New Roman" w:hAnsi="Times New Roman" w:cs="Times New Roman"/>
        </w:rPr>
      </w:pPr>
    </w:p>
    <w:p w14:paraId="171B098F" w14:textId="77777777" w:rsidR="008C5996" w:rsidRDefault="008C5996">
      <w:pPr>
        <w:widowControl/>
        <w:jc w:val="left"/>
        <w:rPr>
          <w:rFonts w:ascii="Times New Roman" w:hAnsi="Times New Roman" w:cs="Times New Roman"/>
        </w:rPr>
      </w:pPr>
    </w:p>
    <w:p w14:paraId="034A6D8C" w14:textId="77777777" w:rsidR="008C5996" w:rsidRDefault="008C5996">
      <w:pPr>
        <w:rPr>
          <w:rFonts w:ascii="Times New Roman" w:hAnsi="Times New Roman" w:cs="Times New Roman"/>
        </w:rPr>
      </w:pPr>
    </w:p>
    <w:p w14:paraId="595948FB" w14:textId="77777777" w:rsidR="008C5996" w:rsidRDefault="008C5996">
      <w:pPr>
        <w:rPr>
          <w:rFonts w:ascii="Times New Roman" w:hAnsi="Times New Roman" w:cs="Times New Roman"/>
        </w:rPr>
      </w:pPr>
    </w:p>
    <w:p w14:paraId="5151BD12" w14:textId="77777777" w:rsidR="008C5996" w:rsidRDefault="008C5996">
      <w:pPr>
        <w:rPr>
          <w:rFonts w:ascii="Times New Roman" w:hAnsi="Times New Roman" w:cs="Times New Roman"/>
        </w:rPr>
      </w:pPr>
    </w:p>
    <w:p w14:paraId="47CF3DFF" w14:textId="77777777" w:rsidR="008C5996" w:rsidRDefault="008C5996">
      <w:pPr>
        <w:rPr>
          <w:rFonts w:ascii="Times New Roman" w:hAnsi="Times New Roman" w:cs="Times New Roman"/>
        </w:rPr>
      </w:pPr>
    </w:p>
    <w:p w14:paraId="748A2D09" w14:textId="77777777" w:rsidR="008C5996" w:rsidRDefault="008C5996">
      <w:pPr>
        <w:rPr>
          <w:rFonts w:ascii="Times New Roman" w:hAnsi="Times New Roman" w:cs="Times New Roman"/>
        </w:rPr>
      </w:pPr>
    </w:p>
    <w:p w14:paraId="73EEA475" w14:textId="77777777" w:rsidR="008C5996" w:rsidRDefault="008C5996">
      <w:pPr>
        <w:rPr>
          <w:rFonts w:ascii="Times New Roman" w:hAnsi="Times New Roman" w:cs="Times New Roman"/>
        </w:rPr>
      </w:pPr>
    </w:p>
    <w:p w14:paraId="252815D1" w14:textId="77777777" w:rsidR="008C5996" w:rsidRDefault="0092226E">
      <w:pPr>
        <w:pStyle w:val="Default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北京中安未来科技有限公司</w:t>
      </w:r>
    </w:p>
    <w:p w14:paraId="0DD9A967" w14:textId="77777777" w:rsidR="008C5996" w:rsidRDefault="0092226E">
      <w:pPr>
        <w:pStyle w:val="Default"/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北京市海淀区上地三街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9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号</w:t>
      </w:r>
    </w:p>
    <w:p w14:paraId="724489EA" w14:textId="77777777" w:rsidR="008C5996" w:rsidRDefault="0092226E">
      <w:pPr>
        <w:pStyle w:val="Default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C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座</w:t>
      </w:r>
      <w:r>
        <w:rPr>
          <w:rFonts w:ascii="Times New Roman" w:eastAsiaTheme="majorEastAsia" w:hAnsi="Times New Roman" w:cs="Times New Roman"/>
          <w:sz w:val="21"/>
          <w:szCs w:val="21"/>
          <w:shd w:val="clear" w:color="auto" w:fill="FFFFFF"/>
        </w:rPr>
        <w:t>C301-146</w:t>
      </w:r>
    </w:p>
    <w:p w14:paraId="4A6BCA5F" w14:textId="77777777" w:rsidR="008C5996" w:rsidRDefault="0092226E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/>
          <w:szCs w:val="21"/>
        </w:rPr>
        <w:t>[T]: +86 10 62800056</w:t>
      </w:r>
    </w:p>
    <w:p w14:paraId="243F7BCD" w14:textId="77777777" w:rsidR="008C5996" w:rsidRDefault="002E4205">
      <w:hyperlink r:id="rId11" w:history="1">
        <w:r w:rsidR="0092226E">
          <w:rPr>
            <w:rStyle w:val="af6"/>
            <w:rFonts w:ascii="Times New Roman" w:eastAsiaTheme="majorEastAsia" w:hAnsi="Times New Roman" w:cs="Times New Roman" w:hint="eastAsia"/>
            <w:szCs w:val="21"/>
          </w:rPr>
          <w:t>www.chinasafe.com.cn</w:t>
        </w:r>
      </w:hyperlink>
    </w:p>
    <w:p w14:paraId="327D206B" w14:textId="77777777" w:rsidR="008C5996" w:rsidRDefault="0092226E">
      <w:pPr>
        <w:widowControl/>
        <w:jc w:val="left"/>
      </w:pPr>
      <w:r>
        <w:br w:type="page"/>
      </w:r>
    </w:p>
    <w:p w14:paraId="05518483" w14:textId="77777777" w:rsidR="008C5996" w:rsidRDefault="0092226E">
      <w:pPr>
        <w:pageBreakBefore/>
      </w:pPr>
      <w:r>
        <w:rPr>
          <w:rFonts w:ascii="Times New Roman" w:eastAsia="宋体" w:hAnsi="Times New Roman" w:cs="宋体" w:hint="eastAsia"/>
          <w:szCs w:val="20"/>
          <w:lang w:bidi="ar"/>
        </w:rPr>
        <w:lastRenderedPageBreak/>
        <w:t>文档修改记录：</w:t>
      </w:r>
    </w:p>
    <w:tbl>
      <w:tblPr>
        <w:tblW w:w="8522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4264"/>
        <w:gridCol w:w="1029"/>
        <w:gridCol w:w="1611"/>
      </w:tblGrid>
      <w:tr w:rsidR="008C5996" w14:paraId="7D19E53F" w14:textId="77777777">
        <w:trPr>
          <w:trHeight w:val="406"/>
        </w:trPr>
        <w:tc>
          <w:tcPr>
            <w:tcW w:w="1618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3554EB0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日期</w:t>
            </w:r>
          </w:p>
        </w:tc>
        <w:tc>
          <w:tcPr>
            <w:tcW w:w="4264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1AB87927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修改说明</w:t>
            </w:r>
          </w:p>
        </w:tc>
        <w:tc>
          <w:tcPr>
            <w:tcW w:w="1029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320C7E06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变更人</w:t>
            </w:r>
          </w:p>
        </w:tc>
        <w:tc>
          <w:tcPr>
            <w:tcW w:w="1611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44B7024" w14:textId="77777777" w:rsidR="008C5996" w:rsidRDefault="0092226E">
            <w:pPr>
              <w:rPr>
                <w:bCs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审核人</w:t>
            </w:r>
          </w:p>
        </w:tc>
      </w:tr>
      <w:tr w:rsidR="008C5996" w14:paraId="6995CCED" w14:textId="77777777">
        <w:trPr>
          <w:trHeight w:val="406"/>
        </w:trPr>
        <w:tc>
          <w:tcPr>
            <w:tcW w:w="1618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7BA2AEDC" w14:textId="419DE9FB" w:rsidR="008C5996" w:rsidRDefault="002E4205" w:rsidP="0092226E">
            <w:pPr>
              <w:rPr>
                <w:rFonts w:ascii="Times New Roman" w:eastAsia="宋体" w:hAnsi="Times New Roman" w:cs="Times New Roman" w:hint="eastAsia"/>
                <w:bCs/>
                <w:szCs w:val="20"/>
                <w:lang w:bidi="ar"/>
              </w:rPr>
            </w:pPr>
            <w:r>
              <w:rPr>
                <w:rFonts w:ascii="Times New Roman" w:eastAsia="宋体" w:hAnsi="Times New Roman" w:cs="Times New Roman"/>
                <w:bCs/>
                <w:szCs w:val="20"/>
                <w:lang w:bidi="ar"/>
              </w:rPr>
              <w:t>2017/1/4</w:t>
            </w:r>
          </w:p>
        </w:tc>
        <w:tc>
          <w:tcPr>
            <w:tcW w:w="4264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2B1B2E6D" w14:textId="360AE75B" w:rsidR="008C5996" w:rsidRDefault="002E4205">
            <w:pPr>
              <w:rPr>
                <w:rFonts w:ascii="Times New Roman" w:eastAsia="宋体" w:hAnsi="Times New Roman" w:cs="宋体"/>
                <w:bCs/>
                <w:szCs w:val="20"/>
                <w:lang w:bidi="ar"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修改</w:t>
            </w:r>
          </w:p>
        </w:tc>
        <w:tc>
          <w:tcPr>
            <w:tcW w:w="1029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4CD0D2DB" w14:textId="5FD4F248" w:rsidR="008C5996" w:rsidRDefault="00591127">
            <w:pPr>
              <w:rPr>
                <w:rFonts w:ascii="Times New Roman" w:eastAsia="宋体" w:hAnsi="Times New Roman" w:cs="宋体"/>
                <w:bCs/>
                <w:szCs w:val="20"/>
                <w:lang w:bidi="ar"/>
              </w:rPr>
            </w:pPr>
            <w:r>
              <w:rPr>
                <w:rFonts w:ascii="Times New Roman" w:eastAsia="宋体" w:hAnsi="Times New Roman" w:cs="宋体" w:hint="eastAsia"/>
                <w:bCs/>
                <w:szCs w:val="20"/>
                <w:lang w:bidi="ar"/>
              </w:rPr>
              <w:t>乔书超</w:t>
            </w:r>
          </w:p>
        </w:tc>
        <w:tc>
          <w:tcPr>
            <w:tcW w:w="1611" w:type="dxa"/>
            <w:tcBorders>
              <w:top w:val="single" w:sz="4" w:space="0" w:color="B0B0B0"/>
              <w:left w:val="single" w:sz="4" w:space="0" w:color="B0B0B0"/>
              <w:bottom w:val="single" w:sz="4" w:space="0" w:color="B0B0B0"/>
              <w:right w:val="single" w:sz="4" w:space="0" w:color="B0B0B0"/>
            </w:tcBorders>
            <w:shd w:val="clear" w:color="auto" w:fill="auto"/>
            <w:vAlign w:val="center"/>
          </w:tcPr>
          <w:p w14:paraId="0235EB70" w14:textId="77777777" w:rsidR="008C5996" w:rsidRDefault="008C5996">
            <w:pPr>
              <w:rPr>
                <w:bCs/>
              </w:rPr>
            </w:pPr>
          </w:p>
        </w:tc>
      </w:tr>
    </w:tbl>
    <w:p w14:paraId="32E38481" w14:textId="77777777" w:rsidR="008C5996" w:rsidRDefault="008C5996"/>
    <w:p w14:paraId="5D5F22A0" w14:textId="77777777" w:rsidR="008C5996" w:rsidRDefault="008C5996">
      <w:pPr>
        <w:pStyle w:val="23"/>
        <w:tabs>
          <w:tab w:val="right" w:leader="dot" w:pos="8306"/>
        </w:tabs>
      </w:pPr>
    </w:p>
    <w:p w14:paraId="25C04532" w14:textId="77777777" w:rsidR="008C5996" w:rsidRDefault="008C5996">
      <w:bookmarkStart w:id="0" w:name="_GoBack"/>
      <w:bookmarkEnd w:id="0"/>
    </w:p>
    <w:p w14:paraId="12E34F20" w14:textId="77777777" w:rsidR="00D25663" w:rsidRDefault="00D25663" w:rsidP="00D25663">
      <w:pPr>
        <w:pStyle w:val="2"/>
        <w:pageBreakBefore/>
        <w:numPr>
          <w:ilvl w:val="1"/>
          <w:numId w:val="0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1 </w:t>
      </w:r>
      <w:r>
        <w:rPr>
          <w:rFonts w:ascii="Times New Roman" w:hAnsi="Times New Roman" w:hint="eastAsia"/>
        </w:rPr>
        <w:t>安装与激活</w:t>
      </w:r>
    </w:p>
    <w:p w14:paraId="355F4489" w14:textId="77777777" w:rsidR="00D25663" w:rsidRDefault="00D25663" w:rsidP="00D25663">
      <w:pPr>
        <w:pStyle w:val="3"/>
        <w:rPr>
          <w:sz w:val="24"/>
          <w:szCs w:val="24"/>
        </w:rPr>
      </w:pPr>
      <w:bookmarkStart w:id="1" w:name="_Toc326586464"/>
      <w:r>
        <w:rPr>
          <w:rFonts w:hint="eastAsia"/>
          <w:sz w:val="24"/>
        </w:rPr>
        <w:t>1.1</w:t>
      </w:r>
      <w:r>
        <w:rPr>
          <w:rFonts w:hint="eastAsia"/>
          <w:sz w:val="24"/>
        </w:rPr>
        <w:t>系统</w:t>
      </w:r>
      <w:r>
        <w:rPr>
          <w:rFonts w:hint="eastAsia"/>
          <w:sz w:val="24"/>
          <w:szCs w:val="24"/>
        </w:rPr>
        <w:t>配置</w:t>
      </w:r>
    </w:p>
    <w:p w14:paraId="22D5184F" w14:textId="77777777" w:rsidR="00D25663" w:rsidRDefault="00D25663" w:rsidP="00D2566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</w:rPr>
        <w:t>OS7.0</w:t>
      </w:r>
      <w:r>
        <w:rPr>
          <w:rFonts w:hint="eastAsia"/>
          <w:sz w:val="24"/>
        </w:rPr>
        <w:t>及以上系统。</w:t>
      </w:r>
    </w:p>
    <w:p w14:paraId="64124EB0" w14:textId="77777777" w:rsidR="00D25663" w:rsidRDefault="00D25663" w:rsidP="00D25663">
      <w:pPr>
        <w:pStyle w:val="3"/>
        <w:rPr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授权方式介绍</w:t>
      </w:r>
    </w:p>
    <w:p w14:paraId="2D61946C" w14:textId="77777777" w:rsidR="00D25663" w:rsidRDefault="00D25663" w:rsidP="00D25663">
      <w:pPr>
        <w:rPr>
          <w:color w:val="FF0000"/>
          <w:sz w:val="24"/>
          <w:szCs w:val="24"/>
        </w:rPr>
      </w:pPr>
      <w:r>
        <w:rPr>
          <w:rFonts w:hint="eastAsia"/>
        </w:rPr>
        <w:tab/>
      </w:r>
      <w:proofErr w:type="spellStart"/>
      <w:r>
        <w:rPr>
          <w:rFonts w:hint="eastAsia"/>
          <w:sz w:val="24"/>
          <w:szCs w:val="24"/>
        </w:rPr>
        <w:t>iOS</w:t>
      </w:r>
      <w:proofErr w:type="spellEnd"/>
      <w:r>
        <w:rPr>
          <w:rFonts w:hint="eastAsia"/>
          <w:sz w:val="24"/>
          <w:szCs w:val="24"/>
        </w:rPr>
        <w:t>版本目前主要使用项目授权方式进行授权。用户获得开发码和授权文件后需要在工程中进行配置，</w:t>
      </w:r>
      <w:r w:rsidRPr="00223A73">
        <w:rPr>
          <w:rFonts w:hint="eastAsia"/>
          <w:color w:val="FF0000"/>
          <w:sz w:val="24"/>
          <w:szCs w:val="24"/>
        </w:rPr>
        <w:t>开发码在初始化接口中使用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.</w:t>
      </w:r>
      <w:proofErr w:type="spellStart"/>
      <w:r>
        <w:rPr>
          <w:rFonts w:hint="eastAsia"/>
          <w:color w:val="FF0000"/>
          <w:sz w:val="24"/>
          <w:szCs w:val="24"/>
        </w:rPr>
        <w:t>lsc</w:t>
      </w:r>
      <w:proofErr w:type="spellEnd"/>
      <w:r>
        <w:rPr>
          <w:rFonts w:hint="eastAsia"/>
          <w:color w:val="FF0000"/>
          <w:sz w:val="24"/>
          <w:szCs w:val="24"/>
        </w:rPr>
        <w:t>授权文件需要放到工程的</w:t>
      </w:r>
      <w:r>
        <w:rPr>
          <w:rFonts w:hint="eastAsia"/>
          <w:color w:val="FF0000"/>
          <w:sz w:val="24"/>
          <w:szCs w:val="24"/>
        </w:rPr>
        <w:t>copy bundle resources</w:t>
      </w:r>
      <w:r>
        <w:rPr>
          <w:rFonts w:hint="eastAsia"/>
          <w:color w:val="FF0000"/>
          <w:sz w:val="24"/>
          <w:szCs w:val="24"/>
        </w:rPr>
        <w:t>里面，具体位置见下图</w:t>
      </w:r>
    </w:p>
    <w:p w14:paraId="1387CEF3" w14:textId="12A0606F" w:rsidR="00D25663" w:rsidRDefault="00D25663" w:rsidP="00D25663">
      <w:pPr>
        <w:rPr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drawing>
          <wp:inline distT="0" distB="0" distL="0" distR="0" wp14:anchorId="5E6279FB" wp14:editId="5F6DCEB8">
            <wp:extent cx="5270500" cy="1879600"/>
            <wp:effectExtent l="0" t="0" r="0" b="0"/>
            <wp:docPr id="5" name="图片 1" descr="2658B73A-8AB1-44D8-A21B-4D9563973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58B73A-8AB1-44D8-A21B-4D9563973E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0057" w14:textId="77777777" w:rsidR="00D25663" w:rsidRDefault="00D25663" w:rsidP="00D25663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测试授权只限制使用时间，</w:t>
      </w:r>
      <w:r w:rsidRPr="000D3C72">
        <w:rPr>
          <w:rFonts w:hint="eastAsia"/>
          <w:color w:val="FF0000"/>
          <w:sz w:val="28"/>
          <w:szCs w:val="28"/>
        </w:rPr>
        <w:t>正式授权</w:t>
      </w:r>
      <w:r w:rsidRPr="000D3C72">
        <w:rPr>
          <w:rFonts w:hint="eastAsia"/>
          <w:color w:val="FF0000"/>
          <w:sz w:val="24"/>
          <w:szCs w:val="24"/>
        </w:rPr>
        <w:t>会</w:t>
      </w:r>
      <w:r>
        <w:rPr>
          <w:rFonts w:hint="eastAsia"/>
          <w:color w:val="FF0000"/>
          <w:sz w:val="24"/>
          <w:szCs w:val="24"/>
        </w:rPr>
        <w:t>根据具体情况绑定</w:t>
      </w:r>
      <w:r>
        <w:rPr>
          <w:rFonts w:hint="eastAsia"/>
          <w:color w:val="FF0000"/>
          <w:sz w:val="24"/>
          <w:szCs w:val="24"/>
        </w:rPr>
        <w:t>bundle ID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 xml:space="preserve"> app</w:t>
      </w:r>
      <w:r>
        <w:rPr>
          <w:rFonts w:hint="eastAsia"/>
          <w:color w:val="FF0000"/>
          <w:sz w:val="24"/>
          <w:szCs w:val="24"/>
        </w:rPr>
        <w:t>名称和公司名称，</w:t>
      </w:r>
      <w:r>
        <w:rPr>
          <w:rFonts w:hint="eastAsia"/>
          <w:color w:val="FF0000"/>
          <w:sz w:val="24"/>
          <w:szCs w:val="24"/>
        </w:rPr>
        <w:t>app</w:t>
      </w:r>
      <w:r>
        <w:rPr>
          <w:rFonts w:hint="eastAsia"/>
          <w:color w:val="FF0000"/>
          <w:sz w:val="24"/>
          <w:szCs w:val="24"/>
        </w:rPr>
        <w:t>名称和公司名称需要在工程的</w:t>
      </w:r>
      <w:proofErr w:type="spellStart"/>
      <w:r>
        <w:rPr>
          <w:rFonts w:hint="eastAsia"/>
          <w:color w:val="FF0000"/>
          <w:sz w:val="24"/>
          <w:szCs w:val="24"/>
        </w:rPr>
        <w:t>plist</w:t>
      </w:r>
      <w:proofErr w:type="spellEnd"/>
      <w:r>
        <w:rPr>
          <w:rFonts w:hint="eastAsia"/>
          <w:color w:val="FF0000"/>
          <w:sz w:val="24"/>
          <w:szCs w:val="24"/>
        </w:rPr>
        <w:t>里面进行配置具体如下图</w:t>
      </w:r>
    </w:p>
    <w:p w14:paraId="12E8EF10" w14:textId="231B90A9" w:rsidR="00D25663" w:rsidRPr="000D3C72" w:rsidRDefault="00D25663" w:rsidP="00D25663">
      <w:pPr>
        <w:rPr>
          <w:color w:val="FF0000"/>
          <w:sz w:val="24"/>
          <w:szCs w:val="24"/>
        </w:rPr>
      </w:pPr>
    </w:p>
    <w:p w14:paraId="0D27EA0B" w14:textId="7A011636" w:rsidR="00D25663" w:rsidRPr="00C95D1E" w:rsidRDefault="00CC69C8" w:rsidP="00D256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BE0A22" wp14:editId="35F811AF">
            <wp:extent cx="5274310" cy="2185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4A6D4A-7CEE-4DAD-B0AF-174A88C7B9C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686F" w14:textId="77777777" w:rsidR="00D25663" w:rsidRDefault="00D25663" w:rsidP="00D25663">
      <w:pPr>
        <w:pStyle w:val="2"/>
        <w:numPr>
          <w:ilvl w:val="1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2 </w:t>
      </w:r>
      <w:r>
        <w:rPr>
          <w:rFonts w:ascii="Times New Roman" w:hAnsi="Times New Roman" w:hint="eastAsia"/>
        </w:rPr>
        <w:t>接口说明</w:t>
      </w:r>
      <w:bookmarkEnd w:id="1"/>
    </w:p>
    <w:p w14:paraId="74954C41" w14:textId="77777777" w:rsidR="00D25663" w:rsidRPr="00C7369E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2"/>
          <w:szCs w:val="32"/>
        </w:rPr>
      </w:pPr>
      <w:r w:rsidRPr="00D65833">
        <w:rPr>
          <w:rFonts w:hint="eastAsia"/>
          <w:sz w:val="24"/>
        </w:rPr>
        <w:t xml:space="preserve">2.1 </w:t>
      </w:r>
      <w:r w:rsidRPr="00D65833">
        <w:rPr>
          <w:rFonts w:hint="eastAsia"/>
          <w:sz w:val="24"/>
        </w:rPr>
        <w:t>初始化函数</w:t>
      </w:r>
      <w:r w:rsidRPr="00C7369E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C7369E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C7369E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C7369E">
        <w:rPr>
          <w:rFonts w:ascii="Menlo Regular" w:hAnsi="Menlo Regular" w:cs="Menlo Regular"/>
          <w:color w:val="000000"/>
          <w:kern w:val="0"/>
          <w:sz w:val="24"/>
          <w:szCs w:val="24"/>
        </w:rPr>
        <w:t>InitIDCardWithDevcode</w:t>
      </w:r>
      <w:proofErr w:type="spellEnd"/>
      <w:r w:rsidRPr="00C7369E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C7369E">
        <w:rPr>
          <w:rFonts w:ascii="Menlo Regular" w:hAnsi="Menlo Regular" w:cs="Menlo Regular"/>
          <w:color w:val="5C2699"/>
          <w:kern w:val="0"/>
          <w:sz w:val="24"/>
          <w:szCs w:val="24"/>
        </w:rPr>
        <w:t>NSString</w:t>
      </w:r>
      <w:proofErr w:type="spellEnd"/>
      <w:r w:rsidRPr="00C7369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Pr="00C7369E">
        <w:rPr>
          <w:rFonts w:ascii="Menlo Regular" w:hAnsi="Menlo Regular" w:cs="Menlo Regular"/>
          <w:color w:val="000000"/>
          <w:kern w:val="0"/>
          <w:sz w:val="24"/>
          <w:szCs w:val="24"/>
        </w:rPr>
        <w:t>devcode</w:t>
      </w:r>
      <w:proofErr w:type="spellEnd"/>
      <w:r w:rsidRPr="00C7369E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1E9B42F7" w14:textId="77777777" w:rsidR="00D25663" w:rsidRPr="00C95D1E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调用其他类之前，必须调用此初始化，</w:t>
      </w:r>
      <w:r>
        <w:rPr>
          <w:rFonts w:ascii="Damascus Medium" w:hAnsi="Damascus Medium" w:cs="Damascus Medium" w:hint="eastAsia"/>
          <w:color w:val="FF0000"/>
          <w:kern w:val="0"/>
          <w:sz w:val="24"/>
          <w:szCs w:val="24"/>
        </w:rPr>
        <w:t>否则，其他函数调用无效！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该函数为检查是否</w:t>
      </w:r>
      <w:r>
        <w:rPr>
          <w:rFonts w:ascii="Damascus Medium" w:hAnsi="Damascus Medium" w:cs="Damascus Medium" w:hint="eastAsia"/>
          <w:color w:val="000000"/>
          <w:kern w:val="0"/>
          <w:sz w:val="24"/>
          <w:szCs w:val="24"/>
        </w:rPr>
        <w:t>授权及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初始化核心，用户初始化时传入开发码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devcode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，并将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wtproject.lsc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授权文件拷贝到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Copy Bundle Resource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里，根据传入的开发码和授权文件来判断是否授权。</w:t>
      </w:r>
    </w:p>
    <w:p w14:paraId="4564C031" w14:textId="77777777" w:rsidR="00D25663" w:rsidRDefault="00D25663" w:rsidP="00D25663">
      <w:pPr>
        <w:pStyle w:val="4"/>
        <w:ind w:firstLine="420"/>
        <w:rPr>
          <w:szCs w:val="24"/>
        </w:rPr>
      </w:pPr>
      <w:r>
        <w:rPr>
          <w:rFonts w:hint="eastAsia"/>
          <w:szCs w:val="24"/>
        </w:rPr>
        <w:t xml:space="preserve">2.1.1 </w:t>
      </w:r>
      <w:r>
        <w:rPr>
          <w:rFonts w:hint="eastAsia"/>
          <w:szCs w:val="24"/>
        </w:rPr>
        <w:t>授权</w:t>
      </w:r>
      <w:r>
        <w:rPr>
          <w:rFonts w:hint="eastAsia"/>
        </w:rPr>
        <w:t>参数说明</w:t>
      </w:r>
    </w:p>
    <w:p w14:paraId="452DF610" w14:textId="77777777" w:rsidR="00D25663" w:rsidRDefault="00D25663" w:rsidP="00D25663">
      <w:pPr>
        <w:spacing w:afterLines="50" w:after="156"/>
        <w:ind w:firstLine="420"/>
        <w:rPr>
          <w:sz w:val="24"/>
        </w:rPr>
      </w:pPr>
      <w:proofErr w:type="spellStart"/>
      <w:r>
        <w:rPr>
          <w:rFonts w:hint="eastAsia"/>
          <w:sz w:val="24"/>
          <w:szCs w:val="24"/>
        </w:rPr>
        <w:t>InitPara</w:t>
      </w:r>
      <w:proofErr w:type="spellEnd"/>
      <w:r>
        <w:rPr>
          <w:rFonts w:hint="eastAsia"/>
          <w:sz w:val="24"/>
        </w:rPr>
        <w:t>具有如下参数：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1984"/>
        <w:gridCol w:w="3119"/>
        <w:gridCol w:w="1893"/>
      </w:tblGrid>
      <w:tr w:rsidR="00D25663" w14:paraId="3765652F" w14:textId="77777777" w:rsidTr="00314787">
        <w:tc>
          <w:tcPr>
            <w:tcW w:w="1046" w:type="dxa"/>
          </w:tcPr>
          <w:p w14:paraId="0F458A9F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984" w:type="dxa"/>
          </w:tcPr>
          <w:p w14:paraId="79E3C22F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119" w:type="dxa"/>
          </w:tcPr>
          <w:p w14:paraId="319D8FC5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1893" w:type="dxa"/>
          </w:tcPr>
          <w:p w14:paraId="04A13470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D25663" w14:paraId="1224569F" w14:textId="77777777" w:rsidTr="00314787">
        <w:tc>
          <w:tcPr>
            <w:tcW w:w="1046" w:type="dxa"/>
          </w:tcPr>
          <w:p w14:paraId="47E79444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984" w:type="dxa"/>
          </w:tcPr>
          <w:p w14:paraId="1A2FC687" w14:textId="77777777" w:rsidR="00D25663" w:rsidRPr="0065212C" w:rsidRDefault="00D25663" w:rsidP="00314787">
            <w:pPr>
              <w:spacing w:afterLines="50" w:after="156"/>
              <w:rPr>
                <w:sz w:val="24"/>
                <w:szCs w:val="24"/>
              </w:rPr>
            </w:pPr>
            <w:proofErr w:type="spellStart"/>
            <w:r w:rsidRPr="0065212C">
              <w:rPr>
                <w:rFonts w:ascii="Menlo Regular" w:hAnsi="Menlo Regular" w:cs="Menlo Regular"/>
                <w:color w:val="000000"/>
                <w:kern w:val="0"/>
                <w:sz w:val="24"/>
                <w:szCs w:val="24"/>
              </w:rPr>
              <w:t>Devcode</w:t>
            </w:r>
            <w:proofErr w:type="spellEnd"/>
          </w:p>
        </w:tc>
        <w:tc>
          <w:tcPr>
            <w:tcW w:w="3119" w:type="dxa"/>
          </w:tcPr>
          <w:p w14:paraId="35DFEA02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开发码</w:t>
            </w:r>
          </w:p>
        </w:tc>
        <w:tc>
          <w:tcPr>
            <w:tcW w:w="1893" w:type="dxa"/>
          </w:tcPr>
          <w:p w14:paraId="6A2114B5" w14:textId="77777777" w:rsidR="00D25663" w:rsidRPr="0065212C" w:rsidRDefault="00D25663" w:rsidP="00314787">
            <w:pPr>
              <w:spacing w:afterLines="50" w:after="156"/>
              <w:rPr>
                <w:sz w:val="24"/>
                <w:szCs w:val="24"/>
              </w:rPr>
            </w:pPr>
            <w:r w:rsidRPr="0065212C">
              <w:rPr>
                <w:rFonts w:ascii="Menlo Regular" w:hAnsi="Menlo Regular" w:cs="Menlo Regular"/>
                <w:color w:val="C41A16"/>
                <w:kern w:val="0"/>
                <w:sz w:val="24"/>
                <w:szCs w:val="24"/>
              </w:rPr>
              <w:t>SBGAQC7EZAIAXRY</w:t>
            </w:r>
          </w:p>
        </w:tc>
      </w:tr>
    </w:tbl>
    <w:p w14:paraId="171BD6B3" w14:textId="77777777" w:rsidR="00D25663" w:rsidRDefault="00D25663" w:rsidP="00D25663">
      <w:pPr>
        <w:pStyle w:val="4"/>
        <w:ind w:firstLine="420"/>
        <w:rPr>
          <w:szCs w:val="24"/>
        </w:rPr>
      </w:pPr>
      <w:r>
        <w:rPr>
          <w:rFonts w:hint="eastAsia"/>
          <w:szCs w:val="24"/>
        </w:rPr>
        <w:t xml:space="preserve">2.1.2 </w:t>
      </w:r>
      <w:r>
        <w:rPr>
          <w:rFonts w:hint="eastAsia"/>
          <w:szCs w:val="24"/>
        </w:rPr>
        <w:t>初始化</w:t>
      </w:r>
      <w:r>
        <w:rPr>
          <w:rFonts w:hint="eastAsia"/>
        </w:rPr>
        <w:t>返回值说明</w:t>
      </w:r>
    </w:p>
    <w:p w14:paraId="220848B4" w14:textId="77777777" w:rsidR="00D25663" w:rsidRDefault="00D25663" w:rsidP="00D25663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  <w:szCs w:val="24"/>
        </w:rPr>
        <w:t>初始化</w:t>
      </w:r>
      <w:r>
        <w:rPr>
          <w:rFonts w:hint="eastAsia"/>
          <w:sz w:val="24"/>
        </w:rPr>
        <w:t>具有如下返回值：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3039"/>
        <w:gridCol w:w="1521"/>
        <w:gridCol w:w="2035"/>
      </w:tblGrid>
      <w:tr w:rsidR="00D25663" w14:paraId="185EBF32" w14:textId="77777777" w:rsidTr="00314787">
        <w:tc>
          <w:tcPr>
            <w:tcW w:w="1447" w:type="dxa"/>
          </w:tcPr>
          <w:p w14:paraId="32D9D34B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3039" w:type="dxa"/>
          </w:tcPr>
          <w:p w14:paraId="698BBD09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521" w:type="dxa"/>
          </w:tcPr>
          <w:p w14:paraId="30DFE57A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2035" w:type="dxa"/>
          </w:tcPr>
          <w:p w14:paraId="18733FAE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25663" w14:paraId="5893D24E" w14:textId="77777777" w:rsidTr="00314787">
        <w:tc>
          <w:tcPr>
            <w:tcW w:w="1447" w:type="dxa"/>
          </w:tcPr>
          <w:p w14:paraId="05D9917F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039" w:type="dxa"/>
          </w:tcPr>
          <w:p w14:paraId="06AF6EAF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proofErr w:type="spellStart"/>
            <w:r>
              <w:rPr>
                <w:sz w:val="24"/>
              </w:rPr>
              <w:t>ReturnAuthority</w:t>
            </w:r>
            <w:proofErr w:type="spellEnd"/>
          </w:p>
        </w:tc>
        <w:tc>
          <w:tcPr>
            <w:tcW w:w="1521" w:type="dxa"/>
          </w:tcPr>
          <w:p w14:paraId="1335F63C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是否授权</w:t>
            </w:r>
          </w:p>
        </w:tc>
        <w:tc>
          <w:tcPr>
            <w:tcW w:w="2035" w:type="dxa"/>
          </w:tcPr>
          <w:p w14:paraId="18341A4A" w14:textId="77777777" w:rsidR="00D25663" w:rsidRDefault="00D25663" w:rsidP="00314787">
            <w:pPr>
              <w:spacing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成功；</w:t>
            </w:r>
          </w:p>
          <w:p w14:paraId="21E14F18" w14:textId="77777777" w:rsidR="00D25663" w:rsidRDefault="00D25663" w:rsidP="00314787">
            <w:pPr>
              <w:spacing w:afterLines="50" w:after="156"/>
              <w:rPr>
                <w:rFonts w:ascii="Damascus Medium" w:hAnsi="Damascus Medium" w:cs="Damascus Medium"/>
                <w:sz w:val="24"/>
              </w:rPr>
            </w:pPr>
            <w:r>
              <w:rPr>
                <w:rFonts w:hint="eastAsia"/>
                <w:sz w:val="24"/>
              </w:rPr>
              <w:t>项目授权</w:t>
            </w:r>
            <w:r>
              <w:rPr>
                <w:rFonts w:ascii="Damascus Medium" w:hAnsi="Damascus Medium" w:cs="Damascus Medium" w:hint="eastAsia"/>
                <w:sz w:val="24"/>
              </w:rPr>
              <w:t>：</w:t>
            </w:r>
          </w:p>
          <w:p w14:paraId="5BA406C3" w14:textId="77777777" w:rsidR="00D25663" w:rsidRDefault="00D25663" w:rsidP="00314787">
            <w:pPr>
              <w:spacing w:afterLines="50" w:after="156"/>
              <w:rPr>
                <w:rFonts w:ascii="Damascus Medium" w:hAnsi="Damascus Medium" w:cs="Damascus Medium"/>
                <w:sz w:val="24"/>
              </w:rPr>
            </w:pPr>
            <w:r>
              <w:rPr>
                <w:rFonts w:hint="eastAsia"/>
                <w:sz w:val="24"/>
              </w:rPr>
              <w:t xml:space="preserve">-10012 </w:t>
            </w:r>
            <w:r>
              <w:rPr>
                <w:rFonts w:hint="eastAsia"/>
                <w:sz w:val="24"/>
              </w:rPr>
              <w:t>未填写开发码</w:t>
            </w:r>
            <w:r>
              <w:rPr>
                <w:rFonts w:ascii="Damascus Medium" w:hAnsi="Damascus Medium" w:cs="Damascus Medium" w:hint="eastAsia"/>
                <w:sz w:val="24"/>
              </w:rPr>
              <w:t>；</w:t>
            </w:r>
          </w:p>
          <w:p w14:paraId="3EA445C6" w14:textId="77777777" w:rsidR="00D25663" w:rsidRDefault="00D25663" w:rsidP="00314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 xml:space="preserve">-10600 </w:t>
            </w:r>
            <w:r>
              <w:rPr>
                <w:rFonts w:hint="eastAsia"/>
                <w:sz w:val="24"/>
                <w:szCs w:val="24"/>
              </w:rPr>
              <w:t>未找到授权文件；</w:t>
            </w:r>
          </w:p>
          <w:p w14:paraId="3F159C17" w14:textId="77777777" w:rsidR="00D25663" w:rsidRPr="00C73147" w:rsidRDefault="00D25663" w:rsidP="00314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-10601 </w:t>
            </w:r>
            <w:r>
              <w:rPr>
                <w:rFonts w:hint="eastAsia"/>
                <w:sz w:val="24"/>
                <w:szCs w:val="24"/>
              </w:rPr>
              <w:t>开发码错误；</w:t>
            </w:r>
          </w:p>
          <w:p w14:paraId="3B11EC0F" w14:textId="77777777" w:rsidR="00D25663" w:rsidRPr="00C73147" w:rsidRDefault="00D25663" w:rsidP="00314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-10602 bundle ID</w:t>
            </w:r>
            <w:r>
              <w:rPr>
                <w:rFonts w:hint="eastAsia"/>
                <w:sz w:val="24"/>
                <w:szCs w:val="24"/>
              </w:rPr>
              <w:t>与授权文件中</w:t>
            </w:r>
            <w:r>
              <w:rPr>
                <w:rFonts w:hint="eastAsia"/>
                <w:sz w:val="24"/>
                <w:szCs w:val="24"/>
              </w:rPr>
              <w:t>bundle ID</w:t>
            </w:r>
            <w:r>
              <w:rPr>
                <w:rFonts w:hint="eastAsia"/>
                <w:sz w:val="24"/>
                <w:szCs w:val="24"/>
              </w:rPr>
              <w:t>不匹配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3999BCCA" w14:textId="77777777" w:rsidR="00D25663" w:rsidRPr="00C73147" w:rsidRDefault="00D25663" w:rsidP="00314787">
            <w:pPr>
              <w:rPr>
                <w:sz w:val="24"/>
                <w:szCs w:val="24"/>
              </w:rPr>
            </w:pPr>
          </w:p>
          <w:p w14:paraId="59EC53D8" w14:textId="77777777" w:rsidR="00D25663" w:rsidRPr="00C73147" w:rsidRDefault="00D25663" w:rsidP="00314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-10603 </w:t>
            </w:r>
            <w:r>
              <w:rPr>
                <w:rFonts w:hint="eastAsia"/>
                <w:sz w:val="24"/>
                <w:szCs w:val="24"/>
              </w:rPr>
              <w:t>授权过期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5A5963BA" w14:textId="77777777" w:rsidR="00D25663" w:rsidRPr="00C73147" w:rsidRDefault="00D25663" w:rsidP="00314787">
            <w:pPr>
              <w:rPr>
                <w:sz w:val="24"/>
                <w:szCs w:val="24"/>
              </w:rPr>
            </w:pPr>
          </w:p>
          <w:p w14:paraId="3253C3BE" w14:textId="77777777" w:rsidR="00D25663" w:rsidRPr="00C73147" w:rsidRDefault="00D25663" w:rsidP="00314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-10604 </w:t>
            </w:r>
            <w:r>
              <w:rPr>
                <w:rFonts w:hint="eastAsia"/>
                <w:sz w:val="24"/>
                <w:szCs w:val="24"/>
              </w:rPr>
              <w:t>核心版本号错误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52891C73" w14:textId="77777777" w:rsidR="00D25663" w:rsidRPr="00C73147" w:rsidRDefault="00D25663" w:rsidP="00314787">
            <w:pPr>
              <w:rPr>
                <w:sz w:val="24"/>
                <w:szCs w:val="24"/>
              </w:rPr>
            </w:pPr>
          </w:p>
          <w:p w14:paraId="71154C1B" w14:textId="77777777" w:rsidR="00D25663" w:rsidRPr="00C73147" w:rsidRDefault="00D25663" w:rsidP="00314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-10605 app</w:t>
            </w:r>
            <w:r>
              <w:rPr>
                <w:rFonts w:hint="eastAsia"/>
                <w:sz w:val="24"/>
                <w:szCs w:val="24"/>
              </w:rPr>
              <w:t>名称与授权中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名称不匹配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591589F7" w14:textId="77777777" w:rsidR="00D25663" w:rsidRPr="00C73147" w:rsidRDefault="00D25663" w:rsidP="00314787">
            <w:pPr>
              <w:rPr>
                <w:sz w:val="24"/>
                <w:szCs w:val="24"/>
              </w:rPr>
            </w:pPr>
          </w:p>
          <w:p w14:paraId="2A5AA0C6" w14:textId="77777777" w:rsidR="00D25663" w:rsidRPr="00C73147" w:rsidRDefault="00D25663" w:rsidP="00314787">
            <w:pPr>
              <w:rPr>
                <w:sz w:val="24"/>
                <w:szCs w:val="24"/>
              </w:rPr>
            </w:pPr>
          </w:p>
          <w:p w14:paraId="71D68FD0" w14:textId="77777777" w:rsidR="00D25663" w:rsidRPr="00C73147" w:rsidRDefault="00D25663" w:rsidP="00314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-10606 </w:t>
            </w:r>
            <w:r>
              <w:rPr>
                <w:rFonts w:hint="eastAsia"/>
                <w:sz w:val="24"/>
                <w:szCs w:val="24"/>
              </w:rPr>
              <w:t>公司名称与授权中公司名称不匹配</w:t>
            </w:r>
            <w:r w:rsidRPr="00C73147">
              <w:rPr>
                <w:rFonts w:hint="eastAsia"/>
                <w:sz w:val="24"/>
                <w:szCs w:val="24"/>
              </w:rPr>
              <w:t>；</w:t>
            </w:r>
          </w:p>
          <w:p w14:paraId="4F580E21" w14:textId="77777777" w:rsidR="00D25663" w:rsidRPr="00C73147" w:rsidRDefault="00D25663" w:rsidP="00314787">
            <w:pPr>
              <w:rPr>
                <w:sz w:val="24"/>
                <w:szCs w:val="24"/>
              </w:rPr>
            </w:pPr>
          </w:p>
          <w:p w14:paraId="0022F3AA" w14:textId="77777777" w:rsidR="00D25663" w:rsidRDefault="00D25663" w:rsidP="00314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-10090 </w:t>
            </w:r>
            <w:r>
              <w:rPr>
                <w:rFonts w:hint="eastAsia"/>
                <w:sz w:val="24"/>
                <w:szCs w:val="24"/>
              </w:rPr>
              <w:t>授权到期，但未超过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天</w:t>
            </w:r>
            <w:r w:rsidRPr="00C73147">
              <w:rPr>
                <w:rFonts w:hint="eastAsia"/>
                <w:sz w:val="24"/>
                <w:szCs w:val="24"/>
              </w:rPr>
              <w:t>;</w:t>
            </w:r>
          </w:p>
          <w:p w14:paraId="57EA74E8" w14:textId="77777777" w:rsidR="00D25663" w:rsidRPr="00FE7947" w:rsidRDefault="00D25663" w:rsidP="00314787">
            <w:pPr>
              <w:rPr>
                <w:sz w:val="24"/>
                <w:szCs w:val="24"/>
              </w:rPr>
            </w:pPr>
          </w:p>
        </w:tc>
      </w:tr>
    </w:tbl>
    <w:p w14:paraId="39F7E363" w14:textId="77777777" w:rsidR="00D25663" w:rsidRDefault="00D25663" w:rsidP="00D25663">
      <w:pPr>
        <w:pStyle w:val="3"/>
        <w:rPr>
          <w:sz w:val="24"/>
        </w:rPr>
      </w:pPr>
      <w:r>
        <w:rPr>
          <w:rFonts w:hint="eastAsia"/>
          <w:sz w:val="24"/>
        </w:rPr>
        <w:lastRenderedPageBreak/>
        <w:t xml:space="preserve">2.2 </w:t>
      </w:r>
      <w:r>
        <w:rPr>
          <w:rFonts w:hint="eastAsia"/>
          <w:sz w:val="24"/>
        </w:rPr>
        <w:t>检测四边及加载、裁切、保存方法</w:t>
      </w:r>
    </w:p>
    <w:p w14:paraId="75DB19C3" w14:textId="77777777" w:rsidR="00D25663" w:rsidRPr="00070BE7" w:rsidRDefault="00D25663" w:rsidP="00D25663">
      <w:pPr>
        <w:rPr>
          <w:b/>
          <w:color w:val="FF0000"/>
          <w:sz w:val="28"/>
          <w:szCs w:val="28"/>
          <w:u w:val="single"/>
        </w:rPr>
      </w:pPr>
      <w:r w:rsidRPr="00070BE7">
        <w:rPr>
          <w:rFonts w:hint="eastAsia"/>
          <w:b/>
          <w:color w:val="FF0000"/>
          <w:sz w:val="28"/>
          <w:szCs w:val="28"/>
          <w:u w:val="single"/>
        </w:rPr>
        <w:t>1</w:t>
      </w:r>
      <w:r w:rsidRPr="00070BE7">
        <w:rPr>
          <w:rFonts w:hint="eastAsia"/>
          <w:b/>
          <w:color w:val="FF0000"/>
          <w:sz w:val="28"/>
          <w:szCs w:val="28"/>
          <w:u w:val="single"/>
        </w:rPr>
        <w:t>）普通证件类型</w:t>
      </w:r>
    </w:p>
    <w:p w14:paraId="71785502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1.</w:t>
      </w: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设置感兴趣区域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101F2A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setROIWithLeft</w:t>
      </w:r>
      <w:proofErr w:type="spellEnd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: (</w:t>
      </w:r>
      <w:proofErr w:type="spellStart"/>
      <w:r w:rsidRPr="00101F2A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nLeft</w:t>
      </w:r>
      <w:proofErr w:type="spellEnd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Top: (</w:t>
      </w:r>
      <w:proofErr w:type="spellStart"/>
      <w:r w:rsidRPr="00101F2A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nTop</w:t>
      </w:r>
      <w:proofErr w:type="spellEnd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Right: (</w:t>
      </w:r>
      <w:proofErr w:type="spellStart"/>
      <w:r w:rsidRPr="00101F2A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nRight</w:t>
      </w:r>
      <w:proofErr w:type="spellEnd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Bottom: (</w:t>
      </w:r>
      <w:proofErr w:type="spellStart"/>
      <w:r w:rsidRPr="00101F2A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nBottom</w:t>
      </w:r>
      <w:proofErr w:type="spellEnd"/>
      <w:r w:rsidRPr="00101F2A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306221A4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其中所传的参数是要识别的证件相对于整张图片的位置，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demo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程序里已设置好，建议参考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demo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程序，不要修改。返回值为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则说明设置成功，否则设置失败。</w:t>
      </w:r>
    </w:p>
    <w:p w14:paraId="3FB16A6B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  <w:t>2.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根据证件类型设置剪边方法：</w:t>
      </w:r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9D217D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>setConfirmSideMethodWithType</w:t>
      </w:r>
      <w:proofErr w:type="spellEnd"/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9D217D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>aType</w:t>
      </w:r>
      <w:proofErr w:type="spellEnd"/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144C5C8C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aType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为当前识别的证件类型，返回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成功，否则失败，此方法在设置完感兴趣区域后调用。</w:t>
      </w:r>
    </w:p>
    <w:p w14:paraId="508719E3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spacing w:beforeLines="50" w:before="156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  <w:t>3</w:t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.</w:t>
      </w: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检测四边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0E61CB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 w:rsidRPr="0064464A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64464A">
        <w:rPr>
          <w:rFonts w:ascii="Menlo Regular" w:hAnsi="Menlo Regular" w:cs="Menlo Regular"/>
          <w:color w:val="3F6E74"/>
          <w:kern w:val="0"/>
          <w:sz w:val="24"/>
          <w:szCs w:val="24"/>
        </w:rPr>
        <w:t>SlideLine</w:t>
      </w:r>
      <w:proofErr w:type="spellEnd"/>
      <w:r w:rsidRPr="0064464A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 </w:t>
      </w:r>
      <w:proofErr w:type="spellStart"/>
      <w:r w:rsidRPr="0064464A">
        <w:rPr>
          <w:rFonts w:ascii="Menlo Regular" w:hAnsi="Menlo Regular" w:cs="Menlo Regular"/>
          <w:color w:val="000000"/>
          <w:kern w:val="0"/>
          <w:sz w:val="24"/>
          <w:szCs w:val="24"/>
        </w:rPr>
        <w:t>confirmSlideLineWithBuffer</w:t>
      </w:r>
      <w:proofErr w:type="spellEnd"/>
      <w:r w:rsidRPr="0064464A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r w:rsidRPr="0064464A">
        <w:rPr>
          <w:rFonts w:ascii="Menlo Regular" w:hAnsi="Menlo Regular" w:cs="Menlo Regular"/>
          <w:color w:val="5C2699"/>
          <w:kern w:val="0"/>
          <w:sz w:val="24"/>
          <w:szCs w:val="24"/>
        </w:rPr>
        <w:t>UInt8</w:t>
      </w:r>
      <w:r w:rsidRPr="0064464A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*)buffer Width:(</w:t>
      </w:r>
      <w:proofErr w:type="spellStart"/>
      <w:r w:rsidRPr="0064464A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64464A">
        <w:rPr>
          <w:rFonts w:ascii="Menlo Regular" w:hAnsi="Menlo Regular" w:cs="Menlo Regular"/>
          <w:color w:val="000000"/>
          <w:kern w:val="0"/>
          <w:sz w:val="24"/>
          <w:szCs w:val="24"/>
        </w:rPr>
        <w:t>)width Height:(</w:t>
      </w:r>
      <w:proofErr w:type="spellStart"/>
      <w:r w:rsidRPr="0064464A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64464A">
        <w:rPr>
          <w:rFonts w:ascii="Menlo Regular" w:hAnsi="Menlo Regular" w:cs="Menlo Regular"/>
          <w:color w:val="000000"/>
          <w:kern w:val="0"/>
          <w:sz w:val="24"/>
          <w:szCs w:val="24"/>
        </w:rPr>
        <w:t>)height;</w:t>
      </w:r>
    </w:p>
    <w:p w14:paraId="69F8E7B0" w14:textId="77777777" w:rsidR="00D25663" w:rsidRPr="0005761E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该方法在相机的代理方法内调用，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buffer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传预览的图像数据，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width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是图片的宽，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height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是图片的高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.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返回值是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SlideLine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的对象，该对象有四个属性，分别代表是否找到对应的边，属性值为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代表找到，否则未找到。具体使用方法请参考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demo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程序相机类代理方法</w:t>
      </w:r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r w:rsidRPr="0005761E">
        <w:rPr>
          <w:rFonts w:ascii="Menlo Regular" w:hAnsi="Menlo Regular" w:cs="Menlo Regular"/>
          <w:color w:val="AA0D91"/>
          <w:kern w:val="0"/>
          <w:sz w:val="24"/>
          <w:szCs w:val="24"/>
        </w:rPr>
        <w:t>void</w:t>
      </w:r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captureOutput</w:t>
      </w:r>
      <w:proofErr w:type="spellEnd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05761E">
        <w:rPr>
          <w:rFonts w:ascii="Menlo Regular" w:hAnsi="Menlo Regular" w:cs="Menlo Regular"/>
          <w:color w:val="5C2699"/>
          <w:kern w:val="0"/>
          <w:sz w:val="24"/>
          <w:szCs w:val="24"/>
        </w:rPr>
        <w:t>AVCaptureOutput</w:t>
      </w:r>
      <w:proofErr w:type="spellEnd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captureOutput</w:t>
      </w:r>
      <w:proofErr w:type="spellEnd"/>
    </w:p>
    <w:p w14:paraId="0CDD3D0F" w14:textId="77777777" w:rsidR="00D25663" w:rsidRPr="0005761E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proofErr w:type="spellStart"/>
      <w:proofErr w:type="gramStart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didOutputSampleBuffer</w:t>
      </w:r>
      <w:proofErr w:type="spellEnd"/>
      <w:proofErr w:type="gramEnd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05761E">
        <w:rPr>
          <w:rFonts w:ascii="Menlo Regular" w:hAnsi="Menlo Regular" w:cs="Menlo Regular"/>
          <w:color w:val="5C2699"/>
          <w:kern w:val="0"/>
          <w:sz w:val="24"/>
          <w:szCs w:val="24"/>
        </w:rPr>
        <w:t>CMSampleBufferRef</w:t>
      </w:r>
      <w:proofErr w:type="spellEnd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sampleBuffer</w:t>
      </w:r>
      <w:proofErr w:type="spellEnd"/>
    </w:p>
    <w:p w14:paraId="1E7C0E11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ind w:firstLine="84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proofErr w:type="spellStart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fromConnection</w:t>
      </w:r>
      <w:proofErr w:type="spellEnd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05761E">
        <w:rPr>
          <w:rFonts w:ascii="Menlo Regular" w:hAnsi="Menlo Regular" w:cs="Menlo Regular"/>
          <w:color w:val="5C2699"/>
          <w:kern w:val="0"/>
          <w:sz w:val="24"/>
          <w:szCs w:val="24"/>
        </w:rPr>
        <w:t>AVCaptureConnection</w:t>
      </w:r>
      <w:proofErr w:type="spellEnd"/>
      <w:r w:rsidRPr="0005761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*)connection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。</w:t>
      </w:r>
    </w:p>
    <w:p w14:paraId="18345CB3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ind w:firstLine="84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4.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图片清晰检测：</w:t>
      </w:r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9D217D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>checkPicIsClearWithBuffer</w:t>
      </w:r>
      <w:proofErr w:type="spellEnd"/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r w:rsidRPr="009D217D">
        <w:rPr>
          <w:rFonts w:ascii="Menlo Regular" w:hAnsi="Menlo Regular" w:cs="Menlo Regular"/>
          <w:color w:val="5C2699"/>
          <w:kern w:val="0"/>
          <w:sz w:val="24"/>
          <w:szCs w:val="24"/>
        </w:rPr>
        <w:t>UInt8</w:t>
      </w:r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*)buffer width:(</w:t>
      </w:r>
      <w:proofErr w:type="spellStart"/>
      <w:r w:rsidRPr="009D217D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>)width height:(</w:t>
      </w:r>
      <w:proofErr w:type="spellStart"/>
      <w:r w:rsidRPr="009D217D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9D217D">
        <w:rPr>
          <w:rFonts w:ascii="Menlo Regular" w:hAnsi="Menlo Regular" w:cs="Menlo Regular"/>
          <w:color w:val="000000"/>
          <w:kern w:val="0"/>
          <w:sz w:val="24"/>
          <w:szCs w:val="24"/>
        </w:rPr>
        <w:t>)height;</w:t>
      </w:r>
    </w:p>
    <w:p w14:paraId="2BD4ED2F" w14:textId="77777777" w:rsidR="00D25663" w:rsidRPr="009D217D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ind w:firstLine="84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检测到四边后调用此方法判断图片是否清晰，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buffer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是当前帧数据，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width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height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分别对应图片的宽、高。返回值大于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表示图像清晰。</w:t>
      </w:r>
    </w:p>
    <w:p w14:paraId="229BF9B8" w14:textId="77777777" w:rsidR="00D25663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2"/>
          <w:szCs w:val="32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  <w:t>5</w:t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.</w:t>
      </w: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导入内存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11696C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11696C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11696C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11696C">
        <w:rPr>
          <w:rFonts w:ascii="Menlo Regular" w:hAnsi="Menlo Regular" w:cs="Menlo Regular"/>
          <w:color w:val="000000"/>
          <w:kern w:val="0"/>
          <w:sz w:val="24"/>
          <w:szCs w:val="24"/>
        </w:rPr>
        <w:t>loadImageWithBuffer</w:t>
      </w:r>
      <w:proofErr w:type="spellEnd"/>
      <w:r w:rsidRPr="0011696C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r w:rsidRPr="0011696C">
        <w:rPr>
          <w:rFonts w:ascii="Menlo Regular" w:hAnsi="Menlo Regular" w:cs="Menlo Regular"/>
          <w:color w:val="5C2699"/>
          <w:kern w:val="0"/>
          <w:sz w:val="24"/>
          <w:szCs w:val="24"/>
        </w:rPr>
        <w:t>UInt8</w:t>
      </w:r>
      <w:r w:rsidRPr="0011696C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*)buffer Width:(</w:t>
      </w:r>
      <w:proofErr w:type="spellStart"/>
      <w:r w:rsidRPr="0011696C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11696C">
        <w:rPr>
          <w:rFonts w:ascii="Menlo Regular" w:hAnsi="Menlo Regular" w:cs="Menlo Regular"/>
          <w:color w:val="000000"/>
          <w:kern w:val="0"/>
          <w:sz w:val="24"/>
          <w:szCs w:val="24"/>
        </w:rPr>
        <w:t>)width Height:(</w:t>
      </w:r>
      <w:proofErr w:type="spellStart"/>
      <w:r w:rsidRPr="0011696C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11696C">
        <w:rPr>
          <w:rFonts w:ascii="Menlo Regular" w:hAnsi="Menlo Regular" w:cs="Menlo Regular"/>
          <w:color w:val="000000"/>
          <w:kern w:val="0"/>
          <w:sz w:val="24"/>
          <w:szCs w:val="24"/>
        </w:rPr>
        <w:t>)height;</w:t>
      </w:r>
    </w:p>
    <w:p w14:paraId="54C7D2EC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lastRenderedPageBreak/>
        <w:t>图片清晰检测成功后，调用该方法，将当前帧图片导入到内存，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buffer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是当前帧数据，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width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height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分别对应图片的宽、高。返回值为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代表导入成功，否则导入失败。</w:t>
      </w:r>
    </w:p>
    <w:p w14:paraId="10F381BA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  <w:t>6.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裁切：</w:t>
      </w:r>
      <w:r w:rsidRPr="00E64B95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 xml:space="preserve"> </w:t>
      </w:r>
      <w:r w:rsidRPr="00E64B95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E64B95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E64B95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E64B95">
        <w:rPr>
          <w:rFonts w:ascii="Menlo Regular" w:hAnsi="Menlo Regular" w:cs="Menlo Regular"/>
          <w:color w:val="000000"/>
          <w:kern w:val="0"/>
          <w:sz w:val="24"/>
          <w:szCs w:val="24"/>
        </w:rPr>
        <w:t>CropBySideLine</w:t>
      </w:r>
      <w:proofErr w:type="spellEnd"/>
      <w:r w:rsidRPr="00E64B95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‘</w:t>
      </w:r>
    </w:p>
    <w:p w14:paraId="68C475D0" w14:textId="77777777" w:rsidR="00D25663" w:rsidRPr="00070BE7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加载图片后，调用此方法裁切图片。返回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代表裁切成功，否则失败。</w:t>
      </w:r>
      <w:r w:rsidRPr="00070BE7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机读码请勿调用此方法。</w:t>
      </w:r>
    </w:p>
    <w:p w14:paraId="53E8A412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spacing w:beforeLines="50" w:before="156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  <w:t>7</w:t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.</w:t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保存图像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457850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>SaveImageWithFileName</w:t>
      </w:r>
      <w:proofErr w:type="spellEnd"/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457850">
        <w:rPr>
          <w:rFonts w:ascii="Menlo Regular" w:hAnsi="Menlo Regular" w:cs="Menlo Regular"/>
          <w:color w:val="5C2699"/>
          <w:kern w:val="0"/>
          <w:sz w:val="24"/>
          <w:szCs w:val="24"/>
        </w:rPr>
        <w:t>NSString</w:t>
      </w:r>
      <w:proofErr w:type="spellEnd"/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>lpFileName</w:t>
      </w:r>
      <w:proofErr w:type="spellEnd"/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1EEB3BE1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裁切后保存裁切好的图片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,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lpFileName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为要保存图片的地址，演示程序中保存在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caches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中。</w:t>
      </w:r>
    </w:p>
    <w:p w14:paraId="4164EB73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spacing w:beforeLines="50" w:before="156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  <w:t>8</w:t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.</w:t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保存头像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457850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>SaveHeadImageWithPath</w:t>
      </w:r>
      <w:proofErr w:type="spellEnd"/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457850">
        <w:rPr>
          <w:rFonts w:ascii="Menlo Regular" w:hAnsi="Menlo Regular" w:cs="Menlo Regular"/>
          <w:color w:val="5C2699"/>
          <w:kern w:val="0"/>
          <w:sz w:val="24"/>
          <w:szCs w:val="24"/>
        </w:rPr>
        <w:t>NSString</w:t>
      </w:r>
      <w:proofErr w:type="spellEnd"/>
      <w:r w:rsidRPr="00457850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*)path;</w:t>
      </w:r>
    </w:p>
    <w:p w14:paraId="57A963E8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ab/>
        <w:t>path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为要保存头像的地址，演示程序保存在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caches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中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,</w:t>
      </w:r>
      <w:r w:rsidRPr="00070BE7"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机读码请勿调用此方法</w:t>
      </w:r>
      <w:r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，该方法在识别完成后调用</w:t>
      </w:r>
      <w:r w:rsidRPr="00070BE7"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。</w:t>
      </w:r>
    </w:p>
    <w:p w14:paraId="35045C14" w14:textId="77777777" w:rsidR="0093517F" w:rsidRDefault="0093517F" w:rsidP="009351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5F39C2">
        <w:rPr>
          <w:rFonts w:ascii="Menlo Regular" w:hAnsi="Menlo Regular" w:cs="Menlo Regular" w:hint="eastAsia"/>
          <w:kern w:val="0"/>
          <w:sz w:val="28"/>
          <w:szCs w:val="28"/>
        </w:rPr>
        <w:t>9.</w:t>
      </w:r>
      <w:r>
        <w:rPr>
          <w:rFonts w:ascii="Menlo Regular" w:hAnsi="Menlo Regular" w:cs="Menlo Regular" w:hint="eastAsia"/>
          <w:kern w:val="0"/>
          <w:sz w:val="28"/>
          <w:szCs w:val="28"/>
        </w:rPr>
        <w:t>检测区域有效性：</w:t>
      </w:r>
      <w:r w:rsidRPr="005F39C2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5F39C2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5F39C2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5F39C2">
        <w:rPr>
          <w:rFonts w:ascii="Menlo Regular" w:hAnsi="Menlo Regular" w:cs="Menlo Regular"/>
          <w:color w:val="000000"/>
          <w:kern w:val="0"/>
          <w:sz w:val="24"/>
          <w:szCs w:val="24"/>
        </w:rPr>
        <w:t>IsDetectRegionValid</w:t>
      </w:r>
      <w:proofErr w:type="spellEnd"/>
      <w:r w:rsidRPr="005F39C2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r w:rsidRPr="005F39C2">
        <w:rPr>
          <w:rFonts w:ascii="Menlo Regular" w:hAnsi="Menlo Regular" w:cs="Menlo Regular"/>
          <w:color w:val="294277"/>
          <w:kern w:val="0"/>
          <w:sz w:val="24"/>
          <w:szCs w:val="24"/>
        </w:rPr>
        <w:t>BOOL</w:t>
      </w:r>
      <w:r w:rsidRPr="005F39C2">
        <w:rPr>
          <w:rFonts w:ascii="Menlo Regular" w:hAnsi="Menlo Regular" w:cs="Menlo Regular"/>
          <w:color w:val="000000"/>
          <w:kern w:val="0"/>
          <w:sz w:val="24"/>
          <w:szCs w:val="24"/>
        </w:rPr>
        <w:t>) detect;</w:t>
      </w:r>
    </w:p>
    <w:p w14:paraId="034D2E8E" w14:textId="77777777" w:rsidR="0093517F" w:rsidRPr="00EC1CFD" w:rsidRDefault="0093517F" w:rsidP="009351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宋体" w:hAnsi="宋体" w:cs="PingFang SC Regular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 w:rsidRPr="00EC1CFD">
        <w:rPr>
          <w:rFonts w:ascii="宋体" w:hAnsi="宋体" w:cs="PingFang SC Regular" w:hint="eastAsia"/>
          <w:kern w:val="0"/>
          <w:sz w:val="28"/>
          <w:szCs w:val="28"/>
        </w:rPr>
        <w:t>设置区域有效性，传YES打开后，若识别证件与选择的证件类型不匹配则不进行检边操作，目前只支持二代证正反面及护照</w:t>
      </w:r>
    </w:p>
    <w:p w14:paraId="42FFB568" w14:textId="77777777" w:rsidR="0093517F" w:rsidRDefault="0093517F" w:rsidP="009351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EC1CFD">
        <w:rPr>
          <w:rFonts w:ascii="宋体" w:hAnsi="宋体" w:cs="PingFang SC Regular" w:hint="eastAsia"/>
          <w:kern w:val="0"/>
          <w:sz w:val="28"/>
          <w:szCs w:val="28"/>
        </w:rPr>
        <w:tab/>
        <w:t>10.180°旋转开关：</w:t>
      </w:r>
      <w:r w:rsidRPr="002B60BF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2B60BF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2B60BF">
        <w:rPr>
          <w:rFonts w:ascii="Menlo Regular" w:hAnsi="Menlo Regular" w:cs="Menlo Regular"/>
          <w:color w:val="000000"/>
          <w:kern w:val="0"/>
          <w:sz w:val="24"/>
          <w:szCs w:val="24"/>
        </w:rPr>
        <w:t>) IsDetect180Rotate:(</w:t>
      </w:r>
      <w:r w:rsidRPr="002B60BF">
        <w:rPr>
          <w:rFonts w:ascii="Menlo Regular" w:hAnsi="Menlo Regular" w:cs="Menlo Regular"/>
          <w:color w:val="294277"/>
          <w:kern w:val="0"/>
          <w:sz w:val="24"/>
          <w:szCs w:val="24"/>
        </w:rPr>
        <w:t>BOOL</w:t>
      </w:r>
      <w:r w:rsidRPr="002B60BF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2B60BF">
        <w:rPr>
          <w:rFonts w:ascii="Menlo Regular" w:hAnsi="Menlo Regular" w:cs="Menlo Regular"/>
          <w:color w:val="000000"/>
          <w:kern w:val="0"/>
          <w:sz w:val="24"/>
          <w:szCs w:val="24"/>
        </w:rPr>
        <w:t>isRotate</w:t>
      </w:r>
      <w:proofErr w:type="spellEnd"/>
      <w:r w:rsidRPr="002B60BF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66DF3CFC" w14:textId="77777777" w:rsidR="0093517F" w:rsidRPr="002B60BF" w:rsidRDefault="0093517F" w:rsidP="009351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 w:rsidRPr="002B60BF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传</w:t>
      </w:r>
      <w:r w:rsidRPr="002B60BF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YES</w:t>
      </w:r>
      <w:r w:rsidRPr="002B60BF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打开后，能够识别</w:t>
      </w:r>
      <w:r w:rsidRPr="002B60BF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180</w:t>
      </w:r>
      <w:r w:rsidRPr="002B60BF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度旋转的二代证（</w:t>
      </w:r>
      <w:r w:rsidRPr="002B60BF"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目前只支持二代证正反面</w:t>
      </w:r>
      <w:r w:rsidRPr="002B60BF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）。</w:t>
      </w:r>
    </w:p>
    <w:p w14:paraId="1D33771A" w14:textId="77777777" w:rsidR="0093517F" w:rsidRDefault="0093517F" w:rsidP="009351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宋体" w:hAnsi="宋体" w:cs="Menlo Regular" w:hint="eastAsia"/>
          <w:kern w:val="0"/>
          <w:sz w:val="28"/>
          <w:szCs w:val="28"/>
        </w:rPr>
        <w:tab/>
        <w:t>11.单独识别二代证单面或者正反面：</w:t>
      </w:r>
      <w:r w:rsidRPr="00B941AF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B941AF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941AF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B941AF">
        <w:rPr>
          <w:rFonts w:ascii="Menlo Regular" w:hAnsi="Menlo Regular" w:cs="Menlo Regular"/>
          <w:color w:val="000000"/>
          <w:kern w:val="0"/>
          <w:sz w:val="24"/>
          <w:szCs w:val="24"/>
        </w:rPr>
        <w:t>SetDetectIDCardType</w:t>
      </w:r>
      <w:proofErr w:type="spellEnd"/>
      <w:r w:rsidRPr="00B941AF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B941AF">
        <w:rPr>
          <w:rFonts w:ascii="Menlo Regular" w:hAnsi="Menlo Regular" w:cs="Menlo Regular"/>
          <w:color w:val="294277"/>
          <w:kern w:val="0"/>
          <w:sz w:val="24"/>
          <w:szCs w:val="24"/>
        </w:rPr>
        <w:t>int</w:t>
      </w:r>
      <w:proofErr w:type="spellEnd"/>
      <w:r w:rsidRPr="00B941AF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B941AF">
        <w:rPr>
          <w:rFonts w:ascii="Menlo Regular" w:hAnsi="Menlo Regular" w:cs="Menlo Regular"/>
          <w:color w:val="000000"/>
          <w:kern w:val="0"/>
          <w:sz w:val="24"/>
          <w:szCs w:val="24"/>
        </w:rPr>
        <w:t>nType</w:t>
      </w:r>
      <w:proofErr w:type="spellEnd"/>
      <w:r w:rsidRPr="00B941AF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5A6CD4F8" w14:textId="77777777" w:rsidR="0093517F" w:rsidRPr="00F15B00" w:rsidRDefault="0093517F" w:rsidP="0093517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宋体" w:hAnsi="宋体" w:cs="Menlo Regular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 w:rsidRPr="00F15B00">
        <w:rPr>
          <w:rFonts w:ascii="宋体" w:hAnsi="宋体" w:cs="PingFang SC Regular" w:hint="eastAsia"/>
          <w:kern w:val="0"/>
          <w:sz w:val="28"/>
          <w:szCs w:val="28"/>
        </w:rPr>
        <w:t>设置二代证识别类型（</w:t>
      </w:r>
      <w:r w:rsidRPr="00F15B00">
        <w:rPr>
          <w:rFonts w:ascii="宋体" w:hAnsi="宋体" w:cs="Menlo Regular"/>
          <w:kern w:val="0"/>
          <w:sz w:val="28"/>
          <w:szCs w:val="28"/>
        </w:rPr>
        <w:t>0-</w:t>
      </w:r>
      <w:r w:rsidRPr="00F15B00">
        <w:rPr>
          <w:rFonts w:ascii="宋体" w:hAnsi="宋体" w:cs="PingFang SC Regular" w:hint="eastAsia"/>
          <w:kern w:val="0"/>
          <w:sz w:val="28"/>
          <w:szCs w:val="28"/>
        </w:rPr>
        <w:t>正反面</w:t>
      </w:r>
      <w:r w:rsidRPr="00F15B00">
        <w:rPr>
          <w:rFonts w:ascii="宋体" w:hAnsi="宋体" w:cs="Menlo Regular"/>
          <w:kern w:val="0"/>
          <w:sz w:val="28"/>
          <w:szCs w:val="28"/>
        </w:rPr>
        <w:t xml:space="preserve"> 1-</w:t>
      </w:r>
      <w:r w:rsidRPr="00F15B00">
        <w:rPr>
          <w:rFonts w:ascii="宋体" w:hAnsi="宋体" w:cs="PingFang SC Regular" w:hint="eastAsia"/>
          <w:kern w:val="0"/>
          <w:sz w:val="28"/>
          <w:szCs w:val="28"/>
        </w:rPr>
        <w:t>正面</w:t>
      </w:r>
      <w:r w:rsidRPr="00F15B00">
        <w:rPr>
          <w:rFonts w:ascii="宋体" w:hAnsi="宋体" w:cs="Menlo Regular"/>
          <w:kern w:val="0"/>
          <w:sz w:val="28"/>
          <w:szCs w:val="28"/>
        </w:rPr>
        <w:t xml:space="preserve"> 2-</w:t>
      </w:r>
      <w:r w:rsidRPr="00F15B00">
        <w:rPr>
          <w:rFonts w:ascii="宋体" w:hAnsi="宋体" w:cs="PingFang SC Regular" w:hint="eastAsia"/>
          <w:kern w:val="0"/>
          <w:sz w:val="28"/>
          <w:szCs w:val="28"/>
        </w:rPr>
        <w:t>背面），在调用</w:t>
      </w:r>
      <w:proofErr w:type="spellStart"/>
      <w:r w:rsidRPr="00F15B00">
        <w:rPr>
          <w:rFonts w:ascii="宋体" w:hAnsi="宋体" w:cs="Menlo Regular"/>
          <w:kern w:val="0"/>
          <w:sz w:val="28"/>
          <w:szCs w:val="28"/>
        </w:rPr>
        <w:t>IsDetectRegionValid</w:t>
      </w:r>
      <w:proofErr w:type="spellEnd"/>
      <w:r w:rsidRPr="00F15B00">
        <w:rPr>
          <w:rFonts w:ascii="宋体" w:hAnsi="宋体" w:cs="PingFang SC Regular" w:hint="eastAsia"/>
          <w:kern w:val="0"/>
          <w:sz w:val="28"/>
          <w:szCs w:val="28"/>
        </w:rPr>
        <w:t>之后调用</w:t>
      </w:r>
    </w:p>
    <w:p w14:paraId="64769A25" w14:textId="77777777" w:rsidR="0093517F" w:rsidRDefault="0093517F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8"/>
          <w:szCs w:val="28"/>
        </w:rPr>
      </w:pPr>
    </w:p>
    <w:p w14:paraId="186A9FEA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2</w:t>
      </w:r>
      <w:r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）机读码</w:t>
      </w:r>
    </w:p>
    <w:p w14:paraId="4D85854F" w14:textId="77777777" w:rsidR="00D25663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ab/>
      </w:r>
      <w:r w:rsidRPr="009E7B95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1.</w:t>
      </w:r>
      <w:r w:rsidRPr="009E7B95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获取机读码类型：</w:t>
      </w:r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070BE7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GetAcquireMRZSignal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r w:rsidRPr="00070BE7">
        <w:rPr>
          <w:rFonts w:ascii="Menlo Regular" w:hAnsi="Menlo Regular" w:cs="Menlo Regular"/>
          <w:color w:val="5C2699"/>
          <w:kern w:val="0"/>
          <w:sz w:val="24"/>
          <w:szCs w:val="24"/>
        </w:rPr>
        <w:t>UInt8</w:t>
      </w:r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*)buffer Width:(</w:t>
      </w:r>
      <w:proofErr w:type="spellStart"/>
      <w:r w:rsidRPr="00070BE7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)width Height:(</w:t>
      </w:r>
      <w:proofErr w:type="spellStart"/>
      <w:r w:rsidRPr="00070BE7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)height Left:(</w:t>
      </w:r>
      <w:proofErr w:type="spellStart"/>
      <w:r w:rsidRPr="00070BE7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)left </w:t>
      </w:r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lastRenderedPageBreak/>
        <w:t>Right:(</w:t>
      </w:r>
      <w:proofErr w:type="spellStart"/>
      <w:r w:rsidRPr="00070BE7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)right Top:(</w:t>
      </w:r>
      <w:proofErr w:type="spellStart"/>
      <w:r w:rsidRPr="00070BE7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)top Bottom:(</w:t>
      </w:r>
      <w:proofErr w:type="spellStart"/>
      <w:r w:rsidRPr="00070BE7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)bottom </w:t>
      </w:r>
      <w:proofErr w:type="spellStart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RotateType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070BE7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rotatetype</w:t>
      </w:r>
      <w:proofErr w:type="spellEnd"/>
      <w:r w:rsidRPr="00070BE7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16581579" w14:textId="77777777" w:rsidR="00D25663" w:rsidRPr="005735EF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5735EF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此方法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在相机类相机代理方法里调用，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buffer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为当前图像帧数据，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width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height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为图像的宽高，其他参数为识别图像在整幅图像上的相对位置，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demo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程序里已配置好，请勿改动。此方法返回的值为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代表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1034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代表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1036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3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代表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1033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，即两行和三行机读码。</w:t>
      </w:r>
    </w:p>
    <w:p w14:paraId="4C3C7A67" w14:textId="77777777" w:rsidR="00D25663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2"/>
          <w:szCs w:val="32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  <w:t>2.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加载图像</w:t>
      </w:r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5735EF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loadMRZImageWithBuffer</w:t>
      </w:r>
      <w:proofErr w:type="spellEnd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r w:rsidRPr="005735EF">
        <w:rPr>
          <w:rFonts w:ascii="Menlo Regular" w:hAnsi="Menlo Regular" w:cs="Menlo Regular"/>
          <w:color w:val="5C2699"/>
          <w:kern w:val="0"/>
          <w:sz w:val="24"/>
          <w:szCs w:val="24"/>
        </w:rPr>
        <w:t>UInt8</w:t>
      </w:r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*)buffer Width:(</w:t>
      </w:r>
      <w:proofErr w:type="spellStart"/>
      <w:r w:rsidRPr="005735EF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)width Height:(</w:t>
      </w:r>
      <w:proofErr w:type="spellStart"/>
      <w:r w:rsidRPr="005735EF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)height;</w:t>
      </w:r>
    </w:p>
    <w:p w14:paraId="4730AB24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获取到机读码类型后调用此方法加载图像数据，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buffer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为帧数据，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width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和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height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为图片的宽和高。</w:t>
      </w:r>
    </w:p>
    <w:p w14:paraId="3122693C" w14:textId="77777777" w:rsidR="00D25663" w:rsidRPr="005735EF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8"/>
          <w:szCs w:val="28"/>
        </w:rPr>
      </w:pPr>
      <w:r w:rsidRPr="005735EF"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3</w:t>
      </w:r>
      <w:r w:rsidRPr="005735EF"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）其他</w:t>
      </w:r>
    </w:p>
    <w:p w14:paraId="102BDE85" w14:textId="77777777" w:rsidR="00D25663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proofErr w:type="gramStart"/>
      <w:r w:rsidRPr="005735EF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proofErr w:type="gramEnd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LoadImageToMemoryWithFileName</w:t>
      </w:r>
      <w:proofErr w:type="spellEnd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5735EF">
        <w:rPr>
          <w:rFonts w:ascii="Menlo Regular" w:hAnsi="Menlo Regular" w:cs="Menlo Regular"/>
          <w:color w:val="5C2699"/>
          <w:kern w:val="0"/>
          <w:sz w:val="24"/>
          <w:szCs w:val="24"/>
        </w:rPr>
        <w:t>NSString</w:t>
      </w:r>
      <w:proofErr w:type="spellEnd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lpImageFileName</w:t>
      </w:r>
      <w:proofErr w:type="spellEnd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Type:(</w:t>
      </w:r>
      <w:proofErr w:type="spellStart"/>
      <w:r w:rsidRPr="005735EF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)type;</w:t>
      </w:r>
    </w:p>
    <w:p w14:paraId="7E043EDF" w14:textId="77777777" w:rsidR="00D25663" w:rsidRPr="005735EF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此方法为非预览识别加载图像，</w:t>
      </w:r>
      <w:proofErr w:type="spellStart"/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lpImageFileName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为传入的图片的路径，</w:t>
      </w:r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type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传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即可。返回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加载成功，否则加载失败。</w:t>
      </w:r>
    </w:p>
    <w:p w14:paraId="03ECF7D0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28ABF73E" w14:textId="77777777" w:rsidR="004F20B3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4</w:t>
      </w:r>
      <w:r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）</w:t>
      </w:r>
      <w:r w:rsidRPr="009F2A58"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核心</w:t>
      </w:r>
      <w:r w:rsidRPr="009F2A58">
        <w:rPr>
          <w:rFonts w:ascii="Menlo Regular" w:hAnsi="Menlo Regular" w:cs="Menlo Regular"/>
          <w:color w:val="FF0000"/>
          <w:kern w:val="0"/>
          <w:sz w:val="28"/>
          <w:szCs w:val="28"/>
        </w:rPr>
        <w:t>6.7.2.3</w:t>
      </w:r>
      <w:r w:rsidRPr="009F2A58"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版本新接口</w:t>
      </w:r>
    </w:p>
    <w:p w14:paraId="6838DB04" w14:textId="77777777" w:rsidR="004F20B3" w:rsidRPr="009F2A58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注意：调用流程参考</w:t>
      </w:r>
      <w:r>
        <w:rPr>
          <w:rFonts w:ascii="Menlo Regular" w:hAnsi="Menlo Regular" w:cs="Menlo Regular" w:hint="eastAsia"/>
          <w:color w:val="FF0000"/>
          <w:kern w:val="0"/>
          <w:sz w:val="28"/>
          <w:szCs w:val="28"/>
        </w:rPr>
        <w:t>demo</w:t>
      </w:r>
    </w:p>
    <w:p w14:paraId="68370BF5" w14:textId="77777777" w:rsidR="004F20B3" w:rsidRPr="00710560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proofErr w:type="gram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1.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-</w:t>
      </w:r>
      <w:proofErr w:type="gram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(void)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setParameterWithMode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nMode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CardType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nType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22D2983D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042714A9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核心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6.7.2.3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版本之后可用</w:t>
      </w:r>
    </w:p>
    <w:p w14:paraId="6A504938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设置识别模式及证件类型</w:t>
      </w:r>
    </w:p>
    <w:p w14:paraId="2515E188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nMode</w:t>
      </w:r>
      <w:proofErr w:type="spellEnd"/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0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－拍照识别、导入识别，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1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－视频流方式</w:t>
      </w:r>
    </w:p>
    <w:p w14:paraId="5379DF5E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nType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: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证件类型</w:t>
      </w:r>
    </w:p>
    <w:p w14:paraId="057B0580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</w:p>
    <w:p w14:paraId="5B8EA5A3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proofErr w:type="gram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2.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-</w:t>
      </w:r>
      <w:proofErr w:type="gram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(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newLoadImageWithBuffer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:(UInt8 *)buffer Width:(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)width Height:(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)height;</w:t>
      </w:r>
    </w:p>
    <w:p w14:paraId="0A754984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509204A0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核心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6.7.2.3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版本之后可用</w:t>
      </w:r>
    </w:p>
    <w:p w14:paraId="0CC84665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导入内存新接口</w:t>
      </w:r>
    </w:p>
    <w:p w14:paraId="7A41431D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参数：图像帧数据以及其宽高</w:t>
      </w:r>
    </w:p>
    <w:p w14:paraId="34B8B91B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返回值：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0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－成功，其它－失败</w:t>
      </w:r>
    </w:p>
    <w:p w14:paraId="2DA2072B" w14:textId="77777777" w:rsidR="004F20B3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</w:p>
    <w:p w14:paraId="3BF9C59A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proofErr w:type="gram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3.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-</w:t>
      </w:r>
      <w:proofErr w:type="gram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(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SlideLine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 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newConfirmSlideLine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781E7BA2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4479FC20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核心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6.7.2.3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版本之后可用</w:t>
      </w:r>
    </w:p>
    <w:p w14:paraId="16CA1E49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找边新接口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;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调用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“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导入内存新接口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”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之后调用此接口</w:t>
      </w:r>
    </w:p>
    <w:p w14:paraId="62F89502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返回值：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SlideLine</w:t>
      </w:r>
      <w:proofErr w:type="spellEnd"/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类的属性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allLine</w:t>
      </w:r>
      <w:proofErr w:type="spellEnd"/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值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1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－成功，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0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－失败</w:t>
      </w:r>
    </w:p>
    <w:p w14:paraId="75795A4B" w14:textId="77777777" w:rsidR="004F20B3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4B89F704" w14:textId="77777777" w:rsidR="004F20B3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06D63364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4.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-</w:t>
      </w:r>
      <w:proofErr w:type="gram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(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newCheckPicIsClear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627E3C1F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1FD56554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核心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6.7.2.3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版本之后可用</w:t>
      </w:r>
    </w:p>
    <w:p w14:paraId="589D08DA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检测图片清晰度新接口</w:t>
      </w:r>
    </w:p>
    <w:p w14:paraId="1B697C06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返回值：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0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－成功，其它－失败</w:t>
      </w:r>
    </w:p>
    <w:p w14:paraId="38C7AA14" w14:textId="77777777" w:rsidR="004F20B3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</w:p>
    <w:p w14:paraId="5ED48812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proofErr w:type="gram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5.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-</w:t>
      </w:r>
      <w:proofErr w:type="gram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(void)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processImageWithProcessType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nProcessType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setType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int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nSetType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1A750D55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178D33D9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核心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6.7.2.3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版本之后可用</w:t>
      </w:r>
    </w:p>
    <w:p w14:paraId="1F0AC7A1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图像预处理接口</w:t>
      </w:r>
    </w:p>
    <w:p w14:paraId="7B991D03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nProcessType</w:t>
      </w:r>
      <w:proofErr w:type="spellEnd"/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0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－取消所有操作，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1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－裁切，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2-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旋转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3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－裁切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+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旋转，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4-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倾斜校正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 5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－裁切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+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倾斜校正，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6-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倾斜校正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+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旋转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7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－裁切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+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倾斜校正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+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旋转</w:t>
      </w:r>
    </w:p>
    <w:p w14:paraId="3BFAFEC4" w14:textId="77777777" w:rsidR="004F20B3" w:rsidRPr="00331761" w:rsidRDefault="004F20B3" w:rsidP="004F20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nSetType</w:t>
      </w:r>
      <w:proofErr w:type="spellEnd"/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: 0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－取消操作，</w:t>
      </w:r>
      <w:r w:rsidRPr="00331761">
        <w:rPr>
          <w:rFonts w:ascii="Menlo Regular" w:hAnsi="Menlo Regular" w:cs="Menlo Regular"/>
          <w:color w:val="000000"/>
          <w:kern w:val="0"/>
          <w:sz w:val="24"/>
          <w:szCs w:val="24"/>
        </w:rPr>
        <w:t>1</w:t>
      </w:r>
      <w:r w:rsidRPr="00331761"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－设置操作</w:t>
      </w:r>
    </w:p>
    <w:p w14:paraId="238B0E2F" w14:textId="77777777" w:rsidR="004F20B3" w:rsidRPr="009E7B95" w:rsidRDefault="004F20B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</w:p>
    <w:p w14:paraId="34EB9159" w14:textId="77777777" w:rsidR="00D25663" w:rsidRDefault="00D25663" w:rsidP="00D25663">
      <w:pPr>
        <w:pStyle w:val="3"/>
        <w:rPr>
          <w:sz w:val="24"/>
        </w:rPr>
      </w:pPr>
      <w:r>
        <w:rPr>
          <w:rFonts w:hint="eastAsia"/>
          <w:sz w:val="24"/>
        </w:rPr>
        <w:t xml:space="preserve">2.3 </w:t>
      </w:r>
      <w:r>
        <w:rPr>
          <w:rFonts w:hint="eastAsia"/>
          <w:sz w:val="24"/>
        </w:rPr>
        <w:t>识别相关函数</w:t>
      </w:r>
    </w:p>
    <w:p w14:paraId="4C33D24E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1.</w:t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识别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0D0F7E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RecogIDCardEXWithMainID</w:t>
      </w:r>
      <w:proofErr w:type="spellEnd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0D0F7E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nMainID</w:t>
      </w:r>
      <w:proofErr w:type="spellEnd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</w:t>
      </w:r>
      <w:proofErr w:type="spellStart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SubID</w:t>
      </w:r>
      <w:proofErr w:type="spellEnd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0D0F7E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nSubID</w:t>
      </w:r>
      <w:proofErr w:type="spellEnd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7B17E568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ab/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其中</w:t>
      </w:r>
      <w:proofErr w:type="spellStart"/>
      <w:r w:rsidRPr="000D0F7E">
        <w:rPr>
          <w:rFonts w:ascii="Menlo Regular" w:hAnsi="Menlo Regular" w:cs="Menlo Regular"/>
          <w:color w:val="000000"/>
          <w:kern w:val="0"/>
          <w:sz w:val="24"/>
          <w:szCs w:val="24"/>
        </w:rPr>
        <w:t>nMainID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为识别证件的类型，具体数值参照证件主类型说明，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nSubID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为子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ID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，默认传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；返回值大于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则说明识别成功，否则识别失败。</w:t>
      </w:r>
    </w:p>
    <w:p w14:paraId="5EC8B646" w14:textId="77777777" w:rsidR="00D25663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2.</w:t>
      </w: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自动识别二代证正反面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5735EF">
        <w:rPr>
          <w:rFonts w:ascii="Menlo Regular" w:hAnsi="Menlo Regular" w:cs="Menlo Regular"/>
          <w:color w:val="000000"/>
          <w:kern w:val="0"/>
          <w:sz w:val="24"/>
          <w:szCs w:val="24"/>
        </w:rPr>
        <w:t>- (</w:t>
      </w:r>
      <w:proofErr w:type="spellStart"/>
      <w:r w:rsidRPr="005735EF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kern w:val="0"/>
          <w:sz w:val="24"/>
          <w:szCs w:val="24"/>
        </w:rPr>
        <w:t>autoRecogChineseID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；</w:t>
      </w:r>
    </w:p>
    <w:p w14:paraId="5505800F" w14:textId="77777777" w:rsidR="00D25663" w:rsidRDefault="00D25663" w:rsidP="00D25663">
      <w:pPr>
        <w:widowControl/>
        <w:tabs>
          <w:tab w:val="left" w:pos="77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此方法为自动判断二代证正反面及识别二代证，</w:t>
      </w:r>
      <w:r w:rsidRPr="00EC655F"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有需要时可以调用此方法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。返回值大于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0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则识别成功，否则识别失败。</w:t>
      </w:r>
    </w:p>
    <w:p w14:paraId="4F0E971D" w14:textId="77777777" w:rsidR="00D25663" w:rsidRPr="006E42BC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spacing w:beforeLines="50" w:before="156"/>
        <w:jc w:val="left"/>
        <w:rPr>
          <w:rFonts w:ascii="Menlo Regular" w:hAnsi="Menlo Regular" w:cs="Menlo Regular"/>
          <w:b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3.</w:t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获得字段名及对应结果类</w:t>
      </w:r>
    </w:p>
    <w:p w14:paraId="7DC8214D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1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）获得字段名：</w:t>
      </w:r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EA3D0B">
        <w:rPr>
          <w:rFonts w:ascii="Menlo Regular" w:hAnsi="Menlo Regular" w:cs="Menlo Regular"/>
          <w:color w:val="5C2699"/>
          <w:kern w:val="0"/>
          <w:sz w:val="24"/>
          <w:szCs w:val="24"/>
        </w:rPr>
        <w:t>NSString</w:t>
      </w:r>
      <w:proofErr w:type="spellEnd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 *)</w:t>
      </w:r>
      <w:proofErr w:type="spellStart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GetFieldNameWithIndex</w:t>
      </w:r>
      <w:proofErr w:type="spellEnd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EA3D0B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nIndex</w:t>
      </w:r>
      <w:proofErr w:type="spellEnd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01B28B26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（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2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）获得对应结果：</w:t>
      </w:r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proofErr w:type="spellStart"/>
      <w:r w:rsidRPr="00EA3D0B">
        <w:rPr>
          <w:rFonts w:ascii="Menlo Regular" w:hAnsi="Menlo Regular" w:cs="Menlo Regular"/>
          <w:color w:val="5C2699"/>
          <w:kern w:val="0"/>
          <w:sz w:val="24"/>
          <w:szCs w:val="24"/>
        </w:rPr>
        <w:t>NSString</w:t>
      </w:r>
      <w:proofErr w:type="spellEnd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*)</w:t>
      </w:r>
      <w:proofErr w:type="spellStart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GetRecogResultWithIndex</w:t>
      </w:r>
      <w:proofErr w:type="spellEnd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:(</w:t>
      </w:r>
      <w:proofErr w:type="spellStart"/>
      <w:r w:rsidRPr="00EA3D0B">
        <w:rPr>
          <w:rFonts w:ascii="Menlo Regular" w:hAnsi="Menlo Regular" w:cs="Menlo Regular"/>
          <w:color w:val="AA0D91"/>
          <w:kern w:val="0"/>
          <w:sz w:val="24"/>
          <w:szCs w:val="24"/>
        </w:rPr>
        <w:t>int</w:t>
      </w:r>
      <w:proofErr w:type="spellEnd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 xml:space="preserve">) </w:t>
      </w:r>
      <w:proofErr w:type="spellStart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nIndex</w:t>
      </w:r>
      <w:proofErr w:type="spellEnd"/>
      <w:r w:rsidRPr="00EA3D0B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3990F42A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这两个类的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nIndex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具体参考</w:t>
      </w:r>
      <w:r w:rsidRPr="00184C53">
        <w:rPr>
          <w:rFonts w:hint="eastAsia"/>
          <w:sz w:val="24"/>
          <w:szCs w:val="24"/>
        </w:rPr>
        <w:t xml:space="preserve">4 </w:t>
      </w:r>
      <w:r w:rsidRPr="00184C53">
        <w:rPr>
          <w:rFonts w:hint="eastAsia"/>
          <w:sz w:val="24"/>
          <w:szCs w:val="24"/>
        </w:rPr>
        <w:t>证件索引以及对应字段名</w:t>
      </w:r>
      <w:r>
        <w:rPr>
          <w:rFonts w:hint="eastAsia"/>
          <w:sz w:val="24"/>
          <w:szCs w:val="24"/>
        </w:rPr>
        <w:t>，若识别正常，则返回正常识别结果，识别失败返回</w:t>
      </w:r>
      <w:r>
        <w:rPr>
          <w:rFonts w:hint="eastAsia"/>
          <w:sz w:val="24"/>
          <w:szCs w:val="24"/>
        </w:rPr>
        <w:t>@</w:t>
      </w:r>
      <w:r>
        <w:rPr>
          <w:sz w:val="24"/>
          <w:szCs w:val="24"/>
        </w:rPr>
        <w:t>””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超出识别范围返回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14:paraId="08F3D46B" w14:textId="77777777" w:rsidR="00D25663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spacing w:beforeLines="50" w:before="156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ab/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4.</w:t>
      </w:r>
      <w:r w:rsidRPr="006E42BC">
        <w:rPr>
          <w:rFonts w:ascii="Menlo Regular" w:hAnsi="Menlo Regular" w:cs="Menlo Regular" w:hint="eastAsia"/>
          <w:b/>
          <w:color w:val="000000"/>
          <w:kern w:val="0"/>
          <w:sz w:val="24"/>
          <w:szCs w:val="24"/>
        </w:rPr>
        <w:t>释放核心类</w:t>
      </w:r>
      <w:r>
        <w:rPr>
          <w:rFonts w:ascii="Menlo Regular" w:hAnsi="Menlo Regular" w:cs="Menlo Regular" w:hint="eastAsia"/>
          <w:color w:val="000000"/>
          <w:kern w:val="0"/>
          <w:sz w:val="24"/>
          <w:szCs w:val="24"/>
        </w:rPr>
        <w:t>：</w:t>
      </w:r>
      <w:r w:rsidRPr="00184C53">
        <w:rPr>
          <w:rFonts w:ascii="Menlo Regular" w:hAnsi="Menlo Regular" w:cs="Menlo Regular"/>
          <w:color w:val="000000"/>
          <w:kern w:val="0"/>
          <w:sz w:val="24"/>
          <w:szCs w:val="24"/>
        </w:rPr>
        <w:t>-(</w:t>
      </w:r>
      <w:r w:rsidRPr="00184C53">
        <w:rPr>
          <w:rFonts w:ascii="Menlo Regular" w:hAnsi="Menlo Regular" w:cs="Menlo Regular"/>
          <w:color w:val="AA0D91"/>
          <w:kern w:val="0"/>
          <w:sz w:val="24"/>
          <w:szCs w:val="24"/>
        </w:rPr>
        <w:t>void</w:t>
      </w:r>
      <w:r w:rsidRPr="00184C53">
        <w:rPr>
          <w:rFonts w:ascii="Menlo Regular" w:hAnsi="Menlo Regular" w:cs="Menlo Regular"/>
          <w:color w:val="000000"/>
          <w:kern w:val="0"/>
          <w:sz w:val="24"/>
          <w:szCs w:val="24"/>
        </w:rPr>
        <w:t>)</w:t>
      </w:r>
      <w:proofErr w:type="spellStart"/>
      <w:r w:rsidRPr="00184C53">
        <w:rPr>
          <w:rFonts w:ascii="Menlo Regular" w:hAnsi="Menlo Regular" w:cs="Menlo Regular"/>
          <w:color w:val="000000"/>
          <w:kern w:val="0"/>
          <w:sz w:val="24"/>
          <w:szCs w:val="24"/>
        </w:rPr>
        <w:t>recogFree</w:t>
      </w:r>
      <w:proofErr w:type="spellEnd"/>
      <w:r w:rsidRPr="00184C53">
        <w:rPr>
          <w:rFonts w:ascii="Menlo Regular" w:hAnsi="Menlo Regular" w:cs="Menlo Regular"/>
          <w:color w:val="000000"/>
          <w:kern w:val="0"/>
          <w:sz w:val="24"/>
          <w:szCs w:val="24"/>
        </w:rPr>
        <w:t>;</w:t>
      </w:r>
    </w:p>
    <w:p w14:paraId="0D28B93B" w14:textId="77777777" w:rsidR="00D25663" w:rsidRPr="000D0F7E" w:rsidRDefault="00D25663" w:rsidP="00D2566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24"/>
        </w:rPr>
      </w:pP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ab/>
      </w:r>
      <w:r>
        <w:rPr>
          <w:rFonts w:ascii="Menlo Regular" w:hAnsi="Menlo Regular" w:cs="Menlo Regular" w:hint="eastAsia"/>
          <w:color w:val="FF0000"/>
          <w:kern w:val="0"/>
          <w:sz w:val="24"/>
          <w:szCs w:val="24"/>
        </w:rPr>
        <w:t>不需要识别时，请调用此函数，一般可以不调用此方法。</w:t>
      </w:r>
    </w:p>
    <w:p w14:paraId="6E56D44A" w14:textId="77777777" w:rsidR="00D25663" w:rsidRPr="00821808" w:rsidRDefault="00D25663" w:rsidP="00D25663">
      <w:pPr>
        <w:pStyle w:val="3"/>
        <w:rPr>
          <w:sz w:val="24"/>
        </w:rPr>
      </w:pPr>
      <w:r w:rsidRPr="00821808">
        <w:rPr>
          <w:rFonts w:hint="eastAsia"/>
          <w:sz w:val="24"/>
        </w:rPr>
        <w:t xml:space="preserve">2.4 </w:t>
      </w:r>
      <w:r w:rsidRPr="00821808">
        <w:rPr>
          <w:rFonts w:hint="eastAsia"/>
          <w:sz w:val="24"/>
        </w:rPr>
        <w:t>集成注意事项</w:t>
      </w:r>
      <w:r w:rsidRPr="00821808">
        <w:rPr>
          <w:rFonts w:hint="eastAsia"/>
          <w:sz w:val="24"/>
        </w:rPr>
        <w:t xml:space="preserve">   </w:t>
      </w:r>
    </w:p>
    <w:p w14:paraId="141AFC25" w14:textId="77777777" w:rsidR="00D25663" w:rsidRDefault="00D25663" w:rsidP="00D25663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将集成相关文件夹引入到项目中，由于用到了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解析及其他内容，所以在项目中同时需要导入</w:t>
      </w:r>
      <w:r>
        <w:rPr>
          <w:rFonts w:hint="eastAsia"/>
          <w:sz w:val="24"/>
          <w:szCs w:val="24"/>
        </w:rPr>
        <w:t>libxml2.dylib</w:t>
      </w:r>
      <w:r>
        <w:rPr>
          <w:rFonts w:hint="eastAsia"/>
          <w:sz w:val="24"/>
          <w:szCs w:val="24"/>
        </w:rPr>
        <w:t>，以及</w:t>
      </w:r>
      <w:r>
        <w:rPr>
          <w:rFonts w:hint="eastAsia"/>
          <w:sz w:val="24"/>
          <w:szCs w:val="24"/>
        </w:rPr>
        <w:t>libiconv.2.4.0.dylib</w:t>
      </w:r>
      <w:r>
        <w:rPr>
          <w:rFonts w:hint="eastAsia"/>
          <w:sz w:val="24"/>
          <w:szCs w:val="24"/>
        </w:rPr>
        <w:t>这两个系统类库。</w:t>
      </w:r>
      <w:r w:rsidRPr="005600F2">
        <w:rPr>
          <w:sz w:val="24"/>
          <w:szCs w:val="24"/>
        </w:rPr>
        <w:t>Resource</w:t>
      </w:r>
      <w:r>
        <w:rPr>
          <w:rFonts w:hint="eastAsia"/>
          <w:sz w:val="24"/>
          <w:szCs w:val="24"/>
        </w:rPr>
        <w:t>文件夹需拷贝到项目文件夹下。</w:t>
      </w:r>
    </w:p>
    <w:p w14:paraId="6A47C239" w14:textId="77777777" w:rsidR="00D25663" w:rsidRDefault="00D25663" w:rsidP="00D25663">
      <w:pPr>
        <w:rPr>
          <w:rFonts w:ascii="Heiti SC Light" w:eastAsia="Heiti SC Light" w:cs="Heiti SC Light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2.</w:t>
      </w:r>
      <w:r>
        <w:rPr>
          <w:rFonts w:hint="eastAsia"/>
          <w:sz w:val="24"/>
          <w:szCs w:val="24"/>
        </w:rPr>
        <w:t>填加相机依赖库，具体参考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程序</w:t>
      </w:r>
    </w:p>
    <w:p w14:paraId="5DF2FA0B" w14:textId="77777777" w:rsidR="00D25663" w:rsidRDefault="00D25663" w:rsidP="00D25663">
      <w:pPr>
        <w:rPr>
          <w:rFonts w:ascii="Heiti SC Light" w:eastAsia="Heiti SC Light" w:cs="Heiti SC Light"/>
          <w:color w:val="FF0000"/>
          <w:kern w:val="0"/>
          <w:sz w:val="24"/>
          <w:szCs w:val="24"/>
        </w:rPr>
      </w:pPr>
      <w:r>
        <w:rPr>
          <w:rFonts w:ascii="Heiti SC Light" w:eastAsia="Heiti SC Light" w:cs="Heiti SC Light" w:hint="eastAsia"/>
          <w:kern w:val="0"/>
          <w:sz w:val="24"/>
          <w:szCs w:val="24"/>
        </w:rPr>
        <w:tab/>
        <w:t>3.</w:t>
      </w:r>
      <w:r w:rsidRPr="00DB71E2">
        <w:rPr>
          <w:rFonts w:ascii="Heiti SC Light" w:eastAsia="Heiti SC Light" w:cs="Heiti SC Light" w:hint="eastAsia"/>
          <w:kern w:val="0"/>
          <w:sz w:val="24"/>
          <w:szCs w:val="24"/>
        </w:rPr>
        <w:t>修改</w:t>
      </w:r>
      <w:r w:rsidRPr="00DB71E2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C++ Standard Library</w:t>
      </w:r>
      <w:r w:rsidRPr="00DB71E2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r w:rsidRPr="00DB71E2">
        <w:rPr>
          <w:rFonts w:ascii="Heiti SC Light" w:eastAsia="Heiti SC Light" w:cs="Heiti SC Light" w:hint="eastAsia"/>
          <w:kern w:val="0"/>
          <w:sz w:val="24"/>
          <w:szCs w:val="24"/>
        </w:rPr>
        <w:t>设置为</w:t>
      </w:r>
      <w:r w:rsidRPr="00DB71E2">
        <w:rPr>
          <w:rFonts w:ascii="Heiti SC Light" w:eastAsia="Heiti SC Light" w:cs="Heiti SC Light"/>
          <w:kern w:val="0"/>
          <w:sz w:val="24"/>
          <w:szCs w:val="24"/>
        </w:rPr>
        <w:t xml:space="preserve"> </w:t>
      </w:r>
      <w:proofErr w:type="spellStart"/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libc</w:t>
      </w:r>
      <w:proofErr w:type="spellEnd"/>
      <w:r w:rsidRPr="00251F3D">
        <w:rPr>
          <w:rFonts w:ascii="Heiti SC Light" w:eastAsia="Heiti SC Light" w:cs="Heiti SC Light"/>
          <w:color w:val="FF0000"/>
          <w:kern w:val="0"/>
          <w:sz w:val="24"/>
          <w:szCs w:val="24"/>
        </w:rPr>
        <w:t>++(LLVE)</w:t>
      </w:r>
    </w:p>
    <w:p w14:paraId="4D6F6311" w14:textId="77777777" w:rsidR="00D25663" w:rsidRPr="00173653" w:rsidRDefault="00D25663" w:rsidP="00D25663">
      <w:pPr>
        <w:rPr>
          <w:rFonts w:ascii="Heiti SC Light" w:eastAsia="Heiti SC Light" w:cs="Heiti SC Light"/>
          <w:color w:val="000000"/>
          <w:kern w:val="0"/>
          <w:sz w:val="24"/>
          <w:szCs w:val="24"/>
        </w:rPr>
      </w:pPr>
      <w:r>
        <w:rPr>
          <w:rFonts w:ascii="Heiti SC Light" w:eastAsia="Heiti SC Light" w:cs="Heiti SC Light" w:hint="eastAsia"/>
          <w:color w:val="FF0000"/>
          <w:kern w:val="0"/>
          <w:sz w:val="24"/>
          <w:szCs w:val="24"/>
        </w:rPr>
        <w:tab/>
      </w:r>
      <w:r w:rsidRPr="00173653">
        <w:rPr>
          <w:rFonts w:ascii="Heiti SC Light" w:eastAsia="Heiti SC Light" w:cs="Heiti SC Light" w:hint="eastAsia"/>
          <w:color w:val="000000"/>
          <w:kern w:val="0"/>
          <w:sz w:val="24"/>
          <w:szCs w:val="24"/>
        </w:rPr>
        <w:t>4.静态库里用到</w:t>
      </w:r>
      <w:proofErr w:type="spellStart"/>
      <w:r w:rsidRPr="006B3D80">
        <w:rPr>
          <w:rFonts w:ascii="Heiti SC Light" w:eastAsia="Heiti SC Light" w:cs="Heiti SC Light" w:hint="eastAsia"/>
          <w:color w:val="FF0000"/>
          <w:kern w:val="0"/>
          <w:sz w:val="24"/>
          <w:szCs w:val="24"/>
        </w:rPr>
        <w:t>c++</w:t>
      </w:r>
      <w:proofErr w:type="spellEnd"/>
      <w:r w:rsidRPr="006B3D80">
        <w:rPr>
          <w:rFonts w:ascii="Heiti SC Light" w:eastAsia="Heiti SC Light" w:cs="Heiti SC Light" w:hint="eastAsia"/>
          <w:color w:val="FF0000"/>
          <w:kern w:val="0"/>
          <w:sz w:val="24"/>
          <w:szCs w:val="24"/>
        </w:rPr>
        <w:t>代码</w:t>
      </w:r>
      <w:r w:rsidRPr="00173653">
        <w:rPr>
          <w:rFonts w:ascii="Heiti SC Light" w:eastAsia="Heiti SC Light" w:cs="Heiti SC Light" w:hint="eastAsia"/>
          <w:color w:val="000000"/>
          <w:kern w:val="0"/>
          <w:sz w:val="24"/>
          <w:szCs w:val="24"/>
        </w:rPr>
        <w:t>，所以</w:t>
      </w:r>
      <w:r w:rsidRPr="006B3D80">
        <w:rPr>
          <w:rFonts w:ascii="Heiti SC Light" w:eastAsia="Heiti SC Light" w:cs="Heiti SC Light" w:hint="eastAsia"/>
          <w:color w:val="FF0000"/>
          <w:kern w:val="0"/>
          <w:sz w:val="24"/>
          <w:szCs w:val="24"/>
        </w:rPr>
        <w:t>需要设置.mm文件</w:t>
      </w:r>
      <w:r w:rsidRPr="00173653">
        <w:rPr>
          <w:rFonts w:ascii="Heiti SC Light" w:eastAsia="Heiti SC Light" w:cs="Heiti SC Light" w:hint="eastAsia"/>
          <w:color w:val="000000"/>
          <w:kern w:val="0"/>
          <w:sz w:val="24"/>
          <w:szCs w:val="24"/>
        </w:rPr>
        <w:t>，demo中设置的是主</w:t>
      </w:r>
      <w:proofErr w:type="spellStart"/>
      <w:r w:rsidRPr="00173653">
        <w:rPr>
          <w:rFonts w:ascii="Heiti SC Light" w:eastAsia="Heiti SC Light" w:cs="Heiti SC Light" w:hint="eastAsia"/>
          <w:color w:val="000000"/>
          <w:kern w:val="0"/>
          <w:sz w:val="24"/>
          <w:szCs w:val="24"/>
        </w:rPr>
        <w:t>viewcontroller</w:t>
      </w:r>
      <w:proofErr w:type="spellEnd"/>
      <w:r w:rsidRPr="00173653">
        <w:rPr>
          <w:rFonts w:ascii="Heiti SC Light" w:eastAsia="Heiti SC Light" w:cs="Heiti SC Light" w:hint="eastAsia"/>
          <w:color w:val="000000"/>
          <w:kern w:val="0"/>
          <w:sz w:val="24"/>
          <w:szCs w:val="24"/>
        </w:rPr>
        <w:t>。</w:t>
      </w:r>
    </w:p>
    <w:p w14:paraId="453872AB" w14:textId="77777777" w:rsidR="00D25663" w:rsidRDefault="00D25663" w:rsidP="00D25663">
      <w:pPr>
        <w:rPr>
          <w:sz w:val="24"/>
          <w:szCs w:val="24"/>
        </w:rPr>
      </w:pPr>
    </w:p>
    <w:p w14:paraId="2193EEC1" w14:textId="77777777" w:rsidR="00D25663" w:rsidRDefault="00D25663" w:rsidP="00D25663">
      <w:pPr>
        <w:pStyle w:val="2"/>
        <w:numPr>
          <w:ilvl w:val="1"/>
          <w:numId w:val="0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 </w:t>
      </w:r>
      <w:r>
        <w:rPr>
          <w:rFonts w:ascii="Times New Roman" w:hAnsi="Times New Roman" w:hint="eastAsia"/>
        </w:rPr>
        <w:t>证件主类型说明</w:t>
      </w:r>
    </w:p>
    <w:p w14:paraId="433B136B" w14:textId="77777777" w:rsidR="00D25663" w:rsidRDefault="00D25663" w:rsidP="00D25663">
      <w:pPr>
        <w:spacing w:afterLines="50" w:after="156"/>
        <w:ind w:firstLineChars="200" w:firstLine="480"/>
        <w:rPr>
          <w:b/>
          <w:sz w:val="24"/>
          <w:szCs w:val="24"/>
        </w:rPr>
      </w:pPr>
      <w:r>
        <w:rPr>
          <w:rFonts w:hint="eastAsia"/>
          <w:sz w:val="24"/>
        </w:rPr>
        <w:t>对于每种类型的证件都有一个</w:t>
      </w:r>
      <w:r>
        <w:rPr>
          <w:rFonts w:hint="eastAsia"/>
          <w:sz w:val="24"/>
        </w:rPr>
        <w:t>MAINID</w:t>
      </w:r>
      <w:r>
        <w:rPr>
          <w:rFonts w:hint="eastAsia"/>
          <w:sz w:val="24"/>
        </w:rPr>
        <w:t>，并且该</w:t>
      </w:r>
      <w:r>
        <w:rPr>
          <w:rFonts w:hint="eastAsia"/>
          <w:sz w:val="24"/>
        </w:rPr>
        <w:t>MAINID</w:t>
      </w:r>
      <w:r>
        <w:rPr>
          <w:rFonts w:hint="eastAsia"/>
          <w:sz w:val="24"/>
        </w:rPr>
        <w:t>是固定不变的，即使增加了新的证种，原有证件的</w:t>
      </w:r>
      <w:r>
        <w:rPr>
          <w:rFonts w:hint="eastAsia"/>
          <w:sz w:val="24"/>
        </w:rPr>
        <w:t>MAINID</w:t>
      </w:r>
      <w:r>
        <w:rPr>
          <w:rFonts w:hint="eastAsia"/>
          <w:sz w:val="24"/>
        </w:rPr>
        <w:t>也会保持不变。该版本的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支持如下证件：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2378"/>
        <w:gridCol w:w="2853"/>
        <w:gridCol w:w="1875"/>
      </w:tblGrid>
      <w:tr w:rsidR="00D25663" w14:paraId="4F0289AB" w14:textId="77777777" w:rsidTr="00314787">
        <w:tc>
          <w:tcPr>
            <w:tcW w:w="6647" w:type="dxa"/>
            <w:gridSpan w:val="3"/>
          </w:tcPr>
          <w:p w14:paraId="4C64B747" w14:textId="77777777" w:rsidR="00D25663" w:rsidRDefault="00D25663" w:rsidP="003147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</w:t>
            </w:r>
            <w:bookmarkStart w:id="2" w:name="OLE_LINK17"/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75" w:type="dxa"/>
          </w:tcPr>
          <w:p w14:paraId="4ED7FC9A" w14:textId="77777777" w:rsidR="00D25663" w:rsidRDefault="00D25663" w:rsidP="003147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</w:t>
            </w:r>
            <w:r>
              <w:rPr>
                <w:rFonts w:hint="eastAsia"/>
                <w:sz w:val="24"/>
                <w:szCs w:val="24"/>
              </w:rPr>
              <w:t>MAINID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进制表示）</w:t>
            </w:r>
          </w:p>
        </w:tc>
      </w:tr>
      <w:tr w:rsidR="00D25663" w14:paraId="583C0F83" w14:textId="77777777" w:rsidTr="00314787">
        <w:tc>
          <w:tcPr>
            <w:tcW w:w="6647" w:type="dxa"/>
            <w:gridSpan w:val="3"/>
          </w:tcPr>
          <w:p w14:paraId="2F684A4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一代身份证</w:t>
            </w:r>
          </w:p>
        </w:tc>
        <w:tc>
          <w:tcPr>
            <w:tcW w:w="1875" w:type="dxa"/>
          </w:tcPr>
          <w:p w14:paraId="4EF6418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</w:tr>
      <w:tr w:rsidR="00D25663" w14:paraId="44A05D9F" w14:textId="77777777" w:rsidTr="00314787">
        <w:tc>
          <w:tcPr>
            <w:tcW w:w="6647" w:type="dxa"/>
            <w:gridSpan w:val="3"/>
          </w:tcPr>
          <w:p w14:paraId="132BF50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二代身份证正面</w:t>
            </w:r>
          </w:p>
        </w:tc>
        <w:tc>
          <w:tcPr>
            <w:tcW w:w="1875" w:type="dxa"/>
          </w:tcPr>
          <w:p w14:paraId="1863B84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</w:tr>
      <w:tr w:rsidR="00D25663" w14:paraId="400B789C" w14:textId="77777777" w:rsidTr="00314787">
        <w:tc>
          <w:tcPr>
            <w:tcW w:w="6647" w:type="dxa"/>
            <w:gridSpan w:val="3"/>
          </w:tcPr>
          <w:p w14:paraId="5734659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二代身份证证背面</w:t>
            </w:r>
          </w:p>
        </w:tc>
        <w:tc>
          <w:tcPr>
            <w:tcW w:w="1875" w:type="dxa"/>
          </w:tcPr>
          <w:p w14:paraId="102A40F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</w:tr>
      <w:tr w:rsidR="00D25663" w14:paraId="240585D1" w14:textId="77777777" w:rsidTr="00314787">
        <w:tc>
          <w:tcPr>
            <w:tcW w:w="6647" w:type="dxa"/>
            <w:gridSpan w:val="3"/>
          </w:tcPr>
          <w:p w14:paraId="131EBE9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临时身份证</w:t>
            </w:r>
          </w:p>
        </w:tc>
        <w:tc>
          <w:tcPr>
            <w:tcW w:w="1875" w:type="dxa"/>
          </w:tcPr>
          <w:p w14:paraId="1D821FA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</w:tr>
      <w:tr w:rsidR="00D25663" w14:paraId="5145872C" w14:textId="77777777" w:rsidTr="00314787">
        <w:trPr>
          <w:trHeight w:val="305"/>
        </w:trPr>
        <w:tc>
          <w:tcPr>
            <w:tcW w:w="6647" w:type="dxa"/>
            <w:gridSpan w:val="3"/>
          </w:tcPr>
          <w:p w14:paraId="02EB5A3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驾照</w:t>
            </w:r>
          </w:p>
        </w:tc>
        <w:tc>
          <w:tcPr>
            <w:tcW w:w="1875" w:type="dxa"/>
          </w:tcPr>
          <w:p w14:paraId="19F1187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</w:tr>
      <w:tr w:rsidR="00D25663" w14:paraId="7080E718" w14:textId="77777777" w:rsidTr="00314787">
        <w:tc>
          <w:tcPr>
            <w:tcW w:w="6647" w:type="dxa"/>
            <w:gridSpan w:val="3"/>
          </w:tcPr>
          <w:p w14:paraId="735F74F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行驶证</w:t>
            </w:r>
          </w:p>
        </w:tc>
        <w:tc>
          <w:tcPr>
            <w:tcW w:w="1875" w:type="dxa"/>
          </w:tcPr>
          <w:p w14:paraId="3016A9E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</w:tr>
      <w:tr w:rsidR="00D25663" w14:paraId="08325760" w14:textId="77777777" w:rsidTr="00314787">
        <w:tc>
          <w:tcPr>
            <w:tcW w:w="6647" w:type="dxa"/>
            <w:gridSpan w:val="3"/>
          </w:tcPr>
          <w:p w14:paraId="1C2E7E4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军官证</w:t>
            </w:r>
          </w:p>
        </w:tc>
        <w:tc>
          <w:tcPr>
            <w:tcW w:w="1875" w:type="dxa"/>
          </w:tcPr>
          <w:p w14:paraId="3EB0301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</w:tr>
      <w:tr w:rsidR="00D25663" w14:paraId="7DBFCC81" w14:textId="77777777" w:rsidTr="00314787">
        <w:tc>
          <w:tcPr>
            <w:tcW w:w="6647" w:type="dxa"/>
            <w:gridSpan w:val="3"/>
          </w:tcPr>
          <w:p w14:paraId="0E4EB001" w14:textId="77777777" w:rsidR="00D25663" w:rsidRDefault="00D25663" w:rsidP="00314787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士兵证（暂不支持）</w:t>
            </w:r>
          </w:p>
        </w:tc>
        <w:tc>
          <w:tcPr>
            <w:tcW w:w="1875" w:type="dxa"/>
          </w:tcPr>
          <w:p w14:paraId="7BC2DDB1" w14:textId="77777777" w:rsidR="00D25663" w:rsidRDefault="00D25663" w:rsidP="00314787">
            <w:pPr>
              <w:rPr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8</w:t>
            </w:r>
          </w:p>
        </w:tc>
      </w:tr>
      <w:tr w:rsidR="00D25663" w14:paraId="28F27EBF" w14:textId="77777777" w:rsidTr="00314787">
        <w:trPr>
          <w:trHeight w:val="936"/>
        </w:trPr>
        <w:tc>
          <w:tcPr>
            <w:tcW w:w="1416" w:type="dxa"/>
            <w:vMerge w:val="restart"/>
          </w:tcPr>
          <w:p w14:paraId="42155EC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机读证件</w:t>
            </w:r>
          </w:p>
        </w:tc>
        <w:tc>
          <w:tcPr>
            <w:tcW w:w="2378" w:type="dxa"/>
            <w:vMerge w:val="restart"/>
          </w:tcPr>
          <w:p w14:paraId="48E20A7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护照幅面</w:t>
            </w:r>
          </w:p>
        </w:tc>
        <w:tc>
          <w:tcPr>
            <w:tcW w:w="2853" w:type="dxa"/>
          </w:tcPr>
          <w:p w14:paraId="22B8D2C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中华</w:t>
            </w:r>
            <w:bookmarkStart w:id="3" w:name="OLE_LINK11"/>
            <w:bookmarkStart w:id="4" w:name="OLE_LINK12"/>
            <w:r>
              <w:rPr>
                <w:rFonts w:hint="eastAsia"/>
                <w:kern w:val="0"/>
                <w:sz w:val="24"/>
                <w:szCs w:val="24"/>
              </w:rPr>
              <w:t>人民共和国往来港澳通行证</w:t>
            </w:r>
          </w:p>
        </w:tc>
        <w:tc>
          <w:tcPr>
            <w:tcW w:w="1875" w:type="dxa"/>
          </w:tcPr>
          <w:p w14:paraId="277AB15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  <w:bookmarkEnd w:id="3"/>
            <w:bookmarkEnd w:id="4"/>
          </w:p>
        </w:tc>
      </w:tr>
      <w:tr w:rsidR="00D25663" w14:paraId="669E778E" w14:textId="77777777" w:rsidTr="00314787">
        <w:trPr>
          <w:trHeight w:val="72"/>
        </w:trPr>
        <w:tc>
          <w:tcPr>
            <w:tcW w:w="1416" w:type="dxa"/>
            <w:vMerge/>
          </w:tcPr>
          <w:p w14:paraId="79F52FF0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378" w:type="dxa"/>
            <w:vMerge/>
          </w:tcPr>
          <w:p w14:paraId="4E3D0020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153AA1D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台湾</w:t>
            </w:r>
            <w:bookmarkStart w:id="5" w:name="OLE_LINK15"/>
            <w:bookmarkStart w:id="6" w:name="OLE_LINK16"/>
            <w:r>
              <w:rPr>
                <w:rFonts w:hint="eastAsia"/>
                <w:kern w:val="0"/>
                <w:sz w:val="24"/>
                <w:szCs w:val="24"/>
              </w:rPr>
              <w:t>居民往来大陆通行证</w:t>
            </w:r>
          </w:p>
        </w:tc>
        <w:tc>
          <w:tcPr>
            <w:tcW w:w="1875" w:type="dxa"/>
          </w:tcPr>
          <w:p w14:paraId="05609E1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bookmarkEnd w:id="5"/>
            <w:bookmarkEnd w:id="6"/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</w:tr>
      <w:tr w:rsidR="00D25663" w14:paraId="685F0CDB" w14:textId="77777777" w:rsidTr="00314787">
        <w:trPr>
          <w:trHeight w:val="312"/>
        </w:trPr>
        <w:tc>
          <w:tcPr>
            <w:tcW w:w="1416" w:type="dxa"/>
            <w:vMerge/>
          </w:tcPr>
          <w:p w14:paraId="685D6530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378" w:type="dxa"/>
            <w:vMerge/>
          </w:tcPr>
          <w:p w14:paraId="61FFE423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30DFFCA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大陆居民往来台湾通行证</w:t>
            </w:r>
          </w:p>
        </w:tc>
        <w:tc>
          <w:tcPr>
            <w:tcW w:w="1875" w:type="dxa"/>
          </w:tcPr>
          <w:p w14:paraId="1BECD97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</w:tr>
      <w:tr w:rsidR="00D25663" w14:paraId="0578A186" w14:textId="77777777" w:rsidTr="00314787">
        <w:trPr>
          <w:trHeight w:val="72"/>
        </w:trPr>
        <w:tc>
          <w:tcPr>
            <w:tcW w:w="1416" w:type="dxa"/>
            <w:vMerge/>
          </w:tcPr>
          <w:p w14:paraId="217D25F8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378" w:type="dxa"/>
            <w:vMerge/>
          </w:tcPr>
          <w:p w14:paraId="592670F6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32C86D5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签证</w:t>
            </w:r>
          </w:p>
        </w:tc>
        <w:tc>
          <w:tcPr>
            <w:tcW w:w="1875" w:type="dxa"/>
          </w:tcPr>
          <w:p w14:paraId="4E17E35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</w:tr>
      <w:tr w:rsidR="00D25663" w14:paraId="6D05CD56" w14:textId="77777777" w:rsidTr="00314787">
        <w:trPr>
          <w:trHeight w:val="72"/>
        </w:trPr>
        <w:tc>
          <w:tcPr>
            <w:tcW w:w="1416" w:type="dxa"/>
            <w:vMerge/>
          </w:tcPr>
          <w:p w14:paraId="7FD95842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378" w:type="dxa"/>
            <w:vMerge/>
          </w:tcPr>
          <w:p w14:paraId="501BE039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5875DB7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护照</w:t>
            </w:r>
          </w:p>
        </w:tc>
        <w:tc>
          <w:tcPr>
            <w:tcW w:w="1875" w:type="dxa"/>
          </w:tcPr>
          <w:p w14:paraId="3C7198F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13</w:t>
            </w:r>
          </w:p>
        </w:tc>
      </w:tr>
      <w:tr w:rsidR="00D25663" w14:paraId="6495D3D7" w14:textId="77777777" w:rsidTr="00314787">
        <w:tc>
          <w:tcPr>
            <w:tcW w:w="1416" w:type="dxa"/>
            <w:vMerge/>
          </w:tcPr>
          <w:p w14:paraId="12A35062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378" w:type="dxa"/>
            <w:vMerge w:val="restart"/>
          </w:tcPr>
          <w:p w14:paraId="1E4F880F" w14:textId="77777777" w:rsidR="00D25663" w:rsidRDefault="00D25663" w:rsidP="00314787">
            <w:pPr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卡幅面</w:t>
            </w:r>
          </w:p>
        </w:tc>
        <w:tc>
          <w:tcPr>
            <w:tcW w:w="2853" w:type="dxa"/>
          </w:tcPr>
          <w:p w14:paraId="6C2373B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港澳居民来往内地通行证正面</w:t>
            </w:r>
          </w:p>
        </w:tc>
        <w:tc>
          <w:tcPr>
            <w:tcW w:w="1875" w:type="dxa"/>
          </w:tcPr>
          <w:p w14:paraId="271B7CF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14</w:t>
            </w:r>
          </w:p>
        </w:tc>
      </w:tr>
      <w:tr w:rsidR="00D25663" w14:paraId="63109E4D" w14:textId="77777777" w:rsidTr="00314787">
        <w:tc>
          <w:tcPr>
            <w:tcW w:w="1416" w:type="dxa"/>
            <w:vMerge/>
          </w:tcPr>
          <w:p w14:paraId="62ECBD37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378" w:type="dxa"/>
            <w:vMerge/>
          </w:tcPr>
          <w:p w14:paraId="2F23C637" w14:textId="77777777" w:rsidR="00D25663" w:rsidRDefault="00D25663" w:rsidP="00314787">
            <w:pPr>
              <w:ind w:leftChars="1600" w:left="3360"/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0A7800A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港澳居民来往内地通行证背面</w:t>
            </w:r>
          </w:p>
        </w:tc>
        <w:tc>
          <w:tcPr>
            <w:tcW w:w="1875" w:type="dxa"/>
          </w:tcPr>
          <w:p w14:paraId="38BDC3E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15</w:t>
            </w:r>
          </w:p>
        </w:tc>
      </w:tr>
      <w:tr w:rsidR="00D25663" w14:paraId="75EB87DF" w14:textId="77777777" w:rsidTr="00314787">
        <w:tc>
          <w:tcPr>
            <w:tcW w:w="6647" w:type="dxa"/>
            <w:gridSpan w:val="3"/>
          </w:tcPr>
          <w:p w14:paraId="0F95CAB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户口本</w:t>
            </w:r>
          </w:p>
        </w:tc>
        <w:tc>
          <w:tcPr>
            <w:tcW w:w="1875" w:type="dxa"/>
          </w:tcPr>
          <w:p w14:paraId="008E80B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16</w:t>
            </w:r>
          </w:p>
        </w:tc>
      </w:tr>
      <w:tr w:rsidR="00D25663" w14:paraId="2D225988" w14:textId="77777777" w:rsidTr="00314787">
        <w:tc>
          <w:tcPr>
            <w:tcW w:w="6647" w:type="dxa"/>
            <w:gridSpan w:val="3"/>
          </w:tcPr>
          <w:p w14:paraId="67C86F1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居住证</w:t>
            </w:r>
          </w:p>
        </w:tc>
        <w:tc>
          <w:tcPr>
            <w:tcW w:w="1875" w:type="dxa"/>
          </w:tcPr>
          <w:p w14:paraId="0F5AE57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1000</w:t>
            </w:r>
          </w:p>
        </w:tc>
      </w:tr>
      <w:tr w:rsidR="00D25663" w14:paraId="17F284A4" w14:textId="77777777" w:rsidTr="00314787">
        <w:tc>
          <w:tcPr>
            <w:tcW w:w="6647" w:type="dxa"/>
            <w:gridSpan w:val="3"/>
          </w:tcPr>
          <w:p w14:paraId="19D1729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香港永久性居民身份证</w:t>
            </w:r>
          </w:p>
        </w:tc>
        <w:tc>
          <w:tcPr>
            <w:tcW w:w="1875" w:type="dxa"/>
          </w:tcPr>
          <w:p w14:paraId="132545C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1001</w:t>
            </w:r>
          </w:p>
        </w:tc>
      </w:tr>
      <w:tr w:rsidR="00D25663" w14:paraId="35EF4461" w14:textId="77777777" w:rsidTr="00314787">
        <w:tc>
          <w:tcPr>
            <w:tcW w:w="6647" w:type="dxa"/>
            <w:gridSpan w:val="3"/>
          </w:tcPr>
          <w:p w14:paraId="4DD7348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登机牌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拍照设备目前不支持登机牌的识别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875" w:type="dxa"/>
          </w:tcPr>
          <w:p w14:paraId="5407450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1002</w:t>
            </w:r>
          </w:p>
        </w:tc>
      </w:tr>
      <w:tr w:rsidR="00D25663" w14:paraId="13BF2C1C" w14:textId="77777777" w:rsidTr="00314787">
        <w:tc>
          <w:tcPr>
            <w:tcW w:w="6647" w:type="dxa"/>
            <w:gridSpan w:val="3"/>
          </w:tcPr>
          <w:p w14:paraId="371F113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边民证（</w:t>
            </w: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rFonts w:hint="eastAsia"/>
                <w:kern w:val="0"/>
                <w:sz w:val="24"/>
                <w:szCs w:val="24"/>
              </w:rPr>
              <w:t>）（照片页）</w:t>
            </w:r>
          </w:p>
        </w:tc>
        <w:tc>
          <w:tcPr>
            <w:tcW w:w="1875" w:type="dxa"/>
          </w:tcPr>
          <w:p w14:paraId="3DE4F60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1003</w:t>
            </w:r>
          </w:p>
        </w:tc>
      </w:tr>
      <w:tr w:rsidR="00D25663" w14:paraId="6E869FD1" w14:textId="77777777" w:rsidTr="00314787">
        <w:tc>
          <w:tcPr>
            <w:tcW w:w="6647" w:type="dxa"/>
            <w:gridSpan w:val="3"/>
          </w:tcPr>
          <w:p w14:paraId="280BDF2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边民证（</w:t>
            </w: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rFonts w:hint="eastAsia"/>
                <w:kern w:val="0"/>
                <w:sz w:val="24"/>
                <w:szCs w:val="24"/>
              </w:rPr>
              <w:t>）（个人信息页）</w:t>
            </w:r>
          </w:p>
        </w:tc>
        <w:tc>
          <w:tcPr>
            <w:tcW w:w="1875" w:type="dxa"/>
          </w:tcPr>
          <w:p w14:paraId="6A7D933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1004</w:t>
            </w:r>
          </w:p>
        </w:tc>
      </w:tr>
      <w:tr w:rsidR="00D25663" w14:paraId="59BA03A4" w14:textId="77777777" w:rsidTr="00314787">
        <w:tc>
          <w:tcPr>
            <w:tcW w:w="6647" w:type="dxa"/>
            <w:gridSpan w:val="3"/>
          </w:tcPr>
          <w:p w14:paraId="3DADFD2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澳门身份证</w:t>
            </w:r>
          </w:p>
        </w:tc>
        <w:tc>
          <w:tcPr>
            <w:tcW w:w="1875" w:type="dxa"/>
          </w:tcPr>
          <w:p w14:paraId="56D58E1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1005</w:t>
            </w:r>
          </w:p>
        </w:tc>
      </w:tr>
      <w:tr w:rsidR="00D25663" w14:paraId="1344F5DE" w14:textId="77777777" w:rsidTr="00314787">
        <w:tc>
          <w:tcPr>
            <w:tcW w:w="6647" w:type="dxa"/>
            <w:gridSpan w:val="3"/>
          </w:tcPr>
          <w:p w14:paraId="502A964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领取凭证</w:t>
            </w:r>
            <w:r>
              <w:rPr>
                <w:rFonts w:hint="eastAsia"/>
                <w:kern w:val="0"/>
                <w:sz w:val="24"/>
                <w:szCs w:val="24"/>
              </w:rPr>
              <w:t>(</w:t>
            </w:r>
            <w:r>
              <w:rPr>
                <w:rFonts w:hint="eastAsia"/>
                <w:kern w:val="0"/>
                <w:sz w:val="24"/>
                <w:szCs w:val="24"/>
              </w:rPr>
              <w:t>扫描仪支持</w:t>
            </w:r>
            <w:r>
              <w:rPr>
                <w:rFonts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0CD2EFC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1006</w:t>
            </w:r>
          </w:p>
        </w:tc>
      </w:tr>
      <w:tr w:rsidR="00D25663" w14:paraId="48C353CC" w14:textId="77777777" w:rsidTr="00314787">
        <w:tc>
          <w:tcPr>
            <w:tcW w:w="6647" w:type="dxa"/>
            <w:gridSpan w:val="3"/>
          </w:tcPr>
          <w:p w14:paraId="5798F9F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律师证（</w:t>
            </w: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rFonts w:hint="eastAsia"/>
                <w:kern w:val="0"/>
                <w:sz w:val="24"/>
                <w:szCs w:val="24"/>
              </w:rPr>
              <w:t>）（信息页）</w:t>
            </w:r>
          </w:p>
        </w:tc>
        <w:tc>
          <w:tcPr>
            <w:tcW w:w="1875" w:type="dxa"/>
          </w:tcPr>
          <w:p w14:paraId="22B9B0E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1007</w:t>
            </w:r>
          </w:p>
        </w:tc>
      </w:tr>
      <w:tr w:rsidR="00D25663" w14:paraId="5D12F799" w14:textId="77777777" w:rsidTr="00314787">
        <w:tc>
          <w:tcPr>
            <w:tcW w:w="6647" w:type="dxa"/>
            <w:gridSpan w:val="3"/>
          </w:tcPr>
          <w:p w14:paraId="08728B7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律师证（</w:t>
            </w: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（照片页）</w:t>
            </w:r>
          </w:p>
        </w:tc>
        <w:tc>
          <w:tcPr>
            <w:tcW w:w="1875" w:type="dxa"/>
          </w:tcPr>
          <w:p w14:paraId="2D5CD2E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1008</w:t>
            </w:r>
          </w:p>
        </w:tc>
      </w:tr>
      <w:tr w:rsidR="00D25663" w14:paraId="1F905154" w14:textId="77777777" w:rsidTr="00314787">
        <w:tc>
          <w:tcPr>
            <w:tcW w:w="6647" w:type="dxa"/>
            <w:gridSpan w:val="3"/>
          </w:tcPr>
          <w:p w14:paraId="3BB19E1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中华人民共和国道路运输证</w:t>
            </w:r>
            <w:r>
              <w:rPr>
                <w:rFonts w:hint="eastAsia"/>
                <w:kern w:val="0"/>
                <w:sz w:val="24"/>
                <w:szCs w:val="24"/>
              </w:rPr>
              <w:t>IC</w:t>
            </w:r>
            <w:r>
              <w:rPr>
                <w:rFonts w:hint="eastAsia"/>
                <w:kern w:val="0"/>
                <w:sz w:val="24"/>
                <w:szCs w:val="24"/>
              </w:rPr>
              <w:t>卡</w:t>
            </w:r>
          </w:p>
        </w:tc>
        <w:tc>
          <w:tcPr>
            <w:tcW w:w="1875" w:type="dxa"/>
          </w:tcPr>
          <w:p w14:paraId="2809EB3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1009</w:t>
            </w:r>
          </w:p>
        </w:tc>
      </w:tr>
      <w:bookmarkEnd w:id="2"/>
      <w:tr w:rsidR="00D25663" w14:paraId="69477377" w14:textId="77777777" w:rsidTr="00314787">
        <w:tc>
          <w:tcPr>
            <w:tcW w:w="6647" w:type="dxa"/>
            <w:gridSpan w:val="3"/>
          </w:tcPr>
          <w:p w14:paraId="7E8CC28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车架号</w:t>
            </w:r>
          </w:p>
        </w:tc>
        <w:tc>
          <w:tcPr>
            <w:tcW w:w="1875" w:type="dxa"/>
          </w:tcPr>
          <w:p w14:paraId="790FAC07" w14:textId="77777777" w:rsidR="00D25663" w:rsidRDefault="00D25663" w:rsidP="00314787">
            <w:pPr>
              <w:rPr>
                <w:rFonts w:ascii="Consolas" w:eastAsia="Consolas" w:hAnsi="Consolas"/>
                <w:color w:val="000000"/>
                <w:sz w:val="24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1100</w:t>
            </w:r>
          </w:p>
        </w:tc>
      </w:tr>
      <w:tr w:rsidR="00D25663" w14:paraId="36728FC9" w14:textId="77777777" w:rsidTr="00314787">
        <w:tc>
          <w:tcPr>
            <w:tcW w:w="6647" w:type="dxa"/>
            <w:gridSpan w:val="3"/>
          </w:tcPr>
          <w:p w14:paraId="75257DD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银行卡</w:t>
            </w:r>
          </w:p>
        </w:tc>
        <w:tc>
          <w:tcPr>
            <w:tcW w:w="1875" w:type="dxa"/>
          </w:tcPr>
          <w:p w14:paraId="3A5A54C3" w14:textId="77777777" w:rsidR="00D25663" w:rsidRDefault="00D25663" w:rsidP="00314787">
            <w:pPr>
              <w:rPr>
                <w:rFonts w:ascii="Consolas" w:eastAsia="Consolas" w:hAnsi="Consolas"/>
                <w:color w:val="000000"/>
                <w:sz w:val="24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1101</w:t>
            </w:r>
          </w:p>
        </w:tc>
      </w:tr>
    </w:tbl>
    <w:p w14:paraId="6402EEC7" w14:textId="77777777" w:rsidR="00D25663" w:rsidRDefault="00D25663" w:rsidP="00D25663">
      <w:pPr>
        <w:pStyle w:val="2"/>
        <w:numPr>
          <w:ilvl w:val="1"/>
          <w:numId w:val="0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 </w:t>
      </w:r>
      <w:bookmarkStart w:id="7" w:name="_Toc326586462"/>
      <w:r>
        <w:rPr>
          <w:rFonts w:ascii="Times New Roman" w:hAnsi="Times New Roman" w:hint="eastAsia"/>
        </w:rPr>
        <w:t>证件索引以及对应字段名</w:t>
      </w:r>
    </w:p>
    <w:p w14:paraId="5F8F438C" w14:textId="77777777" w:rsidR="00D25663" w:rsidRDefault="00D25663" w:rsidP="00D25663">
      <w:pPr>
        <w:spacing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对</w:t>
      </w:r>
      <w:bookmarkEnd w:id="7"/>
      <w:r>
        <w:rPr>
          <w:rFonts w:hint="eastAsia"/>
          <w:sz w:val="24"/>
        </w:rPr>
        <w:t>于每个证件来讲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都有多个项目要识别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下表对每种证件的识别项目的索引进行了说明。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410"/>
        <w:gridCol w:w="3119"/>
      </w:tblGrid>
      <w:tr w:rsidR="00D25663" w14:paraId="4C621107" w14:textId="77777777" w:rsidTr="00314787">
        <w:tc>
          <w:tcPr>
            <w:tcW w:w="2943" w:type="dxa"/>
          </w:tcPr>
          <w:p w14:paraId="161F4A5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证件名</w:t>
            </w:r>
          </w:p>
        </w:tc>
        <w:tc>
          <w:tcPr>
            <w:tcW w:w="2410" w:type="dxa"/>
          </w:tcPr>
          <w:p w14:paraId="4973EEC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索引</w:t>
            </w:r>
          </w:p>
        </w:tc>
        <w:tc>
          <w:tcPr>
            <w:tcW w:w="3119" w:type="dxa"/>
          </w:tcPr>
          <w:p w14:paraId="7F9D30B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字段</w:t>
            </w:r>
          </w:p>
        </w:tc>
      </w:tr>
      <w:tr w:rsidR="00D25663" w14:paraId="3CD295D8" w14:textId="77777777" w:rsidTr="00314787">
        <w:tc>
          <w:tcPr>
            <w:tcW w:w="2943" w:type="dxa"/>
            <w:vMerge w:val="restart"/>
          </w:tcPr>
          <w:p w14:paraId="693416D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一代身份证</w:t>
            </w:r>
          </w:p>
        </w:tc>
        <w:tc>
          <w:tcPr>
            <w:tcW w:w="2410" w:type="dxa"/>
          </w:tcPr>
          <w:p w14:paraId="0E5CA25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12CC25C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6D0214E8" w14:textId="77777777" w:rsidTr="00314787">
        <w:tc>
          <w:tcPr>
            <w:tcW w:w="2943" w:type="dxa"/>
            <w:vMerge/>
          </w:tcPr>
          <w:p w14:paraId="75CB42A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C9E46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094D13E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74764CFF" w14:textId="77777777" w:rsidTr="00314787">
        <w:tc>
          <w:tcPr>
            <w:tcW w:w="2943" w:type="dxa"/>
            <w:vMerge/>
          </w:tcPr>
          <w:p w14:paraId="03E8EFC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A42B97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0CD2223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451BAEC3" w14:textId="77777777" w:rsidTr="00314787">
        <w:tc>
          <w:tcPr>
            <w:tcW w:w="2943" w:type="dxa"/>
            <w:vMerge/>
          </w:tcPr>
          <w:p w14:paraId="7974D05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6A783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3C91EC1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民族</w:t>
            </w:r>
          </w:p>
        </w:tc>
      </w:tr>
      <w:tr w:rsidR="00D25663" w14:paraId="49A04ACC" w14:textId="77777777" w:rsidTr="00314787">
        <w:tc>
          <w:tcPr>
            <w:tcW w:w="2943" w:type="dxa"/>
            <w:vMerge/>
          </w:tcPr>
          <w:p w14:paraId="520C385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9DA691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0AFDE75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29069472" w14:textId="77777777" w:rsidTr="00314787">
        <w:tc>
          <w:tcPr>
            <w:tcW w:w="2943" w:type="dxa"/>
            <w:vMerge/>
          </w:tcPr>
          <w:p w14:paraId="2562405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4A0C7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44CDDF9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住址</w:t>
            </w:r>
          </w:p>
        </w:tc>
      </w:tr>
      <w:tr w:rsidR="00D25663" w14:paraId="48699F56" w14:textId="77777777" w:rsidTr="00314787">
        <w:tc>
          <w:tcPr>
            <w:tcW w:w="2943" w:type="dxa"/>
            <w:vMerge/>
          </w:tcPr>
          <w:p w14:paraId="7C7999E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01301F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544078D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编号</w:t>
            </w:r>
          </w:p>
        </w:tc>
      </w:tr>
      <w:tr w:rsidR="00D25663" w14:paraId="0D0AA0BB" w14:textId="77777777" w:rsidTr="00314787">
        <w:tc>
          <w:tcPr>
            <w:tcW w:w="2943" w:type="dxa"/>
            <w:vMerge/>
          </w:tcPr>
          <w:p w14:paraId="1712730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9D44DC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20B9A56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</w:t>
            </w:r>
          </w:p>
        </w:tc>
      </w:tr>
      <w:tr w:rsidR="00D25663" w14:paraId="56D3A195" w14:textId="77777777" w:rsidTr="00314787">
        <w:tc>
          <w:tcPr>
            <w:tcW w:w="2943" w:type="dxa"/>
            <w:vMerge/>
          </w:tcPr>
          <w:p w14:paraId="6BC4F0A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D507AB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1380FF6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有效期限</w:t>
            </w:r>
          </w:p>
        </w:tc>
      </w:tr>
      <w:tr w:rsidR="00D25663" w14:paraId="6149A78C" w14:textId="77777777" w:rsidTr="00314787">
        <w:tc>
          <w:tcPr>
            <w:tcW w:w="2943" w:type="dxa"/>
            <w:vMerge w:val="restart"/>
          </w:tcPr>
          <w:p w14:paraId="0FEAB8A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二代身份证正面</w:t>
            </w:r>
          </w:p>
        </w:tc>
        <w:tc>
          <w:tcPr>
            <w:tcW w:w="2410" w:type="dxa"/>
          </w:tcPr>
          <w:p w14:paraId="3ABBC61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50AB939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6F2758AD" w14:textId="77777777" w:rsidTr="00314787">
        <w:tc>
          <w:tcPr>
            <w:tcW w:w="2943" w:type="dxa"/>
            <w:vMerge/>
          </w:tcPr>
          <w:p w14:paraId="61AD9FB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CD4307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535496B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7BC62608" w14:textId="77777777" w:rsidTr="00314787">
        <w:tc>
          <w:tcPr>
            <w:tcW w:w="2943" w:type="dxa"/>
            <w:vMerge/>
          </w:tcPr>
          <w:p w14:paraId="5381CF6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5FE3AE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7527326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0FD3DDF9" w14:textId="77777777" w:rsidTr="00314787">
        <w:tc>
          <w:tcPr>
            <w:tcW w:w="2943" w:type="dxa"/>
            <w:vMerge/>
          </w:tcPr>
          <w:p w14:paraId="7BAE082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E7B94C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4606D98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民族</w:t>
            </w:r>
          </w:p>
        </w:tc>
      </w:tr>
      <w:tr w:rsidR="00D25663" w14:paraId="0ECA6A8A" w14:textId="77777777" w:rsidTr="00314787">
        <w:tc>
          <w:tcPr>
            <w:tcW w:w="2943" w:type="dxa"/>
            <w:vMerge/>
          </w:tcPr>
          <w:p w14:paraId="4DF7495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2C544B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04E98CC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</w:t>
            </w:r>
          </w:p>
        </w:tc>
      </w:tr>
      <w:tr w:rsidR="00D25663" w14:paraId="3B86D1B4" w14:textId="77777777" w:rsidTr="00314787">
        <w:tc>
          <w:tcPr>
            <w:tcW w:w="2943" w:type="dxa"/>
            <w:vMerge/>
          </w:tcPr>
          <w:p w14:paraId="0665E51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1326C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0FC2B42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住址</w:t>
            </w:r>
          </w:p>
        </w:tc>
      </w:tr>
      <w:tr w:rsidR="00D25663" w14:paraId="78C27FA9" w14:textId="77777777" w:rsidTr="00314787">
        <w:tc>
          <w:tcPr>
            <w:tcW w:w="2943" w:type="dxa"/>
            <w:vMerge/>
          </w:tcPr>
          <w:p w14:paraId="3E27B87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4DB768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4260059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公民身份号码</w:t>
            </w:r>
          </w:p>
        </w:tc>
      </w:tr>
      <w:tr w:rsidR="00D25663" w14:paraId="37ED5122" w14:textId="77777777" w:rsidTr="00314787">
        <w:tc>
          <w:tcPr>
            <w:tcW w:w="2943" w:type="dxa"/>
            <w:vMerge w:val="restart"/>
          </w:tcPr>
          <w:p w14:paraId="58A87D7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二代身份证背面</w:t>
            </w:r>
          </w:p>
        </w:tc>
        <w:tc>
          <w:tcPr>
            <w:tcW w:w="2410" w:type="dxa"/>
          </w:tcPr>
          <w:p w14:paraId="52E3116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6C208DD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61DE543D" w14:textId="77777777" w:rsidTr="00314787">
        <w:tc>
          <w:tcPr>
            <w:tcW w:w="2943" w:type="dxa"/>
            <w:vMerge/>
          </w:tcPr>
          <w:p w14:paraId="264E66D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8CBDF4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3041A83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签发机关</w:t>
            </w:r>
          </w:p>
        </w:tc>
      </w:tr>
      <w:tr w:rsidR="00D25663" w14:paraId="077D0196" w14:textId="77777777" w:rsidTr="00314787">
        <w:tc>
          <w:tcPr>
            <w:tcW w:w="2943" w:type="dxa"/>
            <w:vMerge/>
          </w:tcPr>
          <w:p w14:paraId="29528C5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EDEB9D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218BB3C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有效期限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( </w:t>
            </w:r>
            <w:r>
              <w:rPr>
                <w:rFonts w:hint="eastAsia"/>
                <w:kern w:val="0"/>
                <w:sz w:val="24"/>
                <w:szCs w:val="24"/>
              </w:rPr>
              <w:t>含签发日期和有效期</w:t>
            </w:r>
            <w:r>
              <w:rPr>
                <w:rFonts w:hint="eastAsia"/>
                <w:kern w:val="0"/>
                <w:sz w:val="24"/>
                <w:szCs w:val="24"/>
              </w:rPr>
              <w:t>)</w:t>
            </w:r>
          </w:p>
        </w:tc>
      </w:tr>
      <w:tr w:rsidR="00D25663" w14:paraId="2A460ECC" w14:textId="77777777" w:rsidTr="00314787">
        <w:tc>
          <w:tcPr>
            <w:tcW w:w="2943" w:type="dxa"/>
            <w:vMerge/>
          </w:tcPr>
          <w:p w14:paraId="61B2899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956601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21B14F9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</w:t>
            </w:r>
          </w:p>
        </w:tc>
      </w:tr>
      <w:tr w:rsidR="00D25663" w14:paraId="635DF322" w14:textId="77777777" w:rsidTr="00314787">
        <w:tc>
          <w:tcPr>
            <w:tcW w:w="2943" w:type="dxa"/>
            <w:vMerge/>
          </w:tcPr>
          <w:p w14:paraId="5CB2668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314084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728E97A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有效期至</w:t>
            </w:r>
          </w:p>
        </w:tc>
      </w:tr>
      <w:tr w:rsidR="00D25663" w14:paraId="255E39E4" w14:textId="77777777" w:rsidTr="00314787">
        <w:tc>
          <w:tcPr>
            <w:tcW w:w="2943" w:type="dxa"/>
            <w:vMerge w:val="restart"/>
          </w:tcPr>
          <w:p w14:paraId="2645422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临时身份证</w:t>
            </w:r>
          </w:p>
        </w:tc>
        <w:tc>
          <w:tcPr>
            <w:tcW w:w="2410" w:type="dxa"/>
          </w:tcPr>
          <w:p w14:paraId="4A08CEF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4EF8443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7B1D0C32" w14:textId="77777777" w:rsidTr="00314787">
        <w:tc>
          <w:tcPr>
            <w:tcW w:w="2943" w:type="dxa"/>
            <w:vMerge/>
          </w:tcPr>
          <w:p w14:paraId="2ADFAAF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AF402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1B3C809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175C3266" w14:textId="77777777" w:rsidTr="00314787">
        <w:tc>
          <w:tcPr>
            <w:tcW w:w="2943" w:type="dxa"/>
            <w:vMerge/>
          </w:tcPr>
          <w:p w14:paraId="2469CBF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9C332B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207DDB8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6D552808" w14:textId="77777777" w:rsidTr="00314787">
        <w:tc>
          <w:tcPr>
            <w:tcW w:w="2943" w:type="dxa"/>
            <w:vMerge/>
          </w:tcPr>
          <w:p w14:paraId="470630C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38ACF5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0F41E0A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民族</w:t>
            </w:r>
          </w:p>
        </w:tc>
      </w:tr>
      <w:tr w:rsidR="00D25663" w14:paraId="4ABBB8E6" w14:textId="77777777" w:rsidTr="00314787">
        <w:tc>
          <w:tcPr>
            <w:tcW w:w="2943" w:type="dxa"/>
            <w:vMerge/>
          </w:tcPr>
          <w:p w14:paraId="76EDBD4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9834F1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5D7E20C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</w:t>
            </w:r>
          </w:p>
        </w:tc>
      </w:tr>
      <w:tr w:rsidR="00D25663" w14:paraId="4B5B0461" w14:textId="77777777" w:rsidTr="00314787">
        <w:tc>
          <w:tcPr>
            <w:tcW w:w="2943" w:type="dxa"/>
            <w:vMerge/>
          </w:tcPr>
          <w:p w14:paraId="1EB1242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CC4A26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6E97A9D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住址</w:t>
            </w:r>
          </w:p>
        </w:tc>
      </w:tr>
      <w:tr w:rsidR="00D25663" w14:paraId="6A13D538" w14:textId="77777777" w:rsidTr="00314787">
        <w:tc>
          <w:tcPr>
            <w:tcW w:w="2943" w:type="dxa"/>
            <w:vMerge/>
          </w:tcPr>
          <w:p w14:paraId="7DC3D97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7AE7C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4F1B6C3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公民身份号码</w:t>
            </w:r>
          </w:p>
        </w:tc>
      </w:tr>
      <w:tr w:rsidR="00D25663" w14:paraId="4B222179" w14:textId="77777777" w:rsidTr="00314787">
        <w:trPr>
          <w:trHeight w:val="131"/>
        </w:trPr>
        <w:tc>
          <w:tcPr>
            <w:tcW w:w="2943" w:type="dxa"/>
            <w:vMerge/>
          </w:tcPr>
          <w:p w14:paraId="15E7B19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95BFE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2FF0FCE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签发机关</w:t>
            </w:r>
          </w:p>
        </w:tc>
      </w:tr>
      <w:tr w:rsidR="00D25663" w14:paraId="66439F95" w14:textId="77777777" w:rsidTr="00314787">
        <w:tc>
          <w:tcPr>
            <w:tcW w:w="2943" w:type="dxa"/>
            <w:vMerge/>
          </w:tcPr>
          <w:p w14:paraId="776B01B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F2D8C6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716FBA1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有效期限</w:t>
            </w:r>
          </w:p>
        </w:tc>
      </w:tr>
      <w:tr w:rsidR="00D25663" w14:paraId="672D2EE5" w14:textId="77777777" w:rsidTr="00314787">
        <w:tc>
          <w:tcPr>
            <w:tcW w:w="2943" w:type="dxa"/>
            <w:vMerge/>
          </w:tcPr>
          <w:p w14:paraId="4B4E080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B9783F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4EAD3DE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</w:t>
            </w:r>
          </w:p>
        </w:tc>
      </w:tr>
      <w:tr w:rsidR="00D25663" w14:paraId="178D8611" w14:textId="77777777" w:rsidTr="00314787">
        <w:tc>
          <w:tcPr>
            <w:tcW w:w="2943" w:type="dxa"/>
            <w:vMerge/>
          </w:tcPr>
          <w:p w14:paraId="4B6CEED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D12A9C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4008400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有效期至</w:t>
            </w:r>
          </w:p>
        </w:tc>
      </w:tr>
      <w:tr w:rsidR="00D25663" w14:paraId="71F03541" w14:textId="77777777" w:rsidTr="00314787">
        <w:tc>
          <w:tcPr>
            <w:tcW w:w="2943" w:type="dxa"/>
            <w:vMerge w:val="restart"/>
          </w:tcPr>
          <w:p w14:paraId="2B5D0A2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驾照（二、三）</w:t>
            </w:r>
          </w:p>
          <w:p w14:paraId="2B5A4033" w14:textId="77777777" w:rsidR="00D25663" w:rsidRDefault="00D25663" w:rsidP="00314787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说明：驾照（一）：已过期，没有添加模板</w:t>
            </w:r>
          </w:p>
        </w:tc>
        <w:tc>
          <w:tcPr>
            <w:tcW w:w="2410" w:type="dxa"/>
          </w:tcPr>
          <w:p w14:paraId="405D9E7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629464E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7A821168" w14:textId="77777777" w:rsidTr="00314787">
        <w:tc>
          <w:tcPr>
            <w:tcW w:w="2943" w:type="dxa"/>
            <w:vMerge/>
          </w:tcPr>
          <w:p w14:paraId="2737ED0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78E286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13B0A3A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证号</w:t>
            </w:r>
          </w:p>
        </w:tc>
      </w:tr>
      <w:tr w:rsidR="00D25663" w14:paraId="3353DCF5" w14:textId="77777777" w:rsidTr="00314787">
        <w:tc>
          <w:tcPr>
            <w:tcW w:w="2943" w:type="dxa"/>
            <w:vMerge/>
          </w:tcPr>
          <w:p w14:paraId="6AE2AC4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4F8166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0C805BF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638E8748" w14:textId="77777777" w:rsidTr="00314787">
        <w:tc>
          <w:tcPr>
            <w:tcW w:w="2943" w:type="dxa"/>
            <w:vMerge/>
          </w:tcPr>
          <w:p w14:paraId="3350638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E06A7D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50623B6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4F5EC31D" w14:textId="77777777" w:rsidTr="00314787">
        <w:tc>
          <w:tcPr>
            <w:tcW w:w="2943" w:type="dxa"/>
            <w:vMerge/>
          </w:tcPr>
          <w:p w14:paraId="6DE8C85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659D29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0EF1052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住址</w:t>
            </w:r>
          </w:p>
        </w:tc>
      </w:tr>
      <w:tr w:rsidR="00D25663" w14:paraId="1D3994CD" w14:textId="77777777" w:rsidTr="00314787">
        <w:tc>
          <w:tcPr>
            <w:tcW w:w="2943" w:type="dxa"/>
            <w:vMerge/>
          </w:tcPr>
          <w:p w14:paraId="0170209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9F917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159C035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7621AFE5" w14:textId="77777777" w:rsidTr="00314787">
        <w:tc>
          <w:tcPr>
            <w:tcW w:w="2943" w:type="dxa"/>
            <w:vMerge w:val="restart"/>
          </w:tcPr>
          <w:p w14:paraId="450E2EA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行驶证（一、二、三）</w:t>
            </w:r>
          </w:p>
        </w:tc>
        <w:tc>
          <w:tcPr>
            <w:tcW w:w="2410" w:type="dxa"/>
          </w:tcPr>
          <w:p w14:paraId="4C21712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39FE918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29E8716E" w14:textId="77777777" w:rsidTr="00314787">
        <w:tc>
          <w:tcPr>
            <w:tcW w:w="2943" w:type="dxa"/>
            <w:vMerge/>
          </w:tcPr>
          <w:p w14:paraId="0565EBD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2145BB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520F241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号牌号码</w:t>
            </w:r>
          </w:p>
        </w:tc>
      </w:tr>
      <w:tr w:rsidR="00D25663" w14:paraId="19807464" w14:textId="77777777" w:rsidTr="00314787">
        <w:tc>
          <w:tcPr>
            <w:tcW w:w="2943" w:type="dxa"/>
            <w:vMerge/>
          </w:tcPr>
          <w:p w14:paraId="5554521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EDE20F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4AA43B3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车辆类型</w:t>
            </w:r>
          </w:p>
        </w:tc>
      </w:tr>
      <w:tr w:rsidR="00D25663" w14:paraId="3D34C951" w14:textId="77777777" w:rsidTr="00314787">
        <w:tc>
          <w:tcPr>
            <w:tcW w:w="2943" w:type="dxa"/>
            <w:vMerge/>
          </w:tcPr>
          <w:p w14:paraId="6FFDD7C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84BB0A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0AC4DBE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所有人</w:t>
            </w:r>
          </w:p>
        </w:tc>
      </w:tr>
      <w:tr w:rsidR="00D25663" w14:paraId="1C650682" w14:textId="77777777" w:rsidTr="00314787">
        <w:tc>
          <w:tcPr>
            <w:tcW w:w="2943" w:type="dxa"/>
            <w:vMerge/>
          </w:tcPr>
          <w:p w14:paraId="2D1BFC3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5A6E6D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0EF3072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住址</w:t>
            </w:r>
          </w:p>
        </w:tc>
      </w:tr>
      <w:tr w:rsidR="00D25663" w14:paraId="77F9A236" w14:textId="77777777" w:rsidTr="00314787">
        <w:tc>
          <w:tcPr>
            <w:tcW w:w="2943" w:type="dxa"/>
            <w:vMerge/>
          </w:tcPr>
          <w:p w14:paraId="6AB75F5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7D0D28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4129B46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品牌</w:t>
            </w:r>
            <w:bookmarkStart w:id="8" w:name="OLE_LINK20"/>
            <w:bookmarkStart w:id="9" w:name="OLE_LINK21"/>
            <w:r>
              <w:rPr>
                <w:rFonts w:hint="eastAsia"/>
                <w:kern w:val="0"/>
                <w:sz w:val="24"/>
                <w:szCs w:val="24"/>
              </w:rPr>
              <w:t>型号</w:t>
            </w:r>
          </w:p>
        </w:tc>
      </w:tr>
      <w:bookmarkEnd w:id="8"/>
      <w:bookmarkEnd w:id="9"/>
      <w:tr w:rsidR="00D25663" w14:paraId="7E47CC68" w14:textId="77777777" w:rsidTr="00314787">
        <w:tc>
          <w:tcPr>
            <w:tcW w:w="2943" w:type="dxa"/>
            <w:vMerge/>
          </w:tcPr>
          <w:p w14:paraId="3ED0DB9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D841D8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006D5AF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车辆识别代号</w:t>
            </w:r>
          </w:p>
        </w:tc>
      </w:tr>
      <w:tr w:rsidR="00D25663" w14:paraId="4B4B15AE" w14:textId="77777777" w:rsidTr="00314787">
        <w:tc>
          <w:tcPr>
            <w:tcW w:w="2943" w:type="dxa"/>
            <w:vMerge/>
          </w:tcPr>
          <w:p w14:paraId="2379BCB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048FB4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5ADC2A2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发动机号码</w:t>
            </w:r>
          </w:p>
        </w:tc>
      </w:tr>
      <w:tr w:rsidR="00D25663" w14:paraId="2315BB05" w14:textId="77777777" w:rsidTr="00314787">
        <w:tc>
          <w:tcPr>
            <w:tcW w:w="2943" w:type="dxa"/>
            <w:vMerge/>
          </w:tcPr>
          <w:p w14:paraId="1A8B8E6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6E3B9B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1959BF8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注册</w:t>
            </w:r>
            <w:bookmarkStart w:id="10" w:name="OLE_LINK22"/>
            <w:bookmarkStart w:id="11" w:name="OLE_LINK23"/>
            <w:r>
              <w:rPr>
                <w:rFonts w:hint="eastAsia"/>
                <w:kern w:val="0"/>
                <w:sz w:val="24"/>
                <w:szCs w:val="24"/>
              </w:rPr>
              <w:t>日期</w:t>
            </w:r>
          </w:p>
        </w:tc>
      </w:tr>
      <w:bookmarkEnd w:id="10"/>
      <w:bookmarkEnd w:id="11"/>
      <w:tr w:rsidR="00D25663" w14:paraId="3848E6D4" w14:textId="77777777" w:rsidTr="00314787">
        <w:tc>
          <w:tcPr>
            <w:tcW w:w="2943" w:type="dxa"/>
            <w:vMerge/>
          </w:tcPr>
          <w:p w14:paraId="13B476E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D42255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3D9FD8B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发证日期</w:t>
            </w:r>
          </w:p>
        </w:tc>
      </w:tr>
      <w:tr w:rsidR="00D25663" w14:paraId="6C682469" w14:textId="77777777" w:rsidTr="00314787">
        <w:tc>
          <w:tcPr>
            <w:tcW w:w="2943" w:type="dxa"/>
            <w:vMerge/>
          </w:tcPr>
          <w:p w14:paraId="5FCC156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5DE7B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348EFC0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使用</w:t>
            </w:r>
            <w:bookmarkStart w:id="12" w:name="OLE_LINK24"/>
            <w:r>
              <w:rPr>
                <w:rFonts w:hint="eastAsia"/>
                <w:kern w:val="0"/>
                <w:sz w:val="24"/>
                <w:szCs w:val="24"/>
              </w:rPr>
              <w:t>性质</w:t>
            </w:r>
          </w:p>
        </w:tc>
      </w:tr>
      <w:bookmarkEnd w:id="12"/>
      <w:tr w:rsidR="00D25663" w14:paraId="4E6CB717" w14:textId="77777777" w:rsidTr="00314787">
        <w:tc>
          <w:tcPr>
            <w:tcW w:w="2943" w:type="dxa"/>
            <w:vMerge w:val="restart"/>
          </w:tcPr>
          <w:p w14:paraId="7249B7F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军官证</w:t>
            </w:r>
          </w:p>
        </w:tc>
        <w:tc>
          <w:tcPr>
            <w:tcW w:w="2410" w:type="dxa"/>
          </w:tcPr>
          <w:p w14:paraId="1124823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40A3291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6272F6E9" w14:textId="77777777" w:rsidTr="00314787">
        <w:tc>
          <w:tcPr>
            <w:tcW w:w="2943" w:type="dxa"/>
            <w:vMerge/>
          </w:tcPr>
          <w:p w14:paraId="3BB8D5B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CEC41B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4EA31BE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编号</w:t>
            </w:r>
          </w:p>
        </w:tc>
      </w:tr>
      <w:tr w:rsidR="00D25663" w14:paraId="4271FD97" w14:textId="77777777" w:rsidTr="00314787">
        <w:tc>
          <w:tcPr>
            <w:tcW w:w="2943" w:type="dxa"/>
            <w:vMerge/>
          </w:tcPr>
          <w:p w14:paraId="6F77421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D2FCA2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3D6ABA1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18315321" w14:textId="77777777" w:rsidTr="00314787">
        <w:tc>
          <w:tcPr>
            <w:tcW w:w="2943" w:type="dxa"/>
            <w:vMerge/>
          </w:tcPr>
          <w:p w14:paraId="2A1A5FA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0D43C5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791AE78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出生年月</w:t>
            </w:r>
          </w:p>
        </w:tc>
      </w:tr>
      <w:tr w:rsidR="00D25663" w14:paraId="7F286F90" w14:textId="77777777" w:rsidTr="00314787">
        <w:tc>
          <w:tcPr>
            <w:tcW w:w="2943" w:type="dxa"/>
            <w:vMerge/>
          </w:tcPr>
          <w:p w14:paraId="374EE33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8709B9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430DB01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0FE36EAF" w14:textId="77777777" w:rsidTr="00314787">
        <w:tc>
          <w:tcPr>
            <w:tcW w:w="2943" w:type="dxa"/>
            <w:vMerge/>
          </w:tcPr>
          <w:p w14:paraId="4D4CDD0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8C816C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4F1FBEB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籍贯</w:t>
            </w:r>
          </w:p>
        </w:tc>
      </w:tr>
      <w:tr w:rsidR="00D25663" w14:paraId="41331627" w14:textId="77777777" w:rsidTr="00314787">
        <w:tc>
          <w:tcPr>
            <w:tcW w:w="2943" w:type="dxa"/>
            <w:vMerge/>
          </w:tcPr>
          <w:p w14:paraId="2319F60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5FF7AA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2512116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民族</w:t>
            </w:r>
          </w:p>
        </w:tc>
      </w:tr>
      <w:tr w:rsidR="00D25663" w14:paraId="021EB606" w14:textId="77777777" w:rsidTr="00314787">
        <w:tc>
          <w:tcPr>
            <w:tcW w:w="2943" w:type="dxa"/>
            <w:vMerge/>
          </w:tcPr>
          <w:p w14:paraId="5FE5BFA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BF6D35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1717AB9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部别</w:t>
            </w:r>
          </w:p>
        </w:tc>
      </w:tr>
      <w:tr w:rsidR="00D25663" w14:paraId="3756E0CC" w14:textId="77777777" w:rsidTr="00314787">
        <w:tc>
          <w:tcPr>
            <w:tcW w:w="2943" w:type="dxa"/>
            <w:vMerge/>
          </w:tcPr>
          <w:p w14:paraId="6F39A27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19FE4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2D3DCFB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职务</w:t>
            </w:r>
          </w:p>
        </w:tc>
      </w:tr>
      <w:tr w:rsidR="00D25663" w14:paraId="5DA7293A" w14:textId="77777777" w:rsidTr="00314787">
        <w:tc>
          <w:tcPr>
            <w:tcW w:w="2943" w:type="dxa"/>
            <w:vMerge/>
          </w:tcPr>
          <w:p w14:paraId="1AFABDD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52934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1AE8523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衔级</w:t>
            </w:r>
          </w:p>
        </w:tc>
      </w:tr>
      <w:tr w:rsidR="00D25663" w14:paraId="3A75A78A" w14:textId="77777777" w:rsidTr="00314787">
        <w:tc>
          <w:tcPr>
            <w:tcW w:w="2943" w:type="dxa"/>
            <w:vMerge w:val="restart"/>
          </w:tcPr>
          <w:p w14:paraId="70E56BB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士兵证</w:t>
            </w:r>
            <w:r>
              <w:rPr>
                <w:rFonts w:hint="eastAsia"/>
                <w:color w:val="FF0000"/>
                <w:kern w:val="0"/>
                <w:sz w:val="24"/>
                <w:szCs w:val="24"/>
              </w:rPr>
              <w:t>（暂不支持）</w:t>
            </w:r>
          </w:p>
        </w:tc>
        <w:tc>
          <w:tcPr>
            <w:tcW w:w="2410" w:type="dxa"/>
          </w:tcPr>
          <w:p w14:paraId="2C62168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4A08461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5529F4A3" w14:textId="77777777" w:rsidTr="00314787">
        <w:tc>
          <w:tcPr>
            <w:tcW w:w="2943" w:type="dxa"/>
            <w:vMerge/>
          </w:tcPr>
          <w:p w14:paraId="4EA9220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98BA95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0DECEC1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1E358A36" w14:textId="77777777" w:rsidTr="00314787">
        <w:tc>
          <w:tcPr>
            <w:tcW w:w="2943" w:type="dxa"/>
            <w:vMerge/>
          </w:tcPr>
          <w:p w14:paraId="459AF99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565F0A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12CEAFA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050FD2A4" w14:textId="77777777" w:rsidTr="00314787">
        <w:tc>
          <w:tcPr>
            <w:tcW w:w="2943" w:type="dxa"/>
            <w:vMerge/>
          </w:tcPr>
          <w:p w14:paraId="07040CB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1688CD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62EEFA9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民族</w:t>
            </w:r>
          </w:p>
        </w:tc>
      </w:tr>
      <w:tr w:rsidR="00D25663" w14:paraId="434415ED" w14:textId="77777777" w:rsidTr="00314787">
        <w:tc>
          <w:tcPr>
            <w:tcW w:w="2943" w:type="dxa"/>
            <w:vMerge/>
          </w:tcPr>
          <w:p w14:paraId="4B108D0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4FE5EB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3D8570C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籍贯</w:t>
            </w:r>
          </w:p>
        </w:tc>
      </w:tr>
      <w:tr w:rsidR="00D25663" w14:paraId="0EC0EBB6" w14:textId="77777777" w:rsidTr="00314787">
        <w:tc>
          <w:tcPr>
            <w:tcW w:w="2943" w:type="dxa"/>
            <w:vMerge w:val="restart"/>
          </w:tcPr>
          <w:p w14:paraId="2609EF3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中华人民共和国往来港澳通行证</w:t>
            </w:r>
          </w:p>
        </w:tc>
        <w:tc>
          <w:tcPr>
            <w:tcW w:w="2410" w:type="dxa"/>
          </w:tcPr>
          <w:p w14:paraId="662A6A0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04320A4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类型标识，出现在机读码内的类型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“</w:t>
            </w:r>
            <w:r>
              <w:rPr>
                <w:rFonts w:hint="eastAsia"/>
                <w:kern w:val="0"/>
                <w:sz w:val="24"/>
                <w:szCs w:val="24"/>
              </w:rPr>
              <w:t>W</w:t>
            </w:r>
            <w:r>
              <w:rPr>
                <w:rFonts w:hint="eastAsia"/>
                <w:kern w:val="0"/>
                <w:sz w:val="24"/>
                <w:szCs w:val="24"/>
              </w:rPr>
              <w:t>”</w:t>
            </w:r>
          </w:p>
        </w:tc>
      </w:tr>
      <w:tr w:rsidR="00D25663" w14:paraId="63924D3D" w14:textId="77777777" w:rsidTr="00314787">
        <w:tc>
          <w:tcPr>
            <w:tcW w:w="2943" w:type="dxa"/>
            <w:vMerge/>
          </w:tcPr>
          <w:p w14:paraId="1A1F5526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F1256D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3D9A4D3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证件号码</w:t>
            </w:r>
            <w:r>
              <w:rPr>
                <w:rFonts w:hint="eastAsia"/>
                <w:kern w:val="0"/>
                <w:sz w:val="24"/>
                <w:szCs w:val="24"/>
              </w:rPr>
              <w:t>MRZ</w:t>
            </w:r>
            <w:r>
              <w:rPr>
                <w:rFonts w:hint="eastAsia"/>
                <w:kern w:val="0"/>
                <w:sz w:val="24"/>
                <w:szCs w:val="24"/>
              </w:rPr>
              <w:t>（机读码导出）</w:t>
            </w:r>
          </w:p>
        </w:tc>
      </w:tr>
      <w:tr w:rsidR="00D25663" w14:paraId="52084769" w14:textId="77777777" w:rsidTr="00314787">
        <w:tc>
          <w:tcPr>
            <w:tcW w:w="2943" w:type="dxa"/>
            <w:vMerge/>
          </w:tcPr>
          <w:p w14:paraId="7EAA17D0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E60940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3A1BA7F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中文姓名</w:t>
            </w:r>
          </w:p>
        </w:tc>
      </w:tr>
      <w:tr w:rsidR="00D25663" w14:paraId="1DEC4CBA" w14:textId="77777777" w:rsidTr="00314787">
        <w:tc>
          <w:tcPr>
            <w:tcW w:w="2943" w:type="dxa"/>
            <w:vMerge/>
          </w:tcPr>
          <w:p w14:paraId="22A87152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10190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0B9CEAE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英文姓名</w:t>
            </w:r>
          </w:p>
        </w:tc>
      </w:tr>
      <w:tr w:rsidR="00D25663" w14:paraId="6D072750" w14:textId="77777777" w:rsidTr="00314787">
        <w:tc>
          <w:tcPr>
            <w:tcW w:w="2943" w:type="dxa"/>
            <w:vMerge/>
          </w:tcPr>
          <w:p w14:paraId="0D4846E0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8D3C7E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5FA8E28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551FF4D4" w14:textId="77777777" w:rsidTr="00314787">
        <w:tc>
          <w:tcPr>
            <w:tcW w:w="2943" w:type="dxa"/>
            <w:vMerge/>
          </w:tcPr>
          <w:p w14:paraId="467C12D6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EB6F7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031EF16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568F0390" w14:textId="77777777" w:rsidTr="00314787">
        <w:tc>
          <w:tcPr>
            <w:tcW w:w="2943" w:type="dxa"/>
            <w:vMerge/>
          </w:tcPr>
          <w:p w14:paraId="46003EE3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2795B1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54A845E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有效期至</w:t>
            </w:r>
          </w:p>
        </w:tc>
      </w:tr>
      <w:tr w:rsidR="00D25663" w14:paraId="3CBAE0DD" w14:textId="77777777" w:rsidTr="00314787">
        <w:tc>
          <w:tcPr>
            <w:tcW w:w="2943" w:type="dxa"/>
            <w:vMerge/>
          </w:tcPr>
          <w:p w14:paraId="4788982F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E4319F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4F48F3B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签发国代码</w:t>
            </w:r>
          </w:p>
        </w:tc>
      </w:tr>
      <w:tr w:rsidR="00D25663" w14:paraId="2547B513" w14:textId="77777777" w:rsidTr="00314787">
        <w:tc>
          <w:tcPr>
            <w:tcW w:w="2943" w:type="dxa"/>
            <w:vMerge/>
          </w:tcPr>
          <w:p w14:paraId="68516443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80405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7431604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</w:t>
            </w:r>
          </w:p>
        </w:tc>
      </w:tr>
      <w:tr w:rsidR="00D25663" w14:paraId="395255FB" w14:textId="77777777" w:rsidTr="00314787">
        <w:tc>
          <w:tcPr>
            <w:tcW w:w="2943" w:type="dxa"/>
            <w:vMerge/>
          </w:tcPr>
          <w:p w14:paraId="4AFA6AC0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3DE213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7BAD102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英文名</w:t>
            </w:r>
          </w:p>
        </w:tc>
      </w:tr>
      <w:tr w:rsidR="00D25663" w14:paraId="67DA3F38" w14:textId="77777777" w:rsidTr="00314787">
        <w:tc>
          <w:tcPr>
            <w:tcW w:w="2943" w:type="dxa"/>
            <w:vMerge/>
          </w:tcPr>
          <w:p w14:paraId="26B94A8A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D6D472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544EA34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MRZ1</w:t>
            </w:r>
          </w:p>
        </w:tc>
      </w:tr>
      <w:tr w:rsidR="00D25663" w14:paraId="6B48A9BD" w14:textId="77777777" w:rsidTr="00314787">
        <w:tc>
          <w:tcPr>
            <w:tcW w:w="2943" w:type="dxa"/>
            <w:vMerge/>
          </w:tcPr>
          <w:p w14:paraId="3AB8272D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5C3CF6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03F8650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MRZ2</w:t>
            </w:r>
          </w:p>
        </w:tc>
      </w:tr>
      <w:tr w:rsidR="00D25663" w14:paraId="7EF4DAFF" w14:textId="77777777" w:rsidTr="00314787">
        <w:tc>
          <w:tcPr>
            <w:tcW w:w="2943" w:type="dxa"/>
            <w:vMerge/>
          </w:tcPr>
          <w:p w14:paraId="5DA49C96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F181A1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119" w:type="dxa"/>
          </w:tcPr>
          <w:p w14:paraId="2AAE621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持证人国籍代码</w:t>
            </w:r>
          </w:p>
        </w:tc>
      </w:tr>
      <w:tr w:rsidR="00D25663" w14:paraId="717B55AD" w14:textId="77777777" w:rsidTr="00314787">
        <w:tc>
          <w:tcPr>
            <w:tcW w:w="2943" w:type="dxa"/>
            <w:vMerge/>
          </w:tcPr>
          <w:p w14:paraId="12826B04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0502E0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3119" w:type="dxa"/>
          </w:tcPr>
          <w:p w14:paraId="0F02978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证件号码（直接识别）</w:t>
            </w:r>
          </w:p>
        </w:tc>
      </w:tr>
      <w:tr w:rsidR="00D25663" w14:paraId="7843B6CF" w14:textId="77777777" w:rsidTr="00314787">
        <w:tc>
          <w:tcPr>
            <w:tcW w:w="2943" w:type="dxa"/>
            <w:vMerge/>
          </w:tcPr>
          <w:p w14:paraId="2392CCEE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1CC7C5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3119" w:type="dxa"/>
          </w:tcPr>
          <w:p w14:paraId="2CCAB9B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出生地</w:t>
            </w:r>
          </w:p>
        </w:tc>
      </w:tr>
      <w:tr w:rsidR="00D25663" w14:paraId="4825F5A0" w14:textId="77777777" w:rsidTr="00314787">
        <w:tc>
          <w:tcPr>
            <w:tcW w:w="2943" w:type="dxa"/>
            <w:vMerge/>
          </w:tcPr>
          <w:p w14:paraId="58C923C6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76E577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3119" w:type="dxa"/>
          </w:tcPr>
          <w:p w14:paraId="1F1D753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签发地点</w:t>
            </w:r>
          </w:p>
        </w:tc>
      </w:tr>
      <w:tr w:rsidR="00D25663" w14:paraId="5E2E1E57" w14:textId="77777777" w:rsidTr="00314787">
        <w:tc>
          <w:tcPr>
            <w:tcW w:w="2943" w:type="dxa"/>
            <w:vMerge/>
          </w:tcPr>
          <w:p w14:paraId="734CDBA1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692ADE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3119" w:type="dxa"/>
          </w:tcPr>
          <w:p w14:paraId="2425EE2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</w:t>
            </w:r>
          </w:p>
        </w:tc>
      </w:tr>
      <w:tr w:rsidR="00D25663" w14:paraId="704F3FBA" w14:textId="77777777" w:rsidTr="00314787">
        <w:tc>
          <w:tcPr>
            <w:tcW w:w="2943" w:type="dxa"/>
            <w:vMerge w:val="restart"/>
          </w:tcPr>
          <w:p w14:paraId="2A4ED71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大陆居民往来台湾通行证</w:t>
            </w:r>
          </w:p>
        </w:tc>
        <w:tc>
          <w:tcPr>
            <w:tcW w:w="2410" w:type="dxa"/>
          </w:tcPr>
          <w:p w14:paraId="2D9E148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2487297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证件类型，出现在机读码内的类型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4"/>
              </w:rPr>
              <w:t>“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”</w:t>
            </w:r>
          </w:p>
        </w:tc>
      </w:tr>
      <w:tr w:rsidR="00D25663" w14:paraId="68FC3BA7" w14:textId="77777777" w:rsidTr="00314787">
        <w:tc>
          <w:tcPr>
            <w:tcW w:w="2943" w:type="dxa"/>
            <w:vMerge/>
          </w:tcPr>
          <w:p w14:paraId="2B4CBFED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A6BBC9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522ED05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证件号码</w:t>
            </w:r>
            <w:r>
              <w:rPr>
                <w:rFonts w:hint="eastAsia"/>
                <w:kern w:val="0"/>
                <w:sz w:val="24"/>
                <w:szCs w:val="24"/>
              </w:rPr>
              <w:t>MRZ</w:t>
            </w:r>
            <w:r>
              <w:rPr>
                <w:rFonts w:hint="eastAsia"/>
                <w:kern w:val="0"/>
                <w:sz w:val="24"/>
                <w:szCs w:val="24"/>
              </w:rPr>
              <w:t>（机读码导出）</w:t>
            </w:r>
          </w:p>
        </w:tc>
      </w:tr>
      <w:tr w:rsidR="00D25663" w14:paraId="071856BA" w14:textId="77777777" w:rsidTr="00314787">
        <w:tc>
          <w:tcPr>
            <w:tcW w:w="2943" w:type="dxa"/>
            <w:vMerge/>
          </w:tcPr>
          <w:p w14:paraId="2F895487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27C973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40C2AA9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中文姓名</w:t>
            </w:r>
          </w:p>
        </w:tc>
      </w:tr>
      <w:tr w:rsidR="00D25663" w14:paraId="57D712EB" w14:textId="77777777" w:rsidTr="00314787">
        <w:tc>
          <w:tcPr>
            <w:tcW w:w="2943" w:type="dxa"/>
            <w:vMerge/>
          </w:tcPr>
          <w:p w14:paraId="4BC3E38E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4FD8B1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7DCDB64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英文姓名</w:t>
            </w:r>
          </w:p>
        </w:tc>
      </w:tr>
      <w:tr w:rsidR="00D25663" w14:paraId="5FF4EF57" w14:textId="77777777" w:rsidTr="00314787">
        <w:tc>
          <w:tcPr>
            <w:tcW w:w="2943" w:type="dxa"/>
            <w:vMerge/>
          </w:tcPr>
          <w:p w14:paraId="70FD99B5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FEBAE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0654029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5636962F" w14:textId="77777777" w:rsidTr="00314787">
        <w:tc>
          <w:tcPr>
            <w:tcW w:w="2943" w:type="dxa"/>
            <w:vMerge/>
          </w:tcPr>
          <w:p w14:paraId="528EC02F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96FB44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5D63BC2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42E822C3" w14:textId="77777777" w:rsidTr="00314787">
        <w:tc>
          <w:tcPr>
            <w:tcW w:w="2943" w:type="dxa"/>
            <w:vMerge/>
          </w:tcPr>
          <w:p w14:paraId="072C7DBE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0E08E6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51C30D7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有效期至</w:t>
            </w:r>
          </w:p>
        </w:tc>
      </w:tr>
      <w:tr w:rsidR="00D25663" w14:paraId="0A065327" w14:textId="77777777" w:rsidTr="00314787">
        <w:tc>
          <w:tcPr>
            <w:tcW w:w="2943" w:type="dxa"/>
            <w:vMerge/>
          </w:tcPr>
          <w:p w14:paraId="5E8A63D6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E24F02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6A1D886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签发国代码</w:t>
            </w:r>
          </w:p>
        </w:tc>
      </w:tr>
      <w:tr w:rsidR="00D25663" w14:paraId="753BEC1F" w14:textId="77777777" w:rsidTr="00314787">
        <w:tc>
          <w:tcPr>
            <w:tcW w:w="2943" w:type="dxa"/>
            <w:vMerge/>
          </w:tcPr>
          <w:p w14:paraId="2FB0A515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6B9ED0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45C6C33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</w:t>
            </w:r>
          </w:p>
        </w:tc>
      </w:tr>
      <w:tr w:rsidR="00D25663" w14:paraId="548750A4" w14:textId="77777777" w:rsidTr="00314787">
        <w:tc>
          <w:tcPr>
            <w:tcW w:w="2943" w:type="dxa"/>
            <w:vMerge/>
          </w:tcPr>
          <w:p w14:paraId="16DE449F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7FB35D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2B4D6E2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英文名</w:t>
            </w:r>
          </w:p>
        </w:tc>
      </w:tr>
      <w:tr w:rsidR="00D25663" w14:paraId="3858563B" w14:textId="77777777" w:rsidTr="00314787">
        <w:tc>
          <w:tcPr>
            <w:tcW w:w="2943" w:type="dxa"/>
            <w:vMerge/>
          </w:tcPr>
          <w:p w14:paraId="662D7D31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A28A3E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0425C73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</w:t>
            </w:r>
            <w:bookmarkStart w:id="13" w:name="OLE_LINK13"/>
            <w:bookmarkStart w:id="14" w:name="OLE_LINK14"/>
            <w:r>
              <w:rPr>
                <w:rFonts w:hint="eastAsia"/>
                <w:kern w:val="0"/>
                <w:sz w:val="24"/>
                <w:szCs w:val="24"/>
              </w:rPr>
              <w:t>Z1</w:t>
            </w:r>
          </w:p>
        </w:tc>
      </w:tr>
      <w:bookmarkEnd w:id="13"/>
      <w:bookmarkEnd w:id="14"/>
      <w:tr w:rsidR="00D25663" w14:paraId="49F22427" w14:textId="77777777" w:rsidTr="00314787">
        <w:tc>
          <w:tcPr>
            <w:tcW w:w="2943" w:type="dxa"/>
            <w:vMerge/>
          </w:tcPr>
          <w:p w14:paraId="2FF0F9B0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AA7B02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1E1C97A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MRZ2</w:t>
            </w:r>
          </w:p>
        </w:tc>
      </w:tr>
      <w:tr w:rsidR="00D25663" w14:paraId="3D0D4C76" w14:textId="77777777" w:rsidTr="00314787">
        <w:tc>
          <w:tcPr>
            <w:tcW w:w="2943" w:type="dxa"/>
            <w:vMerge/>
          </w:tcPr>
          <w:p w14:paraId="6961C122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63B34C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119" w:type="dxa"/>
          </w:tcPr>
          <w:p w14:paraId="08659B8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持证人国籍代码</w:t>
            </w:r>
          </w:p>
        </w:tc>
      </w:tr>
      <w:tr w:rsidR="00D25663" w14:paraId="6F152191" w14:textId="77777777" w:rsidTr="00314787">
        <w:tc>
          <w:tcPr>
            <w:tcW w:w="2943" w:type="dxa"/>
            <w:vMerge/>
          </w:tcPr>
          <w:p w14:paraId="423B1559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FAEBFE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3119" w:type="dxa"/>
          </w:tcPr>
          <w:p w14:paraId="1E06346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身份证号码</w:t>
            </w:r>
          </w:p>
        </w:tc>
      </w:tr>
      <w:tr w:rsidR="00D25663" w14:paraId="219D65CD" w14:textId="77777777" w:rsidTr="00314787">
        <w:tc>
          <w:tcPr>
            <w:tcW w:w="2943" w:type="dxa"/>
            <w:vMerge/>
          </w:tcPr>
          <w:p w14:paraId="18B5A2D3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B3448E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3119" w:type="dxa"/>
          </w:tcPr>
          <w:p w14:paraId="6FDD8DF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签发地点</w:t>
            </w:r>
          </w:p>
        </w:tc>
      </w:tr>
      <w:tr w:rsidR="00D25663" w14:paraId="0357B2FD" w14:textId="77777777" w:rsidTr="00314787">
        <w:tc>
          <w:tcPr>
            <w:tcW w:w="2943" w:type="dxa"/>
            <w:vMerge/>
          </w:tcPr>
          <w:p w14:paraId="2E572E2F" w14:textId="77777777" w:rsidR="00D25663" w:rsidRDefault="00D25663" w:rsidP="00314787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938A3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3119" w:type="dxa"/>
          </w:tcPr>
          <w:p w14:paraId="7429D18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</w:t>
            </w:r>
          </w:p>
        </w:tc>
      </w:tr>
      <w:tr w:rsidR="00D25663" w14:paraId="6432870F" w14:textId="77777777" w:rsidTr="00314787">
        <w:tc>
          <w:tcPr>
            <w:tcW w:w="2943" w:type="dxa"/>
            <w:vMerge w:val="restart"/>
          </w:tcPr>
          <w:p w14:paraId="567A351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台湾居民往来大陆通行证</w:t>
            </w:r>
          </w:p>
        </w:tc>
        <w:tc>
          <w:tcPr>
            <w:tcW w:w="2410" w:type="dxa"/>
          </w:tcPr>
          <w:p w14:paraId="2954123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194AC34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类型标识，出现在机读码内的类型，“</w:t>
            </w:r>
            <w:r>
              <w:rPr>
                <w:rFonts w:hint="eastAsia"/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”</w:t>
            </w:r>
          </w:p>
        </w:tc>
      </w:tr>
      <w:tr w:rsidR="00D25663" w14:paraId="2F8ECFC1" w14:textId="77777777" w:rsidTr="00314787">
        <w:tc>
          <w:tcPr>
            <w:tcW w:w="2943" w:type="dxa"/>
            <w:vMerge/>
          </w:tcPr>
          <w:p w14:paraId="0174257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FCEFA7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226C4B3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证件号码</w:t>
            </w:r>
            <w:r>
              <w:rPr>
                <w:rFonts w:hint="eastAsia"/>
                <w:kern w:val="0"/>
                <w:sz w:val="24"/>
                <w:szCs w:val="24"/>
              </w:rPr>
              <w:t>MRZ</w:t>
            </w:r>
            <w:r>
              <w:rPr>
                <w:rFonts w:hint="eastAsia"/>
                <w:kern w:val="0"/>
                <w:sz w:val="24"/>
                <w:szCs w:val="24"/>
              </w:rPr>
              <w:t>（</w:t>
            </w:r>
            <w:r>
              <w:rPr>
                <w:rFonts w:hint="eastAsia"/>
                <w:kern w:val="0"/>
                <w:sz w:val="24"/>
                <w:szCs w:val="24"/>
              </w:rPr>
              <w:t>MRZ</w:t>
            </w:r>
            <w:r>
              <w:rPr>
                <w:rFonts w:hint="eastAsia"/>
                <w:kern w:val="0"/>
                <w:sz w:val="24"/>
                <w:szCs w:val="24"/>
              </w:rPr>
              <w:t>导出）</w:t>
            </w:r>
          </w:p>
        </w:tc>
      </w:tr>
      <w:tr w:rsidR="00D25663" w14:paraId="75C583B3" w14:textId="77777777" w:rsidTr="00314787">
        <w:tc>
          <w:tcPr>
            <w:tcW w:w="2943" w:type="dxa"/>
            <w:vMerge/>
          </w:tcPr>
          <w:p w14:paraId="14C4F73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34D5D4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2A00A4F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中文姓名</w:t>
            </w:r>
          </w:p>
        </w:tc>
      </w:tr>
      <w:tr w:rsidR="00D25663" w14:paraId="26835C31" w14:textId="77777777" w:rsidTr="00314787">
        <w:tc>
          <w:tcPr>
            <w:tcW w:w="2943" w:type="dxa"/>
            <w:vMerge/>
          </w:tcPr>
          <w:p w14:paraId="355A606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7319C0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753C548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英文姓名</w:t>
            </w:r>
          </w:p>
        </w:tc>
      </w:tr>
      <w:tr w:rsidR="00D25663" w14:paraId="4BE9EC86" w14:textId="77777777" w:rsidTr="00314787">
        <w:tc>
          <w:tcPr>
            <w:tcW w:w="2943" w:type="dxa"/>
            <w:vMerge/>
          </w:tcPr>
          <w:p w14:paraId="1874909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ADC44C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7F466DA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7017CFA4" w14:textId="77777777" w:rsidTr="00314787">
        <w:tc>
          <w:tcPr>
            <w:tcW w:w="2943" w:type="dxa"/>
            <w:vMerge/>
          </w:tcPr>
          <w:p w14:paraId="68239B8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9129BD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19F1E62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40038696" w14:textId="77777777" w:rsidTr="00314787">
        <w:tc>
          <w:tcPr>
            <w:tcW w:w="2943" w:type="dxa"/>
            <w:vMerge/>
          </w:tcPr>
          <w:p w14:paraId="5C85C67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31C38E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3CC0803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有效期至</w:t>
            </w:r>
          </w:p>
        </w:tc>
      </w:tr>
      <w:tr w:rsidR="00D25663" w14:paraId="74174045" w14:textId="77777777" w:rsidTr="00314787">
        <w:tc>
          <w:tcPr>
            <w:tcW w:w="2943" w:type="dxa"/>
            <w:vMerge/>
          </w:tcPr>
          <w:p w14:paraId="624F02B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C27A7E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6861341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签发国代码</w:t>
            </w:r>
          </w:p>
        </w:tc>
      </w:tr>
      <w:tr w:rsidR="00D25663" w14:paraId="0AF1FA26" w14:textId="77777777" w:rsidTr="00314787">
        <w:tc>
          <w:tcPr>
            <w:tcW w:w="2943" w:type="dxa"/>
            <w:vMerge/>
          </w:tcPr>
          <w:p w14:paraId="3B099DF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AFCD83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5100135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</w:t>
            </w:r>
          </w:p>
        </w:tc>
      </w:tr>
      <w:tr w:rsidR="00D25663" w14:paraId="7C9CBBBE" w14:textId="77777777" w:rsidTr="00314787">
        <w:tc>
          <w:tcPr>
            <w:tcW w:w="2943" w:type="dxa"/>
            <w:vMerge/>
          </w:tcPr>
          <w:p w14:paraId="0016309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E53C25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1E534C2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英文名</w:t>
            </w:r>
          </w:p>
        </w:tc>
      </w:tr>
      <w:tr w:rsidR="00D25663" w14:paraId="6A866FD5" w14:textId="77777777" w:rsidTr="00314787">
        <w:tc>
          <w:tcPr>
            <w:tcW w:w="2943" w:type="dxa"/>
            <w:vMerge/>
          </w:tcPr>
          <w:p w14:paraId="23DB70D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484DC0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67F9859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MRZ1</w:t>
            </w:r>
          </w:p>
        </w:tc>
      </w:tr>
      <w:tr w:rsidR="00D25663" w14:paraId="154DCEA2" w14:textId="77777777" w:rsidTr="00314787">
        <w:tc>
          <w:tcPr>
            <w:tcW w:w="2943" w:type="dxa"/>
            <w:vMerge/>
          </w:tcPr>
          <w:p w14:paraId="427D1BE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4A3C7A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2A302D7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MRZ2</w:t>
            </w:r>
          </w:p>
        </w:tc>
      </w:tr>
      <w:tr w:rsidR="00D25663" w14:paraId="5AAC8B3B" w14:textId="77777777" w:rsidTr="00314787">
        <w:tc>
          <w:tcPr>
            <w:tcW w:w="2943" w:type="dxa"/>
            <w:vMerge/>
          </w:tcPr>
          <w:p w14:paraId="64FCD57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2974F4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119" w:type="dxa"/>
          </w:tcPr>
          <w:p w14:paraId="11C8AD4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持证人国籍代码</w:t>
            </w:r>
          </w:p>
        </w:tc>
      </w:tr>
      <w:tr w:rsidR="00D25663" w14:paraId="0030CC25" w14:textId="77777777" w:rsidTr="00314787">
        <w:tc>
          <w:tcPr>
            <w:tcW w:w="2943" w:type="dxa"/>
            <w:vMerge/>
          </w:tcPr>
          <w:p w14:paraId="28663BB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50E8B5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3119" w:type="dxa"/>
          </w:tcPr>
          <w:p w14:paraId="4A036B1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证件号码（直接识别）</w:t>
            </w:r>
          </w:p>
        </w:tc>
      </w:tr>
      <w:tr w:rsidR="00D25663" w14:paraId="78028C28" w14:textId="77777777" w:rsidTr="00314787">
        <w:tc>
          <w:tcPr>
            <w:tcW w:w="2943" w:type="dxa"/>
            <w:vMerge/>
          </w:tcPr>
          <w:p w14:paraId="6B14590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6A8DE4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3119" w:type="dxa"/>
          </w:tcPr>
          <w:p w14:paraId="1764259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身份证号码</w:t>
            </w:r>
          </w:p>
        </w:tc>
      </w:tr>
      <w:tr w:rsidR="00D25663" w14:paraId="32011F71" w14:textId="77777777" w:rsidTr="00314787">
        <w:tc>
          <w:tcPr>
            <w:tcW w:w="2943" w:type="dxa"/>
            <w:vMerge w:val="restart"/>
          </w:tcPr>
          <w:p w14:paraId="14C7E23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签证</w:t>
            </w:r>
          </w:p>
        </w:tc>
        <w:tc>
          <w:tcPr>
            <w:tcW w:w="2410" w:type="dxa"/>
          </w:tcPr>
          <w:p w14:paraId="533EA31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2504536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签证类型，出现在机读码内的类型</w:t>
            </w:r>
          </w:p>
        </w:tc>
      </w:tr>
      <w:tr w:rsidR="00D25663" w14:paraId="020C4F2B" w14:textId="77777777" w:rsidTr="00314787">
        <w:tc>
          <w:tcPr>
            <w:tcW w:w="2943" w:type="dxa"/>
            <w:vMerge/>
          </w:tcPr>
          <w:p w14:paraId="701FF74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5E7F1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653D770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机读码导出号码（</w:t>
            </w:r>
            <w:r>
              <w:rPr>
                <w:rFonts w:hint="eastAsia"/>
                <w:kern w:val="0"/>
                <w:sz w:val="24"/>
                <w:szCs w:val="24"/>
              </w:rPr>
              <w:t>MRZ</w:t>
            </w:r>
            <w:r>
              <w:rPr>
                <w:rFonts w:hint="eastAsia"/>
                <w:kern w:val="0"/>
                <w:sz w:val="24"/>
                <w:szCs w:val="24"/>
              </w:rPr>
              <w:t>导出）</w:t>
            </w:r>
          </w:p>
        </w:tc>
      </w:tr>
      <w:tr w:rsidR="00D25663" w14:paraId="103E7C76" w14:textId="77777777" w:rsidTr="00314787">
        <w:tc>
          <w:tcPr>
            <w:tcW w:w="2943" w:type="dxa"/>
            <w:vMerge/>
          </w:tcPr>
          <w:p w14:paraId="2D45CF4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A2CD80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5567F56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本国姓名</w:t>
            </w:r>
          </w:p>
        </w:tc>
      </w:tr>
      <w:tr w:rsidR="00D25663" w14:paraId="654325CE" w14:textId="77777777" w:rsidTr="00314787">
        <w:tc>
          <w:tcPr>
            <w:tcW w:w="2943" w:type="dxa"/>
            <w:vMerge/>
          </w:tcPr>
          <w:p w14:paraId="4839810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16B77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3F8826B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英文姓名</w:t>
            </w:r>
          </w:p>
        </w:tc>
      </w:tr>
      <w:tr w:rsidR="00D25663" w14:paraId="45F2947A" w14:textId="77777777" w:rsidTr="00314787">
        <w:tc>
          <w:tcPr>
            <w:tcW w:w="2943" w:type="dxa"/>
            <w:vMerge/>
          </w:tcPr>
          <w:p w14:paraId="5C0E476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D6D02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0DFD354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38C52612" w14:textId="77777777" w:rsidTr="00314787">
        <w:tc>
          <w:tcPr>
            <w:tcW w:w="2943" w:type="dxa"/>
            <w:vMerge/>
          </w:tcPr>
          <w:p w14:paraId="0636ED6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3F580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0D20A77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63EB1B2E" w14:textId="77777777" w:rsidTr="00314787">
        <w:tc>
          <w:tcPr>
            <w:tcW w:w="2943" w:type="dxa"/>
            <w:vMerge/>
          </w:tcPr>
          <w:p w14:paraId="7E524FF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6D27EE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445AA14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有效期至</w:t>
            </w:r>
          </w:p>
        </w:tc>
      </w:tr>
      <w:tr w:rsidR="00D25663" w14:paraId="60F8E4F5" w14:textId="77777777" w:rsidTr="00314787">
        <w:tc>
          <w:tcPr>
            <w:tcW w:w="2943" w:type="dxa"/>
            <w:vMerge/>
          </w:tcPr>
          <w:p w14:paraId="4D7E987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CACD90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5E0E2D9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签发国代码</w:t>
            </w:r>
          </w:p>
        </w:tc>
      </w:tr>
      <w:tr w:rsidR="00D25663" w14:paraId="6D70EBBE" w14:textId="77777777" w:rsidTr="00314787">
        <w:tc>
          <w:tcPr>
            <w:tcW w:w="2943" w:type="dxa"/>
            <w:vMerge/>
          </w:tcPr>
          <w:p w14:paraId="47746DA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8A0B4E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2848019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</w:t>
            </w:r>
          </w:p>
        </w:tc>
      </w:tr>
      <w:tr w:rsidR="00D25663" w14:paraId="2D1B39F1" w14:textId="77777777" w:rsidTr="00314787">
        <w:tc>
          <w:tcPr>
            <w:tcW w:w="2943" w:type="dxa"/>
            <w:vMerge/>
          </w:tcPr>
          <w:p w14:paraId="2010D09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01EC80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77EBD36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英文名</w:t>
            </w:r>
          </w:p>
        </w:tc>
      </w:tr>
      <w:tr w:rsidR="00D25663" w14:paraId="2B2DFA5E" w14:textId="77777777" w:rsidTr="00314787">
        <w:tc>
          <w:tcPr>
            <w:tcW w:w="2943" w:type="dxa"/>
            <w:vMerge/>
          </w:tcPr>
          <w:p w14:paraId="088AACB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0FC97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37B162F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MRZ1</w:t>
            </w:r>
          </w:p>
        </w:tc>
      </w:tr>
      <w:tr w:rsidR="00D25663" w14:paraId="3AC1E14D" w14:textId="77777777" w:rsidTr="00314787">
        <w:tc>
          <w:tcPr>
            <w:tcW w:w="2943" w:type="dxa"/>
            <w:vMerge/>
          </w:tcPr>
          <w:p w14:paraId="1DEAA5D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DE8093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59B61EA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MRZ2</w:t>
            </w:r>
          </w:p>
        </w:tc>
      </w:tr>
      <w:tr w:rsidR="00D25663" w14:paraId="04892F14" w14:textId="77777777" w:rsidTr="00314787">
        <w:tc>
          <w:tcPr>
            <w:tcW w:w="2943" w:type="dxa"/>
            <w:vMerge/>
          </w:tcPr>
          <w:p w14:paraId="3AED268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6EB136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119" w:type="dxa"/>
          </w:tcPr>
          <w:p w14:paraId="73544FE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持证人国籍代码</w:t>
            </w:r>
          </w:p>
        </w:tc>
      </w:tr>
      <w:tr w:rsidR="00D25663" w14:paraId="5D2B649F" w14:textId="77777777" w:rsidTr="00314787">
        <w:tc>
          <w:tcPr>
            <w:tcW w:w="2943" w:type="dxa"/>
            <w:vMerge/>
          </w:tcPr>
          <w:p w14:paraId="1DDFB88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B7F27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3119" w:type="dxa"/>
          </w:tcPr>
          <w:p w14:paraId="6DDD484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证件号码</w:t>
            </w:r>
          </w:p>
        </w:tc>
      </w:tr>
      <w:tr w:rsidR="00D25663" w14:paraId="0D8A2587" w14:textId="77777777" w:rsidTr="00314787">
        <w:tc>
          <w:tcPr>
            <w:tcW w:w="2943" w:type="dxa"/>
            <w:vMerge/>
          </w:tcPr>
          <w:p w14:paraId="64C01FD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9938E5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3119" w:type="dxa"/>
          </w:tcPr>
          <w:p w14:paraId="6CC99C9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护照号码</w:t>
            </w:r>
            <w:r>
              <w:rPr>
                <w:rFonts w:hint="eastAsia"/>
                <w:kern w:val="0"/>
                <w:sz w:val="24"/>
                <w:szCs w:val="24"/>
              </w:rPr>
              <w:t>/</w:t>
            </w:r>
            <w:r>
              <w:rPr>
                <w:rFonts w:hint="eastAsia"/>
                <w:kern w:val="0"/>
                <w:sz w:val="24"/>
                <w:szCs w:val="24"/>
              </w:rPr>
              <w:t>通行证号码（直接识别）</w:t>
            </w:r>
          </w:p>
        </w:tc>
      </w:tr>
      <w:tr w:rsidR="00D25663" w14:paraId="49EBB9F9" w14:textId="77777777" w:rsidTr="00314787">
        <w:tc>
          <w:tcPr>
            <w:tcW w:w="2943" w:type="dxa"/>
            <w:vMerge/>
          </w:tcPr>
          <w:p w14:paraId="07CE748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6581EC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3119" w:type="dxa"/>
          </w:tcPr>
          <w:p w14:paraId="4DA18EA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签发地点</w:t>
            </w:r>
          </w:p>
        </w:tc>
      </w:tr>
      <w:tr w:rsidR="00D25663" w14:paraId="5602F086" w14:textId="77777777" w:rsidTr="00314787">
        <w:tc>
          <w:tcPr>
            <w:tcW w:w="2943" w:type="dxa"/>
            <w:vMerge/>
          </w:tcPr>
          <w:p w14:paraId="734A5C9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6CF3CF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3119" w:type="dxa"/>
          </w:tcPr>
          <w:p w14:paraId="576197A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</w:t>
            </w:r>
          </w:p>
        </w:tc>
      </w:tr>
      <w:tr w:rsidR="00D25663" w14:paraId="170AA739" w14:textId="77777777" w:rsidTr="00314787">
        <w:tc>
          <w:tcPr>
            <w:tcW w:w="2943" w:type="dxa"/>
            <w:vMerge/>
          </w:tcPr>
          <w:p w14:paraId="49D23A3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111362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3119" w:type="dxa"/>
          </w:tcPr>
          <w:p w14:paraId="2C56BFD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:rsidR="00D25663" w14:paraId="4BBFA6DD" w14:textId="77777777" w:rsidTr="00314787">
        <w:tc>
          <w:tcPr>
            <w:tcW w:w="2943" w:type="dxa"/>
            <w:vMerge/>
          </w:tcPr>
          <w:p w14:paraId="0EBE02D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7E958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3119" w:type="dxa"/>
          </w:tcPr>
          <w:p w14:paraId="553ACC6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来往次数</w:t>
            </w:r>
          </w:p>
        </w:tc>
      </w:tr>
      <w:tr w:rsidR="00D25663" w14:paraId="0FEAD2F7" w14:textId="77777777" w:rsidTr="00314787">
        <w:tc>
          <w:tcPr>
            <w:tcW w:w="2943" w:type="dxa"/>
            <w:vMerge w:val="restart"/>
          </w:tcPr>
          <w:p w14:paraId="12714F4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护照</w:t>
            </w:r>
          </w:p>
        </w:tc>
        <w:tc>
          <w:tcPr>
            <w:tcW w:w="2410" w:type="dxa"/>
          </w:tcPr>
          <w:p w14:paraId="1FFABB8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70F8B2A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护照类型（出现在机读码内的类型）</w:t>
            </w:r>
          </w:p>
        </w:tc>
      </w:tr>
      <w:tr w:rsidR="00D25663" w14:paraId="4DEFD70E" w14:textId="77777777" w:rsidTr="00314787">
        <w:tc>
          <w:tcPr>
            <w:tcW w:w="2943" w:type="dxa"/>
            <w:vMerge/>
          </w:tcPr>
          <w:p w14:paraId="3EAC11F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A3B02F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74ED47F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护照号码</w:t>
            </w:r>
            <w:r>
              <w:rPr>
                <w:rFonts w:hint="eastAsia"/>
                <w:kern w:val="0"/>
                <w:sz w:val="24"/>
                <w:szCs w:val="24"/>
              </w:rPr>
              <w:t>MRZ</w:t>
            </w:r>
            <w:r>
              <w:rPr>
                <w:rFonts w:hint="eastAsia"/>
                <w:kern w:val="0"/>
                <w:sz w:val="24"/>
                <w:szCs w:val="24"/>
              </w:rPr>
              <w:t>（</w:t>
            </w:r>
            <w:r>
              <w:rPr>
                <w:rFonts w:hint="eastAsia"/>
                <w:kern w:val="0"/>
                <w:sz w:val="24"/>
                <w:szCs w:val="24"/>
              </w:rPr>
              <w:t>MRZ</w:t>
            </w:r>
            <w:r>
              <w:rPr>
                <w:rFonts w:hint="eastAsia"/>
                <w:kern w:val="0"/>
                <w:sz w:val="24"/>
                <w:szCs w:val="24"/>
              </w:rPr>
              <w:t>导出）</w:t>
            </w:r>
          </w:p>
        </w:tc>
      </w:tr>
      <w:tr w:rsidR="00D25663" w14:paraId="57A2F087" w14:textId="77777777" w:rsidTr="00314787">
        <w:tc>
          <w:tcPr>
            <w:tcW w:w="2943" w:type="dxa"/>
            <w:vMerge/>
          </w:tcPr>
          <w:p w14:paraId="051A10A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3FC8A1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1A4B590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本国姓名（版面识别）</w:t>
            </w:r>
          </w:p>
        </w:tc>
      </w:tr>
      <w:tr w:rsidR="00D25663" w14:paraId="4913C614" w14:textId="77777777" w:rsidTr="00314787">
        <w:tc>
          <w:tcPr>
            <w:tcW w:w="2943" w:type="dxa"/>
            <w:vMerge/>
          </w:tcPr>
          <w:p w14:paraId="20F2517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B2C4E0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3DBAF9F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英文姓名</w:t>
            </w:r>
          </w:p>
        </w:tc>
      </w:tr>
      <w:tr w:rsidR="00D25663" w14:paraId="365B0D1A" w14:textId="77777777" w:rsidTr="00314787">
        <w:tc>
          <w:tcPr>
            <w:tcW w:w="2943" w:type="dxa"/>
            <w:vMerge/>
          </w:tcPr>
          <w:p w14:paraId="16A2CF3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EF39A8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627B7C4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0279A2B0" w14:textId="77777777" w:rsidTr="00314787">
        <w:tc>
          <w:tcPr>
            <w:tcW w:w="2943" w:type="dxa"/>
            <w:vMerge/>
          </w:tcPr>
          <w:p w14:paraId="5E12747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50AC0C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0892CAC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2965979D" w14:textId="77777777" w:rsidTr="00314787">
        <w:tc>
          <w:tcPr>
            <w:tcW w:w="2943" w:type="dxa"/>
            <w:vMerge/>
          </w:tcPr>
          <w:p w14:paraId="0F62F97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309985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0226E68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有效期至</w:t>
            </w:r>
          </w:p>
        </w:tc>
      </w:tr>
      <w:tr w:rsidR="00D25663" w14:paraId="1940566F" w14:textId="77777777" w:rsidTr="00314787">
        <w:tc>
          <w:tcPr>
            <w:tcW w:w="2943" w:type="dxa"/>
            <w:vMerge/>
          </w:tcPr>
          <w:p w14:paraId="3976371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2BF15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3BD5EF0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签发国代码</w:t>
            </w:r>
          </w:p>
        </w:tc>
      </w:tr>
      <w:tr w:rsidR="00D25663" w14:paraId="33146B1F" w14:textId="77777777" w:rsidTr="00314787">
        <w:tc>
          <w:tcPr>
            <w:tcW w:w="2943" w:type="dxa"/>
            <w:vMerge/>
          </w:tcPr>
          <w:p w14:paraId="5440A73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F5B6FA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</w:tcPr>
          <w:p w14:paraId="01D7138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</w:t>
            </w:r>
          </w:p>
        </w:tc>
      </w:tr>
      <w:tr w:rsidR="00D25663" w14:paraId="1BA57FBE" w14:textId="77777777" w:rsidTr="00314787">
        <w:tc>
          <w:tcPr>
            <w:tcW w:w="2943" w:type="dxa"/>
            <w:vMerge/>
          </w:tcPr>
          <w:p w14:paraId="315E58A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B7B1D9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</w:tcPr>
          <w:p w14:paraId="0D29E79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英文名</w:t>
            </w:r>
          </w:p>
        </w:tc>
      </w:tr>
      <w:tr w:rsidR="00D25663" w14:paraId="6F220B91" w14:textId="77777777" w:rsidTr="00314787">
        <w:tc>
          <w:tcPr>
            <w:tcW w:w="2943" w:type="dxa"/>
            <w:vMerge/>
          </w:tcPr>
          <w:p w14:paraId="37225C3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C395D3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</w:tcPr>
          <w:p w14:paraId="7FB8C9C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MRZ1</w:t>
            </w:r>
          </w:p>
        </w:tc>
      </w:tr>
      <w:tr w:rsidR="00D25663" w14:paraId="03911222" w14:textId="77777777" w:rsidTr="00314787">
        <w:tc>
          <w:tcPr>
            <w:tcW w:w="2943" w:type="dxa"/>
            <w:vMerge/>
          </w:tcPr>
          <w:p w14:paraId="0822BB1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76FBC6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119" w:type="dxa"/>
          </w:tcPr>
          <w:p w14:paraId="549C19A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MRZ2</w:t>
            </w:r>
          </w:p>
        </w:tc>
      </w:tr>
      <w:tr w:rsidR="00D25663" w14:paraId="61B84ABB" w14:textId="77777777" w:rsidTr="00314787">
        <w:tc>
          <w:tcPr>
            <w:tcW w:w="2943" w:type="dxa"/>
            <w:vMerge/>
          </w:tcPr>
          <w:p w14:paraId="6F715C7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AF64C2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119" w:type="dxa"/>
          </w:tcPr>
          <w:p w14:paraId="05D544A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持证人国籍代码</w:t>
            </w:r>
          </w:p>
        </w:tc>
      </w:tr>
      <w:tr w:rsidR="00D25663" w14:paraId="3D35BC19" w14:textId="77777777" w:rsidTr="00314787">
        <w:tc>
          <w:tcPr>
            <w:tcW w:w="2943" w:type="dxa"/>
            <w:vMerge/>
          </w:tcPr>
          <w:p w14:paraId="7617D66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B88170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3119" w:type="dxa"/>
          </w:tcPr>
          <w:p w14:paraId="7EE89F5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护照号码（直接识别）</w:t>
            </w:r>
          </w:p>
        </w:tc>
      </w:tr>
      <w:tr w:rsidR="00D25663" w14:paraId="61EC3168" w14:textId="77777777" w:rsidTr="00314787">
        <w:tc>
          <w:tcPr>
            <w:tcW w:w="2943" w:type="dxa"/>
            <w:vMerge/>
          </w:tcPr>
          <w:p w14:paraId="517DEFB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761F0C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3119" w:type="dxa"/>
          </w:tcPr>
          <w:p w14:paraId="335F166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出生地点（仅限中国护照）</w:t>
            </w:r>
          </w:p>
        </w:tc>
      </w:tr>
      <w:tr w:rsidR="00D25663" w14:paraId="5DBA0DB1" w14:textId="77777777" w:rsidTr="00314787">
        <w:tc>
          <w:tcPr>
            <w:tcW w:w="2943" w:type="dxa"/>
            <w:vMerge/>
          </w:tcPr>
          <w:p w14:paraId="3D304C8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0F3D60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3119" w:type="dxa"/>
          </w:tcPr>
          <w:p w14:paraId="2566398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签发地点（仅限中国护照）</w:t>
            </w:r>
          </w:p>
        </w:tc>
      </w:tr>
      <w:tr w:rsidR="00D25663" w14:paraId="227AB74B" w14:textId="77777777" w:rsidTr="00314787">
        <w:tc>
          <w:tcPr>
            <w:tcW w:w="2943" w:type="dxa"/>
            <w:vMerge/>
          </w:tcPr>
          <w:p w14:paraId="45AC2B3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9037C8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3119" w:type="dxa"/>
          </w:tcPr>
          <w:p w14:paraId="15CE32A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签发日期（仅限中国护照）</w:t>
            </w:r>
          </w:p>
        </w:tc>
      </w:tr>
      <w:tr w:rsidR="00D25663" w14:paraId="564531BC" w14:textId="77777777" w:rsidTr="00314787">
        <w:tc>
          <w:tcPr>
            <w:tcW w:w="2943" w:type="dxa"/>
            <w:vMerge/>
          </w:tcPr>
          <w:p w14:paraId="58D684A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AC9ED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3119" w:type="dxa"/>
          </w:tcPr>
          <w:p w14:paraId="515573B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本国姓（版面识别）</w:t>
            </w:r>
          </w:p>
        </w:tc>
      </w:tr>
      <w:tr w:rsidR="00D25663" w14:paraId="6FA90A1F" w14:textId="77777777" w:rsidTr="00314787">
        <w:tc>
          <w:tcPr>
            <w:tcW w:w="2943" w:type="dxa"/>
            <w:vMerge/>
          </w:tcPr>
          <w:p w14:paraId="3791D59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BC931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3119" w:type="dxa"/>
          </w:tcPr>
          <w:p w14:paraId="0D64D0C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本国名（版面识别）</w:t>
            </w:r>
          </w:p>
        </w:tc>
      </w:tr>
      <w:tr w:rsidR="00D25663" w14:paraId="2C621969" w14:textId="77777777" w:rsidTr="00314787">
        <w:tc>
          <w:tcPr>
            <w:tcW w:w="2943" w:type="dxa"/>
            <w:vMerge w:val="restart"/>
          </w:tcPr>
          <w:p w14:paraId="42F6463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户口本（个人页）</w:t>
            </w:r>
          </w:p>
        </w:tc>
        <w:tc>
          <w:tcPr>
            <w:tcW w:w="2410" w:type="dxa"/>
          </w:tcPr>
          <w:p w14:paraId="7CEF943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</w:tcPr>
          <w:p w14:paraId="0E173BE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2A127686" w14:textId="77777777" w:rsidTr="00314787">
        <w:tc>
          <w:tcPr>
            <w:tcW w:w="2943" w:type="dxa"/>
            <w:vMerge/>
          </w:tcPr>
          <w:p w14:paraId="4A759AB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BD934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2FC8167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7F1163C3" w14:textId="77777777" w:rsidTr="00314787">
        <w:tc>
          <w:tcPr>
            <w:tcW w:w="2943" w:type="dxa"/>
            <w:vMerge/>
          </w:tcPr>
          <w:p w14:paraId="2159BB5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A75999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5C92995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137223B6" w14:textId="77777777" w:rsidTr="00314787">
        <w:tc>
          <w:tcPr>
            <w:tcW w:w="2943" w:type="dxa"/>
            <w:vMerge/>
          </w:tcPr>
          <w:p w14:paraId="592D22C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9C1EB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0752ED9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民族</w:t>
            </w:r>
          </w:p>
        </w:tc>
      </w:tr>
      <w:tr w:rsidR="00D25663" w14:paraId="754B743A" w14:textId="77777777" w:rsidTr="00314787">
        <w:tc>
          <w:tcPr>
            <w:tcW w:w="2943" w:type="dxa"/>
            <w:vMerge/>
          </w:tcPr>
          <w:p w14:paraId="1CD0ACC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C80EF7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497053C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4D6E1EF2" w14:textId="77777777" w:rsidTr="00314787">
        <w:tc>
          <w:tcPr>
            <w:tcW w:w="2943" w:type="dxa"/>
            <w:vMerge/>
          </w:tcPr>
          <w:p w14:paraId="6AB6BAF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F2FBD7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65857F3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公民</w:t>
            </w:r>
            <w:bookmarkStart w:id="15" w:name="OLE_LINK18"/>
            <w:bookmarkStart w:id="16" w:name="OLE_LINK19"/>
            <w:r>
              <w:rPr>
                <w:rFonts w:hint="eastAsia"/>
                <w:kern w:val="0"/>
                <w:sz w:val="24"/>
                <w:szCs w:val="24"/>
              </w:rPr>
              <w:t>身份证件编号</w:t>
            </w:r>
          </w:p>
        </w:tc>
      </w:tr>
      <w:bookmarkEnd w:id="15"/>
      <w:bookmarkEnd w:id="16"/>
      <w:tr w:rsidR="00D25663" w14:paraId="0283DCE1" w14:textId="77777777" w:rsidTr="00314787"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A60C1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港澳居民来往内地通行证正面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E66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E64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22C1CE34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BD684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0D2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082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证件号码</w:t>
            </w:r>
          </w:p>
        </w:tc>
      </w:tr>
      <w:tr w:rsidR="00D25663" w14:paraId="517A9A51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10702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DBD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A61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中文姓名</w:t>
            </w:r>
          </w:p>
        </w:tc>
      </w:tr>
      <w:tr w:rsidR="00D25663" w14:paraId="46776E1D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7EFFC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F0E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7FB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英文姓名</w:t>
            </w:r>
          </w:p>
        </w:tc>
      </w:tr>
      <w:tr w:rsidR="00D25663" w14:paraId="5EAA0021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C8382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414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674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6B22E709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3D1D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4B5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319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62BD3303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06302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AAA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8C8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本证有效期至</w:t>
            </w:r>
          </w:p>
        </w:tc>
      </w:tr>
      <w:tr w:rsidR="00D25663" w14:paraId="4A7D142C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AE77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616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9E3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</w:t>
            </w:r>
          </w:p>
        </w:tc>
      </w:tr>
      <w:tr w:rsidR="00D25663" w14:paraId="3FC54EDC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7BA95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26E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02C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英文名</w:t>
            </w:r>
          </w:p>
        </w:tc>
      </w:tr>
      <w:tr w:rsidR="00D25663" w14:paraId="2578668F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6F265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97F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E00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港澳证件号码</w:t>
            </w:r>
          </w:p>
        </w:tc>
      </w:tr>
      <w:tr w:rsidR="00D25663" w14:paraId="75A9C803" w14:textId="77777777" w:rsidTr="00314787">
        <w:tc>
          <w:tcPr>
            <w:tcW w:w="2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3DE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014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175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</w:t>
            </w:r>
          </w:p>
        </w:tc>
      </w:tr>
      <w:tr w:rsidR="00D25663" w14:paraId="3C62F52D" w14:textId="77777777" w:rsidTr="00314787"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6AFFA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港澳居民来往内地通行证背面</w:t>
            </w:r>
          </w:p>
          <w:p w14:paraId="5CDE2DC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77D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950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证件类型，出现在机读码内的类型，为“</w:t>
            </w:r>
            <w:r>
              <w:rPr>
                <w:rFonts w:hint="eastAsia"/>
                <w:kern w:val="0"/>
                <w:sz w:val="24"/>
                <w:szCs w:val="24"/>
              </w:rPr>
              <w:t>C</w:t>
            </w:r>
            <w:r>
              <w:rPr>
                <w:rFonts w:hint="eastAsia"/>
                <w:kern w:val="0"/>
                <w:sz w:val="24"/>
                <w:szCs w:val="24"/>
              </w:rPr>
              <w:t>”</w:t>
            </w:r>
          </w:p>
        </w:tc>
      </w:tr>
      <w:tr w:rsidR="00D25663" w14:paraId="47B9550A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648BB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2F6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CF3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证件号码</w:t>
            </w:r>
          </w:p>
        </w:tc>
      </w:tr>
      <w:tr w:rsidR="00D25663" w14:paraId="4570F82F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00407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FB4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E22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中文姓名</w:t>
            </w:r>
          </w:p>
        </w:tc>
      </w:tr>
      <w:tr w:rsidR="00D25663" w14:paraId="027BA375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EE080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E70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E6A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英文姓名</w:t>
            </w:r>
          </w:p>
        </w:tc>
      </w:tr>
      <w:tr w:rsidR="00D25663" w14:paraId="55B7BB5A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3A617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371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6F8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5B053D44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9B4AB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18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D4E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15DEA436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0C3F0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F96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ED5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本证有效期至</w:t>
            </w:r>
          </w:p>
        </w:tc>
      </w:tr>
      <w:tr w:rsidR="00D25663" w14:paraId="3B1CE906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4E718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0D9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AFD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英文姓</w:t>
            </w:r>
          </w:p>
        </w:tc>
      </w:tr>
      <w:tr w:rsidR="00D25663" w14:paraId="2BB3B508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246E0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32F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1A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英文名</w:t>
            </w:r>
          </w:p>
        </w:tc>
      </w:tr>
      <w:tr w:rsidR="00D25663" w14:paraId="61F21096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34BF1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836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084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MRZ1</w:t>
            </w:r>
          </w:p>
        </w:tc>
      </w:tr>
      <w:tr w:rsidR="00D25663" w14:paraId="70429A25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733C5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792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319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MRZ2</w:t>
            </w:r>
          </w:p>
        </w:tc>
      </w:tr>
      <w:tr w:rsidR="00D25663" w14:paraId="6AF6F4A9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20612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A5D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B5D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MRZ3</w:t>
            </w:r>
          </w:p>
        </w:tc>
      </w:tr>
      <w:tr w:rsidR="00D25663" w14:paraId="70B07877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4E56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F9A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659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签发国代码</w:t>
            </w:r>
          </w:p>
        </w:tc>
      </w:tr>
      <w:tr w:rsidR="00D25663" w14:paraId="567E1229" w14:textId="77777777" w:rsidTr="00314787">
        <w:trPr>
          <w:trHeight w:val="315"/>
        </w:trPr>
        <w:tc>
          <w:tcPr>
            <w:tcW w:w="29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D0A52A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居住证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DB5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80C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5EAA1379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B991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09C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E0A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5AEDAA10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B9FAA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94A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C44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16A589B1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2129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D81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9F4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民族</w:t>
            </w:r>
          </w:p>
        </w:tc>
      </w:tr>
      <w:tr w:rsidR="00D25663" w14:paraId="2C847E50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9FFA6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487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FCC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</w:t>
            </w:r>
          </w:p>
        </w:tc>
      </w:tr>
      <w:tr w:rsidR="00D25663" w14:paraId="21C94D38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EE82C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E8B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ED7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住址</w:t>
            </w:r>
          </w:p>
        </w:tc>
      </w:tr>
      <w:tr w:rsidR="00D25663" w14:paraId="3B75DA19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A4266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F4B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EC4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公民身份号码</w:t>
            </w:r>
          </w:p>
        </w:tc>
      </w:tr>
      <w:tr w:rsidR="00D25663" w14:paraId="6F38E67C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3CD26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47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793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</w:t>
            </w:r>
          </w:p>
        </w:tc>
      </w:tr>
      <w:tr w:rsidR="00D25663" w14:paraId="52F47CD6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EF0E4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443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88B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</w:t>
            </w:r>
          </w:p>
        </w:tc>
      </w:tr>
      <w:tr w:rsidR="00D25663" w14:paraId="47C4B23F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6600B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910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688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证号</w:t>
            </w:r>
          </w:p>
        </w:tc>
      </w:tr>
      <w:tr w:rsidR="00D25663" w14:paraId="6EACE03F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055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788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D8A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服务处所</w:t>
            </w:r>
          </w:p>
        </w:tc>
      </w:tr>
      <w:tr w:rsidR="00D25663" w14:paraId="1B98E55B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23B47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228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90A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国家或地区</w:t>
            </w:r>
          </w:p>
        </w:tc>
      </w:tr>
      <w:tr w:rsidR="00D25663" w14:paraId="53FD67BA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A39E9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BC9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2C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户籍所在地</w:t>
            </w:r>
          </w:p>
        </w:tc>
      </w:tr>
      <w:tr w:rsidR="00D25663" w14:paraId="31899EF6" w14:textId="77777777" w:rsidTr="00314787"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81323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香港永久性居民身份证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8A0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C43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0E88DAE0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4135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DCF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02E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中文姓名</w:t>
            </w:r>
          </w:p>
        </w:tc>
      </w:tr>
      <w:tr w:rsidR="00D25663" w14:paraId="02D4C3FC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16D4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6B6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DE0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拼音姓名</w:t>
            </w:r>
          </w:p>
        </w:tc>
      </w:tr>
      <w:tr w:rsidR="00D25663" w14:paraId="1B390CCD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6F3D5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0AB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16F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2825C811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ACCCB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7EA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36AD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2108523C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78FC7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DF6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B79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</w:t>
            </w:r>
          </w:p>
        </w:tc>
      </w:tr>
      <w:tr w:rsidR="00D25663" w14:paraId="0B762036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477FC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765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D64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身份证号码</w:t>
            </w:r>
          </w:p>
        </w:tc>
      </w:tr>
      <w:tr w:rsidR="00D25663" w14:paraId="092542E8" w14:textId="77777777" w:rsidTr="00314787">
        <w:tc>
          <w:tcPr>
            <w:tcW w:w="2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BE76D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登机牌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拍照设备目前不支持登机牌的识别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951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4B8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6D84BB94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847A4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A26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3FB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20110CB5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1D040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F2F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65B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航班</w:t>
            </w:r>
          </w:p>
        </w:tc>
      </w:tr>
      <w:tr w:rsidR="00D25663" w14:paraId="5709A6AA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2137B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8D7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EED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到达站</w:t>
            </w:r>
          </w:p>
        </w:tc>
      </w:tr>
      <w:tr w:rsidR="00D25663" w14:paraId="49A796B5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4BAB9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8B0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667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日期</w:t>
            </w:r>
          </w:p>
        </w:tc>
      </w:tr>
      <w:tr w:rsidR="00D25663" w14:paraId="58E92B77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4D6F6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81F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952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座位号</w:t>
            </w:r>
          </w:p>
        </w:tc>
      </w:tr>
      <w:tr w:rsidR="00D25663" w14:paraId="77864441" w14:textId="77777777" w:rsidTr="00314787">
        <w:tc>
          <w:tcPr>
            <w:tcW w:w="29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435669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边防证（</w:t>
            </w: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CFE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654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63029EB3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F5632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CA0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045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证件号码</w:t>
            </w:r>
          </w:p>
        </w:tc>
      </w:tr>
      <w:tr w:rsidR="00D25663" w14:paraId="44159560" w14:textId="77777777" w:rsidTr="00314787">
        <w:tc>
          <w:tcPr>
            <w:tcW w:w="29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8F273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边防证（</w:t>
            </w: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  <w:p w14:paraId="6CE17D2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  <w:p w14:paraId="218AC59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00E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8FF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17420698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1068F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33C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482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74E2A8E1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A37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4F6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764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35491348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5C23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8E6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76B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003F4F07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7586B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51A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5E5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身份证号码</w:t>
            </w:r>
          </w:p>
        </w:tc>
      </w:tr>
      <w:tr w:rsidR="00D25663" w14:paraId="46A2F3ED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C76DD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16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10B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地址</w:t>
            </w:r>
          </w:p>
        </w:tc>
      </w:tr>
      <w:tr w:rsidR="00D25663" w14:paraId="2A581F04" w14:textId="77777777" w:rsidTr="00314787">
        <w:tc>
          <w:tcPr>
            <w:tcW w:w="29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474B4D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澳门永久性居民身份证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C17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EE4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0EC81F03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AAB4C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AF8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C6F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中文姓名</w:t>
            </w:r>
          </w:p>
        </w:tc>
      </w:tr>
      <w:tr w:rsidR="00D25663" w14:paraId="4678C419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5A7B8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924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C27A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拼音姓名</w:t>
            </w:r>
          </w:p>
        </w:tc>
      </w:tr>
      <w:tr w:rsidR="00D25663" w14:paraId="6E20B2D8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07BDA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E5C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4C7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6C9C4E36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79F01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AA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8BB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出生日期</w:t>
            </w:r>
          </w:p>
        </w:tc>
      </w:tr>
      <w:tr w:rsidR="00D25663" w14:paraId="374BD5B1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71602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BA9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688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签发日期</w:t>
            </w:r>
          </w:p>
        </w:tc>
      </w:tr>
      <w:tr w:rsidR="00D25663" w14:paraId="0C14ADA8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51A83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1ED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08A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有效期至</w:t>
            </w:r>
          </w:p>
        </w:tc>
      </w:tr>
      <w:tr w:rsidR="00D25663" w14:paraId="054174E0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56BD1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7BB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08B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身份证号码</w:t>
            </w:r>
          </w:p>
        </w:tc>
      </w:tr>
      <w:tr w:rsidR="00D25663" w14:paraId="1A3CEF62" w14:textId="77777777" w:rsidTr="00314787">
        <w:tc>
          <w:tcPr>
            <w:tcW w:w="29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B2D718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领取凭证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B5D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CD5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121F6872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B8357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6FF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777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受理号</w:t>
            </w:r>
          </w:p>
        </w:tc>
      </w:tr>
      <w:tr w:rsidR="00D25663" w14:paraId="73E03907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F6A5F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082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DF2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姓名</w:t>
            </w:r>
          </w:p>
        </w:tc>
      </w:tr>
      <w:tr w:rsidR="00D25663" w14:paraId="2C181B60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F8BB8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F8C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59F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公民身份号码</w:t>
            </w:r>
          </w:p>
        </w:tc>
      </w:tr>
      <w:tr w:rsidR="00D25663" w14:paraId="31F3355D" w14:textId="77777777" w:rsidTr="00314787">
        <w:tc>
          <w:tcPr>
            <w:tcW w:w="29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3DEEAE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律师证（</w:t>
            </w:r>
            <w:r>
              <w:rPr>
                <w:rFonts w:hint="eastAsia"/>
                <w:kern w:val="0"/>
                <w:sz w:val="24"/>
                <w:szCs w:val="24"/>
              </w:rPr>
              <w:t>A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35C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E7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2D87C01A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53047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B86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197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执业机构</w:t>
            </w:r>
          </w:p>
        </w:tc>
      </w:tr>
      <w:tr w:rsidR="00D25663" w14:paraId="480208D6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E15F1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CC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853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执业证类别</w:t>
            </w:r>
          </w:p>
        </w:tc>
      </w:tr>
      <w:tr w:rsidR="00D25663" w14:paraId="6AE2B075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19D7A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05D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03F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执业证号</w:t>
            </w:r>
          </w:p>
        </w:tc>
      </w:tr>
      <w:tr w:rsidR="00D25663" w14:paraId="246E675E" w14:textId="77777777" w:rsidTr="00314787">
        <w:tc>
          <w:tcPr>
            <w:tcW w:w="29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5986C4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律师证（</w:t>
            </w:r>
            <w:r>
              <w:rPr>
                <w:rFonts w:hint="eastAsia"/>
                <w:kern w:val="0"/>
                <w:sz w:val="24"/>
                <w:szCs w:val="24"/>
              </w:rPr>
              <w:t>B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5EF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2A0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5668DE60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0567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F55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F51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持证人</w:t>
            </w:r>
          </w:p>
        </w:tc>
      </w:tr>
      <w:tr w:rsidR="00D25663" w14:paraId="6CD02C34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27E81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65D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9F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性别</w:t>
            </w:r>
          </w:p>
        </w:tc>
      </w:tr>
      <w:tr w:rsidR="00D25663" w14:paraId="3984253B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3CC7EC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541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E342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身份证号</w:t>
            </w:r>
          </w:p>
        </w:tc>
      </w:tr>
      <w:tr w:rsidR="00D25663" w14:paraId="7E748792" w14:textId="77777777" w:rsidTr="00314787">
        <w:tc>
          <w:tcPr>
            <w:tcW w:w="294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D95228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中华人民共和国道路运输</w:t>
            </w: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证</w:t>
            </w:r>
            <w:r>
              <w:rPr>
                <w:rFonts w:hint="eastAsia"/>
                <w:kern w:val="0"/>
                <w:sz w:val="24"/>
                <w:szCs w:val="24"/>
              </w:rPr>
              <w:t>IC</w:t>
            </w:r>
            <w:r>
              <w:rPr>
                <w:rFonts w:hint="eastAsia"/>
                <w:kern w:val="0"/>
                <w:sz w:val="24"/>
                <w:szCs w:val="24"/>
              </w:rPr>
              <w:t>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48B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6181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保留</w:t>
            </w:r>
          </w:p>
        </w:tc>
      </w:tr>
      <w:tr w:rsidR="00D25663" w14:paraId="637B71B2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81F9F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E0AE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4149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业户名称</w:t>
            </w:r>
          </w:p>
        </w:tc>
      </w:tr>
      <w:tr w:rsidR="00D25663" w14:paraId="4ADDCDBA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C5B44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B504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5C60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车辆号牌</w:t>
            </w:r>
          </w:p>
        </w:tc>
      </w:tr>
      <w:tr w:rsidR="00D25663" w14:paraId="56389597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2A465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556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AD3B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车辆类型</w:t>
            </w:r>
          </w:p>
        </w:tc>
      </w:tr>
      <w:tr w:rsidR="00D25663" w14:paraId="1D4292D1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CF949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B99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EA0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品牌型号</w:t>
            </w:r>
          </w:p>
        </w:tc>
      </w:tr>
      <w:tr w:rsidR="00D25663" w14:paraId="4B32B550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071CF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FCAF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8DF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核发机关</w:t>
            </w:r>
          </w:p>
        </w:tc>
      </w:tr>
      <w:tr w:rsidR="00D25663" w14:paraId="42DD5CCF" w14:textId="77777777" w:rsidTr="00314787">
        <w:tc>
          <w:tcPr>
            <w:tcW w:w="29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629893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296D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1555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道路运输证号</w:t>
            </w:r>
          </w:p>
        </w:tc>
      </w:tr>
      <w:tr w:rsidR="00D25663" w14:paraId="22F2E3FA" w14:textId="77777777" w:rsidTr="00314787">
        <w:tc>
          <w:tcPr>
            <w:tcW w:w="2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3FA6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A3F7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FA58" w14:textId="77777777" w:rsidR="00D25663" w:rsidRDefault="00D25663" w:rsidP="0031478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发证日期</w:t>
            </w:r>
          </w:p>
        </w:tc>
      </w:tr>
    </w:tbl>
    <w:p w14:paraId="5B20B7C6" w14:textId="77777777" w:rsidR="00D25663" w:rsidRDefault="00D25663" w:rsidP="00D25663">
      <w:pPr>
        <w:pStyle w:val="2"/>
        <w:numPr>
          <w:ilvl w:val="1"/>
          <w:numId w:val="0"/>
        </w:numPr>
        <w:tabs>
          <w:tab w:val="left" w:pos="72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5 </w:t>
      </w:r>
      <w:r>
        <w:rPr>
          <w:rFonts w:ascii="Times New Roman" w:hAnsi="Times New Roman" w:hint="eastAsia"/>
        </w:rPr>
        <w:t>拍照注意事项</w:t>
      </w:r>
    </w:p>
    <w:p w14:paraId="11370B7D" w14:textId="77777777" w:rsidR="00D25663" w:rsidRDefault="00D25663" w:rsidP="00D2566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5.1 </w:t>
      </w:r>
      <w:r>
        <w:rPr>
          <w:rFonts w:hint="eastAsia"/>
          <w:sz w:val="24"/>
          <w:szCs w:val="24"/>
        </w:rPr>
        <w:t>一般要求</w:t>
      </w:r>
    </w:p>
    <w:p w14:paraId="07C064C0" w14:textId="77777777" w:rsidR="00D25663" w:rsidRDefault="00D25663" w:rsidP="00D2566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图像文字清晰，人眼可辨别；</w:t>
      </w:r>
    </w:p>
    <w:p w14:paraId="7AE5BEE9" w14:textId="77777777" w:rsidR="00D25663" w:rsidRDefault="00D25663" w:rsidP="00D2566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对比度、亮度适中；</w:t>
      </w:r>
    </w:p>
    <w:p w14:paraId="5AD9F471" w14:textId="77777777" w:rsidR="00D25663" w:rsidRDefault="00D25663" w:rsidP="00D2566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尽量不要有背景，即证件充满图片，如果不能保证没有背景，请选择纯黑背景而且背景不宜过多。</w:t>
      </w:r>
    </w:p>
    <w:p w14:paraId="7683805E" w14:textId="77777777" w:rsidR="00D25663" w:rsidRDefault="00D25663" w:rsidP="00D2566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5.2 </w:t>
      </w:r>
      <w:r>
        <w:rPr>
          <w:rFonts w:hint="eastAsia"/>
          <w:sz w:val="24"/>
          <w:szCs w:val="24"/>
        </w:rPr>
        <w:t>对拍摄图像的要求</w:t>
      </w:r>
    </w:p>
    <w:p w14:paraId="2DE096E0" w14:textId="77777777" w:rsidR="00D25663" w:rsidRDefault="00D25663" w:rsidP="00D256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拍摄时注意光照的影响，尽量避免反光和黑影，尤其是证件有薄膜覆盖的时候；</w:t>
      </w:r>
    </w:p>
    <w:p w14:paraId="1C08EB9D" w14:textId="77777777" w:rsidR="00D25663" w:rsidRDefault="00D25663" w:rsidP="00D256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拍摄时将证件放正；尽量不要使拍摄角度倾斜过大，以免造成图像变形；</w:t>
      </w:r>
    </w:p>
    <w:p w14:paraId="1D43B084" w14:textId="77777777" w:rsidR="00D25663" w:rsidRDefault="00D25663" w:rsidP="00D256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拍摄时做好聚焦，以免图像模糊不清，打开自动对焦；</w:t>
      </w:r>
      <w:r>
        <w:rPr>
          <w:rFonts w:hint="eastAsia"/>
          <w:sz w:val="24"/>
          <w:szCs w:val="24"/>
        </w:rPr>
        <w:t xml:space="preserve"> </w:t>
      </w:r>
    </w:p>
    <w:p w14:paraId="48D7808F" w14:textId="77777777" w:rsidR="00D25663" w:rsidRDefault="00D25663" w:rsidP="00D256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如有微距选项请打开；</w:t>
      </w:r>
    </w:p>
    <w:p w14:paraId="0E6BC82B" w14:textId="77777777" w:rsidR="00D25663" w:rsidRDefault="00D25663" w:rsidP="00D25663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推荐使用的分辨率为</w:t>
      </w:r>
      <w:r>
        <w:rPr>
          <w:rFonts w:hint="eastAsia"/>
          <w:color w:val="FF0000"/>
          <w:sz w:val="24"/>
          <w:szCs w:val="24"/>
        </w:rPr>
        <w:t>1280*720</w:t>
      </w:r>
      <w:r>
        <w:rPr>
          <w:rFonts w:hint="eastAsia"/>
          <w:color w:val="FF0000"/>
          <w:sz w:val="24"/>
          <w:szCs w:val="24"/>
        </w:rPr>
        <w:t>，其次是</w:t>
      </w:r>
      <w:r>
        <w:rPr>
          <w:rFonts w:hint="eastAsia"/>
          <w:color w:val="FF0000"/>
          <w:sz w:val="24"/>
          <w:szCs w:val="24"/>
        </w:rPr>
        <w:t>1920*1080</w:t>
      </w:r>
      <w:r>
        <w:rPr>
          <w:rFonts w:hint="eastAsia"/>
          <w:color w:val="FF0000"/>
          <w:sz w:val="24"/>
          <w:szCs w:val="24"/>
        </w:rPr>
        <w:t>。如果用其他分辨率拍摄可能会影响识别率。如不能选择拍摄分辨率请将图像压缩至上述分别率。</w:t>
      </w:r>
    </w:p>
    <w:p w14:paraId="57EAC168" w14:textId="77777777" w:rsidR="00D25663" w:rsidRPr="00E0396A" w:rsidRDefault="00D25663" w:rsidP="00D25663">
      <w:pPr>
        <w:spacing w:line="360" w:lineRule="auto"/>
        <w:ind w:firstLineChars="200" w:firstLine="480"/>
        <w:rPr>
          <w:sz w:val="24"/>
          <w:szCs w:val="24"/>
        </w:rPr>
      </w:pPr>
      <w:r w:rsidRPr="00E0396A">
        <w:rPr>
          <w:rFonts w:hint="eastAsia"/>
          <w:sz w:val="24"/>
          <w:szCs w:val="24"/>
        </w:rPr>
        <w:t>注意，图片的分辨率越大，识别所需要的时间越多。</w:t>
      </w:r>
    </w:p>
    <w:p w14:paraId="0DC1A1A4" w14:textId="77777777" w:rsidR="008C5996" w:rsidRDefault="008C5996">
      <w:pPr>
        <w:rPr>
          <w:rFonts w:ascii="Times New Roman" w:eastAsia="宋体" w:hAnsi="Times New Roman" w:cs="宋体"/>
          <w:sz w:val="24"/>
          <w:szCs w:val="24"/>
          <w:lang w:bidi="ar"/>
        </w:rPr>
      </w:pPr>
    </w:p>
    <w:sectPr w:rsidR="008C5996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53A4F" w14:textId="77777777" w:rsidR="00314787" w:rsidRDefault="00314787">
      <w:r>
        <w:separator/>
      </w:r>
    </w:p>
  </w:endnote>
  <w:endnote w:type="continuationSeparator" w:id="0">
    <w:p w14:paraId="41C387A9" w14:textId="77777777" w:rsidR="00314787" w:rsidRDefault="0031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amascus Medium">
    <w:altName w:val="Adobe Garamond Pro"/>
    <w:charset w:val="00"/>
    <w:family w:val="auto"/>
    <w:pitch w:val="variable"/>
    <w:sig w:usb0="80002003" w:usb1="80000000" w:usb2="0000008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rPr>
        <w:rFonts w:ascii="Times New Roman" w:hAnsi="Times New Roman" w:cs="Times New Roman"/>
      </w:rPr>
      <w:id w:val="79472085"/>
    </w:sdtPr>
    <w:sdtEndPr/>
    <w:sdtContent>
      <w:p w14:paraId="2A2E1505" w14:textId="77777777" w:rsidR="00314787" w:rsidRDefault="00314787">
        <w:pPr>
          <w:pStyle w:val="ad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2E4205" w:rsidRPr="002E4205">
          <w:rPr>
            <w:rFonts w:ascii="Times New Roman" w:hAnsi="Times New Roman" w:cs="Times New Roman"/>
            <w:noProof/>
            <w:lang w:val="zh-CN"/>
          </w:rPr>
          <w:t>9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A413B" w14:textId="77777777" w:rsidR="00314787" w:rsidRDefault="00314787">
      <w:r>
        <w:separator/>
      </w:r>
    </w:p>
  </w:footnote>
  <w:footnote w:type="continuationSeparator" w:id="0">
    <w:p w14:paraId="08B64C04" w14:textId="77777777" w:rsidR="00314787" w:rsidRDefault="003147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D83E3B" w14:textId="77777777" w:rsidR="00314787" w:rsidRDefault="002E4205">
    <w:pPr>
      <w:pStyle w:val="af"/>
    </w:pPr>
    <w:r>
      <w:pict w14:anchorId="32661E5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06797" o:spid="_x0000_s2051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;mso-width-relative:page;mso-height-relative:page" o:allowincell="f" fillcolor="#d8d8d8 [2732]" stroked="f">
          <v:fill opacity=".5"/>
          <v:textpath style="font-family:&quot;Arial&quot;;font-size:1pt" trim="t" fitpath="t" string="ChinaSaf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321116" w14:textId="26BAB2AD" w:rsidR="00314787" w:rsidRDefault="002E4205">
    <w:pPr>
      <w:pStyle w:val="af"/>
      <w:jc w:val="left"/>
    </w:pPr>
    <w:r>
      <w:pict w14:anchorId="12A7C03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06798" o:spid="_x0000_s2050" type="#_x0000_t136" style="position:absolute;margin-left:0;margin-top:0;width:468.4pt;height:117.1pt;rotation:315;z-index:-251652096;mso-position-horizontal:center;mso-position-horizontal-relative:margin;mso-position-vertical:center;mso-position-vertical-relative:margin;mso-width-relative:page;mso-height-relative:page" o:allowincell="f" fillcolor="#d8d8d8 [2732]" stroked="f">
          <v:fill opacity=".5"/>
          <v:textpath style="font-family:&quot;Arial&quot;;font-size:1pt" trim="t" fitpath="t" string="ChinaSafe"/>
          <w10:wrap anchorx="margin" anchory="margin"/>
        </v:shape>
      </w:pict>
    </w:r>
    <w:r w:rsidR="00314787">
      <w:rPr>
        <w:rFonts w:hint="eastAsia"/>
      </w:rPr>
      <w:t>证件识别</w:t>
    </w:r>
    <w:r w:rsidR="00314787">
      <w:t>开发文档</w:t>
    </w:r>
    <w:r w:rsidR="00314787">
      <w:rPr>
        <w:rFonts w:hint="eastAsia"/>
      </w:rPr>
      <w:t xml:space="preserve">                                             </w:t>
    </w:r>
    <w:r w:rsidR="00314787">
      <w:rPr>
        <w:rFonts w:hint="eastAsia"/>
      </w:rPr>
      <w:t>北京中安未来科技有限公司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0206BDD" w14:textId="77777777" w:rsidR="00314787" w:rsidRDefault="002E4205">
    <w:pPr>
      <w:pStyle w:val="af"/>
      <w:pBdr>
        <w:bottom w:val="none" w:sz="0" w:space="0" w:color="auto"/>
      </w:pBdr>
    </w:pPr>
    <w:r>
      <w:pict w14:anchorId="4884A23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806796" o:spid="_x0000_s2049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;mso-width-relative:page;mso-height-relative:page" o:allowincell="f" fillcolor="#d8d8d8 [2732]" stroked="f">
          <v:fill opacity=".5"/>
          <v:textpath style="font-family:&quot;Arial&quot;;font-size:1pt" trim="t" fitpath="t" string="ChinaSaf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4A11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eastAsia"/>
      </w:rPr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65D77EC"/>
    <w:multiLevelType w:val="hybridMultilevel"/>
    <w:tmpl w:val="A1A47BFC"/>
    <w:lvl w:ilvl="0" w:tplc="FE84B26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6E780AB"/>
    <w:multiLevelType w:val="singleLevel"/>
    <w:tmpl w:val="56E780AB"/>
    <w:lvl w:ilvl="0">
      <w:start w:val="5"/>
      <w:numFmt w:val="decimal"/>
      <w:suff w:val="space"/>
      <w:lvlText w:val="%1)"/>
      <w:lvlJc w:val="left"/>
    </w:lvl>
  </w:abstractNum>
  <w:abstractNum w:abstractNumId="5">
    <w:nsid w:val="56E781DC"/>
    <w:multiLevelType w:val="multilevel"/>
    <w:tmpl w:val="56E781DC"/>
    <w:lvl w:ilvl="0">
      <w:start w:val="1"/>
      <w:numFmt w:val="decimal"/>
      <w:lvlText w:val="%1、"/>
      <w:lvlJc w:val="left"/>
      <w:pPr>
        <w:ind w:left="1320" w:hanging="84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  <w:lvlOverride w:ilvl="0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1459"/>
    <w:rsid w:val="000959CD"/>
    <w:rsid w:val="000A2481"/>
    <w:rsid w:val="00172A27"/>
    <w:rsid w:val="002C5F9E"/>
    <w:rsid w:val="002E4205"/>
    <w:rsid w:val="0030372F"/>
    <w:rsid w:val="00306D61"/>
    <w:rsid w:val="0031195D"/>
    <w:rsid w:val="00314787"/>
    <w:rsid w:val="0042540F"/>
    <w:rsid w:val="004F20B3"/>
    <w:rsid w:val="0053310F"/>
    <w:rsid w:val="00591127"/>
    <w:rsid w:val="00673B14"/>
    <w:rsid w:val="006A2272"/>
    <w:rsid w:val="007E7230"/>
    <w:rsid w:val="00852939"/>
    <w:rsid w:val="00870B33"/>
    <w:rsid w:val="008C5996"/>
    <w:rsid w:val="0092226E"/>
    <w:rsid w:val="00933366"/>
    <w:rsid w:val="0093517F"/>
    <w:rsid w:val="009916B9"/>
    <w:rsid w:val="009D4FBD"/>
    <w:rsid w:val="00A32B50"/>
    <w:rsid w:val="00A47A8F"/>
    <w:rsid w:val="00CC69C8"/>
    <w:rsid w:val="00D25663"/>
    <w:rsid w:val="00D76CAE"/>
    <w:rsid w:val="00D810BC"/>
    <w:rsid w:val="00D86987"/>
    <w:rsid w:val="00DC70A2"/>
    <w:rsid w:val="00E93764"/>
    <w:rsid w:val="00EE5D6B"/>
    <w:rsid w:val="00F60525"/>
    <w:rsid w:val="01654989"/>
    <w:rsid w:val="068721C5"/>
    <w:rsid w:val="09641ED9"/>
    <w:rsid w:val="0A7401E1"/>
    <w:rsid w:val="0C96300A"/>
    <w:rsid w:val="0F3B5B68"/>
    <w:rsid w:val="0FD234C3"/>
    <w:rsid w:val="14117133"/>
    <w:rsid w:val="158C1006"/>
    <w:rsid w:val="17407603"/>
    <w:rsid w:val="198D78D5"/>
    <w:rsid w:val="1B0B0EE2"/>
    <w:rsid w:val="1C6C057D"/>
    <w:rsid w:val="1E5F41F8"/>
    <w:rsid w:val="1FF40559"/>
    <w:rsid w:val="203861B7"/>
    <w:rsid w:val="21804079"/>
    <w:rsid w:val="223E450A"/>
    <w:rsid w:val="22FD27C2"/>
    <w:rsid w:val="246417D5"/>
    <w:rsid w:val="297D1873"/>
    <w:rsid w:val="2AE34292"/>
    <w:rsid w:val="2DC02156"/>
    <w:rsid w:val="2F3B49E5"/>
    <w:rsid w:val="335037DB"/>
    <w:rsid w:val="34727D99"/>
    <w:rsid w:val="35A23FA9"/>
    <w:rsid w:val="37300686"/>
    <w:rsid w:val="377820E6"/>
    <w:rsid w:val="37A64DAE"/>
    <w:rsid w:val="3B8852B8"/>
    <w:rsid w:val="3CCA633B"/>
    <w:rsid w:val="400C3EE0"/>
    <w:rsid w:val="40F509A8"/>
    <w:rsid w:val="432F526D"/>
    <w:rsid w:val="46371154"/>
    <w:rsid w:val="47632168"/>
    <w:rsid w:val="4B193692"/>
    <w:rsid w:val="4BBB240A"/>
    <w:rsid w:val="4C0C579F"/>
    <w:rsid w:val="507C6B3B"/>
    <w:rsid w:val="53613663"/>
    <w:rsid w:val="57A761D8"/>
    <w:rsid w:val="590B572F"/>
    <w:rsid w:val="5C231C43"/>
    <w:rsid w:val="5C2C25AD"/>
    <w:rsid w:val="5E733DF2"/>
    <w:rsid w:val="620677BC"/>
    <w:rsid w:val="62244CE4"/>
    <w:rsid w:val="6254334E"/>
    <w:rsid w:val="62880AAF"/>
    <w:rsid w:val="63E8368D"/>
    <w:rsid w:val="65875578"/>
    <w:rsid w:val="66995382"/>
    <w:rsid w:val="674A69C3"/>
    <w:rsid w:val="69AB2D6B"/>
    <w:rsid w:val="6AE704FB"/>
    <w:rsid w:val="70346136"/>
    <w:rsid w:val="70EC16B9"/>
    <w:rsid w:val="71584752"/>
    <w:rsid w:val="75703523"/>
    <w:rsid w:val="7AA454BF"/>
    <w:rsid w:val="7B524B6E"/>
    <w:rsid w:val="7B7C087A"/>
    <w:rsid w:val="7BE06A8B"/>
    <w:rsid w:val="7C9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4E69E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qFormat="1"/>
    <w:lsdException w:name="toc 2" w:semiHidden="0" w:uiPriority="0" w:qFormat="1"/>
    <w:lsdException w:name="toc 3" w:semiHidden="0" w:uiPriority="0" w:qFormat="1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uiPriority="0"/>
    <w:lsdException w:name="header" w:semiHidden="0" w:uiPriority="0"/>
    <w:lsdException w:name="footer" w:semiHidden="0" w:uiPriority="0"/>
    <w:lsdException w:name="caption" w:uiPriority="35" w:qFormat="1"/>
    <w:lsdException w:name="page number" w:semiHidden="0" w:uiPriority="0"/>
    <w:lsdException w:name="Title" w:semiHidden="0" w:uiPriority="0" w:unhideWhenUsed="0" w:qFormat="1"/>
    <w:lsdException w:name="Default Paragraph Font" w:semiHidden="0" w:uiPriority="1"/>
    <w:lsdException w:name="Body Text" w:semiHidden="0" w:uiPriority="0"/>
    <w:lsdException w:name="Body Text Indent" w:semiHidden="0" w:uiPriority="0"/>
    <w:lsdException w:name="Subtitle" w:semiHidden="0" w:uiPriority="0" w:unhideWhenUsed="0" w:qFormat="1"/>
    <w:lsdException w:name="Date" w:semiHidden="0" w:uiPriority="0" w:qFormat="1"/>
    <w:lsdException w:name="Body Text 2" w:semiHidden="0" w:uiPriority="0" w:qFormat="1"/>
    <w:lsdException w:name="Body Text Indent 2" w:semiHidden="0" w:uiPriority="0"/>
    <w:lsdException w:name="Body Text Indent 3" w:semiHidden="0" w:uiPriority="0"/>
    <w:lsdException w:name="Hyperlink" w:semiHidden="0" w:uiPriority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uiPriority="0"/>
    <w:lsdException w:name="Normal (Web)" w:uiPriority="0"/>
    <w:lsdException w:name="Normal Table" w:semiHidden="0" w:qFormat="1"/>
    <w:lsdException w:name="Balloon Text" w:semiHidden="0" w:uiPriority="0"/>
    <w:lsdException w:name="Table Grid" w:semiHidden="0" w:uiPriority="59" w:unhideWhenUsed="0"/>
    <w:lsdException w:name="No Spacing" w:uiPriority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nhideWhenUsed/>
    <w:pPr>
      <w:ind w:leftChars="1200" w:left="2520"/>
    </w:pPr>
  </w:style>
  <w:style w:type="paragraph" w:styleId="a3">
    <w:name w:val="Document Map"/>
    <w:basedOn w:val="a"/>
    <w:link w:val="a4"/>
    <w:unhideWhenUsed/>
    <w:pPr>
      <w:shd w:val="clear" w:color="auto" w:fill="000080"/>
    </w:pPr>
  </w:style>
  <w:style w:type="paragraph" w:styleId="a5">
    <w:name w:val="Body Text"/>
    <w:basedOn w:val="a"/>
    <w:link w:val="a6"/>
    <w:unhideWhenUsed/>
    <w:pPr>
      <w:spacing w:after="120"/>
    </w:pPr>
  </w:style>
  <w:style w:type="paragraph" w:styleId="a7">
    <w:name w:val="Body Text Indent"/>
    <w:basedOn w:val="a"/>
    <w:link w:val="a8"/>
    <w:unhideWhenUsed/>
    <w:pPr>
      <w:spacing w:after="120"/>
      <w:ind w:leftChars="200" w:left="420"/>
    </w:pPr>
  </w:style>
  <w:style w:type="paragraph" w:styleId="5">
    <w:name w:val="toc 5"/>
    <w:basedOn w:val="a"/>
    <w:next w:val="a"/>
    <w:unhideWhenUsed/>
    <w:pPr>
      <w:ind w:leftChars="800" w:left="1680"/>
    </w:pPr>
  </w:style>
  <w:style w:type="paragraph" w:styleId="31">
    <w:name w:val="toc 3"/>
    <w:basedOn w:val="a"/>
    <w:next w:val="a"/>
    <w:unhideWhenUsed/>
    <w:qFormat/>
    <w:pPr>
      <w:ind w:leftChars="400" w:left="840"/>
    </w:pPr>
  </w:style>
  <w:style w:type="paragraph" w:styleId="8">
    <w:name w:val="toc 8"/>
    <w:basedOn w:val="a"/>
    <w:next w:val="a"/>
    <w:unhideWhenUsed/>
    <w:pPr>
      <w:ind w:leftChars="1400" w:left="2940"/>
    </w:pPr>
  </w:style>
  <w:style w:type="paragraph" w:styleId="a9">
    <w:name w:val="Date"/>
    <w:basedOn w:val="a"/>
    <w:next w:val="a"/>
    <w:link w:val="aa"/>
    <w:unhideWhenUsed/>
    <w:qFormat/>
    <w:pPr>
      <w:ind w:leftChars="2500" w:left="100"/>
    </w:pPr>
  </w:style>
  <w:style w:type="paragraph" w:styleId="21">
    <w:name w:val="Body Text Indent 2"/>
    <w:basedOn w:val="a"/>
    <w:link w:val="22"/>
    <w:unhideWhenUsed/>
    <w:pPr>
      <w:spacing w:after="120" w:line="480" w:lineRule="auto"/>
      <w:ind w:leftChars="200" w:left="420"/>
    </w:pPr>
  </w:style>
  <w:style w:type="paragraph" w:styleId="ab">
    <w:name w:val="Balloon Text"/>
    <w:basedOn w:val="a"/>
    <w:link w:val="ac"/>
    <w:unhideWhenUsed/>
    <w:rPr>
      <w:sz w:val="18"/>
      <w:szCs w:val="18"/>
    </w:rPr>
  </w:style>
  <w:style w:type="paragraph" w:styleId="ad">
    <w:name w:val="footer"/>
    <w:basedOn w:val="a"/>
    <w:link w:val="ae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nhideWhenUsed/>
    <w:qFormat/>
  </w:style>
  <w:style w:type="paragraph" w:styleId="41">
    <w:name w:val="toc 4"/>
    <w:basedOn w:val="a"/>
    <w:next w:val="a"/>
    <w:unhideWhenUsed/>
    <w:pPr>
      <w:ind w:leftChars="600" w:left="1260"/>
    </w:pPr>
  </w:style>
  <w:style w:type="paragraph" w:styleId="af1">
    <w:name w:val="Subtitle"/>
    <w:basedOn w:val="a"/>
    <w:link w:val="af2"/>
    <w:qFormat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6">
    <w:name w:val="toc 6"/>
    <w:basedOn w:val="a"/>
    <w:next w:val="a"/>
    <w:unhideWhenUsed/>
    <w:pPr>
      <w:ind w:leftChars="1000" w:left="2100"/>
    </w:pPr>
  </w:style>
  <w:style w:type="paragraph" w:styleId="32">
    <w:name w:val="Body Text Indent 3"/>
    <w:basedOn w:val="a"/>
    <w:link w:val="33"/>
    <w:unhideWhenUsed/>
    <w:pPr>
      <w:spacing w:after="120"/>
      <w:ind w:leftChars="200" w:left="420"/>
    </w:pPr>
    <w:rPr>
      <w:sz w:val="16"/>
    </w:rPr>
  </w:style>
  <w:style w:type="paragraph" w:styleId="23">
    <w:name w:val="toc 2"/>
    <w:basedOn w:val="a"/>
    <w:next w:val="a"/>
    <w:unhideWhenUsed/>
    <w:qFormat/>
    <w:pPr>
      <w:ind w:leftChars="200" w:left="420"/>
    </w:pPr>
  </w:style>
  <w:style w:type="paragraph" w:styleId="9">
    <w:name w:val="toc 9"/>
    <w:basedOn w:val="a"/>
    <w:next w:val="a"/>
    <w:unhideWhenUsed/>
    <w:pPr>
      <w:ind w:leftChars="1600" w:left="3360"/>
    </w:pPr>
  </w:style>
  <w:style w:type="paragraph" w:styleId="24">
    <w:name w:val="Body Text 2"/>
    <w:basedOn w:val="a"/>
    <w:link w:val="25"/>
    <w:unhideWhenUsed/>
    <w:qFormat/>
    <w:pPr>
      <w:spacing w:after="120" w:line="480" w:lineRule="auto"/>
    </w:pPr>
  </w:style>
  <w:style w:type="paragraph" w:styleId="af3">
    <w:name w:val="Title"/>
    <w:basedOn w:val="a"/>
    <w:link w:val="af4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f5">
    <w:name w:val="page number"/>
    <w:basedOn w:val="a0"/>
    <w:unhideWhenUsed/>
  </w:style>
  <w:style w:type="character" w:styleId="FollowedHyperlink">
    <w:name w:val="FollowedHyperlink"/>
    <w:basedOn w:val="a0"/>
    <w:unhideWhenUsed/>
    <w:rPr>
      <w:color w:val="800080"/>
      <w:u w:val="single"/>
    </w:rPr>
  </w:style>
  <w:style w:type="character" w:styleId="af6">
    <w:name w:val="Hyperlink"/>
    <w:basedOn w:val="a0"/>
    <w:unhideWhenUsed/>
    <w:qFormat/>
    <w:rPr>
      <w:color w:val="0000FF" w:themeColor="hyperlink"/>
      <w:u w:val="single"/>
    </w:rPr>
  </w:style>
  <w:style w:type="table" w:styleId="af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rPr>
      <w:sz w:val="18"/>
      <w:szCs w:val="18"/>
    </w:rPr>
  </w:style>
  <w:style w:type="paragraph" w:customStyle="1" w:styleId="12">
    <w:name w:val="无间距1"/>
    <w:link w:val="Char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12"/>
    <w:uiPriority w:val="1"/>
    <w:qFormat/>
    <w:rPr>
      <w:kern w:val="0"/>
      <w:sz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Char2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rPr>
      <w:b/>
      <w:bCs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left="720"/>
      <w:contextualSpacing/>
    </w:pPr>
  </w:style>
  <w:style w:type="character" w:customStyle="1" w:styleId="33">
    <w:name w:val="正文文本缩进 3字符"/>
    <w:basedOn w:val="a0"/>
    <w:link w:val="32"/>
    <w:rPr>
      <w:kern w:val="2"/>
      <w:sz w:val="24"/>
    </w:rPr>
  </w:style>
  <w:style w:type="character" w:customStyle="1" w:styleId="Char3">
    <w:name w:val="副标题 Char"/>
    <w:basedOn w:val="a0"/>
    <w:rPr>
      <w:rFonts w:ascii="Cambria" w:eastAsia="Cambria" w:hAnsi="Cambria" w:cs="Cambria" w:hint="default"/>
      <w:b/>
      <w:kern w:val="28"/>
      <w:sz w:val="32"/>
      <w:szCs w:val="32"/>
    </w:rPr>
  </w:style>
  <w:style w:type="character" w:customStyle="1" w:styleId="Char10">
    <w:name w:val="日期 Char1"/>
    <w:basedOn w:val="a0"/>
    <w:rPr>
      <w:kern w:val="2"/>
      <w:sz w:val="21"/>
    </w:rPr>
  </w:style>
  <w:style w:type="character" w:customStyle="1" w:styleId="22">
    <w:name w:val="正文文本缩进 2字符"/>
    <w:basedOn w:val="a0"/>
    <w:link w:val="21"/>
    <w:rPr>
      <w:rFonts w:ascii="宋体" w:eastAsia="宋体" w:hAnsi="宋体" w:cs="宋体" w:hint="eastAsia"/>
      <w:kern w:val="2"/>
      <w:sz w:val="24"/>
    </w:rPr>
  </w:style>
  <w:style w:type="character" w:customStyle="1" w:styleId="af0">
    <w:name w:val="页眉字符"/>
    <w:basedOn w:val="a0"/>
    <w:link w:val="af"/>
    <w:rPr>
      <w:kern w:val="2"/>
      <w:sz w:val="18"/>
      <w:szCs w:val="18"/>
    </w:rPr>
  </w:style>
  <w:style w:type="character" w:customStyle="1" w:styleId="Char11">
    <w:name w:val="文档结构图 Char1"/>
    <w:basedOn w:val="a0"/>
    <w:rPr>
      <w:rFonts w:ascii="宋体" w:eastAsia="宋体" w:hAnsi="宋体" w:cs="宋体" w:hint="eastAsia"/>
      <w:kern w:val="2"/>
      <w:sz w:val="18"/>
      <w:szCs w:val="18"/>
    </w:rPr>
  </w:style>
  <w:style w:type="character" w:customStyle="1" w:styleId="aa">
    <w:name w:val="日期字符"/>
    <w:basedOn w:val="a0"/>
    <w:link w:val="a9"/>
    <w:rPr>
      <w:rFonts w:ascii="Calibri" w:hAnsi="Calibri" w:cs="Calibri" w:hint="default"/>
      <w:kern w:val="2"/>
      <w:sz w:val="21"/>
      <w:szCs w:val="22"/>
    </w:rPr>
  </w:style>
  <w:style w:type="character" w:customStyle="1" w:styleId="ae">
    <w:name w:val="页脚字符"/>
    <w:basedOn w:val="a0"/>
    <w:link w:val="ad"/>
    <w:rPr>
      <w:kern w:val="2"/>
      <w:sz w:val="18"/>
      <w:szCs w:val="18"/>
    </w:rPr>
  </w:style>
  <w:style w:type="character" w:customStyle="1" w:styleId="Char4">
    <w:name w:val="标题 Char"/>
    <w:basedOn w:val="a0"/>
    <w:qFormat/>
    <w:rPr>
      <w:rFonts w:ascii="Cambria" w:eastAsia="Cambria" w:hAnsi="Cambria" w:cs="Cambria" w:hint="default"/>
      <w:b/>
      <w:kern w:val="2"/>
      <w:sz w:val="32"/>
      <w:szCs w:val="32"/>
    </w:rPr>
  </w:style>
  <w:style w:type="character" w:customStyle="1" w:styleId="msosubtleemphasis0">
    <w:name w:val="msosubtleemphasis"/>
    <w:basedOn w:val="a0"/>
    <w:rPr>
      <w:i/>
      <w:color w:val="808080"/>
    </w:rPr>
  </w:style>
  <w:style w:type="character" w:customStyle="1" w:styleId="af2">
    <w:name w:val="副标题字符"/>
    <w:basedOn w:val="a0"/>
    <w:link w:val="af1"/>
    <w:rPr>
      <w:rFonts w:ascii="Cambria" w:eastAsia="Cambria" w:hAnsi="Cambria" w:cs="Times New Roman" w:hint="default"/>
      <w:b/>
      <w:kern w:val="28"/>
      <w:sz w:val="32"/>
      <w:szCs w:val="32"/>
    </w:rPr>
  </w:style>
  <w:style w:type="character" w:customStyle="1" w:styleId="40">
    <w:name w:val="标题 4字符"/>
    <w:basedOn w:val="a0"/>
    <w:link w:val="4"/>
    <w:rPr>
      <w:rFonts w:ascii="楷体_GB2312" w:eastAsia="楷体_GB2312" w:cs="楷体_GB2312" w:hint="eastAsia"/>
      <w:b/>
      <w:kern w:val="2"/>
      <w:sz w:val="24"/>
    </w:rPr>
  </w:style>
  <w:style w:type="character" w:customStyle="1" w:styleId="a4">
    <w:name w:val="文档结构图 字符"/>
    <w:basedOn w:val="a0"/>
    <w:link w:val="a3"/>
    <w:qFormat/>
    <w:rPr>
      <w:kern w:val="2"/>
      <w:sz w:val="21"/>
      <w:shd w:val="clear" w:color="auto" w:fill="000080"/>
    </w:rPr>
  </w:style>
  <w:style w:type="character" w:customStyle="1" w:styleId="ac">
    <w:name w:val="批注框文本字符"/>
    <w:basedOn w:val="a0"/>
    <w:link w:val="ab"/>
    <w:rPr>
      <w:kern w:val="2"/>
      <w:sz w:val="18"/>
      <w:szCs w:val="18"/>
    </w:rPr>
  </w:style>
  <w:style w:type="character" w:customStyle="1" w:styleId="a6">
    <w:name w:val="正文文本字符"/>
    <w:basedOn w:val="a0"/>
    <w:link w:val="a5"/>
    <w:rPr>
      <w:kern w:val="2"/>
      <w:sz w:val="24"/>
    </w:rPr>
  </w:style>
  <w:style w:type="character" w:customStyle="1" w:styleId="af4">
    <w:name w:val="标题字符"/>
    <w:basedOn w:val="a0"/>
    <w:link w:val="af3"/>
    <w:rPr>
      <w:rFonts w:ascii="Cambria" w:eastAsia="Cambria" w:hAnsi="Cambria" w:cs="Times New Roman" w:hint="default"/>
      <w:b/>
      <w:kern w:val="2"/>
      <w:sz w:val="32"/>
      <w:szCs w:val="32"/>
    </w:rPr>
  </w:style>
  <w:style w:type="character" w:customStyle="1" w:styleId="25">
    <w:name w:val="正文文本 2字符"/>
    <w:basedOn w:val="a0"/>
    <w:link w:val="24"/>
    <w:rPr>
      <w:kern w:val="2"/>
      <w:sz w:val="18"/>
    </w:rPr>
  </w:style>
  <w:style w:type="character" w:customStyle="1" w:styleId="a8">
    <w:name w:val="正文文本缩进字符"/>
    <w:basedOn w:val="a0"/>
    <w:link w:val="a7"/>
    <w:rPr>
      <w:kern w:val="2"/>
      <w:sz w:val="24"/>
    </w:rPr>
  </w:style>
  <w:style w:type="paragraph" w:styleId="14">
    <w:name w:val="index 1"/>
    <w:basedOn w:val="a"/>
    <w:next w:val="a"/>
    <w:autoRedefine/>
    <w:uiPriority w:val="99"/>
    <w:unhideWhenUsed/>
    <w:rsid w:val="0092226E"/>
  </w:style>
  <w:style w:type="paragraph" w:styleId="26">
    <w:name w:val="index 2"/>
    <w:basedOn w:val="a"/>
    <w:next w:val="a"/>
    <w:autoRedefine/>
    <w:uiPriority w:val="99"/>
    <w:unhideWhenUsed/>
    <w:rsid w:val="0092226E"/>
    <w:pPr>
      <w:ind w:leftChars="200" w:left="200"/>
    </w:pPr>
  </w:style>
  <w:style w:type="paragraph" w:styleId="34">
    <w:name w:val="index 3"/>
    <w:basedOn w:val="a"/>
    <w:next w:val="a"/>
    <w:autoRedefine/>
    <w:uiPriority w:val="99"/>
    <w:unhideWhenUsed/>
    <w:rsid w:val="0092226E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92226E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92226E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92226E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92226E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92226E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92226E"/>
    <w:pPr>
      <w:ind w:leftChars="1600" w:left="1600"/>
    </w:pPr>
  </w:style>
  <w:style w:type="paragraph" w:styleId="af8">
    <w:name w:val="index heading"/>
    <w:basedOn w:val="a"/>
    <w:next w:val="14"/>
    <w:uiPriority w:val="99"/>
    <w:unhideWhenUsed/>
    <w:rsid w:val="0092226E"/>
  </w:style>
  <w:style w:type="character" w:styleId="af9">
    <w:name w:val="Emphasis"/>
    <w:qFormat/>
    <w:rsid w:val="00D25663"/>
    <w:rPr>
      <w:i/>
      <w:iCs/>
    </w:rPr>
  </w:style>
  <w:style w:type="character" w:styleId="afa">
    <w:name w:val="Subtle Emphasis"/>
    <w:qFormat/>
    <w:rsid w:val="00D25663"/>
    <w:rPr>
      <w:i/>
      <w:iCs/>
      <w:color w:val="808080"/>
    </w:rPr>
  </w:style>
  <w:style w:type="paragraph" w:customStyle="1" w:styleId="15">
    <w:name w:val="样式1"/>
    <w:basedOn w:val="a"/>
    <w:rsid w:val="00D25663"/>
    <w:pPr>
      <w:spacing w:afterLines="50" w:after="156"/>
      <w:ind w:leftChars="300" w:left="630"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dt">
    <w:name w:val="dt"/>
    <w:basedOn w:val="a"/>
    <w:rsid w:val="00D256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styleId="afb">
    <w:name w:val="Normal Indent"/>
    <w:basedOn w:val="a"/>
    <w:rsid w:val="00D25663"/>
    <w:pPr>
      <w:ind w:firstLine="420"/>
    </w:pPr>
    <w:rPr>
      <w:rFonts w:ascii="Times New Roman" w:eastAsia="宋体" w:hAnsi="Times New Roman" w:cs="Times New Roman"/>
      <w:sz w:val="28"/>
      <w:szCs w:val="20"/>
    </w:rPr>
  </w:style>
  <w:style w:type="paragraph" w:styleId="afc">
    <w:name w:val="List Paragraph"/>
    <w:basedOn w:val="a"/>
    <w:qFormat/>
    <w:rsid w:val="00D25663"/>
    <w:pPr>
      <w:ind w:firstLineChars="200" w:firstLine="420"/>
    </w:pPr>
    <w:rPr>
      <w:rFonts w:ascii="Calibri" w:eastAsia="宋体" w:hAnsi="Calibri" w:cs="Times New Roman"/>
    </w:rPr>
  </w:style>
  <w:style w:type="paragraph" w:customStyle="1" w:styleId="version">
    <w:name w:val="version"/>
    <w:basedOn w:val="a"/>
    <w:rsid w:val="00D25663"/>
    <w:pPr>
      <w:widowControl/>
      <w:tabs>
        <w:tab w:val="left" w:pos="360"/>
      </w:tabs>
      <w:spacing w:line="240" w:lineRule="exact"/>
      <w:jc w:val="right"/>
    </w:pPr>
    <w:rPr>
      <w:rFonts w:ascii="Franklin Gothic Book" w:eastAsia="宋体" w:hAnsi="Franklin Gothic Book" w:cs="Times New Roman"/>
      <w:bCs/>
      <w:color w:val="000000"/>
      <w:kern w:val="0"/>
      <w:sz w:val="18"/>
      <w:szCs w:val="20"/>
      <w:lang w:eastAsia="en-US"/>
    </w:rPr>
  </w:style>
  <w:style w:type="paragraph" w:styleId="afd">
    <w:name w:val="Normal (Web)"/>
    <w:basedOn w:val="a"/>
    <w:rsid w:val="00D256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PrintMSCorp">
    <w:name w:val="Print MS Corp"/>
    <w:next w:val="a"/>
    <w:rsid w:val="00D25663"/>
    <w:pPr>
      <w:pBdr>
        <w:bottom w:val="single" w:sz="12" w:space="1" w:color="auto"/>
      </w:pBdr>
      <w:spacing w:after="60"/>
    </w:pPr>
    <w:rPr>
      <w:rFonts w:ascii="Franklin Gothic Medium" w:hAnsi="Franklin Gothic Medium"/>
      <w:b/>
      <w:color w:val="000000"/>
      <w:sz w:val="56"/>
      <w:szCs w:val="40"/>
      <w:lang w:eastAsia="en-US"/>
    </w:rPr>
  </w:style>
  <w:style w:type="paragraph" w:styleId="afe">
    <w:name w:val="No Spacing"/>
    <w:qFormat/>
    <w:rsid w:val="00D2566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"/>
    <w:qFormat/>
    <w:rsid w:val="00D25663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inasafe.com.cn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01D47D-A0F8-6549-AB2B-7D2D45D53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16</Pages>
  <Words>1238</Words>
  <Characters>7057</Characters>
  <Application>Microsoft Macintosh Word</Application>
  <DocSecurity>0</DocSecurity>
  <Lines>58</Lines>
  <Paragraphs>16</Paragraphs>
  <ScaleCrop>false</ScaleCrop>
  <Company>wintone</Company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安全解决方案</dc:subject>
  <dc:creator>1</dc:creator>
  <cp:lastModifiedBy>shuchao qiao</cp:lastModifiedBy>
  <cp:revision>25</cp:revision>
  <dcterms:created xsi:type="dcterms:W3CDTF">2016-03-08T02:35:00Z</dcterms:created>
  <dcterms:modified xsi:type="dcterms:W3CDTF">2017-01-04T05:53:00Z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