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7BCC" w14:textId="608F4439" w:rsidR="002E304A" w:rsidRDefault="002E304A" w:rsidP="002E304A">
      <w:pPr>
        <w:pStyle w:val="Heading1"/>
      </w:pPr>
      <w:r>
        <w:t>Data Explanation</w:t>
      </w:r>
    </w:p>
    <w:p w14:paraId="236F3E42" w14:textId="6DFF7099" w:rsidR="002E304A" w:rsidRDefault="002E304A" w:rsidP="002E304A">
      <w:pPr>
        <w:pStyle w:val="Heading3"/>
      </w:pPr>
    </w:p>
    <w:p w14:paraId="41E6BF1F" w14:textId="77777777" w:rsidR="002E304A" w:rsidRDefault="002E304A" w:rsidP="002E304A">
      <w:pPr>
        <w:pStyle w:val="Heading3"/>
      </w:pPr>
      <w:r>
        <w:t>PhenotypicData_AllABIDE.csv</w:t>
      </w:r>
    </w:p>
    <w:p w14:paraId="239FEF2E" w14:textId="3064033D" w:rsidR="002E304A" w:rsidRDefault="002E304A" w:rsidP="002E304A">
      <w:r>
        <w:t>Th</w:t>
      </w:r>
      <w:r w:rsidR="00DC2696">
        <w:t>is file includes the phenotypic data of all subjects in the ABIDE I dataset.</w:t>
      </w:r>
    </w:p>
    <w:p w14:paraId="76FF0BD5" w14:textId="4C3EE339" w:rsidR="002E304A" w:rsidRDefault="002E304A" w:rsidP="002E304A">
      <w:pPr>
        <w:pStyle w:val="Heading3"/>
      </w:pPr>
      <w:r>
        <w:t>ABIDE_PHENOTYPE_LEGEND.pdf</w:t>
      </w:r>
    </w:p>
    <w:p w14:paraId="1C73547C" w14:textId="1B1D7C40" w:rsidR="002E304A" w:rsidRDefault="00DC2696" w:rsidP="002E304A">
      <w:r>
        <w:t xml:space="preserve">This document explains the different phenotypic categories described in PhenotypicData_AllABIDE.csv. </w:t>
      </w:r>
    </w:p>
    <w:p w14:paraId="55347392" w14:textId="77777777" w:rsidR="00DC2696" w:rsidRPr="002E304A" w:rsidRDefault="00DC2696" w:rsidP="002E304A"/>
    <w:p w14:paraId="36B41D20" w14:textId="007BA159" w:rsidR="002E304A" w:rsidRDefault="002E304A" w:rsidP="002E304A">
      <w:pPr>
        <w:pStyle w:val="Heading1"/>
      </w:pPr>
      <w:r>
        <w:t>Data Acquisition</w:t>
      </w:r>
    </w:p>
    <w:p w14:paraId="15F0974E" w14:textId="77777777" w:rsidR="002E304A" w:rsidRDefault="002E304A" w:rsidP="002E304A">
      <w:pPr>
        <w:pStyle w:val="Heading2"/>
      </w:pPr>
    </w:p>
    <w:p w14:paraId="74A53E97" w14:textId="4D502036" w:rsidR="002E304A" w:rsidRDefault="002E304A" w:rsidP="002E304A">
      <w:pPr>
        <w:pStyle w:val="Heading3"/>
      </w:pPr>
      <w:proofErr w:type="spellStart"/>
      <w:r>
        <w:t>MATLAB_prep.ipynb</w:t>
      </w:r>
      <w:proofErr w:type="spellEnd"/>
    </w:p>
    <w:p w14:paraId="59131BA2" w14:textId="3B7E4BE5" w:rsidR="002E304A" w:rsidRDefault="002E304A" w:rsidP="002E304A">
      <w:r>
        <w:t xml:space="preserve">This </w:t>
      </w:r>
      <w:proofErr w:type="spellStart"/>
      <w:r>
        <w:t>jupyter</w:t>
      </w:r>
      <w:proofErr w:type="spellEnd"/>
      <w:r>
        <w:t xml:space="preserve"> notebook file fetches the appropriate dat</w:t>
      </w:r>
      <w:r w:rsidR="00DC2696">
        <w:t>a</w:t>
      </w:r>
      <w:r>
        <w:t xml:space="preserve"> from the </w:t>
      </w:r>
      <w:hyperlink r:id="rId5" w:history="1">
        <w:r w:rsidRPr="00DC2696">
          <w:rPr>
            <w:rStyle w:val="Hyperlink"/>
          </w:rPr>
          <w:t>Autism Brain Imaging Data Exchange (ABIDE)</w:t>
        </w:r>
      </w:hyperlink>
      <w:r>
        <w:t xml:space="preserve">. It organizes the data from subjects with ASD and without in separate sections for easier error-checking and exploration. Example connectivity matrices are plotted. Connectivity matrices </w:t>
      </w:r>
      <w:r w:rsidR="005342BC">
        <w:t>(</w:t>
      </w:r>
      <w:proofErr w:type="spellStart"/>
      <w:r w:rsidR="005342BC">
        <w:t>M_info.mat</w:t>
      </w:r>
      <w:proofErr w:type="spellEnd"/>
      <w:r w:rsidR="005342BC">
        <w:t xml:space="preserve">) </w:t>
      </w:r>
      <w:r>
        <w:t xml:space="preserve">and nuisance variable data </w:t>
      </w:r>
      <w:r w:rsidR="005342BC">
        <w:t>(</w:t>
      </w:r>
      <w:proofErr w:type="spellStart"/>
      <w:r w:rsidR="005342BC">
        <w:t>M_confounds.mat</w:t>
      </w:r>
      <w:proofErr w:type="spellEnd"/>
      <w:r w:rsidR="005342BC">
        <w:t xml:space="preserve">) </w:t>
      </w:r>
      <w:r>
        <w:t>are exported as to MATLAB for analysis.</w:t>
      </w:r>
    </w:p>
    <w:p w14:paraId="2F769F14" w14:textId="076377D7" w:rsidR="002E304A" w:rsidRDefault="00DC2696" w:rsidP="002E304A">
      <w:pPr>
        <w:pStyle w:val="Heading3"/>
      </w:pPr>
      <w:r>
        <w:t>matchedIDs_female.csv</w:t>
      </w:r>
    </w:p>
    <w:p w14:paraId="0DF92CF4" w14:textId="01D1ECB3" w:rsidR="00DC2696" w:rsidRDefault="00DC2696" w:rsidP="00DC2696">
      <w:r>
        <w:t xml:space="preserve">This file includes the subject IDs for all age-matched subjects that should be used analysis. This data is required for </w:t>
      </w:r>
      <w:proofErr w:type="spellStart"/>
      <w:r>
        <w:t>MATLAB_prep.ipynb</w:t>
      </w:r>
      <w:proofErr w:type="spellEnd"/>
    </w:p>
    <w:p w14:paraId="220FF392" w14:textId="71DD747C" w:rsidR="00DC2696" w:rsidRDefault="00DC2696" w:rsidP="00DC2696">
      <w:pPr>
        <w:pStyle w:val="Heading3"/>
      </w:pPr>
      <w:r>
        <w:t>matchAge.csv</w:t>
      </w:r>
    </w:p>
    <w:p w14:paraId="57CA9DAD" w14:textId="08D43479" w:rsidR="00DC2696" w:rsidRDefault="00DC2696" w:rsidP="00DC2696">
      <w:r>
        <w:t xml:space="preserve">This file is created after running </w:t>
      </w:r>
      <w:proofErr w:type="spellStart"/>
      <w:r>
        <w:t>MATLAB_prep.ipynb</w:t>
      </w:r>
      <w:proofErr w:type="spellEnd"/>
      <w:r>
        <w:t xml:space="preserve"> and it includes the ID, age, diagnosis, site, FIQ, and sex of all subjects exported to MATLAB for analysis. This is meant for error-checking only, not required for further analysis.</w:t>
      </w:r>
    </w:p>
    <w:p w14:paraId="28511DE2" w14:textId="4DD1F6F1" w:rsidR="00DC2696" w:rsidRDefault="00DC2696" w:rsidP="00DC2696"/>
    <w:p w14:paraId="0AFB4C7A" w14:textId="4C511F02" w:rsidR="004862FA" w:rsidRDefault="004862FA" w:rsidP="004862FA">
      <w:pPr>
        <w:pStyle w:val="Heading1"/>
      </w:pPr>
      <w:bookmarkStart w:id="0" w:name="_Hlk69310668"/>
      <w:r>
        <w:t>Model Creation</w:t>
      </w:r>
    </w:p>
    <w:bookmarkEnd w:id="0"/>
    <w:p w14:paraId="372F3A6C" w14:textId="6C45A5F6" w:rsidR="004862FA" w:rsidRDefault="004862FA" w:rsidP="004862FA">
      <w:pPr>
        <w:pStyle w:val="Heading3"/>
      </w:pPr>
    </w:p>
    <w:p w14:paraId="46FCAE6D" w14:textId="0CA4984E" w:rsidR="004862FA" w:rsidRDefault="00594EBE" w:rsidP="004862FA">
      <w:pPr>
        <w:pStyle w:val="Heading3"/>
      </w:pPr>
      <w:proofErr w:type="spellStart"/>
      <w:r>
        <w:t>Predictive</w:t>
      </w:r>
      <w:r w:rsidR="004862FA">
        <w:t>Model.m</w:t>
      </w:r>
      <w:proofErr w:type="spellEnd"/>
    </w:p>
    <w:p w14:paraId="6011816E" w14:textId="1E16EB6D" w:rsidR="004862FA" w:rsidRDefault="004862FA" w:rsidP="004862FA">
      <w:r>
        <w:t xml:space="preserve">This script creates </w:t>
      </w:r>
      <w:r w:rsidR="005124D9">
        <w:t xml:space="preserve">a predictive model for ASD using the connectivity matrices calculated in </w:t>
      </w:r>
      <w:proofErr w:type="spellStart"/>
      <w:r w:rsidR="005124D9">
        <w:t>MATLAB_prep.ipynb</w:t>
      </w:r>
      <w:proofErr w:type="spellEnd"/>
      <w:r w:rsidR="005124D9">
        <w:t xml:space="preserve">. The code is based off the work of Yahata et al. (2010). </w:t>
      </w:r>
    </w:p>
    <w:p w14:paraId="74BC67C1" w14:textId="77777777" w:rsidR="004805A9" w:rsidRDefault="004805A9" w:rsidP="004805A9">
      <w:pPr>
        <w:pStyle w:val="Heading3"/>
      </w:pPr>
      <w:r>
        <w:t>L1_SCCA.m</w:t>
      </w:r>
    </w:p>
    <w:p w14:paraId="4BE349B5" w14:textId="47A952FF" w:rsidR="004805A9" w:rsidRDefault="005342BC" w:rsidP="005342BC">
      <w:r>
        <w:t xml:space="preserve">This function performs L1-regularized Sparse Canonical Correlation Analysis on the input connectivity matrices and nuisance variable data. </w:t>
      </w:r>
    </w:p>
    <w:p w14:paraId="45E1D7C7" w14:textId="0EB6740D" w:rsidR="00912557" w:rsidRDefault="00912557" w:rsidP="00912557">
      <w:pPr>
        <w:pStyle w:val="Heading3"/>
      </w:pPr>
      <w:proofErr w:type="spellStart"/>
      <w:r>
        <w:t>iterativeStratification.m</w:t>
      </w:r>
      <w:proofErr w:type="spellEnd"/>
    </w:p>
    <w:p w14:paraId="088EE04E" w14:textId="5A523FFA" w:rsidR="00912557" w:rsidRDefault="00912557" w:rsidP="00912557">
      <w:r>
        <w:t>This function creates stratified groups of subjects based on input criteria.</w:t>
      </w:r>
    </w:p>
    <w:p w14:paraId="206D3D07" w14:textId="6AC1DD71" w:rsidR="00912557" w:rsidRDefault="00912557" w:rsidP="00912557">
      <w:pPr>
        <w:pStyle w:val="Heading3"/>
      </w:pPr>
      <w:proofErr w:type="spellStart"/>
      <w:r>
        <w:t>predict_log.m</w:t>
      </w:r>
      <w:proofErr w:type="spellEnd"/>
    </w:p>
    <w:p w14:paraId="4E1D02E1" w14:textId="21EABD79" w:rsidR="0019185C" w:rsidRPr="00912557" w:rsidRDefault="00912557" w:rsidP="00912557">
      <w:r>
        <w:t>This function determines the probability of an instance of ASD from 0 to 1 using the sigmoid function.</w:t>
      </w:r>
    </w:p>
    <w:p w14:paraId="5AE426C8" w14:textId="7AE55B0F" w:rsidR="004805A9" w:rsidRDefault="004805A9" w:rsidP="004805A9">
      <w:pPr>
        <w:pStyle w:val="Heading3"/>
      </w:pPr>
      <w:r>
        <w:lastRenderedPageBreak/>
        <w:t>SB2_Manual.pdf</w:t>
      </w:r>
    </w:p>
    <w:p w14:paraId="63741641" w14:textId="7786A93B" w:rsidR="00FB568E" w:rsidRPr="004805A9" w:rsidRDefault="004805A9" w:rsidP="004805A9">
      <w:r>
        <w:t xml:space="preserve">This document explains the functions included in the predictive model. </w:t>
      </w:r>
    </w:p>
    <w:p w14:paraId="3FE17784" w14:textId="77777777" w:rsidR="005342BC" w:rsidRDefault="004805A9" w:rsidP="004805A9">
      <w:pPr>
        <w:pStyle w:val="Heading3"/>
      </w:pPr>
      <w:r>
        <w:t xml:space="preserve">Other functions: </w:t>
      </w:r>
      <w:proofErr w:type="spellStart"/>
      <w:r w:rsidR="005342BC">
        <w:t>biclsfy_slrvar.m</w:t>
      </w:r>
      <w:proofErr w:type="spellEnd"/>
      <w:r w:rsidR="005342BC">
        <w:t xml:space="preserve">, </w:t>
      </w:r>
      <w:proofErr w:type="spellStart"/>
      <w:r w:rsidR="005342BC">
        <w:t>calc_label.m</w:t>
      </w:r>
      <w:proofErr w:type="spellEnd"/>
      <w:r w:rsidR="005342BC">
        <w:t xml:space="preserve">, </w:t>
      </w:r>
      <w:proofErr w:type="spellStart"/>
      <w:r w:rsidR="005342BC">
        <w:t>calc_percor.m</w:t>
      </w:r>
      <w:proofErr w:type="spellEnd"/>
      <w:r w:rsidR="005342BC">
        <w:t xml:space="preserve">, </w:t>
      </w:r>
      <w:proofErr w:type="spellStart"/>
      <w:r w:rsidR="005342BC">
        <w:t>finputcheck.m</w:t>
      </w:r>
      <w:proofErr w:type="spellEnd"/>
      <w:r w:rsidR="005342BC">
        <w:t xml:space="preserve">, label2num.m, </w:t>
      </w:r>
      <w:proofErr w:type="spellStart"/>
      <w:r w:rsidR="005342BC">
        <w:t>normalize_feature.m</w:t>
      </w:r>
      <w:proofErr w:type="spellEnd"/>
      <w:r w:rsidR="005342BC">
        <w:t xml:space="preserve">, num2label.m, </w:t>
      </w:r>
      <w:proofErr w:type="spellStart"/>
      <w:r w:rsidR="005342BC">
        <w:t>slr_error_table.m</w:t>
      </w:r>
      <w:proofErr w:type="spellEnd"/>
      <w:r w:rsidR="005342BC">
        <w:t>, slr_learning_var2.m</w:t>
      </w:r>
    </w:p>
    <w:p w14:paraId="01939B9A" w14:textId="041732AD" w:rsidR="00AA5648" w:rsidRDefault="001364B0" w:rsidP="00AA5648">
      <w:pPr>
        <w:pBdr>
          <w:bottom w:val="single" w:sz="6" w:space="1" w:color="auto"/>
        </w:pBdr>
      </w:pPr>
      <w:r>
        <w:t xml:space="preserve">See SB2_manual.pdf for explanation. </w:t>
      </w:r>
    </w:p>
    <w:p w14:paraId="5640EB99" w14:textId="139B211B" w:rsidR="00FB568E" w:rsidRDefault="00FB568E" w:rsidP="00AA5648">
      <w:pPr>
        <w:pBdr>
          <w:bottom w:val="single" w:sz="6" w:space="1" w:color="auto"/>
        </w:pBdr>
      </w:pPr>
    </w:p>
    <w:p w14:paraId="4151B817" w14:textId="77777777" w:rsidR="00FB568E" w:rsidRDefault="00FB568E" w:rsidP="00AA5648">
      <w:pPr>
        <w:pBdr>
          <w:bottom w:val="single" w:sz="6" w:space="1" w:color="auto"/>
        </w:pBdr>
      </w:pPr>
    </w:p>
    <w:p w14:paraId="611B58C1" w14:textId="77777777" w:rsidR="00FB568E" w:rsidRDefault="00FB568E" w:rsidP="00FB568E">
      <w:pPr>
        <w:pStyle w:val="Heading1"/>
      </w:pPr>
      <w:r>
        <w:t>Results</w:t>
      </w:r>
    </w:p>
    <w:p w14:paraId="5D607AE3" w14:textId="43773D73" w:rsidR="00FB568E" w:rsidRDefault="00FB568E" w:rsidP="00FB568E">
      <w:pPr>
        <w:pStyle w:val="Heading3"/>
      </w:pPr>
      <w:proofErr w:type="spellStart"/>
      <w:r>
        <w:t>Final</w:t>
      </w:r>
      <w:r w:rsidR="005811B0">
        <w:t>Mode</w:t>
      </w:r>
      <w:r>
        <w:t>.mat</w:t>
      </w:r>
      <w:proofErr w:type="spellEnd"/>
    </w:p>
    <w:p w14:paraId="62B6E909" w14:textId="24A82F00" w:rsidR="00FB568E" w:rsidRDefault="00FB568E" w:rsidP="00FB568E">
      <w:r>
        <w:t>This file includes the weights/coefficients of all the features determined when training the model</w:t>
      </w:r>
      <w:r w:rsidR="005811B0">
        <w:t xml:space="preserve"> under the variable ‘</w:t>
      </w:r>
      <w:proofErr w:type="spellStart"/>
      <w:r w:rsidR="005811B0">
        <w:t>feature_weights</w:t>
      </w:r>
      <w:proofErr w:type="spellEnd"/>
      <w:r w:rsidR="005811B0">
        <w:t>’</w:t>
      </w:r>
      <w:r>
        <w:t xml:space="preserve">. </w:t>
      </w:r>
      <w:r w:rsidR="005811B0">
        <w:t>The indices of the 15602 selected features out of the possible 19900 are included in the variable ‘</w:t>
      </w:r>
      <w:proofErr w:type="spellStart"/>
      <w:r w:rsidR="005811B0">
        <w:t>selected_features_indices</w:t>
      </w:r>
      <w:proofErr w:type="spellEnd"/>
      <w:r w:rsidR="005811B0">
        <w:t xml:space="preserve">’. </w:t>
      </w:r>
      <w:r>
        <w:t xml:space="preserve">These can be used to predict diagnosis on new data using the </w:t>
      </w:r>
      <w:proofErr w:type="spellStart"/>
      <w:r>
        <w:t>predict_log.m</w:t>
      </w:r>
      <w:proofErr w:type="spellEnd"/>
      <w:r>
        <w:t xml:space="preserve"> function.</w:t>
      </w:r>
      <w:r>
        <w:br w:type="page"/>
      </w:r>
    </w:p>
    <w:p w14:paraId="00E33176" w14:textId="77777777" w:rsidR="00AA5648" w:rsidRDefault="00AA5648" w:rsidP="00AA5648">
      <w:pPr>
        <w:pBdr>
          <w:bottom w:val="single" w:sz="6" w:space="1" w:color="auto"/>
        </w:pBdr>
      </w:pPr>
    </w:p>
    <w:p w14:paraId="33D3BBEA" w14:textId="16C5111B" w:rsidR="005124D9" w:rsidRDefault="004C7491" w:rsidP="00AA5648">
      <w:pPr>
        <w:pStyle w:val="Heading2"/>
      </w:pPr>
      <w:r>
        <w:t>Bibliography</w:t>
      </w:r>
    </w:p>
    <w:p w14:paraId="7FB5C71E" w14:textId="77777777" w:rsidR="004C7491" w:rsidRPr="004C7491" w:rsidRDefault="004C7491" w:rsidP="004C7491"/>
    <w:p w14:paraId="413E7172" w14:textId="77777777" w:rsidR="003F2231" w:rsidRDefault="003F2231" w:rsidP="003F2231">
      <w:r>
        <w:t xml:space="preserve">Yahata N, Morimoto J, Hashimoto R, </w:t>
      </w:r>
      <w:proofErr w:type="spellStart"/>
      <w:r>
        <w:t>Lisi</w:t>
      </w:r>
      <w:proofErr w:type="spellEnd"/>
      <w:r>
        <w:t xml:space="preserve"> G, Shibata K, Kawakubo Y, </w:t>
      </w:r>
      <w:proofErr w:type="spellStart"/>
      <w:r>
        <w:t>Kuwabara</w:t>
      </w:r>
      <w:proofErr w:type="spellEnd"/>
      <w:r>
        <w:t xml:space="preserve"> H, Kuroda M, Yamada T, Megumi F, </w:t>
      </w:r>
      <w:proofErr w:type="spellStart"/>
      <w:r>
        <w:t>Imamizu</w:t>
      </w:r>
      <w:proofErr w:type="spellEnd"/>
      <w:r>
        <w:t xml:space="preserve"> H, </w:t>
      </w:r>
      <w:proofErr w:type="spellStart"/>
      <w:r>
        <w:t>Náñez</w:t>
      </w:r>
      <w:proofErr w:type="spellEnd"/>
      <w:r>
        <w:t xml:space="preserve"> JE Sr, Takahashi H, Okamoto Y, Kasai K, Kato N, Sasaki Y, Watanabe T, </w:t>
      </w:r>
      <w:proofErr w:type="spellStart"/>
      <w:r>
        <w:t>Kawato</w:t>
      </w:r>
      <w:proofErr w:type="spellEnd"/>
      <w:r>
        <w:t xml:space="preserve"> M. A small number of abnormal brain connections predicts adult autism spectrum disorder. Nat </w:t>
      </w:r>
      <w:proofErr w:type="spellStart"/>
      <w:r>
        <w:t>Commun</w:t>
      </w:r>
      <w:proofErr w:type="spellEnd"/>
      <w:r>
        <w:t xml:space="preserve">. 2016 Apr 14;7:11254. </w:t>
      </w:r>
      <w:proofErr w:type="spellStart"/>
      <w:r>
        <w:t>doi</w:t>
      </w:r>
      <w:proofErr w:type="spellEnd"/>
      <w:r>
        <w:t>: 10.1038/ncomms11254. PMID: 27075704; PMCID: PMC4834637.</w:t>
      </w:r>
    </w:p>
    <w:p w14:paraId="1BC157FF" w14:textId="77777777" w:rsidR="005124D9" w:rsidRPr="004862FA" w:rsidRDefault="005124D9" w:rsidP="004862FA"/>
    <w:sectPr w:rsidR="005124D9" w:rsidRPr="00486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95"/>
    <w:rsid w:val="001364B0"/>
    <w:rsid w:val="001450B7"/>
    <w:rsid w:val="0019185C"/>
    <w:rsid w:val="002E304A"/>
    <w:rsid w:val="003F2231"/>
    <w:rsid w:val="004805A9"/>
    <w:rsid w:val="004862FA"/>
    <w:rsid w:val="004C7491"/>
    <w:rsid w:val="005124D9"/>
    <w:rsid w:val="00517A95"/>
    <w:rsid w:val="005342BC"/>
    <w:rsid w:val="005811B0"/>
    <w:rsid w:val="00594EBE"/>
    <w:rsid w:val="00912557"/>
    <w:rsid w:val="00980AD2"/>
    <w:rsid w:val="009E0E90"/>
    <w:rsid w:val="00AA5648"/>
    <w:rsid w:val="00BF023F"/>
    <w:rsid w:val="00C20C4B"/>
    <w:rsid w:val="00DB6B4D"/>
    <w:rsid w:val="00DC2696"/>
    <w:rsid w:val="00F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008A"/>
  <w15:chartTrackingRefBased/>
  <w15:docId w15:val="{0A2445B1-8C58-4A58-9C47-E96604B3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fcon_1000.projects.nitrc.org/indi/abide/abide_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CBAE090-737B-4612-95CD-C8022215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Nanayakkara</dc:creator>
  <cp:keywords/>
  <dc:description/>
  <cp:lastModifiedBy>Sama Nanayakkara</cp:lastModifiedBy>
  <cp:revision>13</cp:revision>
  <dcterms:created xsi:type="dcterms:W3CDTF">2021-04-14T16:19:00Z</dcterms:created>
  <dcterms:modified xsi:type="dcterms:W3CDTF">2021-04-16T15:19:00Z</dcterms:modified>
</cp:coreProperties>
</file>