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9C8" w14:textId="2B3951D8" w:rsidR="00AA35A5" w:rsidRDefault="00AA25C5" w:rsidP="000D053B">
      <w:pPr>
        <w:pStyle w:val="Heading1"/>
        <w:jc w:val="center"/>
      </w:pPr>
      <w:bookmarkStart w:id="0" w:name="_Toc157423797"/>
      <w:r>
        <w:t>Grafana Web API Interfaces</w:t>
      </w:r>
      <w:bookmarkEnd w:id="0"/>
    </w:p>
    <w:p w14:paraId="56852539" w14:textId="746815D9" w:rsidR="00AA0701" w:rsidRPr="00AA0701" w:rsidRDefault="00D8312F" w:rsidP="00D8312F">
      <w:pPr>
        <w:jc w:val="center"/>
      </w:pPr>
      <w:r>
        <w:t xml:space="preserve">January </w:t>
      </w:r>
      <w:r w:rsidR="008005A1">
        <w:t>29</w:t>
      </w:r>
      <w:r>
        <w:t>, 2024</w:t>
      </w:r>
    </w:p>
    <w:p w14:paraId="063D14B5" w14:textId="77777777" w:rsidR="000D053B" w:rsidRDefault="000D053B" w:rsidP="000D053B"/>
    <w:sdt>
      <w:sdtPr>
        <w:rPr>
          <w:rFonts w:asciiTheme="minorHAnsi" w:eastAsiaTheme="minorHAnsi" w:hAnsiTheme="minorHAnsi" w:cstheme="minorBidi"/>
          <w:color w:val="auto"/>
          <w:sz w:val="22"/>
          <w:szCs w:val="22"/>
        </w:rPr>
        <w:id w:val="-941071261"/>
        <w:docPartObj>
          <w:docPartGallery w:val="Table of Contents"/>
          <w:docPartUnique/>
        </w:docPartObj>
      </w:sdtPr>
      <w:sdtEndPr>
        <w:rPr>
          <w:b/>
          <w:bCs/>
          <w:noProof/>
        </w:rPr>
      </w:sdtEndPr>
      <w:sdtContent>
        <w:p w14:paraId="78FE7566" w14:textId="320DCB6F" w:rsidR="000D053B" w:rsidRDefault="000D053B">
          <w:pPr>
            <w:pStyle w:val="TOCHeading"/>
          </w:pPr>
          <w:r>
            <w:t>Contents</w:t>
          </w:r>
        </w:p>
        <w:p w14:paraId="5AFDA19A" w14:textId="08551C02" w:rsidR="001C7A2F" w:rsidRDefault="000D053B">
          <w:pPr>
            <w:pStyle w:val="TOC1"/>
            <w:tabs>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57423797" w:history="1">
            <w:r w:rsidR="001C7A2F" w:rsidRPr="00E86394">
              <w:rPr>
                <w:rStyle w:val="Hyperlink"/>
                <w:noProof/>
              </w:rPr>
              <w:t>Grafana Web API Interfaces</w:t>
            </w:r>
            <w:r w:rsidR="001C7A2F">
              <w:rPr>
                <w:noProof/>
                <w:webHidden/>
              </w:rPr>
              <w:tab/>
            </w:r>
            <w:r w:rsidR="001C7A2F">
              <w:rPr>
                <w:noProof/>
                <w:webHidden/>
              </w:rPr>
              <w:fldChar w:fldCharType="begin"/>
            </w:r>
            <w:r w:rsidR="001C7A2F">
              <w:rPr>
                <w:noProof/>
                <w:webHidden/>
              </w:rPr>
              <w:instrText xml:space="preserve"> PAGEREF _Toc157423797 \h </w:instrText>
            </w:r>
            <w:r w:rsidR="001C7A2F">
              <w:rPr>
                <w:noProof/>
                <w:webHidden/>
              </w:rPr>
            </w:r>
            <w:r w:rsidR="001C7A2F">
              <w:rPr>
                <w:noProof/>
                <w:webHidden/>
              </w:rPr>
              <w:fldChar w:fldCharType="separate"/>
            </w:r>
            <w:r w:rsidR="001C7A2F">
              <w:rPr>
                <w:noProof/>
                <w:webHidden/>
              </w:rPr>
              <w:t>1</w:t>
            </w:r>
            <w:r w:rsidR="001C7A2F">
              <w:rPr>
                <w:noProof/>
                <w:webHidden/>
              </w:rPr>
              <w:fldChar w:fldCharType="end"/>
            </w:r>
          </w:hyperlink>
        </w:p>
        <w:p w14:paraId="4F2D7D84" w14:textId="76CD26D8" w:rsidR="001C7A2F" w:rsidRDefault="00000000">
          <w:pPr>
            <w:pStyle w:val="TOC2"/>
            <w:tabs>
              <w:tab w:val="right" w:leader="dot" w:pos="10070"/>
            </w:tabs>
            <w:rPr>
              <w:rFonts w:eastAsiaTheme="minorEastAsia"/>
              <w:noProof/>
              <w:kern w:val="2"/>
              <w14:ligatures w14:val="standardContextual"/>
            </w:rPr>
          </w:pPr>
          <w:hyperlink w:anchor="_Toc157423798" w:history="1">
            <w:r w:rsidR="001C7A2F" w:rsidRPr="00E86394">
              <w:rPr>
                <w:rStyle w:val="Hyperlink"/>
                <w:noProof/>
              </w:rPr>
              <w:t>Naming Conventions:</w:t>
            </w:r>
            <w:r w:rsidR="001C7A2F">
              <w:rPr>
                <w:noProof/>
                <w:webHidden/>
              </w:rPr>
              <w:tab/>
            </w:r>
            <w:r w:rsidR="001C7A2F">
              <w:rPr>
                <w:noProof/>
                <w:webHidden/>
              </w:rPr>
              <w:fldChar w:fldCharType="begin"/>
            </w:r>
            <w:r w:rsidR="001C7A2F">
              <w:rPr>
                <w:noProof/>
                <w:webHidden/>
              </w:rPr>
              <w:instrText xml:space="preserve"> PAGEREF _Toc157423798 \h </w:instrText>
            </w:r>
            <w:r w:rsidR="001C7A2F">
              <w:rPr>
                <w:noProof/>
                <w:webHidden/>
              </w:rPr>
            </w:r>
            <w:r w:rsidR="001C7A2F">
              <w:rPr>
                <w:noProof/>
                <w:webHidden/>
              </w:rPr>
              <w:fldChar w:fldCharType="separate"/>
            </w:r>
            <w:r w:rsidR="001C7A2F">
              <w:rPr>
                <w:noProof/>
                <w:webHidden/>
              </w:rPr>
              <w:t>1</w:t>
            </w:r>
            <w:r w:rsidR="001C7A2F">
              <w:rPr>
                <w:noProof/>
                <w:webHidden/>
              </w:rPr>
              <w:fldChar w:fldCharType="end"/>
            </w:r>
          </w:hyperlink>
        </w:p>
        <w:p w14:paraId="1F35125D" w14:textId="37511C70" w:rsidR="001C7A2F" w:rsidRDefault="00000000">
          <w:pPr>
            <w:pStyle w:val="TOC2"/>
            <w:tabs>
              <w:tab w:val="right" w:leader="dot" w:pos="10070"/>
            </w:tabs>
            <w:rPr>
              <w:rFonts w:eastAsiaTheme="minorEastAsia"/>
              <w:noProof/>
              <w:kern w:val="2"/>
              <w14:ligatures w14:val="standardContextual"/>
            </w:rPr>
          </w:pPr>
          <w:hyperlink w:anchor="_Toc157423799" w:history="1">
            <w:r w:rsidR="001C7A2F" w:rsidRPr="00E86394">
              <w:rPr>
                <w:rStyle w:val="Hyperlink"/>
                <w:noProof/>
              </w:rPr>
              <w:t>Query Data Operation</w:t>
            </w:r>
            <w:r w:rsidR="001C7A2F">
              <w:rPr>
                <w:noProof/>
                <w:webHidden/>
              </w:rPr>
              <w:tab/>
            </w:r>
            <w:r w:rsidR="001C7A2F">
              <w:rPr>
                <w:noProof/>
                <w:webHidden/>
              </w:rPr>
              <w:fldChar w:fldCharType="begin"/>
            </w:r>
            <w:r w:rsidR="001C7A2F">
              <w:rPr>
                <w:noProof/>
                <w:webHidden/>
              </w:rPr>
              <w:instrText xml:space="preserve"> PAGEREF _Toc157423799 \h </w:instrText>
            </w:r>
            <w:r w:rsidR="001C7A2F">
              <w:rPr>
                <w:noProof/>
                <w:webHidden/>
              </w:rPr>
            </w:r>
            <w:r w:rsidR="001C7A2F">
              <w:rPr>
                <w:noProof/>
                <w:webHidden/>
              </w:rPr>
              <w:fldChar w:fldCharType="separate"/>
            </w:r>
            <w:r w:rsidR="001C7A2F">
              <w:rPr>
                <w:noProof/>
                <w:webHidden/>
              </w:rPr>
              <w:t>2</w:t>
            </w:r>
            <w:r w:rsidR="001C7A2F">
              <w:rPr>
                <w:noProof/>
                <w:webHidden/>
              </w:rPr>
              <w:fldChar w:fldCharType="end"/>
            </w:r>
          </w:hyperlink>
        </w:p>
        <w:p w14:paraId="520E325B" w14:textId="51ABFE1F" w:rsidR="001C7A2F" w:rsidRDefault="00000000">
          <w:pPr>
            <w:pStyle w:val="TOC3"/>
            <w:tabs>
              <w:tab w:val="right" w:leader="dot" w:pos="10070"/>
            </w:tabs>
            <w:rPr>
              <w:rFonts w:eastAsiaTheme="minorEastAsia"/>
              <w:noProof/>
              <w:kern w:val="2"/>
              <w14:ligatures w14:val="standardContextual"/>
            </w:rPr>
          </w:pPr>
          <w:hyperlink w:anchor="_Toc157423800" w:history="1">
            <w:r w:rsidR="001C7A2F" w:rsidRPr="00E86394">
              <w:rPr>
                <w:rStyle w:val="Hyperlink"/>
                <w:noProof/>
              </w:rPr>
              <w:t>Query Data UI Considerations</w:t>
            </w:r>
            <w:r w:rsidR="001C7A2F">
              <w:rPr>
                <w:noProof/>
                <w:webHidden/>
              </w:rPr>
              <w:tab/>
            </w:r>
            <w:r w:rsidR="001C7A2F">
              <w:rPr>
                <w:noProof/>
                <w:webHidden/>
              </w:rPr>
              <w:fldChar w:fldCharType="begin"/>
            </w:r>
            <w:r w:rsidR="001C7A2F">
              <w:rPr>
                <w:noProof/>
                <w:webHidden/>
              </w:rPr>
              <w:instrText xml:space="preserve"> PAGEREF _Toc157423800 \h </w:instrText>
            </w:r>
            <w:r w:rsidR="001C7A2F">
              <w:rPr>
                <w:noProof/>
                <w:webHidden/>
              </w:rPr>
            </w:r>
            <w:r w:rsidR="001C7A2F">
              <w:rPr>
                <w:noProof/>
                <w:webHidden/>
              </w:rPr>
              <w:fldChar w:fldCharType="separate"/>
            </w:r>
            <w:r w:rsidR="001C7A2F">
              <w:rPr>
                <w:noProof/>
                <w:webHidden/>
              </w:rPr>
              <w:t>3</w:t>
            </w:r>
            <w:r w:rsidR="001C7A2F">
              <w:rPr>
                <w:noProof/>
                <w:webHidden/>
              </w:rPr>
              <w:fldChar w:fldCharType="end"/>
            </w:r>
          </w:hyperlink>
        </w:p>
        <w:p w14:paraId="05AEAC39" w14:textId="59F87A7D" w:rsidR="001C7A2F" w:rsidRDefault="00000000">
          <w:pPr>
            <w:pStyle w:val="TOC2"/>
            <w:tabs>
              <w:tab w:val="right" w:leader="dot" w:pos="10070"/>
            </w:tabs>
            <w:rPr>
              <w:rFonts w:eastAsiaTheme="minorEastAsia"/>
              <w:noProof/>
              <w:kern w:val="2"/>
              <w14:ligatures w14:val="standardContextual"/>
            </w:rPr>
          </w:pPr>
          <w:hyperlink w:anchor="_Toc157423801" w:history="1">
            <w:r w:rsidR="001C7A2F" w:rsidRPr="00E86394">
              <w:rPr>
                <w:rStyle w:val="Hyperlink"/>
                <w:noProof/>
              </w:rPr>
              <w:t xml:space="preserve">Query Data Source </w:t>
            </w:r>
            <w:r w:rsidR="001C7A2F" w:rsidRPr="00E86394">
              <w:rPr>
                <w:rStyle w:val="Hyperlink"/>
                <w:i/>
                <w:iCs/>
                <w:noProof/>
              </w:rPr>
              <w:t>Value Types</w:t>
            </w:r>
            <w:r w:rsidR="001C7A2F" w:rsidRPr="00E86394">
              <w:rPr>
                <w:rStyle w:val="Hyperlink"/>
                <w:noProof/>
              </w:rPr>
              <w:t xml:space="preserve"> Operation</w:t>
            </w:r>
            <w:r w:rsidR="001C7A2F">
              <w:rPr>
                <w:noProof/>
                <w:webHidden/>
              </w:rPr>
              <w:tab/>
            </w:r>
            <w:r w:rsidR="001C7A2F">
              <w:rPr>
                <w:noProof/>
                <w:webHidden/>
              </w:rPr>
              <w:fldChar w:fldCharType="begin"/>
            </w:r>
            <w:r w:rsidR="001C7A2F">
              <w:rPr>
                <w:noProof/>
                <w:webHidden/>
              </w:rPr>
              <w:instrText xml:space="preserve"> PAGEREF _Toc157423801 \h </w:instrText>
            </w:r>
            <w:r w:rsidR="001C7A2F">
              <w:rPr>
                <w:noProof/>
                <w:webHidden/>
              </w:rPr>
            </w:r>
            <w:r w:rsidR="001C7A2F">
              <w:rPr>
                <w:noProof/>
                <w:webHidden/>
              </w:rPr>
              <w:fldChar w:fldCharType="separate"/>
            </w:r>
            <w:r w:rsidR="001C7A2F">
              <w:rPr>
                <w:noProof/>
                <w:webHidden/>
              </w:rPr>
              <w:t>4</w:t>
            </w:r>
            <w:r w:rsidR="001C7A2F">
              <w:rPr>
                <w:noProof/>
                <w:webHidden/>
              </w:rPr>
              <w:fldChar w:fldCharType="end"/>
            </w:r>
          </w:hyperlink>
        </w:p>
        <w:p w14:paraId="1911AE0C" w14:textId="3BC7EC18" w:rsidR="001C7A2F" w:rsidRDefault="00000000">
          <w:pPr>
            <w:pStyle w:val="TOC2"/>
            <w:tabs>
              <w:tab w:val="right" w:leader="dot" w:pos="10070"/>
            </w:tabs>
            <w:rPr>
              <w:rFonts w:eastAsiaTheme="minorEastAsia"/>
              <w:noProof/>
              <w:kern w:val="2"/>
              <w14:ligatures w14:val="standardContextual"/>
            </w:rPr>
          </w:pPr>
          <w:hyperlink w:anchor="_Toc157423802" w:history="1">
            <w:r w:rsidR="001C7A2F" w:rsidRPr="00E86394">
              <w:rPr>
                <w:rStyle w:val="Hyperlink"/>
                <w:noProof/>
              </w:rPr>
              <w:t xml:space="preserve">Query Data Source </w:t>
            </w:r>
            <w:r w:rsidR="001C7A2F" w:rsidRPr="00E86394">
              <w:rPr>
                <w:rStyle w:val="Hyperlink"/>
                <w:i/>
                <w:iCs/>
                <w:noProof/>
              </w:rPr>
              <w:t>Value Type Tables</w:t>
            </w:r>
            <w:r w:rsidR="001C7A2F" w:rsidRPr="00E86394">
              <w:rPr>
                <w:rStyle w:val="Hyperlink"/>
                <w:noProof/>
              </w:rPr>
              <w:t xml:space="preserve"> Operation</w:t>
            </w:r>
            <w:r w:rsidR="001C7A2F">
              <w:rPr>
                <w:noProof/>
                <w:webHidden/>
              </w:rPr>
              <w:tab/>
            </w:r>
            <w:r w:rsidR="001C7A2F">
              <w:rPr>
                <w:noProof/>
                <w:webHidden/>
              </w:rPr>
              <w:fldChar w:fldCharType="begin"/>
            </w:r>
            <w:r w:rsidR="001C7A2F">
              <w:rPr>
                <w:noProof/>
                <w:webHidden/>
              </w:rPr>
              <w:instrText xml:space="preserve"> PAGEREF _Toc157423802 \h </w:instrText>
            </w:r>
            <w:r w:rsidR="001C7A2F">
              <w:rPr>
                <w:noProof/>
                <w:webHidden/>
              </w:rPr>
            </w:r>
            <w:r w:rsidR="001C7A2F">
              <w:rPr>
                <w:noProof/>
                <w:webHidden/>
              </w:rPr>
              <w:fldChar w:fldCharType="separate"/>
            </w:r>
            <w:r w:rsidR="001C7A2F">
              <w:rPr>
                <w:noProof/>
                <w:webHidden/>
              </w:rPr>
              <w:t>5</w:t>
            </w:r>
            <w:r w:rsidR="001C7A2F">
              <w:rPr>
                <w:noProof/>
                <w:webHidden/>
              </w:rPr>
              <w:fldChar w:fldCharType="end"/>
            </w:r>
          </w:hyperlink>
        </w:p>
        <w:p w14:paraId="564EC3B2" w14:textId="53E75703" w:rsidR="001C7A2F" w:rsidRDefault="00000000">
          <w:pPr>
            <w:pStyle w:val="TOC2"/>
            <w:tabs>
              <w:tab w:val="right" w:leader="dot" w:pos="10070"/>
            </w:tabs>
            <w:rPr>
              <w:rFonts w:eastAsiaTheme="minorEastAsia"/>
              <w:noProof/>
              <w:kern w:val="2"/>
              <w14:ligatures w14:val="standardContextual"/>
            </w:rPr>
          </w:pPr>
          <w:hyperlink w:anchor="_Toc157423803" w:history="1">
            <w:r w:rsidR="001C7A2F" w:rsidRPr="00E86394">
              <w:rPr>
                <w:rStyle w:val="Hyperlink"/>
                <w:noProof/>
              </w:rPr>
              <w:t xml:space="preserve">Query Data Source </w:t>
            </w:r>
            <w:r w:rsidR="001C7A2F" w:rsidRPr="00E86394">
              <w:rPr>
                <w:rStyle w:val="Hyperlink"/>
                <w:i/>
                <w:iCs/>
                <w:noProof/>
              </w:rPr>
              <w:t>Value Type Table Fields</w:t>
            </w:r>
            <w:r w:rsidR="001C7A2F" w:rsidRPr="00E86394">
              <w:rPr>
                <w:rStyle w:val="Hyperlink"/>
                <w:noProof/>
              </w:rPr>
              <w:t xml:space="preserve"> Operation</w:t>
            </w:r>
            <w:r w:rsidR="001C7A2F">
              <w:rPr>
                <w:noProof/>
                <w:webHidden/>
              </w:rPr>
              <w:tab/>
            </w:r>
            <w:r w:rsidR="001C7A2F">
              <w:rPr>
                <w:noProof/>
                <w:webHidden/>
              </w:rPr>
              <w:fldChar w:fldCharType="begin"/>
            </w:r>
            <w:r w:rsidR="001C7A2F">
              <w:rPr>
                <w:noProof/>
                <w:webHidden/>
              </w:rPr>
              <w:instrText xml:space="preserve"> PAGEREF _Toc157423803 \h </w:instrText>
            </w:r>
            <w:r w:rsidR="001C7A2F">
              <w:rPr>
                <w:noProof/>
                <w:webHidden/>
              </w:rPr>
            </w:r>
            <w:r w:rsidR="001C7A2F">
              <w:rPr>
                <w:noProof/>
                <w:webHidden/>
              </w:rPr>
              <w:fldChar w:fldCharType="separate"/>
            </w:r>
            <w:r w:rsidR="001C7A2F">
              <w:rPr>
                <w:noProof/>
                <w:webHidden/>
              </w:rPr>
              <w:t>5</w:t>
            </w:r>
            <w:r w:rsidR="001C7A2F">
              <w:rPr>
                <w:noProof/>
                <w:webHidden/>
              </w:rPr>
              <w:fldChar w:fldCharType="end"/>
            </w:r>
          </w:hyperlink>
        </w:p>
        <w:p w14:paraId="26B66C7E" w14:textId="35E3C568" w:rsidR="001C7A2F" w:rsidRDefault="00000000">
          <w:pPr>
            <w:pStyle w:val="TOC3"/>
            <w:tabs>
              <w:tab w:val="right" w:leader="dot" w:pos="10070"/>
            </w:tabs>
            <w:rPr>
              <w:rFonts w:eastAsiaTheme="minorEastAsia"/>
              <w:noProof/>
              <w:kern w:val="2"/>
              <w14:ligatures w14:val="standardContextual"/>
            </w:rPr>
          </w:pPr>
          <w:hyperlink w:anchor="_Toc157423804" w:history="1">
            <w:r w:rsidR="001C7A2F" w:rsidRPr="00E86394">
              <w:rPr>
                <w:rStyle w:val="Hyperlink"/>
                <w:noProof/>
              </w:rPr>
              <w:t>All Possible Numeric Types</w:t>
            </w:r>
            <w:r w:rsidR="001C7A2F">
              <w:rPr>
                <w:noProof/>
                <w:webHidden/>
              </w:rPr>
              <w:tab/>
            </w:r>
            <w:r w:rsidR="001C7A2F">
              <w:rPr>
                <w:noProof/>
                <w:webHidden/>
              </w:rPr>
              <w:fldChar w:fldCharType="begin"/>
            </w:r>
            <w:r w:rsidR="001C7A2F">
              <w:rPr>
                <w:noProof/>
                <w:webHidden/>
              </w:rPr>
              <w:instrText xml:space="preserve"> PAGEREF _Toc157423804 \h </w:instrText>
            </w:r>
            <w:r w:rsidR="001C7A2F">
              <w:rPr>
                <w:noProof/>
                <w:webHidden/>
              </w:rPr>
            </w:r>
            <w:r w:rsidR="001C7A2F">
              <w:rPr>
                <w:noProof/>
                <w:webHidden/>
              </w:rPr>
              <w:fldChar w:fldCharType="separate"/>
            </w:r>
            <w:r w:rsidR="001C7A2F">
              <w:rPr>
                <w:noProof/>
                <w:webHidden/>
              </w:rPr>
              <w:t>6</w:t>
            </w:r>
            <w:r w:rsidR="001C7A2F">
              <w:rPr>
                <w:noProof/>
                <w:webHidden/>
              </w:rPr>
              <w:fldChar w:fldCharType="end"/>
            </w:r>
          </w:hyperlink>
        </w:p>
        <w:p w14:paraId="3F6CD5AC" w14:textId="625A34FD" w:rsidR="001C7A2F" w:rsidRDefault="00000000">
          <w:pPr>
            <w:pStyle w:val="TOC3"/>
            <w:tabs>
              <w:tab w:val="right" w:leader="dot" w:pos="10070"/>
            </w:tabs>
            <w:rPr>
              <w:rFonts w:eastAsiaTheme="minorEastAsia"/>
              <w:noProof/>
              <w:kern w:val="2"/>
              <w14:ligatures w14:val="standardContextual"/>
            </w:rPr>
          </w:pPr>
          <w:hyperlink w:anchor="_Toc157423805" w:history="1">
            <w:r w:rsidR="001C7A2F" w:rsidRPr="00E86394">
              <w:rPr>
                <w:rStyle w:val="Hyperlink"/>
                <w:noProof/>
              </w:rPr>
              <w:t>Other Common Data Types</w:t>
            </w:r>
            <w:r w:rsidR="001C7A2F">
              <w:rPr>
                <w:noProof/>
                <w:webHidden/>
              </w:rPr>
              <w:tab/>
            </w:r>
            <w:r w:rsidR="001C7A2F">
              <w:rPr>
                <w:noProof/>
                <w:webHidden/>
              </w:rPr>
              <w:fldChar w:fldCharType="begin"/>
            </w:r>
            <w:r w:rsidR="001C7A2F">
              <w:rPr>
                <w:noProof/>
                <w:webHidden/>
              </w:rPr>
              <w:instrText xml:space="preserve"> PAGEREF _Toc157423805 \h </w:instrText>
            </w:r>
            <w:r w:rsidR="001C7A2F">
              <w:rPr>
                <w:noProof/>
                <w:webHidden/>
              </w:rPr>
            </w:r>
            <w:r w:rsidR="001C7A2F">
              <w:rPr>
                <w:noProof/>
                <w:webHidden/>
              </w:rPr>
              <w:fldChar w:fldCharType="separate"/>
            </w:r>
            <w:r w:rsidR="001C7A2F">
              <w:rPr>
                <w:noProof/>
                <w:webHidden/>
              </w:rPr>
              <w:t>6</w:t>
            </w:r>
            <w:r w:rsidR="001C7A2F">
              <w:rPr>
                <w:noProof/>
                <w:webHidden/>
              </w:rPr>
              <w:fldChar w:fldCharType="end"/>
            </w:r>
          </w:hyperlink>
        </w:p>
        <w:p w14:paraId="4D4DEE4B" w14:textId="2563BDE0" w:rsidR="001C7A2F" w:rsidRDefault="00000000">
          <w:pPr>
            <w:pStyle w:val="TOC2"/>
            <w:tabs>
              <w:tab w:val="right" w:leader="dot" w:pos="10070"/>
            </w:tabs>
            <w:rPr>
              <w:rFonts w:eastAsiaTheme="minorEastAsia"/>
              <w:noProof/>
              <w:kern w:val="2"/>
              <w14:ligatures w14:val="standardContextual"/>
            </w:rPr>
          </w:pPr>
          <w:hyperlink w:anchor="_Toc157423806" w:history="1">
            <w:r w:rsidR="001C7A2F" w:rsidRPr="00E86394">
              <w:rPr>
                <w:rStyle w:val="Hyperlink"/>
                <w:noProof/>
              </w:rPr>
              <w:t xml:space="preserve">Query Data Source </w:t>
            </w:r>
            <w:r w:rsidR="001C7A2F" w:rsidRPr="00E86394">
              <w:rPr>
                <w:rStyle w:val="Hyperlink"/>
                <w:i/>
                <w:iCs/>
                <w:noProof/>
              </w:rPr>
              <w:t>Value Type</w:t>
            </w:r>
            <w:r w:rsidR="001C7A2F" w:rsidRPr="00E86394">
              <w:rPr>
                <w:rStyle w:val="Hyperlink"/>
                <w:noProof/>
              </w:rPr>
              <w:t xml:space="preserve"> </w:t>
            </w:r>
            <w:r w:rsidR="001C7A2F" w:rsidRPr="00E86394">
              <w:rPr>
                <w:rStyle w:val="Hyperlink"/>
                <w:i/>
                <w:iCs/>
                <w:noProof/>
              </w:rPr>
              <w:t>Functions</w:t>
            </w:r>
            <w:r w:rsidR="001C7A2F" w:rsidRPr="00E86394">
              <w:rPr>
                <w:rStyle w:val="Hyperlink"/>
                <w:noProof/>
              </w:rPr>
              <w:t xml:space="preserve"> Operation</w:t>
            </w:r>
            <w:r w:rsidR="001C7A2F">
              <w:rPr>
                <w:noProof/>
                <w:webHidden/>
              </w:rPr>
              <w:tab/>
            </w:r>
            <w:r w:rsidR="001C7A2F">
              <w:rPr>
                <w:noProof/>
                <w:webHidden/>
              </w:rPr>
              <w:fldChar w:fldCharType="begin"/>
            </w:r>
            <w:r w:rsidR="001C7A2F">
              <w:rPr>
                <w:noProof/>
                <w:webHidden/>
              </w:rPr>
              <w:instrText xml:space="preserve"> PAGEREF _Toc157423806 \h </w:instrText>
            </w:r>
            <w:r w:rsidR="001C7A2F">
              <w:rPr>
                <w:noProof/>
                <w:webHidden/>
              </w:rPr>
            </w:r>
            <w:r w:rsidR="001C7A2F">
              <w:rPr>
                <w:noProof/>
                <w:webHidden/>
              </w:rPr>
              <w:fldChar w:fldCharType="separate"/>
            </w:r>
            <w:r w:rsidR="001C7A2F">
              <w:rPr>
                <w:noProof/>
                <w:webHidden/>
              </w:rPr>
              <w:t>7</w:t>
            </w:r>
            <w:r w:rsidR="001C7A2F">
              <w:rPr>
                <w:noProof/>
                <w:webHidden/>
              </w:rPr>
              <w:fldChar w:fldCharType="end"/>
            </w:r>
          </w:hyperlink>
        </w:p>
        <w:p w14:paraId="41BB7FAC" w14:textId="1CDB7253" w:rsidR="001C7A2F" w:rsidRDefault="00000000">
          <w:pPr>
            <w:pStyle w:val="TOC2"/>
            <w:tabs>
              <w:tab w:val="right" w:leader="dot" w:pos="10070"/>
            </w:tabs>
            <w:rPr>
              <w:rFonts w:eastAsiaTheme="minorEastAsia"/>
              <w:noProof/>
              <w:kern w:val="2"/>
              <w14:ligatures w14:val="standardContextual"/>
            </w:rPr>
          </w:pPr>
          <w:hyperlink w:anchor="_Toc157423807" w:history="1">
            <w:r w:rsidR="001C7A2F" w:rsidRPr="00E86394">
              <w:rPr>
                <w:rStyle w:val="Hyperlink"/>
                <w:noProof/>
              </w:rPr>
              <w:t>Search Metadata Operation</w:t>
            </w:r>
            <w:r w:rsidR="001C7A2F">
              <w:rPr>
                <w:noProof/>
                <w:webHidden/>
              </w:rPr>
              <w:tab/>
            </w:r>
            <w:r w:rsidR="001C7A2F">
              <w:rPr>
                <w:noProof/>
                <w:webHidden/>
              </w:rPr>
              <w:fldChar w:fldCharType="begin"/>
            </w:r>
            <w:r w:rsidR="001C7A2F">
              <w:rPr>
                <w:noProof/>
                <w:webHidden/>
              </w:rPr>
              <w:instrText xml:space="preserve"> PAGEREF _Toc157423807 \h </w:instrText>
            </w:r>
            <w:r w:rsidR="001C7A2F">
              <w:rPr>
                <w:noProof/>
                <w:webHidden/>
              </w:rPr>
            </w:r>
            <w:r w:rsidR="001C7A2F">
              <w:rPr>
                <w:noProof/>
                <w:webHidden/>
              </w:rPr>
              <w:fldChar w:fldCharType="separate"/>
            </w:r>
            <w:r w:rsidR="001C7A2F">
              <w:rPr>
                <w:noProof/>
                <w:webHidden/>
              </w:rPr>
              <w:t>8</w:t>
            </w:r>
            <w:r w:rsidR="001C7A2F">
              <w:rPr>
                <w:noProof/>
                <w:webHidden/>
              </w:rPr>
              <w:fldChar w:fldCharType="end"/>
            </w:r>
          </w:hyperlink>
        </w:p>
        <w:p w14:paraId="511DCDD0" w14:textId="3948DF88" w:rsidR="001C7A2F" w:rsidRDefault="00000000">
          <w:pPr>
            <w:pStyle w:val="TOC2"/>
            <w:tabs>
              <w:tab w:val="right" w:leader="dot" w:pos="10070"/>
            </w:tabs>
            <w:rPr>
              <w:rFonts w:eastAsiaTheme="minorEastAsia"/>
              <w:noProof/>
              <w:kern w:val="2"/>
              <w14:ligatures w14:val="standardContextual"/>
            </w:rPr>
          </w:pPr>
          <w:hyperlink w:anchor="_Toc157423808" w:history="1">
            <w:r w:rsidR="001C7A2F" w:rsidRPr="00E86394">
              <w:rPr>
                <w:rStyle w:val="Hyperlink"/>
                <w:noProof/>
              </w:rPr>
              <w:t>Query Annotations Operation</w:t>
            </w:r>
            <w:r w:rsidR="001C7A2F">
              <w:rPr>
                <w:noProof/>
                <w:webHidden/>
              </w:rPr>
              <w:tab/>
            </w:r>
            <w:r w:rsidR="001C7A2F">
              <w:rPr>
                <w:noProof/>
                <w:webHidden/>
              </w:rPr>
              <w:fldChar w:fldCharType="begin"/>
            </w:r>
            <w:r w:rsidR="001C7A2F">
              <w:rPr>
                <w:noProof/>
                <w:webHidden/>
              </w:rPr>
              <w:instrText xml:space="preserve"> PAGEREF _Toc157423808 \h </w:instrText>
            </w:r>
            <w:r w:rsidR="001C7A2F">
              <w:rPr>
                <w:noProof/>
                <w:webHidden/>
              </w:rPr>
            </w:r>
            <w:r w:rsidR="001C7A2F">
              <w:rPr>
                <w:noProof/>
                <w:webHidden/>
              </w:rPr>
              <w:fldChar w:fldCharType="separate"/>
            </w:r>
            <w:r w:rsidR="001C7A2F">
              <w:rPr>
                <w:noProof/>
                <w:webHidden/>
              </w:rPr>
              <w:t>9</w:t>
            </w:r>
            <w:r w:rsidR="001C7A2F">
              <w:rPr>
                <w:noProof/>
                <w:webHidden/>
              </w:rPr>
              <w:fldChar w:fldCharType="end"/>
            </w:r>
          </w:hyperlink>
        </w:p>
        <w:p w14:paraId="7F6D86B7" w14:textId="54E7C576" w:rsidR="001C7A2F" w:rsidRDefault="00000000">
          <w:pPr>
            <w:pStyle w:val="TOC2"/>
            <w:tabs>
              <w:tab w:val="right" w:leader="dot" w:pos="10070"/>
            </w:tabs>
            <w:rPr>
              <w:rFonts w:eastAsiaTheme="minorEastAsia"/>
              <w:noProof/>
              <w:kern w:val="2"/>
              <w14:ligatures w14:val="standardContextual"/>
            </w:rPr>
          </w:pPr>
          <w:hyperlink w:anchor="_Toc157423809" w:history="1">
            <w:r w:rsidR="001C7A2F" w:rsidRPr="00E86394">
              <w:rPr>
                <w:rStyle w:val="Hyperlink"/>
                <w:noProof/>
              </w:rPr>
              <w:t>Reload Data Source Value Types Operation</w:t>
            </w:r>
            <w:r w:rsidR="001C7A2F">
              <w:rPr>
                <w:noProof/>
                <w:webHidden/>
              </w:rPr>
              <w:tab/>
            </w:r>
            <w:r w:rsidR="001C7A2F">
              <w:rPr>
                <w:noProof/>
                <w:webHidden/>
              </w:rPr>
              <w:fldChar w:fldCharType="begin"/>
            </w:r>
            <w:r w:rsidR="001C7A2F">
              <w:rPr>
                <w:noProof/>
                <w:webHidden/>
              </w:rPr>
              <w:instrText xml:space="preserve"> PAGEREF _Toc157423809 \h </w:instrText>
            </w:r>
            <w:r w:rsidR="001C7A2F">
              <w:rPr>
                <w:noProof/>
                <w:webHidden/>
              </w:rPr>
            </w:r>
            <w:r w:rsidR="001C7A2F">
              <w:rPr>
                <w:noProof/>
                <w:webHidden/>
              </w:rPr>
              <w:fldChar w:fldCharType="separate"/>
            </w:r>
            <w:r w:rsidR="001C7A2F">
              <w:rPr>
                <w:noProof/>
                <w:webHidden/>
              </w:rPr>
              <w:t>9</w:t>
            </w:r>
            <w:r w:rsidR="001C7A2F">
              <w:rPr>
                <w:noProof/>
                <w:webHidden/>
              </w:rPr>
              <w:fldChar w:fldCharType="end"/>
            </w:r>
          </w:hyperlink>
        </w:p>
        <w:p w14:paraId="27D618BD" w14:textId="78633691" w:rsidR="001C7A2F" w:rsidRDefault="00000000">
          <w:pPr>
            <w:pStyle w:val="TOC2"/>
            <w:tabs>
              <w:tab w:val="right" w:leader="dot" w:pos="10070"/>
            </w:tabs>
            <w:rPr>
              <w:rFonts w:eastAsiaTheme="minorEastAsia"/>
              <w:noProof/>
              <w:kern w:val="2"/>
              <w14:ligatures w14:val="standardContextual"/>
            </w:rPr>
          </w:pPr>
          <w:hyperlink w:anchor="_Toc157423810" w:history="1">
            <w:r w:rsidR="001C7A2F" w:rsidRPr="00E86394">
              <w:rPr>
                <w:rStyle w:val="Hyperlink"/>
                <w:noProof/>
              </w:rPr>
              <w:t>Reload Grafana Functions Operation</w:t>
            </w:r>
            <w:r w:rsidR="001C7A2F">
              <w:rPr>
                <w:noProof/>
                <w:webHidden/>
              </w:rPr>
              <w:tab/>
            </w:r>
            <w:r w:rsidR="001C7A2F">
              <w:rPr>
                <w:noProof/>
                <w:webHidden/>
              </w:rPr>
              <w:fldChar w:fldCharType="begin"/>
            </w:r>
            <w:r w:rsidR="001C7A2F">
              <w:rPr>
                <w:noProof/>
                <w:webHidden/>
              </w:rPr>
              <w:instrText xml:space="preserve"> PAGEREF _Toc157423810 \h </w:instrText>
            </w:r>
            <w:r w:rsidR="001C7A2F">
              <w:rPr>
                <w:noProof/>
                <w:webHidden/>
              </w:rPr>
            </w:r>
            <w:r w:rsidR="001C7A2F">
              <w:rPr>
                <w:noProof/>
                <w:webHidden/>
              </w:rPr>
              <w:fldChar w:fldCharType="separate"/>
            </w:r>
            <w:r w:rsidR="001C7A2F">
              <w:rPr>
                <w:noProof/>
                <w:webHidden/>
              </w:rPr>
              <w:t>9</w:t>
            </w:r>
            <w:r w:rsidR="001C7A2F">
              <w:rPr>
                <w:noProof/>
                <w:webHidden/>
              </w:rPr>
              <w:fldChar w:fldCharType="end"/>
            </w:r>
          </w:hyperlink>
        </w:p>
        <w:p w14:paraId="08FD0157" w14:textId="5B7FC0AF" w:rsidR="0021364D" w:rsidRDefault="000D053B" w:rsidP="00F37B96">
          <w:pPr>
            <w:rPr>
              <w:b/>
              <w:bCs/>
              <w:noProof/>
            </w:rPr>
          </w:pPr>
          <w:r>
            <w:rPr>
              <w:b/>
              <w:bCs/>
              <w:noProof/>
            </w:rPr>
            <w:fldChar w:fldCharType="end"/>
          </w:r>
        </w:p>
      </w:sdtContent>
    </w:sdt>
    <w:p w14:paraId="408879FC" w14:textId="77777777" w:rsidR="00D72F8B" w:rsidRDefault="00D72F8B" w:rsidP="00FC2195">
      <w:pPr>
        <w:pStyle w:val="Heading2"/>
        <w:rPr>
          <w:noProof/>
        </w:rPr>
      </w:pPr>
    </w:p>
    <w:p w14:paraId="40235C67" w14:textId="03787E0D" w:rsidR="00F37B96" w:rsidRDefault="0021364D" w:rsidP="00FC2195">
      <w:pPr>
        <w:pStyle w:val="Heading2"/>
        <w:rPr>
          <w:noProof/>
        </w:rPr>
      </w:pPr>
      <w:bookmarkStart w:id="1" w:name="_Toc157423798"/>
      <w:r>
        <w:rPr>
          <w:noProof/>
        </w:rPr>
        <w:t>Naming Conventions:</w:t>
      </w:r>
      <w:bookmarkEnd w:id="1"/>
    </w:p>
    <w:p w14:paraId="1690E2D5" w14:textId="60297580" w:rsidR="0021364D" w:rsidRPr="00755910" w:rsidRDefault="00E2519B" w:rsidP="003606BE">
      <w:pPr>
        <w:pStyle w:val="ListParagraph"/>
        <w:numPr>
          <w:ilvl w:val="0"/>
          <w:numId w:val="3"/>
        </w:numPr>
        <w:tabs>
          <w:tab w:val="left" w:pos="2700"/>
          <w:tab w:val="left" w:pos="3780"/>
        </w:tabs>
        <w:spacing w:after="0"/>
        <w:rPr>
          <w:noProof/>
        </w:rPr>
      </w:pPr>
      <w:r>
        <w:rPr>
          <w:noProof/>
        </w:rPr>
        <w:t>JSON Data Type:</w:t>
      </w:r>
      <w:r w:rsidR="001D75F2">
        <w:rPr>
          <w:noProof/>
        </w:rPr>
        <w:tab/>
      </w:r>
      <w:r w:rsidR="00F50441" w:rsidRPr="00755910">
        <w:rPr>
          <w:i/>
          <w:iCs/>
          <w:noProof/>
        </w:rPr>
        <w:t>Italizied</w:t>
      </w:r>
    </w:p>
    <w:p w14:paraId="6FF1243B" w14:textId="680D7DB7" w:rsidR="00755910" w:rsidRDefault="007B7AC7" w:rsidP="003606BE">
      <w:pPr>
        <w:pStyle w:val="ListParagraph"/>
        <w:numPr>
          <w:ilvl w:val="0"/>
          <w:numId w:val="3"/>
        </w:numPr>
        <w:tabs>
          <w:tab w:val="left" w:pos="2700"/>
          <w:tab w:val="left" w:pos="3780"/>
        </w:tabs>
        <w:spacing w:after="0"/>
        <w:rPr>
          <w:noProof/>
        </w:rPr>
      </w:pPr>
      <w:r>
        <w:rPr>
          <w:noProof/>
        </w:rPr>
        <w:t>JSON Field Names:</w:t>
      </w:r>
      <w:r w:rsidR="001D75F2">
        <w:rPr>
          <w:noProof/>
        </w:rPr>
        <w:tab/>
      </w:r>
      <w:r>
        <w:rPr>
          <w:noProof/>
        </w:rPr>
        <w:t>“</w:t>
      </w:r>
      <w:r w:rsidR="00FC2195">
        <w:rPr>
          <w:noProof/>
        </w:rPr>
        <w:t>double-</w:t>
      </w:r>
      <w:r>
        <w:rPr>
          <w:noProof/>
        </w:rPr>
        <w:t>quoted”</w:t>
      </w:r>
    </w:p>
    <w:p w14:paraId="0B55EBA2" w14:textId="61399393" w:rsidR="007B7AC7" w:rsidRDefault="009F5422" w:rsidP="003606BE">
      <w:pPr>
        <w:pStyle w:val="ListParagraph"/>
        <w:numPr>
          <w:ilvl w:val="0"/>
          <w:numId w:val="3"/>
        </w:numPr>
        <w:tabs>
          <w:tab w:val="left" w:pos="2700"/>
          <w:tab w:val="left" w:pos="3780"/>
        </w:tabs>
        <w:spacing w:after="0"/>
        <w:rPr>
          <w:noProof/>
        </w:rPr>
      </w:pPr>
      <w:r>
        <w:rPr>
          <w:noProof/>
        </w:rPr>
        <w:t>JSON Descriptions:</w:t>
      </w:r>
      <w:r w:rsidR="001D75F2">
        <w:rPr>
          <w:noProof/>
        </w:rPr>
        <w:tab/>
      </w:r>
      <w:r>
        <w:rPr>
          <w:noProof/>
        </w:rPr>
        <w:t>&lt;</w:t>
      </w:r>
      <w:r w:rsidR="00E34F3D">
        <w:rPr>
          <w:noProof/>
        </w:rPr>
        <w:t xml:space="preserve">datatype: </w:t>
      </w:r>
      <w:r>
        <w:rPr>
          <w:noProof/>
        </w:rPr>
        <w:t xml:space="preserve">in </w:t>
      </w:r>
      <w:r w:rsidR="00E34F3D">
        <w:rPr>
          <w:noProof/>
        </w:rPr>
        <w:t>angle brackets&gt;</w:t>
      </w:r>
    </w:p>
    <w:p w14:paraId="56C9EAFB" w14:textId="1A4A8733" w:rsidR="00197B13" w:rsidRDefault="00197B13" w:rsidP="003606BE">
      <w:pPr>
        <w:pStyle w:val="ListParagraph"/>
        <w:numPr>
          <w:ilvl w:val="0"/>
          <w:numId w:val="3"/>
        </w:numPr>
        <w:tabs>
          <w:tab w:val="left" w:pos="2700"/>
          <w:tab w:val="left" w:pos="3780"/>
        </w:tabs>
        <w:spacing w:after="0"/>
        <w:rPr>
          <w:noProof/>
        </w:rPr>
      </w:pPr>
      <w:r>
        <w:rPr>
          <w:noProof/>
        </w:rPr>
        <w:t xml:space="preserve">C# </w:t>
      </w:r>
      <w:r w:rsidR="00213F89">
        <w:rPr>
          <w:noProof/>
        </w:rPr>
        <w:t>Named Entity</w:t>
      </w:r>
      <w:r>
        <w:rPr>
          <w:noProof/>
        </w:rPr>
        <w:t>:</w:t>
      </w:r>
      <w:r w:rsidR="001D75F2">
        <w:rPr>
          <w:noProof/>
        </w:rPr>
        <w:tab/>
      </w:r>
      <w:r w:rsidR="00FC2195">
        <w:rPr>
          <w:noProof/>
        </w:rPr>
        <w:t>‘single-quoted’</w:t>
      </w:r>
    </w:p>
    <w:p w14:paraId="1B1EB98B" w14:textId="77777777" w:rsidR="00F50441" w:rsidRPr="00F50441" w:rsidRDefault="00F50441" w:rsidP="00755910">
      <w:pPr>
        <w:spacing w:after="0"/>
        <w:rPr>
          <w:noProof/>
        </w:rPr>
      </w:pPr>
    </w:p>
    <w:p w14:paraId="2E921610" w14:textId="77777777" w:rsidR="00D72F8B" w:rsidRDefault="00D72F8B">
      <w:pPr>
        <w:rPr>
          <w:rFonts w:asciiTheme="majorHAnsi" w:eastAsiaTheme="majorEastAsia" w:hAnsiTheme="majorHAnsi" w:cstheme="majorBidi"/>
          <w:color w:val="0F4761" w:themeColor="accent1" w:themeShade="BF"/>
          <w:sz w:val="32"/>
          <w:szCs w:val="32"/>
        </w:rPr>
      </w:pPr>
      <w:r>
        <w:br w:type="page"/>
      </w:r>
    </w:p>
    <w:p w14:paraId="2A7A0DA2" w14:textId="211E9DA2" w:rsidR="008C42AD" w:rsidRDefault="008C42AD" w:rsidP="00C45087">
      <w:pPr>
        <w:pStyle w:val="Heading2"/>
      </w:pPr>
      <w:bookmarkStart w:id="2" w:name="_Ref156299828"/>
      <w:bookmarkStart w:id="3" w:name="_Toc157423799"/>
      <w:r>
        <w:lastRenderedPageBreak/>
        <w:t xml:space="preserve">Query </w:t>
      </w:r>
      <w:r w:rsidR="00773866">
        <w:t>D</w:t>
      </w:r>
      <w:r>
        <w:t>ata</w:t>
      </w:r>
      <w:r w:rsidR="009E08BB">
        <w:t xml:space="preserve"> Operation</w:t>
      </w:r>
      <w:bookmarkEnd w:id="2"/>
      <w:bookmarkEnd w:id="3"/>
    </w:p>
    <w:p w14:paraId="4926D0E9" w14:textId="6F473E4C" w:rsidR="00773866" w:rsidRDefault="00773866" w:rsidP="00C45087">
      <w:pPr>
        <w:spacing w:after="0" w:line="240" w:lineRule="auto"/>
      </w:pPr>
      <w:r w:rsidRPr="00C45087">
        <w:rPr>
          <w:b/>
          <w:bCs/>
        </w:rPr>
        <w:t>URL:</w:t>
      </w:r>
      <w:r>
        <w:t xml:space="preserve"> /</w:t>
      </w:r>
      <w:r w:rsidR="00C839D7">
        <w:t>Q</w:t>
      </w:r>
      <w:r>
        <w:t>uery (POST)</w:t>
      </w:r>
    </w:p>
    <w:p w14:paraId="7A7445DF" w14:textId="7A1AC66B" w:rsidR="00773866" w:rsidRDefault="00773866" w:rsidP="00C45087">
      <w:pPr>
        <w:spacing w:after="0" w:line="240" w:lineRule="auto"/>
      </w:pPr>
      <w:r w:rsidRPr="00C45087">
        <w:rPr>
          <w:b/>
          <w:bCs/>
        </w:rPr>
        <w:t>Body</w:t>
      </w:r>
      <w:r>
        <w:t xml:space="preserve">: </w:t>
      </w:r>
      <w:proofErr w:type="spellStart"/>
      <w:r w:rsidRPr="00C45087">
        <w:rPr>
          <w:i/>
          <w:iCs/>
        </w:rPr>
        <w:t>QueryRequest</w:t>
      </w:r>
      <w:proofErr w:type="spellEnd"/>
    </w:p>
    <w:p w14:paraId="2216DACA" w14:textId="30B93285" w:rsidR="00773866" w:rsidRDefault="00773866" w:rsidP="00C45087">
      <w:pPr>
        <w:spacing w:after="0" w:line="240" w:lineRule="auto"/>
      </w:pPr>
      <w:r w:rsidRPr="00C45087">
        <w:rPr>
          <w:b/>
          <w:bCs/>
        </w:rPr>
        <w:t>Response:</w:t>
      </w:r>
      <w:r>
        <w:t xml:space="preserve"> </w:t>
      </w:r>
      <w:proofErr w:type="spellStart"/>
      <w:r w:rsidRPr="00C45087">
        <w:rPr>
          <w:i/>
          <w:iCs/>
        </w:rPr>
        <w:t>TimeSeriesValue</w:t>
      </w:r>
      <w:r w:rsidR="00C45087">
        <w:rPr>
          <w:i/>
          <w:iCs/>
        </w:rPr>
        <w:t>s</w:t>
      </w:r>
      <w:proofErr w:type="spellEnd"/>
      <w:r w:rsidR="002774AD" w:rsidRPr="002774AD">
        <w:t xml:space="preserve"> array</w:t>
      </w:r>
    </w:p>
    <w:p w14:paraId="567993F8" w14:textId="77777777" w:rsidR="00C45087" w:rsidRDefault="00C45087" w:rsidP="00C45087">
      <w:pPr>
        <w:spacing w:after="0" w:line="240" w:lineRule="auto"/>
      </w:pPr>
    </w:p>
    <w:p w14:paraId="0FC5E2EE" w14:textId="5CD3073D" w:rsidR="00C45087" w:rsidRDefault="00C45087" w:rsidP="00C45087">
      <w:pPr>
        <w:spacing w:after="0" w:line="240" w:lineRule="auto"/>
      </w:pPr>
      <w:proofErr w:type="spellStart"/>
      <w:r w:rsidRPr="00C45087">
        <w:rPr>
          <w:i/>
          <w:iCs/>
        </w:rPr>
        <w:t>QueryRequest</w:t>
      </w:r>
      <w:proofErr w:type="spellEnd"/>
      <w:r>
        <w:t>:</w:t>
      </w:r>
    </w:p>
    <w:p w14:paraId="359F905D" w14:textId="77777777" w:rsidR="00C45087" w:rsidRDefault="00C45087" w:rsidP="00C45087">
      <w:pPr>
        <w:spacing w:after="0" w:line="240" w:lineRule="auto"/>
      </w:pPr>
      <w:r>
        <w:t>{</w:t>
      </w:r>
    </w:p>
    <w:p w14:paraId="77990BED" w14:textId="59E20255" w:rsidR="00C45087" w:rsidRDefault="00C45087" w:rsidP="00365C0F">
      <w:pPr>
        <w:tabs>
          <w:tab w:val="left" w:pos="2610"/>
        </w:tabs>
        <w:spacing w:after="0" w:line="240" w:lineRule="auto"/>
      </w:pPr>
      <w:r>
        <w:t xml:space="preserve">    “</w:t>
      </w:r>
      <w:proofErr w:type="spellStart"/>
      <w:r>
        <w:t>dataTypeIndex</w:t>
      </w:r>
      <w:proofErr w:type="spellEnd"/>
      <w:r>
        <w:t>”:</w:t>
      </w:r>
      <w:r w:rsidR="00365C0F">
        <w:tab/>
      </w:r>
      <w:r>
        <w:t xml:space="preserve">&lt;int: </w:t>
      </w:r>
      <w:r w:rsidRPr="00C45087">
        <w:t>target data source value type index</w:t>
      </w:r>
      <w:r>
        <w:t>&gt;.</w:t>
      </w:r>
    </w:p>
    <w:p w14:paraId="24759B0A" w14:textId="4C52D2CB" w:rsidR="00C45087" w:rsidRDefault="00C45087" w:rsidP="00365C0F">
      <w:pPr>
        <w:tabs>
          <w:tab w:val="left" w:pos="2610"/>
        </w:tabs>
        <w:spacing w:after="0" w:line="240" w:lineRule="auto"/>
      </w:pPr>
      <w:r>
        <w:t xml:space="preserve">    “range”: </w:t>
      </w:r>
      <w:r w:rsidR="00365C0F">
        <w:tab/>
      </w:r>
      <w:r>
        <w:t>&lt;</w:t>
      </w:r>
      <w:r w:rsidRPr="006C2D8D">
        <w:rPr>
          <w:i/>
          <w:iCs/>
        </w:rPr>
        <w:t>Range</w:t>
      </w:r>
      <w:r>
        <w:t>: requested time range&gt;,</w:t>
      </w:r>
    </w:p>
    <w:p w14:paraId="7FA43367" w14:textId="27D4CCC0" w:rsidR="00C45087" w:rsidRDefault="00C45087" w:rsidP="00365C0F">
      <w:pPr>
        <w:tabs>
          <w:tab w:val="left" w:pos="2610"/>
        </w:tabs>
        <w:spacing w:after="0" w:line="240" w:lineRule="auto"/>
      </w:pPr>
      <w:r>
        <w:t xml:space="preserve">    “interval”: </w:t>
      </w:r>
      <w:r w:rsidR="00365C0F">
        <w:tab/>
      </w:r>
      <w:r>
        <w:t>&lt;string: interval of request – includes units, e.g., “200ms”&gt;,</w:t>
      </w:r>
    </w:p>
    <w:p w14:paraId="06D406D5" w14:textId="131603E4" w:rsidR="00C45087" w:rsidRDefault="00C45087" w:rsidP="00365C0F">
      <w:pPr>
        <w:tabs>
          <w:tab w:val="left" w:pos="2610"/>
        </w:tabs>
        <w:spacing w:after="0" w:line="240" w:lineRule="auto"/>
      </w:pPr>
      <w:r>
        <w:t xml:space="preserve">    “</w:t>
      </w:r>
      <w:proofErr w:type="spellStart"/>
      <w:r>
        <w:t>maxDataPoints</w:t>
      </w:r>
      <w:proofErr w:type="spellEnd"/>
      <w:r>
        <w:t xml:space="preserve">”: </w:t>
      </w:r>
      <w:r w:rsidR="00365C0F">
        <w:tab/>
      </w:r>
      <w:r>
        <w:t>&lt;int: maximum data points to return&gt;,</w:t>
      </w:r>
    </w:p>
    <w:p w14:paraId="0FBC4B2D" w14:textId="1D36CC15" w:rsidR="00C45087" w:rsidRDefault="00EC661D" w:rsidP="00365C0F">
      <w:pPr>
        <w:tabs>
          <w:tab w:val="left" w:pos="2610"/>
        </w:tabs>
        <w:spacing w:after="0" w:line="240" w:lineRule="auto"/>
      </w:pPr>
      <w:r>
        <w:t xml:space="preserve">    “targets”: </w:t>
      </w:r>
      <w:r w:rsidR="00365C0F">
        <w:tab/>
      </w:r>
      <w:r>
        <w:t>&lt;</w:t>
      </w:r>
      <w:r w:rsidRPr="006C2D8D">
        <w:rPr>
          <w:i/>
          <w:iCs/>
        </w:rPr>
        <w:t>Target</w:t>
      </w:r>
      <w:r>
        <w:t xml:space="preserve"> array: set of requested targets</w:t>
      </w:r>
      <w:r w:rsidR="00EF23CB">
        <w:t xml:space="preserve"> </w:t>
      </w:r>
      <w:r>
        <w:t>*&gt;,</w:t>
      </w:r>
    </w:p>
    <w:p w14:paraId="5CA56256" w14:textId="6528EBB5" w:rsidR="00EC661D" w:rsidRDefault="00EC661D" w:rsidP="00365C0F">
      <w:pPr>
        <w:tabs>
          <w:tab w:val="left" w:pos="2610"/>
        </w:tabs>
        <w:spacing w:after="0" w:line="240" w:lineRule="auto"/>
      </w:pPr>
      <w:r>
        <w:t xml:space="preserve">    “</w:t>
      </w:r>
      <w:proofErr w:type="spellStart"/>
      <w:r>
        <w:t>adhocFilters</w:t>
      </w:r>
      <w:proofErr w:type="spellEnd"/>
      <w:r>
        <w:t xml:space="preserve">”: </w:t>
      </w:r>
      <w:r w:rsidR="00365C0F">
        <w:tab/>
      </w:r>
      <w:r>
        <w:t>&lt;</w:t>
      </w:r>
      <w:proofErr w:type="spellStart"/>
      <w:r w:rsidRPr="006C2D8D">
        <w:rPr>
          <w:i/>
          <w:iCs/>
        </w:rPr>
        <w:t>AdHocFilter</w:t>
      </w:r>
      <w:proofErr w:type="spellEnd"/>
      <w:r>
        <w:t xml:space="preserve"> array: ad-hoc filters to apply&gt;</w:t>
      </w:r>
      <w:r w:rsidR="006E4D47">
        <w:t>,</w:t>
      </w:r>
    </w:p>
    <w:p w14:paraId="5B0391D9" w14:textId="21CA3390" w:rsidR="006E4D47" w:rsidRDefault="006E4D47" w:rsidP="00365C0F">
      <w:pPr>
        <w:tabs>
          <w:tab w:val="left" w:pos="2610"/>
        </w:tabs>
        <w:spacing w:after="0" w:line="240" w:lineRule="auto"/>
      </w:pPr>
      <w:r>
        <w:t xml:space="preserve">    “</w:t>
      </w:r>
      <w:proofErr w:type="spellStart"/>
      <w:r w:rsidRPr="006E4D47">
        <w:t>excludedFlags</w:t>
      </w:r>
      <w:proofErr w:type="spellEnd"/>
      <w:r>
        <w:t xml:space="preserve">”: </w:t>
      </w:r>
      <w:r w:rsidR="00365C0F">
        <w:tab/>
      </w:r>
      <w:r>
        <w:t>&lt;</w:t>
      </w:r>
      <w:proofErr w:type="spellStart"/>
      <w:r>
        <w:t>uint</w:t>
      </w:r>
      <w:proofErr w:type="spellEnd"/>
      <w:r>
        <w:t>: any data quality flags to exclude from query results&gt;,</w:t>
      </w:r>
    </w:p>
    <w:p w14:paraId="3AD8A9C4" w14:textId="430CEDF9" w:rsidR="006E4D47" w:rsidRDefault="006E4D47" w:rsidP="00365C0F">
      <w:pPr>
        <w:tabs>
          <w:tab w:val="left" w:pos="2610"/>
        </w:tabs>
        <w:spacing w:after="0" w:line="240" w:lineRule="auto"/>
      </w:pPr>
      <w:r>
        <w:t xml:space="preserve">    “</w:t>
      </w:r>
      <w:proofErr w:type="spellStart"/>
      <w:r w:rsidRPr="006E4D47">
        <w:t>excludeNormalFlags</w:t>
      </w:r>
      <w:proofErr w:type="spellEnd"/>
      <w:r>
        <w:t xml:space="preserve">”: </w:t>
      </w:r>
      <w:r w:rsidR="00365C0F">
        <w:tab/>
        <w:t>&lt;</w:t>
      </w:r>
      <w:r>
        <w:t>bool: flag indicating if normal flags should be excluded</w:t>
      </w:r>
      <w:r w:rsidR="00EF23CB">
        <w:t xml:space="preserve"> </w:t>
      </w:r>
      <w:r>
        <w:t>**&gt;</w:t>
      </w:r>
    </w:p>
    <w:p w14:paraId="699D8FD9" w14:textId="5CA47064" w:rsidR="00EC661D" w:rsidRDefault="00EC661D" w:rsidP="00C45087">
      <w:pPr>
        <w:spacing w:after="0" w:line="240" w:lineRule="auto"/>
      </w:pPr>
      <w:r>
        <w:t>}</w:t>
      </w:r>
    </w:p>
    <w:p w14:paraId="4B3E4018" w14:textId="77777777" w:rsidR="00EC661D" w:rsidRDefault="00EC661D" w:rsidP="00C45087">
      <w:pPr>
        <w:spacing w:after="0" w:line="240" w:lineRule="auto"/>
      </w:pPr>
    </w:p>
    <w:p w14:paraId="28701D69" w14:textId="6A68504C" w:rsidR="00EC661D" w:rsidRDefault="00EC661D" w:rsidP="009E08BB">
      <w:pPr>
        <w:spacing w:after="0" w:line="240" w:lineRule="auto"/>
        <w:jc w:val="both"/>
      </w:pPr>
      <w:r>
        <w:t xml:space="preserve">* A </w:t>
      </w:r>
      <w:proofErr w:type="spellStart"/>
      <w:r w:rsidRPr="009E08BB">
        <w:rPr>
          <w:i/>
          <w:iCs/>
        </w:rPr>
        <w:t>QueryRequest</w:t>
      </w:r>
      <w:proofErr w:type="spellEnd"/>
      <w:r>
        <w:t xml:space="preserve"> </w:t>
      </w:r>
      <w:r w:rsidR="002C4B0E">
        <w:t>might</w:t>
      </w:r>
      <w:r>
        <w:t xml:space="preserve"> only have a single item in the “targets” array representing the entire user query expression – there is no need for UI to break anything up (e.g., splitting by semi-colon, etc.) since the backend code already handles this. However, if a single query request can be used for multiple data source queries, i.e., where each query in the panel (often labeled “A”, “B”, “C”, etc.) can be referenced by its label as part of the </w:t>
      </w:r>
      <w:r w:rsidRPr="00D3777B">
        <w:rPr>
          <w:i/>
          <w:iCs/>
        </w:rPr>
        <w:t>Target</w:t>
      </w:r>
      <w:r>
        <w:t xml:space="preserve"> where “</w:t>
      </w:r>
      <w:proofErr w:type="spellStart"/>
      <w:r>
        <w:t>refID</w:t>
      </w:r>
      <w:proofErr w:type="spellEnd"/>
      <w:r>
        <w:t xml:space="preserve">” is the </w:t>
      </w:r>
      <w:r w:rsidR="009E08BB">
        <w:t>query name identifier – then multiple targets can be defined in a single query. It should be noted that UI supports a “-- M</w:t>
      </w:r>
      <w:r w:rsidR="004B68F4">
        <w:t>i</w:t>
      </w:r>
      <w:r w:rsidR="009E08BB">
        <w:t xml:space="preserve">xed --” mode for data sources, in which case each query has its own assignable data source, in these cases the UI code would need to ensure that the data source was the same for each </w:t>
      </w:r>
      <w:r w:rsidR="009E08BB" w:rsidRPr="009E08BB">
        <w:rPr>
          <w:i/>
          <w:iCs/>
        </w:rPr>
        <w:t>Target</w:t>
      </w:r>
      <w:r w:rsidR="009E08BB">
        <w:t xml:space="preserve"> in the </w:t>
      </w:r>
      <w:proofErr w:type="spellStart"/>
      <w:r w:rsidR="009E08BB" w:rsidRPr="009E08BB">
        <w:rPr>
          <w:i/>
          <w:iCs/>
        </w:rPr>
        <w:t>QueryRequest</w:t>
      </w:r>
      <w:proofErr w:type="spellEnd"/>
      <w:r w:rsidR="009E08BB">
        <w:t>.</w:t>
      </w:r>
    </w:p>
    <w:p w14:paraId="7D343F4C" w14:textId="77777777" w:rsidR="009E08BB" w:rsidRDefault="009E08BB" w:rsidP="00C45087">
      <w:pPr>
        <w:spacing w:after="0" w:line="240" w:lineRule="auto"/>
      </w:pPr>
    </w:p>
    <w:p w14:paraId="2FD4AF6D" w14:textId="7BADE57F" w:rsidR="006E4D47" w:rsidRDefault="006E4D47" w:rsidP="00FE66E9">
      <w:pPr>
        <w:spacing w:after="0" w:line="240" w:lineRule="auto"/>
        <w:jc w:val="both"/>
      </w:pPr>
      <w:r>
        <w:t>** Exclusion of normal is a special case since bit flags for normal are zero, i.e., the only</w:t>
      </w:r>
      <w:r w:rsidR="00F275C5">
        <w:t xml:space="preserve"> discernible</w:t>
      </w:r>
      <w:r>
        <w:t xml:space="preserve"> test for normal is if “flags == 0”, so if user does not want normal flags, then “</w:t>
      </w:r>
      <w:proofErr w:type="spellStart"/>
      <w:r w:rsidRPr="006E4D47">
        <w:t>excludeNormalFlags</w:t>
      </w:r>
      <w:proofErr w:type="spellEnd"/>
      <w:r>
        <w:t>” should be set to true.</w:t>
      </w:r>
    </w:p>
    <w:p w14:paraId="1DE085C5" w14:textId="77777777" w:rsidR="006E4D47" w:rsidRDefault="006E4D47" w:rsidP="00C45087">
      <w:pPr>
        <w:spacing w:after="0" w:line="240" w:lineRule="auto"/>
      </w:pPr>
    </w:p>
    <w:p w14:paraId="74565EE4" w14:textId="653312D5" w:rsidR="009E08BB" w:rsidRDefault="009E08BB" w:rsidP="00F37B96">
      <w:pPr>
        <w:keepNext/>
        <w:keepLines/>
        <w:widowControl w:val="0"/>
        <w:spacing w:after="0" w:line="240" w:lineRule="auto"/>
      </w:pPr>
      <w:r w:rsidRPr="004F37C8">
        <w:rPr>
          <w:i/>
          <w:iCs/>
        </w:rPr>
        <w:t>Range</w:t>
      </w:r>
      <w:r>
        <w:t>:</w:t>
      </w:r>
    </w:p>
    <w:p w14:paraId="3B1E994C" w14:textId="1FEBB993" w:rsidR="009E08BB" w:rsidRDefault="009E08BB" w:rsidP="00F37B96">
      <w:pPr>
        <w:keepNext/>
        <w:keepLines/>
        <w:widowControl w:val="0"/>
        <w:spacing w:after="0" w:line="240" w:lineRule="auto"/>
      </w:pPr>
      <w:r>
        <w:t>{</w:t>
      </w:r>
    </w:p>
    <w:p w14:paraId="6A6CFD9A" w14:textId="38D0A39B" w:rsidR="002618DB" w:rsidRDefault="002618DB" w:rsidP="005D0F99">
      <w:pPr>
        <w:keepNext/>
        <w:keepLines/>
        <w:widowControl w:val="0"/>
        <w:tabs>
          <w:tab w:val="left" w:pos="990"/>
        </w:tabs>
        <w:spacing w:after="0" w:line="240" w:lineRule="auto"/>
      </w:pPr>
      <w:r>
        <w:t xml:space="preserve">    “from”:</w:t>
      </w:r>
      <w:r w:rsidR="005D0F99">
        <w:tab/>
      </w:r>
      <w:r>
        <w:t>&lt;string: from time ISO&gt;,</w:t>
      </w:r>
    </w:p>
    <w:p w14:paraId="0FB7FF7E" w14:textId="06D5659E" w:rsidR="002618DB" w:rsidRDefault="002618DB" w:rsidP="005D0F99">
      <w:pPr>
        <w:keepNext/>
        <w:keepLines/>
        <w:widowControl w:val="0"/>
        <w:tabs>
          <w:tab w:val="left" w:pos="990"/>
        </w:tabs>
        <w:spacing w:after="0" w:line="240" w:lineRule="auto"/>
      </w:pPr>
      <w:r>
        <w:t xml:space="preserve">   </w:t>
      </w:r>
      <w:r w:rsidR="00BB7750">
        <w:t xml:space="preserve"> </w:t>
      </w:r>
      <w:r>
        <w:t xml:space="preserve">“to”: </w:t>
      </w:r>
      <w:r w:rsidR="005D0F99">
        <w:tab/>
      </w:r>
      <w:r>
        <w:t>&lt;string: to time ISO&gt;</w:t>
      </w:r>
    </w:p>
    <w:p w14:paraId="3FD75C78" w14:textId="44032C87" w:rsidR="009E08BB" w:rsidRDefault="009E08BB" w:rsidP="00F37B96">
      <w:pPr>
        <w:keepNext/>
        <w:keepLines/>
        <w:widowControl w:val="0"/>
        <w:spacing w:after="0" w:line="240" w:lineRule="auto"/>
      </w:pPr>
      <w:r>
        <w:t>}</w:t>
      </w:r>
    </w:p>
    <w:p w14:paraId="71C57887" w14:textId="77777777" w:rsidR="009E08BB" w:rsidRDefault="009E08BB" w:rsidP="00C45087">
      <w:pPr>
        <w:spacing w:after="0" w:line="240" w:lineRule="auto"/>
      </w:pPr>
    </w:p>
    <w:p w14:paraId="0A65AB73" w14:textId="331CBA2B" w:rsidR="009E08BB" w:rsidRDefault="009E08BB" w:rsidP="00C45087">
      <w:pPr>
        <w:spacing w:after="0" w:line="240" w:lineRule="auto"/>
      </w:pPr>
      <w:r w:rsidRPr="004F37C8">
        <w:rPr>
          <w:i/>
          <w:iCs/>
        </w:rPr>
        <w:t>Target</w:t>
      </w:r>
      <w:r>
        <w:t>:</w:t>
      </w:r>
    </w:p>
    <w:p w14:paraId="6AFD6B38" w14:textId="17072C05" w:rsidR="009E08BB" w:rsidRDefault="009E08BB" w:rsidP="00C45087">
      <w:pPr>
        <w:spacing w:after="0" w:line="240" w:lineRule="auto"/>
      </w:pPr>
      <w:r>
        <w:t>{</w:t>
      </w:r>
    </w:p>
    <w:p w14:paraId="330B145D" w14:textId="07DFEB0A" w:rsidR="009E08BB" w:rsidRDefault="009E08BB" w:rsidP="005D0F99">
      <w:pPr>
        <w:tabs>
          <w:tab w:val="left" w:pos="2430"/>
        </w:tabs>
        <w:spacing w:after="0" w:line="240" w:lineRule="auto"/>
      </w:pPr>
      <w:r>
        <w:t xml:space="preserve">    “</w:t>
      </w:r>
      <w:proofErr w:type="spellStart"/>
      <w:r>
        <w:t>refID</w:t>
      </w:r>
      <w:proofErr w:type="spellEnd"/>
      <w:r>
        <w:t xml:space="preserve">”: </w:t>
      </w:r>
      <w:r w:rsidR="005D0F99">
        <w:tab/>
      </w:r>
      <w:r>
        <w:t xml:space="preserve">&lt;string: </w:t>
      </w:r>
      <w:bookmarkStart w:id="4" w:name="OLE_LINK2"/>
      <w:r>
        <w:t>query name identifier assigned by Grafana (user editable)</w:t>
      </w:r>
      <w:bookmarkEnd w:id="4"/>
      <w:r>
        <w:t>&gt;,</w:t>
      </w:r>
    </w:p>
    <w:p w14:paraId="49038F8A" w14:textId="017F334E" w:rsidR="009E08BB" w:rsidRDefault="009E08BB" w:rsidP="005D0F99">
      <w:pPr>
        <w:tabs>
          <w:tab w:val="left" w:pos="2430"/>
        </w:tabs>
        <w:spacing w:after="0" w:line="240" w:lineRule="auto"/>
      </w:pPr>
      <w:r>
        <w:t xml:space="preserve">    “target”: </w:t>
      </w:r>
      <w:r w:rsidR="005D0F99">
        <w:tab/>
      </w:r>
      <w:r>
        <w:t>&lt;string: query expression, e.g., point tags and filter expressions&gt;,</w:t>
      </w:r>
    </w:p>
    <w:p w14:paraId="0F088DC6" w14:textId="07B9E47D" w:rsidR="009E08BB" w:rsidRDefault="009E08BB" w:rsidP="005D0F99">
      <w:pPr>
        <w:tabs>
          <w:tab w:val="left" w:pos="2430"/>
        </w:tabs>
        <w:spacing w:after="0" w:line="240" w:lineRule="auto"/>
      </w:pPr>
      <w:r>
        <w:t xml:space="preserve">    “</w:t>
      </w:r>
      <w:proofErr w:type="spellStart"/>
      <w:r w:rsidR="006E4D47" w:rsidRPr="006E4D47">
        <w:t>metadataSelections</w:t>
      </w:r>
      <w:proofErr w:type="spellEnd"/>
      <w:r w:rsidR="006E4D47">
        <w:t xml:space="preserve">”: </w:t>
      </w:r>
      <w:r w:rsidR="005D0F99">
        <w:tab/>
      </w:r>
      <w:r w:rsidR="006E4D47">
        <w:t>&lt;</w:t>
      </w:r>
      <w:proofErr w:type="spellStart"/>
      <w:r w:rsidR="006E4D47" w:rsidRPr="00410416">
        <w:rPr>
          <w:i/>
          <w:iCs/>
        </w:rPr>
        <w:t>MetadataSelections</w:t>
      </w:r>
      <w:proofErr w:type="spellEnd"/>
      <w:r w:rsidR="00410416">
        <w:t xml:space="preserve"> array</w:t>
      </w:r>
      <w:r w:rsidR="006E4D47">
        <w:t>: selected metadata to return with query&gt;</w:t>
      </w:r>
    </w:p>
    <w:p w14:paraId="267FF000" w14:textId="1526F78F" w:rsidR="009E08BB" w:rsidRDefault="009E08BB" w:rsidP="00C45087">
      <w:pPr>
        <w:spacing w:after="0" w:line="240" w:lineRule="auto"/>
      </w:pPr>
      <w:r>
        <w:t>}</w:t>
      </w:r>
    </w:p>
    <w:p w14:paraId="1861798C" w14:textId="77777777" w:rsidR="006E4D47" w:rsidRDefault="006E4D47" w:rsidP="00C45087">
      <w:pPr>
        <w:spacing w:after="0" w:line="240" w:lineRule="auto"/>
      </w:pPr>
    </w:p>
    <w:p w14:paraId="58ECE191" w14:textId="259FCADB" w:rsidR="006E4D47" w:rsidRDefault="006E4D47" w:rsidP="00C45087">
      <w:pPr>
        <w:spacing w:after="0" w:line="240" w:lineRule="auto"/>
      </w:pPr>
      <w:proofErr w:type="spellStart"/>
      <w:r w:rsidRPr="004F37C8">
        <w:rPr>
          <w:i/>
          <w:iCs/>
        </w:rPr>
        <w:t>MetadataSelections</w:t>
      </w:r>
      <w:proofErr w:type="spellEnd"/>
      <w:r>
        <w:t>:</w:t>
      </w:r>
    </w:p>
    <w:p w14:paraId="76A7C206" w14:textId="1CCB4B1B" w:rsidR="006E4D47" w:rsidRDefault="006E4D47" w:rsidP="00C45087">
      <w:pPr>
        <w:spacing w:after="0" w:line="240" w:lineRule="auto"/>
      </w:pPr>
      <w:r>
        <w:t>{</w:t>
      </w:r>
    </w:p>
    <w:p w14:paraId="7A36C5AB" w14:textId="3AE15454" w:rsidR="006E4D47" w:rsidRDefault="006E4D47" w:rsidP="005D0F99">
      <w:pPr>
        <w:tabs>
          <w:tab w:val="left" w:pos="1620"/>
        </w:tabs>
        <w:spacing w:after="0" w:line="240" w:lineRule="auto"/>
      </w:pPr>
      <w:r>
        <w:t xml:space="preserve">    “</w:t>
      </w:r>
      <w:proofErr w:type="spellStart"/>
      <w:r>
        <w:t>tableName</w:t>
      </w:r>
      <w:proofErr w:type="spellEnd"/>
      <w:r>
        <w:t>”:</w:t>
      </w:r>
      <w:r w:rsidR="005D0F99">
        <w:tab/>
      </w:r>
      <w:r>
        <w:t>&lt;string: source table for selected metadata&gt;</w:t>
      </w:r>
      <w:r w:rsidR="00C82B16">
        <w:t>,</w:t>
      </w:r>
    </w:p>
    <w:p w14:paraId="6903DFFA" w14:textId="716CFBFF" w:rsidR="006E4D47" w:rsidRDefault="006E4D47" w:rsidP="005D0F99">
      <w:pPr>
        <w:tabs>
          <w:tab w:val="left" w:pos="1620"/>
        </w:tabs>
        <w:spacing w:after="0" w:line="240" w:lineRule="auto"/>
      </w:pPr>
      <w:r>
        <w:t xml:space="preserve">    “</w:t>
      </w:r>
      <w:proofErr w:type="spellStart"/>
      <w:r>
        <w:t>fieldNames</w:t>
      </w:r>
      <w:proofErr w:type="spellEnd"/>
      <w:r>
        <w:t xml:space="preserve">”: </w:t>
      </w:r>
      <w:r w:rsidR="005D0F99">
        <w:tab/>
      </w:r>
      <w:r>
        <w:t>&lt;string array: selected metadata field names&gt;</w:t>
      </w:r>
    </w:p>
    <w:p w14:paraId="14AEFABF" w14:textId="17D61DD2" w:rsidR="006E4D47" w:rsidRDefault="006E4D47" w:rsidP="00C45087">
      <w:pPr>
        <w:spacing w:after="0" w:line="240" w:lineRule="auto"/>
      </w:pPr>
      <w:r>
        <w:t>}</w:t>
      </w:r>
    </w:p>
    <w:p w14:paraId="0144BDEC" w14:textId="77777777" w:rsidR="002618DB" w:rsidRDefault="002618DB" w:rsidP="00C45087">
      <w:pPr>
        <w:spacing w:after="0" w:line="240" w:lineRule="auto"/>
      </w:pPr>
    </w:p>
    <w:p w14:paraId="7931B84E" w14:textId="6D389994" w:rsidR="00D72F8B" w:rsidRDefault="00D72F8B">
      <w:pPr>
        <w:rPr>
          <w:i/>
          <w:iCs/>
        </w:rPr>
      </w:pPr>
      <w:r>
        <w:rPr>
          <w:i/>
          <w:iCs/>
        </w:rPr>
        <w:br w:type="page"/>
      </w:r>
    </w:p>
    <w:p w14:paraId="6100F560" w14:textId="779062F8" w:rsidR="00C82B16" w:rsidRDefault="00C82B16" w:rsidP="00C45087">
      <w:pPr>
        <w:spacing w:after="0" w:line="240" w:lineRule="auto"/>
      </w:pPr>
      <w:proofErr w:type="spellStart"/>
      <w:r w:rsidRPr="00C82B16">
        <w:rPr>
          <w:i/>
          <w:iCs/>
        </w:rPr>
        <w:lastRenderedPageBreak/>
        <w:t>AdHocFilter</w:t>
      </w:r>
      <w:proofErr w:type="spellEnd"/>
      <w:r>
        <w:t>:</w:t>
      </w:r>
    </w:p>
    <w:p w14:paraId="7341845C" w14:textId="337FA307" w:rsidR="00C82B16" w:rsidRDefault="00C82B16" w:rsidP="00C45087">
      <w:pPr>
        <w:spacing w:after="0" w:line="240" w:lineRule="auto"/>
      </w:pPr>
      <w:r>
        <w:t>{</w:t>
      </w:r>
    </w:p>
    <w:p w14:paraId="76D13A57" w14:textId="26732367" w:rsidR="00C82B16" w:rsidRDefault="00C82B16" w:rsidP="005D0F99">
      <w:pPr>
        <w:tabs>
          <w:tab w:val="left" w:pos="1440"/>
        </w:tabs>
        <w:spacing w:after="0" w:line="240" w:lineRule="auto"/>
      </w:pPr>
      <w:r>
        <w:t xml:space="preserve">    “key”: </w:t>
      </w:r>
      <w:r w:rsidR="005D0F99">
        <w:tab/>
      </w:r>
      <w:r>
        <w:t>&lt;string: filter key&gt;,</w:t>
      </w:r>
    </w:p>
    <w:p w14:paraId="7BC9393C" w14:textId="2A21E49C" w:rsidR="00C82B16" w:rsidRDefault="00C82B16" w:rsidP="005D0F99">
      <w:pPr>
        <w:tabs>
          <w:tab w:val="left" w:pos="1440"/>
        </w:tabs>
        <w:spacing w:after="0" w:line="240" w:lineRule="auto"/>
      </w:pPr>
      <w:r>
        <w:t xml:space="preserve">    “operator”: </w:t>
      </w:r>
      <w:r w:rsidR="005D0F99">
        <w:tab/>
      </w:r>
      <w:r>
        <w:t>&lt;string: filter operator to apply, e.g., “&lt;”, “&lt;=”, “&gt;”, etc.&gt;,</w:t>
      </w:r>
    </w:p>
    <w:p w14:paraId="40DEBDC9" w14:textId="714C055E" w:rsidR="00C82B16" w:rsidRDefault="00C82B16" w:rsidP="005D0F99">
      <w:pPr>
        <w:tabs>
          <w:tab w:val="left" w:pos="1440"/>
        </w:tabs>
        <w:spacing w:after="0" w:line="240" w:lineRule="auto"/>
      </w:pPr>
      <w:r>
        <w:t xml:space="preserve">    “value” </w:t>
      </w:r>
      <w:r w:rsidR="005D0F99">
        <w:tab/>
      </w:r>
      <w:r>
        <w:t>&lt;string: filter value&gt;</w:t>
      </w:r>
    </w:p>
    <w:p w14:paraId="42DAB850" w14:textId="5BDDB7BE" w:rsidR="00C82B16" w:rsidRDefault="00C82B16" w:rsidP="00C45087">
      <w:pPr>
        <w:spacing w:after="0" w:line="240" w:lineRule="auto"/>
      </w:pPr>
      <w:r>
        <w:t>}</w:t>
      </w:r>
    </w:p>
    <w:p w14:paraId="29E3D827" w14:textId="77777777" w:rsidR="00C82B16" w:rsidRDefault="00C82B16" w:rsidP="00C45087">
      <w:pPr>
        <w:spacing w:after="0" w:line="240" w:lineRule="auto"/>
      </w:pPr>
    </w:p>
    <w:p w14:paraId="1A5462AC" w14:textId="7496C311" w:rsidR="004F37C8" w:rsidRDefault="004F37C8" w:rsidP="00C45087">
      <w:pPr>
        <w:spacing w:after="0" w:line="240" w:lineRule="auto"/>
      </w:pPr>
      <w:proofErr w:type="spellStart"/>
      <w:r w:rsidRPr="004F37C8">
        <w:rPr>
          <w:i/>
          <w:iCs/>
        </w:rPr>
        <w:t>TimeSeriesValues</w:t>
      </w:r>
      <w:proofErr w:type="spellEnd"/>
      <w:r>
        <w:t>:</w:t>
      </w:r>
    </w:p>
    <w:p w14:paraId="10BD6D13" w14:textId="4E0E21B5" w:rsidR="004F37C8" w:rsidRDefault="004F37C8" w:rsidP="00C45087">
      <w:pPr>
        <w:spacing w:after="0" w:line="240" w:lineRule="auto"/>
      </w:pPr>
      <w:r>
        <w:t>{</w:t>
      </w:r>
    </w:p>
    <w:p w14:paraId="3142FD64" w14:textId="28B45577" w:rsidR="004F37C8" w:rsidRDefault="004F37C8" w:rsidP="00570CDC">
      <w:pPr>
        <w:tabs>
          <w:tab w:val="left" w:pos="1620"/>
        </w:tabs>
        <w:spacing w:after="0" w:line="240" w:lineRule="auto"/>
      </w:pPr>
      <w:r>
        <w:t xml:space="preserve">    “target”: </w:t>
      </w:r>
      <w:r w:rsidR="005D0F99">
        <w:tab/>
      </w:r>
      <w:r>
        <w:t>&lt;string: time-series value point, derived from expression&gt;,</w:t>
      </w:r>
    </w:p>
    <w:p w14:paraId="08579967" w14:textId="3CEA39CF" w:rsidR="004F37C8" w:rsidRDefault="004F37C8" w:rsidP="00570CDC">
      <w:pPr>
        <w:tabs>
          <w:tab w:val="left" w:pos="1620"/>
        </w:tabs>
        <w:spacing w:after="0" w:line="240" w:lineRule="auto"/>
      </w:pPr>
      <w:r>
        <w:t xml:space="preserve">    “</w:t>
      </w:r>
      <w:proofErr w:type="spellStart"/>
      <w:r>
        <w:t>rootTarget</w:t>
      </w:r>
      <w:proofErr w:type="spellEnd"/>
      <w:r>
        <w:t>”:</w:t>
      </w:r>
      <w:r w:rsidR="005D0F99">
        <w:tab/>
      </w:r>
      <w:r>
        <w:t>&lt;string: root point tag for expression, if applicable&gt;,</w:t>
      </w:r>
    </w:p>
    <w:p w14:paraId="615BCC70" w14:textId="740E8FBF" w:rsidR="004F37C8" w:rsidRDefault="004F37C8" w:rsidP="00570CDC">
      <w:pPr>
        <w:tabs>
          <w:tab w:val="left" w:pos="1620"/>
        </w:tabs>
        <w:spacing w:after="0" w:line="240" w:lineRule="auto"/>
      </w:pPr>
      <w:r>
        <w:t xml:space="preserve">    “</w:t>
      </w:r>
      <w:proofErr w:type="spellStart"/>
      <w:r>
        <w:t>refID</w:t>
      </w:r>
      <w:proofErr w:type="spellEnd"/>
      <w:r>
        <w:t xml:space="preserve">”: </w:t>
      </w:r>
      <w:r w:rsidR="005D0F99">
        <w:tab/>
      </w:r>
      <w:r>
        <w:t xml:space="preserve">&lt;string: matching query name identifier from </w:t>
      </w:r>
      <w:r w:rsidRPr="004F37C8">
        <w:rPr>
          <w:i/>
          <w:iCs/>
        </w:rPr>
        <w:t>Target</w:t>
      </w:r>
      <w:r>
        <w:t>&gt;,</w:t>
      </w:r>
    </w:p>
    <w:p w14:paraId="1DE107F6" w14:textId="2DE9D941" w:rsidR="00AD29A3" w:rsidRDefault="00AD29A3" w:rsidP="00570CDC">
      <w:pPr>
        <w:tabs>
          <w:tab w:val="left" w:pos="1620"/>
        </w:tabs>
        <w:spacing w:after="0" w:line="240" w:lineRule="auto"/>
      </w:pPr>
      <w:r>
        <w:t xml:space="preserve">    “</w:t>
      </w:r>
      <w:proofErr w:type="spellStart"/>
      <w:r>
        <w:t>sy</w:t>
      </w:r>
      <w:r w:rsidR="009578CC">
        <w:t>ntaxError</w:t>
      </w:r>
      <w:proofErr w:type="spellEnd"/>
      <w:r w:rsidR="009578CC">
        <w:t>”:</w:t>
      </w:r>
      <w:r w:rsidR="009578CC">
        <w:tab/>
        <w:t>&lt;string: message indicating a</w:t>
      </w:r>
      <w:r w:rsidR="00AC7607">
        <w:t xml:space="preserve">n expression syntax </w:t>
      </w:r>
      <w:r w:rsidR="00F825C7">
        <w:t>error</w:t>
      </w:r>
      <w:r w:rsidR="0032387E">
        <w:t xml:space="preserve"> *</w:t>
      </w:r>
      <w:r w:rsidR="00AC7607">
        <w:t>&gt;,</w:t>
      </w:r>
    </w:p>
    <w:p w14:paraId="0FE0999C" w14:textId="2086DBFC" w:rsidR="007B4BCF" w:rsidRDefault="007B4BCF" w:rsidP="00570CDC">
      <w:pPr>
        <w:tabs>
          <w:tab w:val="left" w:pos="1620"/>
        </w:tabs>
        <w:spacing w:after="0" w:line="240" w:lineRule="auto"/>
      </w:pPr>
      <w:r>
        <w:t xml:space="preserve">    “metadata”: </w:t>
      </w:r>
      <w:r w:rsidR="005D0F99">
        <w:tab/>
      </w:r>
      <w:r>
        <w:t xml:space="preserve">&lt;map&lt;string, string&gt;: </w:t>
      </w:r>
      <w:r w:rsidR="00BD0141">
        <w:t>“</w:t>
      </w:r>
      <w:r>
        <w:t>field name</w:t>
      </w:r>
      <w:r w:rsidR="00BD0141">
        <w:t>”</w:t>
      </w:r>
      <w:r>
        <w:t xml:space="preserve"> to </w:t>
      </w:r>
      <w:r w:rsidR="00BD0141">
        <w:t>“</w:t>
      </w:r>
      <w:r>
        <w:t>field value</w:t>
      </w:r>
      <w:r w:rsidR="00BD0141">
        <w:t>”</w:t>
      </w:r>
      <w:r>
        <w:t xml:space="preserve"> map</w:t>
      </w:r>
      <w:r w:rsidR="00052C64">
        <w:t xml:space="preserve"> </w:t>
      </w:r>
      <w:r w:rsidR="00410416">
        <w:t>*</w:t>
      </w:r>
      <w:r w:rsidR="0032387E">
        <w:t>*</w:t>
      </w:r>
      <w:r>
        <w:t>&gt;,</w:t>
      </w:r>
    </w:p>
    <w:p w14:paraId="5AE85876" w14:textId="51EBB6D1" w:rsidR="004F37C8" w:rsidRDefault="004F37C8" w:rsidP="00570CDC">
      <w:pPr>
        <w:tabs>
          <w:tab w:val="left" w:pos="1620"/>
        </w:tabs>
        <w:spacing w:after="0" w:line="240" w:lineRule="auto"/>
      </w:pPr>
      <w:r>
        <w:t xml:space="preserve">    “data</w:t>
      </w:r>
      <w:r w:rsidR="00D921CF">
        <w:t>p</w:t>
      </w:r>
      <w:r>
        <w:t xml:space="preserve">oints”: </w:t>
      </w:r>
      <w:r w:rsidR="00570CDC">
        <w:tab/>
      </w:r>
      <w:r>
        <w:t xml:space="preserve">&lt;double array of arrays: values and time, </w:t>
      </w:r>
      <w:r w:rsidR="000F351C">
        <w:t xml:space="preserve">field content </w:t>
      </w:r>
      <w:r>
        <w:t xml:space="preserve">based on </w:t>
      </w:r>
      <w:r w:rsidR="00930018">
        <w:t>value type</w:t>
      </w:r>
      <w:r>
        <w:t xml:space="preserve">&gt; </w:t>
      </w:r>
    </w:p>
    <w:p w14:paraId="3D6D3E64" w14:textId="22FF6490" w:rsidR="004F37C8" w:rsidRDefault="004F37C8" w:rsidP="00C45087">
      <w:pPr>
        <w:spacing w:after="0" w:line="240" w:lineRule="auto"/>
      </w:pPr>
      <w:r>
        <w:t>}</w:t>
      </w:r>
    </w:p>
    <w:p w14:paraId="4DF16CBB" w14:textId="77777777" w:rsidR="00410416" w:rsidRDefault="00410416" w:rsidP="00C45087">
      <w:pPr>
        <w:spacing w:after="0" w:line="240" w:lineRule="auto"/>
      </w:pPr>
    </w:p>
    <w:p w14:paraId="778585DF" w14:textId="3EEC515F" w:rsidR="0032387E" w:rsidRDefault="0032387E" w:rsidP="00C45087">
      <w:pPr>
        <w:spacing w:after="0" w:line="240" w:lineRule="auto"/>
      </w:pPr>
      <w:r>
        <w:t xml:space="preserve">* Other fields, e.g., “metadata” and “datapoints”, will be empty if </w:t>
      </w:r>
      <w:r w:rsidR="00113B93">
        <w:t>“</w:t>
      </w:r>
      <w:proofErr w:type="spellStart"/>
      <w:r w:rsidR="00113B93">
        <w:t>syntaxError</w:t>
      </w:r>
      <w:proofErr w:type="spellEnd"/>
      <w:r w:rsidR="00113B93">
        <w:t>” is not empty. This field only in</w:t>
      </w:r>
      <w:r w:rsidR="00221FCE">
        <w:t>dicates errors in the expression syntax</w:t>
      </w:r>
      <w:r w:rsidR="00905FF4">
        <w:t xml:space="preserve">, not other kinds of </w:t>
      </w:r>
      <w:r w:rsidR="0062464F">
        <w:t>exceptions.</w:t>
      </w:r>
      <w:r w:rsidR="00B41135">
        <w:t xml:space="preserve"> When a </w:t>
      </w:r>
      <w:proofErr w:type="spellStart"/>
      <w:r w:rsidR="00876422" w:rsidRPr="006E1E2A">
        <w:rPr>
          <w:i/>
          <w:iCs/>
        </w:rPr>
        <w:t>TimeSeriesValue</w:t>
      </w:r>
      <w:r w:rsidR="00D56839">
        <w:rPr>
          <w:i/>
          <w:iCs/>
        </w:rPr>
        <w:t>s</w:t>
      </w:r>
      <w:proofErr w:type="spellEnd"/>
      <w:r w:rsidR="00876422">
        <w:t xml:space="preserve"> is returned with a “</w:t>
      </w:r>
      <w:proofErr w:type="spellStart"/>
      <w:r w:rsidR="00876422">
        <w:t>syntaxError</w:t>
      </w:r>
      <w:proofErr w:type="spellEnd"/>
      <w:r w:rsidR="00876422">
        <w:t xml:space="preserve">”, </w:t>
      </w:r>
      <w:r w:rsidR="004F39D8">
        <w:t xml:space="preserve">there </w:t>
      </w:r>
      <w:r w:rsidR="0028352C">
        <w:t xml:space="preserve">may </w:t>
      </w:r>
      <w:r w:rsidR="004F39D8">
        <w:t xml:space="preserve">be </w:t>
      </w:r>
      <w:r w:rsidR="009D49FC">
        <w:t xml:space="preserve">only </w:t>
      </w:r>
      <w:r w:rsidR="004F39D8">
        <w:t xml:space="preserve">one </w:t>
      </w:r>
      <w:proofErr w:type="spellStart"/>
      <w:r w:rsidR="004F39D8" w:rsidRPr="004F39D8">
        <w:rPr>
          <w:i/>
          <w:iCs/>
        </w:rPr>
        <w:t>TimeSeriesValue</w:t>
      </w:r>
      <w:r w:rsidR="00D56839">
        <w:rPr>
          <w:i/>
          <w:iCs/>
        </w:rPr>
        <w:t>s</w:t>
      </w:r>
      <w:proofErr w:type="spellEnd"/>
      <w:r w:rsidR="004F39D8">
        <w:t xml:space="preserve"> instance</w:t>
      </w:r>
      <w:r w:rsidR="00E1219B">
        <w:t xml:space="preserve"> </w:t>
      </w:r>
      <w:r w:rsidR="00BC08A1">
        <w:t xml:space="preserve">in the array representing the </w:t>
      </w:r>
      <w:r w:rsidR="00474F40">
        <w:t xml:space="preserve">“target” </w:t>
      </w:r>
      <w:r w:rsidR="00C04418">
        <w:t xml:space="preserve">with </w:t>
      </w:r>
      <w:r w:rsidR="00474F40">
        <w:t xml:space="preserve">the </w:t>
      </w:r>
      <w:r w:rsidR="00C04418">
        <w:t>syntax error</w:t>
      </w:r>
      <w:r w:rsidR="002108A7">
        <w:t>;</w:t>
      </w:r>
      <w:r w:rsidR="00474F40">
        <w:t xml:space="preserve"> </w:t>
      </w:r>
      <w:r w:rsidR="002108A7">
        <w:t>t</w:t>
      </w:r>
      <w:r w:rsidR="00474F40">
        <w:t>he “</w:t>
      </w:r>
      <w:proofErr w:type="spellStart"/>
      <w:r w:rsidR="00474F40">
        <w:t>refID</w:t>
      </w:r>
      <w:proofErr w:type="spellEnd"/>
      <w:r w:rsidR="00474F40">
        <w:t xml:space="preserve">” will match one of the targets specified in the </w:t>
      </w:r>
      <w:proofErr w:type="spellStart"/>
      <w:r w:rsidR="00474F40" w:rsidRPr="00590F56">
        <w:rPr>
          <w:i/>
          <w:iCs/>
        </w:rPr>
        <w:t>QueryRequest</w:t>
      </w:r>
      <w:proofErr w:type="spellEnd"/>
      <w:r w:rsidR="00876422">
        <w:t>.</w:t>
      </w:r>
    </w:p>
    <w:p w14:paraId="5F3DD394" w14:textId="77777777" w:rsidR="0062464F" w:rsidRDefault="0062464F" w:rsidP="00C45087">
      <w:pPr>
        <w:spacing w:after="0" w:line="240" w:lineRule="auto"/>
      </w:pPr>
    </w:p>
    <w:p w14:paraId="15FA766B" w14:textId="70B21D2C" w:rsidR="00DC750B" w:rsidRDefault="0032387E" w:rsidP="00CC18E8">
      <w:pPr>
        <w:spacing w:after="0" w:line="240" w:lineRule="auto"/>
        <w:jc w:val="both"/>
      </w:pPr>
      <w:r>
        <w:t>*</w:t>
      </w:r>
      <w:r w:rsidR="00410416">
        <w:t xml:space="preserve">* </w:t>
      </w:r>
      <w:r w:rsidR="004236DF">
        <w:t xml:space="preserve">The returned values are based on user selections as defined in the </w:t>
      </w:r>
      <w:proofErr w:type="spellStart"/>
      <w:r w:rsidR="002E6FF3" w:rsidRPr="008A0740">
        <w:rPr>
          <w:i/>
        </w:rPr>
        <w:t>MetadataSelections</w:t>
      </w:r>
      <w:proofErr w:type="spellEnd"/>
      <w:r w:rsidR="002E6FF3">
        <w:t xml:space="preserve"> </w:t>
      </w:r>
      <w:r w:rsidR="009A2B7E">
        <w:t xml:space="preserve">of </w:t>
      </w:r>
      <w:r w:rsidR="00D76150">
        <w:t xml:space="preserve">each </w:t>
      </w:r>
      <w:r w:rsidR="00A55E18">
        <w:rPr>
          <w:i/>
          <w:iCs/>
        </w:rPr>
        <w:t>Tar</w:t>
      </w:r>
      <w:r w:rsidR="00D76150">
        <w:rPr>
          <w:i/>
          <w:iCs/>
        </w:rPr>
        <w:t>get</w:t>
      </w:r>
      <w:r w:rsidR="00F55D1B">
        <w:t xml:space="preserve"> </w:t>
      </w:r>
      <w:r w:rsidR="00501C31">
        <w:t>in</w:t>
      </w:r>
      <w:r w:rsidR="00F55D1B">
        <w:t xml:space="preserve"> the </w:t>
      </w:r>
      <w:proofErr w:type="spellStart"/>
      <w:r w:rsidR="00F55D1B" w:rsidRPr="00547397">
        <w:rPr>
          <w:i/>
          <w:iCs/>
        </w:rPr>
        <w:t>QueryRe</w:t>
      </w:r>
      <w:r w:rsidR="00547397" w:rsidRPr="00547397">
        <w:rPr>
          <w:i/>
          <w:iCs/>
        </w:rPr>
        <w:t>quest</w:t>
      </w:r>
      <w:proofErr w:type="spellEnd"/>
      <w:r w:rsidR="008A0740">
        <w:t>.</w:t>
      </w:r>
      <w:r w:rsidR="002E6FF3">
        <w:t xml:space="preserve"> </w:t>
      </w:r>
      <w:r w:rsidR="00410416">
        <w:t xml:space="preserve"> </w:t>
      </w:r>
      <w:bookmarkStart w:id="5" w:name="OLE_LINK1"/>
      <w:r w:rsidR="00410416">
        <w:t xml:space="preserve">Field name </w:t>
      </w:r>
      <w:r w:rsidR="0031645A">
        <w:t xml:space="preserve">will not include table name if it is unique in the return set, otherwise, </w:t>
      </w:r>
      <w:r w:rsidR="00D1278C">
        <w:t xml:space="preserve">field </w:t>
      </w:r>
      <w:r w:rsidR="0031645A">
        <w:t>name will be formatted as “</w:t>
      </w:r>
      <w:proofErr w:type="spellStart"/>
      <w:r w:rsidR="0031645A">
        <w:t>TableName.FieldName</w:t>
      </w:r>
      <w:proofErr w:type="spellEnd"/>
      <w:r w:rsidR="0031645A">
        <w:t>”.</w:t>
      </w:r>
      <w:bookmarkEnd w:id="5"/>
    </w:p>
    <w:p w14:paraId="240423D7" w14:textId="1D562544" w:rsidR="00250EDD" w:rsidRDefault="003B1D6A" w:rsidP="003B1D6A">
      <w:pPr>
        <w:pStyle w:val="Heading3"/>
        <w:spacing w:before="0" w:after="0" w:line="240" w:lineRule="auto"/>
      </w:pPr>
      <w:r>
        <w:br/>
      </w:r>
      <w:bookmarkStart w:id="6" w:name="_Toc157423800"/>
      <w:r w:rsidR="00250EDD">
        <w:t>Query Data UI Considerations</w:t>
      </w:r>
      <w:bookmarkEnd w:id="6"/>
    </w:p>
    <w:p w14:paraId="4A8771E3" w14:textId="744348E0" w:rsidR="00250EDD" w:rsidRDefault="004860F6" w:rsidP="001F055B">
      <w:pPr>
        <w:jc w:val="both"/>
      </w:pPr>
      <w:r>
        <w:t>Command level parameters</w:t>
      </w:r>
      <w:r w:rsidR="00AC27BE">
        <w:t xml:space="preserve"> can be added </w:t>
      </w:r>
      <w:r w:rsidR="0057439B">
        <w:t xml:space="preserve">to a </w:t>
      </w:r>
      <w:r w:rsidR="00C64802">
        <w:t xml:space="preserve">query expression to perform custom </w:t>
      </w:r>
      <w:r w:rsidR="003B67A6">
        <w:t xml:space="preserve">operations. Consider the following: </w:t>
      </w:r>
    </w:p>
    <w:tbl>
      <w:tblPr>
        <w:tblStyle w:val="GridTable2"/>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975"/>
      </w:tblGrid>
      <w:tr w:rsidR="008E4609" w:rsidRPr="007B48E3" w14:paraId="3DF03B77" w14:textId="77777777" w:rsidTr="00D4729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80" w:type="dxa"/>
            <w:tcBorders>
              <w:top w:val="none" w:sz="0" w:space="0" w:color="auto"/>
              <w:bottom w:val="none" w:sz="0" w:space="0" w:color="auto"/>
              <w:right w:val="none" w:sz="0" w:space="0" w:color="auto"/>
            </w:tcBorders>
            <w:vAlign w:val="center"/>
          </w:tcPr>
          <w:p w14:paraId="4434034C" w14:textId="77777777" w:rsidR="008E4609" w:rsidRPr="007B48E3" w:rsidRDefault="008E4609" w:rsidP="003B32A8">
            <w:pPr>
              <w:jc w:val="center"/>
            </w:pPr>
            <w:r w:rsidRPr="007B48E3">
              <w:t>Command</w:t>
            </w:r>
          </w:p>
        </w:tc>
        <w:tc>
          <w:tcPr>
            <w:tcW w:w="7975" w:type="dxa"/>
            <w:tcBorders>
              <w:top w:val="none" w:sz="0" w:space="0" w:color="auto"/>
              <w:left w:val="none" w:sz="0" w:space="0" w:color="auto"/>
              <w:bottom w:val="none" w:sz="0" w:space="0" w:color="auto"/>
            </w:tcBorders>
            <w:vAlign w:val="center"/>
          </w:tcPr>
          <w:p w14:paraId="1A6F6130" w14:textId="77777777" w:rsidR="008E4609" w:rsidRPr="007B48E3" w:rsidRDefault="008E4609">
            <w:pPr>
              <w:cnfStyle w:val="100000000000" w:firstRow="1" w:lastRow="0" w:firstColumn="0" w:lastColumn="0" w:oddVBand="0" w:evenVBand="0" w:oddHBand="0" w:evenHBand="0" w:firstRowFirstColumn="0" w:firstRowLastColumn="0" w:lastRowFirstColumn="0" w:lastRowLastColumn="0"/>
            </w:pPr>
            <w:r w:rsidRPr="007B48E3">
              <w:t>Description</w:t>
            </w:r>
          </w:p>
        </w:tc>
      </w:tr>
      <w:tr w:rsidR="008E4609" w:rsidRPr="008E4609" w14:paraId="76E18A50" w14:textId="77777777" w:rsidTr="004A37D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4261394" w14:textId="77777777" w:rsidR="008E4609" w:rsidRPr="008E4609" w:rsidRDefault="008E4609" w:rsidP="003B32A8">
            <w:pPr>
              <w:jc w:val="center"/>
            </w:pPr>
            <w:proofErr w:type="spellStart"/>
            <w:r w:rsidRPr="008E4609">
              <w:t>DropEmptySeries</w:t>
            </w:r>
            <w:proofErr w:type="spellEnd"/>
          </w:p>
        </w:tc>
        <w:tc>
          <w:tcPr>
            <w:tcW w:w="7975" w:type="dxa"/>
            <w:vAlign w:val="center"/>
          </w:tcPr>
          <w:p w14:paraId="029EE1BA" w14:textId="77777777" w:rsidR="008E4609" w:rsidRDefault="00A7075A">
            <w:pPr>
              <w:cnfStyle w:val="000000100000" w:firstRow="0" w:lastRow="0" w:firstColumn="0" w:lastColumn="0" w:oddVBand="0" w:evenVBand="0" w:oddHBand="1" w:evenHBand="0" w:firstRowFirstColumn="0" w:firstRowLastColumn="0" w:lastRowFirstColumn="0" w:lastRowLastColumn="0"/>
            </w:pPr>
            <w:r>
              <w:t xml:space="preserve">Hides any </w:t>
            </w:r>
            <w:r w:rsidR="008E4609" w:rsidRPr="008E4609">
              <w:t>empty series from display</w:t>
            </w:r>
            <w:r w:rsidR="003A5E62">
              <w:t>. Example:</w:t>
            </w:r>
          </w:p>
          <w:p w14:paraId="03C9FC52" w14:textId="6491CB5A" w:rsidR="003A5E62" w:rsidRPr="004A37DC" w:rsidRDefault="00CD1509">
            <w:pPr>
              <w:cnfStyle w:val="000000100000" w:firstRow="0" w:lastRow="0" w:firstColumn="0" w:lastColumn="0" w:oddVBand="0" w:evenVBand="0" w:oddHBand="1" w:evenHBand="0" w:firstRowFirstColumn="0" w:firstRowLastColumn="0" w:lastRowFirstColumn="0" w:lastRowLastColumn="0"/>
              <w:rPr>
                <w:rFonts w:ascii="Consolas" w:hAnsi="Consolas"/>
              </w:rPr>
            </w:pPr>
            <w:r w:rsidRPr="004A37DC">
              <w:rPr>
                <w:rFonts w:ascii="Consolas" w:hAnsi="Consolas"/>
                <w:sz w:val="20"/>
                <w:szCs w:val="20"/>
              </w:rPr>
              <w:t xml:space="preserve">; </w:t>
            </w:r>
            <w:proofErr w:type="spellStart"/>
            <w:r w:rsidRPr="004A37DC">
              <w:rPr>
                <w:rFonts w:ascii="Consolas" w:hAnsi="Consolas"/>
                <w:sz w:val="20"/>
                <w:szCs w:val="20"/>
              </w:rPr>
              <w:t>dropEmptySeries</w:t>
            </w:r>
            <w:proofErr w:type="spellEnd"/>
          </w:p>
        </w:tc>
      </w:tr>
      <w:tr w:rsidR="008E4609" w:rsidRPr="008E4609" w14:paraId="5D0A6CC4" w14:textId="77777777" w:rsidTr="004A37DC">
        <w:trPr>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5840590" w14:textId="77777777" w:rsidR="008E4609" w:rsidRPr="008E4609" w:rsidRDefault="008E4609" w:rsidP="003B32A8">
            <w:pPr>
              <w:jc w:val="center"/>
            </w:pPr>
            <w:proofErr w:type="spellStart"/>
            <w:r w:rsidRPr="008E4609">
              <w:t>IncludePeaks</w:t>
            </w:r>
            <w:proofErr w:type="spellEnd"/>
          </w:p>
        </w:tc>
        <w:tc>
          <w:tcPr>
            <w:tcW w:w="7975" w:type="dxa"/>
            <w:vAlign w:val="center"/>
          </w:tcPr>
          <w:p w14:paraId="517E00FB" w14:textId="77777777" w:rsidR="008E4609" w:rsidRDefault="004A2008">
            <w:pPr>
              <w:cnfStyle w:val="000000000000" w:firstRow="0" w:lastRow="0" w:firstColumn="0" w:lastColumn="0" w:oddVBand="0" w:evenVBand="0" w:oddHBand="0" w:evenHBand="0" w:firstRowFirstColumn="0" w:firstRowLastColumn="0" w:lastRowFirstColumn="0" w:lastRowLastColumn="0"/>
            </w:pPr>
            <w:r>
              <w:t xml:space="preserve">Ensures </w:t>
            </w:r>
            <w:r w:rsidR="008E4609" w:rsidRPr="008E4609">
              <w:t>decimated data includes both min/max interval peaks</w:t>
            </w:r>
            <w:r w:rsidR="002A61CA">
              <w:t xml:space="preserve"> for derived </w:t>
            </w:r>
            <w:r w:rsidR="00E750E0">
              <w:t>data source</w:t>
            </w:r>
            <w:r w:rsidR="00A7075A">
              <w:t xml:space="preserve"> (</w:t>
            </w:r>
            <w:r w:rsidR="00EE65BE">
              <w:t>requires</w:t>
            </w:r>
            <w:r w:rsidR="00A346E6">
              <w:t xml:space="preserve"> full resolution </w:t>
            </w:r>
            <w:r w:rsidR="00EE65BE">
              <w:t xml:space="preserve">back-end </w:t>
            </w:r>
            <w:r w:rsidR="00A346E6">
              <w:t>query</w:t>
            </w:r>
            <w:r w:rsidR="00CC490C">
              <w:t>, reducing performance</w:t>
            </w:r>
            <w:r w:rsidR="00A7075A">
              <w:t>)</w:t>
            </w:r>
            <w:r w:rsidR="000675F1">
              <w:t>. Example:</w:t>
            </w:r>
          </w:p>
          <w:p w14:paraId="74D651BB" w14:textId="3E748BEF" w:rsidR="000675F1" w:rsidRPr="008E4609" w:rsidRDefault="003A5E62">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includePeaks</w:t>
            </w:r>
            <w:proofErr w:type="spellEnd"/>
          </w:p>
        </w:tc>
      </w:tr>
      <w:tr w:rsidR="00243723" w:rsidRPr="008E4609" w14:paraId="561255C8" w14:textId="77777777" w:rsidTr="004A37DC">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C6B6910" w14:textId="712B5E2C" w:rsidR="00243723" w:rsidRPr="008E4609" w:rsidRDefault="00051A4C" w:rsidP="003B32A8">
            <w:pPr>
              <w:jc w:val="center"/>
            </w:pPr>
            <w:r>
              <w:t>FullResolutionQuery</w:t>
            </w:r>
          </w:p>
        </w:tc>
        <w:tc>
          <w:tcPr>
            <w:tcW w:w="7975" w:type="dxa"/>
            <w:vAlign w:val="center"/>
          </w:tcPr>
          <w:p w14:paraId="7D840B10" w14:textId="77777777" w:rsidR="00243723" w:rsidRDefault="0072637F">
            <w:pPr>
              <w:cnfStyle w:val="000000100000" w:firstRow="0" w:lastRow="0" w:firstColumn="0" w:lastColumn="0" w:oddVBand="0" w:evenVBand="0" w:oddHBand="1" w:evenHBand="0" w:firstRowFirstColumn="0" w:firstRowLastColumn="0" w:lastRowFirstColumn="0" w:lastRowLastColumn="0"/>
            </w:pPr>
            <w:r>
              <w:t>Requests a full resolution query from derived data source (</w:t>
            </w:r>
            <w:r w:rsidRPr="008E4609">
              <w:t>reduce</w:t>
            </w:r>
            <w:r>
              <w:t>s</w:t>
            </w:r>
            <w:r w:rsidRPr="008E4609">
              <w:t xml:space="preserve"> query performance</w:t>
            </w:r>
            <w:r>
              <w:t>)</w:t>
            </w:r>
            <w:r w:rsidR="00167219">
              <w:t>. Example:</w:t>
            </w:r>
          </w:p>
          <w:p w14:paraId="4FAA5F2E" w14:textId="6F3011E2" w:rsidR="00167219" w:rsidRPr="008E4609" w:rsidRDefault="00406B83">
            <w:pPr>
              <w:cnfStyle w:val="000000100000" w:firstRow="0" w:lastRow="0" w:firstColumn="0" w:lastColumn="0" w:oddVBand="0" w:evenVBand="0" w:oddHBand="1"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fullResolutionQuery</w:t>
            </w:r>
            <w:proofErr w:type="spellEnd"/>
          </w:p>
        </w:tc>
      </w:tr>
      <w:tr w:rsidR="00EE65BE" w:rsidRPr="00EC27D4" w14:paraId="03142180" w14:textId="77777777" w:rsidTr="004A37DC">
        <w:trPr>
          <w:trHeight w:val="1142"/>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7E0B073B" w14:textId="1A1949DC" w:rsidR="00EE65BE" w:rsidRPr="00EC27D4" w:rsidRDefault="00075F0F" w:rsidP="003B32A8">
            <w:pPr>
              <w:jc w:val="center"/>
              <w:rPr>
                <w:rFonts w:ascii="Consolas" w:hAnsi="Consolas"/>
                <w:b w:val="0"/>
                <w:bCs w:val="0"/>
                <w:sz w:val="20"/>
                <w:szCs w:val="20"/>
              </w:rPr>
            </w:pPr>
            <w:proofErr w:type="spellStart"/>
            <w:r w:rsidRPr="00EC27D4">
              <w:rPr>
                <w:rFonts w:ascii="Consolas" w:hAnsi="Consolas"/>
                <w:b w:val="0"/>
                <w:bCs w:val="0"/>
                <w:sz w:val="20"/>
                <w:szCs w:val="20"/>
              </w:rPr>
              <w:t>RadialDistri</w:t>
            </w:r>
            <w:r w:rsidR="00D17B48" w:rsidRPr="00EC27D4">
              <w:rPr>
                <w:rFonts w:ascii="Consolas" w:hAnsi="Consolas"/>
                <w:b w:val="0"/>
                <w:bCs w:val="0"/>
                <w:sz w:val="20"/>
                <w:szCs w:val="20"/>
              </w:rPr>
              <w:t>bution</w:t>
            </w:r>
            <w:proofErr w:type="spellEnd"/>
          </w:p>
        </w:tc>
        <w:tc>
          <w:tcPr>
            <w:tcW w:w="7975" w:type="dxa"/>
            <w:vAlign w:val="center"/>
          </w:tcPr>
          <w:p w14:paraId="1FC62166" w14:textId="77777777" w:rsidR="00385C26" w:rsidRPr="00EC27D4" w:rsidRDefault="00D17B48" w:rsidP="00385C26">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 xml:space="preserve">When defined, </w:t>
            </w:r>
            <w:r w:rsidR="00015A88" w:rsidRPr="00EC27D4">
              <w:rPr>
                <w:rFonts w:ascii="Consolas" w:hAnsi="Consolas"/>
                <w:sz w:val="20"/>
                <w:szCs w:val="20"/>
              </w:rPr>
              <w:t xml:space="preserve">updates </w:t>
            </w:r>
            <w:r w:rsidR="00A5259E" w:rsidRPr="00EC27D4">
              <w:rPr>
                <w:rFonts w:ascii="Consolas" w:hAnsi="Consolas"/>
                <w:sz w:val="20"/>
                <w:szCs w:val="20"/>
              </w:rPr>
              <w:t xml:space="preserve">overlapping </w:t>
            </w:r>
            <w:r w:rsidR="00D83576" w:rsidRPr="00EC27D4">
              <w:rPr>
                <w:rFonts w:ascii="Consolas" w:hAnsi="Consolas"/>
                <w:sz w:val="20"/>
                <w:szCs w:val="20"/>
              </w:rPr>
              <w:t xml:space="preserve">“longitude” and “latitude” </w:t>
            </w:r>
            <w:r w:rsidR="003B4FB2" w:rsidRPr="00EC27D4">
              <w:rPr>
                <w:rFonts w:ascii="Consolas" w:hAnsi="Consolas"/>
                <w:sz w:val="20"/>
                <w:szCs w:val="20"/>
              </w:rPr>
              <w:t xml:space="preserve">metadata </w:t>
            </w:r>
            <w:r w:rsidR="00D83576" w:rsidRPr="00EC27D4">
              <w:rPr>
                <w:rFonts w:ascii="Consolas" w:hAnsi="Consolas"/>
                <w:sz w:val="20"/>
                <w:szCs w:val="20"/>
              </w:rPr>
              <w:t xml:space="preserve">values </w:t>
            </w:r>
            <w:r w:rsidR="00A5259E" w:rsidRPr="00EC27D4">
              <w:rPr>
                <w:rFonts w:ascii="Consolas" w:hAnsi="Consolas"/>
                <w:sz w:val="20"/>
                <w:szCs w:val="20"/>
              </w:rPr>
              <w:t xml:space="preserve">to </w:t>
            </w:r>
            <w:r w:rsidR="004F5E02" w:rsidRPr="00EC27D4">
              <w:rPr>
                <w:rFonts w:ascii="Consolas" w:hAnsi="Consolas"/>
                <w:sz w:val="20"/>
                <w:szCs w:val="20"/>
              </w:rPr>
              <w:t xml:space="preserve">have a radial </w:t>
            </w:r>
            <w:r w:rsidR="00554137" w:rsidRPr="00EC27D4">
              <w:rPr>
                <w:rFonts w:ascii="Consolas" w:hAnsi="Consolas"/>
                <w:sz w:val="20"/>
                <w:szCs w:val="20"/>
              </w:rPr>
              <w:t>distribution</w:t>
            </w:r>
            <w:r w:rsidR="007306A3" w:rsidRPr="00EC27D4">
              <w:rPr>
                <w:rFonts w:ascii="Consolas" w:hAnsi="Consolas"/>
                <w:sz w:val="20"/>
                <w:szCs w:val="20"/>
              </w:rPr>
              <w:t xml:space="preserve">. Settings include radius, </w:t>
            </w:r>
            <w:r w:rsidR="00A67D25" w:rsidRPr="00EC27D4">
              <w:rPr>
                <w:rFonts w:ascii="Consolas" w:hAnsi="Consolas"/>
                <w:sz w:val="20"/>
                <w:szCs w:val="20"/>
              </w:rPr>
              <w:t>zoom and tol</w:t>
            </w:r>
            <w:r w:rsidR="008352B8" w:rsidRPr="00EC27D4">
              <w:rPr>
                <w:rFonts w:ascii="Consolas" w:hAnsi="Consolas"/>
                <w:sz w:val="20"/>
                <w:szCs w:val="20"/>
              </w:rPr>
              <w:t>erance</w:t>
            </w:r>
            <w:r w:rsidR="00573832" w:rsidRPr="00EC27D4">
              <w:rPr>
                <w:rFonts w:ascii="Consolas" w:hAnsi="Consolas"/>
                <w:sz w:val="20"/>
                <w:szCs w:val="20"/>
              </w:rPr>
              <w:t xml:space="preserve"> defined as key value pairs</w:t>
            </w:r>
            <w:r w:rsidR="00385C26" w:rsidRPr="00EC27D4">
              <w:rPr>
                <w:rFonts w:ascii="Consolas" w:hAnsi="Consolas"/>
                <w:sz w:val="20"/>
                <w:szCs w:val="20"/>
              </w:rPr>
              <w:t>. Example:</w:t>
            </w:r>
          </w:p>
          <w:p w14:paraId="08215DB2" w14:textId="3B144AE2" w:rsidR="00385C26" w:rsidRPr="00EC27D4" w:rsidRDefault="00385C26" w:rsidP="00385C26">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4A37DC">
              <w:rPr>
                <w:rFonts w:ascii="Consolas" w:hAnsi="Consolas"/>
                <w:sz w:val="20"/>
                <w:szCs w:val="20"/>
              </w:rPr>
              <w:t xml:space="preserve">; </w:t>
            </w:r>
            <w:proofErr w:type="spellStart"/>
            <w:r w:rsidRPr="004A37DC">
              <w:rPr>
                <w:rFonts w:ascii="Consolas" w:hAnsi="Consolas"/>
                <w:sz w:val="20"/>
                <w:szCs w:val="20"/>
              </w:rPr>
              <w:t>radialDistribution</w:t>
            </w:r>
            <w:proofErr w:type="spellEnd"/>
            <w:proofErr w:type="gramStart"/>
            <w:r w:rsidRPr="004A37DC">
              <w:rPr>
                <w:rFonts w:ascii="Consolas" w:hAnsi="Consolas"/>
                <w:sz w:val="20"/>
                <w:szCs w:val="20"/>
              </w:rPr>
              <w:t>={</w:t>
            </w:r>
            <w:proofErr w:type="gramEnd"/>
            <w:r w:rsidR="002A0AD0" w:rsidRPr="004A37DC">
              <w:rPr>
                <w:rFonts w:ascii="Consolas" w:hAnsi="Consolas"/>
                <w:sz w:val="20"/>
                <w:szCs w:val="20"/>
              </w:rPr>
              <w:t>radius</w:t>
            </w:r>
            <w:r w:rsidR="00BF06FC" w:rsidRPr="004A37DC">
              <w:rPr>
                <w:rFonts w:ascii="Consolas" w:hAnsi="Consolas"/>
                <w:sz w:val="20"/>
                <w:szCs w:val="20"/>
              </w:rPr>
              <w:t>=</w:t>
            </w:r>
            <w:r w:rsidR="002A0AD0" w:rsidRPr="004A37DC">
              <w:rPr>
                <w:rFonts w:ascii="Consolas" w:hAnsi="Consolas"/>
                <w:sz w:val="20"/>
                <w:szCs w:val="20"/>
              </w:rPr>
              <w:t>1.5</w:t>
            </w:r>
            <w:r w:rsidR="009329EC" w:rsidRPr="004A37DC">
              <w:rPr>
                <w:rFonts w:ascii="Consolas" w:hAnsi="Consolas"/>
                <w:sz w:val="20"/>
                <w:szCs w:val="20"/>
              </w:rPr>
              <w:t xml:space="preserve">; </w:t>
            </w:r>
            <w:r w:rsidR="00BF06FC" w:rsidRPr="004A37DC">
              <w:rPr>
                <w:rFonts w:ascii="Consolas" w:hAnsi="Consolas"/>
                <w:sz w:val="20"/>
                <w:szCs w:val="20"/>
              </w:rPr>
              <w:t>zoom=2</w:t>
            </w:r>
            <w:r w:rsidR="0000518D">
              <w:rPr>
                <w:rFonts w:ascii="Consolas" w:hAnsi="Consolas"/>
                <w:sz w:val="20"/>
                <w:szCs w:val="20"/>
              </w:rPr>
              <w:t xml:space="preserve">; </w:t>
            </w:r>
            <w:r w:rsidR="0000518D" w:rsidRPr="0000518D">
              <w:rPr>
                <w:rFonts w:ascii="Consolas" w:hAnsi="Consolas"/>
                <w:sz w:val="20"/>
                <w:szCs w:val="20"/>
              </w:rPr>
              <w:t>tolerance</w:t>
            </w:r>
            <w:r w:rsidR="0000518D">
              <w:rPr>
                <w:rFonts w:ascii="Consolas" w:hAnsi="Consolas"/>
                <w:sz w:val="20"/>
                <w:szCs w:val="20"/>
              </w:rPr>
              <w:t>=</w:t>
            </w:r>
            <w:r w:rsidR="00232ED6">
              <w:rPr>
                <w:rFonts w:ascii="Consolas" w:hAnsi="Consolas"/>
                <w:sz w:val="20"/>
                <w:szCs w:val="20"/>
              </w:rPr>
              <w:t>0.000275</w:t>
            </w:r>
            <w:r w:rsidR="00BF06FC" w:rsidRPr="004A37DC">
              <w:rPr>
                <w:rFonts w:ascii="Consolas" w:hAnsi="Consolas"/>
                <w:sz w:val="20"/>
                <w:szCs w:val="20"/>
              </w:rPr>
              <w:t>}</w:t>
            </w:r>
          </w:p>
        </w:tc>
      </w:tr>
    </w:tbl>
    <w:p w14:paraId="2A146A78" w14:textId="340D5388" w:rsidR="00AA572D" w:rsidRDefault="00AA572D" w:rsidP="001F055B">
      <w:pPr>
        <w:jc w:val="both"/>
      </w:pPr>
      <w:r>
        <w:br/>
        <w:t>Although a user can add these manually</w:t>
      </w:r>
      <w:r w:rsidR="009A07AE">
        <w:t xml:space="preserve"> to a text-based query expression</w:t>
      </w:r>
      <w:r>
        <w:t>, having UI options</w:t>
      </w:r>
      <w:r w:rsidR="00E175CD">
        <w:t xml:space="preserve">, e.g., </w:t>
      </w:r>
      <w:r w:rsidR="00956022">
        <w:t xml:space="preserve">using </w:t>
      </w:r>
      <w:r w:rsidR="00E175CD">
        <w:lastRenderedPageBreak/>
        <w:t xml:space="preserve">checkboxes / options, </w:t>
      </w:r>
      <w:r w:rsidR="001D6D8D">
        <w:t xml:space="preserve">which would </w:t>
      </w:r>
      <w:r>
        <w:t xml:space="preserve">add these </w:t>
      </w:r>
      <w:r w:rsidR="001D6D8D">
        <w:t xml:space="preserve">settings </w:t>
      </w:r>
      <w:r>
        <w:t xml:space="preserve">automatically to </w:t>
      </w:r>
      <w:r w:rsidR="00FC18D7">
        <w:t>the target expression on behalf of the user would be useful.</w:t>
      </w:r>
    </w:p>
    <w:p w14:paraId="0760A174" w14:textId="69259678" w:rsidR="00D72F8B" w:rsidRDefault="001D6D8D" w:rsidP="00D47291">
      <w:pPr>
        <w:spacing w:after="0"/>
        <w:jc w:val="both"/>
      </w:pPr>
      <w:r>
        <w:t>Note c</w:t>
      </w:r>
      <w:r w:rsidR="00117464">
        <w:t>ommand level parameters should only be added to the end of a query expression</w:t>
      </w:r>
      <w:r w:rsidR="002B4C79">
        <w:t xml:space="preserve"> being separated by semi-colons.</w:t>
      </w:r>
      <w:r w:rsidR="00992E55">
        <w:t xml:space="preserve"> Also, radial distribution processing only </w:t>
      </w:r>
      <w:r w:rsidR="009F1E40">
        <w:t>executes anything when</w:t>
      </w:r>
      <w:r w:rsidR="00992E55">
        <w:t xml:space="preserve"> </w:t>
      </w:r>
      <w:r w:rsidR="005E2A8B">
        <w:t xml:space="preserve">“Longitude” and “Latitude” metadata </w:t>
      </w:r>
      <w:r w:rsidR="00597EA0">
        <w:t>have been selected by the user</w:t>
      </w:r>
      <w:bookmarkStart w:id="7" w:name="_Ref156162583"/>
      <w:r w:rsidR="00714B26">
        <w:t xml:space="preserve"> – </w:t>
      </w:r>
      <w:r w:rsidR="0039766D">
        <w:t xml:space="preserve">UI </w:t>
      </w:r>
      <w:r w:rsidR="00714B26">
        <w:t xml:space="preserve">could auto-select these </w:t>
      </w:r>
      <w:r w:rsidR="0039766D">
        <w:t xml:space="preserve">metadata </w:t>
      </w:r>
      <w:r w:rsidR="00D47291">
        <w:t>fields if</w:t>
      </w:r>
      <w:r w:rsidR="004D3272">
        <w:t xml:space="preserve"> </w:t>
      </w:r>
      <w:r w:rsidR="0039766D">
        <w:t>they exist and</w:t>
      </w:r>
      <w:r w:rsidR="004D3272">
        <w:t xml:space="preserve"> option is selected.</w:t>
      </w:r>
    </w:p>
    <w:p w14:paraId="4866C40D" w14:textId="77777777" w:rsidR="00A50852" w:rsidRDefault="00A50852" w:rsidP="00D47291">
      <w:pPr>
        <w:spacing w:after="0"/>
        <w:jc w:val="both"/>
        <w:rPr>
          <w:rFonts w:asciiTheme="majorHAnsi" w:eastAsiaTheme="majorEastAsia" w:hAnsiTheme="majorHAnsi" w:cstheme="majorBidi"/>
          <w:color w:val="0F4761" w:themeColor="accent1" w:themeShade="BF"/>
          <w:sz w:val="32"/>
          <w:szCs w:val="32"/>
        </w:rPr>
      </w:pPr>
    </w:p>
    <w:p w14:paraId="1B65556D" w14:textId="2D8CA347" w:rsidR="002618DB" w:rsidRDefault="002618DB" w:rsidP="004F37C8">
      <w:pPr>
        <w:pStyle w:val="Heading2"/>
      </w:pPr>
      <w:bookmarkStart w:id="8" w:name="_Toc157423801"/>
      <w:r>
        <w:t>Query Data Source</w:t>
      </w:r>
      <w:r w:rsidR="00B52A1B">
        <w:t xml:space="preserve"> </w:t>
      </w:r>
      <w:r w:rsidR="00B52A1B" w:rsidRPr="0072380E">
        <w:rPr>
          <w:i/>
          <w:iCs/>
        </w:rPr>
        <w:t>Value Types</w:t>
      </w:r>
      <w:r>
        <w:t xml:space="preserve"> Operation</w:t>
      </w:r>
      <w:bookmarkEnd w:id="7"/>
      <w:bookmarkEnd w:id="8"/>
    </w:p>
    <w:p w14:paraId="13E265EA" w14:textId="03B4835A" w:rsidR="004F37C8" w:rsidRDefault="004F37C8" w:rsidP="004F37C8">
      <w:pPr>
        <w:spacing w:after="0" w:line="240" w:lineRule="auto"/>
      </w:pPr>
      <w:r w:rsidRPr="00C45087">
        <w:rPr>
          <w:b/>
          <w:bCs/>
        </w:rPr>
        <w:t>URL:</w:t>
      </w:r>
      <w:r>
        <w:t xml:space="preserve"> /</w:t>
      </w:r>
      <w:proofErr w:type="spellStart"/>
      <w:r w:rsidR="0039767B">
        <w:t>Get</w:t>
      </w:r>
      <w:r w:rsidR="00C839D7">
        <w:t>V</w:t>
      </w:r>
      <w:r w:rsidR="008A16DF">
        <w:t>alue</w:t>
      </w:r>
      <w:r w:rsidR="00C839D7">
        <w:t>T</w:t>
      </w:r>
      <w:r w:rsidR="008A16DF">
        <w:t>ypes</w:t>
      </w:r>
      <w:proofErr w:type="spellEnd"/>
      <w:r>
        <w:t xml:space="preserve"> (POST)</w:t>
      </w:r>
    </w:p>
    <w:p w14:paraId="6F6C6BE4" w14:textId="13EE314F" w:rsidR="004F37C8" w:rsidRDefault="004F37C8" w:rsidP="004F37C8">
      <w:pPr>
        <w:spacing w:after="0" w:line="240" w:lineRule="auto"/>
      </w:pPr>
      <w:r w:rsidRPr="00C45087">
        <w:rPr>
          <w:b/>
          <w:bCs/>
        </w:rPr>
        <w:t>Body</w:t>
      </w:r>
      <w:r>
        <w:t xml:space="preserve">: </w:t>
      </w:r>
      <w:r w:rsidR="0026189B" w:rsidRPr="0026189B">
        <w:t>&lt;empty&gt;</w:t>
      </w:r>
    </w:p>
    <w:p w14:paraId="2D73F846" w14:textId="2D2F7E78" w:rsidR="004F37C8" w:rsidRPr="002774AD" w:rsidRDefault="004F37C8" w:rsidP="004F37C8">
      <w:pPr>
        <w:spacing w:after="0" w:line="240" w:lineRule="auto"/>
      </w:pPr>
      <w:r w:rsidRPr="00C45087">
        <w:rPr>
          <w:b/>
          <w:bCs/>
        </w:rPr>
        <w:t>Response:</w:t>
      </w:r>
      <w:r>
        <w:t xml:space="preserve"> </w:t>
      </w:r>
      <w:proofErr w:type="spellStart"/>
      <w:r w:rsidR="00EB6AF2" w:rsidRPr="00EB6AF2">
        <w:rPr>
          <w:i/>
          <w:iCs/>
        </w:rPr>
        <w:t>DataSource</w:t>
      </w:r>
      <w:r w:rsidR="00EF23CB" w:rsidRPr="00EB6AF2">
        <w:rPr>
          <w:i/>
          <w:iCs/>
        </w:rPr>
        <w:t>ValueType</w:t>
      </w:r>
      <w:proofErr w:type="spellEnd"/>
      <w:r w:rsidR="002774AD">
        <w:t xml:space="preserve"> array</w:t>
      </w:r>
    </w:p>
    <w:p w14:paraId="6CCE993E" w14:textId="77777777" w:rsidR="002618DB" w:rsidRDefault="002618DB" w:rsidP="00C45087">
      <w:pPr>
        <w:spacing w:after="0" w:line="240" w:lineRule="auto"/>
      </w:pPr>
    </w:p>
    <w:p w14:paraId="2C95630B" w14:textId="1FE4D3C7" w:rsidR="00D06581" w:rsidRDefault="004F37C8" w:rsidP="00FE66E9">
      <w:pPr>
        <w:spacing w:after="0" w:line="240" w:lineRule="auto"/>
        <w:jc w:val="both"/>
      </w:pPr>
      <w:r>
        <w:t xml:space="preserve">When defining a new </w:t>
      </w:r>
      <w:r w:rsidR="00B52A1B">
        <w:t xml:space="preserve">Grafana openHistorian </w:t>
      </w:r>
      <w:r>
        <w:t xml:space="preserve">data source, </w:t>
      </w:r>
      <w:r w:rsidR="009618EF">
        <w:t xml:space="preserve">end-user will need to be provided </w:t>
      </w:r>
      <w:r>
        <w:t xml:space="preserve">with a selection of possible </w:t>
      </w:r>
      <w:r w:rsidR="00FF3172">
        <w:t>support</w:t>
      </w:r>
      <w:r w:rsidR="00D06581">
        <w:t>ed</w:t>
      </w:r>
      <w:r w:rsidR="00FF3172">
        <w:t xml:space="preserve"> </w:t>
      </w:r>
      <w:r>
        <w:t>data types</w:t>
      </w:r>
      <w:r w:rsidR="00FF3172">
        <w:t>.</w:t>
      </w:r>
      <w:r w:rsidR="004A1BAF">
        <w:t xml:space="preserve"> There are currently two built-in types:</w:t>
      </w:r>
      <w:r w:rsidR="00FE66E9">
        <w:t xml:space="preserve"> ‘</w:t>
      </w:r>
      <w:proofErr w:type="spellStart"/>
      <w:r w:rsidR="004A1BAF">
        <w:t>DataSourceValue</w:t>
      </w:r>
      <w:proofErr w:type="spellEnd"/>
      <w:r w:rsidR="004A1BAF">
        <w:t>’ and ‘</w:t>
      </w:r>
      <w:proofErr w:type="spellStart"/>
      <w:r w:rsidR="004A1BAF">
        <w:t>PhasorValue</w:t>
      </w:r>
      <w:proofErr w:type="spellEnd"/>
      <w:r w:rsidR="004A1BAF">
        <w:t>’, however more can be loaded dynamically</w:t>
      </w:r>
      <w:r w:rsidR="00771C47">
        <w:t xml:space="preserve"> and more </w:t>
      </w:r>
      <w:r w:rsidR="00D06581">
        <w:t xml:space="preserve">may </w:t>
      </w:r>
      <w:r w:rsidR="00771C47">
        <w:t>be added in the future, e.g., ‘</w:t>
      </w:r>
      <w:proofErr w:type="spellStart"/>
      <w:r w:rsidR="00771C47">
        <w:t>DigitalValues</w:t>
      </w:r>
      <w:proofErr w:type="spellEnd"/>
      <w:r w:rsidR="00771C47">
        <w:t>’ and ‘</w:t>
      </w:r>
      <w:proofErr w:type="spellStart"/>
      <w:r w:rsidR="00771C47">
        <w:t>AnalogValues</w:t>
      </w:r>
      <w:proofErr w:type="spellEnd"/>
      <w:r w:rsidR="00771C47">
        <w:t>’</w:t>
      </w:r>
      <w:r w:rsidR="00245579">
        <w:t xml:space="preserve">, </w:t>
      </w:r>
      <w:r w:rsidR="00771C47">
        <w:t xml:space="preserve">which </w:t>
      </w:r>
      <w:r w:rsidR="00A04215">
        <w:t xml:space="preserve">could </w:t>
      </w:r>
      <w:r w:rsidR="00771C47">
        <w:t>provide an enhanced user experience for metadata and data type value processing</w:t>
      </w:r>
      <w:r w:rsidR="00245579">
        <w:t xml:space="preserve"> for these types</w:t>
      </w:r>
      <w:r w:rsidR="00771C47">
        <w:t>.</w:t>
      </w:r>
      <w:r w:rsidR="00A04215">
        <w:t xml:space="preserve"> </w:t>
      </w:r>
    </w:p>
    <w:p w14:paraId="39BEDA30" w14:textId="77777777" w:rsidR="00D06581" w:rsidRDefault="00D06581" w:rsidP="00FE66E9">
      <w:pPr>
        <w:spacing w:after="0" w:line="240" w:lineRule="auto"/>
        <w:jc w:val="both"/>
      </w:pPr>
    </w:p>
    <w:p w14:paraId="14287780" w14:textId="3F4C3596" w:rsidR="00A04215" w:rsidRPr="009273EC" w:rsidRDefault="009000A1" w:rsidP="004F37C8">
      <w:pPr>
        <w:spacing w:after="0" w:line="240" w:lineRule="auto"/>
        <w:rPr>
          <w:i/>
          <w:iCs/>
        </w:rPr>
      </w:pPr>
      <w:proofErr w:type="spellStart"/>
      <w:r w:rsidRPr="00EB6AF2">
        <w:rPr>
          <w:i/>
          <w:iCs/>
        </w:rPr>
        <w:t>DataSourceValueType</w:t>
      </w:r>
      <w:proofErr w:type="spellEnd"/>
      <w:r w:rsidR="0043017D">
        <w:rPr>
          <w:i/>
          <w:iCs/>
        </w:rPr>
        <w:t>:</w:t>
      </w:r>
    </w:p>
    <w:p w14:paraId="434BEAFD" w14:textId="5282C393" w:rsidR="00E3631F" w:rsidRDefault="00E3631F" w:rsidP="00540D2E">
      <w:pPr>
        <w:tabs>
          <w:tab w:val="left" w:pos="2520"/>
        </w:tabs>
        <w:spacing w:after="0" w:line="240" w:lineRule="auto"/>
      </w:pPr>
      <w:r>
        <w:t>{</w:t>
      </w:r>
    </w:p>
    <w:p w14:paraId="3E935357" w14:textId="4682E516" w:rsidR="00E3631F" w:rsidRDefault="00E50884" w:rsidP="00540D2E">
      <w:pPr>
        <w:tabs>
          <w:tab w:val="left" w:pos="2520"/>
        </w:tabs>
        <w:spacing w:after="0" w:line="240" w:lineRule="auto"/>
      </w:pPr>
      <w:r>
        <w:t xml:space="preserve">    “</w:t>
      </w:r>
      <w:r w:rsidR="006361C3">
        <w:t>name</w:t>
      </w:r>
      <w:r>
        <w:t xml:space="preserve">”: </w:t>
      </w:r>
      <w:r w:rsidR="00540D2E">
        <w:tab/>
      </w:r>
      <w:r>
        <w:t>&lt;</w:t>
      </w:r>
      <w:r w:rsidR="00851F3F">
        <w:t xml:space="preserve">string: </w:t>
      </w:r>
      <w:r w:rsidR="002054C7">
        <w:t xml:space="preserve">type </w:t>
      </w:r>
      <w:r w:rsidR="0019525C">
        <w:t xml:space="preserve">name of structure that implements </w:t>
      </w:r>
      <w:r w:rsidR="006E5C14">
        <w:t>‘</w:t>
      </w:r>
      <w:proofErr w:type="spellStart"/>
      <w:r w:rsidR="006E5C14">
        <w:t>IDataSour</w:t>
      </w:r>
      <w:r w:rsidR="00307F0E">
        <w:t>ce</w:t>
      </w:r>
      <w:r w:rsidR="006E5C14">
        <w:t>Value</w:t>
      </w:r>
      <w:proofErr w:type="spellEnd"/>
      <w:r w:rsidR="006E5C14">
        <w:t>’</w:t>
      </w:r>
      <w:r w:rsidR="0019525C">
        <w:t xml:space="preserve"> </w:t>
      </w:r>
      <w:r>
        <w:t>&gt;</w:t>
      </w:r>
      <w:r w:rsidR="006A6438">
        <w:t>,</w:t>
      </w:r>
    </w:p>
    <w:p w14:paraId="49F8F030" w14:textId="792CCB5F" w:rsidR="006A6438" w:rsidRDefault="006A6438" w:rsidP="00540D2E">
      <w:pPr>
        <w:tabs>
          <w:tab w:val="left" w:pos="2520"/>
        </w:tabs>
        <w:spacing w:after="0" w:line="240" w:lineRule="auto"/>
      </w:pPr>
      <w:r>
        <w:t xml:space="preserve">    “</w:t>
      </w:r>
      <w:r w:rsidR="006361C3">
        <w:t>index</w:t>
      </w:r>
      <w:r>
        <w:t xml:space="preserve">”: </w:t>
      </w:r>
      <w:r w:rsidR="00540D2E">
        <w:tab/>
      </w:r>
      <w:r>
        <w:t>&lt;</w:t>
      </w:r>
      <w:r w:rsidR="003245E9">
        <w:t>int</w:t>
      </w:r>
      <w:bookmarkStart w:id="9" w:name="OLE_LINK3"/>
      <w:r w:rsidR="003245E9">
        <w:t xml:space="preserve">: </w:t>
      </w:r>
      <w:r w:rsidR="0010471C">
        <w:t>index of the data source value type</w:t>
      </w:r>
      <w:r w:rsidR="0086742D">
        <w:t xml:space="preserve"> in loaded </w:t>
      </w:r>
      <w:r w:rsidR="00EF23CB">
        <w:t>value-</w:t>
      </w:r>
      <w:r w:rsidR="0086742D">
        <w:t>types array</w:t>
      </w:r>
      <w:r w:rsidR="00EF23CB">
        <w:t xml:space="preserve"> </w:t>
      </w:r>
      <w:bookmarkEnd w:id="9"/>
      <w:r w:rsidR="00EF23CB">
        <w:t>*</w:t>
      </w:r>
      <w:r>
        <w:t>&gt;,</w:t>
      </w:r>
    </w:p>
    <w:p w14:paraId="597CBEBA" w14:textId="59DFC8F2" w:rsidR="00515BDE" w:rsidRDefault="00515BDE" w:rsidP="00540D2E">
      <w:pPr>
        <w:tabs>
          <w:tab w:val="left" w:pos="2520"/>
        </w:tabs>
        <w:spacing w:after="0" w:line="240" w:lineRule="auto"/>
      </w:pPr>
      <w:r>
        <w:t xml:space="preserve">    “</w:t>
      </w:r>
      <w:proofErr w:type="spellStart"/>
      <w:r>
        <w:t>timeSeriesDefinition</w:t>
      </w:r>
      <w:proofErr w:type="spellEnd"/>
      <w:r>
        <w:t xml:space="preserve">”: </w:t>
      </w:r>
      <w:r w:rsidR="00540D2E">
        <w:tab/>
      </w:r>
      <w:r>
        <w:t xml:space="preserve">&lt;string: comma delimited string of </w:t>
      </w:r>
      <w:r w:rsidR="00E52E7D">
        <w:t xml:space="preserve">time-series </w:t>
      </w:r>
      <w:r w:rsidR="006D3592">
        <w:t>field names</w:t>
      </w:r>
      <w:r w:rsidR="00EF23CB">
        <w:t xml:space="preserve"> </w:t>
      </w:r>
      <w:r w:rsidR="00E52E7D">
        <w:t>*</w:t>
      </w:r>
      <w:r w:rsidR="00EF23CB">
        <w:t>*</w:t>
      </w:r>
      <w:r w:rsidR="00E52E7D">
        <w:t>&gt;</w:t>
      </w:r>
      <w:r w:rsidR="003C379A">
        <w:t>,</w:t>
      </w:r>
    </w:p>
    <w:p w14:paraId="6F4A7BDD" w14:textId="66294F9B" w:rsidR="00CA1294" w:rsidRDefault="00CA1294" w:rsidP="00540D2E">
      <w:pPr>
        <w:tabs>
          <w:tab w:val="left" w:pos="2520"/>
        </w:tabs>
        <w:spacing w:after="0" w:line="240" w:lineRule="auto"/>
      </w:pPr>
      <w:r>
        <w:t xml:space="preserve">    “</w:t>
      </w:r>
      <w:proofErr w:type="spellStart"/>
      <w:r w:rsidR="003C379A">
        <w:t>m</w:t>
      </w:r>
      <w:r>
        <w:t>etadataTableName</w:t>
      </w:r>
      <w:proofErr w:type="spellEnd"/>
      <w:r>
        <w:t>”:</w:t>
      </w:r>
      <w:r w:rsidR="00540D2E">
        <w:tab/>
      </w:r>
      <w:r>
        <w:t>&lt;string: name of primary metadata table&gt;</w:t>
      </w:r>
    </w:p>
    <w:p w14:paraId="76C691CB" w14:textId="3AD40278" w:rsidR="00E3631F" w:rsidRDefault="00E3631F" w:rsidP="004F37C8">
      <w:pPr>
        <w:spacing w:after="0" w:line="240" w:lineRule="auto"/>
      </w:pPr>
      <w:r>
        <w:t>}</w:t>
      </w:r>
    </w:p>
    <w:p w14:paraId="5B9F1A95" w14:textId="77777777" w:rsidR="00EF23CB" w:rsidRDefault="00EF23CB" w:rsidP="00EF23CB">
      <w:pPr>
        <w:spacing w:after="0" w:line="240" w:lineRule="auto"/>
        <w:jc w:val="both"/>
      </w:pPr>
    </w:p>
    <w:p w14:paraId="75017636" w14:textId="11787B14" w:rsidR="00EF23CB" w:rsidRDefault="00EF23CB" w:rsidP="00EF23CB">
      <w:pPr>
        <w:spacing w:after="0" w:line="240" w:lineRule="auto"/>
        <w:jc w:val="both"/>
      </w:pPr>
      <w:r>
        <w:t xml:space="preserve">* The “index” is a key field in the returned </w:t>
      </w:r>
      <w:proofErr w:type="spellStart"/>
      <w:r>
        <w:rPr>
          <w:i/>
          <w:iCs/>
        </w:rPr>
        <w:t>ValueType</w:t>
      </w:r>
      <w:proofErr w:type="spellEnd"/>
      <w:r>
        <w:t xml:space="preserve">. As an optimization, all data </w:t>
      </w:r>
      <w:r w:rsidR="004579AA">
        <w:t xml:space="preserve">source value </w:t>
      </w:r>
      <w:r>
        <w:t xml:space="preserve">type references are accessed by index. This index operates with an array for fastest </w:t>
      </w:r>
      <w:r w:rsidR="003919A5">
        <w:t>value</w:t>
      </w:r>
      <w:r>
        <w:t xml:space="preserve"> type lookups instead of each request processing a string-based dictionary lookup by name. Note </w:t>
      </w:r>
      <w:r w:rsidR="00BC324B">
        <w:t xml:space="preserve">that </w:t>
      </w:r>
      <w:r>
        <w:t>a “</w:t>
      </w:r>
      <w:proofErr w:type="spellStart"/>
      <w:r>
        <w:t>dataTypeIndex</w:t>
      </w:r>
      <w:proofErr w:type="spellEnd"/>
      <w:r>
        <w:t xml:space="preserve">” field will be a required key input for most requests -- this value will always match the target </w:t>
      </w:r>
      <w:proofErr w:type="spellStart"/>
      <w:r w:rsidR="004E3071" w:rsidRPr="004E3071">
        <w:rPr>
          <w:i/>
          <w:iCs/>
        </w:rPr>
        <w:t>ValueType</w:t>
      </w:r>
      <w:proofErr w:type="spellEnd"/>
      <w:r w:rsidR="004E3071" w:rsidRPr="004E3071">
        <w:rPr>
          <w:i/>
          <w:iCs/>
        </w:rPr>
        <w:t xml:space="preserve"> </w:t>
      </w:r>
      <w:r w:rsidR="004E3071">
        <w:t>“</w:t>
      </w:r>
      <w:r>
        <w:t>index</w:t>
      </w:r>
      <w:r w:rsidR="00004F59">
        <w:t>”</w:t>
      </w:r>
      <w:r>
        <w:t xml:space="preserve"> field</w:t>
      </w:r>
      <w:r w:rsidR="00550A52">
        <w:t xml:space="preserve">, as such this </w:t>
      </w:r>
      <w:r w:rsidR="00D56F46">
        <w:t xml:space="preserve">value </w:t>
      </w:r>
      <w:r w:rsidR="00550A52">
        <w:t xml:space="preserve">should be tracked with the </w:t>
      </w:r>
      <w:r w:rsidR="00D56F46">
        <w:t>data type</w:t>
      </w:r>
      <w:r w:rsidR="00550A52">
        <w:t xml:space="preserve"> selection</w:t>
      </w:r>
      <w:r w:rsidR="0076707B">
        <w:t xml:space="preserve"> when configuring a new data source</w:t>
      </w:r>
      <w:r w:rsidR="00550A52">
        <w:t>.</w:t>
      </w:r>
    </w:p>
    <w:p w14:paraId="4BCE24D2" w14:textId="77777777" w:rsidR="004F37C8" w:rsidRDefault="004F37C8" w:rsidP="00C45087">
      <w:pPr>
        <w:spacing w:after="0" w:line="240" w:lineRule="auto"/>
      </w:pPr>
    </w:p>
    <w:p w14:paraId="7E10F854" w14:textId="0AD6833B" w:rsidR="007550B9" w:rsidRDefault="00EF23CB" w:rsidP="00371ACC">
      <w:pPr>
        <w:spacing w:after="0" w:line="240" w:lineRule="auto"/>
        <w:jc w:val="both"/>
      </w:pPr>
      <w:r>
        <w:t>*</w:t>
      </w:r>
      <w:r w:rsidR="00E52E7D">
        <w:t xml:space="preserve">* </w:t>
      </w:r>
      <w:r w:rsidR="007C6EBD">
        <w:t xml:space="preserve">The </w:t>
      </w:r>
      <w:r w:rsidR="008E1CC8">
        <w:t>“</w:t>
      </w:r>
      <w:proofErr w:type="spellStart"/>
      <w:r w:rsidR="008E1CC8">
        <w:t>timeSeriesDefinition</w:t>
      </w:r>
      <w:proofErr w:type="spellEnd"/>
      <w:r w:rsidR="008E1CC8">
        <w:t>” is a list of field names for the values that get returned from the</w:t>
      </w:r>
      <w:r w:rsidR="00A36FC5">
        <w:t xml:space="preserve"> “</w:t>
      </w:r>
      <w:proofErr w:type="spellStart"/>
      <w:r w:rsidR="00A36FC5">
        <w:t>dataPoints</w:t>
      </w:r>
      <w:proofErr w:type="spellEnd"/>
      <w:r w:rsidR="00A36FC5">
        <w:t>” in the</w:t>
      </w:r>
      <w:r w:rsidR="008E1CC8">
        <w:t xml:space="preserve"> </w:t>
      </w:r>
      <w:proofErr w:type="spellStart"/>
      <w:r w:rsidR="00A36FC5" w:rsidRPr="00A36FC5">
        <w:rPr>
          <w:i/>
          <w:iCs/>
        </w:rPr>
        <w:t>TimeSeriesValues</w:t>
      </w:r>
      <w:proofErr w:type="spellEnd"/>
      <w:r w:rsidR="00A36FC5">
        <w:t xml:space="preserve"> </w:t>
      </w:r>
      <w:r w:rsidR="005B368E">
        <w:t xml:space="preserve">structure, the response to a </w:t>
      </w:r>
      <w:proofErr w:type="spellStart"/>
      <w:r w:rsidR="005B368E" w:rsidRPr="009E08BB">
        <w:rPr>
          <w:i/>
          <w:iCs/>
        </w:rPr>
        <w:t>QueryRequest</w:t>
      </w:r>
      <w:proofErr w:type="spellEnd"/>
      <w:r w:rsidR="00C57A43">
        <w:t>,</w:t>
      </w:r>
      <w:r w:rsidR="005E655D">
        <w:t xml:space="preserve"> see </w:t>
      </w:r>
      <w:r w:rsidR="005E655D">
        <w:fldChar w:fldCharType="begin"/>
      </w:r>
      <w:r w:rsidR="005E655D">
        <w:instrText xml:space="preserve"> REF _Ref156299828 \h </w:instrText>
      </w:r>
      <w:r w:rsidR="005E655D">
        <w:fldChar w:fldCharType="separate"/>
      </w:r>
      <w:r w:rsidR="005E655D">
        <w:t>Query Data Operation</w:t>
      </w:r>
      <w:r w:rsidR="005E655D">
        <w:fldChar w:fldCharType="end"/>
      </w:r>
      <w:r w:rsidR="00616A8D">
        <w:t xml:space="preserve"> for details</w:t>
      </w:r>
      <w:r w:rsidR="005B368E">
        <w:t xml:space="preserve">. </w:t>
      </w:r>
      <w:r w:rsidR="00276CCC">
        <w:t xml:space="preserve">For example, </w:t>
      </w:r>
      <w:r w:rsidR="00190AAB">
        <w:t>the</w:t>
      </w:r>
      <w:r w:rsidR="00276CCC">
        <w:t xml:space="preserve"> ‘</w:t>
      </w:r>
      <w:proofErr w:type="spellStart"/>
      <w:r w:rsidR="00276CCC">
        <w:t>DataSourceValue</w:t>
      </w:r>
      <w:proofErr w:type="spellEnd"/>
      <w:r w:rsidR="00276CCC">
        <w:t xml:space="preserve">’ type </w:t>
      </w:r>
      <w:r w:rsidR="002A06EF">
        <w:t>return</w:t>
      </w:r>
      <w:r w:rsidR="00190AAB">
        <w:t>s</w:t>
      </w:r>
      <w:r w:rsidR="002A06EF">
        <w:t xml:space="preserve"> </w:t>
      </w:r>
      <w:r w:rsidR="007B63DC">
        <w:t>{"</w:t>
      </w:r>
      <w:r w:rsidR="00C877B6">
        <w:t>Value</w:t>
      </w:r>
      <w:r w:rsidR="00DB1C42">
        <w:t>", "</w:t>
      </w:r>
      <w:r w:rsidR="00C877B6">
        <w:t>Time</w:t>
      </w:r>
      <w:r w:rsidR="00DB1C42">
        <w:t>"}</w:t>
      </w:r>
      <w:r w:rsidR="00190AAB">
        <w:t>,</w:t>
      </w:r>
      <w:r w:rsidR="00C877B6">
        <w:t xml:space="preserve"> and </w:t>
      </w:r>
      <w:r w:rsidR="00190AAB">
        <w:t>the ‘</w:t>
      </w:r>
      <w:proofErr w:type="spellStart"/>
      <w:r w:rsidR="00190AAB">
        <w:t>PhasorValueType</w:t>
      </w:r>
      <w:proofErr w:type="spellEnd"/>
      <w:r w:rsidR="00190AAB">
        <w:t xml:space="preserve">’ returns </w:t>
      </w:r>
      <w:r w:rsidR="00593E6D">
        <w:t>{"</w:t>
      </w:r>
      <w:r w:rsidR="00347380">
        <w:t>Magnitude</w:t>
      </w:r>
      <w:r w:rsidR="00593E6D">
        <w:t>", "</w:t>
      </w:r>
      <w:r w:rsidR="00347380">
        <w:t>Angle</w:t>
      </w:r>
      <w:r w:rsidR="00593E6D">
        <w:t>", "</w:t>
      </w:r>
      <w:r w:rsidR="00347380">
        <w:t>Time</w:t>
      </w:r>
      <w:r w:rsidR="00593E6D">
        <w:t>"}</w:t>
      </w:r>
      <w:r w:rsidR="0058102F">
        <w:t xml:space="preserve">. It is expected that this </w:t>
      </w:r>
      <w:r w:rsidR="00184F24">
        <w:t>property could be used to help the UI determine the field composition of the</w:t>
      </w:r>
      <w:r w:rsidR="00E77D93">
        <w:t xml:space="preserve"> </w:t>
      </w:r>
      <w:proofErr w:type="spellStart"/>
      <w:r w:rsidR="00E77D93" w:rsidRPr="00E77D93">
        <w:rPr>
          <w:i/>
          <w:iCs/>
        </w:rPr>
        <w:t>TimeSeriesValues</w:t>
      </w:r>
      <w:proofErr w:type="spellEnd"/>
      <w:r w:rsidR="00184F24">
        <w:t xml:space="preserve"> </w:t>
      </w:r>
      <w:r w:rsidR="00F02467">
        <w:t>“</w:t>
      </w:r>
      <w:proofErr w:type="spellStart"/>
      <w:r w:rsidR="00F02467">
        <w:t>dataPoints</w:t>
      </w:r>
      <w:proofErr w:type="spellEnd"/>
      <w:r w:rsidR="00F02467">
        <w:t xml:space="preserve">” </w:t>
      </w:r>
      <w:r w:rsidR="00372758">
        <w:t xml:space="preserve">return value at run-time without needing to hard code anything related to a new data type. </w:t>
      </w:r>
      <w:r w:rsidR="00095218">
        <w:t xml:space="preserve">Additionally, this might be useful information to show the end-user when selecting a data source value type </w:t>
      </w:r>
      <w:r w:rsidR="00AD570F">
        <w:t>while</w:t>
      </w:r>
      <w:r w:rsidR="00095218">
        <w:t xml:space="preserve"> setting</w:t>
      </w:r>
      <w:r w:rsidR="00623B95">
        <w:t xml:space="preserve"> up</w:t>
      </w:r>
      <w:r w:rsidR="00095218">
        <w:t xml:space="preserve"> a </w:t>
      </w:r>
      <w:r w:rsidR="00623B95">
        <w:t xml:space="preserve">new </w:t>
      </w:r>
      <w:r w:rsidR="00095218">
        <w:t xml:space="preserve">Grafana data source to help them better understand the nature of the </w:t>
      </w:r>
      <w:r w:rsidR="004C5D23">
        <w:t xml:space="preserve">time-series </w:t>
      </w:r>
      <w:r w:rsidR="00095218">
        <w:t>data</w:t>
      </w:r>
      <w:r w:rsidR="00E445A7">
        <w:t xml:space="preserve"> that will be return</w:t>
      </w:r>
      <w:r w:rsidR="005068AA">
        <w:t>ed</w:t>
      </w:r>
      <w:r w:rsidR="00E960FA">
        <w:t xml:space="preserve"> for </w:t>
      </w:r>
      <w:r w:rsidR="00AD570F">
        <w:t xml:space="preserve">that </w:t>
      </w:r>
      <w:r w:rsidR="00E960FA">
        <w:t>data type</w:t>
      </w:r>
      <w:r w:rsidR="00095218">
        <w:t>.</w:t>
      </w:r>
      <w:r w:rsidR="00EF0850">
        <w:t xml:space="preserve"> Note that code </w:t>
      </w:r>
      <w:r w:rsidR="007566F4">
        <w:t xml:space="preserve">requests </w:t>
      </w:r>
      <w:r w:rsidR="0042702F">
        <w:t>these values be ordered by value</w:t>
      </w:r>
      <w:r w:rsidR="00FC49E5">
        <w:t>s first</w:t>
      </w:r>
      <w:r w:rsidR="0042702F">
        <w:t xml:space="preserve">, then </w:t>
      </w:r>
      <w:r w:rsidR="008E4AB4">
        <w:t xml:space="preserve">a </w:t>
      </w:r>
      <w:r w:rsidR="0042702F">
        <w:t xml:space="preserve">time, i.e., </w:t>
      </w:r>
      <w:r w:rsidR="00EA592B">
        <w:t xml:space="preserve">a </w:t>
      </w:r>
      <w:r w:rsidR="00515C58">
        <w:t xml:space="preserve">single </w:t>
      </w:r>
      <w:r w:rsidR="0042702F">
        <w:t xml:space="preserve">timestamp value will always be last value in the </w:t>
      </w:r>
      <w:r w:rsidR="00F34329">
        <w:t>“</w:t>
      </w:r>
      <w:proofErr w:type="spellStart"/>
      <w:r w:rsidR="00F34329">
        <w:t>dataPoints</w:t>
      </w:r>
      <w:proofErr w:type="spellEnd"/>
      <w:r w:rsidR="00F34329">
        <w:t xml:space="preserve">” </w:t>
      </w:r>
      <w:r w:rsidR="0042702F">
        <w:t>list.</w:t>
      </w:r>
    </w:p>
    <w:p w14:paraId="5C125F41" w14:textId="036613C4" w:rsidR="00E52E7D" w:rsidRPr="005B368E" w:rsidRDefault="00184F24" w:rsidP="00C45087">
      <w:pPr>
        <w:spacing w:after="0" w:line="240" w:lineRule="auto"/>
      </w:pPr>
      <w:r>
        <w:t xml:space="preserve"> </w:t>
      </w:r>
    </w:p>
    <w:p w14:paraId="04B75894"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1D9DEFF" w14:textId="7858E0DC" w:rsidR="002618DB" w:rsidRDefault="002618DB" w:rsidP="004F37C8">
      <w:pPr>
        <w:pStyle w:val="Heading2"/>
      </w:pPr>
      <w:bookmarkStart w:id="10" w:name="_Toc157423802"/>
      <w:r>
        <w:lastRenderedPageBreak/>
        <w:t>Query Data Source</w:t>
      </w:r>
      <w:r w:rsidR="00FF3172">
        <w:t xml:space="preserve"> </w:t>
      </w:r>
      <w:r w:rsidR="00FF3172" w:rsidRPr="0072380E">
        <w:rPr>
          <w:i/>
          <w:iCs/>
        </w:rPr>
        <w:t>Value Type</w:t>
      </w:r>
      <w:r w:rsidRPr="0072380E">
        <w:rPr>
          <w:i/>
          <w:iCs/>
        </w:rPr>
        <w:t xml:space="preserve"> Tables</w:t>
      </w:r>
      <w:r>
        <w:t xml:space="preserve"> Operation</w:t>
      </w:r>
      <w:bookmarkEnd w:id="10"/>
    </w:p>
    <w:p w14:paraId="55086561" w14:textId="4050413E"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ables</w:t>
      </w:r>
      <w:proofErr w:type="spellEnd"/>
      <w:r>
        <w:t xml:space="preserve"> (POST)</w:t>
      </w:r>
    </w:p>
    <w:p w14:paraId="3E260CCF" w14:textId="6C0DDAFD" w:rsidR="004F37C8" w:rsidRDefault="004F37C8" w:rsidP="004F37C8">
      <w:pPr>
        <w:spacing w:after="0" w:line="240" w:lineRule="auto"/>
      </w:pPr>
      <w:r w:rsidRPr="00C45087">
        <w:rPr>
          <w:b/>
          <w:bCs/>
        </w:rPr>
        <w:t>Body</w:t>
      </w:r>
      <w:r>
        <w:t xml:space="preserve">: </w:t>
      </w:r>
      <w:proofErr w:type="spellStart"/>
      <w:r w:rsidR="00FA16E2">
        <w:rPr>
          <w:i/>
          <w:iCs/>
        </w:rPr>
        <w:t>Search</w:t>
      </w:r>
      <w:r w:rsidR="00EF23CB">
        <w:rPr>
          <w:i/>
          <w:iCs/>
        </w:rPr>
        <w:t>Request</w:t>
      </w:r>
      <w:proofErr w:type="spellEnd"/>
    </w:p>
    <w:p w14:paraId="54C6417B" w14:textId="6D8B4C94" w:rsidR="004F37C8" w:rsidRPr="002774AD" w:rsidRDefault="004F37C8" w:rsidP="004F37C8">
      <w:pPr>
        <w:spacing w:after="0" w:line="240" w:lineRule="auto"/>
      </w:pPr>
      <w:r w:rsidRPr="00C45087">
        <w:rPr>
          <w:b/>
          <w:bCs/>
        </w:rPr>
        <w:t>Response:</w:t>
      </w:r>
      <w:r>
        <w:t xml:space="preserve"> </w:t>
      </w:r>
      <w:r w:rsidR="00B3760A">
        <w:t xml:space="preserve">string </w:t>
      </w:r>
      <w:r w:rsidR="002774AD">
        <w:t>array</w:t>
      </w:r>
    </w:p>
    <w:p w14:paraId="01E96514" w14:textId="3E4CB31B" w:rsidR="002618DB" w:rsidRDefault="002618DB" w:rsidP="00C45087">
      <w:pPr>
        <w:spacing w:after="0" w:line="240" w:lineRule="auto"/>
      </w:pPr>
    </w:p>
    <w:p w14:paraId="63043B4A" w14:textId="1C049840" w:rsidR="00C81E02" w:rsidRDefault="00172AEE" w:rsidP="00744FB3">
      <w:pPr>
        <w:spacing w:after="0" w:line="240" w:lineRule="auto"/>
        <w:jc w:val="both"/>
      </w:pPr>
      <w:r>
        <w:t>When “</w:t>
      </w:r>
      <w:proofErr w:type="spellStart"/>
      <w:r>
        <w:t>dataTypeIndex</w:t>
      </w:r>
      <w:proofErr w:type="spellEnd"/>
      <w:r>
        <w:t>” is a valid index for a selected data source value type, r</w:t>
      </w:r>
      <w:r w:rsidR="00C81E02">
        <w:t>esponse is an array of table names that the selected data source value type can support</w:t>
      </w:r>
      <w:r w:rsidR="00B85B77">
        <w:t>, i.e., each returned table</w:t>
      </w:r>
      <w:r w:rsidR="003863AC">
        <w:t xml:space="preserve"> name</w:t>
      </w:r>
      <w:bookmarkStart w:id="11" w:name="OLE_LINK4"/>
      <w:r w:rsidR="000E3D2A">
        <w:t>, at a minimum,</w:t>
      </w:r>
      <w:r w:rsidR="008B6F62">
        <w:t xml:space="preserve"> contains</w:t>
      </w:r>
      <w:r w:rsidR="00B85B77">
        <w:t xml:space="preserve"> </w:t>
      </w:r>
      <w:r w:rsidR="00B67B3D">
        <w:t>all</w:t>
      </w:r>
      <w:r w:rsidR="004F64A7">
        <w:t xml:space="preserve"> </w:t>
      </w:r>
      <w:r w:rsidR="00350EBA">
        <w:t xml:space="preserve">the </w:t>
      </w:r>
      <w:r w:rsidR="00B85B77">
        <w:t xml:space="preserve">fields </w:t>
      </w:r>
      <w:r w:rsidR="00D46164">
        <w:t xml:space="preserve">that the value type </w:t>
      </w:r>
      <w:r w:rsidR="00324EC7">
        <w:t xml:space="preserve">has defined </w:t>
      </w:r>
      <w:r w:rsidR="00350EBA">
        <w:t>as required</w:t>
      </w:r>
      <w:bookmarkEnd w:id="11"/>
      <w:r w:rsidR="00D46164">
        <w:t xml:space="preserve">, see </w:t>
      </w:r>
      <w:r w:rsidR="006013D4">
        <w:t xml:space="preserve">the </w:t>
      </w:r>
      <w:r w:rsidR="006A44D4">
        <w:t>‘</w:t>
      </w:r>
      <w:proofErr w:type="spellStart"/>
      <w:r w:rsidR="001E4890" w:rsidRPr="001E4890">
        <w:t>RequiredMetadataFieldNames</w:t>
      </w:r>
      <w:proofErr w:type="spellEnd"/>
      <w:r w:rsidR="006A44D4">
        <w:t>’</w:t>
      </w:r>
      <w:r w:rsidR="00665C0B">
        <w:t xml:space="preserve"> </w:t>
      </w:r>
      <w:r w:rsidR="006013D4">
        <w:t xml:space="preserve">property </w:t>
      </w:r>
      <w:r w:rsidR="00665C0B">
        <w:t xml:space="preserve">in the </w:t>
      </w:r>
      <w:r w:rsidR="006A44D4">
        <w:t>‘</w:t>
      </w:r>
      <w:proofErr w:type="spellStart"/>
      <w:r w:rsidR="00665C0B" w:rsidRPr="001E4890">
        <w:t>IDataSourceValue</w:t>
      </w:r>
      <w:proofErr w:type="spellEnd"/>
      <w:r w:rsidR="006A44D4">
        <w:t>’</w:t>
      </w:r>
      <w:r w:rsidR="00665C0B">
        <w:t xml:space="preserve"> inte</w:t>
      </w:r>
      <w:r w:rsidR="007203F3">
        <w:t>r</w:t>
      </w:r>
      <w:r w:rsidR="00665C0B">
        <w:t>face</w:t>
      </w:r>
      <w:r w:rsidR="00840AB6">
        <w:t>.</w:t>
      </w:r>
      <w:r w:rsidR="00FD6223">
        <w:t xml:space="preserve"> </w:t>
      </w:r>
      <w:r w:rsidR="002F33B0">
        <w:t>The return</w:t>
      </w:r>
      <w:r w:rsidR="00F95B5B">
        <w:t xml:space="preserve">ed list </w:t>
      </w:r>
      <w:r w:rsidR="00FD6223">
        <w:t xml:space="preserve">will </w:t>
      </w:r>
      <w:r w:rsidR="00F95B5B">
        <w:t xml:space="preserve">always </w:t>
      </w:r>
      <w:r w:rsidR="007657B8">
        <w:t xml:space="preserve">at least </w:t>
      </w:r>
      <w:r w:rsidR="00FD6223">
        <w:t xml:space="preserve">include the </w:t>
      </w:r>
      <w:r w:rsidR="00BA778C">
        <w:t xml:space="preserve">primary metadata table as defined in </w:t>
      </w:r>
      <w:r w:rsidR="002F69A3">
        <w:t>the</w:t>
      </w:r>
      <w:r w:rsidR="00093F3E">
        <w:t xml:space="preserve"> </w:t>
      </w:r>
      <w:proofErr w:type="spellStart"/>
      <w:r w:rsidR="00093F3E" w:rsidRPr="00093F3E">
        <w:rPr>
          <w:i/>
          <w:iCs/>
        </w:rPr>
        <w:t>ValueType</w:t>
      </w:r>
      <w:proofErr w:type="spellEnd"/>
      <w:r w:rsidR="002F69A3">
        <w:t xml:space="preserve"> “</w:t>
      </w:r>
      <w:proofErr w:type="spellStart"/>
      <w:r w:rsidR="002F69A3">
        <w:t>metadataTableName</w:t>
      </w:r>
      <w:proofErr w:type="spellEnd"/>
      <w:r w:rsidR="002F69A3">
        <w:t>”</w:t>
      </w:r>
      <w:r w:rsidR="00396A82">
        <w:t xml:space="preserve"> </w:t>
      </w:r>
      <w:r w:rsidR="00E20347">
        <w:t xml:space="preserve">from the </w:t>
      </w:r>
      <w:r w:rsidR="00AA44E0">
        <w:fldChar w:fldCharType="begin"/>
      </w:r>
      <w:r w:rsidR="00AA44E0">
        <w:instrText xml:space="preserve"> REF _Ref156162583 \h </w:instrText>
      </w:r>
      <w:r w:rsidR="00AA44E0">
        <w:fldChar w:fldCharType="separate"/>
      </w:r>
      <w:r w:rsidR="00AA44E0">
        <w:t xml:space="preserve">Query Data Source </w:t>
      </w:r>
      <w:r w:rsidR="00AA44E0" w:rsidRPr="0072380E">
        <w:rPr>
          <w:i/>
          <w:iCs/>
        </w:rPr>
        <w:t>Value Types</w:t>
      </w:r>
      <w:r w:rsidR="00AA44E0">
        <w:t xml:space="preserve"> Operation</w:t>
      </w:r>
      <w:r w:rsidR="00AA44E0">
        <w:fldChar w:fldCharType="end"/>
      </w:r>
      <w:r w:rsidR="00AA44E0">
        <w:t xml:space="preserve"> response</w:t>
      </w:r>
      <w:r w:rsidR="00F770EF">
        <w:t>.</w:t>
      </w:r>
      <w:r w:rsidR="00840AB6">
        <w:t xml:space="preserve"> </w:t>
      </w:r>
      <w:r w:rsidR="00D447AC">
        <w:t xml:space="preserve">When </w:t>
      </w:r>
      <w:r w:rsidR="00AA68D2">
        <w:t xml:space="preserve">UI </w:t>
      </w:r>
      <w:r w:rsidR="00D447AC">
        <w:t xml:space="preserve">exposes these values in a </w:t>
      </w:r>
      <w:r w:rsidR="00F24036">
        <w:t>drop</w:t>
      </w:r>
      <w:r w:rsidR="00D447AC">
        <w:t>down list</w:t>
      </w:r>
      <w:r w:rsidR="00D0055C">
        <w:t xml:space="preserve"> and there is more than one value in the list</w:t>
      </w:r>
      <w:r w:rsidR="00D447AC">
        <w:t xml:space="preserve">, </w:t>
      </w:r>
      <w:r w:rsidR="00AA68D2">
        <w:t>the “</w:t>
      </w:r>
      <w:proofErr w:type="spellStart"/>
      <w:r w:rsidR="00AA68D2">
        <w:t>metadataTableName</w:t>
      </w:r>
      <w:proofErr w:type="spellEnd"/>
      <w:r w:rsidR="00AA68D2">
        <w:t>”</w:t>
      </w:r>
      <w:r w:rsidR="00F24036">
        <w:t xml:space="preserve"> value should be the initial selected value.</w:t>
      </w:r>
      <w:r>
        <w:t xml:space="preserve"> When “</w:t>
      </w:r>
      <w:proofErr w:type="spellStart"/>
      <w:r>
        <w:t>dataTypeIndex</w:t>
      </w:r>
      <w:proofErr w:type="spellEnd"/>
      <w:r>
        <w:t>” is -1, all available metadata tables are returned.</w:t>
      </w:r>
    </w:p>
    <w:p w14:paraId="4F410330" w14:textId="77777777" w:rsidR="00C81E02" w:rsidRDefault="00C81E02" w:rsidP="00C45087">
      <w:pPr>
        <w:spacing w:after="0" w:line="240" w:lineRule="auto"/>
      </w:pPr>
    </w:p>
    <w:p w14:paraId="2894F23B" w14:textId="77777777" w:rsidR="00FA16E2" w:rsidRPr="00BD7ADA" w:rsidRDefault="00FA16E2" w:rsidP="00FA16E2">
      <w:pPr>
        <w:spacing w:after="0" w:line="240" w:lineRule="auto"/>
        <w:rPr>
          <w:i/>
          <w:iCs/>
        </w:rPr>
      </w:pPr>
      <w:proofErr w:type="spellStart"/>
      <w:r w:rsidRPr="00BD7ADA">
        <w:rPr>
          <w:i/>
          <w:iCs/>
        </w:rPr>
        <w:t>SearchRequest</w:t>
      </w:r>
      <w:proofErr w:type="spellEnd"/>
      <w:r>
        <w:rPr>
          <w:i/>
          <w:iCs/>
        </w:rPr>
        <w:t>:</w:t>
      </w:r>
    </w:p>
    <w:p w14:paraId="751D9B92" w14:textId="77777777" w:rsidR="00FA16E2" w:rsidRDefault="00FA16E2" w:rsidP="00FA16E2">
      <w:pPr>
        <w:spacing w:after="0" w:line="240" w:lineRule="auto"/>
      </w:pPr>
      <w:r>
        <w:t>{</w:t>
      </w:r>
    </w:p>
    <w:p w14:paraId="0BE61D96" w14:textId="5AE99FC6" w:rsidR="00FA16E2" w:rsidRDefault="00FA16E2" w:rsidP="00600675">
      <w:pPr>
        <w:tabs>
          <w:tab w:val="left" w:pos="1890"/>
        </w:tabs>
        <w:spacing w:after="0" w:line="240" w:lineRule="auto"/>
      </w:pPr>
      <w:r>
        <w:t xml:space="preserve">    “</w:t>
      </w:r>
      <w:proofErr w:type="spellStart"/>
      <w:r>
        <w:t>dataTypeIndex</w:t>
      </w:r>
      <w:proofErr w:type="spellEnd"/>
      <w:r>
        <w:t>”:</w:t>
      </w:r>
      <w:r w:rsidR="00600675">
        <w:tab/>
      </w:r>
      <w:r>
        <w:t xml:space="preserve">&lt;int: </w:t>
      </w:r>
      <w:r w:rsidRPr="00C45087">
        <w:t>target data source value type index</w:t>
      </w:r>
      <w:r w:rsidR="00AF5129">
        <w:t>, or, -1 for all metadata tables</w:t>
      </w:r>
      <w:r>
        <w:t>&gt;,</w:t>
      </w:r>
    </w:p>
    <w:p w14:paraId="1609CC8D" w14:textId="5402DA6A" w:rsidR="00FA16E2" w:rsidRDefault="00FA16E2" w:rsidP="00600675">
      <w:pPr>
        <w:tabs>
          <w:tab w:val="left" w:pos="1890"/>
        </w:tabs>
        <w:spacing w:after="0" w:line="240" w:lineRule="auto"/>
      </w:pPr>
      <w:r>
        <w:t xml:space="preserve">    “expression”: </w:t>
      </w:r>
      <w:r w:rsidR="00600675">
        <w:tab/>
      </w:r>
      <w:r>
        <w:t xml:space="preserve">&lt;string: </w:t>
      </w:r>
      <w:r w:rsidR="00A95BC0">
        <w:t>unused</w:t>
      </w:r>
      <w:r w:rsidR="00E5293C">
        <w:t xml:space="preserve"> for value type tables request</w:t>
      </w:r>
      <w:r w:rsidR="0065411F">
        <w:t xml:space="preserve"> </w:t>
      </w:r>
      <w:r>
        <w:t>*&gt;</w:t>
      </w:r>
    </w:p>
    <w:p w14:paraId="10F8F486" w14:textId="77777777" w:rsidR="00FA16E2" w:rsidRDefault="00FA16E2" w:rsidP="00FA16E2">
      <w:pPr>
        <w:spacing w:after="0" w:line="240" w:lineRule="auto"/>
      </w:pPr>
      <w:r>
        <w:t>}</w:t>
      </w:r>
    </w:p>
    <w:p w14:paraId="762FB0EA" w14:textId="77777777" w:rsidR="002618DB" w:rsidRDefault="002618DB" w:rsidP="00C45087">
      <w:pPr>
        <w:spacing w:after="0" w:line="240" w:lineRule="auto"/>
      </w:pPr>
    </w:p>
    <w:p w14:paraId="3E52C1FF" w14:textId="029336D3" w:rsidR="00FA16E2" w:rsidRDefault="00FA16E2" w:rsidP="00C45087">
      <w:pPr>
        <w:spacing w:after="0" w:line="240" w:lineRule="auto"/>
      </w:pPr>
      <w:r>
        <w:t xml:space="preserve">* For a </w:t>
      </w:r>
      <w:r w:rsidR="00C52BF5">
        <w:t xml:space="preserve">query of data source value type tables, </w:t>
      </w:r>
      <w:r w:rsidR="000F1C2B">
        <w:t>expression is ignored and can be an empty string.</w:t>
      </w:r>
    </w:p>
    <w:p w14:paraId="77D63ADC" w14:textId="77777777" w:rsidR="002D770D" w:rsidRDefault="002D770D" w:rsidP="00C45087">
      <w:pPr>
        <w:spacing w:after="0" w:line="240" w:lineRule="auto"/>
      </w:pPr>
    </w:p>
    <w:p w14:paraId="3E27C84E" w14:textId="77777777" w:rsidR="00AF5F20" w:rsidRDefault="00AF5F20" w:rsidP="00C45087">
      <w:pPr>
        <w:spacing w:after="0" w:line="240" w:lineRule="auto"/>
      </w:pPr>
    </w:p>
    <w:p w14:paraId="1F7FDDD0" w14:textId="11A40624" w:rsidR="002618DB" w:rsidRDefault="002618DB" w:rsidP="004F37C8">
      <w:pPr>
        <w:pStyle w:val="Heading2"/>
      </w:pPr>
      <w:bookmarkStart w:id="12" w:name="_Toc157423803"/>
      <w:r>
        <w:t xml:space="preserve">Query Data Source </w:t>
      </w:r>
      <w:r w:rsidR="00BE65C0" w:rsidRPr="0072380E">
        <w:rPr>
          <w:i/>
          <w:iCs/>
        </w:rPr>
        <w:t xml:space="preserve">Value Type </w:t>
      </w:r>
      <w:r w:rsidRPr="0072380E">
        <w:rPr>
          <w:i/>
          <w:iCs/>
        </w:rPr>
        <w:t>Table Fields</w:t>
      </w:r>
      <w:r>
        <w:t xml:space="preserve"> Operation</w:t>
      </w:r>
      <w:bookmarkEnd w:id="12"/>
    </w:p>
    <w:p w14:paraId="54CAF52F" w14:textId="78B1D4B3"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w:t>
      </w:r>
      <w:r w:rsidR="00C839D7">
        <w:t>F</w:t>
      </w:r>
      <w:r w:rsidR="009A2123">
        <w:t>ields</w:t>
      </w:r>
      <w:proofErr w:type="spellEnd"/>
      <w:r>
        <w:t xml:space="preserve"> (POST)</w:t>
      </w:r>
    </w:p>
    <w:p w14:paraId="092CDC53" w14:textId="3BD1C3DD" w:rsidR="004F37C8" w:rsidRDefault="004F37C8" w:rsidP="004F37C8">
      <w:pPr>
        <w:spacing w:after="0" w:line="240" w:lineRule="auto"/>
      </w:pPr>
      <w:r w:rsidRPr="00C45087">
        <w:rPr>
          <w:b/>
          <w:bCs/>
        </w:rPr>
        <w:t>Body</w:t>
      </w:r>
      <w:r>
        <w:t xml:space="preserve">: </w:t>
      </w:r>
      <w:proofErr w:type="spellStart"/>
      <w:r w:rsidR="00A95BC0">
        <w:rPr>
          <w:i/>
          <w:iCs/>
        </w:rPr>
        <w:t>Search</w:t>
      </w:r>
      <w:r w:rsidR="00EF23CB">
        <w:rPr>
          <w:i/>
          <w:iCs/>
        </w:rPr>
        <w:t>Request</w:t>
      </w:r>
      <w:proofErr w:type="spellEnd"/>
    </w:p>
    <w:p w14:paraId="190D243C" w14:textId="619717AB" w:rsidR="004F37C8" w:rsidRPr="002774AD" w:rsidRDefault="004F37C8" w:rsidP="004F37C8">
      <w:pPr>
        <w:spacing w:after="0" w:line="240" w:lineRule="auto"/>
      </w:pPr>
      <w:r w:rsidRPr="00C45087">
        <w:rPr>
          <w:b/>
          <w:bCs/>
        </w:rPr>
        <w:t>Response:</w:t>
      </w:r>
      <w:r>
        <w:t xml:space="preserve"> </w:t>
      </w:r>
      <w:proofErr w:type="spellStart"/>
      <w:r>
        <w:rPr>
          <w:i/>
          <w:iCs/>
        </w:rPr>
        <w:t>Field</w:t>
      </w:r>
      <w:r w:rsidR="00326FA3">
        <w:rPr>
          <w:i/>
          <w:iCs/>
        </w:rPr>
        <w:t>Description</w:t>
      </w:r>
      <w:proofErr w:type="spellEnd"/>
      <w:r w:rsidR="002774AD">
        <w:t xml:space="preserve"> array</w:t>
      </w:r>
    </w:p>
    <w:p w14:paraId="302178C7" w14:textId="77777777" w:rsidR="00B6728C" w:rsidRDefault="00B6728C" w:rsidP="00B6728C">
      <w:pPr>
        <w:spacing w:after="0" w:line="240" w:lineRule="auto"/>
      </w:pPr>
    </w:p>
    <w:p w14:paraId="0F2326EA" w14:textId="77777777" w:rsidR="00B6728C" w:rsidRPr="00BD7ADA" w:rsidRDefault="00B6728C" w:rsidP="00B6728C">
      <w:pPr>
        <w:spacing w:after="0" w:line="240" w:lineRule="auto"/>
        <w:rPr>
          <w:i/>
          <w:iCs/>
        </w:rPr>
      </w:pPr>
      <w:proofErr w:type="spellStart"/>
      <w:r w:rsidRPr="00BD7ADA">
        <w:rPr>
          <w:i/>
          <w:iCs/>
        </w:rPr>
        <w:t>SearchRequest</w:t>
      </w:r>
      <w:proofErr w:type="spellEnd"/>
      <w:r>
        <w:rPr>
          <w:i/>
          <w:iCs/>
        </w:rPr>
        <w:t>:</w:t>
      </w:r>
    </w:p>
    <w:p w14:paraId="52989076" w14:textId="77777777" w:rsidR="00B6728C" w:rsidRDefault="00B6728C" w:rsidP="00B6728C">
      <w:pPr>
        <w:spacing w:after="0" w:line="240" w:lineRule="auto"/>
      </w:pPr>
      <w:r>
        <w:t>{</w:t>
      </w:r>
    </w:p>
    <w:p w14:paraId="41EAD436" w14:textId="4FA357C1" w:rsidR="00B6728C" w:rsidRDefault="00B6728C" w:rsidP="00E90C08">
      <w:pPr>
        <w:tabs>
          <w:tab w:val="left" w:pos="1890"/>
        </w:tabs>
        <w:spacing w:after="0" w:line="240" w:lineRule="auto"/>
      </w:pPr>
      <w:r>
        <w:t xml:space="preserve">    “</w:t>
      </w:r>
      <w:proofErr w:type="spellStart"/>
      <w:r>
        <w:t>dataTypeIndex</w:t>
      </w:r>
      <w:proofErr w:type="spellEnd"/>
      <w:r>
        <w:t xml:space="preserve">”: </w:t>
      </w:r>
      <w:r w:rsidR="00E90C08">
        <w:tab/>
      </w:r>
      <w:r>
        <w:t xml:space="preserve">&lt;int: </w:t>
      </w:r>
      <w:r w:rsidRPr="00C45087">
        <w:t>target data source value type index</w:t>
      </w:r>
      <w:r w:rsidR="00AF5129">
        <w:t>, or, -1 for any metadata table</w:t>
      </w:r>
      <w:r>
        <w:t>&gt;,</w:t>
      </w:r>
    </w:p>
    <w:p w14:paraId="68DBF12F" w14:textId="34E12089" w:rsidR="00B6728C" w:rsidRDefault="00B6728C" w:rsidP="00E90C08">
      <w:pPr>
        <w:tabs>
          <w:tab w:val="left" w:pos="1890"/>
        </w:tabs>
        <w:spacing w:after="0" w:line="240" w:lineRule="auto"/>
      </w:pPr>
      <w:r>
        <w:t xml:space="preserve">    “expression”: </w:t>
      </w:r>
      <w:r w:rsidR="00E90C08">
        <w:tab/>
      </w:r>
      <w:r>
        <w:t xml:space="preserve">&lt;string: table name </w:t>
      </w:r>
      <w:r w:rsidR="00011A9D">
        <w:t>for fields request</w:t>
      </w:r>
      <w:r>
        <w:t>&gt;</w:t>
      </w:r>
    </w:p>
    <w:p w14:paraId="58C0828C" w14:textId="77777777" w:rsidR="00B6728C" w:rsidRDefault="00B6728C" w:rsidP="00B6728C">
      <w:pPr>
        <w:spacing w:after="0" w:line="240" w:lineRule="auto"/>
      </w:pPr>
      <w:r>
        <w:t>}</w:t>
      </w:r>
    </w:p>
    <w:p w14:paraId="0F8A4ABB" w14:textId="77777777" w:rsidR="00C82B16" w:rsidRDefault="00C82B16" w:rsidP="00C45087">
      <w:pPr>
        <w:spacing w:after="0" w:line="240" w:lineRule="auto"/>
      </w:pPr>
    </w:p>
    <w:p w14:paraId="7F051B5C" w14:textId="575842F7" w:rsidR="001F3646" w:rsidRDefault="001F3646" w:rsidP="00C45087">
      <w:pPr>
        <w:spacing w:after="0" w:line="240" w:lineRule="auto"/>
      </w:pPr>
      <w:proofErr w:type="spellStart"/>
      <w:r w:rsidRPr="00265133">
        <w:rPr>
          <w:i/>
          <w:iCs/>
        </w:rPr>
        <w:t>Field</w:t>
      </w:r>
      <w:r w:rsidR="00326FA3" w:rsidRPr="00265133">
        <w:rPr>
          <w:i/>
          <w:iCs/>
        </w:rPr>
        <w:t>Description</w:t>
      </w:r>
      <w:proofErr w:type="spellEnd"/>
      <w:r w:rsidR="00326FA3">
        <w:t>:</w:t>
      </w:r>
    </w:p>
    <w:p w14:paraId="614FA877" w14:textId="555BA4A1" w:rsidR="00326FA3" w:rsidRDefault="00326FA3" w:rsidP="00C45087">
      <w:pPr>
        <w:spacing w:after="0" w:line="240" w:lineRule="auto"/>
      </w:pPr>
      <w:r>
        <w:t>{</w:t>
      </w:r>
    </w:p>
    <w:p w14:paraId="37D5CFBB" w14:textId="404C9275" w:rsidR="00EA7805" w:rsidRDefault="00EA7805" w:rsidP="00C97DC9">
      <w:pPr>
        <w:tabs>
          <w:tab w:val="left" w:pos="1350"/>
        </w:tabs>
        <w:spacing w:after="0" w:line="240" w:lineRule="auto"/>
      </w:pPr>
      <w:r>
        <w:t xml:space="preserve">    “name”:</w:t>
      </w:r>
      <w:r w:rsidR="00C97DC9">
        <w:tab/>
      </w:r>
      <w:r>
        <w:t xml:space="preserve">&lt;string: </w:t>
      </w:r>
      <w:r w:rsidR="00DB6D17">
        <w:t xml:space="preserve">name of field </w:t>
      </w:r>
      <w:r w:rsidR="00FE45F5">
        <w:t xml:space="preserve">in </w:t>
      </w:r>
      <w:r w:rsidR="0015673D">
        <w:t xml:space="preserve">requested </w:t>
      </w:r>
      <w:r w:rsidR="00CE526C">
        <w:t>table</w:t>
      </w:r>
      <w:r w:rsidR="0015673D">
        <w:t>&gt;,</w:t>
      </w:r>
    </w:p>
    <w:p w14:paraId="7ABCE602" w14:textId="6C982DEE" w:rsidR="0015673D" w:rsidRDefault="0015673D" w:rsidP="00C97DC9">
      <w:pPr>
        <w:tabs>
          <w:tab w:val="left" w:pos="1350"/>
        </w:tabs>
        <w:spacing w:after="0" w:line="240" w:lineRule="auto"/>
      </w:pPr>
      <w:r>
        <w:t xml:space="preserve">    “type”: </w:t>
      </w:r>
      <w:r w:rsidR="00C97DC9">
        <w:tab/>
      </w:r>
      <w:r>
        <w:t xml:space="preserve">&lt;string: </w:t>
      </w:r>
      <w:r w:rsidR="00060CDF">
        <w:t xml:space="preserve">data </w:t>
      </w:r>
      <w:r>
        <w:t xml:space="preserve">type name </w:t>
      </w:r>
      <w:r w:rsidR="00060CDF">
        <w:t xml:space="preserve">of the </w:t>
      </w:r>
      <w:r w:rsidR="00C20BBD">
        <w:t>field</w:t>
      </w:r>
      <w:r w:rsidR="00527D17">
        <w:t>, e.g., “</w:t>
      </w:r>
      <w:r w:rsidR="008005A1">
        <w:t>String</w:t>
      </w:r>
      <w:r w:rsidR="00527D17">
        <w:t>”, “</w:t>
      </w:r>
      <w:r w:rsidR="008005A1">
        <w:t>Int32</w:t>
      </w:r>
      <w:r w:rsidR="00527D17">
        <w:t>”, etc.</w:t>
      </w:r>
      <w:r w:rsidR="008005A1">
        <w:t>*</w:t>
      </w:r>
      <w:r w:rsidR="00DC57F9">
        <w:t>&gt;</w:t>
      </w:r>
      <w:r w:rsidR="009A5C5F">
        <w:t>,</w:t>
      </w:r>
    </w:p>
    <w:p w14:paraId="745B2B95" w14:textId="688CE9AA" w:rsidR="009A5C5F" w:rsidRDefault="009A5C5F" w:rsidP="00C97DC9">
      <w:pPr>
        <w:tabs>
          <w:tab w:val="left" w:pos="1350"/>
        </w:tabs>
        <w:spacing w:after="0" w:line="240" w:lineRule="auto"/>
      </w:pPr>
      <w:r>
        <w:t xml:space="preserve">    “required”: </w:t>
      </w:r>
      <w:r w:rsidR="00C97DC9">
        <w:tab/>
      </w:r>
      <w:r>
        <w:t>&lt;bool: flag that indicates if field is required by data source value type&gt;</w:t>
      </w:r>
    </w:p>
    <w:p w14:paraId="7E07FA0C" w14:textId="19C72FAB" w:rsidR="00326FA3" w:rsidRDefault="00326FA3" w:rsidP="00C45087">
      <w:pPr>
        <w:spacing w:after="0" w:line="240" w:lineRule="auto"/>
      </w:pPr>
      <w:r>
        <w:t>}</w:t>
      </w:r>
    </w:p>
    <w:p w14:paraId="714299A5" w14:textId="77777777" w:rsidR="008005A1" w:rsidRDefault="008005A1" w:rsidP="008005A1">
      <w:pPr>
        <w:spacing w:after="0" w:line="240" w:lineRule="auto"/>
      </w:pPr>
      <w:r>
        <w:tab/>
      </w:r>
    </w:p>
    <w:p w14:paraId="1E3668D9" w14:textId="190DC763" w:rsidR="008005A1" w:rsidRDefault="008005A1" w:rsidP="008005A1">
      <w:pPr>
        <w:spacing w:after="0" w:line="240" w:lineRule="auto"/>
      </w:pPr>
      <w:r>
        <w:t xml:space="preserve">* Below are the common data types that will be encountered from the in the “type” field of the </w:t>
      </w:r>
      <w:proofErr w:type="spellStart"/>
      <w:r w:rsidRPr="008005A1">
        <w:rPr>
          <w:i/>
          <w:iCs/>
        </w:rPr>
        <w:t>FieldDescription</w:t>
      </w:r>
      <w:proofErr w:type="spellEnd"/>
      <w:r>
        <w:t xml:space="preserve"> array returned from the </w:t>
      </w:r>
      <w:r>
        <w:fldChar w:fldCharType="begin"/>
      </w:r>
      <w:r>
        <w:instrText xml:space="preserve"> REF _Ref156291399 \h </w:instrText>
      </w:r>
      <w:r>
        <w:fldChar w:fldCharType="separate"/>
      </w:r>
      <w:r>
        <w:t xml:space="preserve">Query Data Source </w:t>
      </w:r>
      <w:r w:rsidRPr="0032526F">
        <w:rPr>
          <w:i/>
          <w:iCs/>
        </w:rPr>
        <w:t>Value Type</w:t>
      </w:r>
      <w:r>
        <w:t xml:space="preserve"> </w:t>
      </w:r>
      <w:r w:rsidRPr="0072380E">
        <w:rPr>
          <w:i/>
          <w:iCs/>
        </w:rPr>
        <w:t>Functions</w:t>
      </w:r>
      <w:r>
        <w:t xml:space="preserve"> Operation</w:t>
      </w:r>
      <w:r>
        <w:fldChar w:fldCharType="end"/>
      </w:r>
      <w:r>
        <w:t>:</w:t>
      </w:r>
    </w:p>
    <w:p w14:paraId="28611FA1" w14:textId="77777777" w:rsidR="008005A1" w:rsidRDefault="008005A1" w:rsidP="008005A1">
      <w:pPr>
        <w:spacing w:after="0" w:line="240" w:lineRule="auto"/>
      </w:pPr>
    </w:p>
    <w:p w14:paraId="5B676244" w14:textId="77777777" w:rsidR="008005A1" w:rsidRDefault="008005A1">
      <w:r>
        <w:br w:type="page"/>
      </w:r>
    </w:p>
    <w:p w14:paraId="31073250" w14:textId="40A6D5DD" w:rsidR="008005A1" w:rsidRDefault="008005A1" w:rsidP="008005A1">
      <w:pPr>
        <w:pStyle w:val="Heading3"/>
      </w:pPr>
      <w:bookmarkStart w:id="13" w:name="_Toc157423804"/>
      <w:bookmarkStart w:id="14" w:name="_Ref157429849"/>
      <w:r>
        <w:lastRenderedPageBreak/>
        <w:t>All Possible Numeric Types</w:t>
      </w:r>
      <w:bookmarkEnd w:id="13"/>
      <w:bookmarkEnd w:id="14"/>
    </w:p>
    <w:tbl>
      <w:tblPr>
        <w:tblStyle w:val="GridTable4"/>
        <w:tblW w:w="0" w:type="auto"/>
        <w:tblInd w:w="607" w:type="dxa"/>
        <w:tblLook w:val="04A0" w:firstRow="1" w:lastRow="0" w:firstColumn="1" w:lastColumn="0" w:noHBand="0" w:noVBand="1"/>
      </w:tblPr>
      <w:tblGrid>
        <w:gridCol w:w="1885"/>
        <w:gridCol w:w="6120"/>
      </w:tblGrid>
      <w:tr w:rsidR="008005A1" w:rsidRPr="008005A1" w14:paraId="7B5AAFC5" w14:textId="77777777" w:rsidTr="00EC27D4">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85" w:type="dxa"/>
            <w:shd w:val="clear" w:color="auto" w:fill="7F7F7F" w:themeFill="text1" w:themeFillTint="80"/>
            <w:vAlign w:val="center"/>
          </w:tcPr>
          <w:p w14:paraId="6018988B" w14:textId="4CE492E2" w:rsidR="008005A1" w:rsidRPr="008005A1" w:rsidRDefault="0039053A" w:rsidP="008005A1">
            <w:pPr>
              <w:jc w:val="center"/>
            </w:pPr>
            <w:r>
              <w:t>Type</w:t>
            </w:r>
          </w:p>
        </w:tc>
        <w:tc>
          <w:tcPr>
            <w:tcW w:w="6120" w:type="dxa"/>
            <w:shd w:val="clear" w:color="auto" w:fill="7F7F7F" w:themeFill="text1" w:themeFillTint="80"/>
            <w:vAlign w:val="center"/>
          </w:tcPr>
          <w:p w14:paraId="2AA0F16D" w14:textId="77777777" w:rsidR="008005A1" w:rsidRPr="008005A1" w:rsidRDefault="008005A1" w:rsidP="001D7D2C">
            <w:pPr>
              <w:cnfStyle w:val="100000000000" w:firstRow="1" w:lastRow="0" w:firstColumn="0" w:lastColumn="0" w:oddVBand="0" w:evenVBand="0" w:oddHBand="0" w:evenHBand="0" w:firstRowFirstColumn="0" w:firstRowLastColumn="0" w:lastRowFirstColumn="0" w:lastRowLastColumn="0"/>
            </w:pPr>
            <w:r w:rsidRPr="008005A1">
              <w:t>C# Keyword Equivalent</w:t>
            </w:r>
          </w:p>
        </w:tc>
      </w:tr>
      <w:tr w:rsidR="008005A1" w:rsidRPr="008005A1" w14:paraId="051C576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1161C37" w14:textId="77777777" w:rsidR="008005A1" w:rsidRPr="009A14D6" w:rsidRDefault="008005A1" w:rsidP="009A14D6">
            <w:pPr>
              <w:jc w:val="center"/>
              <w:rPr>
                <w:b w:val="0"/>
                <w:bCs w:val="0"/>
              </w:rPr>
            </w:pPr>
            <w:r w:rsidRPr="009A14D6">
              <w:rPr>
                <w:b w:val="0"/>
                <w:bCs w:val="0"/>
              </w:rPr>
              <w:t>Int16</w:t>
            </w:r>
          </w:p>
        </w:tc>
        <w:tc>
          <w:tcPr>
            <w:tcW w:w="6120" w:type="dxa"/>
          </w:tcPr>
          <w:p w14:paraId="2845495E"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short</w:t>
            </w:r>
          </w:p>
        </w:tc>
      </w:tr>
      <w:tr w:rsidR="008005A1" w:rsidRPr="008005A1" w14:paraId="5CE86C73"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2B5172AB" w14:textId="77777777" w:rsidR="008005A1" w:rsidRPr="009A14D6" w:rsidRDefault="008005A1" w:rsidP="009A14D6">
            <w:pPr>
              <w:jc w:val="center"/>
              <w:rPr>
                <w:b w:val="0"/>
                <w:bCs w:val="0"/>
              </w:rPr>
            </w:pPr>
            <w:r w:rsidRPr="009A14D6">
              <w:rPr>
                <w:b w:val="0"/>
                <w:bCs w:val="0"/>
              </w:rPr>
              <w:t>Int32</w:t>
            </w:r>
          </w:p>
        </w:tc>
        <w:tc>
          <w:tcPr>
            <w:tcW w:w="6120" w:type="dxa"/>
          </w:tcPr>
          <w:p w14:paraId="6EA8CDB4"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int</w:t>
            </w:r>
          </w:p>
        </w:tc>
      </w:tr>
      <w:tr w:rsidR="008005A1" w:rsidRPr="008005A1" w14:paraId="335AF1D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B954D92" w14:textId="77777777" w:rsidR="008005A1" w:rsidRPr="009A14D6" w:rsidRDefault="008005A1" w:rsidP="009A14D6">
            <w:pPr>
              <w:jc w:val="center"/>
              <w:rPr>
                <w:b w:val="0"/>
                <w:bCs w:val="0"/>
              </w:rPr>
            </w:pPr>
            <w:r w:rsidRPr="009A14D6">
              <w:rPr>
                <w:b w:val="0"/>
                <w:bCs w:val="0"/>
              </w:rPr>
              <w:t>Int64</w:t>
            </w:r>
          </w:p>
        </w:tc>
        <w:tc>
          <w:tcPr>
            <w:tcW w:w="6120" w:type="dxa"/>
          </w:tcPr>
          <w:p w14:paraId="09CDB30F"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long</w:t>
            </w:r>
          </w:p>
        </w:tc>
      </w:tr>
      <w:tr w:rsidR="008005A1" w:rsidRPr="008005A1" w14:paraId="205A6F55"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42FC58BD" w14:textId="77777777" w:rsidR="008005A1" w:rsidRPr="009A14D6" w:rsidRDefault="008005A1" w:rsidP="009A14D6">
            <w:pPr>
              <w:jc w:val="center"/>
              <w:rPr>
                <w:b w:val="0"/>
                <w:bCs w:val="0"/>
              </w:rPr>
            </w:pPr>
            <w:r w:rsidRPr="009A14D6">
              <w:rPr>
                <w:b w:val="0"/>
                <w:bCs w:val="0"/>
              </w:rPr>
              <w:t>UInt16</w:t>
            </w:r>
          </w:p>
        </w:tc>
        <w:tc>
          <w:tcPr>
            <w:tcW w:w="6120" w:type="dxa"/>
          </w:tcPr>
          <w:p w14:paraId="65E514C3"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ushort</w:t>
            </w:r>
            <w:proofErr w:type="spellEnd"/>
          </w:p>
        </w:tc>
      </w:tr>
      <w:tr w:rsidR="008005A1" w:rsidRPr="008005A1" w14:paraId="6225EFB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86DD856" w14:textId="77777777" w:rsidR="008005A1" w:rsidRPr="009A14D6" w:rsidRDefault="008005A1" w:rsidP="009A14D6">
            <w:pPr>
              <w:jc w:val="center"/>
              <w:rPr>
                <w:b w:val="0"/>
                <w:bCs w:val="0"/>
              </w:rPr>
            </w:pPr>
            <w:r w:rsidRPr="009A14D6">
              <w:rPr>
                <w:b w:val="0"/>
                <w:bCs w:val="0"/>
              </w:rPr>
              <w:t>UInt32</w:t>
            </w:r>
          </w:p>
        </w:tc>
        <w:tc>
          <w:tcPr>
            <w:tcW w:w="6120" w:type="dxa"/>
          </w:tcPr>
          <w:p w14:paraId="39112785"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uint</w:t>
            </w:r>
            <w:proofErr w:type="spellEnd"/>
          </w:p>
        </w:tc>
      </w:tr>
      <w:tr w:rsidR="008005A1" w:rsidRPr="008005A1" w14:paraId="1923D20F"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6469DD26" w14:textId="77777777" w:rsidR="008005A1" w:rsidRPr="009A14D6" w:rsidRDefault="008005A1" w:rsidP="009A14D6">
            <w:pPr>
              <w:jc w:val="center"/>
              <w:rPr>
                <w:b w:val="0"/>
                <w:bCs w:val="0"/>
              </w:rPr>
            </w:pPr>
            <w:r w:rsidRPr="009A14D6">
              <w:rPr>
                <w:b w:val="0"/>
                <w:bCs w:val="0"/>
              </w:rPr>
              <w:t>UInt64</w:t>
            </w:r>
          </w:p>
        </w:tc>
        <w:tc>
          <w:tcPr>
            <w:tcW w:w="6120" w:type="dxa"/>
          </w:tcPr>
          <w:p w14:paraId="4C55F84F"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ulong</w:t>
            </w:r>
            <w:proofErr w:type="spellEnd"/>
          </w:p>
        </w:tc>
      </w:tr>
      <w:tr w:rsidR="008005A1" w:rsidRPr="008005A1" w14:paraId="2D25C00C"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E3E3762" w14:textId="77777777" w:rsidR="008005A1" w:rsidRPr="009A14D6" w:rsidRDefault="008005A1" w:rsidP="009A14D6">
            <w:pPr>
              <w:jc w:val="center"/>
              <w:rPr>
                <w:b w:val="0"/>
                <w:bCs w:val="0"/>
              </w:rPr>
            </w:pPr>
            <w:proofErr w:type="spellStart"/>
            <w:r w:rsidRPr="009A14D6">
              <w:rPr>
                <w:b w:val="0"/>
                <w:bCs w:val="0"/>
              </w:rPr>
              <w:t>IntPtr</w:t>
            </w:r>
            <w:proofErr w:type="spellEnd"/>
          </w:p>
        </w:tc>
        <w:tc>
          <w:tcPr>
            <w:tcW w:w="6120" w:type="dxa"/>
          </w:tcPr>
          <w:p w14:paraId="03DF6B58"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nint</w:t>
            </w:r>
            <w:proofErr w:type="spellEnd"/>
            <w:r w:rsidRPr="00EC27D4">
              <w:rPr>
                <w:rFonts w:ascii="Consolas" w:hAnsi="Consolas"/>
                <w:sz w:val="20"/>
                <w:szCs w:val="20"/>
              </w:rPr>
              <w:t xml:space="preserve"> </w:t>
            </w:r>
            <w:r w:rsidRPr="00EC27D4">
              <w:t xml:space="preserve">-- </w:t>
            </w:r>
            <w:r w:rsidRPr="009A14D6">
              <w:rPr>
                <w:i/>
                <w:iCs/>
              </w:rPr>
              <w:t xml:space="preserve">basically an </w:t>
            </w:r>
            <w:r w:rsidRPr="009A14D6">
              <w:t>Int32</w:t>
            </w:r>
            <w:r w:rsidRPr="009A14D6">
              <w:rPr>
                <w:i/>
                <w:iCs/>
              </w:rPr>
              <w:t xml:space="preserve"> or </w:t>
            </w:r>
            <w:r w:rsidRPr="009A14D6">
              <w:t>Int64</w:t>
            </w:r>
            <w:r w:rsidRPr="009A14D6">
              <w:rPr>
                <w:i/>
                <w:iCs/>
              </w:rPr>
              <w:t xml:space="preserve"> depending on OS bit-size</w:t>
            </w:r>
          </w:p>
        </w:tc>
      </w:tr>
      <w:tr w:rsidR="008005A1" w:rsidRPr="008005A1" w14:paraId="6A3F1156"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1C45653A" w14:textId="77777777" w:rsidR="008005A1" w:rsidRPr="009A14D6" w:rsidRDefault="008005A1" w:rsidP="009A14D6">
            <w:pPr>
              <w:jc w:val="center"/>
              <w:rPr>
                <w:b w:val="0"/>
                <w:bCs w:val="0"/>
              </w:rPr>
            </w:pPr>
            <w:proofErr w:type="spellStart"/>
            <w:r w:rsidRPr="009A14D6">
              <w:rPr>
                <w:b w:val="0"/>
                <w:bCs w:val="0"/>
              </w:rPr>
              <w:t>UIntPtr</w:t>
            </w:r>
            <w:proofErr w:type="spellEnd"/>
          </w:p>
        </w:tc>
        <w:tc>
          <w:tcPr>
            <w:tcW w:w="6120" w:type="dxa"/>
          </w:tcPr>
          <w:p w14:paraId="2D4925E2"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i/>
                <w:iCs/>
                <w:sz w:val="20"/>
                <w:szCs w:val="20"/>
              </w:rPr>
            </w:pPr>
            <w:proofErr w:type="spellStart"/>
            <w:r w:rsidRPr="009A14D6">
              <w:rPr>
                <w:rFonts w:ascii="Consolas" w:hAnsi="Consolas"/>
                <w:sz w:val="20"/>
                <w:szCs w:val="20"/>
              </w:rPr>
              <w:t>nuint</w:t>
            </w:r>
            <w:proofErr w:type="spellEnd"/>
            <w:r w:rsidRPr="00EC27D4">
              <w:rPr>
                <w:i/>
                <w:iCs/>
              </w:rPr>
              <w:t xml:space="preserve"> -- </w:t>
            </w:r>
            <w:r w:rsidRPr="009A14D6">
              <w:rPr>
                <w:i/>
                <w:iCs/>
              </w:rPr>
              <w:t xml:space="preserve">basically a </w:t>
            </w:r>
            <w:r w:rsidRPr="009A14D6">
              <w:t>UInt32</w:t>
            </w:r>
            <w:r w:rsidRPr="009A14D6">
              <w:rPr>
                <w:i/>
                <w:iCs/>
              </w:rPr>
              <w:t xml:space="preserve"> or </w:t>
            </w:r>
            <w:r w:rsidRPr="009A14D6">
              <w:t>UInt64</w:t>
            </w:r>
            <w:r w:rsidRPr="009A14D6">
              <w:rPr>
                <w:i/>
                <w:iCs/>
              </w:rPr>
              <w:t xml:space="preserve"> depending on OS bit-size</w:t>
            </w:r>
          </w:p>
        </w:tc>
      </w:tr>
      <w:tr w:rsidR="008005A1" w:rsidRPr="008005A1" w14:paraId="3D21A070"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088FFF7" w14:textId="77777777" w:rsidR="008005A1" w:rsidRPr="009A14D6" w:rsidRDefault="008005A1" w:rsidP="009A14D6">
            <w:pPr>
              <w:jc w:val="center"/>
              <w:rPr>
                <w:b w:val="0"/>
                <w:bCs w:val="0"/>
              </w:rPr>
            </w:pPr>
            <w:r w:rsidRPr="009A14D6">
              <w:rPr>
                <w:b w:val="0"/>
                <w:bCs w:val="0"/>
              </w:rPr>
              <w:t>Boolean</w:t>
            </w:r>
          </w:p>
        </w:tc>
        <w:tc>
          <w:tcPr>
            <w:tcW w:w="6120" w:type="dxa"/>
          </w:tcPr>
          <w:p w14:paraId="72D05389"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bool</w:t>
            </w:r>
          </w:p>
        </w:tc>
      </w:tr>
      <w:tr w:rsidR="008005A1" w:rsidRPr="008005A1" w14:paraId="2A34D105"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4E14B14B" w14:textId="77777777" w:rsidR="008005A1" w:rsidRPr="009A14D6" w:rsidRDefault="008005A1" w:rsidP="009A14D6">
            <w:pPr>
              <w:jc w:val="center"/>
              <w:rPr>
                <w:b w:val="0"/>
                <w:bCs w:val="0"/>
              </w:rPr>
            </w:pPr>
            <w:r w:rsidRPr="009A14D6">
              <w:rPr>
                <w:b w:val="0"/>
                <w:bCs w:val="0"/>
              </w:rPr>
              <w:t>Byte</w:t>
            </w:r>
          </w:p>
        </w:tc>
        <w:tc>
          <w:tcPr>
            <w:tcW w:w="6120" w:type="dxa"/>
          </w:tcPr>
          <w:p w14:paraId="0AE26477"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byte</w:t>
            </w:r>
          </w:p>
        </w:tc>
      </w:tr>
      <w:tr w:rsidR="008005A1" w:rsidRPr="008005A1" w14:paraId="58511381"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743719A" w14:textId="77777777" w:rsidR="008005A1" w:rsidRPr="009A14D6" w:rsidRDefault="008005A1" w:rsidP="009A14D6">
            <w:pPr>
              <w:jc w:val="center"/>
              <w:rPr>
                <w:b w:val="0"/>
                <w:bCs w:val="0"/>
              </w:rPr>
            </w:pPr>
            <w:proofErr w:type="spellStart"/>
            <w:r w:rsidRPr="009A14D6">
              <w:rPr>
                <w:b w:val="0"/>
                <w:bCs w:val="0"/>
              </w:rPr>
              <w:t>SByte</w:t>
            </w:r>
            <w:proofErr w:type="spellEnd"/>
          </w:p>
        </w:tc>
        <w:tc>
          <w:tcPr>
            <w:tcW w:w="6120" w:type="dxa"/>
          </w:tcPr>
          <w:p w14:paraId="0169F10C"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sbyte</w:t>
            </w:r>
            <w:proofErr w:type="spellEnd"/>
          </w:p>
        </w:tc>
      </w:tr>
      <w:tr w:rsidR="008005A1" w:rsidRPr="008005A1" w14:paraId="256B5A0B"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396613E8" w14:textId="77777777" w:rsidR="008005A1" w:rsidRPr="009A14D6" w:rsidRDefault="008005A1" w:rsidP="009A14D6">
            <w:pPr>
              <w:jc w:val="center"/>
              <w:rPr>
                <w:b w:val="0"/>
                <w:bCs w:val="0"/>
              </w:rPr>
            </w:pPr>
            <w:r w:rsidRPr="009A14D6">
              <w:rPr>
                <w:b w:val="0"/>
                <w:bCs w:val="0"/>
              </w:rPr>
              <w:t>Char</w:t>
            </w:r>
          </w:p>
        </w:tc>
        <w:tc>
          <w:tcPr>
            <w:tcW w:w="6120" w:type="dxa"/>
          </w:tcPr>
          <w:p w14:paraId="1C167AA2"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char</w:t>
            </w:r>
          </w:p>
        </w:tc>
      </w:tr>
      <w:tr w:rsidR="008005A1" w:rsidRPr="008005A1" w14:paraId="19B0AE5A"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26A0C86" w14:textId="77777777" w:rsidR="008005A1" w:rsidRPr="009A14D6" w:rsidRDefault="008005A1" w:rsidP="009A14D6">
            <w:pPr>
              <w:jc w:val="center"/>
              <w:rPr>
                <w:b w:val="0"/>
                <w:bCs w:val="0"/>
              </w:rPr>
            </w:pPr>
            <w:r w:rsidRPr="009A14D6">
              <w:rPr>
                <w:b w:val="0"/>
                <w:bCs w:val="0"/>
              </w:rPr>
              <w:t>Decimal</w:t>
            </w:r>
          </w:p>
        </w:tc>
        <w:tc>
          <w:tcPr>
            <w:tcW w:w="6120" w:type="dxa"/>
          </w:tcPr>
          <w:p w14:paraId="596F30D1"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decimal</w:t>
            </w:r>
          </w:p>
        </w:tc>
      </w:tr>
      <w:tr w:rsidR="008005A1" w:rsidRPr="008005A1" w14:paraId="14CB18B8"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2A1D5FCE" w14:textId="77777777" w:rsidR="008005A1" w:rsidRPr="009A14D6" w:rsidRDefault="008005A1" w:rsidP="009A14D6">
            <w:pPr>
              <w:jc w:val="center"/>
              <w:rPr>
                <w:b w:val="0"/>
                <w:bCs w:val="0"/>
              </w:rPr>
            </w:pPr>
            <w:r w:rsidRPr="009A14D6">
              <w:rPr>
                <w:b w:val="0"/>
                <w:bCs w:val="0"/>
              </w:rPr>
              <w:t>Double</w:t>
            </w:r>
          </w:p>
        </w:tc>
        <w:tc>
          <w:tcPr>
            <w:tcW w:w="6120" w:type="dxa"/>
          </w:tcPr>
          <w:p w14:paraId="43F122A6"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double</w:t>
            </w:r>
          </w:p>
        </w:tc>
      </w:tr>
      <w:tr w:rsidR="008005A1" w:rsidRPr="008005A1" w14:paraId="058FA4B2"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7FF939" w14:textId="77777777" w:rsidR="008005A1" w:rsidRPr="009A14D6" w:rsidRDefault="008005A1" w:rsidP="009A14D6">
            <w:pPr>
              <w:jc w:val="center"/>
              <w:rPr>
                <w:b w:val="0"/>
                <w:bCs w:val="0"/>
              </w:rPr>
            </w:pPr>
            <w:r w:rsidRPr="009A14D6">
              <w:rPr>
                <w:b w:val="0"/>
                <w:bCs w:val="0"/>
              </w:rPr>
              <w:t>Single</w:t>
            </w:r>
          </w:p>
        </w:tc>
        <w:tc>
          <w:tcPr>
            <w:tcW w:w="6120" w:type="dxa"/>
          </w:tcPr>
          <w:p w14:paraId="1E88EA42"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float</w:t>
            </w:r>
          </w:p>
        </w:tc>
      </w:tr>
    </w:tbl>
    <w:p w14:paraId="7FCE9F25" w14:textId="77777777" w:rsidR="008005A1" w:rsidRDefault="008005A1" w:rsidP="008005A1">
      <w:pPr>
        <w:spacing w:after="0" w:line="240" w:lineRule="auto"/>
      </w:pPr>
    </w:p>
    <w:p w14:paraId="75F86450" w14:textId="77777777" w:rsidR="008005A1" w:rsidRDefault="008005A1" w:rsidP="008005A1">
      <w:pPr>
        <w:pStyle w:val="Heading3"/>
      </w:pPr>
      <w:bookmarkStart w:id="15" w:name="_Toc157423805"/>
      <w:bookmarkStart w:id="16" w:name="_Ref157429858"/>
      <w:r>
        <w:t>Other Common Data Types</w:t>
      </w:r>
      <w:bookmarkEnd w:id="15"/>
      <w:bookmarkEnd w:id="16"/>
    </w:p>
    <w:tbl>
      <w:tblPr>
        <w:tblStyle w:val="GridTable4"/>
        <w:tblW w:w="0" w:type="auto"/>
        <w:tblInd w:w="607" w:type="dxa"/>
        <w:tblLook w:val="04A0" w:firstRow="1" w:lastRow="0" w:firstColumn="1" w:lastColumn="0" w:noHBand="0" w:noVBand="1"/>
      </w:tblPr>
      <w:tblGrid>
        <w:gridCol w:w="1885"/>
        <w:gridCol w:w="6120"/>
      </w:tblGrid>
      <w:tr w:rsidR="008005A1" w:rsidRPr="008005A1" w14:paraId="6B974AD5" w14:textId="77777777" w:rsidTr="00EC27D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shd w:val="clear" w:color="auto" w:fill="7F7F7F" w:themeFill="text1" w:themeFillTint="80"/>
            <w:vAlign w:val="center"/>
          </w:tcPr>
          <w:p w14:paraId="797BFD6A" w14:textId="23983AEA" w:rsidR="008005A1" w:rsidRPr="008005A1" w:rsidRDefault="0039053A" w:rsidP="008005A1">
            <w:pPr>
              <w:jc w:val="center"/>
            </w:pPr>
            <w:r>
              <w:t>Type</w:t>
            </w:r>
          </w:p>
        </w:tc>
        <w:tc>
          <w:tcPr>
            <w:tcW w:w="6120" w:type="dxa"/>
            <w:shd w:val="clear" w:color="auto" w:fill="7F7F7F" w:themeFill="text1" w:themeFillTint="80"/>
            <w:vAlign w:val="center"/>
          </w:tcPr>
          <w:p w14:paraId="24B5C019" w14:textId="77777777" w:rsidR="008005A1" w:rsidRPr="008005A1" w:rsidRDefault="008005A1" w:rsidP="00383101">
            <w:pPr>
              <w:cnfStyle w:val="100000000000" w:firstRow="1" w:lastRow="0" w:firstColumn="0" w:lastColumn="0" w:oddVBand="0" w:evenVBand="0" w:oddHBand="0" w:evenHBand="0" w:firstRowFirstColumn="0" w:firstRowLastColumn="0" w:lastRowFirstColumn="0" w:lastRowLastColumn="0"/>
            </w:pPr>
            <w:r w:rsidRPr="008005A1">
              <w:t>C# Keyword Equivalent</w:t>
            </w:r>
          </w:p>
        </w:tc>
      </w:tr>
      <w:tr w:rsidR="008005A1" w:rsidRPr="008005A1" w14:paraId="1C1931D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1EBFB9" w14:textId="77777777" w:rsidR="008005A1" w:rsidRPr="009A14D6" w:rsidRDefault="008005A1" w:rsidP="009A14D6">
            <w:pPr>
              <w:jc w:val="center"/>
              <w:rPr>
                <w:b w:val="0"/>
                <w:bCs w:val="0"/>
              </w:rPr>
            </w:pPr>
            <w:r w:rsidRPr="009A14D6">
              <w:rPr>
                <w:b w:val="0"/>
                <w:bCs w:val="0"/>
              </w:rPr>
              <w:t>String</w:t>
            </w:r>
          </w:p>
        </w:tc>
        <w:tc>
          <w:tcPr>
            <w:tcW w:w="6120" w:type="dxa"/>
          </w:tcPr>
          <w:p w14:paraId="04ADD6E1" w14:textId="77777777" w:rsidR="008005A1" w:rsidRPr="00EC27D4" w:rsidRDefault="008005A1" w:rsidP="00383101">
            <w:pPr>
              <w:cnfStyle w:val="000000100000" w:firstRow="0" w:lastRow="0" w:firstColumn="0" w:lastColumn="0" w:oddVBand="0" w:evenVBand="0" w:oddHBand="1" w:evenHBand="0" w:firstRowFirstColumn="0" w:firstRowLastColumn="0" w:lastRowFirstColumn="0" w:lastRowLastColumn="0"/>
              <w:rPr>
                <w:rFonts w:ascii="Consolas" w:hAnsi="Consolas"/>
              </w:rPr>
            </w:pPr>
            <w:r w:rsidRPr="00EC27D4">
              <w:rPr>
                <w:rFonts w:ascii="Consolas" w:hAnsi="Consolas"/>
                <w:sz w:val="20"/>
                <w:szCs w:val="20"/>
              </w:rPr>
              <w:t>string</w:t>
            </w:r>
          </w:p>
        </w:tc>
      </w:tr>
      <w:tr w:rsidR="008005A1" w:rsidRPr="008005A1" w14:paraId="127B08FF"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0D9985C9" w14:textId="77777777" w:rsidR="008005A1" w:rsidRPr="009A14D6" w:rsidRDefault="008005A1" w:rsidP="009A14D6">
            <w:pPr>
              <w:jc w:val="center"/>
              <w:rPr>
                <w:b w:val="0"/>
                <w:bCs w:val="0"/>
              </w:rPr>
            </w:pPr>
            <w:proofErr w:type="spellStart"/>
            <w:r w:rsidRPr="009A14D6">
              <w:rPr>
                <w:b w:val="0"/>
                <w:bCs w:val="0"/>
              </w:rPr>
              <w:t>Guid</w:t>
            </w:r>
            <w:proofErr w:type="spellEnd"/>
          </w:p>
        </w:tc>
        <w:tc>
          <w:tcPr>
            <w:tcW w:w="6120" w:type="dxa"/>
          </w:tcPr>
          <w:p w14:paraId="55AE157C" w14:textId="77777777" w:rsidR="008005A1" w:rsidRPr="008005A1" w:rsidRDefault="008005A1" w:rsidP="00383101">
            <w:pPr>
              <w:cnfStyle w:val="000000000000" w:firstRow="0" w:lastRow="0" w:firstColumn="0" w:lastColumn="0" w:oddVBand="0" w:evenVBand="0" w:oddHBand="0" w:evenHBand="0" w:firstRowFirstColumn="0" w:firstRowLastColumn="0" w:lastRowFirstColumn="0" w:lastRowLastColumn="0"/>
            </w:pPr>
            <w:r w:rsidRPr="008005A1">
              <w:t>&lt;undefined&gt;</w:t>
            </w:r>
          </w:p>
        </w:tc>
      </w:tr>
      <w:tr w:rsidR="008005A1" w14:paraId="63AA1061"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14D50A" w14:textId="77777777" w:rsidR="008005A1" w:rsidRPr="009A14D6" w:rsidRDefault="008005A1" w:rsidP="009A14D6">
            <w:pPr>
              <w:jc w:val="center"/>
              <w:rPr>
                <w:b w:val="0"/>
                <w:bCs w:val="0"/>
              </w:rPr>
            </w:pPr>
            <w:proofErr w:type="spellStart"/>
            <w:r w:rsidRPr="009A14D6">
              <w:rPr>
                <w:b w:val="0"/>
                <w:bCs w:val="0"/>
              </w:rPr>
              <w:t>DateTime</w:t>
            </w:r>
            <w:proofErr w:type="spellEnd"/>
          </w:p>
        </w:tc>
        <w:tc>
          <w:tcPr>
            <w:tcW w:w="6120" w:type="dxa"/>
          </w:tcPr>
          <w:p w14:paraId="5B3D8F29" w14:textId="77777777" w:rsidR="008005A1" w:rsidRDefault="008005A1" w:rsidP="00383101">
            <w:pPr>
              <w:cnfStyle w:val="000000100000" w:firstRow="0" w:lastRow="0" w:firstColumn="0" w:lastColumn="0" w:oddVBand="0" w:evenVBand="0" w:oddHBand="1" w:evenHBand="0" w:firstRowFirstColumn="0" w:firstRowLastColumn="0" w:lastRowFirstColumn="0" w:lastRowLastColumn="0"/>
            </w:pPr>
            <w:r w:rsidRPr="008005A1">
              <w:t>&lt;undefined&gt;</w:t>
            </w:r>
          </w:p>
        </w:tc>
      </w:tr>
    </w:tbl>
    <w:p w14:paraId="21B4D9DE" w14:textId="419E85B3" w:rsidR="008005A1" w:rsidRDefault="008005A1" w:rsidP="008005A1">
      <w:pPr>
        <w:spacing w:after="0" w:line="240" w:lineRule="auto"/>
      </w:pPr>
    </w:p>
    <w:p w14:paraId="55F02218" w14:textId="6A5E8F88" w:rsidR="006E061A" w:rsidRDefault="008005A1" w:rsidP="00196007">
      <w:pPr>
        <w:spacing w:after="0" w:line="240" w:lineRule="auto"/>
      </w:pPr>
      <w:r>
        <w:t>For any other encountered field type, interpretation as “String” is recommended.</w:t>
      </w:r>
      <w:r w:rsidR="00196007">
        <w:br/>
      </w:r>
    </w:p>
    <w:p w14:paraId="41D32503" w14:textId="77777777" w:rsidR="00196007" w:rsidRDefault="00196007" w:rsidP="00196007">
      <w:pPr>
        <w:spacing w:after="0" w:line="240" w:lineRule="auto"/>
      </w:pPr>
    </w:p>
    <w:p w14:paraId="26E9B7F1" w14:textId="5746E5F1" w:rsidR="002618DB" w:rsidRDefault="00C82B16" w:rsidP="00C82B16">
      <w:pPr>
        <w:pStyle w:val="Heading2"/>
      </w:pPr>
      <w:bookmarkStart w:id="17" w:name="_Ref156291399"/>
      <w:bookmarkStart w:id="18" w:name="_Toc157423806"/>
      <w:r>
        <w:t xml:space="preserve">Query Data Source </w:t>
      </w:r>
      <w:r w:rsidR="00880C55" w:rsidRPr="0032526F">
        <w:rPr>
          <w:i/>
          <w:iCs/>
        </w:rPr>
        <w:t>Value Type</w:t>
      </w:r>
      <w:r w:rsidR="00880C55">
        <w:t xml:space="preserve"> </w:t>
      </w:r>
      <w:r w:rsidRPr="0072380E">
        <w:rPr>
          <w:i/>
          <w:iCs/>
        </w:rPr>
        <w:t>Functions</w:t>
      </w:r>
      <w:r>
        <w:t xml:space="preserve"> Operation</w:t>
      </w:r>
      <w:bookmarkEnd w:id="17"/>
      <w:bookmarkEnd w:id="18"/>
    </w:p>
    <w:p w14:paraId="19FE66FA" w14:textId="46220DFB" w:rsidR="00C82B16" w:rsidRDefault="00C82B16" w:rsidP="00C82B16">
      <w:pPr>
        <w:spacing w:after="0" w:line="240" w:lineRule="auto"/>
      </w:pPr>
      <w:r w:rsidRPr="00C45087">
        <w:rPr>
          <w:b/>
          <w:bCs/>
        </w:rPr>
        <w:t>URL:</w:t>
      </w:r>
      <w:r>
        <w:t xml:space="preserve"> /</w:t>
      </w:r>
      <w:proofErr w:type="spellStart"/>
      <w:r w:rsidR="00DF0505">
        <w:t>Get</w:t>
      </w:r>
      <w:r w:rsidR="004331B5">
        <w:t>V</w:t>
      </w:r>
      <w:r w:rsidR="009A2123">
        <w:t>alue</w:t>
      </w:r>
      <w:r w:rsidR="004331B5">
        <w:t>T</w:t>
      </w:r>
      <w:r w:rsidR="009A2123">
        <w:t>ype</w:t>
      </w:r>
      <w:r w:rsidR="004331B5">
        <w:t>F</w:t>
      </w:r>
      <w:r w:rsidR="009A2123">
        <w:t>unctions</w:t>
      </w:r>
      <w:proofErr w:type="spellEnd"/>
      <w:r>
        <w:t xml:space="preserve"> (POST)</w:t>
      </w:r>
    </w:p>
    <w:p w14:paraId="4FC132C0" w14:textId="723BA815" w:rsidR="00C82B16" w:rsidRDefault="00C82B16" w:rsidP="00C82B16">
      <w:pPr>
        <w:spacing w:after="0" w:line="240" w:lineRule="auto"/>
      </w:pPr>
      <w:r w:rsidRPr="00C45087">
        <w:rPr>
          <w:b/>
          <w:bCs/>
        </w:rPr>
        <w:t>Body</w:t>
      </w:r>
      <w:r>
        <w:t xml:space="preserve">: </w:t>
      </w:r>
      <w:proofErr w:type="spellStart"/>
      <w:r w:rsidR="00922986">
        <w:rPr>
          <w:i/>
          <w:iCs/>
        </w:rPr>
        <w:t>SearchRequest</w:t>
      </w:r>
      <w:proofErr w:type="spellEnd"/>
    </w:p>
    <w:p w14:paraId="41C4D6DA" w14:textId="175C7D32" w:rsidR="00C82B16" w:rsidRPr="002774AD" w:rsidRDefault="00C82B16" w:rsidP="00C82B16">
      <w:pPr>
        <w:spacing w:after="0" w:line="240" w:lineRule="auto"/>
      </w:pPr>
      <w:r w:rsidRPr="00C45087">
        <w:rPr>
          <w:b/>
          <w:bCs/>
        </w:rPr>
        <w:t>Response:</w:t>
      </w:r>
      <w:r>
        <w:t xml:space="preserve"> </w:t>
      </w:r>
      <w:proofErr w:type="spellStart"/>
      <w:r>
        <w:rPr>
          <w:i/>
          <w:iCs/>
        </w:rPr>
        <w:t>FunctionDescription</w:t>
      </w:r>
      <w:proofErr w:type="spellEnd"/>
      <w:r w:rsidR="002774AD">
        <w:t xml:space="preserve"> array</w:t>
      </w:r>
    </w:p>
    <w:p w14:paraId="64984D6E" w14:textId="77777777" w:rsidR="00275D89" w:rsidRDefault="00275D89" w:rsidP="00275D89">
      <w:pPr>
        <w:spacing w:after="0" w:line="240" w:lineRule="auto"/>
      </w:pPr>
    </w:p>
    <w:p w14:paraId="46EC95A4" w14:textId="49DDEE5E" w:rsidR="00275D89" w:rsidRDefault="00275D89" w:rsidP="0093511B">
      <w:pPr>
        <w:spacing w:after="0" w:line="240" w:lineRule="auto"/>
        <w:jc w:val="both"/>
      </w:pPr>
      <w:r>
        <w:t xml:space="preserve">Functions </w:t>
      </w:r>
      <w:r w:rsidR="0039182B">
        <w:t xml:space="preserve">are commonly defined for all </w:t>
      </w:r>
      <w:r w:rsidR="0093511B">
        <w:t xml:space="preserve">data source value </w:t>
      </w:r>
      <w:r w:rsidR="0039182B">
        <w:t xml:space="preserve">types, </w:t>
      </w:r>
      <w:r w:rsidR="00492C16">
        <w:t xml:space="preserve">however, </w:t>
      </w:r>
      <w:r w:rsidR="0039182B">
        <w:t xml:space="preserve">in some cases a function </w:t>
      </w:r>
      <w:r w:rsidR="00E526AC">
        <w:t xml:space="preserve">may not </w:t>
      </w:r>
      <w:r w:rsidR="006C62C4">
        <w:t xml:space="preserve">exist for a specific </w:t>
      </w:r>
      <w:r w:rsidR="00113106">
        <w:t>value type since its operation would be meaningless or confusing.</w:t>
      </w:r>
      <w:r w:rsidR="00492C16">
        <w:t xml:space="preserve"> Additionally, end-user custom functions can be created and dynamically loaded that may only support a specific set of </w:t>
      </w:r>
      <w:r w:rsidR="0093511B">
        <w:t>value types.</w:t>
      </w:r>
      <w:r w:rsidR="00F1496D">
        <w:t xml:space="preserve"> As a result, the “</w:t>
      </w:r>
      <w:proofErr w:type="spellStart"/>
      <w:r w:rsidR="00F1496D">
        <w:t>dataTypeIndex</w:t>
      </w:r>
      <w:proofErr w:type="spellEnd"/>
      <w:r w:rsidR="00F1496D">
        <w:t xml:space="preserve">” is a required parameter </w:t>
      </w:r>
      <w:r w:rsidR="004331B5">
        <w:t>to</w:t>
      </w:r>
      <w:r w:rsidR="00F1496D">
        <w:t xml:space="preserve"> get a proper list of available functions.</w:t>
      </w:r>
    </w:p>
    <w:p w14:paraId="57F4A2F0" w14:textId="77777777" w:rsidR="00275D89" w:rsidRDefault="00275D89" w:rsidP="00275D89">
      <w:pPr>
        <w:spacing w:after="0" w:line="240" w:lineRule="auto"/>
      </w:pPr>
    </w:p>
    <w:p w14:paraId="41DF661B" w14:textId="77777777" w:rsidR="00275D89" w:rsidRPr="00BD7ADA" w:rsidRDefault="00275D89" w:rsidP="00275D89">
      <w:pPr>
        <w:spacing w:after="0" w:line="240" w:lineRule="auto"/>
        <w:rPr>
          <w:i/>
          <w:iCs/>
        </w:rPr>
      </w:pPr>
      <w:proofErr w:type="spellStart"/>
      <w:r w:rsidRPr="00BD7ADA">
        <w:rPr>
          <w:i/>
          <w:iCs/>
        </w:rPr>
        <w:t>SearchRequest</w:t>
      </w:r>
      <w:proofErr w:type="spellEnd"/>
      <w:r>
        <w:rPr>
          <w:i/>
          <w:iCs/>
        </w:rPr>
        <w:t>:</w:t>
      </w:r>
    </w:p>
    <w:p w14:paraId="325CEEEE" w14:textId="77777777" w:rsidR="00275D89" w:rsidRDefault="00275D89" w:rsidP="00275D89">
      <w:pPr>
        <w:spacing w:after="0" w:line="240" w:lineRule="auto"/>
      </w:pPr>
      <w:r>
        <w:t>{</w:t>
      </w:r>
    </w:p>
    <w:p w14:paraId="3246E120" w14:textId="77777777" w:rsidR="00275D89" w:rsidRDefault="00275D89" w:rsidP="00275D89">
      <w:pPr>
        <w:tabs>
          <w:tab w:val="left" w:pos="1890"/>
        </w:tabs>
        <w:spacing w:after="0" w:line="240" w:lineRule="auto"/>
      </w:pPr>
      <w:r>
        <w:t xml:space="preserve">    “</w:t>
      </w:r>
      <w:proofErr w:type="spellStart"/>
      <w:r>
        <w:t>dataTypeIndex</w:t>
      </w:r>
      <w:proofErr w:type="spellEnd"/>
      <w:r>
        <w:t>”:</w:t>
      </w:r>
      <w:r>
        <w:tab/>
        <w:t xml:space="preserve">&lt;int: </w:t>
      </w:r>
      <w:r w:rsidRPr="00C45087">
        <w:t>target data source value type index</w:t>
      </w:r>
      <w:r>
        <w:t>&gt;,</w:t>
      </w:r>
    </w:p>
    <w:p w14:paraId="64375919" w14:textId="1EC8E74A" w:rsidR="00275D89" w:rsidRDefault="00275D89" w:rsidP="00275D89">
      <w:pPr>
        <w:tabs>
          <w:tab w:val="left" w:pos="1890"/>
        </w:tabs>
        <w:spacing w:after="0" w:line="240" w:lineRule="auto"/>
      </w:pPr>
      <w:r>
        <w:t xml:space="preserve">    “expression”: </w:t>
      </w:r>
      <w:r>
        <w:tab/>
        <w:t xml:space="preserve">&lt;string: </w:t>
      </w:r>
      <w:r w:rsidR="00830888">
        <w:t>group operation</w:t>
      </w:r>
      <w:r w:rsidR="006064DE">
        <w:t xml:space="preserve"> filter for</w:t>
      </w:r>
      <w:r>
        <w:t xml:space="preserve"> value type functions request *&gt;</w:t>
      </w:r>
    </w:p>
    <w:p w14:paraId="3A61F112" w14:textId="77777777" w:rsidR="00275D89" w:rsidRDefault="00275D89" w:rsidP="00275D89">
      <w:pPr>
        <w:spacing w:after="0" w:line="240" w:lineRule="auto"/>
      </w:pPr>
      <w:r>
        <w:t>}</w:t>
      </w:r>
    </w:p>
    <w:p w14:paraId="4598C2D8" w14:textId="77777777" w:rsidR="00275D89" w:rsidRDefault="00275D89" w:rsidP="00275D89">
      <w:pPr>
        <w:spacing w:after="0" w:line="240" w:lineRule="auto"/>
      </w:pPr>
    </w:p>
    <w:p w14:paraId="0A46D2CD" w14:textId="4338FB99" w:rsidR="00275D89" w:rsidRDefault="00275D89" w:rsidP="00481037">
      <w:pPr>
        <w:spacing w:after="0" w:line="240" w:lineRule="auto"/>
        <w:jc w:val="both"/>
      </w:pPr>
      <w:r>
        <w:t xml:space="preserve">* </w:t>
      </w:r>
      <w:bookmarkStart w:id="19" w:name="OLE_LINK5"/>
      <w:r>
        <w:t xml:space="preserve">For a query of data source value type functions, expression is </w:t>
      </w:r>
      <w:r w:rsidR="00A33710">
        <w:t xml:space="preserve">used to filter functions by group operation, specifically a value of </w:t>
      </w:r>
      <w:r w:rsidR="009103F3">
        <w:t>‘</w:t>
      </w:r>
      <w:r w:rsidR="00A33710">
        <w:t>None</w:t>
      </w:r>
      <w:r w:rsidR="009103F3">
        <w:t>’</w:t>
      </w:r>
      <w:r w:rsidR="00A33710">
        <w:t xml:space="preserve">, </w:t>
      </w:r>
      <w:r w:rsidR="009103F3">
        <w:t>‘</w:t>
      </w:r>
      <w:r w:rsidR="00A33710">
        <w:t>Slice</w:t>
      </w:r>
      <w:r w:rsidR="009103F3">
        <w:t>’</w:t>
      </w:r>
      <w:r w:rsidR="00603C60">
        <w:t>,</w:t>
      </w:r>
      <w:r w:rsidR="00A33710">
        <w:t xml:space="preserve"> or </w:t>
      </w:r>
      <w:r w:rsidR="009103F3">
        <w:t>‘</w:t>
      </w:r>
      <w:r w:rsidR="00A33710">
        <w:t>Set</w:t>
      </w:r>
      <w:r w:rsidR="009103F3">
        <w:t>’</w:t>
      </w:r>
      <w:r w:rsidR="00B665B3">
        <w:t xml:space="preserve"> as defined in the ‘</w:t>
      </w:r>
      <w:r w:rsidR="00B665B3" w:rsidRPr="00B665B3">
        <w:t>GroupOperations</w:t>
      </w:r>
      <w:r w:rsidR="00B665B3">
        <w:t>’ enumeration</w:t>
      </w:r>
      <w:r>
        <w:t>.</w:t>
      </w:r>
      <w:r w:rsidR="003C2948">
        <w:t xml:space="preserve"> If all function descriptions are </w:t>
      </w:r>
      <w:r w:rsidR="00DB6D6B">
        <w:t>desired</w:t>
      </w:r>
      <w:r w:rsidR="003C2948">
        <w:t xml:space="preserve">, regardless of </w:t>
      </w:r>
      <w:r w:rsidR="009413BB">
        <w:t xml:space="preserve">group operation, an empty string can be provided. </w:t>
      </w:r>
      <w:r w:rsidR="00C50B48">
        <w:t xml:space="preserve">Combinations are </w:t>
      </w:r>
      <w:r w:rsidR="00C50B48">
        <w:lastRenderedPageBreak/>
        <w:t xml:space="preserve">also supported, e.g., </w:t>
      </w:r>
      <w:r w:rsidR="003D541B">
        <w:t>‘</w:t>
      </w:r>
      <w:proofErr w:type="spellStart"/>
      <w:proofErr w:type="gramStart"/>
      <w:r w:rsidR="00C50B48">
        <w:t>Slice</w:t>
      </w:r>
      <w:r w:rsidR="00D62F81">
        <w:t>,</w:t>
      </w:r>
      <w:r w:rsidR="00C50B48">
        <w:t>Set</w:t>
      </w:r>
      <w:proofErr w:type="spellEnd"/>
      <w:proofErr w:type="gramEnd"/>
      <w:r w:rsidR="003D541B">
        <w:t>’</w:t>
      </w:r>
      <w:r w:rsidR="00C50B48">
        <w:t>.</w:t>
      </w:r>
      <w:bookmarkEnd w:id="19"/>
      <w:r w:rsidR="007B58D7">
        <w:t xml:space="preserve"> For gen</w:t>
      </w:r>
      <w:r w:rsidR="0032462A">
        <w:t xml:space="preserve">eral UI guidance, one thought was </w:t>
      </w:r>
      <w:r w:rsidR="0099030F">
        <w:t xml:space="preserve">having </w:t>
      </w:r>
      <w:r w:rsidR="0032462A">
        <w:t xml:space="preserve">a </w:t>
      </w:r>
      <w:r w:rsidR="007C6CF9">
        <w:t>drop</w:t>
      </w:r>
      <w:r w:rsidR="00D27B1E">
        <w:t>-</w:t>
      </w:r>
      <w:r w:rsidR="0032462A">
        <w:t xml:space="preserve">down </w:t>
      </w:r>
      <w:r w:rsidR="00D27B1E">
        <w:t xml:space="preserve">selection </w:t>
      </w:r>
      <w:r w:rsidR="0032462A">
        <w:t>for group operation</w:t>
      </w:r>
      <w:r w:rsidR="00D27B1E">
        <w:t>s</w:t>
      </w:r>
      <w:r w:rsidR="0032462A">
        <w:t>, perhaps with values of “None”, “Slice”, “Set”, and “All” as options</w:t>
      </w:r>
      <w:r w:rsidR="00092789">
        <w:t xml:space="preserve"> for filtering function</w:t>
      </w:r>
      <w:r w:rsidR="00BA1320">
        <w:t xml:space="preserve"> </w:t>
      </w:r>
      <w:r w:rsidR="00CA4AD3">
        <w:t xml:space="preserve">selection </w:t>
      </w:r>
      <w:r w:rsidR="00BA1320">
        <w:t>list on the UI.</w:t>
      </w:r>
      <w:r w:rsidR="00980FA4">
        <w:t xml:space="preserve"> Regardless, </w:t>
      </w:r>
      <w:r w:rsidR="00F01C85">
        <w:t xml:space="preserve">the thinking is that </w:t>
      </w:r>
      <w:r w:rsidR="00980FA4">
        <w:t xml:space="preserve">these options should </w:t>
      </w:r>
      <w:r w:rsidR="00F01C85">
        <w:t xml:space="preserve">accommodate </w:t>
      </w:r>
      <w:r w:rsidR="00980FA4">
        <w:t>most use cases.</w:t>
      </w:r>
    </w:p>
    <w:p w14:paraId="04CAEBF9" w14:textId="77777777" w:rsidR="00481037" w:rsidRDefault="00481037" w:rsidP="00275D89">
      <w:pPr>
        <w:spacing w:after="0" w:line="240" w:lineRule="auto"/>
      </w:pPr>
    </w:p>
    <w:p w14:paraId="4ED07151" w14:textId="168EB7CB" w:rsidR="00481037" w:rsidRDefault="00481037" w:rsidP="00275D89">
      <w:pPr>
        <w:spacing w:after="0" w:line="240" w:lineRule="auto"/>
      </w:pPr>
      <w:proofErr w:type="spellStart"/>
      <w:r w:rsidRPr="00543A4F">
        <w:rPr>
          <w:i/>
          <w:iCs/>
        </w:rPr>
        <w:t>FunctionDescription</w:t>
      </w:r>
      <w:proofErr w:type="spellEnd"/>
      <w:r>
        <w:t>:</w:t>
      </w:r>
    </w:p>
    <w:p w14:paraId="7CC74B46" w14:textId="049FA628" w:rsidR="00481037" w:rsidRDefault="00481037" w:rsidP="00275D89">
      <w:pPr>
        <w:spacing w:after="0" w:line="240" w:lineRule="auto"/>
      </w:pPr>
      <w:r>
        <w:t>{</w:t>
      </w:r>
    </w:p>
    <w:p w14:paraId="2AE887E2" w14:textId="71BE10E6" w:rsidR="00B416FC" w:rsidRDefault="00B416FC" w:rsidP="00660B8E">
      <w:pPr>
        <w:tabs>
          <w:tab w:val="left" w:pos="2970"/>
          <w:tab w:val="left" w:pos="3150"/>
        </w:tabs>
        <w:spacing w:after="0" w:line="240" w:lineRule="auto"/>
      </w:pPr>
      <w:r>
        <w:t xml:space="preserve">    “name”:</w:t>
      </w:r>
      <w:r w:rsidR="002B5A4D">
        <w:tab/>
      </w:r>
      <w:r w:rsidR="00660B8E">
        <w:tab/>
      </w:r>
      <w:r>
        <w:t>&lt;string: name of function&gt;</w:t>
      </w:r>
      <w:r w:rsidR="006925E7">
        <w:t>,</w:t>
      </w:r>
    </w:p>
    <w:p w14:paraId="71ABFC40" w14:textId="28056345" w:rsidR="00360014" w:rsidRDefault="00360014" w:rsidP="00660B8E">
      <w:pPr>
        <w:tabs>
          <w:tab w:val="left" w:pos="2970"/>
          <w:tab w:val="left" w:pos="3150"/>
        </w:tabs>
        <w:spacing w:after="0" w:line="240" w:lineRule="auto"/>
      </w:pPr>
      <w:r>
        <w:t xml:space="preserve">    “description”</w:t>
      </w:r>
      <w:r w:rsidR="00AC6A76">
        <w:t>:</w:t>
      </w:r>
      <w:r w:rsidR="002B5A4D">
        <w:tab/>
      </w:r>
      <w:r w:rsidR="00660B8E">
        <w:tab/>
      </w:r>
      <w:r>
        <w:t xml:space="preserve">&lt;string: </w:t>
      </w:r>
      <w:r w:rsidR="00E42535">
        <w:t>description of function&gt;</w:t>
      </w:r>
      <w:r w:rsidR="006925E7">
        <w:t>,</w:t>
      </w:r>
    </w:p>
    <w:p w14:paraId="4EE0E61B" w14:textId="39BD2370" w:rsidR="00AC6A76" w:rsidRDefault="00AC6A76" w:rsidP="00660B8E">
      <w:pPr>
        <w:tabs>
          <w:tab w:val="left" w:pos="2970"/>
          <w:tab w:val="left" w:pos="3150"/>
        </w:tabs>
        <w:spacing w:after="0" w:line="240" w:lineRule="auto"/>
      </w:pPr>
      <w:r>
        <w:t xml:space="preserve">    “aliases”:</w:t>
      </w:r>
      <w:r w:rsidR="002B5A4D">
        <w:tab/>
      </w:r>
      <w:r w:rsidR="00660B8E">
        <w:tab/>
      </w:r>
      <w:r>
        <w:t xml:space="preserve">&lt;string array: </w:t>
      </w:r>
      <w:r w:rsidR="003F00BD">
        <w:t>other names the function supports&gt;</w:t>
      </w:r>
      <w:r w:rsidR="006925E7">
        <w:t>,</w:t>
      </w:r>
    </w:p>
    <w:p w14:paraId="4CF3E254" w14:textId="18C85360" w:rsidR="00D318CB" w:rsidRDefault="00D318CB" w:rsidP="00660B8E">
      <w:pPr>
        <w:tabs>
          <w:tab w:val="left" w:pos="2970"/>
          <w:tab w:val="left" w:pos="3150"/>
        </w:tabs>
        <w:spacing w:after="0" w:line="240" w:lineRule="auto"/>
      </w:pPr>
      <w:r>
        <w:t xml:space="preserve">    “</w:t>
      </w:r>
      <w:proofErr w:type="spellStart"/>
      <w:r>
        <w:t>returnType</w:t>
      </w:r>
      <w:proofErr w:type="spellEnd"/>
      <w:r>
        <w:t>”:</w:t>
      </w:r>
      <w:r>
        <w:tab/>
      </w:r>
      <w:r>
        <w:tab/>
        <w:t>&lt;string: either “Scalar” or “Series”&gt;,</w:t>
      </w:r>
    </w:p>
    <w:p w14:paraId="43B9755B" w14:textId="6E2C1B13" w:rsidR="00D318CB" w:rsidRDefault="00D318CB" w:rsidP="00660B8E">
      <w:pPr>
        <w:tabs>
          <w:tab w:val="left" w:pos="2970"/>
          <w:tab w:val="left" w:pos="3150"/>
        </w:tabs>
        <w:spacing w:after="0" w:line="240" w:lineRule="auto"/>
      </w:pPr>
      <w:r>
        <w:t xml:space="preserve">    “category”:</w:t>
      </w:r>
      <w:r>
        <w:tab/>
      </w:r>
      <w:r>
        <w:tab/>
        <w:t>&lt;string: either “</w:t>
      </w:r>
      <w:proofErr w:type="spellStart"/>
      <w:r>
        <w:t>BuiltIn</w:t>
      </w:r>
      <w:proofErr w:type="spellEnd"/>
      <w:r>
        <w:t>” or “Custom”&gt;,</w:t>
      </w:r>
    </w:p>
    <w:p w14:paraId="1E2E9892" w14:textId="2CE07389" w:rsidR="006925E7" w:rsidRDefault="006925E7" w:rsidP="00660B8E">
      <w:pPr>
        <w:tabs>
          <w:tab w:val="left" w:pos="2970"/>
          <w:tab w:val="left" w:pos="3150"/>
        </w:tabs>
        <w:spacing w:after="0" w:line="240" w:lineRule="auto"/>
      </w:pPr>
      <w:r>
        <w:t xml:space="preserve">    </w:t>
      </w:r>
      <w:r w:rsidR="00C14501">
        <w:t>“</w:t>
      </w:r>
      <w:proofErr w:type="spellStart"/>
      <w:r w:rsidR="00A04BDB">
        <w:t>allowedGroupOperations</w:t>
      </w:r>
      <w:proofErr w:type="spellEnd"/>
      <w:r w:rsidR="00A04BDB">
        <w:t>”:</w:t>
      </w:r>
      <w:r w:rsidR="002B5A4D">
        <w:tab/>
      </w:r>
      <w:r w:rsidR="00660B8E">
        <w:tab/>
      </w:r>
      <w:r w:rsidR="00A04BDB">
        <w:t xml:space="preserve">&lt;string: </w:t>
      </w:r>
      <w:r w:rsidR="00956BA2">
        <w:t>list of allowed group operations&gt;,</w:t>
      </w:r>
    </w:p>
    <w:p w14:paraId="4F6F9BF1" w14:textId="0892322E" w:rsidR="00BE5310" w:rsidRDefault="00BE5310" w:rsidP="00660B8E">
      <w:pPr>
        <w:tabs>
          <w:tab w:val="left" w:pos="2970"/>
          <w:tab w:val="left" w:pos="3150"/>
        </w:tabs>
        <w:spacing w:after="0" w:line="240" w:lineRule="auto"/>
      </w:pPr>
      <w:r>
        <w:t xml:space="preserve">    “</w:t>
      </w:r>
      <w:proofErr w:type="spellStart"/>
      <w:r w:rsidRPr="00BE5310">
        <w:t>publishedGroupOperations</w:t>
      </w:r>
      <w:proofErr w:type="spellEnd"/>
      <w:r>
        <w:t>”:</w:t>
      </w:r>
      <w:r w:rsidR="00660B8E">
        <w:tab/>
      </w:r>
      <w:r>
        <w:t xml:space="preserve">&lt;string: list of </w:t>
      </w:r>
      <w:r w:rsidR="00660B8E">
        <w:t>published group operations</w:t>
      </w:r>
      <w:r w:rsidR="00A325A7">
        <w:t xml:space="preserve"> *</w:t>
      </w:r>
      <w:r w:rsidR="00660B8E">
        <w:t>&gt;,</w:t>
      </w:r>
    </w:p>
    <w:p w14:paraId="44673590" w14:textId="6B9BD2BE" w:rsidR="00667A5D" w:rsidRDefault="00667A5D" w:rsidP="00660B8E">
      <w:pPr>
        <w:tabs>
          <w:tab w:val="left" w:pos="2970"/>
          <w:tab w:val="left" w:pos="3150"/>
        </w:tabs>
        <w:spacing w:after="0" w:line="240" w:lineRule="auto"/>
      </w:pPr>
      <w:r>
        <w:t xml:space="preserve">    “parameters”:</w:t>
      </w:r>
      <w:r w:rsidR="00660B8E">
        <w:tab/>
      </w:r>
      <w:r w:rsidR="00660B8E">
        <w:tab/>
      </w:r>
      <w:r>
        <w:t>&lt;</w:t>
      </w:r>
      <w:proofErr w:type="spellStart"/>
      <w:r w:rsidRPr="003B11E5">
        <w:rPr>
          <w:i/>
          <w:iCs/>
        </w:rPr>
        <w:t>ParameterDescription</w:t>
      </w:r>
      <w:proofErr w:type="spellEnd"/>
      <w:r>
        <w:t xml:space="preserve"> array: </w:t>
      </w:r>
      <w:r w:rsidR="003B11E5">
        <w:t>defined function parameters</w:t>
      </w:r>
      <w:r w:rsidR="00F8380C">
        <w:t xml:space="preserve"> *</w:t>
      </w:r>
      <w:r w:rsidR="008B225A">
        <w:t>*</w:t>
      </w:r>
      <w:r w:rsidR="003B11E5">
        <w:t>&gt;</w:t>
      </w:r>
    </w:p>
    <w:p w14:paraId="11E00ABE" w14:textId="5B08E7F9" w:rsidR="00481037" w:rsidRDefault="00481037" w:rsidP="00275D89">
      <w:pPr>
        <w:spacing w:after="0" w:line="240" w:lineRule="auto"/>
      </w:pPr>
      <w:r>
        <w:t>}</w:t>
      </w:r>
    </w:p>
    <w:p w14:paraId="1F343B91" w14:textId="77777777" w:rsidR="00A325A7" w:rsidRDefault="00A325A7" w:rsidP="00E87687">
      <w:pPr>
        <w:spacing w:after="0" w:line="240" w:lineRule="auto"/>
        <w:jc w:val="both"/>
      </w:pPr>
    </w:p>
    <w:p w14:paraId="1E04C560" w14:textId="2D178F88" w:rsidR="00A325A7" w:rsidRDefault="00A325A7" w:rsidP="00E87687">
      <w:pPr>
        <w:spacing w:after="0" w:line="240" w:lineRule="auto"/>
        <w:jc w:val="both"/>
      </w:pPr>
      <w:r>
        <w:t xml:space="preserve">* </w:t>
      </w:r>
      <w:r w:rsidR="00687C40">
        <w:t>L</w:t>
      </w:r>
      <w:r>
        <w:t xml:space="preserve">ist of function descriptions returned by the </w:t>
      </w:r>
      <w:r w:rsidR="00687C40">
        <w:fldChar w:fldCharType="begin"/>
      </w:r>
      <w:r w:rsidR="00687C40">
        <w:instrText xml:space="preserve"> REF _Ref156291399 \h </w:instrText>
      </w:r>
      <w:r w:rsidR="00687C40">
        <w:fldChar w:fldCharType="separate"/>
      </w:r>
      <w:r w:rsidR="00687C40">
        <w:t xml:space="preserve">Query Data Source </w:t>
      </w:r>
      <w:r w:rsidR="00687C40" w:rsidRPr="0032526F">
        <w:rPr>
          <w:i/>
          <w:iCs/>
        </w:rPr>
        <w:t>Value Type</w:t>
      </w:r>
      <w:r w:rsidR="00687C40">
        <w:t xml:space="preserve"> </w:t>
      </w:r>
      <w:r w:rsidR="00687C40" w:rsidRPr="0072380E">
        <w:rPr>
          <w:i/>
          <w:iCs/>
        </w:rPr>
        <w:t>Functions</w:t>
      </w:r>
      <w:r w:rsidR="00687C40">
        <w:t xml:space="preserve"> Operation</w:t>
      </w:r>
      <w:r w:rsidR="00687C40">
        <w:fldChar w:fldCharType="end"/>
      </w:r>
      <w:r w:rsidR="000632B8">
        <w:t xml:space="preserve"> </w:t>
      </w:r>
      <w:r w:rsidR="00642F47">
        <w:t xml:space="preserve">will only </w:t>
      </w:r>
      <w:r w:rsidR="008E49A2">
        <w:t xml:space="preserve">ever include </w:t>
      </w:r>
      <w:r w:rsidR="00642F47">
        <w:t xml:space="preserve">those </w:t>
      </w:r>
      <w:r w:rsidR="003D3398">
        <w:t>targeted for publication, i.e., visible to the end-user</w:t>
      </w:r>
      <w:r w:rsidR="008E49A2">
        <w:t>, minus any applied filters</w:t>
      </w:r>
      <w:r w:rsidR="001F4AE5">
        <w:t xml:space="preserve"> from the </w:t>
      </w:r>
      <w:proofErr w:type="spellStart"/>
      <w:r w:rsidR="001F4AE5" w:rsidRPr="001F4AE5">
        <w:rPr>
          <w:i/>
          <w:iCs/>
        </w:rPr>
        <w:t>SearchRequest</w:t>
      </w:r>
      <w:proofErr w:type="spellEnd"/>
      <w:r w:rsidR="001F4AE5">
        <w:t xml:space="preserve"> “expression”</w:t>
      </w:r>
      <w:r w:rsidR="009B4784">
        <w:t xml:space="preserve">. </w:t>
      </w:r>
      <w:r w:rsidR="00A922DF">
        <w:t>T</w:t>
      </w:r>
      <w:r w:rsidR="00D40441">
        <w:t>he API</w:t>
      </w:r>
      <w:r w:rsidR="00C91AF2">
        <w:t>, per function configuration,</w:t>
      </w:r>
      <w:r w:rsidR="00D40441">
        <w:t xml:space="preserve"> will “allow” more operations than </w:t>
      </w:r>
      <w:r w:rsidR="002937A2">
        <w:t>i</w:t>
      </w:r>
      <w:r w:rsidR="00D40441">
        <w:t xml:space="preserve">t will </w:t>
      </w:r>
      <w:r w:rsidR="00C338E4">
        <w:t>publish to the user</w:t>
      </w:r>
      <w:r w:rsidR="002937A2">
        <w:t xml:space="preserve">, </w:t>
      </w:r>
      <w:r w:rsidR="00A97902">
        <w:t>for example</w:t>
      </w:r>
      <w:r w:rsidR="002937A2">
        <w:t xml:space="preserve">, if a user manually enters </w:t>
      </w:r>
      <w:r w:rsidR="006A0B1D">
        <w:t>“</w:t>
      </w:r>
      <w:proofErr w:type="spellStart"/>
      <w:r w:rsidR="006A0B1D">
        <w:t>Slice</w:t>
      </w:r>
      <w:r w:rsidR="005B5FA1">
        <w:t>Fl</w:t>
      </w:r>
      <w:r w:rsidR="00EA5B6B">
        <w:t>oor</w:t>
      </w:r>
      <w:proofErr w:type="spellEnd"/>
      <w:r w:rsidR="00EA5B6B">
        <w:t xml:space="preserve">” into a text expression, it will not throw an </w:t>
      </w:r>
      <w:r w:rsidR="00F777BB">
        <w:t>exception</w:t>
      </w:r>
      <w:r w:rsidR="002B53AA">
        <w:t>; but this will not be a</w:t>
      </w:r>
      <w:r w:rsidR="00862A8C">
        <w:t>n available option for selection.</w:t>
      </w:r>
      <w:r w:rsidR="00A12019">
        <w:t xml:space="preserve"> </w:t>
      </w:r>
      <w:r w:rsidR="005E1BAB" w:rsidRPr="005E1BAB">
        <w:t xml:space="preserve">Normally, the published group operations </w:t>
      </w:r>
      <w:r w:rsidR="005E1BAB">
        <w:t xml:space="preserve">will </w:t>
      </w:r>
      <w:r w:rsidR="005E1BAB" w:rsidRPr="005E1BAB">
        <w:t>be a subset of the allowed group operations</w:t>
      </w:r>
      <w:r w:rsidR="00DE7A63">
        <w:t>, but the “Evaluate” function is an exc</w:t>
      </w:r>
      <w:r w:rsidR="00300BB8">
        <w:t>eption to this rule</w:t>
      </w:r>
      <w:r w:rsidR="00930993">
        <w:t xml:space="preserve">. </w:t>
      </w:r>
      <w:r w:rsidR="00F10B0C" w:rsidRPr="00F10B0C">
        <w:t xml:space="preserve">The </w:t>
      </w:r>
      <w:r w:rsidR="00F10B0C">
        <w:t>“</w:t>
      </w:r>
      <w:r w:rsidR="00F10B0C" w:rsidRPr="00F10B0C">
        <w:t>Evaluate</w:t>
      </w:r>
      <w:r w:rsidR="00F10B0C">
        <w:t>”</w:t>
      </w:r>
      <w:r w:rsidR="00F10B0C" w:rsidRPr="00F10B0C">
        <w:t xml:space="preserve"> function always </w:t>
      </w:r>
      <w:r w:rsidR="00E55A3E">
        <w:t>operates</w:t>
      </w:r>
      <w:r w:rsidR="00F10B0C" w:rsidRPr="00F10B0C">
        <w:t xml:space="preserve"> as a slice</w:t>
      </w:r>
      <w:r w:rsidR="00E46272">
        <w:t xml:space="preserve">, but the user is not required to </w:t>
      </w:r>
      <w:r w:rsidR="00C1785E">
        <w:t>enter “</w:t>
      </w:r>
      <w:proofErr w:type="spellStart"/>
      <w:r w:rsidR="00C1785E">
        <w:t>SliceEvaluate</w:t>
      </w:r>
      <w:proofErr w:type="spellEnd"/>
      <w:r w:rsidR="00C1785E">
        <w:t xml:space="preserve">” </w:t>
      </w:r>
      <w:r w:rsidR="00E55A3E">
        <w:t>to use</w:t>
      </w:r>
      <w:r w:rsidR="00C1785E">
        <w:t xml:space="preserve"> the function</w:t>
      </w:r>
      <w:r w:rsidR="007F29CE">
        <w:t>; as such, the function always appears in the list with the name “Evalu</w:t>
      </w:r>
      <w:r w:rsidR="002955FB">
        <w:t>a</w:t>
      </w:r>
      <w:r w:rsidR="007F29CE">
        <w:t>te”</w:t>
      </w:r>
      <w:r w:rsidR="0046073E">
        <w:t xml:space="preserve"> but includes </w:t>
      </w:r>
      <w:r w:rsidR="00D76E81">
        <w:t xml:space="preserve">a </w:t>
      </w:r>
      <w:r w:rsidR="0046073E">
        <w:t xml:space="preserve">slice tolerance parameter. If filtering </w:t>
      </w:r>
      <w:r w:rsidR="00C77102">
        <w:t xml:space="preserve">is applied in the </w:t>
      </w:r>
      <w:proofErr w:type="spellStart"/>
      <w:r w:rsidR="00C77102" w:rsidRPr="002955FB">
        <w:rPr>
          <w:i/>
          <w:iCs/>
        </w:rPr>
        <w:t>SearchRequest</w:t>
      </w:r>
      <w:proofErr w:type="spellEnd"/>
      <w:r w:rsidR="00C77102">
        <w:t xml:space="preserve">, </w:t>
      </w:r>
      <w:r w:rsidR="00C650E1">
        <w:t xml:space="preserve">“Evaluate” will appear for both </w:t>
      </w:r>
      <w:r w:rsidR="00E340CA">
        <w:t>‘</w:t>
      </w:r>
      <w:r w:rsidR="00C650E1">
        <w:t>None</w:t>
      </w:r>
      <w:r w:rsidR="00E340CA">
        <w:t>’</w:t>
      </w:r>
      <w:r w:rsidR="00C650E1">
        <w:t xml:space="preserve"> and </w:t>
      </w:r>
      <w:r w:rsidR="00E340CA">
        <w:t>‘</w:t>
      </w:r>
      <w:r w:rsidR="00C650E1">
        <w:t>Slice</w:t>
      </w:r>
      <w:r w:rsidR="00E340CA">
        <w:t>’</w:t>
      </w:r>
      <w:r w:rsidR="002611FA">
        <w:t xml:space="preserve"> filtered groups</w:t>
      </w:r>
      <w:r w:rsidR="0043108A">
        <w:t xml:space="preserve">, but in both cases </w:t>
      </w:r>
      <w:r w:rsidR="0071494B">
        <w:t xml:space="preserve">will </w:t>
      </w:r>
      <w:r w:rsidR="0043108A">
        <w:t>only have the name “Evaluate”</w:t>
      </w:r>
      <w:r w:rsidR="002611FA">
        <w:t>.</w:t>
      </w:r>
    </w:p>
    <w:p w14:paraId="410DC5BC" w14:textId="77777777" w:rsidR="008B225A" w:rsidRDefault="008B225A" w:rsidP="008B225A">
      <w:pPr>
        <w:spacing w:after="0" w:line="240" w:lineRule="auto"/>
      </w:pPr>
    </w:p>
    <w:p w14:paraId="4867896D" w14:textId="493BCDF5" w:rsidR="008B225A" w:rsidRDefault="008B225A" w:rsidP="008B225A">
      <w:pPr>
        <w:spacing w:after="0" w:line="240" w:lineRule="auto"/>
        <w:jc w:val="both"/>
      </w:pPr>
      <w:r>
        <w:t xml:space="preserve">** List of defined parameters will include </w:t>
      </w:r>
      <w:r w:rsidRPr="00F614AC">
        <w:rPr>
          <w:i/>
        </w:rPr>
        <w:t>required</w:t>
      </w:r>
      <w:r>
        <w:t xml:space="preserve"> parameters first (</w:t>
      </w:r>
      <w:proofErr w:type="spellStart"/>
      <w:r w:rsidRPr="00F4215C">
        <w:rPr>
          <w:i/>
          <w:iCs/>
        </w:rPr>
        <w:t>ParameterDescription</w:t>
      </w:r>
      <w:proofErr w:type="spellEnd"/>
      <w:r>
        <w:t xml:space="preserve"> “required” = </w:t>
      </w:r>
      <w:r w:rsidR="004A1B92">
        <w:t>‘</w:t>
      </w:r>
      <w:r>
        <w:t>true</w:t>
      </w:r>
      <w:r w:rsidR="004A1B92">
        <w:t>’</w:t>
      </w:r>
      <w:r>
        <w:t xml:space="preserve">), followed by any </w:t>
      </w:r>
      <w:r w:rsidRPr="00F614AC">
        <w:rPr>
          <w:i/>
        </w:rPr>
        <w:t>optional</w:t>
      </w:r>
      <w:r>
        <w:t xml:space="preserve"> parameters (</w:t>
      </w:r>
      <w:proofErr w:type="spellStart"/>
      <w:r w:rsidRPr="00F4215C">
        <w:rPr>
          <w:i/>
          <w:iCs/>
        </w:rPr>
        <w:t>ParameterDescription</w:t>
      </w:r>
      <w:proofErr w:type="spellEnd"/>
      <w:r>
        <w:t xml:space="preserve"> “required” = </w:t>
      </w:r>
      <w:r w:rsidR="004A1B92">
        <w:t>‘</w:t>
      </w:r>
      <w:r>
        <w:t>false</w:t>
      </w:r>
      <w:r w:rsidR="004A1B92">
        <w:t>’</w:t>
      </w:r>
      <w:r>
        <w:t>). All functions also include a target expression, e.g., a list of point-tags, sub-functions, or filter expressions that the function will operate on, which is always the last parameter.</w:t>
      </w:r>
    </w:p>
    <w:p w14:paraId="7A35FAD5" w14:textId="77777777" w:rsidR="00196007" w:rsidRDefault="00196007" w:rsidP="008B225A">
      <w:pPr>
        <w:spacing w:after="0" w:line="240" w:lineRule="auto"/>
        <w:jc w:val="both"/>
      </w:pPr>
    </w:p>
    <w:p w14:paraId="7DBE0CAD" w14:textId="77777777" w:rsidR="006C08A6" w:rsidRDefault="006C08A6" w:rsidP="006C08A6">
      <w:pPr>
        <w:spacing w:after="0"/>
      </w:pPr>
      <w:proofErr w:type="spellStart"/>
      <w:r w:rsidRPr="00156EFE">
        <w:rPr>
          <w:i/>
          <w:iCs/>
        </w:rPr>
        <w:t>ParameterDescription</w:t>
      </w:r>
      <w:proofErr w:type="spellEnd"/>
      <w:r>
        <w:t>:</w:t>
      </w:r>
    </w:p>
    <w:p w14:paraId="7B1625AB" w14:textId="77777777" w:rsidR="006C08A6" w:rsidRDefault="006C08A6" w:rsidP="006C08A6">
      <w:pPr>
        <w:spacing w:after="0"/>
      </w:pPr>
      <w:r>
        <w:t>{</w:t>
      </w:r>
    </w:p>
    <w:p w14:paraId="79BD4890" w14:textId="2487EDD0" w:rsidR="008268BA" w:rsidRDefault="008268BA" w:rsidP="008E3B94">
      <w:pPr>
        <w:tabs>
          <w:tab w:val="left" w:pos="1620"/>
        </w:tabs>
        <w:spacing w:after="0"/>
      </w:pPr>
      <w:r>
        <w:t xml:space="preserve">    “name”:</w:t>
      </w:r>
      <w:r>
        <w:tab/>
        <w:t>&lt;string: name of the parameter&gt;,</w:t>
      </w:r>
    </w:p>
    <w:p w14:paraId="59ECBC3E" w14:textId="7AE258DF" w:rsidR="008268BA" w:rsidRDefault="008268BA" w:rsidP="008E3B94">
      <w:pPr>
        <w:tabs>
          <w:tab w:val="left" w:pos="1620"/>
        </w:tabs>
        <w:spacing w:after="0"/>
      </w:pPr>
      <w:r>
        <w:t xml:space="preserve">    “</w:t>
      </w:r>
      <w:r w:rsidR="00C03C25">
        <w:t>description”:</w:t>
      </w:r>
      <w:r w:rsidR="00C03C25">
        <w:tab/>
        <w:t>&lt;string: description of the parameter&gt;,</w:t>
      </w:r>
    </w:p>
    <w:p w14:paraId="1AABC786" w14:textId="6C92EEFE" w:rsidR="00C03C25" w:rsidRDefault="00C03C25" w:rsidP="008E3B94">
      <w:pPr>
        <w:tabs>
          <w:tab w:val="left" w:pos="1620"/>
        </w:tabs>
        <w:spacing w:after="0"/>
      </w:pPr>
      <w:r>
        <w:t xml:space="preserve">    “</w:t>
      </w:r>
      <w:r w:rsidR="00FF159F">
        <w:t>type”:</w:t>
      </w:r>
      <w:r w:rsidR="00FF159F">
        <w:tab/>
        <w:t xml:space="preserve">&lt;string: </w:t>
      </w:r>
      <w:r w:rsidR="00F95600">
        <w:t xml:space="preserve">data </w:t>
      </w:r>
      <w:r w:rsidR="00FF159F">
        <w:t>type name of the parameter</w:t>
      </w:r>
      <w:r w:rsidR="00F701EA">
        <w:t>, e.g., “</w:t>
      </w:r>
      <w:r w:rsidR="0039053A">
        <w:t>String</w:t>
      </w:r>
      <w:r w:rsidR="00F701EA">
        <w:t>”, “</w:t>
      </w:r>
      <w:r w:rsidR="0039053A">
        <w:t>In</w:t>
      </w:r>
      <w:r w:rsidR="00196007">
        <w:t>t</w:t>
      </w:r>
      <w:r w:rsidR="0039053A">
        <w:t>32</w:t>
      </w:r>
      <w:r w:rsidR="00F701EA">
        <w:t>”, etc.</w:t>
      </w:r>
      <w:r w:rsidR="00196007">
        <w:t>*</w:t>
      </w:r>
      <w:r w:rsidR="00FF159F">
        <w:t>&gt;,</w:t>
      </w:r>
    </w:p>
    <w:p w14:paraId="6CDE3F3C" w14:textId="28D4A048" w:rsidR="00C373F5" w:rsidRDefault="00214C8C" w:rsidP="008E3B94">
      <w:pPr>
        <w:tabs>
          <w:tab w:val="left" w:pos="1620"/>
        </w:tabs>
        <w:spacing w:after="0"/>
      </w:pPr>
      <w:r>
        <w:t xml:space="preserve">    “</w:t>
      </w:r>
      <w:r w:rsidR="00CA737F">
        <w:t>required”:</w:t>
      </w:r>
      <w:r w:rsidR="00CA737F">
        <w:tab/>
        <w:t>&lt;bool: flag indicating if the parameter is required&gt;,</w:t>
      </w:r>
    </w:p>
    <w:p w14:paraId="3A4FE6A6" w14:textId="1BF3B72F" w:rsidR="007204D7" w:rsidRDefault="00097B9D" w:rsidP="008E3B94">
      <w:pPr>
        <w:tabs>
          <w:tab w:val="left" w:pos="1620"/>
        </w:tabs>
        <w:spacing w:after="0"/>
      </w:pPr>
      <w:r>
        <w:t xml:space="preserve">    “default”:</w:t>
      </w:r>
      <w:r>
        <w:tab/>
        <w:t xml:space="preserve">&lt;string: </w:t>
      </w:r>
      <w:r w:rsidR="00254B63">
        <w:t xml:space="preserve">string-based </w:t>
      </w:r>
      <w:r w:rsidR="004F7F28">
        <w:t>representation of the default value&gt;</w:t>
      </w:r>
    </w:p>
    <w:p w14:paraId="7AD405AE" w14:textId="798E6FAB" w:rsidR="00177342" w:rsidRDefault="006C08A6" w:rsidP="006C08A6">
      <w:pPr>
        <w:spacing w:after="0"/>
      </w:pPr>
      <w:r>
        <w:t>}</w:t>
      </w:r>
    </w:p>
    <w:p w14:paraId="41EB4901" w14:textId="77777777" w:rsidR="00196007" w:rsidRDefault="00196007" w:rsidP="006C08A6">
      <w:pPr>
        <w:spacing w:after="0"/>
      </w:pPr>
    </w:p>
    <w:p w14:paraId="5C2767C1" w14:textId="28B871D2" w:rsidR="00196007" w:rsidRDefault="00196007" w:rsidP="006C08A6">
      <w:pPr>
        <w:spacing w:after="0"/>
        <w:rPr>
          <w:rFonts w:asciiTheme="majorHAnsi" w:eastAsiaTheme="majorEastAsia" w:hAnsiTheme="majorHAnsi" w:cstheme="majorBidi"/>
          <w:color w:val="0F4761" w:themeColor="accent1" w:themeShade="BF"/>
          <w:sz w:val="32"/>
          <w:szCs w:val="32"/>
        </w:rPr>
      </w:pPr>
      <w:r>
        <w:t xml:space="preserve">* See </w:t>
      </w:r>
      <w:r>
        <w:fldChar w:fldCharType="begin"/>
      </w:r>
      <w:r>
        <w:instrText xml:space="preserve"> REF _Ref157429849 \h </w:instrText>
      </w:r>
      <w:r>
        <w:fldChar w:fldCharType="separate"/>
      </w:r>
      <w:r>
        <w:t>All Possible Numer</w:t>
      </w:r>
      <w:r>
        <w:t>i</w:t>
      </w:r>
      <w:r>
        <w:t>c Types</w:t>
      </w:r>
      <w:r>
        <w:fldChar w:fldCharType="end"/>
      </w:r>
      <w:r>
        <w:t xml:space="preserve"> and </w:t>
      </w:r>
      <w:r>
        <w:fldChar w:fldCharType="begin"/>
      </w:r>
      <w:r>
        <w:instrText xml:space="preserve"> REF _Ref157429858 \h </w:instrText>
      </w:r>
      <w:r>
        <w:fldChar w:fldCharType="separate"/>
      </w:r>
      <w:r>
        <w:t>Other Common Data Types</w:t>
      </w:r>
      <w:r>
        <w:fldChar w:fldCharType="end"/>
      </w:r>
      <w:r>
        <w:t xml:space="preserve"> for kinds of data types that may encountered. Note that last target expression parameter will always be named “expression” and have a </w:t>
      </w:r>
      <w:r w:rsidR="00131E75">
        <w:t xml:space="preserve">“type” </w:t>
      </w:r>
      <w:r>
        <w:t>value of “</w:t>
      </w:r>
      <w:proofErr w:type="spellStart"/>
      <w:r>
        <w:t>IAsyncEnumerable</w:t>
      </w:r>
      <w:proofErr w:type="spellEnd"/>
      <w:r>
        <w:t>&lt;</w:t>
      </w:r>
      <w:proofErr w:type="spellStart"/>
      <w:r w:rsidRPr="00196007">
        <w:t>IDataSourceValue</w:t>
      </w:r>
      <w:proofErr w:type="spellEnd"/>
      <w:r>
        <w:t>&gt;”.</w:t>
      </w:r>
    </w:p>
    <w:p w14:paraId="6F285A17" w14:textId="77777777" w:rsidR="00196007" w:rsidRDefault="00196007">
      <w:pPr>
        <w:rPr>
          <w:rFonts w:asciiTheme="majorHAnsi" w:eastAsiaTheme="majorEastAsia" w:hAnsiTheme="majorHAnsi" w:cstheme="majorBidi"/>
          <w:color w:val="0F4761" w:themeColor="accent1" w:themeShade="BF"/>
          <w:sz w:val="32"/>
          <w:szCs w:val="32"/>
        </w:rPr>
      </w:pPr>
      <w:bookmarkStart w:id="20" w:name="_Toc157423807"/>
      <w:r>
        <w:br w:type="page"/>
      </w:r>
    </w:p>
    <w:p w14:paraId="1527315A" w14:textId="48B5526F" w:rsidR="007903F2" w:rsidRDefault="00D96DD4" w:rsidP="00025F87">
      <w:pPr>
        <w:pStyle w:val="Heading2"/>
      </w:pPr>
      <w:r>
        <w:lastRenderedPageBreak/>
        <w:t>Search Metadata</w:t>
      </w:r>
      <w:r w:rsidR="00DB196E">
        <w:t xml:space="preserve"> Operation</w:t>
      </w:r>
      <w:bookmarkEnd w:id="20"/>
    </w:p>
    <w:p w14:paraId="021066F0" w14:textId="0EA27A40" w:rsidR="00DB196E" w:rsidRDefault="00DB196E" w:rsidP="00DB196E">
      <w:pPr>
        <w:spacing w:after="0" w:line="240" w:lineRule="auto"/>
      </w:pPr>
      <w:r w:rsidRPr="00C45087">
        <w:rPr>
          <w:b/>
          <w:bCs/>
        </w:rPr>
        <w:t>URL:</w:t>
      </w:r>
      <w:r>
        <w:t xml:space="preserve"> /</w:t>
      </w:r>
      <w:r w:rsidR="00965DCD">
        <w:t>S</w:t>
      </w:r>
      <w:r w:rsidR="00025F87">
        <w:t>earch</w:t>
      </w:r>
      <w:r>
        <w:t xml:space="preserve"> (POST)</w:t>
      </w:r>
    </w:p>
    <w:p w14:paraId="4A49AD6C" w14:textId="5A0F8A03" w:rsidR="00DB196E" w:rsidRDefault="00DB196E" w:rsidP="00DB196E">
      <w:pPr>
        <w:spacing w:after="0" w:line="240" w:lineRule="auto"/>
      </w:pPr>
      <w:r w:rsidRPr="00C45087">
        <w:rPr>
          <w:b/>
          <w:bCs/>
        </w:rPr>
        <w:t>Body</w:t>
      </w:r>
      <w:r>
        <w:t xml:space="preserve">: </w:t>
      </w:r>
      <w:proofErr w:type="spellStart"/>
      <w:r w:rsidR="00025F87">
        <w:rPr>
          <w:i/>
          <w:iCs/>
        </w:rPr>
        <w:t>SearchRequest</w:t>
      </w:r>
      <w:proofErr w:type="spellEnd"/>
    </w:p>
    <w:p w14:paraId="078EF6D6" w14:textId="669BC254" w:rsidR="00DB196E" w:rsidRDefault="00DB196E" w:rsidP="00DB196E">
      <w:pPr>
        <w:spacing w:after="0" w:line="240" w:lineRule="auto"/>
      </w:pPr>
      <w:r w:rsidRPr="00C45087">
        <w:rPr>
          <w:b/>
          <w:bCs/>
        </w:rPr>
        <w:t>Response:</w:t>
      </w:r>
      <w:r>
        <w:t xml:space="preserve"> </w:t>
      </w:r>
      <w:r w:rsidR="00824937" w:rsidRPr="00824937">
        <w:t>string</w:t>
      </w:r>
      <w:r w:rsidR="002774AD">
        <w:t xml:space="preserve"> array</w:t>
      </w:r>
    </w:p>
    <w:p w14:paraId="12F15989" w14:textId="77777777" w:rsidR="00DB196E" w:rsidRDefault="00DB196E" w:rsidP="00C45087">
      <w:pPr>
        <w:spacing w:after="0" w:line="240" w:lineRule="auto"/>
      </w:pPr>
    </w:p>
    <w:p w14:paraId="6F49139E" w14:textId="730D8BB5" w:rsidR="000F1347" w:rsidRPr="00BD7ADA" w:rsidRDefault="000F1347" w:rsidP="00C45087">
      <w:pPr>
        <w:spacing w:after="0" w:line="240" w:lineRule="auto"/>
        <w:rPr>
          <w:i/>
          <w:iCs/>
        </w:rPr>
      </w:pPr>
      <w:proofErr w:type="spellStart"/>
      <w:r w:rsidRPr="00BD7ADA">
        <w:rPr>
          <w:i/>
          <w:iCs/>
        </w:rPr>
        <w:t>SearchRequest</w:t>
      </w:r>
      <w:proofErr w:type="spellEnd"/>
      <w:r w:rsidR="00994CFB">
        <w:rPr>
          <w:i/>
          <w:iCs/>
        </w:rPr>
        <w:t>:</w:t>
      </w:r>
    </w:p>
    <w:p w14:paraId="34C05079" w14:textId="50DC1144" w:rsidR="000F1347" w:rsidRDefault="000F1347" w:rsidP="00C45087">
      <w:pPr>
        <w:spacing w:after="0" w:line="240" w:lineRule="auto"/>
      </w:pPr>
      <w:r>
        <w:t>{</w:t>
      </w:r>
    </w:p>
    <w:p w14:paraId="43E4CC46" w14:textId="122B5D78" w:rsidR="000F1347" w:rsidRDefault="000F1347" w:rsidP="0058447D">
      <w:pPr>
        <w:tabs>
          <w:tab w:val="left" w:pos="1890"/>
        </w:tabs>
        <w:spacing w:after="0" w:line="240" w:lineRule="auto"/>
      </w:pPr>
      <w:r>
        <w:t xml:space="preserve">    “</w:t>
      </w:r>
      <w:proofErr w:type="spellStart"/>
      <w:r>
        <w:t>dataTypeIndex</w:t>
      </w:r>
      <w:proofErr w:type="spellEnd"/>
      <w:r>
        <w:t>”:</w:t>
      </w:r>
      <w:r w:rsidR="0058447D">
        <w:tab/>
      </w:r>
      <w:r>
        <w:t xml:space="preserve">&lt;int: </w:t>
      </w:r>
      <w:r w:rsidRPr="00C45087">
        <w:t>target data source value type index</w:t>
      </w:r>
      <w:r>
        <w:t>&gt;</w:t>
      </w:r>
      <w:r w:rsidR="007B0714">
        <w:t>,</w:t>
      </w:r>
    </w:p>
    <w:p w14:paraId="1B8A64F6" w14:textId="6BF10B4B" w:rsidR="000F1347" w:rsidRDefault="000F1347" w:rsidP="0058447D">
      <w:pPr>
        <w:tabs>
          <w:tab w:val="left" w:pos="1890"/>
        </w:tabs>
        <w:spacing w:after="0" w:line="240" w:lineRule="auto"/>
      </w:pPr>
      <w:r>
        <w:t xml:space="preserve">    “</w:t>
      </w:r>
      <w:r w:rsidR="007162F7">
        <w:t>expression</w:t>
      </w:r>
      <w:r>
        <w:t>”:</w:t>
      </w:r>
      <w:r w:rsidR="0058447D">
        <w:tab/>
      </w:r>
      <w:r>
        <w:t xml:space="preserve">&lt;string: </w:t>
      </w:r>
      <w:r w:rsidR="00AD2EF6">
        <w:t xml:space="preserve">target </w:t>
      </w:r>
      <w:r>
        <w:t xml:space="preserve">search </w:t>
      </w:r>
      <w:r w:rsidR="007162F7">
        <w:t>expression</w:t>
      </w:r>
      <w:r w:rsidR="006C5C91">
        <w:t xml:space="preserve"> </w:t>
      </w:r>
      <w:r>
        <w:t>*&gt;</w:t>
      </w:r>
    </w:p>
    <w:p w14:paraId="02979E11" w14:textId="478DDC09" w:rsidR="000F1347" w:rsidRDefault="000F1347" w:rsidP="00C45087">
      <w:pPr>
        <w:spacing w:after="0" w:line="240" w:lineRule="auto"/>
      </w:pPr>
      <w:r>
        <w:t>}</w:t>
      </w:r>
    </w:p>
    <w:p w14:paraId="00EA83A4" w14:textId="77777777" w:rsidR="007903F2" w:rsidRDefault="007903F2" w:rsidP="00C45087">
      <w:pPr>
        <w:spacing w:after="0" w:line="240" w:lineRule="auto"/>
      </w:pPr>
    </w:p>
    <w:p w14:paraId="2CF62EE4" w14:textId="4D8261D0" w:rsidR="000F1347" w:rsidRDefault="000F1347" w:rsidP="00FE66E9">
      <w:pPr>
        <w:spacing w:after="0" w:line="240" w:lineRule="auto"/>
        <w:jc w:val="both"/>
      </w:pPr>
      <w:r>
        <w:t xml:space="preserve">* </w:t>
      </w:r>
      <w:r w:rsidR="007162F7">
        <w:t xml:space="preserve">Target search expression </w:t>
      </w:r>
      <w:r>
        <w:t xml:space="preserve">will execute a </w:t>
      </w:r>
      <w:r w:rsidR="00F53366">
        <w:t xml:space="preserve">search </w:t>
      </w:r>
      <w:r w:rsidR="00604E27">
        <w:t xml:space="preserve">against metadata </w:t>
      </w:r>
      <w:r w:rsidR="00C37805">
        <w:t xml:space="preserve">available to </w:t>
      </w:r>
      <w:r w:rsidR="00604E27">
        <w:t>data source value type referenced by</w:t>
      </w:r>
      <w:r w:rsidR="007503F8">
        <w:t xml:space="preserve"> the </w:t>
      </w:r>
      <w:proofErr w:type="spellStart"/>
      <w:r w:rsidR="007503F8" w:rsidRPr="007503F8">
        <w:rPr>
          <w:i/>
          <w:iCs/>
        </w:rPr>
        <w:t>SearchRequest</w:t>
      </w:r>
      <w:proofErr w:type="spellEnd"/>
      <w:r w:rsidR="00604E27">
        <w:t xml:space="preserve"> </w:t>
      </w:r>
      <w:r w:rsidR="007503F8">
        <w:t>“</w:t>
      </w:r>
      <w:proofErr w:type="spellStart"/>
      <w:r w:rsidR="00F53366">
        <w:t>data</w:t>
      </w:r>
      <w:r w:rsidR="007503F8">
        <w:t>T</w:t>
      </w:r>
      <w:r w:rsidR="00604E27">
        <w:t>ype</w:t>
      </w:r>
      <w:r w:rsidR="007503F8">
        <w:t>I</w:t>
      </w:r>
      <w:r w:rsidR="00604E27">
        <w:t>ndex</w:t>
      </w:r>
      <w:proofErr w:type="spellEnd"/>
      <w:r w:rsidR="007503F8">
        <w:t>”</w:t>
      </w:r>
      <w:r w:rsidR="00604E27">
        <w:t>.</w:t>
      </w:r>
      <w:r w:rsidR="00417A95">
        <w:t xml:space="preserve"> The search has two modes of operation</w:t>
      </w:r>
      <w:r w:rsidR="006C3E62">
        <w:t xml:space="preserve"> for target expression</w:t>
      </w:r>
      <w:r w:rsidR="00417A95">
        <w:t>:</w:t>
      </w:r>
    </w:p>
    <w:p w14:paraId="43A91480" w14:textId="77777777" w:rsidR="00E57F98" w:rsidRDefault="00E57F98" w:rsidP="00FE66E9">
      <w:pPr>
        <w:spacing w:after="0" w:line="240" w:lineRule="auto"/>
        <w:jc w:val="both"/>
      </w:pPr>
    </w:p>
    <w:p w14:paraId="1D304DF8" w14:textId="42614009" w:rsidR="00417A95" w:rsidRDefault="00494104" w:rsidP="00FE66E9">
      <w:pPr>
        <w:pStyle w:val="ListParagraph"/>
        <w:numPr>
          <w:ilvl w:val="0"/>
          <w:numId w:val="2"/>
        </w:numPr>
        <w:spacing w:after="0" w:line="240" w:lineRule="auto"/>
        <w:jc w:val="both"/>
      </w:pPr>
      <w:r>
        <w:t>‘</w:t>
      </w:r>
      <w:r w:rsidR="00417A95">
        <w:t>SELECT</w:t>
      </w:r>
      <w:r>
        <w:t>’</w:t>
      </w:r>
      <w:r w:rsidR="00417A95">
        <w:t xml:space="preserve"> </w:t>
      </w:r>
      <w:proofErr w:type="gramStart"/>
      <w:r w:rsidR="006C3E62">
        <w:t>statement</w:t>
      </w:r>
      <w:proofErr w:type="gramEnd"/>
    </w:p>
    <w:p w14:paraId="07626B77" w14:textId="2C59C167" w:rsidR="00417A95" w:rsidRDefault="00494104" w:rsidP="00FE66E9">
      <w:pPr>
        <w:pStyle w:val="ListParagraph"/>
        <w:numPr>
          <w:ilvl w:val="0"/>
          <w:numId w:val="2"/>
        </w:numPr>
        <w:spacing w:after="0" w:line="240" w:lineRule="auto"/>
        <w:jc w:val="both"/>
      </w:pPr>
      <w:r>
        <w:t>‘</w:t>
      </w:r>
      <w:r w:rsidR="00417A95">
        <w:t xml:space="preserve">LIKE’ </w:t>
      </w:r>
      <w:proofErr w:type="gramStart"/>
      <w:r w:rsidR="006C3E62">
        <w:t>statement</w:t>
      </w:r>
      <w:proofErr w:type="gramEnd"/>
    </w:p>
    <w:p w14:paraId="6425E687" w14:textId="77777777" w:rsidR="00417A95" w:rsidRDefault="00417A95" w:rsidP="00FE66E9">
      <w:pPr>
        <w:spacing w:after="0" w:line="240" w:lineRule="auto"/>
        <w:jc w:val="both"/>
      </w:pPr>
    </w:p>
    <w:p w14:paraId="41A5CA76" w14:textId="48459A01" w:rsidR="0043448D" w:rsidRDefault="00B61DC8" w:rsidP="00FE66E9">
      <w:pPr>
        <w:spacing w:after="0" w:line="240" w:lineRule="auto"/>
        <w:jc w:val="both"/>
      </w:pPr>
      <w:r>
        <w:t xml:space="preserve">Operation attempts to parse provided expression as a </w:t>
      </w:r>
      <w:r w:rsidR="00494104">
        <w:t>‘</w:t>
      </w:r>
      <w:r>
        <w:t>SELECT</w:t>
      </w:r>
      <w:r w:rsidR="00494104">
        <w:t>’</w:t>
      </w:r>
      <w:r>
        <w:t xml:space="preserve"> statement first. If this succeeds, </w:t>
      </w:r>
      <w:r w:rsidR="00B86541">
        <w:t xml:space="preserve">metadata available </w:t>
      </w:r>
      <w:r w:rsidR="00622BDF">
        <w:t xml:space="preserve">to </w:t>
      </w:r>
      <w:r w:rsidR="00B86541">
        <w:t>referenced data source value type will be filtered from in memory data set</w:t>
      </w:r>
      <w:r w:rsidR="009C49CC">
        <w:t xml:space="preserve"> (not subject to SQL injection issues), return</w:t>
      </w:r>
      <w:r w:rsidR="009133C5">
        <w:t>ing</w:t>
      </w:r>
      <w:r w:rsidR="009C49CC">
        <w:t xml:space="preserve"> specified </w:t>
      </w:r>
      <w:r w:rsidR="00985615">
        <w:t>results.</w:t>
      </w:r>
      <w:r w:rsidR="009133C5">
        <w:t xml:space="preserve"> Any valid table that supports</w:t>
      </w:r>
      <w:r w:rsidR="00C422DA">
        <w:t xml:space="preserve"> the data </w:t>
      </w:r>
      <w:r w:rsidR="00946608">
        <w:t>value type’</w:t>
      </w:r>
      <w:r w:rsidR="00C422DA">
        <w:t xml:space="preserve">s </w:t>
      </w:r>
      <w:r w:rsidR="00946608">
        <w:t>‘</w:t>
      </w:r>
      <w:proofErr w:type="spellStart"/>
      <w:r w:rsidR="00C422DA" w:rsidRPr="00C422DA">
        <w:t>RequiredMetadataFieldNames</w:t>
      </w:r>
      <w:proofErr w:type="spellEnd"/>
      <w:r w:rsidR="00946608">
        <w:t>’</w:t>
      </w:r>
      <w:r w:rsidR="00C422DA">
        <w:t xml:space="preserve"> will be available for query</w:t>
      </w:r>
      <w:r w:rsidR="008B3378">
        <w:t xml:space="preserve">. </w:t>
      </w:r>
      <w:r w:rsidR="00985615">
        <w:t xml:space="preserve">If </w:t>
      </w:r>
      <w:r w:rsidR="00494104">
        <w:t>‘</w:t>
      </w:r>
      <w:r w:rsidR="00985615">
        <w:t>SELECT</w:t>
      </w:r>
      <w:r w:rsidR="00494104">
        <w:t>’</w:t>
      </w:r>
      <w:r w:rsidR="00985615">
        <w:t xml:space="preserve"> specifies multiple fields, </w:t>
      </w:r>
      <w:r w:rsidR="0043448D">
        <w:t>values will be comma delimited in each array result</w:t>
      </w:r>
      <w:r w:rsidR="00293E4F">
        <w:t xml:space="preserve"> – this can include ‘*’ to return all fields</w:t>
      </w:r>
      <w:r w:rsidR="0043448D">
        <w:t xml:space="preserve">. This is a useful operation for defining </w:t>
      </w:r>
      <w:r w:rsidR="00E57F98">
        <w:t xml:space="preserve">a selection variable </w:t>
      </w:r>
      <w:r w:rsidR="0043448D">
        <w:t xml:space="preserve">in Grafana that should </w:t>
      </w:r>
      <w:r w:rsidR="00E57F98">
        <w:t>be pulled</w:t>
      </w:r>
      <w:r w:rsidR="0043448D">
        <w:t xml:space="preserve"> from metadata, e.g., a device list.</w:t>
      </w:r>
      <w:r w:rsidR="00BA1472">
        <w:t xml:space="preserve"> </w:t>
      </w:r>
      <w:r w:rsidR="007D5FAC">
        <w:t>I</w:t>
      </w:r>
      <w:r w:rsidR="009710F0">
        <w:t>f</w:t>
      </w:r>
      <w:r w:rsidR="00BA1472">
        <w:t xml:space="preserve"> an empty expression is provided, all </w:t>
      </w:r>
      <w:r w:rsidR="001A1251">
        <w:t xml:space="preserve">point </w:t>
      </w:r>
      <w:r w:rsidR="00BA1472">
        <w:t>tag</w:t>
      </w:r>
      <w:r w:rsidR="007D5FAC">
        <w:t>s</w:t>
      </w:r>
      <w:r w:rsidR="001A1251">
        <w:t xml:space="preserve"> </w:t>
      </w:r>
      <w:r w:rsidR="00BA1472">
        <w:t>will be returned, up to ‘</w:t>
      </w:r>
      <w:proofErr w:type="spellStart"/>
      <w:r w:rsidR="00BA1472" w:rsidRPr="005B55C9">
        <w:t>MaximumSearchTargetsPerRequest</w:t>
      </w:r>
      <w:proofErr w:type="spellEnd"/>
      <w:r w:rsidR="00BA1472">
        <w:t>’ property value.</w:t>
      </w:r>
      <w:r w:rsidR="007D4D4B">
        <w:t xml:space="preserve"> When “</w:t>
      </w:r>
      <w:proofErr w:type="spellStart"/>
      <w:r w:rsidR="007D4D4B">
        <w:t>dataTypeIndex</w:t>
      </w:r>
      <w:proofErr w:type="spellEnd"/>
      <w:r w:rsidR="007D4D4B">
        <w:t>” is -1, all available metadata tables can be searched (select only).</w:t>
      </w:r>
    </w:p>
    <w:p w14:paraId="22A08BBE" w14:textId="77777777" w:rsidR="0043448D" w:rsidRDefault="0043448D" w:rsidP="00FE66E9">
      <w:pPr>
        <w:spacing w:after="0" w:line="240" w:lineRule="auto"/>
        <w:jc w:val="both"/>
      </w:pPr>
    </w:p>
    <w:p w14:paraId="347FFBD0" w14:textId="28A69890" w:rsidR="00B835F3" w:rsidRDefault="0043448D" w:rsidP="00506B8C">
      <w:pPr>
        <w:spacing w:after="0" w:line="240" w:lineRule="auto"/>
        <w:jc w:val="both"/>
      </w:pPr>
      <w:r>
        <w:t>If expression is determined to not</w:t>
      </w:r>
      <w:r w:rsidR="00E57F98">
        <w:t xml:space="preserve"> be a </w:t>
      </w:r>
      <w:r w:rsidR="00D25D1D">
        <w:t>‘</w:t>
      </w:r>
      <w:r w:rsidR="00E57F98">
        <w:t>SELECT</w:t>
      </w:r>
      <w:r w:rsidR="00D25D1D">
        <w:t>’</w:t>
      </w:r>
      <w:r w:rsidR="00E57F98">
        <w:t xml:space="preserve"> statement, the</w:t>
      </w:r>
      <w:r w:rsidR="00293E4F">
        <w:t xml:space="preserve">n statement is assumed to be a </w:t>
      </w:r>
      <w:r w:rsidR="006C3E62">
        <w:t xml:space="preserve">search request, hence a </w:t>
      </w:r>
      <w:r w:rsidR="00D25D1D">
        <w:t>‘</w:t>
      </w:r>
      <w:r w:rsidR="006C3E62">
        <w:t>LIKE</w:t>
      </w:r>
      <w:r w:rsidR="00D25D1D">
        <w:t>’</w:t>
      </w:r>
      <w:r w:rsidR="006C3E62">
        <w:t xml:space="preserve"> statement.</w:t>
      </w:r>
      <w:r w:rsidR="00C37805">
        <w:t xml:space="preserve"> In this case, only the </w:t>
      </w:r>
      <w:r w:rsidR="003B6ED9">
        <w:t>data type value’s defined primary ‘</w:t>
      </w:r>
      <w:proofErr w:type="spellStart"/>
      <w:r w:rsidR="003B6ED9">
        <w:t>MetadataTableName</w:t>
      </w:r>
      <w:proofErr w:type="spellEnd"/>
      <w:r w:rsidR="003B6ED9">
        <w:t xml:space="preserve">’ will be </w:t>
      </w:r>
      <w:r w:rsidR="00CF3C86">
        <w:t>searched since</w:t>
      </w:r>
      <w:r w:rsidR="003B6ED9">
        <w:t xml:space="preserve"> user has no way of specifying any other table name.</w:t>
      </w:r>
      <w:r w:rsidR="00770F35">
        <w:t xml:space="preserve"> The following is the “LIKE</w:t>
      </w:r>
      <w:r w:rsidR="008A6CAC">
        <w:t>”</w:t>
      </w:r>
      <w:r w:rsidR="00770F35">
        <w:t xml:space="preserve"> statement that gets executed against provided expressions:</w:t>
      </w:r>
      <w:r w:rsidR="00506B8C">
        <w:br/>
      </w:r>
    </w:p>
    <w:p w14:paraId="50716087" w14:textId="6F4399FB" w:rsidR="00770F35" w:rsidRPr="00326BA7" w:rsidRDefault="00B835F3" w:rsidP="00FE66E9">
      <w:pPr>
        <w:spacing w:after="120" w:line="240" w:lineRule="auto"/>
        <w:ind w:firstLine="720"/>
        <w:jc w:val="both"/>
        <w:rPr>
          <w:noProof/>
          <w:sz w:val="19"/>
          <w:szCs w:val="19"/>
        </w:rPr>
      </w:pPr>
      <w:r w:rsidRPr="00326BA7">
        <w:rPr>
          <w:rFonts w:ascii="Cascadia Mono" w:hAnsi="Cascadia Mono" w:cs="Cascadia Mono"/>
          <w:noProof/>
          <w:color w:val="A31515"/>
          <w:sz w:val="19"/>
          <w:szCs w:val="19"/>
        </w:rPr>
        <w:t>$"ID LIKE '</w:t>
      </w:r>
      <w:r w:rsidRPr="00326BA7">
        <w:rPr>
          <w:rFonts w:ascii="Cascadia Mono" w:hAnsi="Cascadia Mono" w:cs="Cascadia Mono"/>
          <w:noProof/>
          <w:color w:val="000000"/>
          <w:sz w:val="19"/>
          <w:szCs w:val="19"/>
        </w:rPr>
        <w:t>{InstanceName}</w:t>
      </w:r>
      <w:r w:rsidRPr="00326BA7">
        <w:rPr>
          <w:rFonts w:ascii="Cascadia Mono" w:hAnsi="Cascadia Mono" w:cs="Cascadia Mono"/>
          <w:noProof/>
          <w:color w:val="A31515"/>
          <w:sz w:val="19"/>
          <w:szCs w:val="19"/>
        </w:rPr>
        <w:t>:%' AND PointTag LIKE '%</w:t>
      </w:r>
      <w:r w:rsidRPr="00326BA7">
        <w:rPr>
          <w:rFonts w:ascii="Cascadia Mono" w:hAnsi="Cascadia Mono" w:cs="Cascadia Mono"/>
          <w:noProof/>
          <w:color w:val="000000"/>
          <w:sz w:val="19"/>
          <w:szCs w:val="19"/>
        </w:rPr>
        <w:t>{target}</w:t>
      </w:r>
      <w:r w:rsidRPr="00326BA7">
        <w:rPr>
          <w:rFonts w:ascii="Cascadia Mono" w:hAnsi="Cascadia Mono" w:cs="Cascadia Mono"/>
          <w:noProof/>
          <w:color w:val="A31515"/>
          <w:sz w:val="19"/>
          <w:szCs w:val="19"/>
        </w:rPr>
        <w:t>%'"</w:t>
      </w:r>
    </w:p>
    <w:p w14:paraId="17358F37" w14:textId="67CD0CE0" w:rsidR="0084077C" w:rsidRDefault="007D4E33" w:rsidP="00506B8C">
      <w:pPr>
        <w:spacing w:after="0" w:line="240" w:lineRule="auto"/>
        <w:jc w:val="both"/>
      </w:pPr>
      <w:r w:rsidRPr="007D4E33">
        <w:rPr>
          <w:sz w:val="10"/>
          <w:szCs w:val="10"/>
        </w:rPr>
        <w:br/>
      </w:r>
      <w:r w:rsidR="0084077C">
        <w:t>The ‘</w:t>
      </w:r>
      <w:proofErr w:type="spellStart"/>
      <w:r w:rsidR="0084077C">
        <w:t>InstanceName</w:t>
      </w:r>
      <w:proofErr w:type="spellEnd"/>
      <w:r w:rsidR="0084077C">
        <w:t>’ is provided by the ‘</w:t>
      </w:r>
      <w:proofErr w:type="spellStart"/>
      <w:r w:rsidR="0084077C">
        <w:t>GrafanaDataSourceBase</w:t>
      </w:r>
      <w:proofErr w:type="spellEnd"/>
      <w:r w:rsidR="0084077C">
        <w:t xml:space="preserve">’ derived implementation, for example, this is often </w:t>
      </w:r>
      <w:r w:rsidR="0088104D">
        <w:t>“</w:t>
      </w:r>
      <w:r w:rsidR="0084077C">
        <w:t>STAT</w:t>
      </w:r>
      <w:r w:rsidR="0088104D">
        <w:t>”</w:t>
      </w:r>
      <w:r w:rsidR="0084077C">
        <w:t xml:space="preserve"> or </w:t>
      </w:r>
      <w:r w:rsidR="0088104D">
        <w:t>“</w:t>
      </w:r>
      <w:r w:rsidR="0084077C">
        <w:t>PPA</w:t>
      </w:r>
      <w:r w:rsidR="0088104D">
        <w:t>”</w:t>
      </w:r>
      <w:r w:rsidR="0084077C">
        <w:t>.</w:t>
      </w:r>
      <w:r w:rsidR="000B19E2">
        <w:t xml:space="preserve"> The maxim</w:t>
      </w:r>
      <w:r w:rsidR="00BD2307">
        <w:t>um returned records is limited to the defined ‘</w:t>
      </w:r>
      <w:proofErr w:type="spellStart"/>
      <w:r w:rsidR="005B55C9" w:rsidRPr="005B55C9">
        <w:t>MaximumSearchTargetsPerRequest</w:t>
      </w:r>
      <w:proofErr w:type="spellEnd"/>
      <w:r w:rsidR="00BD2307">
        <w:t>’</w:t>
      </w:r>
      <w:r w:rsidR="005B55C9">
        <w:t xml:space="preserve"> property which defaults to </w:t>
      </w:r>
      <w:r w:rsidR="009B5CF7">
        <w:t>two hundred</w:t>
      </w:r>
      <w:r w:rsidR="005B55C9">
        <w:t>, but limit can be overridden by ‘</w:t>
      </w:r>
      <w:proofErr w:type="spellStart"/>
      <w:r w:rsidR="005B55C9">
        <w:t>GrafanaDataSourceBase</w:t>
      </w:r>
      <w:proofErr w:type="spellEnd"/>
      <w:r w:rsidR="005B55C9">
        <w:t>’ derived implementation.</w:t>
      </w:r>
      <w:r w:rsidR="008A6CAC">
        <w:t xml:space="preserve"> Note that returned values</w:t>
      </w:r>
      <w:r w:rsidR="00730A20">
        <w:t xml:space="preserve"> for a </w:t>
      </w:r>
      <w:r w:rsidR="00D25D1D">
        <w:t>‘</w:t>
      </w:r>
      <w:r w:rsidR="00730A20">
        <w:t>LIKE</w:t>
      </w:r>
      <w:r w:rsidR="00D25D1D">
        <w:t>’</w:t>
      </w:r>
      <w:r w:rsidR="00730A20">
        <w:t xml:space="preserve"> statement </w:t>
      </w:r>
      <w:r w:rsidR="0088104D">
        <w:t xml:space="preserve">are always </w:t>
      </w:r>
      <w:r w:rsidR="00B20F5F">
        <w:t>the</w:t>
      </w:r>
      <w:r w:rsidR="002D7221">
        <w:t xml:space="preserve"> matching</w:t>
      </w:r>
      <w:r w:rsidR="00B20F5F">
        <w:t xml:space="preserve"> “</w:t>
      </w:r>
      <w:proofErr w:type="spellStart"/>
      <w:r w:rsidR="00B20F5F">
        <w:t>PointTag</w:t>
      </w:r>
      <w:proofErr w:type="spellEnd"/>
      <w:r w:rsidR="00B20F5F">
        <w:t xml:space="preserve">” field values from the data </w:t>
      </w:r>
      <w:r w:rsidR="0048250D">
        <w:t xml:space="preserve">type value’s defined </w:t>
      </w:r>
      <w:r w:rsidR="00B20F5F">
        <w:t>primary table</w:t>
      </w:r>
      <w:r w:rsidR="00AA44E0" w:rsidRPr="00AA44E0">
        <w:t xml:space="preserve"> </w:t>
      </w:r>
      <w:r w:rsidR="00AA44E0">
        <w:t xml:space="preserve">as defined in the </w:t>
      </w:r>
      <w:proofErr w:type="spellStart"/>
      <w:r w:rsidR="00AA44E0" w:rsidRPr="00093F3E">
        <w:rPr>
          <w:i/>
          <w:iCs/>
        </w:rPr>
        <w:t>ValueType</w:t>
      </w:r>
      <w:proofErr w:type="spellEnd"/>
      <w:r w:rsidR="00AA44E0">
        <w:t xml:space="preserve"> “</w:t>
      </w:r>
      <w:proofErr w:type="spellStart"/>
      <w:r w:rsidR="00AA44E0" w:rsidRPr="00BF6C38">
        <w:t>metadataTableName</w:t>
      </w:r>
      <w:proofErr w:type="spellEnd"/>
      <w:r w:rsidR="00AA44E0">
        <w:t xml:space="preserve">” from the </w:t>
      </w:r>
      <w:r w:rsidR="00F770EF">
        <w:fldChar w:fldCharType="begin"/>
      </w:r>
      <w:r w:rsidR="00F770EF">
        <w:instrText xml:space="preserve"> REF _Ref156162583 \h </w:instrText>
      </w:r>
      <w:r w:rsidR="00F770EF">
        <w:fldChar w:fldCharType="separate"/>
      </w:r>
      <w:r w:rsidR="00F770EF">
        <w:t xml:space="preserve">Query Data Source </w:t>
      </w:r>
      <w:r w:rsidR="00F770EF" w:rsidRPr="0072380E">
        <w:rPr>
          <w:i/>
          <w:iCs/>
        </w:rPr>
        <w:t>Value Types</w:t>
      </w:r>
      <w:r w:rsidR="00F770EF">
        <w:t xml:space="preserve"> Operation</w:t>
      </w:r>
      <w:r w:rsidR="00F770EF">
        <w:fldChar w:fldCharType="end"/>
      </w:r>
      <w:r w:rsidR="00F770EF">
        <w:t xml:space="preserve"> response.</w:t>
      </w:r>
      <w:r w:rsidR="00564331">
        <w:br/>
      </w:r>
    </w:p>
    <w:p w14:paraId="18C0ACC5" w14:textId="77777777" w:rsidR="00196007" w:rsidRDefault="00196007">
      <w:pPr>
        <w:rPr>
          <w:rFonts w:asciiTheme="majorHAnsi" w:eastAsiaTheme="majorEastAsia" w:hAnsiTheme="majorHAnsi" w:cstheme="majorBidi"/>
          <w:color w:val="0F4761" w:themeColor="accent1" w:themeShade="BF"/>
          <w:sz w:val="32"/>
          <w:szCs w:val="32"/>
        </w:rPr>
      </w:pPr>
      <w:bookmarkStart w:id="21" w:name="_Toc157423808"/>
      <w:r>
        <w:br w:type="page"/>
      </w:r>
    </w:p>
    <w:p w14:paraId="499BA751" w14:textId="7A152887" w:rsidR="00647CF4" w:rsidRDefault="00647CF4" w:rsidP="00647CF4">
      <w:pPr>
        <w:pStyle w:val="Heading2"/>
      </w:pPr>
      <w:r>
        <w:lastRenderedPageBreak/>
        <w:t>Query</w:t>
      </w:r>
      <w:r w:rsidR="00062B7F">
        <w:t xml:space="preserve"> Anno</w:t>
      </w:r>
      <w:r w:rsidR="00504449">
        <w:t>tations Operation</w:t>
      </w:r>
      <w:bookmarkEnd w:id="21"/>
    </w:p>
    <w:p w14:paraId="1CA94C3B" w14:textId="017BC832" w:rsidR="00E46B17" w:rsidRDefault="00E46B17" w:rsidP="00E46B17">
      <w:pPr>
        <w:spacing w:after="0" w:line="240" w:lineRule="auto"/>
      </w:pPr>
      <w:r w:rsidRPr="00C45087">
        <w:rPr>
          <w:b/>
          <w:bCs/>
        </w:rPr>
        <w:t>URL:</w:t>
      </w:r>
      <w:r>
        <w:t xml:space="preserve"> /Annotations (POST)</w:t>
      </w:r>
    </w:p>
    <w:p w14:paraId="25DE2B55" w14:textId="24D4B7FB" w:rsidR="00E46B17" w:rsidRDefault="00E46B17" w:rsidP="00E46B17">
      <w:pPr>
        <w:spacing w:after="0" w:line="240" w:lineRule="auto"/>
      </w:pPr>
      <w:r w:rsidRPr="00C45087">
        <w:rPr>
          <w:b/>
          <w:bCs/>
        </w:rPr>
        <w:t>Body</w:t>
      </w:r>
      <w:r>
        <w:t xml:space="preserve">: </w:t>
      </w:r>
      <w:proofErr w:type="spellStart"/>
      <w:r w:rsidR="002D6C4E">
        <w:rPr>
          <w:i/>
          <w:iCs/>
        </w:rPr>
        <w:t>Annotation</w:t>
      </w:r>
      <w:r>
        <w:rPr>
          <w:i/>
          <w:iCs/>
        </w:rPr>
        <w:t>Request</w:t>
      </w:r>
      <w:proofErr w:type="spellEnd"/>
    </w:p>
    <w:p w14:paraId="573122AF" w14:textId="26438934" w:rsidR="00E46B17" w:rsidRPr="002774AD" w:rsidRDefault="00E46B17" w:rsidP="00E46B17">
      <w:pPr>
        <w:spacing w:after="0" w:line="240" w:lineRule="auto"/>
      </w:pPr>
      <w:r w:rsidRPr="00C45087">
        <w:rPr>
          <w:b/>
          <w:bCs/>
        </w:rPr>
        <w:t>Response:</w:t>
      </w:r>
      <w:r>
        <w:t xml:space="preserve"> </w:t>
      </w:r>
      <w:proofErr w:type="spellStart"/>
      <w:r w:rsidR="00734383">
        <w:rPr>
          <w:i/>
          <w:iCs/>
        </w:rPr>
        <w:t>AnnotationResponse</w:t>
      </w:r>
      <w:proofErr w:type="spellEnd"/>
      <w:r>
        <w:t xml:space="preserve"> array</w:t>
      </w:r>
    </w:p>
    <w:p w14:paraId="3608CB3B" w14:textId="7C2A494C" w:rsidR="00644EC1" w:rsidRPr="00B70D3D" w:rsidRDefault="00644EC1" w:rsidP="00644EC1">
      <w:pPr>
        <w:spacing w:after="0" w:line="240" w:lineRule="auto"/>
        <w:rPr>
          <w:i/>
          <w:iCs/>
        </w:rPr>
      </w:pPr>
      <w:r>
        <w:br/>
      </w:r>
      <w:proofErr w:type="spellStart"/>
      <w:r w:rsidRPr="00B70D3D">
        <w:rPr>
          <w:i/>
          <w:iCs/>
        </w:rPr>
        <w:t>AnnotationRequest</w:t>
      </w:r>
      <w:proofErr w:type="spellEnd"/>
      <w:r w:rsidR="00683EAC" w:rsidRPr="00B70D3D">
        <w:rPr>
          <w:i/>
          <w:iCs/>
        </w:rPr>
        <w:t>:</w:t>
      </w:r>
    </w:p>
    <w:p w14:paraId="069B2D7B" w14:textId="77777777" w:rsidR="00644EC1" w:rsidRDefault="00644EC1" w:rsidP="00644EC1">
      <w:pPr>
        <w:spacing w:after="0" w:line="240" w:lineRule="auto"/>
      </w:pPr>
      <w:r>
        <w:t>{</w:t>
      </w:r>
    </w:p>
    <w:p w14:paraId="4187EFFC" w14:textId="3848E8B4" w:rsidR="000A7DE2" w:rsidRDefault="000A7DE2" w:rsidP="00A64FF0">
      <w:pPr>
        <w:tabs>
          <w:tab w:val="left" w:pos="2160"/>
          <w:tab w:val="left" w:pos="2520"/>
        </w:tabs>
        <w:spacing w:after="0" w:line="240" w:lineRule="auto"/>
      </w:pPr>
      <w:r>
        <w:t xml:space="preserve">    “</w:t>
      </w:r>
      <w:proofErr w:type="spellStart"/>
      <w:r w:rsidR="0099240C">
        <w:t>annotationQuery</w:t>
      </w:r>
      <w:proofErr w:type="spellEnd"/>
      <w:r>
        <w:t>”:</w:t>
      </w:r>
      <w:r w:rsidR="00A64FF0">
        <w:tab/>
      </w:r>
      <w:r>
        <w:t xml:space="preserve">&lt;string: </w:t>
      </w:r>
      <w:r w:rsidR="00C563F4">
        <w:t xml:space="preserve">annotation </w:t>
      </w:r>
      <w:r w:rsidR="001E5D7C">
        <w:t xml:space="preserve">query </w:t>
      </w:r>
      <w:r w:rsidR="00602A62">
        <w:t>expression</w:t>
      </w:r>
      <w:r>
        <w:t>&gt;</w:t>
      </w:r>
      <w:r w:rsidR="00807400">
        <w:t>,</w:t>
      </w:r>
    </w:p>
    <w:p w14:paraId="6E0DC60B" w14:textId="6A317876" w:rsidR="00A64FF0" w:rsidRDefault="00A64FF0" w:rsidP="00A64FF0">
      <w:pPr>
        <w:tabs>
          <w:tab w:val="left" w:pos="2160"/>
          <w:tab w:val="left" w:pos="2520"/>
          <w:tab w:val="left" w:pos="2610"/>
        </w:tabs>
        <w:spacing w:after="0" w:line="240" w:lineRule="auto"/>
      </w:pPr>
      <w:r>
        <w:t xml:space="preserve">    “range”: </w:t>
      </w:r>
      <w:r>
        <w:tab/>
        <w:t>&lt;</w:t>
      </w:r>
      <w:r w:rsidRPr="006C2D8D">
        <w:rPr>
          <w:i/>
          <w:iCs/>
        </w:rPr>
        <w:t>Range</w:t>
      </w:r>
      <w:r>
        <w:t>: requested time range&gt;</w:t>
      </w:r>
    </w:p>
    <w:p w14:paraId="49D266C6" w14:textId="7404E57A" w:rsidR="00644EC1" w:rsidRDefault="00644EC1" w:rsidP="00644EC1">
      <w:pPr>
        <w:spacing w:after="0" w:line="240" w:lineRule="auto"/>
      </w:pPr>
      <w:r>
        <w:t>}</w:t>
      </w:r>
    </w:p>
    <w:p w14:paraId="303C4E55" w14:textId="77777777" w:rsidR="00644EC1" w:rsidRDefault="00644EC1" w:rsidP="00644EC1">
      <w:pPr>
        <w:spacing w:after="0" w:line="240" w:lineRule="auto"/>
      </w:pPr>
    </w:p>
    <w:p w14:paraId="555C8F63" w14:textId="7D4AE330" w:rsidR="00644EC1" w:rsidRPr="00B70D3D" w:rsidRDefault="00644EC1" w:rsidP="00644EC1">
      <w:pPr>
        <w:spacing w:after="0" w:line="240" w:lineRule="auto"/>
        <w:rPr>
          <w:i/>
          <w:iCs/>
        </w:rPr>
      </w:pPr>
      <w:proofErr w:type="spellStart"/>
      <w:r w:rsidRPr="00B70D3D">
        <w:rPr>
          <w:i/>
          <w:iCs/>
        </w:rPr>
        <w:t>AnnotationResponse</w:t>
      </w:r>
      <w:proofErr w:type="spellEnd"/>
      <w:r w:rsidR="00683EAC" w:rsidRPr="00B70D3D">
        <w:rPr>
          <w:i/>
          <w:iCs/>
        </w:rPr>
        <w:t>:</w:t>
      </w:r>
    </w:p>
    <w:p w14:paraId="23E7C03F" w14:textId="6345F75C" w:rsidR="00644EC1" w:rsidRDefault="00644EC1" w:rsidP="00644EC1">
      <w:pPr>
        <w:spacing w:after="0" w:line="240" w:lineRule="auto"/>
      </w:pPr>
      <w:r>
        <w:t>{</w:t>
      </w:r>
    </w:p>
    <w:p w14:paraId="644074EE" w14:textId="1B487A2B" w:rsidR="00EB4157" w:rsidRDefault="00EB4157" w:rsidP="00644EC1">
      <w:pPr>
        <w:spacing w:after="0" w:line="240" w:lineRule="auto"/>
      </w:pPr>
      <w:r>
        <w:t xml:space="preserve">    “title”</w:t>
      </w:r>
      <w:r w:rsidR="00A62846">
        <w:t>:</w:t>
      </w:r>
      <w:r w:rsidR="00A62846">
        <w:tab/>
        <w:t>&lt;</w:t>
      </w:r>
      <w:r w:rsidR="00F23617">
        <w:t xml:space="preserve">string: </w:t>
      </w:r>
      <w:r w:rsidR="00CD0EDD">
        <w:t>annotation title&gt;</w:t>
      </w:r>
      <w:r w:rsidR="005F36F1">
        <w:t>,</w:t>
      </w:r>
    </w:p>
    <w:p w14:paraId="6EA332F8" w14:textId="2AEE5888" w:rsidR="00CD0EDD" w:rsidRDefault="00CD0EDD" w:rsidP="00644EC1">
      <w:pPr>
        <w:spacing w:after="0" w:line="240" w:lineRule="auto"/>
      </w:pPr>
      <w:r>
        <w:t xml:space="preserve">    “time”:</w:t>
      </w:r>
      <w:r>
        <w:tab/>
        <w:t>&lt;</w:t>
      </w:r>
      <w:r w:rsidR="009020AB">
        <w:t xml:space="preserve">double: </w:t>
      </w:r>
      <w:r w:rsidR="005F36F1">
        <w:t xml:space="preserve">(start) </w:t>
      </w:r>
      <w:r w:rsidR="00E95B84">
        <w:t xml:space="preserve">time of annotation in </w:t>
      </w:r>
      <w:r w:rsidR="00E95B84" w:rsidRPr="00E95B84">
        <w:t>in Unix epoch milliseconds</w:t>
      </w:r>
      <w:r w:rsidR="00476C04">
        <w:t>&gt;</w:t>
      </w:r>
      <w:r w:rsidR="005F36F1">
        <w:t>,</w:t>
      </w:r>
    </w:p>
    <w:p w14:paraId="68E532FB" w14:textId="5629B0A8" w:rsidR="005F36F1" w:rsidRDefault="005F36F1" w:rsidP="005F36F1">
      <w:pPr>
        <w:spacing w:after="0" w:line="240" w:lineRule="auto"/>
      </w:pPr>
      <w:r>
        <w:t xml:space="preserve">    “</w:t>
      </w:r>
      <w:proofErr w:type="spellStart"/>
      <w:r>
        <w:t>end</w:t>
      </w:r>
      <w:r w:rsidR="005266A2">
        <w:t>T</w:t>
      </w:r>
      <w:r>
        <w:t>ime</w:t>
      </w:r>
      <w:proofErr w:type="spellEnd"/>
      <w:r>
        <w:t>”:</w:t>
      </w:r>
      <w:r>
        <w:tab/>
        <w:t xml:space="preserve">&lt;double: end time of annotation in </w:t>
      </w:r>
      <w:r w:rsidRPr="00E95B84">
        <w:t>in Unix epoch milliseconds</w:t>
      </w:r>
      <w:r>
        <w:t>&gt;,</w:t>
      </w:r>
    </w:p>
    <w:p w14:paraId="0EA7564A" w14:textId="596F677B" w:rsidR="00B013AF" w:rsidRDefault="00B055FF" w:rsidP="005F36F1">
      <w:pPr>
        <w:spacing w:after="0" w:line="240" w:lineRule="auto"/>
      </w:pPr>
      <w:r>
        <w:t xml:space="preserve">    “text”:</w:t>
      </w:r>
      <w:r>
        <w:tab/>
        <w:t>&lt;string: text of the annotation&gt;</w:t>
      </w:r>
      <w:r w:rsidR="007559AF">
        <w:t>,</w:t>
      </w:r>
    </w:p>
    <w:p w14:paraId="10874B7F" w14:textId="73BEC59F" w:rsidR="007559AF" w:rsidRDefault="007559AF" w:rsidP="005F36F1">
      <w:pPr>
        <w:spacing w:after="0" w:line="240" w:lineRule="auto"/>
      </w:pPr>
      <w:r>
        <w:t xml:space="preserve">    “tags”:</w:t>
      </w:r>
      <w:r>
        <w:tab/>
        <w:t>&lt;string: tags associated with the annotation&gt;</w:t>
      </w:r>
    </w:p>
    <w:p w14:paraId="707BF736" w14:textId="5EC7BDEA" w:rsidR="00644EC1" w:rsidRDefault="00644EC1" w:rsidP="00644EC1">
      <w:pPr>
        <w:spacing w:after="0" w:line="240" w:lineRule="auto"/>
      </w:pPr>
      <w:r>
        <w:t>}</w:t>
      </w:r>
    </w:p>
    <w:p w14:paraId="28A05111" w14:textId="4727D246" w:rsidR="00647CF4" w:rsidRDefault="00644EC1" w:rsidP="00644EC1">
      <w:pPr>
        <w:spacing w:after="0" w:line="240" w:lineRule="auto"/>
      </w:pPr>
      <w:r>
        <w:br/>
      </w:r>
      <w:r w:rsidR="007559AF" w:rsidRPr="00137890">
        <w:t>NOTE:</w:t>
      </w:r>
      <w:r w:rsidR="007559AF">
        <w:t xml:space="preserve"> These </w:t>
      </w:r>
      <w:r w:rsidR="007F631C">
        <w:t>structures</w:t>
      </w:r>
      <w:r w:rsidR="00714E6B">
        <w:t xml:space="preserve"> may be updated </w:t>
      </w:r>
      <w:r w:rsidR="00137890">
        <w:t xml:space="preserve">for additional </w:t>
      </w:r>
      <w:r w:rsidR="00B43BD6">
        <w:t xml:space="preserve">functionality </w:t>
      </w:r>
      <w:r w:rsidR="00137890">
        <w:t>in the future.</w:t>
      </w:r>
    </w:p>
    <w:p w14:paraId="7F50C323" w14:textId="5DBA97FA" w:rsidR="3BB9B5B5" w:rsidRDefault="3BB9B5B5" w:rsidP="00D15BCA">
      <w:pPr>
        <w:spacing w:after="0" w:line="240" w:lineRule="auto"/>
      </w:pPr>
    </w:p>
    <w:p w14:paraId="62D0DA9A" w14:textId="32EAD1D5" w:rsidR="00BA5CB3" w:rsidRDefault="00BA5CB3" w:rsidP="004448EF">
      <w:pPr>
        <w:pStyle w:val="Heading2"/>
      </w:pPr>
      <w:bookmarkStart w:id="22" w:name="_Toc157423809"/>
      <w:r>
        <w:t>Reload Data</w:t>
      </w:r>
      <w:r w:rsidR="006431DA">
        <w:t xml:space="preserve"> </w:t>
      </w:r>
      <w:r>
        <w:t>Source</w:t>
      </w:r>
      <w:r w:rsidR="006431DA">
        <w:t xml:space="preserve"> Value Types</w:t>
      </w:r>
      <w:r>
        <w:t xml:space="preserve"> Operation</w:t>
      </w:r>
      <w:bookmarkEnd w:id="22"/>
    </w:p>
    <w:p w14:paraId="5DCD97BA" w14:textId="16E0215E" w:rsidR="00491AE9" w:rsidRDefault="00491AE9" w:rsidP="00491AE9">
      <w:pPr>
        <w:spacing w:after="0" w:line="240" w:lineRule="auto"/>
      </w:pPr>
      <w:r w:rsidRPr="00C45087">
        <w:rPr>
          <w:b/>
          <w:bCs/>
        </w:rPr>
        <w:t>URL:</w:t>
      </w:r>
      <w:r>
        <w:t xml:space="preserve"> /</w:t>
      </w:r>
      <w:proofErr w:type="spellStart"/>
      <w:r w:rsidR="00E70D30">
        <w:t>R</w:t>
      </w:r>
      <w:r>
        <w:t>eload</w:t>
      </w:r>
      <w:r w:rsidR="00E70D30">
        <w:t>V</w:t>
      </w:r>
      <w:r w:rsidR="006431DA">
        <w:t>alue</w:t>
      </w:r>
      <w:r w:rsidR="00E70D30">
        <w:t>T</w:t>
      </w:r>
      <w:r w:rsidR="009202BE">
        <w:t>ype</w:t>
      </w:r>
      <w:r>
        <w:t>s</w:t>
      </w:r>
      <w:proofErr w:type="spellEnd"/>
      <w:r>
        <w:t xml:space="preserve"> (</w:t>
      </w:r>
      <w:r w:rsidR="00346FF5">
        <w:t>GET</w:t>
      </w:r>
      <w:r>
        <w:t>)</w:t>
      </w:r>
    </w:p>
    <w:p w14:paraId="1FED67A9" w14:textId="2EC7A61B" w:rsidR="00491AE9" w:rsidRDefault="00491AE9" w:rsidP="00491AE9">
      <w:pPr>
        <w:spacing w:after="0" w:line="240" w:lineRule="auto"/>
      </w:pPr>
      <w:r w:rsidRPr="00C45087">
        <w:rPr>
          <w:b/>
          <w:bCs/>
        </w:rPr>
        <w:t>Response:</w:t>
      </w:r>
      <w:r>
        <w:t xml:space="preserve"> </w:t>
      </w:r>
      <w:r w:rsidR="00401DBA">
        <w:t xml:space="preserve">HTML </w:t>
      </w:r>
      <w:r>
        <w:t>text response indicating success or failure.</w:t>
      </w:r>
    </w:p>
    <w:p w14:paraId="5A1E278F" w14:textId="77777777" w:rsidR="00BA5CB3" w:rsidRDefault="00BA5CB3" w:rsidP="00C45087">
      <w:pPr>
        <w:spacing w:after="0" w:line="240" w:lineRule="auto"/>
      </w:pPr>
    </w:p>
    <w:p w14:paraId="06F5B10B" w14:textId="205A73C1" w:rsidR="00401DBA" w:rsidRDefault="00401DBA" w:rsidP="00FE66E9">
      <w:pPr>
        <w:spacing w:after="0" w:line="240" w:lineRule="auto"/>
        <w:jc w:val="both"/>
      </w:pPr>
      <w:r>
        <w:t>Expected to be called from an admin restricted end point to request reload of available data source</w:t>
      </w:r>
      <w:r w:rsidR="006431DA">
        <w:t xml:space="preserve"> value types</w:t>
      </w:r>
      <w:r>
        <w:t xml:space="preserve">, e.g., </w:t>
      </w:r>
      <w:r w:rsidR="0077450B">
        <w:t xml:space="preserve">end </w:t>
      </w:r>
      <w:r>
        <w:t xml:space="preserve">user adds a new DLL </w:t>
      </w:r>
      <w:r w:rsidR="0077450B">
        <w:t xml:space="preserve">that contains a new </w:t>
      </w:r>
      <w:r>
        <w:t>data</w:t>
      </w:r>
      <w:r w:rsidR="0077450B">
        <w:t xml:space="preserve"> </w:t>
      </w:r>
      <w:r>
        <w:t>source</w:t>
      </w:r>
      <w:r w:rsidR="0077450B">
        <w:t xml:space="preserve"> </w:t>
      </w:r>
      <w:r w:rsidR="006431DA">
        <w:t xml:space="preserve">value type </w:t>
      </w:r>
      <w:r w:rsidR="0077450B">
        <w:t>implementation</w:t>
      </w:r>
      <w:r>
        <w:t xml:space="preserve"> and wants a hot refresh without restarting host service.</w:t>
      </w:r>
    </w:p>
    <w:p w14:paraId="1DA8A1BF" w14:textId="77777777" w:rsidR="00401DBA" w:rsidRDefault="00401DBA" w:rsidP="00C45087">
      <w:pPr>
        <w:spacing w:after="0" w:line="240" w:lineRule="auto"/>
      </w:pPr>
    </w:p>
    <w:p w14:paraId="29E2C998" w14:textId="3AEF4798" w:rsidR="00BA5CB3" w:rsidRDefault="00BA5CB3" w:rsidP="004448EF">
      <w:pPr>
        <w:pStyle w:val="Heading2"/>
      </w:pPr>
      <w:bookmarkStart w:id="23" w:name="_Toc157423810"/>
      <w:r>
        <w:t>Reload Grafana Functions Operation</w:t>
      </w:r>
      <w:bookmarkEnd w:id="23"/>
    </w:p>
    <w:p w14:paraId="76FB76A1" w14:textId="34527DDB" w:rsidR="00491AE9" w:rsidRDefault="00491AE9" w:rsidP="00491AE9">
      <w:pPr>
        <w:spacing w:after="0" w:line="240" w:lineRule="auto"/>
      </w:pPr>
      <w:r w:rsidRPr="00C45087">
        <w:rPr>
          <w:b/>
          <w:bCs/>
        </w:rPr>
        <w:t>URL:</w:t>
      </w:r>
      <w:r>
        <w:t xml:space="preserve"> /</w:t>
      </w:r>
      <w:proofErr w:type="spellStart"/>
      <w:r w:rsidR="00E70D30">
        <w:t>R</w:t>
      </w:r>
      <w:r w:rsidR="00346FF5">
        <w:t>eload</w:t>
      </w:r>
      <w:r w:rsidR="00E70D30">
        <w:t>G</w:t>
      </w:r>
      <w:r w:rsidR="00346FF5">
        <w:t>rafana</w:t>
      </w:r>
      <w:r w:rsidR="00E70D30">
        <w:t>F</w:t>
      </w:r>
      <w:r w:rsidR="00346FF5">
        <w:t>unctions</w:t>
      </w:r>
      <w:proofErr w:type="spellEnd"/>
      <w:r>
        <w:t xml:space="preserve"> (</w:t>
      </w:r>
      <w:r w:rsidR="00401DBA">
        <w:t>GET</w:t>
      </w:r>
      <w:r>
        <w:t>)</w:t>
      </w:r>
    </w:p>
    <w:p w14:paraId="3B34E329" w14:textId="73161675" w:rsidR="00491AE9" w:rsidRDefault="00491AE9" w:rsidP="00C45087">
      <w:pPr>
        <w:spacing w:after="0" w:line="240" w:lineRule="auto"/>
      </w:pPr>
      <w:r w:rsidRPr="00C45087">
        <w:rPr>
          <w:b/>
          <w:bCs/>
        </w:rPr>
        <w:t>Response:</w:t>
      </w:r>
      <w:r>
        <w:t xml:space="preserve"> </w:t>
      </w:r>
      <w:r w:rsidR="00401DBA">
        <w:t>HTML text response indicating success or failure.</w:t>
      </w:r>
    </w:p>
    <w:p w14:paraId="7CBEE5A1" w14:textId="77777777" w:rsidR="0077450B" w:rsidRDefault="0077450B" w:rsidP="0077450B">
      <w:pPr>
        <w:spacing w:after="0" w:line="240" w:lineRule="auto"/>
      </w:pPr>
    </w:p>
    <w:p w14:paraId="6E7080A5" w14:textId="59471E84" w:rsidR="0077450B" w:rsidRDefault="0077450B" w:rsidP="00FE66E9">
      <w:pPr>
        <w:spacing w:after="0" w:line="240" w:lineRule="auto"/>
        <w:jc w:val="both"/>
      </w:pPr>
      <w:r>
        <w:t xml:space="preserve">Expected to be called from an admin restricted end point to request reload of available </w:t>
      </w:r>
      <w:r w:rsidR="0019360C">
        <w:t>Grafana functions</w:t>
      </w:r>
      <w:r>
        <w:t xml:space="preserve">, e.g., end user adds a new DLL that contains a new </w:t>
      </w:r>
      <w:r w:rsidR="0019360C">
        <w:t xml:space="preserve">Grafana function </w:t>
      </w:r>
      <w:r>
        <w:t>implementation and wants a hot refresh without restarting host service.</w:t>
      </w:r>
    </w:p>
    <w:p w14:paraId="18401BA0" w14:textId="77777777" w:rsidR="0077450B" w:rsidRDefault="0077450B" w:rsidP="00C45087">
      <w:pPr>
        <w:spacing w:after="0" w:line="240" w:lineRule="auto"/>
      </w:pPr>
    </w:p>
    <w:sectPr w:rsidR="0077450B" w:rsidSect="0023530F">
      <w:footerReference w:type="default" r:id="rId11"/>
      <w:pgSz w:w="12240" w:h="15840"/>
      <w:pgMar w:top="1080" w:right="1080" w:bottom="108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3CAD" w14:textId="77777777" w:rsidR="0023530F" w:rsidRDefault="0023530F" w:rsidP="00475E55">
      <w:pPr>
        <w:spacing w:after="0" w:line="240" w:lineRule="auto"/>
      </w:pPr>
      <w:r>
        <w:separator/>
      </w:r>
    </w:p>
  </w:endnote>
  <w:endnote w:type="continuationSeparator" w:id="0">
    <w:p w14:paraId="1B5FD1F8" w14:textId="77777777" w:rsidR="0023530F" w:rsidRDefault="0023530F" w:rsidP="00475E55">
      <w:pPr>
        <w:spacing w:after="0" w:line="240" w:lineRule="auto"/>
      </w:pPr>
      <w:r>
        <w:continuationSeparator/>
      </w:r>
    </w:p>
  </w:endnote>
  <w:endnote w:type="continuationNotice" w:id="1">
    <w:p w14:paraId="0FE07A55" w14:textId="77777777" w:rsidR="0023530F" w:rsidRDefault="002353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10214"/>
      <w:docPartObj>
        <w:docPartGallery w:val="Page Numbers (Bottom of Page)"/>
        <w:docPartUnique/>
      </w:docPartObj>
    </w:sdtPr>
    <w:sdtContent>
      <w:p w14:paraId="1E08784D" w14:textId="75BF3726" w:rsidR="0032393A" w:rsidRDefault="003239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54D7F9" w14:textId="77777777" w:rsidR="00475E55" w:rsidRDefault="0047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03B33" w14:textId="77777777" w:rsidR="0023530F" w:rsidRDefault="0023530F" w:rsidP="00475E55">
      <w:pPr>
        <w:spacing w:after="0" w:line="240" w:lineRule="auto"/>
      </w:pPr>
      <w:r>
        <w:separator/>
      </w:r>
    </w:p>
  </w:footnote>
  <w:footnote w:type="continuationSeparator" w:id="0">
    <w:p w14:paraId="34396FC0" w14:textId="77777777" w:rsidR="0023530F" w:rsidRDefault="0023530F" w:rsidP="00475E55">
      <w:pPr>
        <w:spacing w:after="0" w:line="240" w:lineRule="auto"/>
      </w:pPr>
      <w:r>
        <w:continuationSeparator/>
      </w:r>
    </w:p>
  </w:footnote>
  <w:footnote w:type="continuationNotice" w:id="1">
    <w:p w14:paraId="5ECDA933" w14:textId="77777777" w:rsidR="0023530F" w:rsidRDefault="002353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20F8"/>
    <w:multiLevelType w:val="hybridMultilevel"/>
    <w:tmpl w:val="E57EAE88"/>
    <w:lvl w:ilvl="0" w:tplc="15384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55964"/>
    <w:multiLevelType w:val="hybridMultilevel"/>
    <w:tmpl w:val="B040F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7DCB"/>
    <w:multiLevelType w:val="hybridMultilevel"/>
    <w:tmpl w:val="5E88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550375">
    <w:abstractNumId w:val="2"/>
  </w:num>
  <w:num w:numId="2" w16cid:durableId="1317343087">
    <w:abstractNumId w:val="1"/>
  </w:num>
  <w:num w:numId="3" w16cid:durableId="161135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5"/>
    <w:rsid w:val="00004F59"/>
    <w:rsid w:val="0000518D"/>
    <w:rsid w:val="00006AC1"/>
    <w:rsid w:val="00011A9D"/>
    <w:rsid w:val="00015A88"/>
    <w:rsid w:val="00017C45"/>
    <w:rsid w:val="00021743"/>
    <w:rsid w:val="00023AE0"/>
    <w:rsid w:val="00025F87"/>
    <w:rsid w:val="00036520"/>
    <w:rsid w:val="00051A4C"/>
    <w:rsid w:val="00052C64"/>
    <w:rsid w:val="00060CDF"/>
    <w:rsid w:val="00061D44"/>
    <w:rsid w:val="00062B4F"/>
    <w:rsid w:val="00062B7F"/>
    <w:rsid w:val="000632B8"/>
    <w:rsid w:val="000636C9"/>
    <w:rsid w:val="000675F1"/>
    <w:rsid w:val="00073C70"/>
    <w:rsid w:val="00075F0F"/>
    <w:rsid w:val="00092789"/>
    <w:rsid w:val="00093F3E"/>
    <w:rsid w:val="00095218"/>
    <w:rsid w:val="00097B9D"/>
    <w:rsid w:val="000A7DE2"/>
    <w:rsid w:val="000B19E2"/>
    <w:rsid w:val="000B1BA3"/>
    <w:rsid w:val="000C6F05"/>
    <w:rsid w:val="000D053B"/>
    <w:rsid w:val="000D5A5F"/>
    <w:rsid w:val="000E3D2A"/>
    <w:rsid w:val="000F04BF"/>
    <w:rsid w:val="000F1347"/>
    <w:rsid w:val="000F1C2B"/>
    <w:rsid w:val="000F351C"/>
    <w:rsid w:val="00101300"/>
    <w:rsid w:val="0010471C"/>
    <w:rsid w:val="00104827"/>
    <w:rsid w:val="00104AFD"/>
    <w:rsid w:val="001130DB"/>
    <w:rsid w:val="00113106"/>
    <w:rsid w:val="00113B93"/>
    <w:rsid w:val="00117464"/>
    <w:rsid w:val="00123E4A"/>
    <w:rsid w:val="00131E75"/>
    <w:rsid w:val="00136FDE"/>
    <w:rsid w:val="00137890"/>
    <w:rsid w:val="00140F51"/>
    <w:rsid w:val="00143314"/>
    <w:rsid w:val="00143F76"/>
    <w:rsid w:val="00154632"/>
    <w:rsid w:val="0015673D"/>
    <w:rsid w:val="00156CD6"/>
    <w:rsid w:val="00156EFE"/>
    <w:rsid w:val="00160147"/>
    <w:rsid w:val="00163143"/>
    <w:rsid w:val="00167219"/>
    <w:rsid w:val="00172AEE"/>
    <w:rsid w:val="00177342"/>
    <w:rsid w:val="00181A1F"/>
    <w:rsid w:val="00184F24"/>
    <w:rsid w:val="001856BB"/>
    <w:rsid w:val="00190AAB"/>
    <w:rsid w:val="0019360C"/>
    <w:rsid w:val="001950E3"/>
    <w:rsid w:val="0019525C"/>
    <w:rsid w:val="00196007"/>
    <w:rsid w:val="00197202"/>
    <w:rsid w:val="00197B13"/>
    <w:rsid w:val="001A0602"/>
    <w:rsid w:val="001A1251"/>
    <w:rsid w:val="001A2ED8"/>
    <w:rsid w:val="001B03E7"/>
    <w:rsid w:val="001C122A"/>
    <w:rsid w:val="001C1C1C"/>
    <w:rsid w:val="001C32CA"/>
    <w:rsid w:val="001C7A2F"/>
    <w:rsid w:val="001D5143"/>
    <w:rsid w:val="001D6D8D"/>
    <w:rsid w:val="001D75F2"/>
    <w:rsid w:val="001E4890"/>
    <w:rsid w:val="001E5D7C"/>
    <w:rsid w:val="001F055B"/>
    <w:rsid w:val="001F2EFD"/>
    <w:rsid w:val="001F3646"/>
    <w:rsid w:val="001F4239"/>
    <w:rsid w:val="001F4AE5"/>
    <w:rsid w:val="001F7BD4"/>
    <w:rsid w:val="002054C7"/>
    <w:rsid w:val="002102FE"/>
    <w:rsid w:val="002108A7"/>
    <w:rsid w:val="0021364D"/>
    <w:rsid w:val="00213F89"/>
    <w:rsid w:val="00214C8C"/>
    <w:rsid w:val="00221FCE"/>
    <w:rsid w:val="00232ED6"/>
    <w:rsid w:val="0023530F"/>
    <w:rsid w:val="002355F8"/>
    <w:rsid w:val="00237DA4"/>
    <w:rsid w:val="00243099"/>
    <w:rsid w:val="00243723"/>
    <w:rsid w:val="00245579"/>
    <w:rsid w:val="0024615D"/>
    <w:rsid w:val="00250EDD"/>
    <w:rsid w:val="00254B63"/>
    <w:rsid w:val="002611FA"/>
    <w:rsid w:val="0026189B"/>
    <w:rsid w:val="002618DB"/>
    <w:rsid w:val="00261B48"/>
    <w:rsid w:val="002645E6"/>
    <w:rsid w:val="00265133"/>
    <w:rsid w:val="00267B21"/>
    <w:rsid w:val="00275D89"/>
    <w:rsid w:val="00276CCC"/>
    <w:rsid w:val="00277256"/>
    <w:rsid w:val="002774AD"/>
    <w:rsid w:val="00280A7E"/>
    <w:rsid w:val="0028352C"/>
    <w:rsid w:val="00283836"/>
    <w:rsid w:val="002937A2"/>
    <w:rsid w:val="00293E4F"/>
    <w:rsid w:val="002955FB"/>
    <w:rsid w:val="002A06EF"/>
    <w:rsid w:val="002A0AD0"/>
    <w:rsid w:val="002A0F1F"/>
    <w:rsid w:val="002A61CA"/>
    <w:rsid w:val="002A671F"/>
    <w:rsid w:val="002A7779"/>
    <w:rsid w:val="002B31A4"/>
    <w:rsid w:val="002B4C79"/>
    <w:rsid w:val="002B53AA"/>
    <w:rsid w:val="002B5A4D"/>
    <w:rsid w:val="002C4B0E"/>
    <w:rsid w:val="002D0673"/>
    <w:rsid w:val="002D0D7C"/>
    <w:rsid w:val="002D6C4E"/>
    <w:rsid w:val="002D7221"/>
    <w:rsid w:val="002D770D"/>
    <w:rsid w:val="002D7A5F"/>
    <w:rsid w:val="002E362B"/>
    <w:rsid w:val="002E37A6"/>
    <w:rsid w:val="002E6FF3"/>
    <w:rsid w:val="002E7A3B"/>
    <w:rsid w:val="002F2A0C"/>
    <w:rsid w:val="002F33B0"/>
    <w:rsid w:val="002F69A3"/>
    <w:rsid w:val="00300BB8"/>
    <w:rsid w:val="00307F0E"/>
    <w:rsid w:val="00312AD5"/>
    <w:rsid w:val="003148B3"/>
    <w:rsid w:val="003154BB"/>
    <w:rsid w:val="00315F98"/>
    <w:rsid w:val="0031645A"/>
    <w:rsid w:val="00316F31"/>
    <w:rsid w:val="00321028"/>
    <w:rsid w:val="00322178"/>
    <w:rsid w:val="00322EC4"/>
    <w:rsid w:val="0032387E"/>
    <w:rsid w:val="0032393A"/>
    <w:rsid w:val="003245E9"/>
    <w:rsid w:val="0032462A"/>
    <w:rsid w:val="00324EC7"/>
    <w:rsid w:val="0032526F"/>
    <w:rsid w:val="003267F0"/>
    <w:rsid w:val="00326BA7"/>
    <w:rsid w:val="00326FA3"/>
    <w:rsid w:val="00330A2F"/>
    <w:rsid w:val="00334949"/>
    <w:rsid w:val="00337B8E"/>
    <w:rsid w:val="003403D5"/>
    <w:rsid w:val="00344FC9"/>
    <w:rsid w:val="0034659A"/>
    <w:rsid w:val="00346FF5"/>
    <w:rsid w:val="00347380"/>
    <w:rsid w:val="00350EBA"/>
    <w:rsid w:val="00360014"/>
    <w:rsid w:val="003606BE"/>
    <w:rsid w:val="00365C0F"/>
    <w:rsid w:val="00371ACC"/>
    <w:rsid w:val="00372758"/>
    <w:rsid w:val="00383FFE"/>
    <w:rsid w:val="00385C26"/>
    <w:rsid w:val="003863AC"/>
    <w:rsid w:val="0039053A"/>
    <w:rsid w:val="0039182B"/>
    <w:rsid w:val="003919A5"/>
    <w:rsid w:val="00396A82"/>
    <w:rsid w:val="0039766D"/>
    <w:rsid w:val="0039767B"/>
    <w:rsid w:val="003A5E62"/>
    <w:rsid w:val="003B11E5"/>
    <w:rsid w:val="003B1D6A"/>
    <w:rsid w:val="003B32A8"/>
    <w:rsid w:val="003B4FB2"/>
    <w:rsid w:val="003B50E8"/>
    <w:rsid w:val="003B59CF"/>
    <w:rsid w:val="003B67A6"/>
    <w:rsid w:val="003B6ED9"/>
    <w:rsid w:val="003C2948"/>
    <w:rsid w:val="003C379A"/>
    <w:rsid w:val="003D3398"/>
    <w:rsid w:val="003D541B"/>
    <w:rsid w:val="003F00BD"/>
    <w:rsid w:val="00401276"/>
    <w:rsid w:val="00401DBA"/>
    <w:rsid w:val="00406B83"/>
    <w:rsid w:val="00410416"/>
    <w:rsid w:val="00410D6C"/>
    <w:rsid w:val="0041214E"/>
    <w:rsid w:val="00417A95"/>
    <w:rsid w:val="0042004A"/>
    <w:rsid w:val="00420C16"/>
    <w:rsid w:val="004227D5"/>
    <w:rsid w:val="004236DF"/>
    <w:rsid w:val="00425B57"/>
    <w:rsid w:val="0042702F"/>
    <w:rsid w:val="0043017D"/>
    <w:rsid w:val="0043108A"/>
    <w:rsid w:val="004331B5"/>
    <w:rsid w:val="00434033"/>
    <w:rsid w:val="0043448D"/>
    <w:rsid w:val="004346C5"/>
    <w:rsid w:val="004374A6"/>
    <w:rsid w:val="004448EF"/>
    <w:rsid w:val="004579AA"/>
    <w:rsid w:val="0046073E"/>
    <w:rsid w:val="00467D30"/>
    <w:rsid w:val="00473F54"/>
    <w:rsid w:val="00474F40"/>
    <w:rsid w:val="00475E55"/>
    <w:rsid w:val="0047684B"/>
    <w:rsid w:val="00476C04"/>
    <w:rsid w:val="0047769D"/>
    <w:rsid w:val="00481037"/>
    <w:rsid w:val="00481F76"/>
    <w:rsid w:val="0048250D"/>
    <w:rsid w:val="004860F6"/>
    <w:rsid w:val="0049189E"/>
    <w:rsid w:val="00491AE9"/>
    <w:rsid w:val="00492C16"/>
    <w:rsid w:val="00494104"/>
    <w:rsid w:val="00496C45"/>
    <w:rsid w:val="004A1B92"/>
    <w:rsid w:val="004A1BAF"/>
    <w:rsid w:val="004A2008"/>
    <w:rsid w:val="004A37DC"/>
    <w:rsid w:val="004B68F4"/>
    <w:rsid w:val="004C50BE"/>
    <w:rsid w:val="004C5D23"/>
    <w:rsid w:val="004D3272"/>
    <w:rsid w:val="004D36BB"/>
    <w:rsid w:val="004D66D6"/>
    <w:rsid w:val="004E3071"/>
    <w:rsid w:val="004F37C8"/>
    <w:rsid w:val="004F39D8"/>
    <w:rsid w:val="004F5E02"/>
    <w:rsid w:val="004F64A7"/>
    <w:rsid w:val="004F7F28"/>
    <w:rsid w:val="00501C31"/>
    <w:rsid w:val="00504449"/>
    <w:rsid w:val="005068AA"/>
    <w:rsid w:val="00506B8C"/>
    <w:rsid w:val="00513CF6"/>
    <w:rsid w:val="00515BDE"/>
    <w:rsid w:val="00515C58"/>
    <w:rsid w:val="0052211D"/>
    <w:rsid w:val="00524DF5"/>
    <w:rsid w:val="005266A2"/>
    <w:rsid w:val="00526CC0"/>
    <w:rsid w:val="00527D17"/>
    <w:rsid w:val="00531B36"/>
    <w:rsid w:val="0053613A"/>
    <w:rsid w:val="00540D2E"/>
    <w:rsid w:val="005412E8"/>
    <w:rsid w:val="005426E2"/>
    <w:rsid w:val="00543A4F"/>
    <w:rsid w:val="00547397"/>
    <w:rsid w:val="00550A52"/>
    <w:rsid w:val="00551C53"/>
    <w:rsid w:val="00554137"/>
    <w:rsid w:val="00554A1C"/>
    <w:rsid w:val="00555AA6"/>
    <w:rsid w:val="00564331"/>
    <w:rsid w:val="00570CDC"/>
    <w:rsid w:val="00573832"/>
    <w:rsid w:val="0057439B"/>
    <w:rsid w:val="005770F6"/>
    <w:rsid w:val="0058102F"/>
    <w:rsid w:val="0058447D"/>
    <w:rsid w:val="00590F56"/>
    <w:rsid w:val="00592C7E"/>
    <w:rsid w:val="00593E6D"/>
    <w:rsid w:val="00597997"/>
    <w:rsid w:val="00597EA0"/>
    <w:rsid w:val="005A71C4"/>
    <w:rsid w:val="005B368E"/>
    <w:rsid w:val="005B3A5C"/>
    <w:rsid w:val="005B55C9"/>
    <w:rsid w:val="005B5FA1"/>
    <w:rsid w:val="005D0F99"/>
    <w:rsid w:val="005E1BAB"/>
    <w:rsid w:val="005E2A8B"/>
    <w:rsid w:val="005E655D"/>
    <w:rsid w:val="005F36F1"/>
    <w:rsid w:val="005F671A"/>
    <w:rsid w:val="00600675"/>
    <w:rsid w:val="006013D4"/>
    <w:rsid w:val="00602A62"/>
    <w:rsid w:val="00603C60"/>
    <w:rsid w:val="00604E27"/>
    <w:rsid w:val="006064DE"/>
    <w:rsid w:val="00612AA7"/>
    <w:rsid w:val="00616A8D"/>
    <w:rsid w:val="00622BDF"/>
    <w:rsid w:val="00623B95"/>
    <w:rsid w:val="0062464F"/>
    <w:rsid w:val="006264A3"/>
    <w:rsid w:val="00632AF7"/>
    <w:rsid w:val="00632D5E"/>
    <w:rsid w:val="006361C3"/>
    <w:rsid w:val="00636859"/>
    <w:rsid w:val="00642F47"/>
    <w:rsid w:val="006431DA"/>
    <w:rsid w:val="00644EC1"/>
    <w:rsid w:val="00647CF4"/>
    <w:rsid w:val="0065411F"/>
    <w:rsid w:val="00657474"/>
    <w:rsid w:val="006576A9"/>
    <w:rsid w:val="00660B8E"/>
    <w:rsid w:val="00661BD7"/>
    <w:rsid w:val="0066231D"/>
    <w:rsid w:val="00665C0B"/>
    <w:rsid w:val="00667A5D"/>
    <w:rsid w:val="00673651"/>
    <w:rsid w:val="00677719"/>
    <w:rsid w:val="00683EAC"/>
    <w:rsid w:val="00687C40"/>
    <w:rsid w:val="00687E1C"/>
    <w:rsid w:val="006925E7"/>
    <w:rsid w:val="00696754"/>
    <w:rsid w:val="006A0B1D"/>
    <w:rsid w:val="006A44D4"/>
    <w:rsid w:val="006A6438"/>
    <w:rsid w:val="006A7383"/>
    <w:rsid w:val="006C08A6"/>
    <w:rsid w:val="006C0D85"/>
    <w:rsid w:val="006C2D8D"/>
    <w:rsid w:val="006C3E62"/>
    <w:rsid w:val="006C4B83"/>
    <w:rsid w:val="006C5C91"/>
    <w:rsid w:val="006C62C4"/>
    <w:rsid w:val="006D3592"/>
    <w:rsid w:val="006D6F7B"/>
    <w:rsid w:val="006E061A"/>
    <w:rsid w:val="006E17ED"/>
    <w:rsid w:val="006E1E2A"/>
    <w:rsid w:val="006E3679"/>
    <w:rsid w:val="006E4D47"/>
    <w:rsid w:val="006E5C14"/>
    <w:rsid w:val="006F522F"/>
    <w:rsid w:val="006F6501"/>
    <w:rsid w:val="00700DA7"/>
    <w:rsid w:val="0070448E"/>
    <w:rsid w:val="00706A7B"/>
    <w:rsid w:val="0070794D"/>
    <w:rsid w:val="0071494B"/>
    <w:rsid w:val="00714B26"/>
    <w:rsid w:val="00714E6B"/>
    <w:rsid w:val="007162F7"/>
    <w:rsid w:val="007202C8"/>
    <w:rsid w:val="007203F3"/>
    <w:rsid w:val="007204D7"/>
    <w:rsid w:val="0072380E"/>
    <w:rsid w:val="0072570E"/>
    <w:rsid w:val="0072637F"/>
    <w:rsid w:val="007306A3"/>
    <w:rsid w:val="00730A20"/>
    <w:rsid w:val="007329E1"/>
    <w:rsid w:val="00734383"/>
    <w:rsid w:val="00735F2C"/>
    <w:rsid w:val="007426BC"/>
    <w:rsid w:val="00744FB3"/>
    <w:rsid w:val="007503F8"/>
    <w:rsid w:val="007550B9"/>
    <w:rsid w:val="00755910"/>
    <w:rsid w:val="007559AF"/>
    <w:rsid w:val="007562E9"/>
    <w:rsid w:val="007566F4"/>
    <w:rsid w:val="00761CC4"/>
    <w:rsid w:val="007657B8"/>
    <w:rsid w:val="0076707B"/>
    <w:rsid w:val="00770F35"/>
    <w:rsid w:val="007714CA"/>
    <w:rsid w:val="00771C47"/>
    <w:rsid w:val="00773866"/>
    <w:rsid w:val="0077450B"/>
    <w:rsid w:val="00776E9C"/>
    <w:rsid w:val="007820C8"/>
    <w:rsid w:val="007903F2"/>
    <w:rsid w:val="00792002"/>
    <w:rsid w:val="007B0714"/>
    <w:rsid w:val="007B28AD"/>
    <w:rsid w:val="007B48E3"/>
    <w:rsid w:val="007B4BCF"/>
    <w:rsid w:val="007B58D7"/>
    <w:rsid w:val="007B63DC"/>
    <w:rsid w:val="007B7AC7"/>
    <w:rsid w:val="007C0558"/>
    <w:rsid w:val="007C6CF9"/>
    <w:rsid w:val="007C6EBD"/>
    <w:rsid w:val="007D4D4B"/>
    <w:rsid w:val="007D4E33"/>
    <w:rsid w:val="007D5FAC"/>
    <w:rsid w:val="007E2776"/>
    <w:rsid w:val="007E3F4F"/>
    <w:rsid w:val="007F29CE"/>
    <w:rsid w:val="007F391D"/>
    <w:rsid w:val="007F631C"/>
    <w:rsid w:val="008005A1"/>
    <w:rsid w:val="00800653"/>
    <w:rsid w:val="00802FF9"/>
    <w:rsid w:val="00807400"/>
    <w:rsid w:val="00813A13"/>
    <w:rsid w:val="00824937"/>
    <w:rsid w:val="008267AF"/>
    <w:rsid w:val="008268BA"/>
    <w:rsid w:val="00830738"/>
    <w:rsid w:val="00830888"/>
    <w:rsid w:val="008352B8"/>
    <w:rsid w:val="008353E2"/>
    <w:rsid w:val="00837855"/>
    <w:rsid w:val="0084077C"/>
    <w:rsid w:val="00840A58"/>
    <w:rsid w:val="00840AB6"/>
    <w:rsid w:val="00841856"/>
    <w:rsid w:val="00841A92"/>
    <w:rsid w:val="00847921"/>
    <w:rsid w:val="00847FF5"/>
    <w:rsid w:val="00851F3F"/>
    <w:rsid w:val="0085392F"/>
    <w:rsid w:val="00862A8C"/>
    <w:rsid w:val="00866261"/>
    <w:rsid w:val="0086742D"/>
    <w:rsid w:val="00876422"/>
    <w:rsid w:val="00880C55"/>
    <w:rsid w:val="0088104D"/>
    <w:rsid w:val="008860CD"/>
    <w:rsid w:val="008A0740"/>
    <w:rsid w:val="008A16DF"/>
    <w:rsid w:val="008A6CAC"/>
    <w:rsid w:val="008B225A"/>
    <w:rsid w:val="008B325E"/>
    <w:rsid w:val="008B3378"/>
    <w:rsid w:val="008B6F62"/>
    <w:rsid w:val="008C42AD"/>
    <w:rsid w:val="008C562D"/>
    <w:rsid w:val="008C5C84"/>
    <w:rsid w:val="008E1CC8"/>
    <w:rsid w:val="008E3B94"/>
    <w:rsid w:val="008E4609"/>
    <w:rsid w:val="008E49A2"/>
    <w:rsid w:val="008E4AB4"/>
    <w:rsid w:val="008E5F91"/>
    <w:rsid w:val="009000A1"/>
    <w:rsid w:val="009020AB"/>
    <w:rsid w:val="0090264E"/>
    <w:rsid w:val="00905FF4"/>
    <w:rsid w:val="009103F3"/>
    <w:rsid w:val="009133C5"/>
    <w:rsid w:val="0091764F"/>
    <w:rsid w:val="009202BE"/>
    <w:rsid w:val="00922986"/>
    <w:rsid w:val="00922BCF"/>
    <w:rsid w:val="00924F24"/>
    <w:rsid w:val="009251E9"/>
    <w:rsid w:val="009273EC"/>
    <w:rsid w:val="00930018"/>
    <w:rsid w:val="00930993"/>
    <w:rsid w:val="0093185F"/>
    <w:rsid w:val="00932312"/>
    <w:rsid w:val="009329EC"/>
    <w:rsid w:val="00934151"/>
    <w:rsid w:val="009343CE"/>
    <w:rsid w:val="0093511B"/>
    <w:rsid w:val="009413BB"/>
    <w:rsid w:val="00946608"/>
    <w:rsid w:val="009470F7"/>
    <w:rsid w:val="0095382F"/>
    <w:rsid w:val="00953E85"/>
    <w:rsid w:val="00956022"/>
    <w:rsid w:val="00956BA2"/>
    <w:rsid w:val="009578CC"/>
    <w:rsid w:val="009618EF"/>
    <w:rsid w:val="00964B95"/>
    <w:rsid w:val="00965DCD"/>
    <w:rsid w:val="009710F0"/>
    <w:rsid w:val="00972E29"/>
    <w:rsid w:val="00980FA4"/>
    <w:rsid w:val="00985615"/>
    <w:rsid w:val="0099030F"/>
    <w:rsid w:val="00990ABC"/>
    <w:rsid w:val="0099240C"/>
    <w:rsid w:val="00992E55"/>
    <w:rsid w:val="00993983"/>
    <w:rsid w:val="00994146"/>
    <w:rsid w:val="00994CFB"/>
    <w:rsid w:val="009A07AE"/>
    <w:rsid w:val="009A14D6"/>
    <w:rsid w:val="009A2123"/>
    <w:rsid w:val="009A2B7E"/>
    <w:rsid w:val="009A4133"/>
    <w:rsid w:val="009A5C5F"/>
    <w:rsid w:val="009B4784"/>
    <w:rsid w:val="009B5CF7"/>
    <w:rsid w:val="009C30FE"/>
    <w:rsid w:val="009C3C82"/>
    <w:rsid w:val="009C49CC"/>
    <w:rsid w:val="009C627D"/>
    <w:rsid w:val="009D2189"/>
    <w:rsid w:val="009D49FC"/>
    <w:rsid w:val="009E08BB"/>
    <w:rsid w:val="009E472D"/>
    <w:rsid w:val="009E7AF6"/>
    <w:rsid w:val="009F1E40"/>
    <w:rsid w:val="009F5422"/>
    <w:rsid w:val="009F6498"/>
    <w:rsid w:val="00A03675"/>
    <w:rsid w:val="00A04215"/>
    <w:rsid w:val="00A04BDB"/>
    <w:rsid w:val="00A059AE"/>
    <w:rsid w:val="00A0607A"/>
    <w:rsid w:val="00A118BE"/>
    <w:rsid w:val="00A12019"/>
    <w:rsid w:val="00A20E72"/>
    <w:rsid w:val="00A21B97"/>
    <w:rsid w:val="00A23A1B"/>
    <w:rsid w:val="00A325A7"/>
    <w:rsid w:val="00A33710"/>
    <w:rsid w:val="00A346E6"/>
    <w:rsid w:val="00A357D5"/>
    <w:rsid w:val="00A366A9"/>
    <w:rsid w:val="00A36FC5"/>
    <w:rsid w:val="00A36FDC"/>
    <w:rsid w:val="00A37CA6"/>
    <w:rsid w:val="00A41759"/>
    <w:rsid w:val="00A50852"/>
    <w:rsid w:val="00A51AB9"/>
    <w:rsid w:val="00A51AFA"/>
    <w:rsid w:val="00A5259E"/>
    <w:rsid w:val="00A55E18"/>
    <w:rsid w:val="00A62846"/>
    <w:rsid w:val="00A64FF0"/>
    <w:rsid w:val="00A67D25"/>
    <w:rsid w:val="00A7075A"/>
    <w:rsid w:val="00A7211E"/>
    <w:rsid w:val="00A73DB7"/>
    <w:rsid w:val="00A74D5F"/>
    <w:rsid w:val="00A80322"/>
    <w:rsid w:val="00A82123"/>
    <w:rsid w:val="00A86799"/>
    <w:rsid w:val="00A922DF"/>
    <w:rsid w:val="00A94CD8"/>
    <w:rsid w:val="00A95BC0"/>
    <w:rsid w:val="00A97902"/>
    <w:rsid w:val="00AA0701"/>
    <w:rsid w:val="00AA0BEA"/>
    <w:rsid w:val="00AA25C5"/>
    <w:rsid w:val="00AA35A5"/>
    <w:rsid w:val="00AA44E0"/>
    <w:rsid w:val="00AA572D"/>
    <w:rsid w:val="00AA68D2"/>
    <w:rsid w:val="00AA7841"/>
    <w:rsid w:val="00AB7BE6"/>
    <w:rsid w:val="00AB7E3D"/>
    <w:rsid w:val="00AC27BE"/>
    <w:rsid w:val="00AC303D"/>
    <w:rsid w:val="00AC6A76"/>
    <w:rsid w:val="00AC7607"/>
    <w:rsid w:val="00AD29A3"/>
    <w:rsid w:val="00AD2EF6"/>
    <w:rsid w:val="00AD570F"/>
    <w:rsid w:val="00AE22BA"/>
    <w:rsid w:val="00AE3FFD"/>
    <w:rsid w:val="00AF5129"/>
    <w:rsid w:val="00AF5F20"/>
    <w:rsid w:val="00AF7064"/>
    <w:rsid w:val="00AF7134"/>
    <w:rsid w:val="00B013AF"/>
    <w:rsid w:val="00B055FF"/>
    <w:rsid w:val="00B06A62"/>
    <w:rsid w:val="00B20BB5"/>
    <w:rsid w:val="00B20F5F"/>
    <w:rsid w:val="00B26909"/>
    <w:rsid w:val="00B305E8"/>
    <w:rsid w:val="00B31A37"/>
    <w:rsid w:val="00B356FD"/>
    <w:rsid w:val="00B3760A"/>
    <w:rsid w:val="00B41135"/>
    <w:rsid w:val="00B416FC"/>
    <w:rsid w:val="00B43BD6"/>
    <w:rsid w:val="00B44D49"/>
    <w:rsid w:val="00B46C39"/>
    <w:rsid w:val="00B52A1B"/>
    <w:rsid w:val="00B573D3"/>
    <w:rsid w:val="00B61DC8"/>
    <w:rsid w:val="00B62DF2"/>
    <w:rsid w:val="00B665B3"/>
    <w:rsid w:val="00B6728C"/>
    <w:rsid w:val="00B67B3D"/>
    <w:rsid w:val="00B70D3D"/>
    <w:rsid w:val="00B71304"/>
    <w:rsid w:val="00B71B28"/>
    <w:rsid w:val="00B76BBE"/>
    <w:rsid w:val="00B835F3"/>
    <w:rsid w:val="00B85B77"/>
    <w:rsid w:val="00B86541"/>
    <w:rsid w:val="00BA1320"/>
    <w:rsid w:val="00BA1472"/>
    <w:rsid w:val="00BA45B0"/>
    <w:rsid w:val="00BA5CB3"/>
    <w:rsid w:val="00BA778C"/>
    <w:rsid w:val="00BB7750"/>
    <w:rsid w:val="00BC08A1"/>
    <w:rsid w:val="00BC21C5"/>
    <w:rsid w:val="00BC324B"/>
    <w:rsid w:val="00BC345C"/>
    <w:rsid w:val="00BC45AB"/>
    <w:rsid w:val="00BD0141"/>
    <w:rsid w:val="00BD0F8E"/>
    <w:rsid w:val="00BD2307"/>
    <w:rsid w:val="00BD778C"/>
    <w:rsid w:val="00BD7ADA"/>
    <w:rsid w:val="00BE20E3"/>
    <w:rsid w:val="00BE3707"/>
    <w:rsid w:val="00BE449F"/>
    <w:rsid w:val="00BE49A9"/>
    <w:rsid w:val="00BE5310"/>
    <w:rsid w:val="00BE65C0"/>
    <w:rsid w:val="00BE6CF9"/>
    <w:rsid w:val="00BF06FC"/>
    <w:rsid w:val="00BF6C38"/>
    <w:rsid w:val="00C0377D"/>
    <w:rsid w:val="00C03C25"/>
    <w:rsid w:val="00C04418"/>
    <w:rsid w:val="00C069BA"/>
    <w:rsid w:val="00C13123"/>
    <w:rsid w:val="00C14501"/>
    <w:rsid w:val="00C147FC"/>
    <w:rsid w:val="00C1785E"/>
    <w:rsid w:val="00C20BBD"/>
    <w:rsid w:val="00C338E4"/>
    <w:rsid w:val="00C368DA"/>
    <w:rsid w:val="00C373F5"/>
    <w:rsid w:val="00C37805"/>
    <w:rsid w:val="00C422DA"/>
    <w:rsid w:val="00C45087"/>
    <w:rsid w:val="00C50B48"/>
    <w:rsid w:val="00C52BF5"/>
    <w:rsid w:val="00C554B0"/>
    <w:rsid w:val="00C563F4"/>
    <w:rsid w:val="00C57A43"/>
    <w:rsid w:val="00C62483"/>
    <w:rsid w:val="00C62B6B"/>
    <w:rsid w:val="00C64802"/>
    <w:rsid w:val="00C650E1"/>
    <w:rsid w:val="00C66E8A"/>
    <w:rsid w:val="00C77102"/>
    <w:rsid w:val="00C77D34"/>
    <w:rsid w:val="00C8084D"/>
    <w:rsid w:val="00C81E02"/>
    <w:rsid w:val="00C82196"/>
    <w:rsid w:val="00C82B16"/>
    <w:rsid w:val="00C839D7"/>
    <w:rsid w:val="00C877B6"/>
    <w:rsid w:val="00C91AF2"/>
    <w:rsid w:val="00C92EDB"/>
    <w:rsid w:val="00C97DC9"/>
    <w:rsid w:val="00CA1294"/>
    <w:rsid w:val="00CA4AD3"/>
    <w:rsid w:val="00CA737F"/>
    <w:rsid w:val="00CC18E8"/>
    <w:rsid w:val="00CC490C"/>
    <w:rsid w:val="00CD0EDD"/>
    <w:rsid w:val="00CD1509"/>
    <w:rsid w:val="00CD1E35"/>
    <w:rsid w:val="00CD5035"/>
    <w:rsid w:val="00CD6E85"/>
    <w:rsid w:val="00CE34DF"/>
    <w:rsid w:val="00CE526C"/>
    <w:rsid w:val="00CF27F4"/>
    <w:rsid w:val="00CF3C86"/>
    <w:rsid w:val="00CF4FE8"/>
    <w:rsid w:val="00D0055C"/>
    <w:rsid w:val="00D06581"/>
    <w:rsid w:val="00D10777"/>
    <w:rsid w:val="00D1278C"/>
    <w:rsid w:val="00D15BCA"/>
    <w:rsid w:val="00D17B48"/>
    <w:rsid w:val="00D23C5D"/>
    <w:rsid w:val="00D25D1D"/>
    <w:rsid w:val="00D27B1E"/>
    <w:rsid w:val="00D318CB"/>
    <w:rsid w:val="00D33D93"/>
    <w:rsid w:val="00D3777B"/>
    <w:rsid w:val="00D40441"/>
    <w:rsid w:val="00D42501"/>
    <w:rsid w:val="00D447AC"/>
    <w:rsid w:val="00D46164"/>
    <w:rsid w:val="00D47291"/>
    <w:rsid w:val="00D5083E"/>
    <w:rsid w:val="00D521E8"/>
    <w:rsid w:val="00D523BE"/>
    <w:rsid w:val="00D52D35"/>
    <w:rsid w:val="00D56757"/>
    <w:rsid w:val="00D56839"/>
    <w:rsid w:val="00D56F46"/>
    <w:rsid w:val="00D62F81"/>
    <w:rsid w:val="00D72F8B"/>
    <w:rsid w:val="00D76150"/>
    <w:rsid w:val="00D76E81"/>
    <w:rsid w:val="00D80B02"/>
    <w:rsid w:val="00D8312F"/>
    <w:rsid w:val="00D83576"/>
    <w:rsid w:val="00D84519"/>
    <w:rsid w:val="00D84B47"/>
    <w:rsid w:val="00D87F91"/>
    <w:rsid w:val="00D921CF"/>
    <w:rsid w:val="00D9309D"/>
    <w:rsid w:val="00D950F0"/>
    <w:rsid w:val="00D96DD4"/>
    <w:rsid w:val="00DB196E"/>
    <w:rsid w:val="00DB1C42"/>
    <w:rsid w:val="00DB3611"/>
    <w:rsid w:val="00DB6D17"/>
    <w:rsid w:val="00DB6D6B"/>
    <w:rsid w:val="00DC4E7F"/>
    <w:rsid w:val="00DC57F9"/>
    <w:rsid w:val="00DC750B"/>
    <w:rsid w:val="00DD0040"/>
    <w:rsid w:val="00DD0EF1"/>
    <w:rsid w:val="00DE086A"/>
    <w:rsid w:val="00DE7A63"/>
    <w:rsid w:val="00DF0505"/>
    <w:rsid w:val="00DF094D"/>
    <w:rsid w:val="00DF112E"/>
    <w:rsid w:val="00DF2A82"/>
    <w:rsid w:val="00DF4384"/>
    <w:rsid w:val="00DF5803"/>
    <w:rsid w:val="00E116AA"/>
    <w:rsid w:val="00E1219B"/>
    <w:rsid w:val="00E14795"/>
    <w:rsid w:val="00E175CD"/>
    <w:rsid w:val="00E20347"/>
    <w:rsid w:val="00E2519B"/>
    <w:rsid w:val="00E340CA"/>
    <w:rsid w:val="00E34F3D"/>
    <w:rsid w:val="00E3631F"/>
    <w:rsid w:val="00E377D4"/>
    <w:rsid w:val="00E37A49"/>
    <w:rsid w:val="00E37D1A"/>
    <w:rsid w:val="00E42535"/>
    <w:rsid w:val="00E44435"/>
    <w:rsid w:val="00E445A7"/>
    <w:rsid w:val="00E46052"/>
    <w:rsid w:val="00E46272"/>
    <w:rsid w:val="00E46B17"/>
    <w:rsid w:val="00E50884"/>
    <w:rsid w:val="00E52639"/>
    <w:rsid w:val="00E526AC"/>
    <w:rsid w:val="00E5293C"/>
    <w:rsid w:val="00E52E7D"/>
    <w:rsid w:val="00E55A3E"/>
    <w:rsid w:val="00E57F98"/>
    <w:rsid w:val="00E6287C"/>
    <w:rsid w:val="00E70B06"/>
    <w:rsid w:val="00E70D30"/>
    <w:rsid w:val="00E7337A"/>
    <w:rsid w:val="00E750E0"/>
    <w:rsid w:val="00E77D93"/>
    <w:rsid w:val="00E81302"/>
    <w:rsid w:val="00E87687"/>
    <w:rsid w:val="00E90C08"/>
    <w:rsid w:val="00E945FF"/>
    <w:rsid w:val="00E95B84"/>
    <w:rsid w:val="00E960FA"/>
    <w:rsid w:val="00E97DFA"/>
    <w:rsid w:val="00EA2D18"/>
    <w:rsid w:val="00EA592B"/>
    <w:rsid w:val="00EA5B6B"/>
    <w:rsid w:val="00EA7805"/>
    <w:rsid w:val="00EB4157"/>
    <w:rsid w:val="00EB6AF2"/>
    <w:rsid w:val="00EC0081"/>
    <w:rsid w:val="00EC267F"/>
    <w:rsid w:val="00EC27D4"/>
    <w:rsid w:val="00EC661D"/>
    <w:rsid w:val="00ED1269"/>
    <w:rsid w:val="00ED576E"/>
    <w:rsid w:val="00EE0B23"/>
    <w:rsid w:val="00EE1F92"/>
    <w:rsid w:val="00EE5429"/>
    <w:rsid w:val="00EE65BE"/>
    <w:rsid w:val="00EF0850"/>
    <w:rsid w:val="00EF23CB"/>
    <w:rsid w:val="00EF5062"/>
    <w:rsid w:val="00F01C85"/>
    <w:rsid w:val="00F02467"/>
    <w:rsid w:val="00F10B0C"/>
    <w:rsid w:val="00F12678"/>
    <w:rsid w:val="00F1496D"/>
    <w:rsid w:val="00F14A87"/>
    <w:rsid w:val="00F1732B"/>
    <w:rsid w:val="00F23617"/>
    <w:rsid w:val="00F24036"/>
    <w:rsid w:val="00F275C5"/>
    <w:rsid w:val="00F316E0"/>
    <w:rsid w:val="00F318FD"/>
    <w:rsid w:val="00F34329"/>
    <w:rsid w:val="00F361C6"/>
    <w:rsid w:val="00F36C48"/>
    <w:rsid w:val="00F37B96"/>
    <w:rsid w:val="00F41539"/>
    <w:rsid w:val="00F4215C"/>
    <w:rsid w:val="00F4560C"/>
    <w:rsid w:val="00F50441"/>
    <w:rsid w:val="00F53366"/>
    <w:rsid w:val="00F55D1B"/>
    <w:rsid w:val="00F614AC"/>
    <w:rsid w:val="00F701EA"/>
    <w:rsid w:val="00F71F2D"/>
    <w:rsid w:val="00F76682"/>
    <w:rsid w:val="00F770EF"/>
    <w:rsid w:val="00F777BB"/>
    <w:rsid w:val="00F8099A"/>
    <w:rsid w:val="00F8122D"/>
    <w:rsid w:val="00F825C7"/>
    <w:rsid w:val="00F8380C"/>
    <w:rsid w:val="00F84FE6"/>
    <w:rsid w:val="00F95600"/>
    <w:rsid w:val="00F95B5B"/>
    <w:rsid w:val="00FA16E2"/>
    <w:rsid w:val="00FB4C96"/>
    <w:rsid w:val="00FC18D7"/>
    <w:rsid w:val="00FC2195"/>
    <w:rsid w:val="00FC49E5"/>
    <w:rsid w:val="00FD2224"/>
    <w:rsid w:val="00FD3C29"/>
    <w:rsid w:val="00FD6223"/>
    <w:rsid w:val="00FD74F1"/>
    <w:rsid w:val="00FE45F5"/>
    <w:rsid w:val="00FE66E9"/>
    <w:rsid w:val="00FF159F"/>
    <w:rsid w:val="00FF3172"/>
    <w:rsid w:val="00FF3849"/>
    <w:rsid w:val="00FF5384"/>
    <w:rsid w:val="01DCED97"/>
    <w:rsid w:val="02FA9176"/>
    <w:rsid w:val="04C1D0BB"/>
    <w:rsid w:val="04EF0FEA"/>
    <w:rsid w:val="08111CDC"/>
    <w:rsid w:val="086A7A47"/>
    <w:rsid w:val="10691DE7"/>
    <w:rsid w:val="11E434AD"/>
    <w:rsid w:val="1459FDA0"/>
    <w:rsid w:val="164090B5"/>
    <w:rsid w:val="17D1593C"/>
    <w:rsid w:val="1ACA94A4"/>
    <w:rsid w:val="1B7A1354"/>
    <w:rsid w:val="1F46ED71"/>
    <w:rsid w:val="232897F3"/>
    <w:rsid w:val="2434FCE7"/>
    <w:rsid w:val="24AFA82C"/>
    <w:rsid w:val="25753415"/>
    <w:rsid w:val="2A2F7243"/>
    <w:rsid w:val="2E48704B"/>
    <w:rsid w:val="2ECE2A1B"/>
    <w:rsid w:val="2FD26A43"/>
    <w:rsid w:val="336DC769"/>
    <w:rsid w:val="366AE8C1"/>
    <w:rsid w:val="3786D351"/>
    <w:rsid w:val="380D6936"/>
    <w:rsid w:val="390109BC"/>
    <w:rsid w:val="3BB9B5B5"/>
    <w:rsid w:val="4126E132"/>
    <w:rsid w:val="4226F6BE"/>
    <w:rsid w:val="44E692E0"/>
    <w:rsid w:val="5274C013"/>
    <w:rsid w:val="55509104"/>
    <w:rsid w:val="5557D115"/>
    <w:rsid w:val="561B45E8"/>
    <w:rsid w:val="5C531FC3"/>
    <w:rsid w:val="5DD89C37"/>
    <w:rsid w:val="5F2CF5AE"/>
    <w:rsid w:val="63A18DA2"/>
    <w:rsid w:val="63FB7424"/>
    <w:rsid w:val="64CEF729"/>
    <w:rsid w:val="67538BD0"/>
    <w:rsid w:val="6B74DE8A"/>
    <w:rsid w:val="6CE1F87B"/>
    <w:rsid w:val="6F4D5A23"/>
    <w:rsid w:val="705EC01B"/>
    <w:rsid w:val="76DB0E80"/>
    <w:rsid w:val="7825C474"/>
    <w:rsid w:val="793BE9DA"/>
    <w:rsid w:val="7E8A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D9C"/>
  <w15:chartTrackingRefBased/>
  <w15:docId w15:val="{AB7184C7-BA1C-48FA-8500-78EBE62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C5"/>
    <w:rPr>
      <w:rFonts w:eastAsiaTheme="majorEastAsia" w:cstheme="majorBidi"/>
      <w:color w:val="272727" w:themeColor="text1" w:themeTint="D8"/>
    </w:rPr>
  </w:style>
  <w:style w:type="paragraph" w:styleId="Title">
    <w:name w:val="Title"/>
    <w:basedOn w:val="Normal"/>
    <w:next w:val="Normal"/>
    <w:link w:val="TitleChar"/>
    <w:uiPriority w:val="10"/>
    <w:qFormat/>
    <w:rsid w:val="00AA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C5"/>
    <w:pPr>
      <w:spacing w:before="160"/>
      <w:jc w:val="center"/>
    </w:pPr>
    <w:rPr>
      <w:i/>
      <w:iCs/>
      <w:color w:val="404040" w:themeColor="text1" w:themeTint="BF"/>
    </w:rPr>
  </w:style>
  <w:style w:type="character" w:customStyle="1" w:styleId="QuoteChar">
    <w:name w:val="Quote Char"/>
    <w:basedOn w:val="DefaultParagraphFont"/>
    <w:link w:val="Quote"/>
    <w:uiPriority w:val="29"/>
    <w:rsid w:val="00AA25C5"/>
    <w:rPr>
      <w:i/>
      <w:iCs/>
      <w:color w:val="404040" w:themeColor="text1" w:themeTint="BF"/>
    </w:rPr>
  </w:style>
  <w:style w:type="paragraph" w:styleId="ListParagraph">
    <w:name w:val="List Paragraph"/>
    <w:basedOn w:val="Normal"/>
    <w:uiPriority w:val="34"/>
    <w:qFormat/>
    <w:rsid w:val="00AA25C5"/>
    <w:pPr>
      <w:ind w:left="720"/>
      <w:contextualSpacing/>
    </w:pPr>
  </w:style>
  <w:style w:type="character" w:styleId="IntenseEmphasis">
    <w:name w:val="Intense Emphasis"/>
    <w:basedOn w:val="DefaultParagraphFont"/>
    <w:uiPriority w:val="21"/>
    <w:qFormat/>
    <w:rsid w:val="00AA25C5"/>
    <w:rPr>
      <w:i/>
      <w:iCs/>
      <w:color w:val="0F4761" w:themeColor="accent1" w:themeShade="BF"/>
    </w:rPr>
  </w:style>
  <w:style w:type="paragraph" w:styleId="IntenseQuote">
    <w:name w:val="Intense Quote"/>
    <w:basedOn w:val="Normal"/>
    <w:next w:val="Normal"/>
    <w:link w:val="IntenseQuoteChar"/>
    <w:uiPriority w:val="30"/>
    <w:qFormat/>
    <w:rsid w:val="00AA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5C5"/>
    <w:rPr>
      <w:i/>
      <w:iCs/>
      <w:color w:val="0F4761" w:themeColor="accent1" w:themeShade="BF"/>
    </w:rPr>
  </w:style>
  <w:style w:type="character" w:styleId="IntenseReference">
    <w:name w:val="Intense Reference"/>
    <w:basedOn w:val="DefaultParagraphFont"/>
    <w:uiPriority w:val="32"/>
    <w:qFormat/>
    <w:rsid w:val="00AA25C5"/>
    <w:rPr>
      <w:b/>
      <w:bCs/>
      <w:smallCaps/>
      <w:color w:val="0F4761" w:themeColor="accent1" w:themeShade="BF"/>
      <w:spacing w:val="5"/>
    </w:rPr>
  </w:style>
  <w:style w:type="paragraph" w:styleId="TOCHeading">
    <w:name w:val="TOC Heading"/>
    <w:basedOn w:val="Heading1"/>
    <w:next w:val="Normal"/>
    <w:uiPriority w:val="39"/>
    <w:unhideWhenUsed/>
    <w:qFormat/>
    <w:rsid w:val="000D053B"/>
    <w:pPr>
      <w:spacing w:before="240" w:after="0"/>
      <w:outlineLvl w:val="9"/>
    </w:pPr>
    <w:rPr>
      <w:sz w:val="32"/>
      <w:szCs w:val="32"/>
    </w:rPr>
  </w:style>
  <w:style w:type="paragraph" w:styleId="TOC1">
    <w:name w:val="toc 1"/>
    <w:basedOn w:val="Normal"/>
    <w:next w:val="Normal"/>
    <w:autoRedefine/>
    <w:uiPriority w:val="39"/>
    <w:unhideWhenUsed/>
    <w:rsid w:val="000D053B"/>
    <w:pPr>
      <w:spacing w:after="100"/>
    </w:pPr>
  </w:style>
  <w:style w:type="paragraph" w:styleId="TOC2">
    <w:name w:val="toc 2"/>
    <w:basedOn w:val="Normal"/>
    <w:next w:val="Normal"/>
    <w:autoRedefine/>
    <w:uiPriority w:val="39"/>
    <w:unhideWhenUsed/>
    <w:rsid w:val="000D053B"/>
    <w:pPr>
      <w:spacing w:after="100"/>
      <w:ind w:left="220"/>
    </w:pPr>
  </w:style>
  <w:style w:type="character" w:styleId="Hyperlink">
    <w:name w:val="Hyperlink"/>
    <w:basedOn w:val="DefaultParagraphFont"/>
    <w:uiPriority w:val="99"/>
    <w:unhideWhenUsed/>
    <w:rsid w:val="000D053B"/>
    <w:rPr>
      <w:color w:val="467886" w:themeColor="hyperlink"/>
      <w:u w:val="single"/>
    </w:rPr>
  </w:style>
  <w:style w:type="table" w:styleId="TableGrid">
    <w:name w:val="Table Grid"/>
    <w:basedOn w:val="TableNormal"/>
    <w:uiPriority w:val="39"/>
    <w:rsid w:val="008E4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C26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44FC9"/>
    <w:pPr>
      <w:spacing w:after="100"/>
      <w:ind w:left="440"/>
    </w:pPr>
  </w:style>
  <w:style w:type="paragraph" w:styleId="Header">
    <w:name w:val="header"/>
    <w:basedOn w:val="Normal"/>
    <w:link w:val="HeaderChar"/>
    <w:uiPriority w:val="99"/>
    <w:unhideWhenUsed/>
    <w:rsid w:val="0047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55"/>
  </w:style>
  <w:style w:type="paragraph" w:styleId="Footer">
    <w:name w:val="footer"/>
    <w:basedOn w:val="Normal"/>
    <w:link w:val="FooterChar"/>
    <w:uiPriority w:val="99"/>
    <w:unhideWhenUsed/>
    <w:rsid w:val="0047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55"/>
  </w:style>
  <w:style w:type="table" w:styleId="GridTable4">
    <w:name w:val="Grid Table 4"/>
    <w:basedOn w:val="TableNormal"/>
    <w:uiPriority w:val="49"/>
    <w:rsid w:val="008005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0118">
      <w:bodyDiv w:val="1"/>
      <w:marLeft w:val="0"/>
      <w:marRight w:val="0"/>
      <w:marTop w:val="0"/>
      <w:marBottom w:val="0"/>
      <w:divBdr>
        <w:top w:val="none" w:sz="0" w:space="0" w:color="auto"/>
        <w:left w:val="none" w:sz="0" w:space="0" w:color="auto"/>
        <w:bottom w:val="none" w:sz="0" w:space="0" w:color="auto"/>
        <w:right w:val="none" w:sz="0" w:space="0" w:color="auto"/>
      </w:divBdr>
      <w:divsChild>
        <w:div w:id="1986660876">
          <w:marLeft w:val="0"/>
          <w:marRight w:val="0"/>
          <w:marTop w:val="0"/>
          <w:marBottom w:val="30"/>
          <w:divBdr>
            <w:top w:val="none" w:sz="0" w:space="0" w:color="auto"/>
            <w:left w:val="none" w:sz="0" w:space="0" w:color="auto"/>
            <w:bottom w:val="none" w:sz="0" w:space="0" w:color="auto"/>
            <w:right w:val="none" w:sz="0" w:space="0" w:color="auto"/>
          </w:divBdr>
          <w:divsChild>
            <w:div w:id="1843162094">
              <w:marLeft w:val="0"/>
              <w:marRight w:val="120"/>
              <w:marTop w:val="0"/>
              <w:marBottom w:val="0"/>
              <w:divBdr>
                <w:top w:val="none" w:sz="0" w:space="0" w:color="auto"/>
                <w:left w:val="none" w:sz="0" w:space="0" w:color="auto"/>
                <w:bottom w:val="none" w:sz="0" w:space="0" w:color="auto"/>
                <w:right w:val="none" w:sz="0" w:space="0" w:color="auto"/>
              </w:divBdr>
            </w:div>
            <w:div w:id="775487588">
              <w:marLeft w:val="0"/>
              <w:marRight w:val="0"/>
              <w:marTop w:val="0"/>
              <w:marBottom w:val="0"/>
              <w:divBdr>
                <w:top w:val="none" w:sz="0" w:space="0" w:color="auto"/>
                <w:left w:val="none" w:sz="0" w:space="0" w:color="auto"/>
                <w:bottom w:val="none" w:sz="0" w:space="0" w:color="auto"/>
                <w:right w:val="none" w:sz="0" w:space="0" w:color="auto"/>
              </w:divBdr>
            </w:div>
          </w:divsChild>
        </w:div>
        <w:div w:id="620190988">
          <w:marLeft w:val="0"/>
          <w:marRight w:val="0"/>
          <w:marTop w:val="0"/>
          <w:marBottom w:val="0"/>
          <w:divBdr>
            <w:top w:val="none" w:sz="0" w:space="0" w:color="auto"/>
            <w:left w:val="none" w:sz="0" w:space="0" w:color="auto"/>
            <w:bottom w:val="none" w:sz="0" w:space="0" w:color="auto"/>
            <w:right w:val="none" w:sz="0" w:space="0" w:color="auto"/>
          </w:divBdr>
          <w:divsChild>
            <w:div w:id="588127021">
              <w:marLeft w:val="0"/>
              <w:marRight w:val="0"/>
              <w:marTop w:val="0"/>
              <w:marBottom w:val="0"/>
              <w:divBdr>
                <w:top w:val="none" w:sz="0" w:space="0" w:color="auto"/>
                <w:left w:val="none" w:sz="0" w:space="0" w:color="auto"/>
                <w:bottom w:val="none" w:sz="0" w:space="0" w:color="auto"/>
                <w:right w:val="none" w:sz="0" w:space="0" w:color="auto"/>
              </w:divBdr>
              <w:divsChild>
                <w:div w:id="1821774687">
                  <w:marLeft w:val="0"/>
                  <w:marRight w:val="0"/>
                  <w:marTop w:val="0"/>
                  <w:marBottom w:val="0"/>
                  <w:divBdr>
                    <w:top w:val="none" w:sz="0" w:space="0" w:color="auto"/>
                    <w:left w:val="none" w:sz="0" w:space="0" w:color="auto"/>
                    <w:bottom w:val="none" w:sz="0" w:space="0" w:color="auto"/>
                    <w:right w:val="none" w:sz="0" w:space="0" w:color="auto"/>
                  </w:divBdr>
                  <w:divsChild>
                    <w:div w:id="1456563503">
                      <w:marLeft w:val="0"/>
                      <w:marRight w:val="0"/>
                      <w:marTop w:val="0"/>
                      <w:marBottom w:val="0"/>
                      <w:divBdr>
                        <w:top w:val="none" w:sz="0" w:space="0" w:color="auto"/>
                        <w:left w:val="none" w:sz="0" w:space="0" w:color="auto"/>
                        <w:bottom w:val="none" w:sz="0" w:space="0" w:color="auto"/>
                        <w:right w:val="none" w:sz="0" w:space="0" w:color="auto"/>
                      </w:divBdr>
                      <w:divsChild>
                        <w:div w:id="1830554083">
                          <w:marLeft w:val="0"/>
                          <w:marRight w:val="0"/>
                          <w:marTop w:val="0"/>
                          <w:marBottom w:val="0"/>
                          <w:divBdr>
                            <w:top w:val="none" w:sz="0" w:space="0" w:color="auto"/>
                            <w:left w:val="none" w:sz="0" w:space="0" w:color="auto"/>
                            <w:bottom w:val="none" w:sz="0" w:space="0" w:color="auto"/>
                            <w:right w:val="none" w:sz="0" w:space="0" w:color="auto"/>
                          </w:divBdr>
                          <w:divsChild>
                            <w:div w:id="1799370450">
                              <w:marLeft w:val="0"/>
                              <w:marRight w:val="0"/>
                              <w:marTop w:val="0"/>
                              <w:marBottom w:val="0"/>
                              <w:divBdr>
                                <w:top w:val="none" w:sz="0" w:space="0" w:color="auto"/>
                                <w:left w:val="none" w:sz="0" w:space="0" w:color="auto"/>
                                <w:bottom w:val="none" w:sz="0" w:space="0" w:color="auto"/>
                                <w:right w:val="none" w:sz="0" w:space="0" w:color="auto"/>
                              </w:divBdr>
                            </w:div>
                            <w:div w:id="1960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786b13-080a-45c7-ae96-28b65a685d5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20B97DA2254345A265076E25F982F3" ma:contentTypeVersion="16" ma:contentTypeDescription="Create a new document." ma:contentTypeScope="" ma:versionID="84df34764c0f71219178b7db996be01b">
  <xsd:schema xmlns:xsd="http://www.w3.org/2001/XMLSchema" xmlns:xs="http://www.w3.org/2001/XMLSchema" xmlns:p="http://schemas.microsoft.com/office/2006/metadata/properties" xmlns:ns3="e981a7a5-fd3a-470f-8a57-66d4faa528a4" xmlns:ns4="36786b13-080a-45c7-ae96-28b65a685d5f" targetNamespace="http://schemas.microsoft.com/office/2006/metadata/properties" ma:root="true" ma:fieldsID="22dcaa34bef76125b609b12f05395eba" ns3:_="" ns4:_="">
    <xsd:import namespace="e981a7a5-fd3a-470f-8a57-66d4faa528a4"/>
    <xsd:import namespace="36786b13-080a-45c7-ae96-28b65a685d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1a7a5-fd3a-470f-8a57-66d4faa528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786b13-080a-45c7-ae96-28b65a685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C7F6DD-1AED-4C5A-BD1A-2F849790A99C}">
  <ds:schemaRefs>
    <ds:schemaRef ds:uri="http://schemas.microsoft.com/office/2006/metadata/properties"/>
    <ds:schemaRef ds:uri="http://schemas.microsoft.com/office/infopath/2007/PartnerControls"/>
    <ds:schemaRef ds:uri="36786b13-080a-45c7-ae96-28b65a685d5f"/>
  </ds:schemaRefs>
</ds:datastoreItem>
</file>

<file path=customXml/itemProps2.xml><?xml version="1.0" encoding="utf-8"?>
<ds:datastoreItem xmlns:ds="http://schemas.openxmlformats.org/officeDocument/2006/customXml" ds:itemID="{1F29E2B5-5AB8-4939-8994-B3DF6460AE38}">
  <ds:schemaRefs>
    <ds:schemaRef ds:uri="http://schemas.openxmlformats.org/officeDocument/2006/bibliography"/>
  </ds:schemaRefs>
</ds:datastoreItem>
</file>

<file path=customXml/itemProps3.xml><?xml version="1.0" encoding="utf-8"?>
<ds:datastoreItem xmlns:ds="http://schemas.openxmlformats.org/officeDocument/2006/customXml" ds:itemID="{72EB2020-3AFC-4375-937F-A41582CB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1a7a5-fd3a-470f-8a57-66d4faa528a4"/>
    <ds:schemaRef ds:uri="36786b13-080a-45c7-ae96-28b65a68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D2A7DE-C7BE-4C73-ADC5-6C98141BC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Links>
    <vt:vector size="72" baseType="variant">
      <vt:variant>
        <vt:i4>1835057</vt:i4>
      </vt:variant>
      <vt:variant>
        <vt:i4>68</vt:i4>
      </vt:variant>
      <vt:variant>
        <vt:i4>0</vt:i4>
      </vt:variant>
      <vt:variant>
        <vt:i4>5</vt:i4>
      </vt:variant>
      <vt:variant>
        <vt:lpwstr/>
      </vt:variant>
      <vt:variant>
        <vt:lpwstr>_Toc156548234</vt:lpwstr>
      </vt:variant>
      <vt:variant>
        <vt:i4>1835057</vt:i4>
      </vt:variant>
      <vt:variant>
        <vt:i4>62</vt:i4>
      </vt:variant>
      <vt:variant>
        <vt:i4>0</vt:i4>
      </vt:variant>
      <vt:variant>
        <vt:i4>5</vt:i4>
      </vt:variant>
      <vt:variant>
        <vt:lpwstr/>
      </vt:variant>
      <vt:variant>
        <vt:lpwstr>_Toc156548233</vt:lpwstr>
      </vt:variant>
      <vt:variant>
        <vt:i4>1835057</vt:i4>
      </vt:variant>
      <vt:variant>
        <vt:i4>56</vt:i4>
      </vt:variant>
      <vt:variant>
        <vt:i4>0</vt:i4>
      </vt:variant>
      <vt:variant>
        <vt:i4>5</vt:i4>
      </vt:variant>
      <vt:variant>
        <vt:lpwstr/>
      </vt:variant>
      <vt:variant>
        <vt:lpwstr>_Toc156548232</vt:lpwstr>
      </vt:variant>
      <vt:variant>
        <vt:i4>1835057</vt:i4>
      </vt:variant>
      <vt:variant>
        <vt:i4>50</vt:i4>
      </vt:variant>
      <vt:variant>
        <vt:i4>0</vt:i4>
      </vt:variant>
      <vt:variant>
        <vt:i4>5</vt:i4>
      </vt:variant>
      <vt:variant>
        <vt:lpwstr/>
      </vt:variant>
      <vt:variant>
        <vt:lpwstr>_Toc156548231</vt:lpwstr>
      </vt:variant>
      <vt:variant>
        <vt:i4>1835057</vt:i4>
      </vt:variant>
      <vt:variant>
        <vt:i4>44</vt:i4>
      </vt:variant>
      <vt:variant>
        <vt:i4>0</vt:i4>
      </vt:variant>
      <vt:variant>
        <vt:i4>5</vt:i4>
      </vt:variant>
      <vt:variant>
        <vt:lpwstr/>
      </vt:variant>
      <vt:variant>
        <vt:lpwstr>_Toc156548230</vt:lpwstr>
      </vt:variant>
      <vt:variant>
        <vt:i4>1900593</vt:i4>
      </vt:variant>
      <vt:variant>
        <vt:i4>38</vt:i4>
      </vt:variant>
      <vt:variant>
        <vt:i4>0</vt:i4>
      </vt:variant>
      <vt:variant>
        <vt:i4>5</vt:i4>
      </vt:variant>
      <vt:variant>
        <vt:lpwstr/>
      </vt:variant>
      <vt:variant>
        <vt:lpwstr>_Toc156548229</vt:lpwstr>
      </vt:variant>
      <vt:variant>
        <vt:i4>1900593</vt:i4>
      </vt:variant>
      <vt:variant>
        <vt:i4>32</vt:i4>
      </vt:variant>
      <vt:variant>
        <vt:i4>0</vt:i4>
      </vt:variant>
      <vt:variant>
        <vt:i4>5</vt:i4>
      </vt:variant>
      <vt:variant>
        <vt:lpwstr/>
      </vt:variant>
      <vt:variant>
        <vt:lpwstr>_Toc156548228</vt:lpwstr>
      </vt:variant>
      <vt:variant>
        <vt:i4>1900593</vt:i4>
      </vt:variant>
      <vt:variant>
        <vt:i4>26</vt:i4>
      </vt:variant>
      <vt:variant>
        <vt:i4>0</vt:i4>
      </vt:variant>
      <vt:variant>
        <vt:i4>5</vt:i4>
      </vt:variant>
      <vt:variant>
        <vt:lpwstr/>
      </vt:variant>
      <vt:variant>
        <vt:lpwstr>_Toc156548227</vt:lpwstr>
      </vt:variant>
      <vt:variant>
        <vt:i4>1900593</vt:i4>
      </vt:variant>
      <vt:variant>
        <vt:i4>20</vt:i4>
      </vt:variant>
      <vt:variant>
        <vt:i4>0</vt:i4>
      </vt:variant>
      <vt:variant>
        <vt:i4>5</vt:i4>
      </vt:variant>
      <vt:variant>
        <vt:lpwstr/>
      </vt:variant>
      <vt:variant>
        <vt:lpwstr>_Toc156548226</vt:lpwstr>
      </vt:variant>
      <vt:variant>
        <vt:i4>1900593</vt:i4>
      </vt:variant>
      <vt:variant>
        <vt:i4>14</vt:i4>
      </vt:variant>
      <vt:variant>
        <vt:i4>0</vt:i4>
      </vt:variant>
      <vt:variant>
        <vt:i4>5</vt:i4>
      </vt:variant>
      <vt:variant>
        <vt:lpwstr/>
      </vt:variant>
      <vt:variant>
        <vt:lpwstr>_Toc156548225</vt:lpwstr>
      </vt:variant>
      <vt:variant>
        <vt:i4>1900593</vt:i4>
      </vt:variant>
      <vt:variant>
        <vt:i4>8</vt:i4>
      </vt:variant>
      <vt:variant>
        <vt:i4>0</vt:i4>
      </vt:variant>
      <vt:variant>
        <vt:i4>5</vt:i4>
      </vt:variant>
      <vt:variant>
        <vt:lpwstr/>
      </vt:variant>
      <vt:variant>
        <vt:lpwstr>_Toc156548224</vt:lpwstr>
      </vt:variant>
      <vt:variant>
        <vt:i4>1900593</vt:i4>
      </vt:variant>
      <vt:variant>
        <vt:i4>2</vt:i4>
      </vt:variant>
      <vt:variant>
        <vt:i4>0</vt:i4>
      </vt:variant>
      <vt:variant>
        <vt:i4>5</vt:i4>
      </vt:variant>
      <vt:variant>
        <vt:lpwstr/>
      </vt:variant>
      <vt:variant>
        <vt:lpwstr>_Toc156548223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Ritchie Carroll</dc:creator>
  <cp:keywords/>
  <dc:description/>
  <cp:lastModifiedBy>J. Ritchie Carroll</cp:lastModifiedBy>
  <cp:revision>12</cp:revision>
  <dcterms:created xsi:type="dcterms:W3CDTF">2024-01-23T17:48:00Z</dcterms:created>
  <dcterms:modified xsi:type="dcterms:W3CDTF">2024-01-29T20:22:00Z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0x0101007D20B97DA2254345A265076E25F982F3</vt:lpwstr>
  </property>
</Properties>
</file>