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ssessment_definition_schema.sql"/>
    <w:p>
      <w:pPr>
        <w:pStyle w:val="Heading1"/>
      </w:pPr>
      <w:r>
        <w:t xml:space="preserve">003_ASSESSMENT_DEFINITION_SCHEMA.SQL</w:t>
      </w:r>
    </w:p>
    <w:bookmarkEnd w:id="21"/>
    <w:bookmarkStart w:id="22" w:name="part-3-question-bank-foundation"/>
    <w:p>
      <w:pPr>
        <w:pStyle w:val="Heading1"/>
      </w:pPr>
      <w:r>
        <w:t xml:space="preserve">PART 3 – QUESTION BANK FOUNDATION</w:t>
      </w:r>
    </w:p>
    <w:bookmarkEnd w:id="22"/>
    <w:bookmarkStart w:id="27" w:name="version-1.0"/>
    <w:p>
      <w:pPr>
        <w:pStyle w:val="Heading1"/>
      </w:pPr>
      <w:r>
        <w:t xml:space="preserve">VERSION 1.0</w:t>
      </w:r>
    </w:p>
    <w:bookmarkStart w:id="23" w:name="module"/>
    <w:p>
      <w:pPr>
        <w:pStyle w:val="Heading2"/>
      </w:pPr>
      <w:r>
        <w:t xml:space="preserve">Module</w:t>
      </w:r>
    </w:p>
    <w:p>
      <w:pPr>
        <w:pStyle w:val="FirstParagraph"/>
      </w:pPr>
      <w:r>
        <w:t xml:space="preserve">Assessment Definition</w:t>
      </w:r>
    </w:p>
    <w:bookmarkEnd w:id="23"/>
    <w:bookmarkStart w:id="24" w:name="tables"/>
    <w:p>
      <w:pPr>
        <w:pStyle w:val="Heading2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question_banks</w:t>
      </w:r>
      <w:r>
        <w:br/>
      </w:r>
      <w:r>
        <w:rPr>
          <w:rStyle w:val="VerbatimChar"/>
        </w:rPr>
        <w:t xml:space="preserve">question_bank_versions</w:t>
      </w:r>
    </w:p>
    <w:bookmarkEnd w:id="24"/>
    <w:bookmarkStart w:id="25" w:name="depends-on"/>
    <w:p>
      <w:pPr>
        <w:pStyle w:val="Heading2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003_ASSESSMENT_DEFINITION_SCHEMA.SQL – PART 2</w:t>
      </w:r>
      <w:r>
        <w:br/>
      </w:r>
      <w:r>
        <w:br/>
      </w:r>
      <w:r>
        <w:rPr>
          <w:rStyle w:val="VerbatimChar"/>
        </w:rPr>
        <w:t xml:space="preserve">sections</w:t>
      </w:r>
      <w:r>
        <w:br/>
      </w:r>
      <w:r>
        <w:rPr>
          <w:rStyle w:val="VerbatimChar"/>
        </w:rPr>
        <w:t xml:space="preserve">section_versions</w:t>
      </w:r>
      <w:r>
        <w:br/>
      </w:r>
      <w:r>
        <w:rPr>
          <w:rStyle w:val="VerbatimChar"/>
        </w:rPr>
        <w:t xml:space="preserve">section_question_banks</w:t>
      </w:r>
      <w:r>
        <w:br/>
      </w:r>
      <w:r>
        <w:br/>
      </w:r>
      <w:r>
        <w:rPr>
          <w:rStyle w:val="VerbatimChar"/>
        </w:rPr>
        <w:t xml:space="preserve">001_SECURITY_SCHEMA.SQL v1.0 FINAL</w:t>
      </w:r>
      <w:r>
        <w:br/>
      </w:r>
      <w:r>
        <w:rPr>
          <w:rStyle w:val="VerbatimChar"/>
        </w:rPr>
        <w:t xml:space="preserve">users</w:t>
      </w:r>
    </w:p>
    <w:bookmarkEnd w:id="25"/>
    <w:bookmarkStart w:id="26" w:name="target-platform"/>
    <w:p>
      <w:pPr>
        <w:pStyle w:val="Heading2"/>
      </w:pPr>
      <w:r>
        <w:t xml:space="preserve">Target Platform</w:t>
      </w:r>
    </w:p>
    <w:p>
      <w:pPr>
        <w:pStyle w:val="SourceCode"/>
      </w:pPr>
      <w:r>
        <w:rPr>
          <w:rStyle w:val="VerbatimChar"/>
        </w:rPr>
        <w:t xml:space="preserve">MySQL 8+</w:t>
      </w:r>
      <w:r>
        <w:br/>
      </w:r>
      <w:r>
        <w:rPr>
          <w:rStyle w:val="VerbatimChar"/>
        </w:rPr>
        <w:t xml:space="preserve">InnoDB</w:t>
      </w:r>
      <w:r>
        <w:br/>
      </w:r>
      <w:r>
        <w:rPr>
          <w:rStyle w:val="VerbatimChar"/>
        </w:rPr>
        <w:t xml:space="preserve">UTF8MB4</w:t>
      </w:r>
      <w:r>
        <w:br/>
      </w:r>
      <w:r>
        <w:rPr>
          <w:rStyle w:val="VerbatimChar"/>
        </w:rPr>
        <w:t xml:space="preserve">Hostinger Compatible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question_banks"/>
    <w:p>
      <w:pPr>
        <w:pStyle w:val="Heading1"/>
      </w:pPr>
      <w:r>
        <w:t xml:space="preserve">QUESTION_BANKS</w:t>
      </w:r>
    </w:p>
    <w:bookmarkStart w:id="28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reusable question bank libraries.</w:t>
      </w:r>
    </w:p>
    <w:p>
      <w:pPr>
        <w:pStyle w:val="BodyText"/>
      </w:pPr>
      <w:r>
        <w:t xml:space="preserve">Question Banks are independent content repositories and are not directly owned by:</w:t>
      </w:r>
    </w:p>
    <w:p>
      <w:pPr>
        <w:pStyle w:val="SourceCode"/>
      </w:pPr>
      <w:r>
        <w:rPr>
          <w:rStyle w:val="VerbatimChar"/>
        </w:rPr>
        <w:t xml:space="preserve">Technology</w:t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Section</w:t>
      </w:r>
    </w:p>
    <w:p>
      <w:pPr>
        <w:pStyle w:val="FirstParagraph"/>
      </w:pPr>
      <w:r>
        <w:t xml:space="preserve">Instead, Question Banks are attached to Section Versions through:</w:t>
      </w:r>
    </w:p>
    <w:p>
      <w:pPr>
        <w:pStyle w:val="SourceCode"/>
      </w:pPr>
      <w:r>
        <w:rPr>
          <w:rStyle w:val="VerbatimChar"/>
        </w:rPr>
        <w:t xml:space="preserve">section_question_banks</w:t>
      </w:r>
    </w:p>
    <w:p>
      <w:pPr>
        <w:pStyle w:val="FirstParagraph"/>
      </w:pPr>
      <w:r>
        <w:t xml:space="preserve">This architecture enables content reuse.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question_banks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question_bank_code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ownership_type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ux_question_banks_uuid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ux_question_banks_code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(question_bank_code)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question_banks-foreign-keys"/>
    <w:p>
      <w:pPr>
        <w:pStyle w:val="Heading1"/>
      </w:pPr>
      <w:r>
        <w:t xml:space="preserve">QUESTION_BANKS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question_banks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fk_question_banks_created_by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question_banks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fk_question_banks_modified_by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question_banks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fk_question_banks_deleted_by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(deleted_by)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question_banks-indexes"/>
    <w:p>
      <w:pPr>
        <w:pStyle w:val="Heading1"/>
      </w:pPr>
      <w:r>
        <w:t xml:space="preserve">QUESTION_BANKS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ix_question_banks_status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question_banks(status);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ix_question_banks_ownership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question_banks(ownership_type);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ix_question_banks_is_active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question_banks(is_active);</w:t>
      </w:r>
    </w:p>
    <w:p>
      <w:r>
        <w:pict>
          <v:rect style="width:0;height:1.5pt" o:hralign="center" o:hrstd="t" o:hr="t"/>
        </w:pict>
      </w:r>
    </w:p>
    <w:bookmarkEnd w:id="31"/>
    <w:bookmarkStart w:id="32" w:name="supported-ownership-types"/>
    <w:p>
      <w:pPr>
        <w:pStyle w:val="Heading1"/>
      </w:pPr>
      <w:r>
        <w:t xml:space="preserve">SUPPORTED OWNERSHIP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br/>
      </w:r>
      <w:r>
        <w:rPr>
          <w:rStyle w:val="VerbatimChar"/>
        </w:rPr>
        <w:t xml:space="preserve">Custom</w:t>
      </w:r>
      <w:r>
        <w:br/>
      </w:r>
      <w:r>
        <w:br/>
      </w:r>
      <w:r>
        <w:rPr>
          <w:rStyle w:val="VerbatimChar"/>
        </w:rPr>
        <w:t xml:space="preserve">Imported</w:t>
      </w:r>
    </w:p>
    <w:p>
      <w:r>
        <w:pict>
          <v:rect style="width:0;height:1.5pt" o:hralign="center" o:hrstd="t" o:hr="t"/>
        </w:pict>
      </w:r>
    </w:p>
    <w:bookmarkEnd w:id="32"/>
    <w:bookmarkStart w:id="33" w:name="question-bank-status-values"/>
    <w:p>
      <w:pPr>
        <w:pStyle w:val="Heading1"/>
      </w:pPr>
      <w:r>
        <w:t xml:space="preserve">QUESTION BANK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33"/>
    <w:bookmarkStart w:id="35" w:name="question_bank_versions"/>
    <w:p>
      <w:pPr>
        <w:pStyle w:val="Heading1"/>
      </w:pPr>
      <w:r>
        <w:t xml:space="preserve">QUESTION_BANK_VERSIONS</w:t>
      </w:r>
    </w:p>
    <w:bookmarkStart w:id="34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complete historical snapshots of Question Bank definitions.</w:t>
      </w:r>
    </w:p>
    <w:p>
      <w:pPr>
        <w:pStyle w:val="BodyText"/>
      </w:pPr>
      <w:r>
        <w:t xml:space="preserve">Uses Full Snapshot Versioning Architecture.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question_bank_versions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question_bank_id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question_bank_name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question_bank_category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difficulty_level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selection_strategy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'AllQuestions'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randomize_question_order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estimated_duration_minutes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passing_percentage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instructions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is_visible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ux_question_bank_versions_uuid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ux_question_bank_versions_version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(question_bank_id, version_number)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question_bank_versions-foreign-keys"/>
    <w:p>
      <w:pPr>
        <w:pStyle w:val="Heading1"/>
      </w:pPr>
      <w:r>
        <w:t xml:space="preserve">QUESTION_BANK_VERSIONS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question_bank_versions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fk_question_bank_versions_question_bank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(question_bank_id)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question_banks(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question_bank_versions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fk_question_bank_versions_created_by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6"/>
    <w:bookmarkStart w:id="37" w:name="question_bank_versions-indexes"/>
    <w:p>
      <w:pPr>
        <w:pStyle w:val="Heading1"/>
      </w:pPr>
      <w:r>
        <w:t xml:space="preserve">QUESTION_BANK_VERSIONS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ix_question_bank_versions_status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question_bank_versions(version_status);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ix_question_bank_versions_category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question_bank_versions(question_bank_category);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ix_question_bank_versions_difficulty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question_bank_versions(difficulty_level);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ix_question_bank_versions_selection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question_bank_versions(selection_strategy);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ix_question_bank_versions_visible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question_bank_versions(is_visible);</w:t>
      </w:r>
    </w:p>
    <w:p>
      <w:r>
        <w:pict>
          <v:rect style="width:0;height:1.5pt" o:hralign="center" o:hrstd="t" o:hr="t"/>
        </w:pict>
      </w:r>
    </w:p>
    <w:bookmarkEnd w:id="37"/>
    <w:bookmarkStart w:id="38" w:name="supported-difficulty-levels"/>
    <w:p>
      <w:pPr>
        <w:pStyle w:val="Heading1"/>
      </w:pPr>
      <w:r>
        <w:t xml:space="preserve">SUPPORTED DIFFICULTY LEVELS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Easy</w:t>
      </w:r>
      <w:r>
        <w:br/>
      </w:r>
      <w:r>
        <w:br/>
      </w:r>
      <w:r>
        <w:rPr>
          <w:rStyle w:val="VerbatimChar"/>
        </w:rPr>
        <w:t xml:space="preserve">Medium</w:t>
      </w:r>
      <w:r>
        <w:br/>
      </w:r>
      <w:r>
        <w:br/>
      </w:r>
      <w:r>
        <w:rPr>
          <w:rStyle w:val="VerbatimChar"/>
        </w:rPr>
        <w:t xml:space="preserve">Hard</w:t>
      </w:r>
      <w:r>
        <w:br/>
      </w:r>
      <w:r>
        <w:br/>
      </w:r>
      <w:r>
        <w:rPr>
          <w:rStyle w:val="VerbatimChar"/>
        </w:rPr>
        <w:t xml:space="preserve">Expert</w:t>
      </w:r>
    </w:p>
    <w:p>
      <w:r>
        <w:pict>
          <v:rect style="width:0;height:1.5pt" o:hralign="center" o:hrstd="t" o:hr="t"/>
        </w:pict>
      </w:r>
    </w:p>
    <w:bookmarkEnd w:id="38"/>
    <w:bookmarkStart w:id="39" w:name="supported-selection-strategies"/>
    <w:p>
      <w:pPr>
        <w:pStyle w:val="Heading1"/>
      </w:pPr>
      <w:r>
        <w:t xml:space="preserve">SUPPORTED SELECTION STRATEGIES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AllQuestions</w:t>
      </w:r>
      <w:r>
        <w:br/>
      </w:r>
      <w:r>
        <w:br/>
      </w:r>
      <w:r>
        <w:rPr>
          <w:rStyle w:val="VerbatimChar"/>
        </w:rPr>
        <w:t xml:space="preserve">RandomSelection</w:t>
      </w:r>
    </w:p>
    <w:p>
      <w:r>
        <w:pict>
          <v:rect style="width:0;height:1.5pt" o:hralign="center" o:hrstd="t" o:hr="t"/>
        </w:pict>
      </w:r>
    </w:p>
    <w:bookmarkEnd w:id="39"/>
    <w:bookmarkStart w:id="40" w:name="randomization-strategy"/>
    <w:p>
      <w:pPr>
        <w:pStyle w:val="Heading1"/>
      </w:pPr>
      <w:r>
        <w:t xml:space="preserve">RANDOMIZATION STRATEGY</w:t>
      </w:r>
    </w:p>
    <w:p>
      <w:pPr>
        <w:pStyle w:val="FirstParagraph"/>
      </w:pPr>
      <w:r>
        <w:t xml:space="preserve">Supported through:</w:t>
      </w:r>
    </w:p>
    <w:p>
      <w:pPr>
        <w:pStyle w:val="SourceCode"/>
      </w:pPr>
      <w:r>
        <w:rPr>
          <w:rStyle w:val="VerbatimChar"/>
        </w:rPr>
        <w:t xml:space="preserve">randomize_question_order</w:t>
      </w:r>
    </w:p>
    <w:p>
      <w:pPr>
        <w:pStyle w:val="FirstParagraph"/>
      </w:pPr>
      <w:r>
        <w:t xml:space="preserve">Values:</w:t>
      </w:r>
    </w:p>
    <w:p>
      <w:pPr>
        <w:pStyle w:val="SourceCode"/>
      </w:pPr>
      <w:r>
        <w:rPr>
          <w:rStyle w:val="VerbatimChar"/>
        </w:rPr>
        <w:t xml:space="preserve">0 = Fixed Order</w:t>
      </w:r>
      <w:r>
        <w:br/>
      </w:r>
      <w:r>
        <w:br/>
      </w:r>
      <w:r>
        <w:rPr>
          <w:rStyle w:val="VerbatimChar"/>
        </w:rPr>
        <w:t xml:space="preserve">1 = Random Order</w:t>
      </w:r>
    </w:p>
    <w:p>
      <w:r>
        <w:pict>
          <v:rect style="width:0;height:1.5pt" o:hralign="center" o:hrstd="t" o:hr="t"/>
        </w:pict>
      </w:r>
    </w:p>
    <w:bookmarkEnd w:id="40"/>
    <w:bookmarkStart w:id="41" w:name="question-count-rules"/>
    <w:p>
      <w:pPr>
        <w:pStyle w:val="Heading1"/>
      </w:pPr>
      <w:r>
        <w:t xml:space="preserve">QUESTION COUNT RULES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selection_strategy = RandomSelection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question_count</w:t>
      </w:r>
    </w:p>
    <w:p>
      <w:pPr>
        <w:pStyle w:val="FirstParagraph"/>
      </w:pPr>
      <w:r>
        <w:t xml:space="preserve">must contain a valid value.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selection_strategy = AllQuestions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question_count</w:t>
      </w:r>
    </w:p>
    <w:p>
      <w:pPr>
        <w:pStyle w:val="FirstParagraph"/>
      </w:pPr>
      <w:r>
        <w:t xml:space="preserve">may remain NULL.</w:t>
      </w:r>
    </w:p>
    <w:p>
      <w:r>
        <w:pict>
          <v:rect style="width:0;height:1.5pt" o:hralign="center" o:hrstd="t" o:hr="t"/>
        </w:pict>
      </w:r>
    </w:p>
    <w:bookmarkEnd w:id="41"/>
    <w:bookmarkStart w:id="42" w:name="runtime-validation-rule"/>
    <w:p>
      <w:pPr>
        <w:pStyle w:val="Heading1"/>
      </w:pPr>
      <w:r>
        <w:t xml:space="preserve">RUNTIME VALIDATION RULE</w:t>
      </w:r>
    </w:p>
    <w:p>
      <w:pPr>
        <w:pStyle w:val="FirstParagraph"/>
      </w:pPr>
      <w:r>
        <w:t xml:space="preserve">Application services must enforce:</w:t>
      </w:r>
    </w:p>
    <w:p>
      <w:pPr>
        <w:pStyle w:val="SourceCode"/>
      </w:pPr>
      <w:r>
        <w:rPr>
          <w:rStyle w:val="VerbatimChar"/>
        </w:rPr>
        <w:t xml:space="preserve">question_count</w:t>
      </w:r>
      <w:r>
        <w:br/>
      </w:r>
      <w:r>
        <w:rPr>
          <w:rStyle w:val="VerbatimChar"/>
        </w:rPr>
        <w:t xml:space="preserve">&lt;=</w:t>
      </w:r>
      <w:r>
        <w:br/>
      </w:r>
      <w:r>
        <w:rPr>
          <w:rStyle w:val="VerbatimChar"/>
        </w:rPr>
        <w:t xml:space="preserve">available active questions</w:t>
      </w:r>
    </w:p>
    <w:p>
      <w:pPr>
        <w:pStyle w:val="FirstParagraph"/>
      </w:pPr>
      <w:r>
        <w:t xml:space="preserve">for the Question Bank Version.</w:t>
      </w:r>
    </w:p>
    <w:p>
      <w:r>
        <w:pict>
          <v:rect style="width:0;height:1.5pt" o:hralign="center" o:hrstd="t" o:hr="t"/>
        </w:pict>
      </w:r>
    </w:p>
    <w:bookmarkEnd w:id="42"/>
    <w:bookmarkStart w:id="43" w:name="visibility-rules"/>
    <w:p>
      <w:pPr>
        <w:pStyle w:val="Heading1"/>
      </w:pPr>
      <w:r>
        <w:t xml:space="preserve">VISIBILITY RULES</w:t>
      </w:r>
    </w:p>
    <w:p>
      <w:pPr>
        <w:pStyle w:val="FirstParagraph"/>
      </w:pPr>
      <w:r>
        <w:t xml:space="preserve">Question Banks with:</w:t>
      </w:r>
    </w:p>
    <w:p>
      <w:pPr>
        <w:pStyle w:val="SourceCode"/>
      </w:pPr>
      <w:r>
        <w:rPr>
          <w:rStyle w:val="VerbatimChar"/>
        </w:rPr>
        <w:t xml:space="preserve">is_visible = 0</w:t>
      </w:r>
    </w:p>
    <w:p>
      <w:pPr>
        <w:pStyle w:val="FirstParagraph"/>
      </w:pPr>
      <w:r>
        <w:t xml:space="preserve">must not appear in administrative selection screens unless explicitly requested.</w:t>
      </w:r>
    </w:p>
    <w:p>
      <w:r>
        <w:pict>
          <v:rect style="width:0;height:1.5pt" o:hralign="center" o:hrstd="t" o:hr="t"/>
        </w:pict>
      </w:r>
    </w:p>
    <w:bookmarkEnd w:id="43"/>
    <w:bookmarkStart w:id="44" w:name="versioning-governance"/>
    <w:p>
      <w:pPr>
        <w:pStyle w:val="Heading1"/>
      </w:pPr>
      <w:r>
        <w:t xml:space="preserve">VERSIONING GOVERNANCE</w:t>
      </w:r>
    </w:p>
    <w:p>
      <w:pPr>
        <w:pStyle w:val="FirstParagraph"/>
      </w:pPr>
      <w:r>
        <w:t xml:space="preserve">Published versions:</w:t>
      </w:r>
    </w:p>
    <w:p>
      <w:pPr>
        <w:pStyle w:val="SourceCode"/>
      </w:pPr>
      <w:r>
        <w:rPr>
          <w:rStyle w:val="VerbatimChar"/>
        </w:rPr>
        <w:t xml:space="preserve">Read Only</w:t>
      </w:r>
    </w:p>
    <w:p>
      <w:pPr>
        <w:pStyle w:val="FirstParagraph"/>
      </w:pPr>
      <w:r>
        <w:t xml:space="preserve">Changes require:</w:t>
      </w:r>
    </w:p>
    <w:p>
      <w:pPr>
        <w:pStyle w:val="SourceCode"/>
      </w:pPr>
      <w:r>
        <w:rPr>
          <w:rStyle w:val="VerbatimChar"/>
        </w:rPr>
        <w:t xml:space="preserve">New Draft 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Historical versions remain available for:</w:t>
      </w:r>
    </w:p>
    <w:p>
      <w:pPr>
        <w:pStyle w:val="SourceCode"/>
      </w:pPr>
      <w:r>
        <w:rPr>
          <w:rStyle w:val="VerbatimChar"/>
        </w:rPr>
        <w:t xml:space="preserve">Assessment Replay</w:t>
      </w:r>
      <w:r>
        <w:br/>
      </w:r>
      <w:r>
        <w:br/>
      </w:r>
      <w:r>
        <w:rPr>
          <w:rStyle w:val="VerbatimChar"/>
        </w:rPr>
        <w:t xml:space="preserve">Reporting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Historical Reconstruction</w:t>
      </w:r>
    </w:p>
    <w:p>
      <w:r>
        <w:pict>
          <v:rect style="width:0;height:1.5pt" o:hralign="center" o:hrstd="t" o:hr="t"/>
        </w:pict>
      </w:r>
    </w:p>
    <w:bookmarkEnd w:id="44"/>
    <w:bookmarkStart w:id="45" w:name="publication-workflow"/>
    <w:p>
      <w:pPr>
        <w:pStyle w:val="Heading1"/>
      </w:pPr>
      <w:r>
        <w:t xml:space="preserve">PUBLICATION WORKFLOW</w:t>
      </w:r>
    </w:p>
    <w:p>
      <w:pPr>
        <w:pStyle w:val="FirstParagraph"/>
      </w:pPr>
      <w:r>
        <w:t xml:space="preserve">Supported Version Status Values: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Published Question Bank Versions may be linked to:</w:t>
      </w:r>
    </w:p>
    <w:p>
      <w:pPr>
        <w:pStyle w:val="SourceCode"/>
      </w:pPr>
      <w:r>
        <w:rPr>
          <w:rStyle w:val="VerbatimChar"/>
        </w:rPr>
        <w:t xml:space="preserve">Section Versions</w:t>
      </w:r>
    </w:p>
    <w:p>
      <w:pPr>
        <w:pStyle w:val="FirstParagraph"/>
      </w:pPr>
      <w:r>
        <w:t xml:space="preserve">through:</w:t>
      </w:r>
    </w:p>
    <w:p>
      <w:pPr>
        <w:pStyle w:val="SourceCode"/>
      </w:pPr>
      <w:r>
        <w:rPr>
          <w:rStyle w:val="VerbatimChar"/>
        </w:rPr>
        <w:t xml:space="preserve">section_question_banks</w:t>
      </w:r>
    </w:p>
    <w:p>
      <w:r>
        <w:pict>
          <v:rect style="width:0;height:1.5pt" o:hralign="center" o:hrstd="t" o:hr="t"/>
        </w:pict>
      </w:r>
    </w:p>
    <w:bookmarkEnd w:id="45"/>
    <w:bookmarkStart w:id="46" w:name="part-2-amendment-v1.1-integration"/>
    <w:p>
      <w:pPr>
        <w:pStyle w:val="Heading1"/>
      </w:pPr>
      <w:r>
        <w:t xml:space="preserve">PART 2 AMENDMENT v1.1 INTEGRATION</w:t>
      </w:r>
    </w:p>
    <w:p>
      <w:pPr>
        <w:pStyle w:val="FirstParagraph"/>
      </w:pPr>
      <w:r>
        <w:t xml:space="preserve">The approved architecture requires:</w:t>
      </w:r>
    </w:p>
    <w:p>
      <w:pPr>
        <w:pStyle w:val="SourceCode"/>
      </w:pPr>
      <w:r>
        <w:rPr>
          <w:rStyle w:val="VerbatimChar"/>
        </w:rPr>
        <w:t xml:space="preserve">section_question_banks.question_bank_version_id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question_bank_id</w:t>
      </w:r>
    </w:p>
    <w:p>
      <w:r>
        <w:pict>
          <v:rect style="width:0;height:1.5pt" o:hralign="center" o:hrstd="t" o:hr="t"/>
        </w:pict>
      </w:r>
    </w:p>
    <w:bookmarkEnd w:id="46"/>
    <w:bookmarkStart w:id="47" w:name="deferred-foreign-key"/>
    <w:p>
      <w:pPr>
        <w:pStyle w:val="Heading1"/>
      </w:pPr>
      <w:r>
        <w:t xml:space="preserve">DEFERRED FOREIGN KEY</w:t>
      </w:r>
    </w:p>
    <w:p>
      <w:pPr>
        <w:pStyle w:val="FirstParagraph"/>
      </w:pPr>
      <w:r>
        <w:t xml:space="preserve">Complete the deferred relationship: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section_question_banks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fk_section_question_banks_question_bank_version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(question_bank_version_id)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question_bank_versions(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7"/>
    <w:bookmarkStart w:id="48" w:name="code-immutability-rule"/>
    <w:p>
      <w:pPr>
        <w:pStyle w:val="Heading1"/>
      </w:pPr>
      <w:r>
        <w:t xml:space="preserve">CODE IMMUTABILITY RULE</w:t>
      </w:r>
    </w:p>
    <w:p>
      <w:pPr>
        <w:pStyle w:val="FirstParagraph"/>
      </w:pPr>
      <w:r>
        <w:t xml:space="preserve">The following value is immutable after creation:</w:t>
      </w:r>
    </w:p>
    <w:p>
      <w:pPr>
        <w:pStyle w:val="SourceCode"/>
      </w:pPr>
      <w:r>
        <w:rPr>
          <w:rStyle w:val="VerbatimChar"/>
        </w:rPr>
        <w:t xml:space="preserve">question_bank_code</w:t>
      </w:r>
    </w:p>
    <w:p>
      <w:pPr>
        <w:pStyle w:val="FirstParagraph"/>
      </w:pPr>
      <w:r>
        <w:t xml:space="preserve">Changes require creation of a new Question Bank entity.</w:t>
      </w:r>
    </w:p>
    <w:p>
      <w:r>
        <w:pict>
          <v:rect style="width:0;height:1.5pt" o:hralign="center" o:hrstd="t" o:hr="t"/>
        </w:pict>
      </w:r>
    </w:p>
    <w:bookmarkEnd w:id="48"/>
    <w:bookmarkStart w:id="49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Independent Question Bank Architecture Applied</w:t>
      </w:r>
    </w:p>
    <w:p>
      <w:pPr>
        <w:pStyle w:val="BodyText"/>
      </w:pPr>
      <w:r>
        <w:t xml:space="preserve">✓ Full Snapshot Versioning Applied</w:t>
      </w:r>
    </w:p>
    <w:p>
      <w:pPr>
        <w:pStyle w:val="BodyText"/>
      </w:pPr>
      <w:r>
        <w:t xml:space="preserve">✓ Version-Safe Section Mapping Applied</w:t>
      </w:r>
    </w:p>
    <w:p>
      <w:pPr>
        <w:pStyle w:val="BodyText"/>
      </w:pPr>
      <w:r>
        <w:t xml:space="preserve">✓ Question Selection Strategy Supported</w:t>
      </w:r>
    </w:p>
    <w:p>
      <w:pPr>
        <w:pStyle w:val="BodyText"/>
      </w:pPr>
      <w:r>
        <w:t xml:space="preserve">✓ Randomization Strategy Supported</w:t>
      </w:r>
    </w:p>
    <w:p>
      <w:pPr>
        <w:pStyle w:val="BodyText"/>
      </w:pPr>
      <w:r>
        <w:t xml:space="preserve">✓ Difficulty Levels Supported</w:t>
      </w:r>
    </w:p>
    <w:p>
      <w:pPr>
        <w:pStyle w:val="BodyText"/>
      </w:pPr>
      <w:r>
        <w:t xml:space="preserve">✓ Visibility Controls Supported</w:t>
      </w:r>
    </w:p>
    <w:p>
      <w:pPr>
        <w:pStyle w:val="BodyText"/>
      </w:pPr>
      <w:r>
        <w:t xml:space="preserve">✓ Publication Workflow Supported</w:t>
      </w:r>
    </w:p>
    <w:p>
      <w:pPr>
        <w:pStyle w:val="BodyText"/>
      </w:pPr>
      <w:r>
        <w:t xml:space="preserve">✓ UUID Strategy Applied</w:t>
      </w:r>
    </w:p>
    <w:p>
      <w:pPr>
        <w:pStyle w:val="BodyText"/>
      </w:pPr>
      <w:r>
        <w:t xml:space="preserve">✓ Audit Strategy Applied</w:t>
      </w:r>
    </w:p>
    <w:p>
      <w:pPr>
        <w:pStyle w:val="BodyText"/>
      </w:pPr>
      <w:r>
        <w:t xml:space="preserve">✓ Soft Delete Strategy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49"/>
    <w:bookmarkStart w:id="50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003_ASSESSMENT_DEFINITION_SCHEMA.SQL – PART 3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50"/>
    <w:bookmarkStart w:id="51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technologies</w:t>
      </w:r>
      <w:r>
        <w:br/>
      </w:r>
      <w:r>
        <w:rPr>
          <w:rStyle w:val="VerbatimChar"/>
        </w:rPr>
        <w:t xml:space="preserve">technology_versions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rPr>
          <w:rStyle w:val="VerbatimChar"/>
        </w:rPr>
        <w:t xml:space="preserve">assessment_versions</w:t>
      </w:r>
      <w:r>
        <w:br/>
      </w:r>
      <w:r>
        <w:br/>
      </w:r>
      <w:r>
        <w:rPr>
          <w:rStyle w:val="VerbatimChar"/>
        </w:rPr>
        <w:t xml:space="preserve">sections</w:t>
      </w:r>
      <w:r>
        <w:br/>
      </w:r>
      <w:r>
        <w:rPr>
          <w:rStyle w:val="VerbatimChar"/>
        </w:rPr>
        <w:t xml:space="preserve">section_versions</w:t>
      </w:r>
      <w:r>
        <w:br/>
      </w:r>
      <w:r>
        <w:br/>
      </w:r>
      <w:r>
        <w:rPr>
          <w:rStyle w:val="VerbatimChar"/>
        </w:rPr>
        <w:t xml:space="preserve">section_question_banks</w:t>
      </w:r>
      <w:r>
        <w:br/>
      </w:r>
      <w:r>
        <w:br/>
      </w:r>
      <w:r>
        <w:rPr>
          <w:rStyle w:val="VerbatimChar"/>
        </w:rPr>
        <w:t xml:space="preserve">question_banks</w:t>
      </w:r>
      <w:r>
        <w:br/>
      </w:r>
      <w:r>
        <w:rPr>
          <w:rStyle w:val="VerbatimChar"/>
        </w:rPr>
        <w:t xml:space="preserve">question_bank_versions</w:t>
      </w:r>
    </w:p>
    <w:p>
      <w:pPr>
        <w:pStyle w:val="FirstParagraph"/>
      </w:pPr>
      <w:r>
        <w:t xml:space="preserve">Assessment Definition Completion:</w:t>
      </w:r>
    </w:p>
    <w:p>
      <w:pPr>
        <w:pStyle w:val="SourceCode"/>
      </w:pPr>
      <w:r>
        <w:rPr>
          <w:rStyle w:val="VerbatimChar"/>
        </w:rPr>
        <w:t xml:space="preserve">75%</w:t>
      </w:r>
    </w:p>
    <w:p>
      <w:r>
        <w:pict>
          <v:rect style="width:0;height:1.5pt" o:hralign="center" o:hrstd="t" o:hr="t"/>
        </w:pict>
      </w:r>
    </w:p>
    <w:bookmarkEnd w:id="51"/>
    <w:bookmarkStart w:id="52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 a focused architecture review for:</w:t>
      </w:r>
    </w:p>
    <w:p>
      <w:pPr>
        <w:pStyle w:val="SourceCode"/>
      </w:pP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question_versions</w:t>
      </w:r>
      <w:r>
        <w:br/>
      </w:r>
      <w:r>
        <w:br/>
      </w:r>
      <w:r>
        <w:rPr>
          <w:rStyle w:val="VerbatimChar"/>
        </w:rPr>
        <w:t xml:space="preserve">question_options</w:t>
      </w:r>
      <w:r>
        <w:br/>
      </w:r>
      <w:r>
        <w:br/>
      </w:r>
      <w:r>
        <w:rPr>
          <w:rStyle w:val="VerbatimChar"/>
        </w:rPr>
        <w:t xml:space="preserve">question_answers</w:t>
      </w:r>
    </w:p>
    <w:p>
      <w:pPr>
        <w:pStyle w:val="FirstParagraph"/>
      </w:pPr>
      <w:r>
        <w:t xml:space="preserve">before generating:</w:t>
      </w:r>
    </w:p>
    <w:p>
      <w:pPr>
        <w:pStyle w:val="SourceCode"/>
      </w:pPr>
      <w:r>
        <w:rPr>
          <w:rStyle w:val="VerbatimChar"/>
        </w:rPr>
        <w:t xml:space="preserve">003_ASSESSMENT_DEFINITION_SCHEMA.SQL – PART 4</w:t>
      </w:r>
    </w:p>
    <w:p>
      <w:pPr>
        <w:pStyle w:val="FirstParagraph"/>
      </w:pPr>
      <w:r>
        <w:t xml:space="preserve">This is the final and most detailed content layer of the Assessment Definition module.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2026-06-19T22:20:34Z</dcterms:created>
  <dcterms:modified xsi:type="dcterms:W3CDTF">2026-06-19T22:20:34Z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