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notification-schema-design"/>
    <w:p>
      <w:pPr>
        <w:pStyle w:val="Heading1"/>
      </w:pPr>
      <w:r>
        <w:t xml:space="preserve">007 NOTIFICATION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007 Notification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Security, Assessment, Evaluation,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Notification module provides centralized communication management across the platform.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Email Notifications</w:t>
      </w:r>
      <w:r>
        <w:br/>
      </w:r>
      <w:r>
        <w:br/>
      </w:r>
      <w:r>
        <w:rPr>
          <w:rStyle w:val="VerbatimChar"/>
        </w:rPr>
        <w:t xml:space="preserve">SMS Notifications</w:t>
      </w:r>
      <w:r>
        <w:br/>
      </w:r>
      <w:r>
        <w:br/>
      </w:r>
      <w:r>
        <w:rPr>
          <w:rStyle w:val="VerbatimChar"/>
        </w:rPr>
        <w:t xml:space="preserve">Push Notifications</w:t>
      </w:r>
      <w:r>
        <w:br/>
      </w:r>
      <w:r>
        <w:br/>
      </w:r>
      <w:r>
        <w:rPr>
          <w:rStyle w:val="VerbatimChar"/>
        </w:rPr>
        <w:t xml:space="preserve">In-App Notifications</w:t>
      </w:r>
      <w:r>
        <w:br/>
      </w:r>
      <w:r>
        <w:br/>
      </w:r>
      <w:r>
        <w:rPr>
          <w:rStyle w:val="VerbatimChar"/>
        </w:rPr>
        <w:t xml:space="preserve">System Alerts</w:t>
      </w:r>
      <w:r>
        <w:br/>
      </w:r>
      <w:r>
        <w:br/>
      </w:r>
      <w:r>
        <w:rPr>
          <w:rStyle w:val="VerbatimChar"/>
        </w:rPr>
        <w:t xml:space="preserve">Reminder Services</w:t>
      </w:r>
      <w:r>
        <w:br/>
      </w:r>
      <w:r>
        <w:br/>
      </w:r>
      <w:r>
        <w:rPr>
          <w:rStyle w:val="VerbatimChar"/>
        </w:rPr>
        <w:t xml:space="preserve">Certificate Notifications</w:t>
      </w:r>
      <w:r>
        <w:br/>
      </w:r>
      <w:r>
        <w:br/>
      </w:r>
      <w:r>
        <w:rPr>
          <w:rStyle w:val="VerbatimChar"/>
        </w:rPr>
        <w:t xml:space="preserve">Assessment Notifications</w:t>
      </w:r>
    </w:p>
    <w:p>
      <w:r>
        <w:pict>
          <v:rect style="width:0;height:1.5pt" o:hralign="center" o:hrstd="t" o:hr="t"/>
        </w:pict>
      </w:r>
    </w:p>
    <w:bookmarkEnd w:id="24"/>
    <w:bookmarkStart w:id="29" w:name="design-principles"/>
    <w:p>
      <w:pPr>
        <w:pStyle w:val="Heading1"/>
      </w:pPr>
      <w:r>
        <w:t xml:space="preserve">2. DESIGN PRINCIPLES</w:t>
      </w:r>
    </w:p>
    <w:bookmarkStart w:id="25" w:name="channel-agnostic"/>
    <w:p>
      <w:pPr>
        <w:pStyle w:val="Heading2"/>
      </w:pPr>
      <w:r>
        <w:t xml:space="preserve">Channel Agnostic</w:t>
      </w:r>
    </w:p>
    <w:p>
      <w:pPr>
        <w:pStyle w:val="FirstParagraph"/>
      </w:pPr>
      <w:r>
        <w:t xml:space="preserve">The platform should support multiple channels without schema redesign.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Push</w:t>
      </w:r>
      <w:r>
        <w:br/>
      </w:r>
      <w:r>
        <w:br/>
      </w:r>
      <w:r>
        <w:rPr>
          <w:rStyle w:val="VerbatimChar"/>
        </w:rPr>
        <w:t xml:space="preserve">InApp</w:t>
      </w:r>
      <w:r>
        <w:br/>
      </w:r>
      <w:r>
        <w:br/>
      </w:r>
      <w:r>
        <w:rPr>
          <w:rStyle w:val="VerbatimChar"/>
        </w:rPr>
        <w:t xml:space="preserve">Webhook</w:t>
      </w:r>
    </w:p>
    <w:p>
      <w:r>
        <w:pict>
          <v:rect style="width:0;height:1.5pt" o:hralign="center" o:hrstd="t" o:hr="t"/>
        </w:pict>
      </w:r>
    </w:p>
    <w:bookmarkEnd w:id="25"/>
    <w:bookmarkStart w:id="26" w:name="template-driven"/>
    <w:p>
      <w:pPr>
        <w:pStyle w:val="Heading2"/>
      </w:pPr>
      <w:r>
        <w:t xml:space="preserve">Template Driven</w:t>
      </w:r>
    </w:p>
    <w:p>
      <w:pPr>
        <w:pStyle w:val="FirstParagraph"/>
      </w:pPr>
      <w:r>
        <w:t xml:space="preserve">All outbound notifications should originate from templates.</w:t>
      </w:r>
    </w:p>
    <w:p>
      <w:pPr>
        <w:pStyle w:val="BodyText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Consistency</w:t>
      </w:r>
      <w:r>
        <w:br/>
      </w:r>
      <w:r>
        <w:br/>
      </w:r>
      <w:r>
        <w:rPr>
          <w:rStyle w:val="VerbatimChar"/>
        </w:rPr>
        <w:t xml:space="preserve">Localization</w:t>
      </w:r>
      <w:r>
        <w:br/>
      </w:r>
      <w:r>
        <w:br/>
      </w:r>
      <w:r>
        <w:rPr>
          <w:rStyle w:val="VerbatimChar"/>
        </w:rPr>
        <w:t xml:space="preserve">Branding</w:t>
      </w:r>
      <w:r>
        <w:br/>
      </w:r>
      <w:r>
        <w:br/>
      </w:r>
      <w:r>
        <w:rPr>
          <w:rStyle w:val="VerbatimChar"/>
        </w:rPr>
        <w:t xml:space="preserve">Auditability</w:t>
      </w:r>
    </w:p>
    <w:p>
      <w:r>
        <w:pict>
          <v:rect style="width:0;height:1.5pt" o:hralign="center" o:hrstd="t" o:hr="t"/>
        </w:pict>
      </w:r>
    </w:p>
    <w:bookmarkEnd w:id="26"/>
    <w:bookmarkStart w:id="27" w:name="asynchronous-processing"/>
    <w:p>
      <w:pPr>
        <w:pStyle w:val="Heading2"/>
      </w:pPr>
      <w:r>
        <w:t xml:space="preserve">Asynchronous Processing</w:t>
      </w:r>
    </w:p>
    <w:p>
      <w:pPr>
        <w:pStyle w:val="FirstParagraph"/>
      </w:pPr>
      <w:r>
        <w:t xml:space="preserve">Notifications should be queued.</w:t>
      </w:r>
    </w:p>
    <w:p>
      <w:pPr>
        <w:pStyle w:val="BodyText"/>
      </w:pPr>
      <w:r>
        <w:t xml:space="preserve">Never sent directly from business transactions.</w:t>
      </w:r>
    </w:p>
    <w:p>
      <w:r>
        <w:pict>
          <v:rect style="width:0;height:1.5pt" o:hralign="center" o:hrstd="t" o:hr="t"/>
        </w:pict>
      </w:r>
    </w:p>
    <w:bookmarkEnd w:id="27"/>
    <w:bookmarkStart w:id="28" w:name="delivery-traceability"/>
    <w:p>
      <w:pPr>
        <w:pStyle w:val="Heading2"/>
      </w:pPr>
      <w:r>
        <w:t xml:space="preserve">Delivery Traceability</w:t>
      </w:r>
    </w:p>
    <w:p>
      <w:pPr>
        <w:pStyle w:val="FirstParagraph"/>
      </w:pPr>
      <w:r>
        <w:t xml:space="preserve">Every notification attempt must be auditable.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tification-lifecycle"/>
    <w:p>
      <w:pPr>
        <w:pStyle w:val="Heading1"/>
      </w:pPr>
      <w:r>
        <w:t xml:space="preserve">3. NOTIFICATION LIFECYCLE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Template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Channel 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Delivery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30"/>
    <w:bookmarkStart w:id="37" w:name="tables-in-scope"/>
    <w:p>
      <w:pPr>
        <w:pStyle w:val="Heading1"/>
      </w:pPr>
      <w:r>
        <w:t xml:space="preserve">4. TABLES IN SCOPE</w:t>
      </w:r>
    </w:p>
    <w:bookmarkStart w:id="31" w:name="template-management"/>
    <w:p>
      <w:pPr>
        <w:pStyle w:val="Heading2"/>
      </w:pPr>
      <w:r>
        <w:t xml:space="preserve">Template Management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notification_template_versions</w:t>
      </w:r>
    </w:p>
    <w:p>
      <w:r>
        <w:pict>
          <v:rect style="width:0;height:1.5pt" o:hralign="center" o:hrstd="t" o:hr="t"/>
        </w:pict>
      </w:r>
    </w:p>
    <w:bookmarkEnd w:id="31"/>
    <w:bookmarkStart w:id="32" w:name="channel-management"/>
    <w:p>
      <w:pPr>
        <w:pStyle w:val="Heading2"/>
      </w:pPr>
      <w:r>
        <w:t xml:space="preserve">Channel Management</w:t>
      </w:r>
    </w:p>
    <w:p>
      <w:pPr>
        <w:pStyle w:val="SourceCode"/>
      </w:pPr>
      <w:r>
        <w:rPr>
          <w:rStyle w:val="VerbatimChar"/>
        </w:rPr>
        <w:t xml:space="preserve">notification_channels</w:t>
      </w:r>
    </w:p>
    <w:p>
      <w:r>
        <w:pict>
          <v:rect style="width:0;height:1.5pt" o:hralign="center" o:hrstd="t" o:hr="t"/>
        </w:pict>
      </w:r>
    </w:p>
    <w:bookmarkEnd w:id="32"/>
    <w:bookmarkStart w:id="33" w:name="processing"/>
    <w:p>
      <w:pPr>
        <w:pStyle w:val="Heading2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notification_queue</w:t>
      </w:r>
    </w:p>
    <w:p>
      <w:r>
        <w:pict>
          <v:rect style="width:0;height:1.5pt" o:hralign="center" o:hrstd="t" o:hr="t"/>
        </w:pict>
      </w:r>
    </w:p>
    <w:bookmarkEnd w:id="33"/>
    <w:bookmarkStart w:id="34" w:name="delivery-tracking"/>
    <w:p>
      <w:pPr>
        <w:pStyle w:val="Heading2"/>
      </w:pPr>
      <w:r>
        <w:t xml:space="preserve">Delivery Tracking</w:t>
      </w:r>
    </w:p>
    <w:p>
      <w:pPr>
        <w:pStyle w:val="SourceCode"/>
      </w:pPr>
      <w:r>
        <w:rPr>
          <w:rStyle w:val="VerbatimChar"/>
        </w:rPr>
        <w:t xml:space="preserve">notification_delivery_logs</w:t>
      </w:r>
    </w:p>
    <w:p>
      <w:r>
        <w:pict>
          <v:rect style="width:0;height:1.5pt" o:hralign="center" o:hrstd="t" o:hr="t"/>
        </w:pict>
      </w:r>
    </w:p>
    <w:bookmarkEnd w:id="34"/>
    <w:bookmarkStart w:id="35" w:name="user-preferences"/>
    <w:p>
      <w:pPr>
        <w:pStyle w:val="Heading2"/>
      </w:pPr>
      <w:r>
        <w:t xml:space="preserve">User Preferences</w:t>
      </w:r>
    </w:p>
    <w:p>
      <w:pPr>
        <w:pStyle w:val="SourceCode"/>
      </w:pPr>
      <w:r>
        <w:rPr>
          <w:rStyle w:val="VerbatimChar"/>
        </w:rPr>
        <w:t xml:space="preserve">notification_preferences</w:t>
      </w:r>
    </w:p>
    <w:p>
      <w:r>
        <w:pict>
          <v:rect style="width:0;height:1.5pt" o:hralign="center" o:hrstd="t" o:hr="t"/>
        </w:pict>
      </w:r>
    </w:p>
    <w:bookmarkEnd w:id="35"/>
    <w:bookmarkStart w:id="36" w:name="subscription-management"/>
    <w:p>
      <w:pPr>
        <w:pStyle w:val="Heading2"/>
      </w:pPr>
      <w:r>
        <w:t xml:space="preserve">Subscription Management</w:t>
      </w:r>
    </w:p>
    <w:p>
      <w:pPr>
        <w:pStyle w:val="SourceCode"/>
      </w:pPr>
      <w:r>
        <w:rPr>
          <w:rStyle w:val="VerbatimChar"/>
        </w:rPr>
        <w:t xml:space="preserve">notification_subscriptions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notification_templates"/>
    <w:p>
      <w:pPr>
        <w:pStyle w:val="Heading1"/>
      </w:pPr>
      <w:r>
        <w:t xml:space="preserve">5. NOTIFICATION_TEMPLATES</w:t>
      </w:r>
    </w:p>
    <w:bookmarkStart w:id="3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Logical notification definitions.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AssessmentAssigned</w:t>
      </w:r>
      <w:r>
        <w:br/>
      </w:r>
      <w:r>
        <w:br/>
      </w:r>
      <w:r>
        <w:rPr>
          <w:rStyle w:val="VerbatimChar"/>
        </w:rPr>
        <w:t xml:space="preserve">AssessmentReminder</w:t>
      </w:r>
      <w:r>
        <w:br/>
      </w:r>
      <w:r>
        <w:br/>
      </w:r>
      <w:r>
        <w:rPr>
          <w:rStyle w:val="VerbatimChar"/>
        </w:rPr>
        <w:t xml:space="preserve">AssessmentCompleted</w:t>
      </w:r>
      <w:r>
        <w:br/>
      </w:r>
      <w:r>
        <w:br/>
      </w:r>
      <w:r>
        <w:rPr>
          <w:rStyle w:val="VerbatimChar"/>
        </w:rPr>
        <w:t xml:space="preserve">CertificateIssued</w:t>
      </w:r>
      <w:r>
        <w:br/>
      </w:r>
      <w:r>
        <w:br/>
      </w:r>
      <w:r>
        <w:rPr>
          <w:rStyle w:val="VerbatimChar"/>
        </w:rPr>
        <w:t xml:space="preserve">CertificateRevoked</w:t>
      </w:r>
      <w:r>
        <w:br/>
      </w:r>
      <w:r>
        <w:br/>
      </w:r>
      <w:r>
        <w:rPr>
          <w:rStyle w:val="VerbatimChar"/>
        </w:rPr>
        <w:t xml:space="preserve">PasswordReset</w:t>
      </w:r>
    </w:p>
    <w:p>
      <w:r>
        <w:pict>
          <v:rect style="width:0;height:1.5pt" o:hralign="center" o:hrstd="t" o:hr="t"/>
        </w:pict>
      </w:r>
    </w:p>
    <w:bookmarkEnd w:id="38"/>
    <w:bookmarkStart w:id="39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Templates must support versioning.</w:t>
      </w:r>
    </w:p>
    <w:p>
      <w:r>
        <w:pict>
          <v:rect style="width:0;height:1.5pt" o:hralign="center" o:hrstd="t" o:hr="t"/>
        </w:pict>
      </w:r>
    </w:p>
    <w:bookmarkEnd w:id="39"/>
    <w:bookmarkStart w:id="40" w:name="core-attributes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template_code</w:t>
      </w:r>
      <w:r>
        <w:br/>
      </w:r>
      <w:r>
        <w:br/>
      </w:r>
      <w:r>
        <w:rPr>
          <w:rStyle w:val="VerbatimChar"/>
        </w:rPr>
        <w:t xml:space="preserve">template_name</w:t>
      </w:r>
      <w:r>
        <w:br/>
      </w:r>
      <w:r>
        <w:br/>
      </w:r>
      <w:r>
        <w:rPr>
          <w:rStyle w:val="VerbatimChar"/>
        </w:rPr>
        <w:t xml:space="preserve">notification_type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notification_template_versions"/>
    <w:p>
      <w:pPr>
        <w:pStyle w:val="Heading1"/>
      </w:pPr>
      <w:r>
        <w:t xml:space="preserve">6. NOTIFICATION_TEMPLATE_VERSIONS</w:t>
      </w:r>
    </w:p>
    <w:bookmarkStart w:id="4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template content.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Email Subject</w:t>
      </w:r>
      <w:r>
        <w:br/>
      </w:r>
      <w:r>
        <w:br/>
      </w:r>
      <w:r>
        <w:rPr>
          <w:rStyle w:val="VerbatimChar"/>
        </w:rPr>
        <w:t xml:space="preserve">Email Body</w:t>
      </w:r>
      <w:r>
        <w:br/>
      </w:r>
      <w:r>
        <w:br/>
      </w:r>
      <w:r>
        <w:rPr>
          <w:rStyle w:val="VerbatimChar"/>
        </w:rPr>
        <w:t xml:space="preserve">SMS Content</w:t>
      </w:r>
      <w:r>
        <w:br/>
      </w:r>
      <w:r>
        <w:br/>
      </w:r>
      <w:r>
        <w:rPr>
          <w:rStyle w:val="VerbatimChar"/>
        </w:rPr>
        <w:t xml:space="preserve">Push Content</w:t>
      </w:r>
      <w:r>
        <w:br/>
      </w:r>
      <w:r>
        <w:br/>
      </w:r>
      <w:r>
        <w:rPr>
          <w:rStyle w:val="VerbatimChar"/>
        </w:rPr>
        <w:t xml:space="preserve">Localization</w:t>
      </w:r>
    </w:p>
    <w:p>
      <w:r>
        <w:pict>
          <v:rect style="width:0;height:1.5pt" o:hralign="center" o:hrstd="t" o:hr="t"/>
        </w:pict>
      </w:r>
    </w:p>
    <w:bookmarkEnd w:id="42"/>
    <w:bookmarkStart w:id="43" w:name="core-attributes-1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template_id</w:t>
      </w:r>
      <w:r>
        <w:br/>
      </w:r>
      <w:r>
        <w:br/>
      </w:r>
      <w:r>
        <w:rPr>
          <w:rStyle w:val="VerbatimChar"/>
        </w:rPr>
        <w:t xml:space="preserve">version_number</w:t>
      </w:r>
      <w:r>
        <w:br/>
      </w:r>
      <w:r>
        <w:br/>
      </w:r>
      <w:r>
        <w:rPr>
          <w:rStyle w:val="VerbatimChar"/>
        </w:rPr>
        <w:t xml:space="preserve">channel_type</w:t>
      </w:r>
      <w:r>
        <w:br/>
      </w:r>
      <w:r>
        <w:br/>
      </w:r>
      <w:r>
        <w:rPr>
          <w:rStyle w:val="VerbatimChar"/>
        </w:rPr>
        <w:t xml:space="preserve">subject</w:t>
      </w:r>
      <w:r>
        <w:br/>
      </w:r>
      <w:r>
        <w:br/>
      </w:r>
      <w:r>
        <w:rPr>
          <w:rStyle w:val="VerbatimChar"/>
        </w:rPr>
        <w:t xml:space="preserve">content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otification_channels"/>
    <w:p>
      <w:pPr>
        <w:pStyle w:val="Heading1"/>
      </w:pPr>
      <w:r>
        <w:t xml:space="preserve">7. NOTIFICATION_CHANNELS</w:t>
      </w:r>
    </w:p>
    <w:bookmarkStart w:id="45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available delivery channels.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Push</w:t>
      </w:r>
      <w:r>
        <w:br/>
      </w:r>
      <w:r>
        <w:br/>
      </w:r>
      <w:r>
        <w:rPr>
          <w:rStyle w:val="VerbatimChar"/>
        </w:rPr>
        <w:t xml:space="preserve">InApp</w:t>
      </w:r>
      <w:r>
        <w:br/>
      </w:r>
      <w:r>
        <w:br/>
      </w:r>
      <w:r>
        <w:rPr>
          <w:rStyle w:val="VerbatimChar"/>
        </w:rPr>
        <w:t xml:space="preserve">Webhook</w:t>
      </w:r>
    </w:p>
    <w:p>
      <w:r>
        <w:pict>
          <v:rect style="width:0;height:1.5pt" o:hralign="center" o:hrstd="t" o:hr="t"/>
        </w:pict>
      </w:r>
    </w:p>
    <w:bookmarkEnd w:id="45"/>
    <w:bookmarkStart w:id="46" w:name="core-attributes-2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channel_code</w:t>
      </w:r>
      <w:r>
        <w:br/>
      </w:r>
      <w:r>
        <w:br/>
      </w:r>
      <w:r>
        <w:rPr>
          <w:rStyle w:val="VerbatimChar"/>
        </w:rPr>
        <w:t xml:space="preserve">channel_name</w:t>
      </w:r>
      <w:r>
        <w:br/>
      </w:r>
      <w:r>
        <w:br/>
      </w:r>
      <w:r>
        <w:rPr>
          <w:rStyle w:val="VerbatimChar"/>
        </w:rPr>
        <w:t xml:space="preserve">provider_name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notification_queue"/>
    <w:p>
      <w:pPr>
        <w:pStyle w:val="Heading1"/>
      </w:pPr>
      <w:r>
        <w:t xml:space="preserve">8. NOTIFICATION_QUEUE</w:t>
      </w:r>
    </w:p>
    <w:bookmarkStart w:id="4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pending notifications.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Immediate Delivery</w:t>
      </w:r>
      <w:r>
        <w:br/>
      </w:r>
      <w:r>
        <w:br/>
      </w:r>
      <w:r>
        <w:rPr>
          <w:rStyle w:val="VerbatimChar"/>
        </w:rPr>
        <w:t xml:space="preserve">Scheduled Delivery</w:t>
      </w:r>
      <w:r>
        <w:br/>
      </w:r>
      <w:r>
        <w:br/>
      </w:r>
      <w:r>
        <w:rPr>
          <w:rStyle w:val="VerbatimChar"/>
        </w:rPr>
        <w:t xml:space="preserve">Retry Processing</w:t>
      </w:r>
      <w:r>
        <w:br/>
      </w:r>
      <w:r>
        <w:br/>
      </w:r>
      <w:r>
        <w:rPr>
          <w:rStyle w:val="VerbatimChar"/>
        </w:rPr>
        <w:t xml:space="preserve">Bulk Delivery</w:t>
      </w:r>
    </w:p>
    <w:p>
      <w:r>
        <w:pict>
          <v:rect style="width:0;height:1.5pt" o:hralign="center" o:hrstd="t" o:hr="t"/>
        </w:pict>
      </w:r>
    </w:p>
    <w:bookmarkEnd w:id="48"/>
    <w:bookmarkStart w:id="49" w:name="core-attributes-3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template_version_id</w:t>
      </w:r>
      <w:r>
        <w:br/>
      </w:r>
      <w:r>
        <w:br/>
      </w:r>
      <w:r>
        <w:rPr>
          <w:rStyle w:val="VerbatimChar"/>
        </w:rPr>
        <w:t xml:space="preserve">recipient_user_id</w:t>
      </w:r>
      <w:r>
        <w:br/>
      </w:r>
      <w:r>
        <w:br/>
      </w:r>
      <w:r>
        <w:rPr>
          <w:rStyle w:val="VerbatimChar"/>
        </w:rPr>
        <w:t xml:space="preserve">channel_id</w:t>
      </w:r>
      <w:r>
        <w:br/>
      </w:r>
      <w:r>
        <w:br/>
      </w:r>
      <w:r>
        <w:rPr>
          <w:rStyle w:val="VerbatimChar"/>
        </w:rPr>
        <w:t xml:space="preserve">scheduled_date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9"/>
    <w:bookmarkStart w:id="50" w:name="status-values"/>
    <w:p>
      <w:pPr>
        <w:pStyle w:val="Heading2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Sent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notification_delivery_logs"/>
    <w:p>
      <w:pPr>
        <w:pStyle w:val="Heading1"/>
      </w:pPr>
      <w:r>
        <w:t xml:space="preserve">9. NOTIFICATION_DELIVERY_LOGS</w:t>
      </w:r>
    </w:p>
    <w:bookmarkStart w:id="5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delivery attempts.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Provider Response</w:t>
      </w:r>
      <w:r>
        <w:br/>
      </w:r>
      <w:r>
        <w:br/>
      </w:r>
      <w:r>
        <w:rPr>
          <w:rStyle w:val="VerbatimChar"/>
        </w:rPr>
        <w:t xml:space="preserve">Failure Tracking</w:t>
      </w:r>
      <w:r>
        <w:br/>
      </w:r>
      <w:r>
        <w:br/>
      </w:r>
      <w:r>
        <w:rPr>
          <w:rStyle w:val="VerbatimChar"/>
        </w:rPr>
        <w:t xml:space="preserve">Retry Analysis</w:t>
      </w:r>
      <w:r>
        <w:br/>
      </w:r>
      <w:r>
        <w:br/>
      </w:r>
      <w:r>
        <w:rPr>
          <w:rStyle w:val="VerbatimChar"/>
        </w:rPr>
        <w:t xml:space="preserve">Audit Reporting</w:t>
      </w:r>
    </w:p>
    <w:p>
      <w:r>
        <w:pict>
          <v:rect style="width:0;height:1.5pt" o:hralign="center" o:hrstd="t" o:hr="t"/>
        </w:pict>
      </w:r>
    </w:p>
    <w:bookmarkEnd w:id="52"/>
    <w:bookmarkStart w:id="53" w:name="core-attributes-4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notification_queue_id</w:t>
      </w:r>
      <w:r>
        <w:br/>
      </w:r>
      <w:r>
        <w:br/>
      </w:r>
      <w:r>
        <w:rPr>
          <w:rStyle w:val="VerbatimChar"/>
        </w:rPr>
        <w:t xml:space="preserve">delivery_status</w:t>
      </w:r>
      <w:r>
        <w:br/>
      </w:r>
      <w:r>
        <w:br/>
      </w:r>
      <w:r>
        <w:rPr>
          <w:rStyle w:val="VerbatimChar"/>
        </w:rPr>
        <w:t xml:space="preserve">provider_reference</w:t>
      </w:r>
      <w:r>
        <w:br/>
      </w:r>
      <w:r>
        <w:br/>
      </w:r>
      <w:r>
        <w:rPr>
          <w:rStyle w:val="VerbatimChar"/>
        </w:rPr>
        <w:t xml:space="preserve">attempt_number</w:t>
      </w:r>
      <w:r>
        <w:br/>
      </w:r>
      <w:r>
        <w:br/>
      </w:r>
      <w:r>
        <w:rPr>
          <w:rStyle w:val="VerbatimChar"/>
        </w:rPr>
        <w:t xml:space="preserve">delivery_date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notification_preferences"/>
    <w:p>
      <w:pPr>
        <w:pStyle w:val="Heading1"/>
      </w:pPr>
      <w:r>
        <w:t xml:space="preserve">10. NOTIFICATION_PREFERENCES</w:t>
      </w:r>
    </w:p>
    <w:bookmarkStart w:id="5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notification preferences.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Email Enabled</w:t>
      </w:r>
      <w:r>
        <w:br/>
      </w:r>
      <w:r>
        <w:br/>
      </w:r>
      <w:r>
        <w:rPr>
          <w:rStyle w:val="VerbatimChar"/>
        </w:rPr>
        <w:t xml:space="preserve">SMS Disabled</w:t>
      </w:r>
      <w:r>
        <w:br/>
      </w:r>
      <w:r>
        <w:br/>
      </w:r>
      <w:r>
        <w:rPr>
          <w:rStyle w:val="VerbatimChar"/>
        </w:rPr>
        <w:t xml:space="preserve">Push Enabled</w:t>
      </w:r>
      <w:r>
        <w:br/>
      </w:r>
      <w:r>
        <w:br/>
      </w:r>
      <w:r>
        <w:rPr>
          <w:rStyle w:val="VerbatimChar"/>
        </w:rPr>
        <w:t xml:space="preserve">Marketing Disabled</w:t>
      </w:r>
    </w:p>
    <w:p>
      <w:r>
        <w:pict>
          <v:rect style="width:0;height:1.5pt" o:hralign="center" o:hrstd="t" o:hr="t"/>
        </w:pict>
      </w:r>
    </w:p>
    <w:bookmarkEnd w:id="55"/>
    <w:bookmarkStart w:id="56" w:name="core-attributes-5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channel_id</w:t>
      </w:r>
      <w:r>
        <w:br/>
      </w:r>
      <w:r>
        <w:br/>
      </w:r>
      <w:r>
        <w:rPr>
          <w:rStyle w:val="VerbatimChar"/>
        </w:rPr>
        <w:t xml:space="preserve">is_enabled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notification_subscriptions"/>
    <w:p>
      <w:pPr>
        <w:pStyle w:val="Heading1"/>
      </w:pPr>
      <w:r>
        <w:t xml:space="preserve">11. NOTIFICATION_SUBSCRIPTIONS</w:t>
      </w:r>
    </w:p>
    <w:bookmarkStart w:id="5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event subscriptions.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Assessment Alerts</w:t>
      </w:r>
      <w:r>
        <w:br/>
      </w:r>
      <w:r>
        <w:br/>
      </w:r>
      <w:r>
        <w:rPr>
          <w:rStyle w:val="VerbatimChar"/>
        </w:rPr>
        <w:t xml:space="preserve">Certificate Alerts</w:t>
      </w:r>
      <w:r>
        <w:br/>
      </w:r>
      <w:r>
        <w:br/>
      </w:r>
      <w:r>
        <w:rPr>
          <w:rStyle w:val="VerbatimChar"/>
        </w:rPr>
        <w:t xml:space="preserve">System Alerts</w:t>
      </w:r>
      <w:r>
        <w:br/>
      </w:r>
      <w:r>
        <w:br/>
      </w:r>
      <w:r>
        <w:rPr>
          <w:rStyle w:val="VerbatimChar"/>
        </w:rPr>
        <w:t xml:space="preserve">Administrative Alerts</w:t>
      </w:r>
    </w:p>
    <w:p>
      <w:r>
        <w:pict>
          <v:rect style="width:0;height:1.5pt" o:hralign="center" o:hrstd="t" o:hr="t"/>
        </w:pict>
      </w:r>
    </w:p>
    <w:bookmarkEnd w:id="58"/>
    <w:bookmarkStart w:id="59" w:name="core-attributes-6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event_code</w:t>
      </w:r>
      <w:r>
        <w:br/>
      </w:r>
      <w:r>
        <w:br/>
      </w:r>
      <w:r>
        <w:rPr>
          <w:rStyle w:val="VerbatimChar"/>
        </w:rPr>
        <w:t xml:space="preserve">is_subscribed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hannel-types"/>
    <w:p>
      <w:pPr>
        <w:pStyle w:val="Heading1"/>
      </w:pPr>
      <w:r>
        <w:t xml:space="preserve">12. CHANNEL TYPES</w:t>
      </w:r>
    </w:p>
    <w:p>
      <w:pPr>
        <w:pStyle w:val="FirstParagraph"/>
      </w:pPr>
      <w:r>
        <w:t xml:space="preserve">Application-controlled values: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Push</w:t>
      </w:r>
      <w:r>
        <w:br/>
      </w:r>
      <w:r>
        <w:br/>
      </w:r>
      <w:r>
        <w:rPr>
          <w:rStyle w:val="VerbatimChar"/>
        </w:rPr>
        <w:t xml:space="preserve">InApp</w:t>
      </w:r>
      <w:r>
        <w:br/>
      </w:r>
      <w:r>
        <w:br/>
      </w:r>
      <w:r>
        <w:rPr>
          <w:rStyle w:val="VerbatimChar"/>
        </w:rPr>
        <w:t xml:space="preserve">Webhook</w:t>
      </w:r>
    </w:p>
    <w:p>
      <w:r>
        <w:pict>
          <v:rect style="width:0;height:1.5pt" o:hralign="center" o:hrstd="t" o:hr="t"/>
        </w:pict>
      </w:r>
    </w:p>
    <w:bookmarkEnd w:id="61"/>
    <w:bookmarkStart w:id="62" w:name="delivery-provider-readiness"/>
    <w:p>
      <w:pPr>
        <w:pStyle w:val="Heading1"/>
      </w:pPr>
      <w:r>
        <w:t xml:space="preserve">13. DELIVERY PROVIDER READINESS</w:t>
      </w:r>
    </w:p>
    <w:p>
      <w:pPr>
        <w:pStyle w:val="FirstParagraph"/>
      </w:pPr>
      <w:r>
        <w:t xml:space="preserve">Future support:</w:t>
      </w:r>
    </w:p>
    <w:p>
      <w:pPr>
        <w:pStyle w:val="SourceCode"/>
      </w:pPr>
      <w:r>
        <w:rPr>
          <w:rStyle w:val="VerbatimChar"/>
        </w:rPr>
        <w:t xml:space="preserve">SendGrid</w:t>
      </w:r>
      <w:r>
        <w:br/>
      </w:r>
      <w:r>
        <w:br/>
      </w:r>
      <w:r>
        <w:rPr>
          <w:rStyle w:val="VerbatimChar"/>
        </w:rPr>
        <w:t xml:space="preserve">AWS SES</w:t>
      </w:r>
      <w:r>
        <w:br/>
      </w:r>
      <w:r>
        <w:br/>
      </w:r>
      <w:r>
        <w:rPr>
          <w:rStyle w:val="VerbatimChar"/>
        </w:rPr>
        <w:t xml:space="preserve">Twilio</w:t>
      </w:r>
      <w:r>
        <w:br/>
      </w:r>
      <w:r>
        <w:br/>
      </w:r>
      <w:r>
        <w:rPr>
          <w:rStyle w:val="VerbatimChar"/>
        </w:rPr>
        <w:t xml:space="preserve">Firebase FCM</w:t>
      </w:r>
      <w:r>
        <w:br/>
      </w:r>
      <w:r>
        <w:br/>
      </w:r>
      <w:r>
        <w:rPr>
          <w:rStyle w:val="VerbatimChar"/>
        </w:rPr>
        <w:t xml:space="preserve">WhatsApp Providers</w:t>
      </w:r>
    </w:p>
    <w:p>
      <w:pPr>
        <w:pStyle w:val="FirstParagraph"/>
      </w:pPr>
      <w:r>
        <w:t xml:space="preserve">through provider metadata.</w:t>
      </w:r>
    </w:p>
    <w:p>
      <w:r>
        <w:pict>
          <v:rect style="width:0;height:1.5pt" o:hralign="center" o:hrstd="t" o:hr="t"/>
        </w:pict>
      </w:r>
    </w:p>
    <w:bookmarkEnd w:id="62"/>
    <w:bookmarkStart w:id="63" w:name="localization-readiness"/>
    <w:p>
      <w:pPr>
        <w:pStyle w:val="Heading1"/>
      </w:pPr>
      <w:r>
        <w:t xml:space="preserve">14. LOCALIZATION READINESS</w:t>
      </w:r>
    </w:p>
    <w:p>
      <w:pPr>
        <w:pStyle w:val="FirstParagraph"/>
      </w:pPr>
      <w:r>
        <w:t xml:space="preserve">Template versions should support:</w:t>
      </w:r>
    </w:p>
    <w:p>
      <w:pPr>
        <w:pStyle w:val="SourceCode"/>
      </w:pPr>
      <w:r>
        <w:rPr>
          <w:rStyle w:val="VerbatimChar"/>
        </w:rPr>
        <w:t xml:space="preserve">Language</w:t>
      </w:r>
      <w:r>
        <w:br/>
      </w:r>
      <w:r>
        <w:br/>
      </w:r>
      <w:r>
        <w:rPr>
          <w:rStyle w:val="VerbatimChar"/>
        </w:rPr>
        <w:t xml:space="preserve">Locale</w:t>
      </w:r>
      <w:r>
        <w:br/>
      </w:r>
      <w:r>
        <w:br/>
      </w:r>
      <w:r>
        <w:rPr>
          <w:rStyle w:val="VerbatimChar"/>
        </w:rPr>
        <w:t xml:space="preserve">Regional Content</w:t>
      </w:r>
    </w:p>
    <w:p>
      <w:pPr>
        <w:pStyle w:val="FirstParagraph"/>
      </w:pPr>
      <w:r>
        <w:t xml:space="preserve">without schema redesign.</w:t>
      </w:r>
    </w:p>
    <w:p>
      <w:r>
        <w:pict>
          <v:rect style="width:0;height:1.5pt" o:hralign="center" o:hrstd="t" o:hr="t"/>
        </w:pict>
      </w:r>
    </w:p>
    <w:bookmarkEnd w:id="63"/>
    <w:bookmarkStart w:id="64" w:name="audit-integration"/>
    <w:p>
      <w:pPr>
        <w:pStyle w:val="Heading1"/>
      </w:pPr>
      <w:r>
        <w:t xml:space="preserve">15. AUDIT INTEGRATION</w:t>
      </w:r>
    </w:p>
    <w:p>
      <w:pPr>
        <w:pStyle w:val="FirstParagraph"/>
      </w:pPr>
      <w:r>
        <w:t xml:space="preserve">All notification operations should generate: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pPr>
        <w:pStyle w:val="FirstParagraph"/>
      </w:pPr>
      <w:r>
        <w:t xml:space="preserve">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Notification Sent</w:t>
      </w:r>
      <w:r>
        <w:br/>
      </w:r>
      <w:r>
        <w:br/>
      </w:r>
      <w:r>
        <w:rPr>
          <w:rStyle w:val="VerbatimChar"/>
        </w:rPr>
        <w:t xml:space="preserve">Notification Failed</w:t>
      </w:r>
      <w:r>
        <w:br/>
      </w:r>
      <w:r>
        <w:br/>
      </w:r>
      <w:r>
        <w:rPr>
          <w:rStyle w:val="VerbatimChar"/>
        </w:rPr>
        <w:t xml:space="preserve">Notification Retried</w:t>
      </w:r>
      <w:r>
        <w:br/>
      </w:r>
      <w:r>
        <w:br/>
      </w:r>
      <w:r>
        <w:rPr>
          <w:rStyle w:val="VerbatimChar"/>
        </w:rPr>
        <w:t xml:space="preserve">Preference Changed</w:t>
      </w:r>
    </w:p>
    <w:p>
      <w:r>
        <w:pict>
          <v:rect style="width:0;height:1.5pt" o:hralign="center" o:hrstd="t" o:hr="t"/>
        </w:pict>
      </w:r>
    </w:p>
    <w:bookmarkEnd w:id="64"/>
    <w:bookmarkStart w:id="65" w:name="validation-checklist"/>
    <w:p>
      <w:pPr>
        <w:pStyle w:val="Heading1"/>
      </w:pPr>
      <w:r>
        <w:t xml:space="preserve">16. VALIDATION CHECKLIST</w:t>
      </w:r>
    </w:p>
    <w:p>
      <w:pPr>
        <w:pStyle w:val="FirstParagraph"/>
      </w:pPr>
      <w:r>
        <w:t xml:space="preserve">✓ Template Versioning Defined</w:t>
      </w:r>
    </w:p>
    <w:p>
      <w:pPr>
        <w:pStyle w:val="BodyText"/>
      </w:pPr>
      <w:r>
        <w:t xml:space="preserve">✓ Multi-Channel Support Defined</w:t>
      </w:r>
    </w:p>
    <w:p>
      <w:pPr>
        <w:pStyle w:val="BodyText"/>
      </w:pPr>
      <w:r>
        <w:t xml:space="preserve">✓ Queue Architecture Defined</w:t>
      </w:r>
    </w:p>
    <w:p>
      <w:pPr>
        <w:pStyle w:val="BodyText"/>
      </w:pPr>
      <w:r>
        <w:t xml:space="preserve">✓ Delivery Tracking Defined</w:t>
      </w:r>
    </w:p>
    <w:p>
      <w:pPr>
        <w:pStyle w:val="BodyText"/>
      </w:pPr>
      <w:r>
        <w:t xml:space="preserve">✓ User Preferences Defined</w:t>
      </w:r>
    </w:p>
    <w:p>
      <w:pPr>
        <w:pStyle w:val="BodyText"/>
      </w:pPr>
      <w:r>
        <w:t xml:space="preserve">✓ Subscription Management Defined</w:t>
      </w:r>
    </w:p>
    <w:p>
      <w:pPr>
        <w:pStyle w:val="BodyText"/>
      </w:pPr>
      <w:r>
        <w:t xml:space="preserve">✓ Localization Readiness Defined</w:t>
      </w:r>
    </w:p>
    <w:p>
      <w:pPr>
        <w:pStyle w:val="BodyText"/>
      </w:pPr>
      <w:r>
        <w:t xml:space="preserve">✓ Provider Abstraction Defined</w:t>
      </w:r>
    </w:p>
    <w:p>
      <w:r>
        <w:pict>
          <v:rect style="width:0;height:1.5pt" o:hralign="center" o:hrstd="t" o:hr="t"/>
        </w:pict>
      </w:r>
    </w:p>
    <w:bookmarkEnd w:id="65"/>
    <w:bookmarkStart w:id="66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007 Notification Schema Design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 FOR ARCHITECTURE REVIEW</w:t>
      </w:r>
    </w:p>
    <w:p>
      <w:r>
        <w:pict>
          <v:rect style="width:0;height:1.5pt" o:hralign="center" o:hrstd="t" o:hr="t"/>
        </w:pict>
      </w:r>
    </w:p>
    <w:bookmarkEnd w:id="66"/>
    <w:bookmarkStart w:id="6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Notification Architecture Review v1.0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007_NOTIFICATION_SCHEMA.SQL – PART 1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br/>
      </w:r>
      <w:r>
        <w:rPr>
          <w:rStyle w:val="VerbatimChar"/>
        </w:rPr>
        <w:t xml:space="preserve">notification_template_versions</w:t>
      </w:r>
      <w:r>
        <w:br/>
      </w:r>
      <w:r>
        <w:br/>
      </w:r>
      <w:r>
        <w:rPr>
          <w:rStyle w:val="VerbatimChar"/>
        </w:rPr>
        <w:t xml:space="preserve">notification_channels</w:t>
      </w:r>
    </w:p>
    <w:p>
      <w:pPr>
        <w:pStyle w:val="FirstParagraph"/>
      </w:pPr>
      <w:r>
        <w:t xml:space="preserve">These tables form the foundation of all platform communications and should be validated before DDL 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2026-06-19T22:34:44Z</dcterms:created>
  <dcterms:modified xsi:type="dcterms:W3CDTF">2026-06-19T22:34:44Z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