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notification_schema.sql"/>
    <w:p>
      <w:pPr>
        <w:pStyle w:val="Heading1"/>
      </w:pPr>
      <w:r>
        <w:t xml:space="preserve">007_NOTIFICATION_SCHEMA.SQL</w:t>
      </w:r>
    </w:p>
    <w:bookmarkEnd w:id="21"/>
    <w:bookmarkStart w:id="23" w:name="part-2-processing-delivery-preferences"/>
    <w:p>
      <w:pPr>
        <w:pStyle w:val="Heading1"/>
      </w:pPr>
      <w:r>
        <w:t xml:space="preserve">PART 2 – PROCESSING, DELIVERY &amp; PREFERENCES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Notification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notification_queue</w:t>
      </w:r>
      <w:r>
        <w:br/>
      </w:r>
      <w:r>
        <w:br/>
      </w:r>
      <w:r>
        <w:rPr>
          <w:rStyle w:val="VerbatimChar"/>
        </w:rPr>
        <w:t xml:space="preserve">notification_delivery_logs</w:t>
      </w:r>
      <w:r>
        <w:br/>
      </w:r>
      <w:r>
        <w:br/>
      </w:r>
      <w:r>
        <w:rPr>
          <w:rStyle w:val="VerbatimChar"/>
        </w:rPr>
        <w:t xml:space="preserve">notification_preferences</w:t>
      </w:r>
      <w:r>
        <w:br/>
      </w:r>
      <w:r>
        <w:br/>
      </w:r>
      <w:r>
        <w:rPr>
          <w:rStyle w:val="VerbatimChar"/>
        </w:rPr>
        <w:t xml:space="preserve">notification_subscriptions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007_NOTIFICATION_SCHEMA.SQL – PART 1</w:t>
      </w:r>
      <w:r>
        <w:br/>
      </w:r>
      <w:r>
        <w:br/>
      </w:r>
      <w:r>
        <w:rPr>
          <w:rStyle w:val="VerbatimChar"/>
        </w:rPr>
        <w:t xml:space="preserve">notification_templates</w:t>
      </w:r>
      <w:r>
        <w:br/>
      </w:r>
      <w:r>
        <w:br/>
      </w:r>
      <w:r>
        <w:rPr>
          <w:rStyle w:val="VerbatimChar"/>
        </w:rPr>
        <w:t xml:space="preserve">notification_template_versions</w:t>
      </w:r>
      <w:r>
        <w:br/>
      </w:r>
      <w:r>
        <w:br/>
      </w:r>
      <w:r>
        <w:rPr>
          <w:rStyle w:val="VerbatimChar"/>
        </w:rPr>
        <w:t xml:space="preserve">notification_channels</w:t>
      </w:r>
      <w:r>
        <w:br/>
      </w:r>
      <w:r>
        <w:br/>
      </w: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 the operational notification engine.</w:t>
      </w:r>
    </w:p>
    <w:p>
      <w:pPr>
        <w:pStyle w:val="BodyText"/>
      </w:pPr>
      <w:r>
        <w:t xml:space="preserve">It provides:</w:t>
      </w:r>
    </w:p>
    <w:p>
      <w:pPr>
        <w:pStyle w:val="SourceCode"/>
      </w:pPr>
      <w:r>
        <w:rPr>
          <w:rStyle w:val="VerbatimChar"/>
        </w:rPr>
        <w:t xml:space="preserve">Notification Queue Processing</w:t>
      </w:r>
      <w:r>
        <w:br/>
      </w:r>
      <w:r>
        <w:br/>
      </w:r>
      <w:r>
        <w:rPr>
          <w:rStyle w:val="VerbatimChar"/>
        </w:rPr>
        <w:t xml:space="preserve">Delivery Tracking</w:t>
      </w:r>
      <w:r>
        <w:br/>
      </w:r>
      <w:r>
        <w:br/>
      </w:r>
      <w:r>
        <w:rPr>
          <w:rStyle w:val="VerbatimChar"/>
        </w:rPr>
        <w:t xml:space="preserve">Retry Management</w:t>
      </w:r>
      <w:r>
        <w:br/>
      </w:r>
      <w:r>
        <w:br/>
      </w:r>
      <w:r>
        <w:rPr>
          <w:rStyle w:val="VerbatimChar"/>
        </w:rPr>
        <w:t xml:space="preserve">User Preferences</w:t>
      </w:r>
      <w:r>
        <w:br/>
      </w:r>
      <w:r>
        <w:br/>
      </w:r>
      <w:r>
        <w:rPr>
          <w:rStyle w:val="VerbatimChar"/>
        </w:rPr>
        <w:t xml:space="preserve">Subscription Management</w:t>
      </w:r>
      <w:r>
        <w:br/>
      </w:r>
      <w:r>
        <w:br/>
      </w:r>
      <w:r>
        <w:rPr>
          <w:rStyle w:val="VerbatimChar"/>
        </w:rPr>
        <w:t xml:space="preserve">Notification Analytics</w:t>
      </w:r>
      <w:r>
        <w:br/>
      </w:r>
      <w:r>
        <w:br/>
      </w:r>
      <w:r>
        <w:rPr>
          <w:rStyle w:val="VerbatimChar"/>
        </w:rPr>
        <w:t xml:space="preserve">Auditability</w:t>
      </w:r>
      <w:r>
        <w:br/>
      </w:r>
      <w:r>
        <w:br/>
      </w:r>
      <w:r>
        <w:rPr>
          <w:rStyle w:val="VerbatimChar"/>
        </w:rPr>
        <w:t xml:space="preserve">Idempotency Protection</w:t>
      </w:r>
    </w:p>
    <w:p>
      <w:r>
        <w:pict>
          <v:rect style="width:0;height:1.5pt" o:hralign="center" o:hrstd="t" o:hr="t"/>
        </w:pict>
      </w:r>
    </w:p>
    <w:bookmarkEnd w:id="27"/>
    <w:bookmarkStart w:id="30" w:name="notification_queue"/>
    <w:p>
      <w:pPr>
        <w:pStyle w:val="Heading1"/>
      </w:pPr>
      <w:r>
        <w:t xml:space="preserve">NOTIFICATION_QUEUE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notification messages awaiting delivery.</w:t>
      </w:r>
    </w:p>
    <w:p>
      <w:pPr>
        <w:pStyle w:val="BodyText"/>
      </w:pPr>
      <w:r>
        <w:t xml:space="preserve">Notifications are created from immutable template versions and store content snapshots to guarantee historical reproducibility.</w:t>
      </w:r>
    </w:p>
    <w:p>
      <w:r>
        <w:pict>
          <v:rect style="width:0;height:1.5pt" o:hralign="center" o:hrstd="t" o:hr="t"/>
        </w:pict>
      </w:r>
    </w:p>
    <w:bookmarkEnd w:id="28"/>
    <w:bookmarkStart w:id="29" w:name="processing-lifecycle"/>
    <w:p>
      <w:pPr>
        <w:pStyle w:val="Heading2"/>
      </w:pPr>
      <w:r>
        <w:t xml:space="preserve">Processing Lifecycle</w:t>
      </w:r>
    </w:p>
    <w:p>
      <w:pPr>
        <w:pStyle w:val="SourceCode"/>
      </w:pPr>
      <w:r>
        <w:rPr>
          <w:rStyle w:val="VerbatimChar"/>
        </w:rPr>
        <w:t xml:space="preserve">Business Event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 Queue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Delivery Worker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Delivery Result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notification_queue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notification_template_version_id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notification_channel_id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recipient_user_id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recipient_address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subject_snapshot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body_snapshot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idempotency_key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retry_count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max_retry_count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scheduled_date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processed_date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ux_notification_queue_uuid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ux_notification_queue_idempotency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(idempotency_key)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notification_queue-foreign-keys"/>
    <w:p>
      <w:pPr>
        <w:pStyle w:val="Heading1"/>
      </w:pPr>
      <w:r>
        <w:t xml:space="preserve">NOTIFICATION_QUEUE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notification_queue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fk_notification_queue_template_version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(notification_template_version_id)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notification_template_versions(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notification_queue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fk_notification_queue_channel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(notification_channel_id)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notification_channels(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notification_queue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fk_notification_queue_user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(recipient_user_id)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notification_queue-indexes"/>
    <w:p>
      <w:pPr>
        <w:pStyle w:val="Heading1"/>
      </w:pPr>
      <w:r>
        <w:t xml:space="preserve">NOTIFICATION_QUEUE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ix_notification_queue_status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notification_queue(status);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ix_notification_queue_priority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notification_queue(priority);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ix_notification_queue_scheduled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notification_queue(scheduled_date);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ix_notification_queue_correlation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notification_queue(correlation_id);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ix_notification_queue_user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notification_queue(recipient_user_id);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ix_notification_queue_channel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notification_queue(notification_channel_id);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ix_notification_queue_processed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notification_queue(processed_date);</w:t>
      </w:r>
    </w:p>
    <w:p>
      <w:r>
        <w:pict>
          <v:rect style="width:0;height:1.5pt" o:hralign="center" o:hrstd="t" o:hr="t"/>
        </w:pict>
      </w:r>
    </w:p>
    <w:bookmarkEnd w:id="32"/>
    <w:bookmarkStart w:id="33" w:name="queue-status-values"/>
    <w:p>
      <w:pPr>
        <w:pStyle w:val="Heading1"/>
      </w:pPr>
      <w:r>
        <w:t xml:space="preserve">QUEUE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Queued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Deferred</w:t>
      </w:r>
      <w:r>
        <w:br/>
      </w:r>
      <w:r>
        <w:br/>
      </w:r>
      <w:r>
        <w:rPr>
          <w:rStyle w:val="VerbatimChar"/>
        </w:rPr>
        <w:t xml:space="preserve">Sent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33"/>
    <w:bookmarkStart w:id="34" w:name="priority-values"/>
    <w:p>
      <w:pPr>
        <w:pStyle w:val="Heading1"/>
      </w:pPr>
      <w:r>
        <w:t xml:space="preserve">PRIORITY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br/>
      </w:r>
      <w:r>
        <w:rPr>
          <w:rStyle w:val="VerbatimChar"/>
        </w:rPr>
        <w:t xml:space="preserve">Normal</w:t>
      </w:r>
      <w:r>
        <w:br/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34"/>
    <w:bookmarkStart w:id="35" w:name="content-snapshot-governance"/>
    <w:p>
      <w:pPr>
        <w:pStyle w:val="Heading1"/>
      </w:pPr>
      <w:r>
        <w:t xml:space="preserve">CONTENT SNAPSHOT GOVERNANCE</w:t>
      </w:r>
    </w:p>
    <w:p>
      <w:pPr>
        <w:pStyle w:val="FirstParagraph"/>
      </w:pPr>
      <w:r>
        <w:t xml:space="preserve">The following fields preserve message content at queue creation time:</w:t>
      </w:r>
    </w:p>
    <w:p>
      <w:pPr>
        <w:pStyle w:val="SourceCode"/>
      </w:pPr>
      <w:r>
        <w:rPr>
          <w:rStyle w:val="VerbatimChar"/>
        </w:rPr>
        <w:t xml:space="preserve">subject_snapshot</w:t>
      </w:r>
      <w:r>
        <w:br/>
      </w:r>
      <w:r>
        <w:br/>
      </w:r>
      <w:r>
        <w:rPr>
          <w:rStyle w:val="VerbatimChar"/>
        </w:rPr>
        <w:t xml:space="preserve">body_snapshot</w:t>
      </w:r>
    </w:p>
    <w:p>
      <w:pPr>
        <w:pStyle w:val="FirstParagraph"/>
      </w:pPr>
      <w:r>
        <w:t xml:space="preserve">Template modifications must never affect previously queued notifications.</w:t>
      </w:r>
    </w:p>
    <w:p>
      <w:r>
        <w:pict>
          <v:rect style="width:0;height:1.5pt" o:hralign="center" o:hrstd="t" o:hr="t"/>
        </w:pict>
      </w:r>
    </w:p>
    <w:bookmarkEnd w:id="35"/>
    <w:bookmarkStart w:id="36" w:name="idempotency-governance"/>
    <w:p>
      <w:pPr>
        <w:pStyle w:val="Heading1"/>
      </w:pPr>
      <w:r>
        <w:t xml:space="preserve">IDEMPOTENCY GOVERNANCE</w:t>
      </w:r>
    </w:p>
    <w:p>
      <w:pPr>
        <w:pStyle w:val="SourceCode"/>
      </w:pPr>
      <w:r>
        <w:rPr>
          <w:rStyle w:val="VerbatimChar"/>
        </w:rPr>
        <w:t xml:space="preserve">idempotency_key</w:t>
      </w:r>
    </w:p>
    <w:p>
      <w:pPr>
        <w:pStyle w:val="FirstParagraph"/>
      </w:pPr>
      <w:r>
        <w:t xml:space="preserve">must be unique per logical notification event.</w:t>
      </w:r>
    </w:p>
    <w:p>
      <w:pPr>
        <w:pStyle w:val="BodyText"/>
      </w:pPr>
      <w:r>
        <w:t xml:space="preserve">Prevents duplicate message creation.</w:t>
      </w:r>
    </w:p>
    <w:p>
      <w:r>
        <w:pict>
          <v:rect style="width:0;height:1.5pt" o:hralign="center" o:hrstd="t" o:hr="t"/>
        </w:pict>
      </w:r>
    </w:p>
    <w:bookmarkEnd w:id="36"/>
    <w:bookmarkStart w:id="39" w:name="notification_delivery_logs"/>
    <w:p>
      <w:pPr>
        <w:pStyle w:val="Heading1"/>
      </w:pPr>
      <w:r>
        <w:t xml:space="preserve">NOTIFICATION_DELIVERY_LOGS</w:t>
      </w:r>
    </w:p>
    <w:bookmarkStart w:id="3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individual delivery attempts.</w:t>
      </w:r>
    </w:p>
    <w:p>
      <w:pPr>
        <w:pStyle w:val="BodyText"/>
      </w:pPr>
      <w:r>
        <w:t xml:space="preserve">Each retry generates a new log entry.</w:t>
      </w:r>
    </w:p>
    <w:p>
      <w:r>
        <w:pict>
          <v:rect style="width:0;height:1.5pt" o:hralign="center" o:hrstd="t" o:hr="t"/>
        </w:pict>
      </w:r>
    </w:p>
    <w:bookmarkEnd w:id="37"/>
    <w:bookmarkStart w:id="38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Attempt 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Attempt 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Attempt 3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Delivered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notification_delivery_logs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notification_queue_id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delivery_status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provider_reference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provider_response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delivery_duration_ms BIGINT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delivery_date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ux_notification_delivery_logs_uuid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ux_notification_delivery_attempt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notification_queue_id,</w:t>
      </w:r>
      <w:r>
        <w:br/>
      </w:r>
      <w:r>
        <w:rPr>
          <w:rStyle w:val="NormalTok"/>
        </w:rPr>
        <w:t xml:space="preserve">            attempt_number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otification_delivery_logs-foreign-keys"/>
    <w:p>
      <w:pPr>
        <w:pStyle w:val="Heading1"/>
      </w:pPr>
      <w:r>
        <w:t xml:space="preserve">NOTIFICATION_DELIVERY_LOGS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notification_delivery_logs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fk_notification_delivery_logs_queue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(notification_queue_id)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notification_queue(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Start w:id="41" w:name="notification_delivery_logs-indexes"/>
    <w:p>
      <w:pPr>
        <w:pStyle w:val="Heading1"/>
      </w:pPr>
      <w:r>
        <w:t xml:space="preserve">NOTIFICATION_DELIVERY_LOGS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ix_notification_delivery_logs_status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notification_delivery_logs(delivery_status);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ix_notification_delivery_logs_date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notification_delivery_logs(delivery_date);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ix_notification_delivery_logs_provider_reference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notification_delivery_logs(provider_reference);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ix_notification_delivery_logs_duration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notification_delivery_logs(delivery_duration_ms);</w:t>
      </w:r>
    </w:p>
    <w:p>
      <w:r>
        <w:pict>
          <v:rect style="width:0;height:1.5pt" o:hralign="center" o:hrstd="t" o:hr="t"/>
        </w:pict>
      </w:r>
    </w:p>
    <w:bookmarkEnd w:id="41"/>
    <w:bookmarkStart w:id="42" w:name="delivery-status-values"/>
    <w:p>
      <w:pPr>
        <w:pStyle w:val="Heading1"/>
      </w:pPr>
      <w:r>
        <w:t xml:space="preserve">DELIVERY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Delivered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42"/>
    <w:bookmarkStart w:id="43" w:name="delivery-analytics-strategy"/>
    <w:p>
      <w:pPr>
        <w:pStyle w:val="Heading1"/>
      </w:pPr>
      <w:r>
        <w:t xml:space="preserve">DELIVERY ANALYTICS STRATEGY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delivery_duration_ms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Provider Monitoring</w:t>
      </w:r>
      <w:r>
        <w:br/>
      </w:r>
      <w:r>
        <w:br/>
      </w:r>
      <w:r>
        <w:rPr>
          <w:rStyle w:val="VerbatimChar"/>
        </w:rPr>
        <w:t xml:space="preserve">SLA Reporting</w:t>
      </w:r>
      <w:r>
        <w:br/>
      </w:r>
      <w:r>
        <w:br/>
      </w:r>
      <w:r>
        <w:rPr>
          <w:rStyle w:val="VerbatimChar"/>
        </w:rPr>
        <w:t xml:space="preserve">Performance Analytics</w:t>
      </w:r>
    </w:p>
    <w:p>
      <w:r>
        <w:pict>
          <v:rect style="width:0;height:1.5pt" o:hralign="center" o:hrstd="t" o:hr="t"/>
        </w:pict>
      </w:r>
    </w:p>
    <w:bookmarkEnd w:id="43"/>
    <w:bookmarkStart w:id="46" w:name="notification_preferences"/>
    <w:p>
      <w:pPr>
        <w:pStyle w:val="Heading1"/>
      </w:pPr>
      <w:r>
        <w:t xml:space="preserve">NOTIFICATION_PREFERENCES</w:t>
      </w:r>
    </w:p>
    <w:bookmarkStart w:id="4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user-level notification preferences.</w:t>
      </w:r>
    </w:p>
    <w:p>
      <w:pPr>
        <w:pStyle w:val="BodyText"/>
      </w:pPr>
      <w:r>
        <w:t xml:space="preserve">Controls how notifications are delivered.</w:t>
      </w:r>
    </w:p>
    <w:p>
      <w:r>
        <w:pict>
          <v:rect style="width:0;height:1.5pt" o:hralign="center" o:hrstd="t" o:hr="t"/>
        </w:pict>
      </w:r>
    </w:p>
    <w:bookmarkEnd w:id="44"/>
    <w:bookmarkStart w:id="45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Assessment Emails Enabled</w:t>
      </w:r>
      <w:r>
        <w:br/>
      </w:r>
      <w:r>
        <w:br/>
      </w:r>
      <w:r>
        <w:rPr>
          <w:rStyle w:val="VerbatimChar"/>
        </w:rPr>
        <w:t xml:space="preserve">Marketing Emails Disabled</w:t>
      </w:r>
      <w:r>
        <w:br/>
      </w:r>
      <w:r>
        <w:br/>
      </w:r>
      <w:r>
        <w:rPr>
          <w:rStyle w:val="VerbatimChar"/>
        </w:rPr>
        <w:t xml:space="preserve">SMS Disabled</w:t>
      </w:r>
      <w:r>
        <w:br/>
      </w:r>
      <w:r>
        <w:br/>
      </w:r>
      <w:r>
        <w:rPr>
          <w:rStyle w:val="VerbatimChar"/>
        </w:rPr>
        <w:t xml:space="preserve">Push Enabled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notification_preferences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notification_channel_id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notification_type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is_enabled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ux_notification_preferences_uuid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ux_notification_preferences_unique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user_id,</w:t>
      </w:r>
      <w:r>
        <w:br/>
      </w:r>
      <w:r>
        <w:rPr>
          <w:rStyle w:val="NormalTok"/>
        </w:rPr>
        <w:t xml:space="preserve">            notification_channel_id,</w:t>
      </w:r>
      <w:r>
        <w:br/>
      </w:r>
      <w:r>
        <w:rPr>
          <w:rStyle w:val="NormalTok"/>
        </w:rPr>
        <w:t xml:space="preserve">            notification_type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otification_preferences-foreign-keys"/>
    <w:p>
      <w:pPr>
        <w:pStyle w:val="Heading1"/>
      </w:pPr>
      <w:r>
        <w:t xml:space="preserve">NOTIFICATION_PREFERENCES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notification_preferences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fk_notification_preferences_user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notification_preferences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fk_notification_preferences_channel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(notification_channel_id)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notification_channels(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Start w:id="48" w:name="notification_preferences-indexes"/>
    <w:p>
      <w:pPr>
        <w:pStyle w:val="Heading1"/>
      </w:pPr>
      <w:r>
        <w:t xml:space="preserve">NOTIFICATION_PREFERENCES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ix_notification_preferences_type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notification_preferences(notification_type);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ix_notification_preferences_enabled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notification_preferences(is_enabled);</w:t>
      </w:r>
    </w:p>
    <w:p>
      <w:r>
        <w:pict>
          <v:rect style="width:0;height:1.5pt" o:hralign="center" o:hrstd="t" o:hr="t"/>
        </w:pict>
      </w:r>
    </w:p>
    <w:bookmarkEnd w:id="48"/>
    <w:bookmarkStart w:id="51" w:name="notification_subscriptions"/>
    <w:p>
      <w:pPr>
        <w:pStyle w:val="Heading1"/>
      </w:pPr>
      <w:r>
        <w:t xml:space="preserve">NOTIFICATION_SUBSCRIPTIONS</w:t>
      </w:r>
    </w:p>
    <w:bookmarkStart w:id="49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event subscription preferences.</w:t>
      </w:r>
    </w:p>
    <w:p>
      <w:pPr>
        <w:pStyle w:val="BodyText"/>
      </w:pPr>
      <w:r>
        <w:t xml:space="preserve">Controls which events a user receives.</w:t>
      </w:r>
    </w:p>
    <w:p>
      <w:r>
        <w:pict>
          <v:rect style="width:0;height:1.5pt" o:hralign="center" o:hrstd="t" o:hr="t"/>
        </w:pict>
      </w:r>
    </w:p>
    <w:bookmarkEnd w:id="49"/>
    <w:bookmarkStart w:id="50" w:name="difference"/>
    <w:p>
      <w:pPr>
        <w:pStyle w:val="Heading2"/>
      </w:pPr>
      <w:r>
        <w:t xml:space="preserve">Difference</w:t>
      </w:r>
    </w:p>
    <w:p>
      <w:pPr>
        <w:pStyle w:val="SourceCode"/>
      </w:pPr>
      <w:r>
        <w:rPr>
          <w:rStyle w:val="VerbatimChar"/>
        </w:rPr>
        <w:t xml:space="preserve">Preferences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How notifications are received</w:t>
      </w:r>
      <w:r>
        <w:br/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Which events are received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notification_subscriptions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subscription_scope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is_subscribed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ux_notification_subscriptions_uuid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ux_notification_subscriptions_unique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user_id,</w:t>
      </w:r>
      <w:r>
        <w:br/>
      </w:r>
      <w:r>
        <w:rPr>
          <w:rStyle w:val="NormalTok"/>
        </w:rPr>
        <w:t xml:space="preserve">            event_code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notification_subscriptions-foreign-keys"/>
    <w:p>
      <w:pPr>
        <w:pStyle w:val="Heading1"/>
      </w:pPr>
      <w:r>
        <w:t xml:space="preserve">NOTIFICATION_SUBSCRIPTIONS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notification_subscriptions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fk_notification_subscriptions_user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2"/>
    <w:bookmarkStart w:id="53" w:name="notification_subscriptions-indexes"/>
    <w:p>
      <w:pPr>
        <w:pStyle w:val="Heading1"/>
      </w:pPr>
      <w:r>
        <w:t xml:space="preserve">NOTIFICATION_SUBSCRIPTIONS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ix_notification_subscriptions_scope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notification_subscriptions(subscription_scope);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ix_notification_subscriptions_subscribed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notification_subscriptions(is_subscribed);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ix_notification_subscriptions_event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notification_subscriptions(event_code);</w:t>
      </w:r>
    </w:p>
    <w:p>
      <w:r>
        <w:pict>
          <v:rect style="width:0;height:1.5pt" o:hralign="center" o:hrstd="t" o:hr="t"/>
        </w:pict>
      </w:r>
    </w:p>
    <w:bookmarkEnd w:id="53"/>
    <w:bookmarkStart w:id="54" w:name="subscription-scopes"/>
    <w:p>
      <w:pPr>
        <w:pStyle w:val="Heading1"/>
      </w:pPr>
      <w:r>
        <w:t xml:space="preserve">SUBSCRIPTION SCOPES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Administration</w:t>
      </w:r>
    </w:p>
    <w:p>
      <w:r>
        <w:pict>
          <v:rect style="width:0;height:1.5pt" o:hralign="center" o:hrstd="t" o:hr="t"/>
        </w:pict>
      </w:r>
    </w:p>
    <w:bookmarkEnd w:id="54"/>
    <w:bookmarkStart w:id="55" w:name="metadata-strategy"/>
    <w:p>
      <w:pPr>
        <w:pStyle w:val="Heading1"/>
      </w:pPr>
      <w:r>
        <w:t xml:space="preserve">METADATA STRATEGY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metadata_json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AI Personalization</w:t>
      </w:r>
      <w:r>
        <w:br/>
      </w:r>
      <w:r>
        <w:br/>
      </w:r>
      <w:r>
        <w:rPr>
          <w:rStyle w:val="VerbatimChar"/>
        </w:rPr>
        <w:t xml:space="preserve">Campaign Tracking</w:t>
      </w:r>
      <w:r>
        <w:br/>
      </w:r>
      <w:r>
        <w:br/>
      </w:r>
      <w:r>
        <w:rPr>
          <w:rStyle w:val="VerbatimChar"/>
        </w:rPr>
        <w:t xml:space="preserve">Provider Extensions</w:t>
      </w:r>
      <w:r>
        <w:br/>
      </w:r>
      <w:r>
        <w:br/>
      </w:r>
      <w:r>
        <w:rPr>
          <w:rStyle w:val="VerbatimChar"/>
        </w:rPr>
        <w:t xml:space="preserve">A/B Testing</w:t>
      </w:r>
      <w:r>
        <w:br/>
      </w:r>
      <w:r>
        <w:br/>
      </w:r>
      <w:r>
        <w:rPr>
          <w:rStyle w:val="VerbatimChar"/>
        </w:rPr>
        <w:t xml:space="preserve">Future Analytics</w:t>
      </w:r>
    </w:p>
    <w:p>
      <w:pPr>
        <w:pStyle w:val="FirstParagraph"/>
      </w:pPr>
      <w:r>
        <w:t xml:space="preserve">without schema redesign.</w:t>
      </w:r>
    </w:p>
    <w:p>
      <w:r>
        <w:pict>
          <v:rect style="width:0;height:1.5pt" o:hralign="center" o:hrstd="t" o:hr="t"/>
        </w:pict>
      </w:r>
    </w:p>
    <w:bookmarkEnd w:id="55"/>
    <w:bookmarkStart w:id="56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Queue Processing Applied</w:t>
      </w:r>
    </w:p>
    <w:p>
      <w:pPr>
        <w:pStyle w:val="BodyText"/>
      </w:pPr>
      <w:r>
        <w:t xml:space="preserve">✓ Content Snapshotting Applied</w:t>
      </w:r>
    </w:p>
    <w:p>
      <w:pPr>
        <w:pStyle w:val="BodyText"/>
      </w:pPr>
      <w:r>
        <w:t xml:space="preserve">✓ Idempotency Protection Applied</w:t>
      </w:r>
    </w:p>
    <w:p>
      <w:pPr>
        <w:pStyle w:val="BodyText"/>
      </w:pPr>
      <w:r>
        <w:t xml:space="preserve">✓ Retry Management Applied</w:t>
      </w:r>
    </w:p>
    <w:p>
      <w:pPr>
        <w:pStyle w:val="BodyText"/>
      </w:pPr>
      <w:r>
        <w:t xml:space="preserve">✓ Delivery Tracking Applied</w:t>
      </w:r>
    </w:p>
    <w:p>
      <w:pPr>
        <w:pStyle w:val="BodyText"/>
      </w:pPr>
      <w:r>
        <w:t xml:space="preserve">✓ User Preferences Applied</w:t>
      </w:r>
    </w:p>
    <w:p>
      <w:pPr>
        <w:pStyle w:val="BodyText"/>
      </w:pPr>
      <w:r>
        <w:t xml:space="preserve">✓ Subscription Management Applied</w:t>
      </w:r>
    </w:p>
    <w:p>
      <w:pPr>
        <w:pStyle w:val="BodyText"/>
      </w:pPr>
      <w:r>
        <w:t xml:space="preserve">✓ Analytics Readiness Applied</w:t>
      </w:r>
    </w:p>
    <w:p>
      <w:pPr>
        <w:pStyle w:val="BodyText"/>
      </w:pPr>
      <w:r>
        <w:t xml:space="preserve">✓ Auditability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6"/>
    <w:bookmarkStart w:id="57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007_NOTIFICATION_SCHEMA.SQL – PART 2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7"/>
    <w:bookmarkStart w:id="58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notification_templates</w:t>
      </w:r>
      <w:r>
        <w:br/>
      </w:r>
      <w:r>
        <w:br/>
      </w:r>
      <w:r>
        <w:rPr>
          <w:rStyle w:val="VerbatimChar"/>
        </w:rPr>
        <w:t xml:space="preserve">notification_template_versions</w:t>
      </w:r>
      <w:r>
        <w:br/>
      </w:r>
      <w:r>
        <w:br/>
      </w:r>
      <w:r>
        <w:rPr>
          <w:rStyle w:val="VerbatimChar"/>
        </w:rPr>
        <w:t xml:space="preserve">notification_channels</w:t>
      </w:r>
      <w:r>
        <w:br/>
      </w:r>
      <w:r>
        <w:br/>
      </w:r>
      <w:r>
        <w:rPr>
          <w:rStyle w:val="VerbatimChar"/>
        </w:rPr>
        <w:t xml:space="preserve">notification_queue</w:t>
      </w:r>
      <w:r>
        <w:br/>
      </w:r>
      <w:r>
        <w:br/>
      </w:r>
      <w:r>
        <w:rPr>
          <w:rStyle w:val="VerbatimChar"/>
        </w:rPr>
        <w:t xml:space="preserve">notification_delivery_logs</w:t>
      </w:r>
      <w:r>
        <w:br/>
      </w:r>
      <w:r>
        <w:br/>
      </w:r>
      <w:r>
        <w:rPr>
          <w:rStyle w:val="VerbatimChar"/>
        </w:rPr>
        <w:t xml:space="preserve">notification_preferences</w:t>
      </w:r>
      <w:r>
        <w:br/>
      </w:r>
      <w:r>
        <w:br/>
      </w:r>
      <w:r>
        <w:rPr>
          <w:rStyle w:val="VerbatimChar"/>
        </w:rPr>
        <w:t xml:space="preserve">notification_subscriptions</w:t>
      </w:r>
    </w:p>
    <w:p>
      <w:pPr>
        <w:pStyle w:val="FirstParagraph"/>
      </w:pPr>
      <w:r>
        <w:t xml:space="preserve">Notification Module Completion: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58"/>
    <w:bookmarkStart w:id="59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Notification Schema Master Review v1.0</w:t>
      </w:r>
    </w:p>
    <w:p>
      <w:pPr>
        <w:pStyle w:val="FirstParagraph"/>
      </w:pPr>
      <w:r>
        <w:t xml:space="preserve">Review Scope:</w:t>
      </w:r>
    </w:p>
    <w:p>
      <w:pPr>
        <w:pStyle w:val="SourceCode"/>
      </w:pPr>
      <w:r>
        <w:rPr>
          <w:rStyle w:val="VerbatimChar"/>
        </w:rPr>
        <w:t xml:space="preserve">Part 1</w:t>
      </w:r>
      <w:r>
        <w:br/>
      </w:r>
      <w:r>
        <w:br/>
      </w:r>
      <w:r>
        <w:rPr>
          <w:rStyle w:val="VerbatimChar"/>
        </w:rPr>
        <w:t xml:space="preserve">Part 2</w:t>
      </w:r>
    </w:p>
    <w:p>
      <w:pPr>
        <w:pStyle w:val="FirstParagraph"/>
      </w:pPr>
      <w:r>
        <w:t xml:space="preserve">Validation Areas:</w:t>
      </w:r>
    </w:p>
    <w:p>
      <w:pPr>
        <w:pStyle w:val="SourceCode"/>
      </w:pPr>
      <w:r>
        <w:rPr>
          <w:rStyle w:val="VerbatimChar"/>
        </w:rPr>
        <w:t xml:space="preserve">Template Governance</w:t>
      </w:r>
      <w:r>
        <w:br/>
      </w:r>
      <w:r>
        <w:br/>
      </w:r>
      <w:r>
        <w:rPr>
          <w:rStyle w:val="VerbatimChar"/>
        </w:rPr>
        <w:t xml:space="preserve">Localization</w:t>
      </w:r>
      <w:r>
        <w:br/>
      </w:r>
      <w:r>
        <w:br/>
      </w:r>
      <w:r>
        <w:rPr>
          <w:rStyle w:val="VerbatimChar"/>
        </w:rPr>
        <w:t xml:space="preserve">Provider Abstraction</w:t>
      </w:r>
      <w:r>
        <w:br/>
      </w:r>
      <w:r>
        <w:br/>
      </w:r>
      <w:r>
        <w:rPr>
          <w:rStyle w:val="VerbatimChar"/>
        </w:rPr>
        <w:t xml:space="preserve">Queue Processing</w:t>
      </w:r>
      <w:r>
        <w:br/>
      </w:r>
      <w:r>
        <w:br/>
      </w:r>
      <w:r>
        <w:rPr>
          <w:rStyle w:val="VerbatimChar"/>
        </w:rPr>
        <w:t xml:space="preserve">Retry Management</w:t>
      </w:r>
      <w:r>
        <w:br/>
      </w:r>
      <w:r>
        <w:br/>
      </w:r>
      <w:r>
        <w:rPr>
          <w:rStyle w:val="VerbatimChar"/>
        </w:rPr>
        <w:t xml:space="preserve">Delivery Tracking</w:t>
      </w:r>
      <w:r>
        <w:br/>
      </w:r>
      <w:r>
        <w:br/>
      </w:r>
      <w:r>
        <w:rPr>
          <w:rStyle w:val="VerbatimChar"/>
        </w:rPr>
        <w:t xml:space="preserve">Preference Management</w:t>
      </w:r>
      <w:r>
        <w:br/>
      </w:r>
      <w:r>
        <w:br/>
      </w:r>
      <w:r>
        <w:rPr>
          <w:rStyle w:val="VerbatimChar"/>
        </w:rPr>
        <w:t xml:space="preserve">Subscription Management</w:t>
      </w:r>
      <w:r>
        <w:br/>
      </w:r>
      <w:r>
        <w:br/>
      </w:r>
      <w:r>
        <w:rPr>
          <w:rStyle w:val="VerbatimChar"/>
        </w:rPr>
        <w:t xml:space="preserve">Performance &amp; Index Strategy</w:t>
      </w:r>
    </w:p>
    <w:p>
      <w:pPr>
        <w:pStyle w:val="FirstParagraph"/>
      </w:pPr>
      <w:r>
        <w:t xml:space="preserve">After successful review:</w:t>
      </w:r>
    </w:p>
    <w:p>
      <w:pPr>
        <w:pStyle w:val="SourceCode"/>
      </w:pPr>
      <w:r>
        <w:rPr>
          <w:rStyle w:val="VerbatimChar"/>
        </w:rPr>
        <w:t xml:space="preserve">Freeze:</w:t>
      </w:r>
      <w:r>
        <w:br/>
      </w:r>
      <w:r>
        <w:br/>
      </w:r>
      <w:r>
        <w:rPr>
          <w:rStyle w:val="VerbatimChar"/>
        </w:rPr>
        <w:t xml:space="preserve">007_NOTIFICATION_SCHEMA v1.0 FINAL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2026-06-19T22:36:42Z</dcterms:created>
  <dcterms:modified xsi:type="dcterms:W3CDTF">2026-06-19T22:36:42Z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