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platform_operations_schema"/>
    <w:p>
      <w:pPr>
        <w:pStyle w:val="Heading1"/>
      </w:pPr>
      <w:r>
        <w:t xml:space="preserve">010_PLATFORM_OPERATIONS_SCHEMA</w:t>
      </w:r>
    </w:p>
    <w:bookmarkEnd w:id="21"/>
    <w:bookmarkStart w:id="23" w:name="master-amendment-v1.1"/>
    <w:p>
      <w:pPr>
        <w:pStyle w:val="Heading1"/>
      </w:pPr>
      <w:r>
        <w:t xml:space="preserve">MASTER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010 Platform Operations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</w:pPr>
            <w:r>
              <w:t xml:space="preserve">Part 1, Part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Enterprise Operations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010_PLATFORM_OPERATIONS_SCHEMA v1.1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approved findings from:</w:t>
      </w:r>
    </w:p>
    <w:p>
      <w:pPr>
        <w:pStyle w:val="SourceCode"/>
      </w:pPr>
      <w:r>
        <w:rPr>
          <w:rStyle w:val="VerbatimChar"/>
        </w:rPr>
        <w:t xml:space="preserve">Platform Operations Schema Master Review v1.0</w:t>
      </w:r>
    </w:p>
    <w:p>
      <w:pPr>
        <w:pStyle w:val="FirstParagraph"/>
      </w:pPr>
      <w:r>
        <w:t xml:space="preserve">The review confirmed that the Platform Operations module is production-ready with no critical or high-severity issues.</w:t>
      </w:r>
    </w:p>
    <w:p>
      <w:pPr>
        <w:pStyle w:val="BodyText"/>
      </w:pPr>
      <w:r>
        <w:t xml:space="preserve">This amendment introduces enterprise-grade operational enhancements focused on:</w:t>
      </w:r>
    </w:p>
    <w:p>
      <w:pPr>
        <w:pStyle w:val="SourceCode"/>
      </w:pPr>
      <w:r>
        <w:rPr>
          <w:rStyle w:val="VerbatimChar"/>
        </w:rPr>
        <w:t xml:space="preserve">Scheduler Reliability</w:t>
      </w:r>
      <w:r>
        <w:br/>
      </w:r>
      <w:r>
        <w:br/>
      </w:r>
      <w:r>
        <w:rPr>
          <w:rStyle w:val="VerbatimChar"/>
        </w:rPr>
        <w:t xml:space="preserve">Execution Outcome Tracking</w:t>
      </w:r>
      <w:r>
        <w:br/>
      </w:r>
      <w:r>
        <w:br/>
      </w:r>
      <w:r>
        <w:rPr>
          <w:rStyle w:val="VerbatimChar"/>
        </w:rPr>
        <w:t xml:space="preserve">Health Monitoring Diagnostics</w:t>
      </w:r>
      <w:r>
        <w:br/>
      </w:r>
      <w:r>
        <w:br/>
      </w:r>
      <w:r>
        <w:rPr>
          <w:rStyle w:val="VerbatimChar"/>
        </w:rPr>
        <w:t xml:space="preserve">Announcement Prioritization</w:t>
      </w:r>
      <w:r>
        <w:br/>
      </w:r>
      <w:r>
        <w:br/>
      </w:r>
      <w:r>
        <w:rPr>
          <w:rStyle w:val="VerbatimChar"/>
        </w:rPr>
        <w:t xml:space="preserve">Operational Performance Optimization</w:t>
      </w:r>
    </w:p>
    <w:p>
      <w:r>
        <w:pict>
          <v:rect style="width:0;height:1.5pt" o:hralign="center" o:hrstd="t" o:hr="t"/>
        </w:pict>
      </w:r>
    </w:p>
    <w:bookmarkEnd w:id="25"/>
    <w:bookmarkStart w:id="32" w:name="job_executions-enhancement"/>
    <w:p>
      <w:pPr>
        <w:pStyle w:val="Heading1"/>
      </w:pPr>
      <w:r>
        <w:t xml:space="preserve">2. JOB_EXECUTIONS ENHANCEMENT</w:t>
      </w:r>
    </w:p>
    <w:bookmarkStart w:id="31" w:name="final-execution-outcome-tracking"/>
    <w:p>
      <w:pPr>
        <w:pStyle w:val="Heading2"/>
      </w:pPr>
      <w:r>
        <w:t xml:space="preserve">2.1 Final Execution Outcome Tracking</w:t>
      </w:r>
    </w:p>
    <w:bookmarkStart w:id="26" w:name="new-column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final_execution_status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26"/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the final resolved outcome of a job execution after retries.</w:t>
      </w:r>
    </w:p>
    <w:p>
      <w:r>
        <w:pict>
          <v:rect style="width:0;height:1.5pt" o:hralign="center" o:hrstd="t" o:hr="t"/>
        </w:pict>
      </w:r>
    </w:p>
    <w:bookmarkEnd w:id="27"/>
    <w:bookmarkStart w:id="28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Attempt 1 = Failed</w:t>
      </w:r>
      <w:r>
        <w:br/>
      </w:r>
      <w:r>
        <w:br/>
      </w:r>
      <w:r>
        <w:rPr>
          <w:rStyle w:val="VerbatimChar"/>
        </w:rPr>
        <w:t xml:space="preserve">Attempt 2 = Failed</w:t>
      </w:r>
      <w:r>
        <w:br/>
      </w:r>
      <w:r>
        <w:br/>
      </w:r>
      <w:r>
        <w:rPr>
          <w:rStyle w:val="VerbatimChar"/>
        </w:rPr>
        <w:t xml:space="preserve">Attempt 3 = Completed</w:t>
      </w:r>
      <w:r>
        <w:br/>
      </w:r>
      <w:r>
        <w:br/>
      </w:r>
      <w:r>
        <w:rPr>
          <w:rStyle w:val="VerbatimChar"/>
        </w:rPr>
        <w:t xml:space="preserve">execution_status = Retrying</w:t>
      </w:r>
      <w:r>
        <w:br/>
      </w:r>
      <w:r>
        <w:br/>
      </w:r>
      <w:r>
        <w:rPr>
          <w:rStyle w:val="VerbatimChar"/>
        </w:rPr>
        <w:t xml:space="preserve">final_execution_status = Completed</w:t>
      </w:r>
    </w:p>
    <w:p>
      <w:r>
        <w:pict>
          <v:rect style="width:0;height:1.5pt" o:hralign="center" o:hrstd="t" o:hr="t"/>
        </w:pict>
      </w:r>
    </w:p>
    <w:bookmarkEnd w:id="28"/>
    <w:bookmarkStart w:id="29" w:name="allowed-values"/>
    <w:p>
      <w:pPr>
        <w:pStyle w:val="Heading3"/>
      </w:pPr>
      <w:r>
        <w:t xml:space="preserve">Allowed Values</w:t>
      </w:r>
    </w:p>
    <w:p>
      <w:pPr>
        <w:pStyle w:val="SourceCode"/>
      </w:pP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29"/>
    <w:bookmarkStart w:id="30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Operational Reporting</w:t>
      </w:r>
      <w:r>
        <w:br/>
      </w:r>
      <w:r>
        <w:br/>
      </w:r>
      <w:r>
        <w:rPr>
          <w:rStyle w:val="VerbatimChar"/>
        </w:rPr>
        <w:t xml:space="preserve">Retry Analytics</w:t>
      </w:r>
      <w:r>
        <w:br/>
      </w:r>
      <w:r>
        <w:br/>
      </w:r>
      <w:r>
        <w:rPr>
          <w:rStyle w:val="VerbatimChar"/>
        </w:rPr>
        <w:t xml:space="preserve">Failure Recovery Tracking</w:t>
      </w:r>
      <w:r>
        <w:br/>
      </w:r>
      <w:r>
        <w:br/>
      </w:r>
      <w:r>
        <w:rPr>
          <w:rStyle w:val="VerbatimChar"/>
        </w:rPr>
        <w:t xml:space="preserve">SLA Monitoring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2" w:name="scheduled_tasks-enhancement"/>
    <w:p>
      <w:pPr>
        <w:pStyle w:val="Heading1"/>
      </w:pPr>
      <w:r>
        <w:t xml:space="preserve">3. SCHEDULED_TASKS ENHANCEMENT</w:t>
      </w:r>
    </w:p>
    <w:bookmarkStart w:id="37" w:name="scheduler-drift-detection"/>
    <w:p>
      <w:pPr>
        <w:pStyle w:val="Heading2"/>
      </w:pPr>
      <w:r>
        <w:t xml:space="preserve">3.1 Scheduler Drift Detection</w:t>
      </w:r>
    </w:p>
    <w:bookmarkStart w:id="33" w:name="new-column-1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last_expected_execution_date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3"/>
    <w:bookmarkStart w:id="3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the scheduler-calculated expected execution time.</w:t>
      </w:r>
    </w:p>
    <w:p>
      <w:r>
        <w:pict>
          <v:rect style="width:0;height:1.5pt" o:hralign="center" o:hrstd="t" o:hr="t"/>
        </w:pict>
      </w:r>
    </w:p>
    <w:bookmarkEnd w:id="34"/>
    <w:bookmarkStart w:id="35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02:00 AM</w:t>
      </w:r>
      <w:r>
        <w:br/>
      </w:r>
      <w:r>
        <w:br/>
      </w:r>
      <w:r>
        <w:rPr>
          <w:rStyle w:val="VerbatimChar"/>
        </w:rPr>
        <w:t xml:space="preserve">Actual:</w:t>
      </w:r>
      <w:r>
        <w:br/>
      </w:r>
      <w:r>
        <w:rPr>
          <w:rStyle w:val="VerbatimChar"/>
        </w:rPr>
        <w:t xml:space="preserve">02:17 AM</w:t>
      </w:r>
      <w:r>
        <w:br/>
      </w:r>
      <w:r>
        <w:br/>
      </w:r>
      <w:r>
        <w:rPr>
          <w:rStyle w:val="VerbatimChar"/>
        </w:rPr>
        <w:t xml:space="preserve">Drift:</w:t>
      </w:r>
      <w:r>
        <w:br/>
      </w:r>
      <w:r>
        <w:rPr>
          <w:rStyle w:val="VerbatimChar"/>
        </w:rPr>
        <w:t xml:space="preserve">17 Minutes</w:t>
      </w:r>
    </w:p>
    <w:p>
      <w:r>
        <w:pict>
          <v:rect style="width:0;height:1.5pt" o:hralign="center" o:hrstd="t" o:hr="t"/>
        </w:pict>
      </w:r>
    </w:p>
    <w:bookmarkEnd w:id="35"/>
    <w:bookmarkStart w:id="36" w:name="benefits-1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Missed Execution Detection</w:t>
      </w:r>
      <w:r>
        <w:br/>
      </w:r>
      <w:r>
        <w:br/>
      </w:r>
      <w:r>
        <w:rPr>
          <w:rStyle w:val="VerbatimChar"/>
        </w:rPr>
        <w:t xml:space="preserve">Scheduler Health Monitoring</w:t>
      </w:r>
      <w:r>
        <w:br/>
      </w:r>
      <w:r>
        <w:br/>
      </w:r>
      <w:r>
        <w:rPr>
          <w:rStyle w:val="VerbatimChar"/>
        </w:rPr>
        <w:t xml:space="preserve">Operational Diagnostics</w:t>
      </w:r>
      <w:r>
        <w:br/>
      </w:r>
      <w:r>
        <w:br/>
      </w:r>
      <w:r>
        <w:rPr>
          <w:rStyle w:val="VerbatimChar"/>
        </w:rPr>
        <w:t xml:space="preserve">Reliability Reporting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cheduler-polling-optimization"/>
    <w:p>
      <w:pPr>
        <w:pStyle w:val="Heading2"/>
      </w:pPr>
      <w:r>
        <w:t xml:space="preserve">3.2 Scheduler Polling Optimization</w:t>
      </w:r>
    </w:p>
    <w:bookmarkStart w:id="38" w:name="new-index"/>
    <w:p>
      <w:pPr>
        <w:pStyle w:val="Heading3"/>
      </w:pPr>
      <w:r>
        <w:t xml:space="preserve">New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ix_scheduled_tasks_next_enabled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scheduled_tasks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is_enabled,</w:t>
      </w:r>
      <w:r>
        <w:br/>
      </w:r>
      <w:r>
        <w:rPr>
          <w:rStyle w:val="NormalTok"/>
        </w:rPr>
        <w:t xml:space="preserve">    next_execution_date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Start w:id="39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 scheduler polling queries.</w:t>
      </w:r>
    </w:p>
    <w:p>
      <w:r>
        <w:pict>
          <v:rect style="width:0;height:1.5pt" o:hralign="center" o:hrstd="t" o:hr="t"/>
        </w:pict>
      </w:r>
    </w:p>
    <w:bookmarkEnd w:id="39"/>
    <w:bookmarkStart w:id="40" w:name="example-query"/>
    <w:p>
      <w:pPr>
        <w:pStyle w:val="Heading3"/>
      </w:pPr>
      <w:r>
        <w:t xml:space="preserve">Example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scheduled_tasks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next_execution_date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NOW();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8" w:name="application_health-enhancement"/>
    <w:p>
      <w:pPr>
        <w:pStyle w:val="Heading1"/>
      </w:pPr>
      <w:r>
        <w:t xml:space="preserve">4. APPLICATION_HEALTH ENHANCEMENT</w:t>
      </w:r>
    </w:p>
    <w:bookmarkStart w:id="47" w:name="health-source-attribution"/>
    <w:p>
      <w:pPr>
        <w:pStyle w:val="Heading2"/>
      </w:pPr>
      <w:r>
        <w:t xml:space="preserve">4.1 Health Source Attribution</w:t>
      </w:r>
    </w:p>
    <w:bookmarkStart w:id="43" w:name="new-column-2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health_source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3"/>
    <w:bookmarkStart w:id="44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Identifies how the health record was generated.</w:t>
      </w:r>
    </w:p>
    <w:p>
      <w:r>
        <w:pict>
          <v:rect style="width:0;height:1.5pt" o:hralign="center" o:hrstd="t" o:hr="t"/>
        </w:pict>
      </w:r>
    </w:p>
    <w:bookmarkEnd w:id="44"/>
    <w:bookmarkStart w:id="45" w:name="example-values"/>
    <w:p>
      <w:pPr>
        <w:pStyle w:val="Heading3"/>
      </w:pPr>
      <w:r>
        <w:t xml:space="preserve">Example Values</w:t>
      </w:r>
    </w:p>
    <w:p>
      <w:pPr>
        <w:pStyle w:val="SourceCode"/>
      </w:pPr>
      <w:r>
        <w:rPr>
          <w:rStyle w:val="VerbatimChar"/>
        </w:rPr>
        <w:t xml:space="preserve">Heartbeat</w:t>
      </w:r>
      <w:r>
        <w:br/>
      </w:r>
      <w:r>
        <w:br/>
      </w:r>
      <w:r>
        <w:rPr>
          <w:rStyle w:val="VerbatimChar"/>
        </w:rPr>
        <w:t xml:space="preserve">Probe</w:t>
      </w:r>
      <w:r>
        <w:br/>
      </w:r>
      <w:r>
        <w:br/>
      </w:r>
      <w:r>
        <w:rPr>
          <w:rStyle w:val="VerbatimChar"/>
        </w:rPr>
        <w:t xml:space="preserve">Scheduler</w:t>
      </w:r>
      <w:r>
        <w:br/>
      </w:r>
      <w:r>
        <w:br/>
      </w:r>
      <w:r>
        <w:rPr>
          <w:rStyle w:val="VerbatimChar"/>
        </w:rPr>
        <w:t xml:space="preserve">Manual</w:t>
      </w:r>
      <w:r>
        <w:br/>
      </w:r>
      <w:r>
        <w:br/>
      </w:r>
      <w:r>
        <w:rPr>
          <w:rStyle w:val="VerbatimChar"/>
        </w:rPr>
        <w:t xml:space="preserve">ExternalMonitor</w:t>
      </w:r>
    </w:p>
    <w:p>
      <w:r>
        <w:pict>
          <v:rect style="width:0;height:1.5pt" o:hralign="center" o:hrstd="t" o:hr="t"/>
        </w:pict>
      </w:r>
    </w:p>
    <w:bookmarkEnd w:id="45"/>
    <w:bookmarkStart w:id="46" w:name="benefits-2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Monitoring Diagnostics</w:t>
      </w:r>
      <w:r>
        <w:br/>
      </w:r>
      <w:r>
        <w:br/>
      </w:r>
      <w:r>
        <w:rPr>
          <w:rStyle w:val="VerbatimChar"/>
        </w:rPr>
        <w:t xml:space="preserve">Source Validation</w:t>
      </w:r>
      <w:r>
        <w:br/>
      </w:r>
      <w:r>
        <w:br/>
      </w:r>
      <w:r>
        <w:rPr>
          <w:rStyle w:val="VerbatimChar"/>
        </w:rPr>
        <w:t xml:space="preserve">Health Investigation</w:t>
      </w:r>
      <w:r>
        <w:br/>
      </w:r>
      <w:r>
        <w:br/>
      </w:r>
      <w:r>
        <w:rPr>
          <w:rStyle w:val="VerbatimChar"/>
        </w:rPr>
        <w:t xml:space="preserve">Observability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5" w:name="system_announcements-enhancement"/>
    <w:p>
      <w:pPr>
        <w:pStyle w:val="Heading1"/>
      </w:pPr>
      <w:r>
        <w:t xml:space="preserve">5. SYSTEM_ANNOUNCEMENTS ENHANCEMENT</w:t>
      </w:r>
    </w:p>
    <w:bookmarkStart w:id="54" w:name="announcement-prioritization"/>
    <w:p>
      <w:pPr>
        <w:pStyle w:val="Heading2"/>
      </w:pPr>
      <w:r>
        <w:t xml:space="preserve">5.1 Announcement Prioritization</w:t>
      </w:r>
    </w:p>
    <w:bookmarkStart w:id="49" w:name="new-column-3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9"/>
    <w:bookmarkStart w:id="50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Controls display ordering of announcements.</w:t>
      </w:r>
    </w:p>
    <w:p>
      <w:r>
        <w:pict>
          <v:rect style="width:0;height:1.5pt" o:hralign="center" o:hrstd="t" o:hr="t"/>
        </w:pict>
      </w:r>
    </w:p>
    <w:bookmarkEnd w:id="50"/>
    <w:bookmarkStart w:id="51" w:name="priority-scale"/>
    <w:p>
      <w:pPr>
        <w:pStyle w:val="Heading3"/>
      </w:pPr>
      <w:r>
        <w:t xml:space="preserve">Priority Scale</w:t>
      </w:r>
    </w:p>
    <w:p>
      <w:pPr>
        <w:pStyle w:val="SourceCode"/>
      </w:pPr>
      <w:r>
        <w:rPr>
          <w:rStyle w:val="VerbatimChar"/>
        </w:rPr>
        <w:t xml:space="preserve">1 = Critical</w:t>
      </w:r>
      <w:r>
        <w:br/>
      </w:r>
      <w:r>
        <w:br/>
      </w:r>
      <w:r>
        <w:rPr>
          <w:rStyle w:val="VerbatimChar"/>
        </w:rPr>
        <w:t xml:space="preserve">2 = High</w:t>
      </w:r>
      <w:r>
        <w:br/>
      </w:r>
      <w:r>
        <w:br/>
      </w:r>
      <w:r>
        <w:rPr>
          <w:rStyle w:val="VerbatimChar"/>
        </w:rPr>
        <w:t xml:space="preserve">3 = Normal</w:t>
      </w:r>
      <w:r>
        <w:br/>
      </w:r>
      <w:r>
        <w:br/>
      </w:r>
      <w:r>
        <w:rPr>
          <w:rStyle w:val="VerbatimChar"/>
        </w:rPr>
        <w:t xml:space="preserve">4 = Low</w:t>
      </w:r>
    </w:p>
    <w:p>
      <w:r>
        <w:pict>
          <v:rect style="width:0;height:1.5pt" o:hralign="center" o:hrstd="t" o:hr="t"/>
        </w:pict>
      </w:r>
    </w:p>
    <w:bookmarkEnd w:id="51"/>
    <w:bookmarkStart w:id="52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Security Breach Notice</w:t>
      </w:r>
      <w:r>
        <w:br/>
      </w:r>
      <w:r>
        <w:rPr>
          <w:rStyle w:val="VerbatimChar"/>
        </w:rPr>
        <w:t xml:space="preserve">Priority = 1</w:t>
      </w:r>
      <w:r>
        <w:br/>
      </w:r>
      <w:r>
        <w:br/>
      </w:r>
      <w:r>
        <w:rPr>
          <w:rStyle w:val="VerbatimChar"/>
        </w:rPr>
        <w:t xml:space="preserve">Feature Release Notice</w:t>
      </w:r>
      <w:r>
        <w:br/>
      </w:r>
      <w:r>
        <w:rPr>
          <w:rStyle w:val="VerbatimChar"/>
        </w:rPr>
        <w:t xml:space="preserve">Priority = 3</w:t>
      </w:r>
    </w:p>
    <w:p>
      <w:r>
        <w:pict>
          <v:rect style="width:0;height:1.5pt" o:hralign="center" o:hrstd="t" o:hr="t"/>
        </w:pict>
      </w:r>
    </w:p>
    <w:bookmarkEnd w:id="52"/>
    <w:bookmarkStart w:id="53" w:name="benefits-3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Critical Messaging</w:t>
      </w:r>
      <w:r>
        <w:br/>
      </w:r>
      <w:r>
        <w:br/>
      </w:r>
      <w:r>
        <w:rPr>
          <w:rStyle w:val="VerbatimChar"/>
        </w:rPr>
        <w:t xml:space="preserve">Emergency Communications</w:t>
      </w:r>
      <w:r>
        <w:br/>
      </w:r>
      <w:r>
        <w:br/>
      </w:r>
      <w:r>
        <w:rPr>
          <w:rStyle w:val="VerbatimChar"/>
        </w:rPr>
        <w:t xml:space="preserve">Operational Visibility</w:t>
      </w:r>
      <w:r>
        <w:br/>
      </w:r>
      <w:r>
        <w:br/>
      </w:r>
      <w:r>
        <w:rPr>
          <w:rStyle w:val="VerbatimChar"/>
        </w:rPr>
        <w:t xml:space="preserve">User Experience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governance-rules"/>
    <w:p>
      <w:pPr>
        <w:pStyle w:val="Heading1"/>
      </w:pPr>
      <w:r>
        <w:t xml:space="preserve">6. GOVERNANCE RULES</w:t>
      </w:r>
    </w:p>
    <w:bookmarkStart w:id="56" w:name="execution-governance"/>
    <w:p>
      <w:pPr>
        <w:pStyle w:val="Heading2"/>
      </w:pPr>
      <w:r>
        <w:t xml:space="preserve">Execution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final_execution_status</w:t>
      </w:r>
    </w:p>
    <w:p>
      <w:pPr>
        <w:pStyle w:val="FirstParagraph"/>
      </w:pPr>
      <w:r>
        <w:t xml:space="preserve">is populated, it becomes the authoritative execution outcome.</w:t>
      </w:r>
    </w:p>
    <w:p>
      <w:r>
        <w:pict>
          <v:rect style="width:0;height:1.5pt" o:hralign="center" o:hrstd="t" o:hr="t"/>
        </w:pict>
      </w:r>
    </w:p>
    <w:bookmarkEnd w:id="56"/>
    <w:bookmarkStart w:id="57" w:name="scheduler-governance"/>
    <w:p>
      <w:pPr>
        <w:pStyle w:val="Heading2"/>
      </w:pPr>
      <w:r>
        <w:t xml:space="preserve">Scheduler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last_expected_execution_date</w:t>
      </w:r>
    </w:p>
    <w:p>
      <w:pPr>
        <w:pStyle w:val="FirstParagraph"/>
      </w:pPr>
      <w:r>
        <w:t xml:space="preserve">differs significantly from actual execution time, scheduler drift alerts should be generated.</w:t>
      </w:r>
    </w:p>
    <w:p>
      <w:r>
        <w:pict>
          <v:rect style="width:0;height:1.5pt" o:hralign="center" o:hrstd="t" o:hr="t"/>
        </w:pict>
      </w:r>
    </w:p>
    <w:bookmarkEnd w:id="57"/>
    <w:bookmarkStart w:id="58" w:name="health-governance"/>
    <w:p>
      <w:pPr>
        <w:pStyle w:val="Heading2"/>
      </w:pPr>
      <w:r>
        <w:t xml:space="preserve">Health Governance</w:t>
      </w:r>
    </w:p>
    <w:p>
      <w:pPr>
        <w:pStyle w:val="FirstParagraph"/>
      </w:pPr>
      <w:r>
        <w:t xml:space="preserve">Every automated health record should populate:</w:t>
      </w:r>
    </w:p>
    <w:p>
      <w:pPr>
        <w:pStyle w:val="SourceCode"/>
      </w:pPr>
      <w:r>
        <w:rPr>
          <w:rStyle w:val="VerbatimChar"/>
        </w:rPr>
        <w:t xml:space="preserve">health_source</w:t>
      </w:r>
    </w:p>
    <w:p>
      <w:pPr>
        <w:pStyle w:val="FirstParagraph"/>
      </w:pPr>
      <w:r>
        <w:t xml:space="preserve">whenever available.</w:t>
      </w:r>
    </w:p>
    <w:p>
      <w:r>
        <w:pict>
          <v:rect style="width:0;height:1.5pt" o:hralign="center" o:hrstd="t" o:hr="t"/>
        </w:pict>
      </w:r>
    </w:p>
    <w:bookmarkEnd w:id="58"/>
    <w:bookmarkStart w:id="59" w:name="announcement-governance"/>
    <w:p>
      <w:pPr>
        <w:pStyle w:val="Heading2"/>
      </w:pPr>
      <w:r>
        <w:t xml:space="preserve">Announcement Governance</w:t>
      </w:r>
    </w:p>
    <w:p>
      <w:pPr>
        <w:pStyle w:val="FirstParagraph"/>
      </w:pPr>
      <w:r>
        <w:t xml:space="preserve">Announcements should be displayed using:</w:t>
      </w:r>
    </w:p>
    <w:p>
      <w:pPr>
        <w:pStyle w:val="SourceCode"/>
      </w:pPr>
      <w:r>
        <w:rPr>
          <w:rStyle w:val="VerbatimChar"/>
        </w:rPr>
        <w:t xml:space="preserve">priority ASC,</w:t>
      </w:r>
      <w:r>
        <w:br/>
      </w:r>
      <w:r>
        <w:rPr>
          <w:rStyle w:val="VerbatimChar"/>
        </w:rPr>
        <w:t xml:space="preserve">effective_from DESC</w:t>
      </w:r>
    </w:p>
    <w:p>
      <w:pPr>
        <w:pStyle w:val="FirstParagraph"/>
      </w:pPr>
      <w:r>
        <w:t xml:space="preserve">ordering.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impact-analysis"/>
    <w:p>
      <w:pPr>
        <w:pStyle w:val="Heading1"/>
      </w:pPr>
      <w:r>
        <w:t xml:space="preserve">7.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Reliability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Monitoring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Diagnostics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Management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Visibility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final-validation-summary"/>
    <w:p>
      <w:pPr>
        <w:pStyle w:val="Heading1"/>
      </w:pPr>
      <w:r>
        <w:t xml:space="preserve">8.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Management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Processing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Framework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Monitoring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Communications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Visibility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approved-platform-operations-baseline"/>
    <w:p>
      <w:pPr>
        <w:pStyle w:val="Heading1"/>
      </w:pPr>
      <w:r>
        <w:t xml:space="preserve">9. APPROVED PLATFORM OPERATIONS BASELINE</w:t>
      </w:r>
    </w:p>
    <w:p>
      <w:pPr>
        <w:pStyle w:val="FirstParagraph"/>
      </w:pPr>
      <w:r>
        <w:t xml:space="preserve">The approved platform operations tables are:</w:t>
      </w:r>
    </w:p>
    <w:p>
      <w:pPr>
        <w:pStyle w:val="SourceCode"/>
      </w:pP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feature_flags</w:t>
      </w:r>
      <w:r>
        <w:br/>
      </w:r>
      <w:r>
        <w:br/>
      </w:r>
      <w:r>
        <w:rPr>
          <w:rStyle w:val="VerbatimChar"/>
        </w:rPr>
        <w:t xml:space="preserve">background_jobs</w:t>
      </w:r>
      <w:r>
        <w:br/>
      </w:r>
      <w:r>
        <w:br/>
      </w:r>
      <w:r>
        <w:rPr>
          <w:rStyle w:val="VerbatimChar"/>
        </w:rPr>
        <w:t xml:space="preserve">job_executions</w:t>
      </w:r>
      <w:r>
        <w:br/>
      </w:r>
      <w:r>
        <w:br/>
      </w:r>
      <w:r>
        <w:rPr>
          <w:rStyle w:val="VerbatimChar"/>
        </w:rPr>
        <w:t xml:space="preserve">scheduled_tasks</w:t>
      </w:r>
      <w:r>
        <w:br/>
      </w:r>
      <w:r>
        <w:br/>
      </w:r>
      <w:r>
        <w:rPr>
          <w:rStyle w:val="VerbatimChar"/>
        </w:rPr>
        <w:t xml:space="preserve">application_health</w:t>
      </w:r>
      <w:r>
        <w:br/>
      </w:r>
      <w:r>
        <w:br/>
      </w:r>
      <w:r>
        <w:rPr>
          <w:rStyle w:val="VerbatimChar"/>
        </w:rPr>
        <w:t xml:space="preserve">system_announcements</w:t>
      </w:r>
    </w:p>
    <w:p>
      <w:pPr>
        <w:pStyle w:val="FirstParagraph"/>
      </w:pPr>
      <w:r>
        <w:t xml:space="preserve">with all approved amendments merged.</w:t>
      </w:r>
    </w:p>
    <w:p>
      <w:r>
        <w:pict>
          <v:rect style="width:0;height:1.5pt" o:hralign="center" o:hrstd="t" o:hr="t"/>
        </w:pict>
      </w:r>
    </w:p>
    <w:bookmarkEnd w:id="63"/>
    <w:bookmarkStart w:id="64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010 Platform Operations Schema Master Amendment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v1.1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64"/>
    <w:bookmarkStart w:id="65" w:name="final-module-status"/>
    <w:p>
      <w:pPr>
        <w:pStyle w:val="Heading1"/>
      </w:pPr>
      <w:r>
        <w:t xml:space="preserve">FINAL MODULE STATUS</w:t>
      </w:r>
    </w:p>
    <w:p>
      <w:pPr>
        <w:pStyle w:val="SourceCode"/>
      </w:pPr>
      <w:r>
        <w:rPr>
          <w:rStyle w:val="VerbatimChar"/>
        </w:rPr>
        <w:t xml:space="preserve">010_PLATFORM_OPERATIONS_SCHEMA</w:t>
      </w:r>
      <w:r>
        <w:br/>
      </w:r>
      <w:r>
        <w:br/>
      </w:r>
      <w:r>
        <w:rPr>
          <w:rStyle w:val="VerbatimChar"/>
        </w:rPr>
        <w:t xml:space="preserve">VERSION 1.1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65"/>
    <w:bookmarkStart w:id="66" w:name="architecture-baseline-status"/>
    <w:p>
      <w:pPr>
        <w:pStyle w:val="Heading1"/>
      </w:pPr>
      <w:r>
        <w:t xml:space="preserve">ARCHITECTURE BASELINE STATUS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Database Standards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 Dictionary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Security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Foundation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Execution Schema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Evaluation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Certification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Notification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Reporting &amp; Analytics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Integration &amp; Audit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Platform Operations Schema v1.1 FINAL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6"/>
    <w:bookmarkStart w:id="67" w:name="overall-platform-status"/>
    <w:p>
      <w:pPr>
        <w:pStyle w:val="Heading1"/>
      </w:pPr>
      <w:r>
        <w:t xml:space="preserve">OVERALL PLATFORM STATUS</w:t>
      </w:r>
    </w:p>
    <w:p>
      <w:pPr>
        <w:pStyle w:val="FirstParagraph"/>
      </w:pPr>
      <w:r>
        <w:t xml:space="preserve">Completed Core Domains:</w:t>
      </w:r>
    </w:p>
    <w:p>
      <w:pPr>
        <w:pStyle w:val="SourceCode"/>
      </w:pPr>
      <w:r>
        <w:rPr>
          <w:rStyle w:val="VerbatimChar"/>
        </w:rPr>
        <w:t xml:space="preserve">001 Security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002 Governance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003 Assessment Definition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004 Assessment Execution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005 Evaluation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006 Certification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007 Notification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008 Reporting &amp; Analytics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009 Integration &amp; Audit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010 Platform Operations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7"/>
    <w:bookmarkStart w:id="68" w:name="platform-architecture-status"/>
    <w:p>
      <w:pPr>
        <w:pStyle w:val="Heading1"/>
      </w:pPr>
      <w:r>
        <w:t xml:space="preserve">PLATFORM ARCHITECTURE STATUS</w:t>
      </w:r>
    </w:p>
    <w:p>
      <w:pPr>
        <w:pStyle w:val="SourceCode"/>
      </w:pPr>
      <w:r>
        <w:rPr>
          <w:rStyle w:val="VerbatimChar"/>
        </w:rPr>
        <w:t xml:space="preserve">Security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Execution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Evaluation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Certification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Notification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Reporting &amp; Analytics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Integration &amp; Audit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Platform Operations Layer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8"/>
    <w:bookmarkStart w:id="69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011_AI_PROCTORING_SCHEMA</w:t>
      </w:r>
    </w:p>
    <w:p>
      <w:pPr>
        <w:pStyle w:val="FirstParagraph"/>
      </w:pPr>
      <w:r>
        <w:t xml:space="preserve">Core Areas:</w:t>
      </w:r>
    </w:p>
    <w:p>
      <w:pPr>
        <w:pStyle w:val="SourceCode"/>
      </w:pPr>
      <w:r>
        <w:rPr>
          <w:rStyle w:val="VerbatimChar"/>
        </w:rPr>
        <w:t xml:space="preserve">proctoring_sessions</w:t>
      </w:r>
      <w:r>
        <w:br/>
      </w:r>
      <w:r>
        <w:br/>
      </w:r>
      <w:r>
        <w:rPr>
          <w:rStyle w:val="VerbatimChar"/>
        </w:rPr>
        <w:t xml:space="preserve">proctoring_events</w:t>
      </w:r>
      <w:r>
        <w:br/>
      </w:r>
      <w:r>
        <w:br/>
      </w:r>
      <w:r>
        <w:rPr>
          <w:rStyle w:val="VerbatimChar"/>
        </w:rPr>
        <w:t xml:space="preserve">proctoring_violations</w:t>
      </w:r>
      <w:r>
        <w:br/>
      </w:r>
      <w:r>
        <w:br/>
      </w:r>
      <w:r>
        <w:rPr>
          <w:rStyle w:val="VerbatimChar"/>
        </w:rPr>
        <w:t xml:space="preserve">ai_detection_results</w:t>
      </w:r>
      <w:r>
        <w:br/>
      </w:r>
      <w:r>
        <w:br/>
      </w:r>
      <w:r>
        <w:rPr>
          <w:rStyle w:val="VerbatimChar"/>
        </w:rPr>
        <w:t xml:space="preserve">media_evidence</w:t>
      </w:r>
      <w:r>
        <w:br/>
      </w:r>
      <w:r>
        <w:br/>
      </w:r>
      <w:r>
        <w:rPr>
          <w:rStyle w:val="VerbatimChar"/>
        </w:rPr>
        <w:t xml:space="preserve">proctoring_reviews</w:t>
      </w:r>
    </w:p>
    <w:p>
      <w:pPr>
        <w:pStyle w:val="FirstParagraph"/>
      </w:pPr>
      <w:r>
        <w:t xml:space="preserve">This module will establish:</w:t>
      </w:r>
    </w:p>
    <w:p>
      <w:pPr>
        <w:pStyle w:val="SourceCode"/>
      </w:pPr>
      <w:r>
        <w:rPr>
          <w:rStyle w:val="VerbatimChar"/>
        </w:rPr>
        <w:t xml:space="preserve">AI Proctoring Foundation</w:t>
      </w:r>
      <w:r>
        <w:br/>
      </w:r>
      <w:r>
        <w:br/>
      </w:r>
      <w:r>
        <w:rPr>
          <w:rStyle w:val="VerbatimChar"/>
        </w:rPr>
        <w:t xml:space="preserve">Fraud Detection</w:t>
      </w:r>
      <w:r>
        <w:br/>
      </w:r>
      <w:r>
        <w:br/>
      </w:r>
      <w:r>
        <w:rPr>
          <w:rStyle w:val="VerbatimChar"/>
        </w:rPr>
        <w:t xml:space="preserve">Behavior Monitoring</w:t>
      </w:r>
      <w:r>
        <w:br/>
      </w:r>
      <w:r>
        <w:br/>
      </w:r>
      <w:r>
        <w:rPr>
          <w:rStyle w:val="VerbatimChar"/>
        </w:rPr>
        <w:t xml:space="preserve">Evidence Management</w:t>
      </w:r>
      <w:r>
        <w:br/>
      </w:r>
      <w:r>
        <w:br/>
      </w:r>
      <w:r>
        <w:rPr>
          <w:rStyle w:val="VerbatimChar"/>
        </w:rPr>
        <w:t xml:space="preserve">Human Review Workflow</w:t>
      </w:r>
      <w:r>
        <w:br/>
      </w:r>
      <w:r>
        <w:br/>
      </w:r>
      <w:r>
        <w:rPr>
          <w:rStyle w:val="VerbatimChar"/>
        </w:rPr>
        <w:t xml:space="preserve">Compliance Auditability</w:t>
      </w:r>
    </w:p>
    <w:p>
      <w:pPr>
        <w:pStyle w:val="FirstParagraph"/>
      </w:pPr>
      <w:r>
        <w:t xml:space="preserve">and completes the assessment integrity and examination monitoring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2026-06-19T22:47:01Z</dcterms:created>
  <dcterms:modified xsi:type="dcterms:W3CDTF">2026-06-19T22:47:01Z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