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h_reporting_analytics_openapi"/>
    <w:p>
      <w:pPr>
        <w:pStyle w:val="Heading1"/>
      </w:pPr>
      <w:r>
        <w:t xml:space="preserve">017H_REPORTING_ANALYTICS_OPENAPI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Reporting &amp; Analytics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008_REPORTING_ANALYTICS_SCHEMA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Dashboard Widgets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Report Scheduling</w:t>
      </w:r>
      <w:r>
        <w:br/>
      </w:r>
      <w:r>
        <w:br/>
      </w:r>
      <w:r>
        <w:rPr>
          <w:rStyle w:val="VerbatimChar"/>
        </w:rPr>
        <w:t xml:space="preserve">Report Exports</w:t>
      </w:r>
      <w:r>
        <w:br/>
      </w:r>
      <w:r>
        <w:br/>
      </w: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Analytics Snapshots</w:t>
      </w:r>
      <w:r>
        <w:br/>
      </w:r>
      <w:r>
        <w:br/>
      </w:r>
      <w:r>
        <w:rPr>
          <w:rStyle w:val="VerbatimChar"/>
        </w:rPr>
        <w:t xml:space="preserve">Executive Analytics</w:t>
      </w:r>
      <w:r>
        <w:br/>
      </w:r>
      <w:r>
        <w:br/>
      </w:r>
      <w:r>
        <w:rPr>
          <w:rStyle w:val="VerbatimChar"/>
        </w:rPr>
        <w:t xml:space="preserve">Operational Analytics</w:t>
      </w:r>
      <w:r>
        <w:br/>
      </w:r>
      <w:r>
        <w:br/>
      </w:r>
      <w:r>
        <w:rPr>
          <w:rStyle w:val="VerbatimChar"/>
        </w:rPr>
        <w:t xml:space="preserve">Trend Analytics</w:t>
      </w:r>
      <w:r>
        <w:br/>
      </w:r>
      <w:r>
        <w:br/>
      </w:r>
      <w:r>
        <w:rPr>
          <w:rStyle w:val="VerbatimChar"/>
        </w:rPr>
        <w:t xml:space="preserve">Performance Metrics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Reporting &amp; Analytics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Reporting, Dashboard and Analytics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Dashboard Widgets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KPIs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Analytics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Dashboard.View</w:t>
      </w:r>
      <w:r>
        <w:br/>
      </w:r>
      <w:r>
        <w:rPr>
          <w:rStyle w:val="VerbatimChar"/>
        </w:rPr>
        <w:t xml:space="preserve">Dashboard.Manage</w:t>
      </w:r>
      <w:r>
        <w:br/>
      </w:r>
      <w:r>
        <w:br/>
      </w:r>
      <w:r>
        <w:rPr>
          <w:rStyle w:val="VerbatimChar"/>
        </w:rPr>
        <w:t xml:space="preserve">Analytics.View</w:t>
      </w:r>
      <w:r>
        <w:br/>
      </w:r>
      <w:r>
        <w:rPr>
          <w:rStyle w:val="VerbatimChar"/>
        </w:rPr>
        <w:t xml:space="preserve">Analytics.Manage</w:t>
      </w:r>
      <w:r>
        <w:br/>
      </w:r>
      <w:r>
        <w:br/>
      </w:r>
      <w:r>
        <w:rPr>
          <w:rStyle w:val="VerbatimChar"/>
        </w:rPr>
        <w:t xml:space="preserve">Report.View</w:t>
      </w:r>
      <w:r>
        <w:br/>
      </w:r>
      <w:r>
        <w:rPr>
          <w:rStyle w:val="VerbatimChar"/>
        </w:rPr>
        <w:t xml:space="preserve">Report.Generate</w:t>
      </w:r>
      <w:r>
        <w:br/>
      </w:r>
      <w:r>
        <w:rPr>
          <w:rStyle w:val="VerbatimChar"/>
        </w:rPr>
        <w:t xml:space="preserve">Report.Schedule</w:t>
      </w:r>
      <w:r>
        <w:br/>
      </w:r>
      <w:r>
        <w:rPr>
          <w:rStyle w:val="VerbatimChar"/>
        </w:rPr>
        <w:t xml:space="preserve">Report.Export</w:t>
      </w:r>
    </w:p>
    <w:p>
      <w:r>
        <w:pict>
          <v:rect style="width:0;height:1.5pt" o:hralign="center" o:hrstd="t" o:hr="t"/>
        </w:pict>
      </w:r>
    </w:p>
    <w:bookmarkEnd w:id="28"/>
    <w:bookmarkStart w:id="49" w:name="dashboard-apis"/>
    <w:p>
      <w:pPr>
        <w:pStyle w:val="Heading1"/>
      </w:pPr>
      <w:r>
        <w:t xml:space="preserve">4. DASHBOARD APIS</w:t>
      </w:r>
    </w:p>
    <w:p>
      <w:pPr>
        <w:pStyle w:val="FirstParagraph"/>
      </w:pPr>
      <w:r>
        <w:t xml:space="preserve">Supported Dashboard Types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br/>
      </w: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Executive</w:t>
      </w:r>
      <w:r>
        <w:br/>
      </w:r>
      <w:r>
        <w:br/>
      </w:r>
      <w:r>
        <w:rPr>
          <w:rStyle w:val="VerbatimChar"/>
        </w:rPr>
        <w:t xml:space="preserve">Operational</w:t>
      </w:r>
      <w:r>
        <w:br/>
      </w:r>
      <w:r>
        <w:br/>
      </w:r>
      <w:r>
        <w:rPr>
          <w:rStyle w:val="VerbatimChar"/>
        </w:rPr>
        <w:t xml:space="preserve">Personal</w:t>
      </w:r>
    </w:p>
    <w:p>
      <w:r>
        <w:pict>
          <v:rect style="width:0;height:1.5pt" o:hralign="center" o:hrstd="t" o:hr="t"/>
        </w:pict>
      </w:r>
    </w:p>
    <w:bookmarkStart w:id="32" w:name="list-dashboards"/>
    <w:p>
      <w:pPr>
        <w:pStyle w:val="Heading2"/>
      </w:pPr>
      <w:r>
        <w:t xml:space="preserve">List Dashboards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/api/v1/dashboards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dashboardType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page</w:t>
      </w:r>
      <w:r>
        <w:br/>
      </w:r>
      <w:r>
        <w:br/>
      </w:r>
      <w:r>
        <w:rPr>
          <w:rStyle w:val="VerbatimChar"/>
        </w:rPr>
        <w:t xml:space="preserve">pageSize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dashboard"/>
    <w:p>
      <w:pPr>
        <w:pStyle w:val="Heading2"/>
      </w:pPr>
      <w:r>
        <w:t xml:space="preserve">Get Dashboard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/api/v1/dashboards/{id}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reate-dashboard"/>
    <w:p>
      <w:pPr>
        <w:pStyle w:val="Heading2"/>
      </w:pPr>
      <w:r>
        <w:t xml:space="preserve">Create Dashboard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/api/v1/dashboards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Dashboard.Manage</w:t>
      </w:r>
    </w:p>
    <w:bookmarkEnd w:id="37"/>
    <w:bookmarkStart w:id="38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"Executive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"Executive reporting dashboard"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Dashboard Created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update-dashboard"/>
    <w:p>
      <w:pPr>
        <w:pStyle w:val="Heading2"/>
      </w:pPr>
      <w:r>
        <w:t xml:space="preserve">Update Dashboard</w:t>
      </w:r>
    </w:p>
    <w:bookmarkStart w:id="41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/api/v1/dashboards/{id}</w:t>
      </w:r>
    </w:p>
    <w:bookmarkEnd w:id="41"/>
    <w:bookmarkStart w:id="42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Dashboard.Manage</w:t>
      </w:r>
    </w:p>
    <w:bookmarkEnd w:id="42"/>
    <w:bookmarkStart w:id="43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Dashboard Updated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elete-dashboard"/>
    <w:p>
      <w:pPr>
        <w:pStyle w:val="Heading2"/>
      </w:pPr>
      <w:r>
        <w:t xml:space="preserve">Delete Dashboard</w:t>
      </w:r>
    </w:p>
    <w:bookmarkStart w:id="45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/api/v1/dashboards/{id}</w:t>
      </w:r>
    </w:p>
    <w:bookmarkEnd w:id="45"/>
    <w:bookmarkStart w:id="46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Dashboard.Manage</w:t>
      </w:r>
    </w:p>
    <w:bookmarkEnd w:id="46"/>
    <w:bookmarkStart w:id="47" w:name="behavior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8" w:name="dashboard-widget-apis"/>
    <w:p>
      <w:pPr>
        <w:pStyle w:val="Heading1"/>
      </w:pPr>
      <w:r>
        <w:t xml:space="preserve">5. DASHBOARD WIDGET APIS</w:t>
      </w:r>
    </w:p>
    <w:p>
      <w:pPr>
        <w:pStyle w:val="FirstParagraph"/>
      </w:pPr>
      <w:r>
        <w:t xml:space="preserve">Supported Widget Types</w:t>
      </w:r>
    </w:p>
    <w:p>
      <w:pPr>
        <w:pStyle w:val="SourceCode"/>
      </w:pP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Chart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br/>
      </w:r>
      <w:r>
        <w:rPr>
          <w:rStyle w:val="VerbatimChar"/>
        </w:rPr>
        <w:t xml:space="preserve">Trend</w:t>
      </w:r>
      <w:r>
        <w:br/>
      </w:r>
      <w:r>
        <w:br/>
      </w:r>
      <w:r>
        <w:rPr>
          <w:rStyle w:val="VerbatimChar"/>
        </w:rPr>
        <w:t xml:space="preserve">Gauge</w:t>
      </w:r>
      <w:r>
        <w:br/>
      </w:r>
      <w:r>
        <w:br/>
      </w:r>
      <w:r>
        <w:rPr>
          <w:rStyle w:val="VerbatimChar"/>
        </w:rPr>
        <w:t xml:space="preserve">Leaderboard</w:t>
      </w:r>
    </w:p>
    <w:p>
      <w:r>
        <w:pict>
          <v:rect style="width:0;height:1.5pt" o:hralign="center" o:hrstd="t" o:hr="t"/>
        </w:pict>
      </w:r>
    </w:p>
    <w:bookmarkStart w:id="52" w:name="list-widgets"/>
    <w:p>
      <w:pPr>
        <w:pStyle w:val="Heading2"/>
      </w:pPr>
      <w:r>
        <w:t xml:space="preserve">List Widgets</w:t>
      </w:r>
    </w:p>
    <w:bookmarkStart w:id="50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/api/v1/dashboard-widgets</w:t>
      </w:r>
    </w:p>
    <w:bookmarkEnd w:id="50"/>
    <w:bookmarkStart w:id="51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Dashboard.View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get-widget"/>
    <w:p>
      <w:pPr>
        <w:pStyle w:val="Heading2"/>
      </w:pPr>
      <w:r>
        <w:t xml:space="preserve">Get Widget</w:t>
      </w:r>
    </w:p>
    <w:bookmarkStart w:id="53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/api/v1/dashboard-widgets/{id}</w:t>
      </w:r>
    </w:p>
    <w:bookmarkEnd w:id="53"/>
    <w:bookmarkStart w:id="54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Dashboard.View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reate-widget"/>
    <w:p>
      <w:pPr>
        <w:pStyle w:val="Heading2"/>
      </w:pPr>
      <w:r>
        <w:t xml:space="preserve">Create Widget</w:t>
      </w:r>
    </w:p>
    <w:bookmarkStart w:id="56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/api/v1/dashboard-widgets</w:t>
      </w:r>
    </w:p>
    <w:bookmarkEnd w:id="56"/>
    <w:bookmarkStart w:id="57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Dashboard.Manage</w:t>
      </w:r>
    </w:p>
    <w:bookmarkEnd w:id="57"/>
    <w:bookmarkStart w:id="58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"widgetName"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"widgetType"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"kpi_pass_rate"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Widget Created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update-widget"/>
    <w:p>
      <w:pPr>
        <w:pStyle w:val="Heading2"/>
      </w:pPr>
      <w:r>
        <w:t xml:space="preserve">Update Widget</w:t>
      </w:r>
    </w:p>
    <w:bookmarkStart w:id="61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/api/v1/dashboard-widgets/{id}</w:t>
      </w:r>
    </w:p>
    <w:bookmarkEnd w:id="61"/>
    <w:bookmarkStart w:id="62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Dashboard.Manage</w:t>
      </w:r>
    </w:p>
    <w:bookmarkEnd w:id="62"/>
    <w:bookmarkStart w:id="63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Widget Updated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delete-widget"/>
    <w:p>
      <w:pPr>
        <w:pStyle w:val="Heading2"/>
      </w:pPr>
      <w:r>
        <w:t xml:space="preserve">Delete Widget</w:t>
      </w:r>
    </w:p>
    <w:bookmarkStart w:id="65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/api/v1/dashboard-widgets/{id}</w:t>
      </w:r>
    </w:p>
    <w:bookmarkEnd w:id="65"/>
    <w:bookmarkStart w:id="66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Dashboard.Manage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4" w:name="kpi-apis"/>
    <w:p>
      <w:pPr>
        <w:pStyle w:val="Heading1"/>
      </w:pPr>
      <w:r>
        <w:t xml:space="preserve">6. KPI APIS</w:t>
      </w:r>
    </w:p>
    <w:bookmarkStart w:id="71" w:name="list-kpis"/>
    <w:p>
      <w:pPr>
        <w:pStyle w:val="Heading2"/>
      </w:pPr>
      <w:r>
        <w:t xml:space="preserve">List KPIs</w:t>
      </w:r>
    </w:p>
    <w:bookmarkStart w:id="69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/api/v1/kpis</w:t>
      </w:r>
    </w:p>
    <w:bookmarkEnd w:id="69"/>
    <w:bookmarkStart w:id="70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get-kpi"/>
    <w:p>
      <w:pPr>
        <w:pStyle w:val="Heading2"/>
      </w:pPr>
      <w:r>
        <w:t xml:space="preserve">Get KPI</w:t>
      </w:r>
    </w:p>
    <w:bookmarkStart w:id="72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/api/v1/kpis/{id}</w:t>
      </w:r>
    </w:p>
    <w:bookmarkEnd w:id="72"/>
    <w:bookmarkStart w:id="73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create-kpi"/>
    <w:p>
      <w:pPr>
        <w:pStyle w:val="Heading2"/>
      </w:pPr>
      <w:r>
        <w:t xml:space="preserve">Create KPI</w:t>
      </w:r>
    </w:p>
    <w:bookmarkStart w:id="75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/api/v1/kpis</w:t>
      </w:r>
    </w:p>
    <w:bookmarkEnd w:id="75"/>
    <w:bookmarkStart w:id="76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Analytics.Manage</w:t>
      </w:r>
    </w:p>
    <w:bookmarkEnd w:id="76"/>
    <w:bookmarkStart w:id="77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"kpiCode"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"kpiName"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 Pass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KPI Created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update-kpi"/>
    <w:p>
      <w:pPr>
        <w:pStyle w:val="Heading2"/>
      </w:pPr>
      <w:r>
        <w:t xml:space="preserve">Update KPI</w:t>
      </w:r>
    </w:p>
    <w:bookmarkStart w:id="80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/api/v1/kpis/{id}</w:t>
      </w:r>
    </w:p>
    <w:bookmarkEnd w:id="80"/>
    <w:bookmarkStart w:id="81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Analytics.Manage</w:t>
      </w:r>
    </w:p>
    <w:bookmarkEnd w:id="81"/>
    <w:bookmarkStart w:id="82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KPI Updated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3" w:name="kpi-snapshot-apis"/>
    <w:p>
      <w:pPr>
        <w:pStyle w:val="Heading1"/>
      </w:pPr>
      <w:r>
        <w:t xml:space="preserve">7. KPI SNAPSHOT APIS</w:t>
      </w:r>
    </w:p>
    <w:bookmarkStart w:id="88" w:name="kpi-trends"/>
    <w:p>
      <w:pPr>
        <w:pStyle w:val="Heading2"/>
      </w:pPr>
      <w:r>
        <w:t xml:space="preserve">KPI Trends</w:t>
      </w:r>
    </w:p>
    <w:bookmarkStart w:id="85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/api/v1/kpis/{id}/trends</w:t>
      </w:r>
    </w:p>
    <w:bookmarkEnd w:id="85"/>
    <w:bookmarkStart w:id="86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bookmarkEnd w:id="86"/>
    <w:bookmarkStart w:id="87" w:name="query-parameters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period</w:t>
      </w:r>
      <w:r>
        <w:br/>
      </w:r>
      <w:r>
        <w:br/>
      </w:r>
      <w:r>
        <w:rPr>
          <w:rStyle w:val="VerbatimChar"/>
        </w:rPr>
        <w:t xml:space="preserve">startDate</w:t>
      </w:r>
      <w:r>
        <w:br/>
      </w:r>
      <w:r>
        <w:br/>
      </w:r>
      <w:r>
        <w:rPr>
          <w:rStyle w:val="VerbatimChar"/>
        </w:rPr>
        <w:t xml:space="preserve">endDate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kpi-comparison"/>
    <w:p>
      <w:pPr>
        <w:pStyle w:val="Heading2"/>
      </w:pPr>
      <w:r>
        <w:t xml:space="preserve">KPI Comparison</w:t>
      </w:r>
    </w:p>
    <w:bookmarkStart w:id="89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/api/v1/kpis/{id}/comparison</w:t>
      </w:r>
    </w:p>
    <w:bookmarkEnd w:id="89"/>
    <w:bookmarkStart w:id="90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bookmarkEnd w:id="90"/>
    <w:bookmarkStart w:id="91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7.89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2" w:name="analytics-snapshot-apis"/>
    <w:p>
      <w:pPr>
        <w:pStyle w:val="Heading1"/>
      </w:pPr>
      <w:r>
        <w:t xml:space="preserve">8. ANALYTICS SNAPSHOT APIS</w:t>
      </w:r>
    </w:p>
    <w:bookmarkStart w:id="97" w:name="list-snapshots"/>
    <w:p>
      <w:pPr>
        <w:pStyle w:val="Heading2"/>
      </w:pPr>
      <w:r>
        <w:t xml:space="preserve">List Snapshots</w:t>
      </w:r>
    </w:p>
    <w:bookmarkStart w:id="94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/api/v1/analytics-snapshots</w:t>
      </w:r>
    </w:p>
    <w:bookmarkEnd w:id="94"/>
    <w:bookmarkStart w:id="95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bookmarkEnd w:id="95"/>
    <w:bookmarkStart w:id="96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snapshotType</w:t>
      </w:r>
      <w:r>
        <w:br/>
      </w:r>
      <w:r>
        <w:br/>
      </w:r>
      <w:r>
        <w:rPr>
          <w:rStyle w:val="VerbatimChar"/>
        </w:rPr>
        <w:t xml:space="preserve">snapshotDate</w:t>
      </w:r>
      <w:r>
        <w:br/>
      </w:r>
      <w:r>
        <w:br/>
      </w:r>
      <w:r>
        <w:rPr>
          <w:rStyle w:val="VerbatimChar"/>
        </w:rPr>
        <w:t xml:space="preserve">organizationId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get-snapshot"/>
    <w:p>
      <w:pPr>
        <w:pStyle w:val="Heading2"/>
      </w:pPr>
      <w:r>
        <w:t xml:space="preserve">Get Snapshot</w:t>
      </w:r>
    </w:p>
    <w:bookmarkStart w:id="98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/api/v1/analytics-snapshots/{id}</w:t>
      </w:r>
    </w:p>
    <w:bookmarkEnd w:id="98"/>
    <w:bookmarkStart w:id="99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99"/>
    <w:bookmarkStart w:id="100" w:name="rules"/>
    <w:p>
      <w:pPr>
        <w:pStyle w:val="Heading3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Read Only</w:t>
      </w:r>
      <w:r>
        <w:br/>
      </w:r>
      <w:r>
        <w:br/>
      </w:r>
      <w:r>
        <w:rPr>
          <w:rStyle w:val="VerbatimChar"/>
        </w:rPr>
        <w:t xml:space="preserve">System Generated</w:t>
      </w:r>
      <w:r>
        <w:br/>
      </w:r>
      <w:r>
        <w:br/>
      </w:r>
      <w:r>
        <w:rPr>
          <w:rStyle w:val="VerbatimChar"/>
        </w:rPr>
        <w:t xml:space="preserve">Immutable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5" w:name="report-apis"/>
    <w:p>
      <w:pPr>
        <w:pStyle w:val="Heading1"/>
      </w:pPr>
      <w:r>
        <w:t xml:space="preserve">9. REPORT APIS</w:t>
      </w:r>
    </w:p>
    <w:p>
      <w:pPr>
        <w:pStyle w:val="FirstParagraph"/>
      </w:pPr>
      <w:r>
        <w:t xml:space="preserve">Supported Report Types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Candidate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Platform</w:t>
      </w:r>
    </w:p>
    <w:p>
      <w:r>
        <w:pict>
          <v:rect style="width:0;height:1.5pt" o:hralign="center" o:hrstd="t" o:hr="t"/>
        </w:pict>
      </w:r>
    </w:p>
    <w:bookmarkStart w:id="105" w:name="list-reports"/>
    <w:p>
      <w:pPr>
        <w:pStyle w:val="Heading2"/>
      </w:pPr>
      <w:r>
        <w:t xml:space="preserve">List Reports</w:t>
      </w:r>
    </w:p>
    <w:bookmarkStart w:id="103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/api/v1/reports</w:t>
      </w:r>
    </w:p>
    <w:bookmarkEnd w:id="103"/>
    <w:bookmarkStart w:id="104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Report.View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get-report"/>
    <w:p>
      <w:pPr>
        <w:pStyle w:val="Heading2"/>
      </w:pPr>
      <w:r>
        <w:t xml:space="preserve">Get Report</w:t>
      </w:r>
    </w:p>
    <w:bookmarkStart w:id="106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/api/v1/reports/{id}</w:t>
      </w:r>
    </w:p>
    <w:bookmarkEnd w:id="106"/>
    <w:bookmarkStart w:id="107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Report.View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generate-report"/>
    <w:p>
      <w:pPr>
        <w:pStyle w:val="Heading2"/>
      </w:pPr>
      <w:r>
        <w:t xml:space="preserve">Generate Report</w:t>
      </w:r>
    </w:p>
    <w:bookmarkStart w:id="109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/api/v1/reports/generate</w:t>
      </w:r>
    </w:p>
    <w:bookmarkEnd w:id="109"/>
    <w:bookmarkStart w:id="110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Report.Generate</w:t>
      </w:r>
    </w:p>
    <w:bookmarkEnd w:id="110"/>
    <w:bookmarkStart w:id="111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Queue Report Generation</w:t>
      </w:r>
      <w:r>
        <w:br/>
      </w:r>
      <w:r>
        <w:br/>
      </w:r>
      <w:r>
        <w:rPr>
          <w:rStyle w:val="VerbatimChar"/>
        </w:rPr>
        <w:t xml:space="preserve">Create Export Record</w:t>
      </w:r>
      <w:r>
        <w:br/>
      </w:r>
      <w:r>
        <w:br/>
      </w:r>
      <w:r>
        <w:rPr>
          <w:rStyle w:val="VerbatimChar"/>
        </w:rPr>
        <w:t xml:space="preserve">Notify User When Complete</w:t>
      </w:r>
    </w:p>
    <w:bookmarkEnd w:id="112"/>
    <w:bookmarkStart w:id="113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Report Generated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7" w:name="report-scheduling-apis"/>
    <w:p>
      <w:pPr>
        <w:pStyle w:val="Heading1"/>
      </w:pPr>
      <w:r>
        <w:t xml:space="preserve">10. REPORT SCHEDULING APIS</w:t>
      </w:r>
    </w:p>
    <w:bookmarkStart w:id="120" w:name="schedule-report"/>
    <w:p>
      <w:pPr>
        <w:pStyle w:val="Heading2"/>
      </w:pPr>
      <w:r>
        <w:t xml:space="preserve">Schedule Report</w:t>
      </w:r>
    </w:p>
    <w:bookmarkStart w:id="116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/api/v1/reports/{id}/schedule</w:t>
      </w:r>
    </w:p>
    <w:bookmarkEnd w:id="116"/>
    <w:bookmarkStart w:id="117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Report.Schedule</w:t>
      </w:r>
    </w:p>
    <w:bookmarkEnd w:id="117"/>
    <w:bookmarkStart w:id="118" w:name="request-dto-4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"emailRecipients"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"admin@snapflect.com"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8"/>
    <w:bookmarkStart w:id="119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Report Scheduled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list-scheduled-reports"/>
    <w:p>
      <w:pPr>
        <w:pStyle w:val="Heading2"/>
      </w:pPr>
      <w:r>
        <w:t xml:space="preserve">List Scheduled Reports</w:t>
      </w:r>
    </w:p>
    <w:bookmarkStart w:id="121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/api/v1/report-schedules</w:t>
      </w:r>
    </w:p>
    <w:bookmarkEnd w:id="121"/>
    <w:bookmarkStart w:id="122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Report.Schedule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cancel-scheduled-report"/>
    <w:p>
      <w:pPr>
        <w:pStyle w:val="Heading2"/>
      </w:pPr>
      <w:r>
        <w:t xml:space="preserve">Cancel Scheduled Report</w:t>
      </w:r>
    </w:p>
    <w:bookmarkStart w:id="124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/api/v1/report-schedules/{id}/cancel</w:t>
      </w:r>
    </w:p>
    <w:bookmarkEnd w:id="124"/>
    <w:bookmarkStart w:id="125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Report.Schedule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6" w:name="report-export-apis"/>
    <w:p>
      <w:pPr>
        <w:pStyle w:val="Heading1"/>
      </w:pPr>
      <w:r>
        <w:t xml:space="preserve">11. REPORT EXPORT APIS</w:t>
      </w:r>
    </w:p>
    <w:p>
      <w:pPr>
        <w:pStyle w:val="FirstParagraph"/>
      </w:pPr>
      <w:r>
        <w:t xml:space="preserve">Supported Export Formats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</w:p>
    <w:p>
      <w:r>
        <w:pict>
          <v:rect style="width:0;height:1.5pt" o:hralign="center" o:hrstd="t" o:hr="t"/>
        </w:pict>
      </w:r>
    </w:p>
    <w:bookmarkStart w:id="132" w:name="export-report"/>
    <w:p>
      <w:pPr>
        <w:pStyle w:val="Heading2"/>
      </w:pPr>
      <w:r>
        <w:t xml:space="preserve">Export Report</w:t>
      </w:r>
    </w:p>
    <w:bookmarkStart w:id="128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/api/v1/reports/{id}/export</w:t>
      </w:r>
    </w:p>
    <w:bookmarkEnd w:id="128"/>
    <w:bookmarkStart w:id="129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Report.Export</w:t>
      </w:r>
    </w:p>
    <w:bookmarkEnd w:id="129"/>
    <w:bookmarkStart w:id="130" w:name="query-parameters-1"/>
    <w:p>
      <w:pPr>
        <w:pStyle w:val="Heading3"/>
      </w:pPr>
      <w:r>
        <w:t xml:space="preserve">Query Parameters</w:t>
      </w:r>
    </w:p>
    <w:p>
      <w:pPr>
        <w:pStyle w:val="SourceCode"/>
      </w:pPr>
      <w:r>
        <w:rPr>
          <w:rStyle w:val="VerbatimChar"/>
        </w:rPr>
        <w:t xml:space="preserve">format</w:t>
      </w:r>
    </w:p>
    <w:bookmarkEnd w:id="130"/>
    <w:bookmarkStart w:id="131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Report Exported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download-export"/>
    <w:p>
      <w:pPr>
        <w:pStyle w:val="Heading2"/>
      </w:pPr>
      <w:r>
        <w:t xml:space="preserve">Download Export</w:t>
      </w:r>
    </w:p>
    <w:bookmarkStart w:id="133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/api/v1/report-exports/{id}/download</w:t>
      </w:r>
    </w:p>
    <w:bookmarkEnd w:id="133"/>
    <w:bookmarkStart w:id="134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Report.Export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4" w:name="executive-analytics-apis"/>
    <w:p>
      <w:pPr>
        <w:pStyle w:val="Heading1"/>
      </w:pPr>
      <w:r>
        <w:t xml:space="preserve">12. EXECUTIVE ANALYTICS APIS</w:t>
      </w:r>
    </w:p>
    <w:bookmarkStart w:id="140" w:name="executive-dashboard"/>
    <w:p>
      <w:pPr>
        <w:pStyle w:val="Heading2"/>
      </w:pPr>
      <w:r>
        <w:t xml:space="preserve">Executive Dashboard</w:t>
      </w:r>
    </w:p>
    <w:bookmarkStart w:id="137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/api/v1/executive-dashboard</w:t>
      </w:r>
    </w:p>
    <w:bookmarkEnd w:id="137"/>
    <w:bookmarkStart w:id="138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bookmarkEnd w:id="138"/>
    <w:bookmarkStart w:id="139" w:name="response-metrics"/>
    <w:p>
      <w:pPr>
        <w:pStyle w:val="Heading3"/>
      </w:pPr>
      <w:r>
        <w:t xml:space="preserve">Response Metrics</w:t>
      </w:r>
    </w:p>
    <w:p>
      <w:pPr>
        <w:pStyle w:val="SourceCode"/>
      </w:pPr>
      <w:r>
        <w:rPr>
          <w:rStyle w:val="VerbatimChar"/>
        </w:rPr>
        <w:t xml:space="preserve">Revenue</w:t>
      </w:r>
      <w:r>
        <w:br/>
      </w:r>
      <w:r>
        <w:br/>
      </w:r>
      <w:r>
        <w:rPr>
          <w:rStyle w:val="VerbatimChar"/>
        </w:rPr>
        <w:t xml:space="preserve">Assessment Volume</w:t>
      </w:r>
      <w:r>
        <w:br/>
      </w:r>
      <w:r>
        <w:br/>
      </w:r>
      <w:r>
        <w:rPr>
          <w:rStyle w:val="VerbatimChar"/>
        </w:rPr>
        <w:t xml:space="preserve">Pass Rate</w:t>
      </w:r>
      <w:r>
        <w:br/>
      </w:r>
      <w:r>
        <w:br/>
      </w:r>
      <w:r>
        <w:rPr>
          <w:rStyle w:val="VerbatimChar"/>
        </w:rPr>
        <w:t xml:space="preserve">Certificate Issuance</w:t>
      </w:r>
      <w:r>
        <w:br/>
      </w:r>
      <w:r>
        <w:br/>
      </w:r>
      <w:r>
        <w:rPr>
          <w:rStyle w:val="VerbatimChar"/>
        </w:rPr>
        <w:t xml:space="preserve">Organization Growth</w:t>
      </w:r>
      <w:r>
        <w:br/>
      </w:r>
      <w:r>
        <w:br/>
      </w:r>
      <w:r>
        <w:rPr>
          <w:rStyle w:val="VerbatimChar"/>
        </w:rPr>
        <w:t xml:space="preserve">Monthly Trends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executive-summary"/>
    <w:p>
      <w:pPr>
        <w:pStyle w:val="Heading2"/>
      </w:pPr>
      <w:r>
        <w:t xml:space="preserve">Executive Summary</w:t>
      </w:r>
    </w:p>
    <w:bookmarkStart w:id="141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/api/v1/executive-summary</w:t>
      </w:r>
    </w:p>
    <w:bookmarkEnd w:id="141"/>
    <w:bookmarkStart w:id="142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2" w:name="operational-analytics-apis"/>
    <w:p>
      <w:pPr>
        <w:pStyle w:val="Heading1"/>
      </w:pPr>
      <w:r>
        <w:t xml:space="preserve">13. OPERATIONAL ANALYTICS APIS</w:t>
      </w:r>
    </w:p>
    <w:bookmarkStart w:id="148" w:name="operational-dashboard"/>
    <w:p>
      <w:pPr>
        <w:pStyle w:val="Heading2"/>
      </w:pPr>
      <w:r>
        <w:t xml:space="preserve">Operational Dashboard</w:t>
      </w:r>
    </w:p>
    <w:bookmarkStart w:id="145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/api/v1/operational-dashboard</w:t>
      </w:r>
    </w:p>
    <w:bookmarkEnd w:id="145"/>
    <w:bookmarkStart w:id="146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bookmarkEnd w:id="146"/>
    <w:bookmarkStart w:id="147" w:name="response-metrics-1"/>
    <w:p>
      <w:pPr>
        <w:pStyle w:val="Heading3"/>
      </w:pPr>
      <w:r>
        <w:t xml:space="preserve">Response Metrics</w:t>
      </w:r>
    </w:p>
    <w:p>
      <w:pPr>
        <w:pStyle w:val="SourceCode"/>
      </w:pPr>
      <w:r>
        <w:rPr>
          <w:rStyle w:val="VerbatimChar"/>
        </w:rPr>
        <w:t xml:space="preserve">Active Assessments</w:t>
      </w:r>
      <w:r>
        <w:br/>
      </w:r>
      <w:r>
        <w:br/>
      </w:r>
      <w:r>
        <w:rPr>
          <w:rStyle w:val="VerbatimChar"/>
        </w:rPr>
        <w:t xml:space="preserve">Running Attempts</w:t>
      </w:r>
      <w:r>
        <w:br/>
      </w:r>
      <w:r>
        <w:br/>
      </w:r>
      <w:r>
        <w:rPr>
          <w:rStyle w:val="VerbatimChar"/>
        </w:rPr>
        <w:t xml:space="preserve">Pending Evaluations</w:t>
      </w:r>
      <w:r>
        <w:br/>
      </w:r>
      <w:r>
        <w:br/>
      </w:r>
      <w:r>
        <w:rPr>
          <w:rStyle w:val="VerbatimChar"/>
        </w:rPr>
        <w:t xml:space="preserve">Notification Failures</w:t>
      </w:r>
      <w:r>
        <w:br/>
      </w:r>
      <w:r>
        <w:br/>
      </w:r>
      <w:r>
        <w:rPr>
          <w:rStyle w:val="VerbatimChar"/>
        </w:rPr>
        <w:t xml:space="preserve">System Health</w:t>
      </w:r>
      <w:r>
        <w:br/>
      </w:r>
      <w:r>
        <w:br/>
      </w:r>
      <w:r>
        <w:rPr>
          <w:rStyle w:val="VerbatimChar"/>
        </w:rPr>
        <w:t xml:space="preserve">Queue Backlogs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operational-metrics"/>
    <w:p>
      <w:pPr>
        <w:pStyle w:val="Heading2"/>
      </w:pPr>
      <w:r>
        <w:t xml:space="preserve">Operational Metrics</w:t>
      </w:r>
    </w:p>
    <w:bookmarkStart w:id="149" w:name="endpoint-2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/api/v1/operational-metrics</w:t>
      </w:r>
    </w:p>
    <w:bookmarkEnd w:id="149"/>
    <w:bookmarkStart w:id="150" w:name="permission-2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65" w:name="trend-analytics-apis"/>
    <w:p>
      <w:pPr>
        <w:pStyle w:val="Heading1"/>
      </w:pPr>
      <w:r>
        <w:t xml:space="preserve">14. TREND ANALYTICS APIS</w:t>
      </w:r>
    </w:p>
    <w:bookmarkStart w:id="155" w:name="assessment-trends"/>
    <w:p>
      <w:pPr>
        <w:pStyle w:val="Heading2"/>
      </w:pPr>
      <w:r>
        <w:t xml:space="preserve">Assessment Trends</w:t>
      </w:r>
    </w:p>
    <w:bookmarkStart w:id="153" w:name="endpoint-3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/api/v1/analytics/trends/assessments</w:t>
      </w:r>
    </w:p>
    <w:bookmarkEnd w:id="153"/>
    <w:bookmarkStart w:id="154" w:name="permission-3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candidate-trends"/>
    <w:p>
      <w:pPr>
        <w:pStyle w:val="Heading2"/>
      </w:pPr>
      <w:r>
        <w:t xml:space="preserve">Candidate Trends</w:t>
      </w:r>
    </w:p>
    <w:bookmarkStart w:id="156" w:name="endpoint-3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/api/v1/analytics/trends/candidates</w:t>
      </w:r>
    </w:p>
    <w:bookmarkEnd w:id="156"/>
    <w:bookmarkStart w:id="157" w:name="permission-3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revenue-trends"/>
    <w:p>
      <w:pPr>
        <w:pStyle w:val="Heading2"/>
      </w:pPr>
      <w:r>
        <w:t xml:space="preserve">Revenue Trends</w:t>
      </w:r>
    </w:p>
    <w:bookmarkStart w:id="159" w:name="endpoint-3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/api/v1/analytics/trends/revenue</w:t>
      </w:r>
    </w:p>
    <w:bookmarkEnd w:id="159"/>
    <w:bookmarkStart w:id="160" w:name="permission-3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certification-trends"/>
    <w:p>
      <w:pPr>
        <w:pStyle w:val="Heading2"/>
      </w:pPr>
      <w:r>
        <w:t xml:space="preserve">Certification Trends</w:t>
      </w:r>
    </w:p>
    <w:bookmarkStart w:id="162" w:name="endpoint-3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/api/v1/analytics/trends/certifications</w:t>
      </w:r>
    </w:p>
    <w:bookmarkEnd w:id="162"/>
    <w:bookmarkStart w:id="163" w:name="permission-3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Analytics.View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73" w:name="personal-analytics-apis"/>
    <w:p>
      <w:pPr>
        <w:pStyle w:val="Heading1"/>
      </w:pPr>
      <w:r>
        <w:t xml:space="preserve">15. PERSONAL ANALYTICS APIS</w:t>
      </w:r>
    </w:p>
    <w:bookmarkStart w:id="168" w:name="my-dashboard"/>
    <w:p>
      <w:pPr>
        <w:pStyle w:val="Heading2"/>
      </w:pPr>
      <w:r>
        <w:t xml:space="preserve">My Dashboard</w:t>
      </w:r>
    </w:p>
    <w:bookmarkStart w:id="166" w:name="endpoint-3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/api/v1/my-dashboard</w:t>
      </w:r>
    </w:p>
    <w:bookmarkEnd w:id="166"/>
    <w:bookmarkStart w:id="167" w:name="permission-3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my-statistics"/>
    <w:p>
      <w:pPr>
        <w:pStyle w:val="Heading2"/>
      </w:pPr>
      <w:r>
        <w:t xml:space="preserve">My Statistics</w:t>
      </w:r>
    </w:p>
    <w:bookmarkStart w:id="169" w:name="endpoint-3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/api/v1/my-statistics</w:t>
      </w:r>
    </w:p>
    <w:bookmarkEnd w:id="169"/>
    <w:bookmarkStart w:id="170" w:name="permission-3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Authenticated User</w:t>
      </w:r>
    </w:p>
    <w:bookmarkEnd w:id="170"/>
    <w:bookmarkStart w:id="171" w:name="response-metrics-2"/>
    <w:p>
      <w:pPr>
        <w:pStyle w:val="Heading3"/>
      </w:pPr>
      <w:r>
        <w:t xml:space="preserve">Response Metrics</w:t>
      </w:r>
    </w:p>
    <w:p>
      <w:pPr>
        <w:pStyle w:val="SourceCode"/>
      </w:pPr>
      <w:r>
        <w:rPr>
          <w:rStyle w:val="VerbatimChar"/>
        </w:rPr>
        <w:t xml:space="preserve">Assessments Completed</w:t>
      </w:r>
      <w:r>
        <w:br/>
      </w:r>
      <w:r>
        <w:br/>
      </w:r>
      <w:r>
        <w:rPr>
          <w:rStyle w:val="VerbatimChar"/>
        </w:rPr>
        <w:t xml:space="preserve">Average Score</w:t>
      </w:r>
      <w:r>
        <w:br/>
      </w:r>
      <w:r>
        <w:br/>
      </w:r>
      <w:r>
        <w:rPr>
          <w:rStyle w:val="VerbatimChar"/>
        </w:rPr>
        <w:t xml:space="preserve">Certificates Earned</w:t>
      </w:r>
      <w:r>
        <w:br/>
      </w:r>
      <w:r>
        <w:br/>
      </w:r>
      <w:r>
        <w:rPr>
          <w:rStyle w:val="VerbatimChar"/>
        </w:rPr>
        <w:t xml:space="preserve">Pass Rate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4" w:name="multi-tenancy-rules"/>
    <w:p>
      <w:pPr>
        <w:pStyle w:val="Heading1"/>
      </w:pPr>
      <w:r>
        <w:t xml:space="preserve">16. MULTI-TENANCY RULES</w:t>
      </w:r>
    </w:p>
    <w:p>
      <w:pPr>
        <w:pStyle w:val="FirstParagraph"/>
      </w:pPr>
      <w:r>
        <w:t xml:space="preserve">Candidate</w:t>
      </w:r>
    </w:p>
    <w:p>
      <w:pPr>
        <w:pStyle w:val="SourceCode"/>
      </w:pPr>
      <w:r>
        <w:rPr>
          <w:rStyle w:val="VerbatimChar"/>
        </w:rPr>
        <w:t xml:space="preserve">Personal Analytics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Organization Analytics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Global Analytics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  <w:r>
        <w:br/>
      </w:r>
      <w:r>
        <w:br/>
      </w:r>
      <w:r>
        <w:rPr>
          <w:rStyle w:val="VerbatimChar"/>
        </w:rPr>
        <w:t xml:space="preserve">Data Isolation Enforcement</w:t>
      </w:r>
    </w:p>
    <w:p>
      <w:r>
        <w:pict>
          <v:rect style="width:0;height:1.5pt" o:hralign="center" o:hrstd="t" o:hr="t"/>
        </w:pict>
      </w:r>
    </w:p>
    <w:bookmarkEnd w:id="174"/>
    <w:bookmarkStart w:id="175" w:name="audit-requirements"/>
    <w:p>
      <w:pPr>
        <w:pStyle w:val="Heading1"/>
      </w:pPr>
      <w:r>
        <w:t xml:space="preserve">17. AUDIT REQUIREMENTS</w:t>
      </w:r>
    </w:p>
    <w:p>
      <w:pPr>
        <w:pStyle w:val="FirstParagraph"/>
      </w:pPr>
      <w:r>
        <w:t xml:space="preserve">Mandatory Audit Events</w:t>
      </w:r>
    </w:p>
    <w:p>
      <w:pPr>
        <w:pStyle w:val="SourceCode"/>
      </w:pPr>
      <w:r>
        <w:rPr>
          <w:rStyle w:val="VerbatimChar"/>
        </w:rPr>
        <w:t xml:space="preserve">Dashboard Created</w:t>
      </w:r>
      <w:r>
        <w:br/>
      </w:r>
      <w:r>
        <w:br/>
      </w:r>
      <w:r>
        <w:rPr>
          <w:rStyle w:val="VerbatimChar"/>
        </w:rPr>
        <w:t xml:space="preserve">Dashboard Updated</w:t>
      </w:r>
      <w:r>
        <w:br/>
      </w:r>
      <w:r>
        <w:br/>
      </w:r>
      <w:r>
        <w:rPr>
          <w:rStyle w:val="VerbatimChar"/>
        </w:rPr>
        <w:t xml:space="preserve">Widget Created</w:t>
      </w:r>
      <w:r>
        <w:br/>
      </w:r>
      <w:r>
        <w:br/>
      </w:r>
      <w:r>
        <w:rPr>
          <w:rStyle w:val="VerbatimChar"/>
        </w:rPr>
        <w:t xml:space="preserve">Widget Updated</w:t>
      </w:r>
      <w:r>
        <w:br/>
      </w:r>
      <w:r>
        <w:br/>
      </w:r>
      <w:r>
        <w:rPr>
          <w:rStyle w:val="VerbatimChar"/>
        </w:rPr>
        <w:t xml:space="preserve">KPI Created</w:t>
      </w:r>
      <w:r>
        <w:br/>
      </w:r>
      <w:r>
        <w:br/>
      </w:r>
      <w:r>
        <w:rPr>
          <w:rStyle w:val="VerbatimChar"/>
        </w:rPr>
        <w:t xml:space="preserve">KPI Updated</w:t>
      </w:r>
      <w:r>
        <w:br/>
      </w:r>
      <w:r>
        <w:br/>
      </w:r>
      <w:r>
        <w:rPr>
          <w:rStyle w:val="VerbatimChar"/>
        </w:rPr>
        <w:t xml:space="preserve">Report Generated</w:t>
      </w:r>
      <w:r>
        <w:br/>
      </w:r>
      <w:r>
        <w:br/>
      </w:r>
      <w:r>
        <w:rPr>
          <w:rStyle w:val="VerbatimChar"/>
        </w:rPr>
        <w:t xml:space="preserve">Report Scheduled</w:t>
      </w:r>
      <w:r>
        <w:br/>
      </w:r>
      <w:r>
        <w:br/>
      </w:r>
      <w:r>
        <w:rPr>
          <w:rStyle w:val="VerbatimChar"/>
        </w:rPr>
        <w:t xml:space="preserve">Report Exported</w:t>
      </w:r>
      <w:r>
        <w:br/>
      </w:r>
      <w:r>
        <w:br/>
      </w:r>
      <w:r>
        <w:rPr>
          <w:rStyle w:val="VerbatimChar"/>
        </w:rPr>
        <w:t xml:space="preserve">Analytics Viewed</w:t>
      </w:r>
    </w:p>
    <w:p>
      <w:r>
        <w:pict>
          <v:rect style="width:0;height:1.5pt" o:hralign="center" o:hrstd="t" o:hr="t"/>
        </w:pict>
      </w:r>
    </w:p>
    <w:bookmarkEnd w:id="175"/>
    <w:bookmarkStart w:id="176" w:name="performance-requirements"/>
    <w:p>
      <w:pPr>
        <w:pStyle w:val="Heading1"/>
      </w:pPr>
      <w:r>
        <w:t xml:space="preserve">18. PERFORMANCE REQUIREMENTS</w:t>
      </w:r>
    </w:p>
    <w:p>
      <w:pPr>
        <w:pStyle w:val="FirstParagraph"/>
      </w:pPr>
      <w:r>
        <w:t xml:space="preserve">Analytics Queries</w:t>
      </w:r>
    </w:p>
    <w:p>
      <w:pPr>
        <w:pStyle w:val="SourceCode"/>
      </w:pPr>
      <w:r>
        <w:rPr>
          <w:rStyle w:val="VerbatimChar"/>
        </w:rPr>
        <w:t xml:space="preserve">Snapshot Tables Only</w:t>
      </w:r>
      <w:r>
        <w:br/>
      </w:r>
      <w:r>
        <w:br/>
      </w:r>
      <w:r>
        <w:rPr>
          <w:rStyle w:val="VerbatimChar"/>
        </w:rPr>
        <w:t xml:space="preserve">No Direct Transaction Table Scans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Dashboard Loading</w:t>
      </w:r>
    </w:p>
    <w:p>
      <w:pPr>
        <w:pStyle w:val="SourceCode"/>
      </w:pPr>
      <w:r>
        <w:rPr>
          <w:rStyle w:val="VerbatimChar"/>
        </w:rPr>
        <w:t xml:space="preserve">Cached KPI Reads</w:t>
      </w:r>
      <w:r>
        <w:br/>
      </w:r>
      <w:r>
        <w:br/>
      </w:r>
      <w:r>
        <w:rPr>
          <w:rStyle w:val="VerbatimChar"/>
        </w:rPr>
        <w:t xml:space="preserve">Precomputed Aggregations</w:t>
      </w:r>
      <w:r>
        <w:br/>
      </w:r>
      <w:r>
        <w:br/>
      </w:r>
      <w:r>
        <w:rPr>
          <w:rStyle w:val="VerbatimChar"/>
        </w:rPr>
        <w:t xml:space="preserve">Sub-Second Target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</w:t>
      </w:r>
    </w:p>
    <w:p>
      <w:pPr>
        <w:pStyle w:val="SourceCode"/>
      </w:pPr>
      <w:r>
        <w:rPr>
          <w:rStyle w:val="VerbatimChar"/>
        </w:rPr>
        <w:t xml:space="preserve">10M+ Assessments</w:t>
      </w:r>
      <w:r>
        <w:br/>
      </w:r>
      <w:r>
        <w:br/>
      </w:r>
      <w:r>
        <w:rPr>
          <w:rStyle w:val="VerbatimChar"/>
        </w:rPr>
        <w:t xml:space="preserve">10M+ Attempts</w:t>
      </w:r>
      <w:r>
        <w:br/>
      </w:r>
      <w:r>
        <w:br/>
      </w:r>
      <w:r>
        <w:rPr>
          <w:rStyle w:val="VerbatimChar"/>
        </w:rPr>
        <w:t xml:space="preserve">1M+ Reports</w:t>
      </w:r>
      <w:r>
        <w:br/>
      </w:r>
      <w:r>
        <w:br/>
      </w:r>
      <w:r>
        <w:rPr>
          <w:rStyle w:val="VerbatimChar"/>
        </w:rPr>
        <w:t xml:space="preserve">Enterprise Scale Analytics</w:t>
      </w:r>
    </w:p>
    <w:p>
      <w:r>
        <w:pict>
          <v:rect style="width:0;height:1.5pt" o:hralign="center" o:hrstd="t" o:hr="t"/>
        </w:pict>
      </w:r>
    </w:p>
    <w:bookmarkEnd w:id="176"/>
    <w:bookmarkStart w:id="177" w:name="security-requirements-1"/>
    <w:p>
      <w:pPr>
        <w:pStyle w:val="Heading1"/>
      </w:pPr>
      <w:r>
        <w:t xml:space="preserve">19. SECURITY REQUIREMENTS</w:t>
      </w:r>
    </w:p>
    <w:p>
      <w:pPr>
        <w:pStyle w:val="FirstParagraph"/>
      </w:pPr>
      <w:r>
        <w:t xml:space="preserve">Analytics APIs Must</w:t>
      </w:r>
    </w:p>
    <w:p>
      <w:pPr>
        <w:pStyle w:val="SourceCode"/>
      </w:pPr>
      <w:r>
        <w:rPr>
          <w:rStyle w:val="VerbatimChar"/>
        </w:rPr>
        <w:t xml:space="preserve">Honor Organization Boundaries</w:t>
      </w:r>
      <w:r>
        <w:br/>
      </w:r>
      <w:r>
        <w:br/>
      </w:r>
      <w:r>
        <w:rPr>
          <w:rStyle w:val="VerbatimChar"/>
        </w:rPr>
        <w:t xml:space="preserve">Mask Sensitive Data</w:t>
      </w:r>
      <w:r>
        <w:br/>
      </w:r>
      <w:r>
        <w:br/>
      </w:r>
      <w:r>
        <w:rPr>
          <w:rStyle w:val="VerbatimChar"/>
        </w:rPr>
        <w:t xml:space="preserve">Protect Financial Metrics</w:t>
      </w:r>
      <w:r>
        <w:br/>
      </w:r>
      <w:r>
        <w:br/>
      </w:r>
      <w:r>
        <w:rPr>
          <w:rStyle w:val="VerbatimChar"/>
        </w:rPr>
        <w:t xml:space="preserve">Audit Export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Exports</w:t>
      </w:r>
    </w:p>
    <w:p>
      <w:pPr>
        <w:pStyle w:val="SourceCode"/>
      </w:pPr>
      <w:r>
        <w:rPr>
          <w:rStyle w:val="VerbatimChar"/>
        </w:rPr>
        <w:t xml:space="preserve">Temporary Secure URLs</w:t>
      </w:r>
      <w:r>
        <w:br/>
      </w:r>
      <w:r>
        <w:br/>
      </w:r>
      <w:r>
        <w:rPr>
          <w:rStyle w:val="VerbatimChar"/>
        </w:rPr>
        <w:t xml:space="preserve">Access Controlled Downloads</w:t>
      </w:r>
      <w:r>
        <w:br/>
      </w:r>
      <w:r>
        <w:br/>
      </w:r>
      <w:r>
        <w:rPr>
          <w:rStyle w:val="VerbatimChar"/>
        </w:rPr>
        <w:t xml:space="preserve">Expiration Support</w:t>
      </w:r>
    </w:p>
    <w:p>
      <w:r>
        <w:pict>
          <v:rect style="width:0;height:1.5pt" o:hralign="center" o:hrstd="t" o:hr="t"/>
        </w:pict>
      </w:r>
    </w:p>
    <w:bookmarkEnd w:id="177"/>
    <w:bookmarkStart w:id="181" w:name="standard-error-responses"/>
    <w:p>
      <w:pPr>
        <w:pStyle w:val="Heading1"/>
      </w:pPr>
      <w:r>
        <w:t xml:space="preserve">20. STANDARD ERROR RESPONSES</w:t>
      </w:r>
    </w:p>
    <w:bookmarkStart w:id="178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8"/>
    <w:bookmarkStart w:id="179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9"/>
    <w:bookmarkStart w:id="180" w:name="report-not-ready"/>
    <w:p>
      <w:pPr>
        <w:pStyle w:val="Heading2"/>
      </w:pPr>
      <w:r>
        <w:t xml:space="preserve">Report Not Ready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"REPORT_NOT_READY"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generation still in progress."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cursor-ai-implementation-checklist"/>
    <w:p>
      <w:pPr>
        <w:pStyle w:val="Heading1"/>
      </w:pPr>
      <w:r>
        <w:t xml:space="preserve">21. CURSOR AI IMPLEMENTATION CHECKLIST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Analytics Services</w:t>
      </w:r>
      <w:r>
        <w:br/>
      </w:r>
      <w:r>
        <w:br/>
      </w:r>
      <w:r>
        <w:rPr>
          <w:rStyle w:val="VerbatimChar"/>
        </w:rPr>
        <w:t xml:space="preserve">Dashboard Services</w:t>
      </w:r>
      <w:r>
        <w:br/>
      </w:r>
      <w:r>
        <w:br/>
      </w:r>
      <w:r>
        <w:rPr>
          <w:rStyle w:val="VerbatimChar"/>
        </w:rPr>
        <w:t xml:space="preserve">Report Services</w:t>
      </w:r>
      <w:r>
        <w:br/>
      </w:r>
      <w:r>
        <w:br/>
      </w:r>
      <w:r>
        <w:rPr>
          <w:rStyle w:val="VerbatimChar"/>
        </w:rPr>
        <w:t xml:space="preserve">Export Services</w:t>
      </w:r>
      <w:r>
        <w:br/>
      </w:r>
      <w:r>
        <w:br/>
      </w:r>
      <w:r>
        <w:rPr>
          <w:rStyle w:val="VerbatimChar"/>
        </w:rPr>
        <w:t xml:space="preserve">KPI Processors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KPI Engines</w:t>
      </w:r>
      <w:r>
        <w:br/>
      </w:r>
      <w:r>
        <w:br/>
      </w:r>
      <w:r>
        <w:rPr>
          <w:rStyle w:val="VerbatimChar"/>
        </w:rPr>
        <w:t xml:space="preserve">Alternative Dashboard Models</w:t>
      </w:r>
      <w:r>
        <w:br/>
      </w:r>
      <w:r>
        <w:br/>
      </w:r>
      <w:r>
        <w:rPr>
          <w:rStyle w:val="VerbatimChar"/>
        </w:rPr>
        <w:t xml:space="preserve">Alternative Snapshot Architecture</w:t>
      </w:r>
      <w:r>
        <w:br/>
      </w:r>
      <w:r>
        <w:br/>
      </w:r>
      <w:r>
        <w:rPr>
          <w:rStyle w:val="VerbatimChar"/>
        </w:rPr>
        <w:t xml:space="preserve">Direct Transaction Analytics</w:t>
      </w:r>
    </w:p>
    <w:p>
      <w:r>
        <w:pict>
          <v:rect style="width:0;height:1.5pt" o:hralign="center" o:hrstd="t" o:hr="t"/>
        </w:pict>
      </w:r>
    </w:p>
    <w:bookmarkEnd w:id="182"/>
    <w:bookmarkStart w:id="183" w:name="implementation-package-status"/>
    <w:p>
      <w:pPr>
        <w:pStyle w:val="Heading1"/>
      </w:pPr>
      <w:r>
        <w:t xml:space="preserve">22. IMPLEMENTATION PACKAGE STATUS</w:t>
      </w:r>
    </w:p>
    <w:p>
      <w:pPr>
        <w:pStyle w:val="FirstParagraph"/>
      </w:pPr>
      <w:r>
        <w:t xml:space="preserve">Aligned With</w:t>
      </w:r>
    </w:p>
    <w:p>
      <w:pPr>
        <w:pStyle w:val="SourceCode"/>
      </w:pPr>
      <w:r>
        <w:rPr>
          <w:rStyle w:val="VerbatimChar"/>
        </w:rPr>
        <w:t xml:space="preserve">008_REPORTING_ANALYTICS_SCHEMA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83"/>
    <w:bookmarkStart w:id="184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017H_REPORTING_ANALYTICS_OPENAPI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84"/>
    <w:bookmarkStart w:id="18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017I_INTEGRATION_AUDIT_OPENAPI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Integration Events</w:t>
      </w:r>
      <w:r>
        <w:br/>
      </w:r>
      <w:r>
        <w:br/>
      </w:r>
      <w:r>
        <w:rPr>
          <w:rStyle w:val="VerbatimChar"/>
        </w:rPr>
        <w:t xml:space="preserve">Webhook Management</w:t>
      </w:r>
      <w:r>
        <w:br/>
      </w:r>
      <w:r>
        <w:br/>
      </w:r>
      <w:r>
        <w:rPr>
          <w:rStyle w:val="VerbatimChar"/>
        </w:rPr>
        <w:t xml:space="preserve">Import APIs</w:t>
      </w:r>
      <w:r>
        <w:br/>
      </w:r>
      <w:r>
        <w:br/>
      </w:r>
      <w:r>
        <w:rPr>
          <w:rStyle w:val="VerbatimChar"/>
        </w:rPr>
        <w:t xml:space="preserve">Export APIs</w:t>
      </w:r>
      <w:r>
        <w:br/>
      </w:r>
      <w:r>
        <w:br/>
      </w:r>
      <w:r>
        <w:rPr>
          <w:rStyle w:val="VerbatimChar"/>
        </w:rPr>
        <w:t xml:space="preserve">Audit Events</w:t>
      </w:r>
      <w:r>
        <w:br/>
      </w:r>
      <w:r>
        <w:br/>
      </w:r>
      <w:r>
        <w:rPr>
          <w:rStyle w:val="VerbatimChar"/>
        </w:rPr>
        <w:t xml:space="preserve">Audit Search</w:t>
      </w:r>
      <w:r>
        <w:br/>
      </w:r>
      <w:r>
        <w:br/>
      </w:r>
      <w:r>
        <w:rPr>
          <w:rStyle w:val="VerbatimChar"/>
        </w:rPr>
        <w:t xml:space="preserve">Compliance Reporting</w:t>
      </w:r>
      <w:r>
        <w:br/>
      </w:r>
      <w:r>
        <w:br/>
      </w:r>
      <w:r>
        <w:rPr>
          <w:rStyle w:val="VerbatimChar"/>
        </w:rPr>
        <w:t xml:space="preserve">External System Integrations</w:t>
      </w:r>
    </w:p>
    <w:p>
      <w:pPr>
        <w:pStyle w:val="FirstParagraph"/>
      </w:pPr>
      <w:r>
        <w:t xml:space="preserve">This module completes the governance, traceability, and enterprise integration layer of the Snapflect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2026-06-19T23:34:38Z</dcterms:created>
  <dcterms:modified xsi:type="dcterms:W3CDTF">2026-06-19T23:34:38Z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