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k_ai_proctoring_openapi"/>
    <w:p>
      <w:pPr>
        <w:pStyle w:val="Heading1"/>
      </w:pPr>
      <w:r>
        <w:t xml:space="preserve">017K_AI_PROCTORING_OPENAPI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AI Proctoring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AI Proctoring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011_AI_PROCTORING_SCHEMA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Proctoring Sessions</w:t>
      </w:r>
      <w:r>
        <w:br/>
      </w:r>
      <w:r>
        <w:br/>
      </w:r>
      <w:r>
        <w:rPr>
          <w:rStyle w:val="VerbatimChar"/>
        </w:rPr>
        <w:t xml:space="preserve">AI Detection Results</w:t>
      </w:r>
      <w:r>
        <w:br/>
      </w:r>
      <w:r>
        <w:br/>
      </w:r>
      <w:r>
        <w:rPr>
          <w:rStyle w:val="VerbatimChar"/>
        </w:rPr>
        <w:t xml:space="preserve">Media Evidence</w:t>
      </w:r>
      <w:r>
        <w:br/>
      </w:r>
      <w:r>
        <w:br/>
      </w:r>
      <w:r>
        <w:rPr>
          <w:rStyle w:val="VerbatimChar"/>
        </w:rPr>
        <w:t xml:space="preserve">Risk Scoring</w:t>
      </w:r>
      <w:r>
        <w:br/>
      </w:r>
      <w:r>
        <w:br/>
      </w:r>
      <w:r>
        <w:rPr>
          <w:rStyle w:val="VerbatimChar"/>
        </w:rPr>
        <w:t xml:space="preserve">Violation Management</w:t>
      </w:r>
      <w:r>
        <w:br/>
      </w:r>
      <w:r>
        <w:br/>
      </w:r>
      <w:r>
        <w:rPr>
          <w:rStyle w:val="VerbatimChar"/>
        </w:rPr>
        <w:t xml:space="preserve">Review Workbench</w:t>
      </w:r>
      <w:r>
        <w:br/>
      </w:r>
      <w:r>
        <w:br/>
      </w:r>
      <w:r>
        <w:rPr>
          <w:rStyle w:val="VerbatimChar"/>
        </w:rPr>
        <w:t xml:space="preserve">Reviewer Decisions</w:t>
      </w:r>
      <w:r>
        <w:br/>
      </w:r>
      <w:r>
        <w:br/>
      </w:r>
      <w:r>
        <w:rPr>
          <w:rStyle w:val="VerbatimChar"/>
        </w:rPr>
        <w:t xml:space="preserve">Evidence Review</w:t>
      </w:r>
      <w:r>
        <w:br/>
      </w:r>
      <w:r>
        <w:br/>
      </w:r>
      <w:r>
        <w:rPr>
          <w:rStyle w:val="VerbatimChar"/>
        </w:rPr>
        <w:t xml:space="preserve">Proctoring Analytics</w:t>
      </w:r>
      <w:r>
        <w:br/>
      </w:r>
      <w:r>
        <w:br/>
      </w:r>
      <w:r>
        <w:rPr>
          <w:rStyle w:val="VerbatimChar"/>
        </w:rPr>
        <w:t xml:space="preserve">Compliance Controls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AI Proctoring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 Proctoring and Assessment Integrity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Proctoring Sessions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 Detections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Media Evidence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Violations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Analytics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Proctoring.View</w:t>
      </w:r>
      <w:r>
        <w:br/>
      </w:r>
      <w:r>
        <w:br/>
      </w:r>
      <w:r>
        <w:rPr>
          <w:rStyle w:val="VerbatimChar"/>
        </w:rPr>
        <w:t xml:space="preserve">Proctoring.Manage</w:t>
      </w:r>
      <w:r>
        <w:br/>
      </w:r>
      <w:r>
        <w:br/>
      </w:r>
      <w:r>
        <w:rPr>
          <w:rStyle w:val="VerbatimChar"/>
        </w:rPr>
        <w:t xml:space="preserve">Proctoring.Review</w:t>
      </w:r>
      <w:r>
        <w:br/>
      </w:r>
      <w:r>
        <w:br/>
      </w:r>
      <w:r>
        <w:rPr>
          <w:rStyle w:val="VerbatimChar"/>
        </w:rPr>
        <w:t xml:space="preserve">Proctoring.Analytics</w:t>
      </w:r>
    </w:p>
    <w:p>
      <w:r>
        <w:pict>
          <v:rect style="width:0;height:1.5pt" o:hralign="center" o:hrstd="t" o:hr="t"/>
        </w:pict>
      </w:r>
    </w:p>
    <w:bookmarkEnd w:id="28"/>
    <w:bookmarkStart w:id="52" w:name="proctoring-session-apis"/>
    <w:p>
      <w:pPr>
        <w:pStyle w:val="Heading1"/>
      </w:pPr>
      <w:r>
        <w:t xml:space="preserve">4. PROCTORING SESSION APIS</w:t>
      </w:r>
    </w:p>
    <w:p>
      <w:pPr>
        <w:pStyle w:val="FirstParagraph"/>
      </w:pPr>
      <w:r>
        <w:t xml:space="preserve">Session Status Values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Start w:id="32" w:name="list-proctoring-sessions"/>
    <w:p>
      <w:pPr>
        <w:pStyle w:val="Heading2"/>
      </w:pPr>
      <w:r>
        <w:t xml:space="preserve">List Proctoring Sessions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/api/v1/proctoring-sessions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riskLevel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proctoring-session"/>
    <w:p>
      <w:pPr>
        <w:pStyle w:val="Heading2"/>
      </w:pPr>
      <w:r>
        <w:t xml:space="preserve">Get Proctoring Session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/api/v1/proctoring-sessions/{id}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art-proctoring-session"/>
    <w:p>
      <w:pPr>
        <w:pStyle w:val="Heading2"/>
      </w:pPr>
      <w:r>
        <w:t xml:space="preserve">Start Proctoring Session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/api/v1/proctoring-sessions/{id}/start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Proctoring.Manage</w:t>
      </w:r>
    </w:p>
    <w:bookmarkEnd w:id="37"/>
    <w:bookmarkStart w:id="38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Proctoring Session Started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use-proctoring-session"/>
    <w:p>
      <w:pPr>
        <w:pStyle w:val="Heading2"/>
      </w:pPr>
      <w:r>
        <w:t xml:space="preserve">Pause Proctoring Session</w:t>
      </w:r>
    </w:p>
    <w:bookmarkStart w:id="40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/api/v1/proctoring-sessions/{id}/pause</w:t>
      </w:r>
    </w:p>
    <w:bookmarkEnd w:id="40"/>
    <w:bookmarkStart w:id="41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Proctoring.Manage</w:t>
      </w:r>
    </w:p>
    <w:bookmarkEnd w:id="41"/>
    <w:bookmarkStart w:id="42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Proctoring Session Paused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esume-proctoring-session"/>
    <w:p>
      <w:pPr>
        <w:pStyle w:val="Heading2"/>
      </w:pPr>
      <w:r>
        <w:t xml:space="preserve">Resume Proctoring Session</w:t>
      </w:r>
    </w:p>
    <w:bookmarkStart w:id="44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/api/v1/proctoring-sessions/{id}/resume</w:t>
      </w:r>
    </w:p>
    <w:bookmarkEnd w:id="44"/>
    <w:bookmarkStart w:id="45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Proctoring.Manage</w:t>
      </w:r>
    </w:p>
    <w:bookmarkEnd w:id="45"/>
    <w:bookmarkStart w:id="46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Proctoring Session Resumed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nd-proctoring-session"/>
    <w:p>
      <w:pPr>
        <w:pStyle w:val="Heading2"/>
      </w:pPr>
      <w:r>
        <w:t xml:space="preserve">End Proctoring Session</w:t>
      </w:r>
    </w:p>
    <w:bookmarkStart w:id="48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/api/v1/proctoring-sessions/{id}/end</w:t>
      </w:r>
    </w:p>
    <w:bookmarkEnd w:id="48"/>
    <w:bookmarkStart w:id="49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Proctoring.Manage</w:t>
      </w:r>
    </w:p>
    <w:bookmarkEnd w:id="49"/>
    <w:bookmarkStart w:id="50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Proctoring Session Ended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3" w:name="ai-detection-apis"/>
    <w:p>
      <w:pPr>
        <w:pStyle w:val="Heading1"/>
      </w:pPr>
      <w:r>
        <w:t xml:space="preserve">5. AI DETECTION APIS</w:t>
      </w:r>
    </w:p>
    <w:p>
      <w:pPr>
        <w:pStyle w:val="FirstParagraph"/>
      </w:pPr>
      <w:r>
        <w:t xml:space="preserve">Detection Categories</w:t>
      </w:r>
    </w:p>
    <w:p>
      <w:pPr>
        <w:pStyle w:val="SourceCode"/>
      </w:pPr>
      <w:r>
        <w:rPr>
          <w:rStyle w:val="VerbatimChar"/>
        </w:rPr>
        <w:t xml:space="preserve">FaceMissing</w:t>
      </w:r>
      <w:r>
        <w:br/>
      </w:r>
      <w:r>
        <w:br/>
      </w:r>
      <w:r>
        <w:rPr>
          <w:rStyle w:val="VerbatimChar"/>
        </w:rPr>
        <w:t xml:space="preserve">MultipleFaces</w:t>
      </w:r>
      <w:r>
        <w:br/>
      </w:r>
      <w:r>
        <w:br/>
      </w:r>
      <w:r>
        <w:rPr>
          <w:rStyle w:val="VerbatimChar"/>
        </w:rPr>
        <w:t xml:space="preserve">IdentityMismatch</w:t>
      </w:r>
      <w:r>
        <w:br/>
      </w:r>
      <w:r>
        <w:br/>
      </w:r>
      <w:r>
        <w:rPr>
          <w:rStyle w:val="VerbatimChar"/>
        </w:rPr>
        <w:t xml:space="preserve">VoiceDetected</w:t>
      </w:r>
      <w:r>
        <w:br/>
      </w:r>
      <w:r>
        <w:br/>
      </w:r>
      <w:r>
        <w:rPr>
          <w:rStyle w:val="VerbatimChar"/>
        </w:rPr>
        <w:t xml:space="preserve">PhoneDetected</w:t>
      </w:r>
      <w:r>
        <w:br/>
      </w:r>
      <w:r>
        <w:br/>
      </w:r>
      <w:r>
        <w:rPr>
          <w:rStyle w:val="VerbatimChar"/>
        </w:rPr>
        <w:t xml:space="preserve">BrowserMinimized</w:t>
      </w:r>
      <w:r>
        <w:br/>
      </w:r>
      <w:r>
        <w:br/>
      </w:r>
      <w:r>
        <w:rPr>
          <w:rStyle w:val="VerbatimChar"/>
        </w:rPr>
        <w:t xml:space="preserve">TabSwitching</w:t>
      </w:r>
      <w:r>
        <w:br/>
      </w:r>
      <w:r>
        <w:br/>
      </w:r>
      <w:r>
        <w:rPr>
          <w:rStyle w:val="VerbatimChar"/>
        </w:rPr>
        <w:t xml:space="preserve">WindowFocusLost</w:t>
      </w:r>
      <w:r>
        <w:br/>
      </w:r>
      <w:r>
        <w:br/>
      </w:r>
      <w:r>
        <w:rPr>
          <w:rStyle w:val="VerbatimChar"/>
        </w:rPr>
        <w:t xml:space="preserve">ScreenAnomaly</w:t>
      </w:r>
      <w:r>
        <w:br/>
      </w:r>
      <w:r>
        <w:br/>
      </w:r>
      <w:r>
        <w:rPr>
          <w:rStyle w:val="VerbatimChar"/>
        </w:rPr>
        <w:t xml:space="preserve">SuspiciousMovement</w:t>
      </w:r>
      <w:r>
        <w:br/>
      </w:r>
      <w:r>
        <w:br/>
      </w:r>
      <w:r>
        <w:rPr>
          <w:rStyle w:val="VerbatimChar"/>
        </w:rPr>
        <w:t xml:space="preserve">LightingAnomaly</w:t>
      </w:r>
      <w:r>
        <w:br/>
      </w:r>
      <w:r>
        <w:br/>
      </w:r>
      <w:r>
        <w:rPr>
          <w:rStyle w:val="VerbatimChar"/>
        </w:rPr>
        <w:t xml:space="preserve">CameraBlocked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Levels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56" w:name="list-ai-detections"/>
    <w:p>
      <w:pPr>
        <w:pStyle w:val="Heading2"/>
      </w:pPr>
      <w:r>
        <w:t xml:space="preserve">List AI Detections</w:t>
      </w:r>
    </w:p>
    <w:bookmarkStart w:id="53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/api/v1/ai-detections</w:t>
      </w:r>
    </w:p>
    <w:bookmarkEnd w:id="53"/>
    <w:bookmarkStart w:id="54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bookmarkEnd w:id="54"/>
    <w:bookmarkStart w:id="55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sessionId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detectionType</w:t>
      </w:r>
      <w:r>
        <w:br/>
      </w:r>
      <w:r>
        <w:br/>
      </w:r>
      <w:r>
        <w:rPr>
          <w:rStyle w:val="VerbatimChar"/>
        </w:rPr>
        <w:t xml:space="preserve">riskLevel</w:t>
      </w:r>
      <w:r>
        <w:br/>
      </w:r>
      <w:r>
        <w:br/>
      </w:r>
      <w:r>
        <w:rPr>
          <w:rStyle w:val="VerbatimChar"/>
        </w:rPr>
        <w:t xml:space="preserve">reviewStatus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get-ai-detection"/>
    <w:p>
      <w:pPr>
        <w:pStyle w:val="Heading2"/>
      </w:pPr>
      <w:r>
        <w:t xml:space="preserve">Get AI Detection</w:t>
      </w:r>
    </w:p>
    <w:bookmarkStart w:id="57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/api/v1/ai-detections/{id}</w:t>
      </w:r>
    </w:p>
    <w:bookmarkEnd w:id="57"/>
    <w:bookmarkStart w:id="58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etection-timeline"/>
    <w:p>
      <w:pPr>
        <w:pStyle w:val="Heading2"/>
      </w:pPr>
      <w:r>
        <w:t xml:space="preserve">Detection Timeline</w:t>
      </w:r>
    </w:p>
    <w:bookmarkStart w:id="60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/api/v1/proctoring-sessions/{id}/detections</w:t>
      </w:r>
    </w:p>
    <w:bookmarkEnd w:id="60"/>
    <w:bookmarkStart w:id="61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9" w:name="media-evidence-apis"/>
    <w:p>
      <w:pPr>
        <w:pStyle w:val="Heading1"/>
      </w:pPr>
      <w:r>
        <w:t xml:space="preserve">6. MEDIA EVIDENCE APIS</w:t>
      </w:r>
    </w:p>
    <w:p>
      <w:pPr>
        <w:pStyle w:val="FirstParagraph"/>
      </w:pPr>
      <w:r>
        <w:t xml:space="preserve">Evidence Types</w:t>
      </w:r>
    </w:p>
    <w:p>
      <w:pPr>
        <w:pStyle w:val="SourceCode"/>
      </w:pPr>
      <w:r>
        <w:rPr>
          <w:rStyle w:val="VerbatimChar"/>
        </w:rPr>
        <w:t xml:space="preserve">Screenshot</w:t>
      </w:r>
      <w:r>
        <w:br/>
      </w:r>
      <w:r>
        <w:br/>
      </w:r>
      <w:r>
        <w:rPr>
          <w:rStyle w:val="VerbatimChar"/>
        </w:rPr>
        <w:t xml:space="preserve">WebcamImage</w:t>
      </w:r>
      <w:r>
        <w:br/>
      </w:r>
      <w:r>
        <w:br/>
      </w:r>
      <w:r>
        <w:rPr>
          <w:rStyle w:val="VerbatimChar"/>
        </w:rPr>
        <w:t xml:space="preserve">WebcamVideo</w:t>
      </w:r>
      <w:r>
        <w:br/>
      </w:r>
      <w:r>
        <w:br/>
      </w:r>
      <w:r>
        <w:rPr>
          <w:rStyle w:val="VerbatimChar"/>
        </w:rPr>
        <w:t xml:space="preserve">AudioClip</w:t>
      </w:r>
      <w:r>
        <w:br/>
      </w:r>
      <w:r>
        <w:br/>
      </w:r>
      <w:r>
        <w:rPr>
          <w:rStyle w:val="VerbatimChar"/>
        </w:rPr>
        <w:t xml:space="preserve">ScreenRecording</w:t>
      </w:r>
      <w:r>
        <w:br/>
      </w:r>
      <w:r>
        <w:br/>
      </w:r>
      <w:r>
        <w:rPr>
          <w:rStyle w:val="VerbatimChar"/>
        </w:rPr>
        <w:t xml:space="preserve">SystemEvent</w:t>
      </w:r>
    </w:p>
    <w:p>
      <w:r>
        <w:pict>
          <v:rect style="width:0;height:1.5pt" o:hralign="center" o:hrstd="t" o:hr="t"/>
        </w:pict>
      </w:r>
    </w:p>
    <w:bookmarkStart w:id="67" w:name="list-evidence"/>
    <w:p>
      <w:pPr>
        <w:pStyle w:val="Heading2"/>
      </w:pPr>
      <w:r>
        <w:t xml:space="preserve">List Evidence</w:t>
      </w:r>
    </w:p>
    <w:bookmarkStart w:id="64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/api/v1/media-evidence</w:t>
      </w:r>
    </w:p>
    <w:bookmarkEnd w:id="64"/>
    <w:bookmarkStart w:id="65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bookmarkEnd w:id="65"/>
    <w:bookmarkStart w:id="66" w:name="filters-2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sessionId</w:t>
      </w:r>
      <w:r>
        <w:br/>
      </w:r>
      <w:r>
        <w:br/>
      </w:r>
      <w:r>
        <w:rPr>
          <w:rStyle w:val="VerbatimChar"/>
        </w:rPr>
        <w:t xml:space="preserve">evidenceType</w:t>
      </w:r>
      <w:r>
        <w:br/>
      </w:r>
      <w:r>
        <w:br/>
      </w:r>
      <w:r>
        <w:rPr>
          <w:rStyle w:val="VerbatimChar"/>
        </w:rPr>
        <w:t xml:space="preserve">riskLevel</w:t>
      </w:r>
      <w:r>
        <w:br/>
      </w:r>
      <w:r>
        <w:br/>
      </w:r>
      <w:r>
        <w:rPr>
          <w:rStyle w:val="VerbatimChar"/>
        </w:rPr>
        <w:t xml:space="preserve">reviewStatus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get-evidence"/>
    <w:p>
      <w:pPr>
        <w:pStyle w:val="Heading2"/>
      </w:pPr>
      <w:r>
        <w:t xml:space="preserve">Get Evidence</w:t>
      </w:r>
    </w:p>
    <w:bookmarkStart w:id="68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/api/v1/media-evidence/{id}</w:t>
      </w:r>
    </w:p>
    <w:bookmarkEnd w:id="68"/>
    <w:bookmarkStart w:id="69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download-evidence"/>
    <w:p>
      <w:pPr>
        <w:pStyle w:val="Heading2"/>
      </w:pPr>
      <w:r>
        <w:t xml:space="preserve">Download Evidence</w:t>
      </w:r>
    </w:p>
    <w:bookmarkStart w:id="71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/api/v1/media-evidence/{id}/download</w:t>
      </w:r>
    </w:p>
    <w:bookmarkEnd w:id="71"/>
    <w:bookmarkStart w:id="72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bookmarkEnd w:id="72"/>
    <w:bookmarkStart w:id="73" w:name="security-rules"/>
    <w:p>
      <w:pPr>
        <w:pStyle w:val="Heading3"/>
      </w:pPr>
      <w:r>
        <w:t xml:space="preserve">Security Rules</w:t>
      </w:r>
    </w:p>
    <w:p>
      <w:pPr>
        <w:pStyle w:val="SourceCode"/>
      </w:pPr>
      <w:r>
        <w:rPr>
          <w:rStyle w:val="VerbatimChar"/>
        </w:rPr>
        <w:t xml:space="preserve">Signed URL Required</w:t>
      </w:r>
      <w:r>
        <w:br/>
      </w:r>
      <w:r>
        <w:br/>
      </w:r>
      <w:r>
        <w:rPr>
          <w:rStyle w:val="VerbatimChar"/>
        </w:rPr>
        <w:t xml:space="preserve">Access Logged</w:t>
      </w:r>
      <w:r>
        <w:br/>
      </w:r>
      <w:r>
        <w:br/>
      </w:r>
      <w:r>
        <w:rPr>
          <w:rStyle w:val="VerbatimChar"/>
        </w:rPr>
        <w:t xml:space="preserve">Download Audited</w:t>
      </w:r>
    </w:p>
    <w:bookmarkEnd w:id="73"/>
    <w:bookmarkStart w:id="74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Evidence Downloaded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evidence-timeline"/>
    <w:p>
      <w:pPr>
        <w:pStyle w:val="Heading2"/>
      </w:pPr>
      <w:r>
        <w:t xml:space="preserve">Evidence Timeline</w:t>
      </w:r>
    </w:p>
    <w:bookmarkStart w:id="76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/api/v1/proctoring-sessions/{id}/evidence</w:t>
      </w:r>
    </w:p>
    <w:bookmarkEnd w:id="76"/>
    <w:bookmarkStart w:id="77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risk-score-apis"/>
    <w:p>
      <w:pPr>
        <w:pStyle w:val="Heading1"/>
      </w:pPr>
      <w:r>
        <w:t xml:space="preserve">7. RISK SCORE APIS</w:t>
      </w:r>
    </w:p>
    <w:p>
      <w:pPr>
        <w:pStyle w:val="FirstParagraph"/>
      </w:pPr>
      <w:r>
        <w:t xml:space="preserve">Risk Score Range</w:t>
      </w:r>
    </w:p>
    <w:p>
      <w:pPr>
        <w:pStyle w:val="SourceCode"/>
      </w:pPr>
      <w:r>
        <w:rPr>
          <w:rStyle w:val="VerbatimChar"/>
        </w:rPr>
        <w:t xml:space="preserve">0 - 100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Bands</w:t>
      </w:r>
    </w:p>
    <w:p>
      <w:pPr>
        <w:pStyle w:val="SourceCode"/>
      </w:pPr>
      <w:r>
        <w:rPr>
          <w:rStyle w:val="VerbatimChar"/>
        </w:rPr>
        <w:t xml:space="preserve">0-25     Low</w:t>
      </w:r>
      <w:r>
        <w:br/>
      </w:r>
      <w:r>
        <w:br/>
      </w:r>
      <w:r>
        <w:rPr>
          <w:rStyle w:val="VerbatimChar"/>
        </w:rPr>
        <w:t xml:space="preserve">26-50    Medium</w:t>
      </w:r>
      <w:r>
        <w:br/>
      </w:r>
      <w:r>
        <w:br/>
      </w:r>
      <w:r>
        <w:rPr>
          <w:rStyle w:val="VerbatimChar"/>
        </w:rPr>
        <w:t xml:space="preserve">51-75    High</w:t>
      </w:r>
      <w:r>
        <w:br/>
      </w:r>
      <w:r>
        <w:br/>
      </w:r>
      <w:r>
        <w:rPr>
          <w:rStyle w:val="VerbatimChar"/>
        </w:rPr>
        <w:t xml:space="preserve">76-100   Critical</w:t>
      </w:r>
    </w:p>
    <w:p>
      <w:r>
        <w:pict>
          <v:rect style="width:0;height:1.5pt" o:hralign="center" o:hrstd="t" o:hr="t"/>
        </w:pict>
      </w:r>
    </w:p>
    <w:bookmarkStart w:id="83" w:name="get-session-risk-score"/>
    <w:p>
      <w:pPr>
        <w:pStyle w:val="Heading2"/>
      </w:pPr>
      <w:r>
        <w:t xml:space="preserve">Get Session Risk Score</w:t>
      </w:r>
    </w:p>
    <w:bookmarkStart w:id="80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/api/v1/proctoring-sessions/{id}/risk-score</w:t>
      </w:r>
    </w:p>
    <w:bookmarkEnd w:id="80"/>
    <w:bookmarkStart w:id="81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bookmarkEnd w:id="81"/>
    <w:bookmarkStart w:id="8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"2027-01-01T10:00:00Z"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risk-score-history"/>
    <w:p>
      <w:pPr>
        <w:pStyle w:val="Heading2"/>
      </w:pPr>
      <w:r>
        <w:t xml:space="preserve">Risk Score History</w:t>
      </w:r>
    </w:p>
    <w:bookmarkStart w:id="84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/api/v1/proctoring-sessions/{id}/risk-history</w:t>
      </w:r>
    </w:p>
    <w:bookmarkEnd w:id="84"/>
    <w:bookmarkStart w:id="85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85"/>
    <w:bookmarkStart w:id="86" w:name="business-rules"/>
    <w:p>
      <w:pPr>
        <w:pStyle w:val="Heading3"/>
      </w:pPr>
      <w:r>
        <w:t xml:space="preserve">Business Rules</w:t>
      </w:r>
    </w:p>
    <w:p>
      <w:pPr>
        <w:pStyle w:val="SourceCode"/>
      </w:pPr>
      <w:r>
        <w:rPr>
          <w:rStyle w:val="VerbatimChar"/>
        </w:rPr>
        <w:t xml:space="preserve">System Calculated</w:t>
      </w:r>
      <w:r>
        <w:br/>
      </w:r>
      <w:r>
        <w:br/>
      </w:r>
      <w:r>
        <w:rPr>
          <w:rStyle w:val="VerbatimChar"/>
        </w:rPr>
        <w:t xml:space="preserve">Read Only</w:t>
      </w:r>
      <w:r>
        <w:br/>
      </w:r>
      <w:r>
        <w:br/>
      </w:r>
      <w:r>
        <w:rPr>
          <w:rStyle w:val="VerbatimChar"/>
        </w:rPr>
        <w:t xml:space="preserve">No Manual Modification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4" w:name="review-workbench-apis"/>
    <w:p>
      <w:pPr>
        <w:pStyle w:val="Heading1"/>
      </w:pPr>
      <w:r>
        <w:t xml:space="preserve">8. REVIEW WORKBENCH APIS</w:t>
      </w:r>
    </w:p>
    <w:p>
      <w:pPr>
        <w:pStyle w:val="FirstParagraph"/>
      </w:pPr>
      <w:r>
        <w:t xml:space="preserve">Review 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InReview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Start w:id="91" w:name="list-reviews"/>
    <w:p>
      <w:pPr>
        <w:pStyle w:val="Heading2"/>
      </w:pPr>
      <w:r>
        <w:t xml:space="preserve">List Reviews</w:t>
      </w:r>
    </w:p>
    <w:bookmarkStart w:id="89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/api/v1/proctoring-reviews</w:t>
      </w:r>
    </w:p>
    <w:bookmarkEnd w:id="89"/>
    <w:bookmarkStart w:id="90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get-review"/>
    <w:p>
      <w:pPr>
        <w:pStyle w:val="Heading2"/>
      </w:pPr>
      <w:r>
        <w:t xml:space="preserve">Get Review</w:t>
      </w:r>
    </w:p>
    <w:bookmarkStart w:id="92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/api/v1/proctoring-reviews/{id}</w:t>
      </w:r>
    </w:p>
    <w:bookmarkEnd w:id="92"/>
    <w:bookmarkStart w:id="93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assign-review"/>
    <w:p>
      <w:pPr>
        <w:pStyle w:val="Heading2"/>
      </w:pPr>
      <w:r>
        <w:t xml:space="preserve">Assign Review</w:t>
      </w:r>
    </w:p>
    <w:bookmarkStart w:id="95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/api/v1/proctoring-reviews/{id}/assign</w:t>
      </w:r>
    </w:p>
    <w:bookmarkEnd w:id="95"/>
    <w:bookmarkStart w:id="96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bookmarkEnd w:id="96"/>
    <w:bookmarkStart w:id="97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Review Assigned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complete-review"/>
    <w:p>
      <w:pPr>
        <w:pStyle w:val="Heading2"/>
      </w:pPr>
      <w:r>
        <w:t xml:space="preserve">Complete Review</w:t>
      </w:r>
    </w:p>
    <w:bookmarkStart w:id="100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/api/v1/proctoring-reviews/{id}/complete</w:t>
      </w:r>
    </w:p>
    <w:bookmarkEnd w:id="100"/>
    <w:bookmarkStart w:id="101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bookmarkEnd w:id="101"/>
    <w:bookmarkStart w:id="102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Review Completed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5" w:name="violation-management-apis"/>
    <w:p>
      <w:pPr>
        <w:pStyle w:val="Heading1"/>
      </w:pPr>
      <w:r>
        <w:t xml:space="preserve">9. VIOLATION MANAGEMENT APIS</w:t>
      </w:r>
    </w:p>
    <w:p>
      <w:pPr>
        <w:pStyle w:val="FirstParagraph"/>
      </w:pPr>
      <w:r>
        <w:t xml:space="preserve">Violation Types</w:t>
      </w:r>
    </w:p>
    <w:p>
      <w:pPr>
        <w:pStyle w:val="SourceCode"/>
      </w:pPr>
      <w:r>
        <w:rPr>
          <w:rStyle w:val="VerbatimChar"/>
        </w:rPr>
        <w:t xml:space="preserve">ConfirmedViolation</w:t>
      </w:r>
      <w:r>
        <w:br/>
      </w:r>
      <w:r>
        <w:br/>
      </w:r>
      <w:r>
        <w:rPr>
          <w:rStyle w:val="VerbatimChar"/>
        </w:rPr>
        <w:t xml:space="preserve">SuspiciousActivity</w:t>
      </w:r>
      <w:r>
        <w:br/>
      </w:r>
      <w:r>
        <w:br/>
      </w:r>
      <w:r>
        <w:rPr>
          <w:rStyle w:val="VerbatimChar"/>
        </w:rPr>
        <w:t xml:space="preserve">FalsePositive</w:t>
      </w:r>
      <w:r>
        <w:br/>
      </w:r>
      <w:r>
        <w:br/>
      </w:r>
      <w:r>
        <w:rPr>
          <w:rStyle w:val="VerbatimChar"/>
        </w:rPr>
        <w:t xml:space="preserve">NoViolation</w:t>
      </w:r>
    </w:p>
    <w:p>
      <w:r>
        <w:pict>
          <v:rect style="width:0;height:1.5pt" o:hralign="center" o:hrstd="t" o:hr="t"/>
        </w:pict>
      </w:r>
    </w:p>
    <w:bookmarkStart w:id="109" w:name="record-violation"/>
    <w:p>
      <w:pPr>
        <w:pStyle w:val="Heading2"/>
      </w:pPr>
      <w:r>
        <w:t xml:space="preserve">Record Violation</w:t>
      </w:r>
    </w:p>
    <w:bookmarkStart w:id="105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/api/v1/proctoring-reviews/{id}/violation</w:t>
      </w:r>
    </w:p>
    <w:bookmarkEnd w:id="105"/>
    <w:bookmarkStart w:id="106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bookmarkEnd w:id="106"/>
    <w:bookmarkStart w:id="107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faces detected repeatedly."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Violation Confirmed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dismiss-violation"/>
    <w:p>
      <w:pPr>
        <w:pStyle w:val="Heading2"/>
      </w:pPr>
      <w:r>
        <w:t xml:space="preserve">Dismiss Violation</w:t>
      </w:r>
    </w:p>
    <w:bookmarkStart w:id="110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/api/v1/proctoring-reviews/{id}/dismiss</w:t>
      </w:r>
    </w:p>
    <w:bookmarkEnd w:id="110"/>
    <w:bookmarkStart w:id="111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bookmarkEnd w:id="111"/>
    <w:bookmarkStart w:id="112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 positive due to camera reflection."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Violation Dismissed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2" w:name="review-decision-apis"/>
    <w:p>
      <w:pPr>
        <w:pStyle w:val="Heading1"/>
      </w:pPr>
      <w:r>
        <w:t xml:space="preserve">10. REVIEW DECISION APIS</w:t>
      </w:r>
    </w:p>
    <w:p>
      <w:pPr>
        <w:pStyle w:val="FirstParagraph"/>
      </w:pPr>
      <w:r>
        <w:t xml:space="preserve">Decision Values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Suspicious</w:t>
      </w:r>
      <w:r>
        <w:br/>
      </w:r>
      <w:r>
        <w:br/>
      </w:r>
      <w:r>
        <w:rPr>
          <w:rStyle w:val="VerbatimChar"/>
        </w:rPr>
        <w:t xml:space="preserve">ConfirmedViolation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Start w:id="121" w:name="submit-review-decision"/>
    <w:p>
      <w:pPr>
        <w:pStyle w:val="Heading2"/>
      </w:pPr>
      <w:r>
        <w:t xml:space="preserve">Submit Review Decision</w:t>
      </w:r>
    </w:p>
    <w:bookmarkStart w:id="116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/api/v1/proctoring-reviews/{id}/decision</w:t>
      </w:r>
    </w:p>
    <w:bookmarkEnd w:id="116"/>
    <w:bookmarkStart w:id="117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Proctoring.Review</w:t>
      </w:r>
    </w:p>
    <w:bookmarkEnd w:id="117"/>
    <w:bookmarkStart w:id="118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supports violation."</w:t>
      </w:r>
      <w:r>
        <w:br/>
      </w:r>
      <w:r>
        <w:rPr>
          <w:rStyle w:val="FunctionTok"/>
        </w:rPr>
        <w:t xml:space="preserve">}</w:t>
      </w:r>
    </w:p>
    <w:bookmarkEnd w:id="118"/>
    <w:bookmarkStart w:id="119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Update Review</w:t>
      </w:r>
      <w:r>
        <w:br/>
      </w:r>
      <w:r>
        <w:br/>
      </w:r>
      <w:r>
        <w:rPr>
          <w:rStyle w:val="VerbatimChar"/>
        </w:rPr>
        <w:t xml:space="preserve">Generate Audit Event</w:t>
      </w:r>
      <w:r>
        <w:br/>
      </w:r>
      <w:r>
        <w:br/>
      </w:r>
      <w:r>
        <w:rPr>
          <w:rStyle w:val="VerbatimChar"/>
        </w:rPr>
        <w:t xml:space="preserve">Notify Assessment Module</w:t>
      </w:r>
    </w:p>
    <w:bookmarkEnd w:id="119"/>
    <w:bookmarkStart w:id="120" w:name="audit-event-9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Review Decision Submitted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30" w:name="evidence-search-apis"/>
    <w:p>
      <w:pPr>
        <w:pStyle w:val="Heading1"/>
      </w:pPr>
      <w:r>
        <w:t xml:space="preserve">11. EVIDENCE SEARCH APIS</w:t>
      </w:r>
    </w:p>
    <w:bookmarkStart w:id="126" w:name="search-evidence"/>
    <w:p>
      <w:pPr>
        <w:pStyle w:val="Heading2"/>
      </w:pPr>
      <w:r>
        <w:t xml:space="preserve">Search Evidence</w:t>
      </w:r>
    </w:p>
    <w:bookmarkStart w:id="123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/api/v1/media-evidence/search</w:t>
      </w:r>
    </w:p>
    <w:bookmarkEnd w:id="123"/>
    <w:bookmarkStart w:id="124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bookmarkEnd w:id="124"/>
    <w:bookmarkStart w:id="125" w:name="filters-3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riskLevel</w:t>
      </w:r>
      <w:r>
        <w:br/>
      </w:r>
      <w:r>
        <w:br/>
      </w:r>
      <w:r>
        <w:rPr>
          <w:rStyle w:val="VerbatimChar"/>
        </w:rPr>
        <w:t xml:space="preserve">evidenceType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search-detections"/>
    <w:p>
      <w:pPr>
        <w:pStyle w:val="Heading2"/>
      </w:pPr>
      <w:r>
        <w:t xml:space="preserve">Search Detections</w:t>
      </w:r>
    </w:p>
    <w:bookmarkStart w:id="127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/api/v1/ai-detections/search</w:t>
      </w:r>
    </w:p>
    <w:bookmarkEnd w:id="127"/>
    <w:bookmarkStart w:id="128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Proctoring.View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4" w:name="proctoring-analytics-apis"/>
    <w:p>
      <w:pPr>
        <w:pStyle w:val="Heading1"/>
      </w:pPr>
      <w:r>
        <w:t xml:space="preserve">12. PROCTORING ANALYTICS APIS</w:t>
      </w:r>
    </w:p>
    <w:bookmarkStart w:id="134" w:name="proctoring-dashboard"/>
    <w:p>
      <w:pPr>
        <w:pStyle w:val="Heading2"/>
      </w:pPr>
      <w:r>
        <w:t xml:space="preserve">Proctoring Dashboard</w:t>
      </w:r>
    </w:p>
    <w:bookmarkStart w:id="131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/api/v1/proctoring-analytics</w:t>
      </w:r>
    </w:p>
    <w:bookmarkEnd w:id="131"/>
    <w:bookmarkStart w:id="132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Proctoring.Analytics</w:t>
      </w:r>
    </w:p>
    <w:bookmarkEnd w:id="132"/>
    <w:bookmarkStart w:id="133" w:name="metrics"/>
    <w:p>
      <w:pPr>
        <w:pStyle w:val="Heading3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Total Sessions</w:t>
      </w:r>
      <w:r>
        <w:br/>
      </w:r>
      <w:r>
        <w:br/>
      </w:r>
      <w:r>
        <w:rPr>
          <w:rStyle w:val="VerbatimChar"/>
        </w:rPr>
        <w:t xml:space="preserve">Total Detections</w:t>
      </w:r>
      <w:r>
        <w:br/>
      </w:r>
      <w:r>
        <w:br/>
      </w:r>
      <w:r>
        <w:rPr>
          <w:rStyle w:val="VerbatimChar"/>
        </w:rPr>
        <w:t xml:space="preserve">Violation Rate</w:t>
      </w:r>
      <w:r>
        <w:br/>
      </w:r>
      <w:r>
        <w:br/>
      </w:r>
      <w:r>
        <w:rPr>
          <w:rStyle w:val="VerbatimChar"/>
        </w:rPr>
        <w:t xml:space="preserve">Review Volume</w:t>
      </w:r>
      <w:r>
        <w:br/>
      </w:r>
      <w:r>
        <w:br/>
      </w:r>
      <w:r>
        <w:rPr>
          <w:rStyle w:val="VerbatimChar"/>
        </w:rPr>
        <w:t xml:space="preserve">Average Risk Score</w:t>
      </w:r>
      <w:r>
        <w:br/>
      </w:r>
      <w:r>
        <w:br/>
      </w:r>
      <w:r>
        <w:rPr>
          <w:rStyle w:val="VerbatimChar"/>
        </w:rPr>
        <w:t xml:space="preserve">Critical Incidents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detection-trends"/>
    <w:p>
      <w:pPr>
        <w:pStyle w:val="Heading2"/>
      </w:pPr>
      <w:r>
        <w:t xml:space="preserve">Detection Trends</w:t>
      </w:r>
    </w:p>
    <w:bookmarkStart w:id="135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/api/v1/proctoring-analytics/trends</w:t>
      </w:r>
    </w:p>
    <w:bookmarkEnd w:id="135"/>
    <w:bookmarkStart w:id="136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Proctoring.Analytics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reviewer-performance"/>
    <w:p>
      <w:pPr>
        <w:pStyle w:val="Heading2"/>
      </w:pPr>
      <w:r>
        <w:t xml:space="preserve">Reviewer Performance</w:t>
      </w:r>
    </w:p>
    <w:bookmarkStart w:id="138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/api/v1/proctoring-analytics/reviewers</w:t>
      </w:r>
    </w:p>
    <w:bookmarkEnd w:id="138"/>
    <w:bookmarkStart w:id="139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Proctoring.Analytics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false-positive-analytics"/>
    <w:p>
      <w:pPr>
        <w:pStyle w:val="Heading2"/>
      </w:pPr>
      <w:r>
        <w:t xml:space="preserve">False Positive Analytics</w:t>
      </w:r>
    </w:p>
    <w:bookmarkStart w:id="141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/api/v1/proctoring-analytics/false-positives</w:t>
      </w:r>
    </w:p>
    <w:bookmarkEnd w:id="141"/>
    <w:bookmarkStart w:id="142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Proctoring.Analytics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2" w:name="candidate-proctoring-apis"/>
    <w:p>
      <w:pPr>
        <w:pStyle w:val="Heading1"/>
      </w:pPr>
      <w:r>
        <w:t xml:space="preserve">13. CANDIDATE PROCTORING APIS</w:t>
      </w:r>
    </w:p>
    <w:bookmarkStart w:id="147" w:name="my-proctoring-sessions"/>
    <w:p>
      <w:pPr>
        <w:pStyle w:val="Heading2"/>
      </w:pPr>
      <w:r>
        <w:t xml:space="preserve">My Proctoring Sessions</w:t>
      </w:r>
    </w:p>
    <w:bookmarkStart w:id="145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/api/v1/my-proctoring-sessions</w:t>
      </w:r>
    </w:p>
    <w:bookmarkEnd w:id="145"/>
    <w:bookmarkStart w:id="146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Candidate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my-session-details"/>
    <w:p>
      <w:pPr>
        <w:pStyle w:val="Heading2"/>
      </w:pPr>
      <w:r>
        <w:t xml:space="preserve">My Session Details</w:t>
      </w:r>
    </w:p>
    <w:bookmarkStart w:id="148" w:name="endpoint-2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/api/v1/my-proctoring-sessions/{id}</w:t>
      </w:r>
    </w:p>
    <w:bookmarkEnd w:id="148"/>
    <w:bookmarkStart w:id="149" w:name="permission-2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Session Owner</w:t>
      </w:r>
    </w:p>
    <w:p>
      <w:r>
        <w:pict>
          <v:rect style="width:0;height:1.5pt" o:hralign="center" o:hrstd="t" o:hr="t"/>
        </w:pict>
      </w:r>
    </w:p>
    <w:bookmarkEnd w:id="149"/>
    <w:bookmarkStart w:id="150" w:name="restrictions"/>
    <w:p>
      <w:pPr>
        <w:pStyle w:val="Heading3"/>
      </w:pPr>
      <w:r>
        <w:t xml:space="preserve">Restrictions</w:t>
      </w:r>
    </w:p>
    <w:p>
      <w:pPr>
        <w:pStyle w:val="SourceCode"/>
      </w:pPr>
      <w:r>
        <w:rPr>
          <w:rStyle w:val="VerbatimChar"/>
        </w:rPr>
        <w:t xml:space="preserve">No Internal Risk Model Visibility</w:t>
      </w:r>
      <w:r>
        <w:br/>
      </w:r>
      <w:r>
        <w:br/>
      </w:r>
      <w:r>
        <w:rPr>
          <w:rStyle w:val="VerbatimChar"/>
        </w:rPr>
        <w:t xml:space="preserve">No Reviewer Notes Visibility</w:t>
      </w:r>
      <w:r>
        <w:br/>
      </w:r>
      <w:r>
        <w:br/>
      </w:r>
      <w:r>
        <w:rPr>
          <w:rStyle w:val="VerbatimChar"/>
        </w:rPr>
        <w:t xml:space="preserve">No Detection Algorithm Visibility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60" w:name="privacy-compliance-apis"/>
    <w:p>
      <w:pPr>
        <w:pStyle w:val="Heading1"/>
      </w:pPr>
      <w:r>
        <w:t xml:space="preserve">14. PRIVACY &amp; COMPLIANCE APIS</w:t>
      </w:r>
    </w:p>
    <w:bookmarkStart w:id="155" w:name="evidence-retention-policy"/>
    <w:p>
      <w:pPr>
        <w:pStyle w:val="Heading2"/>
      </w:pPr>
      <w:r>
        <w:t xml:space="preserve">Evidence Retention Policy</w:t>
      </w:r>
    </w:p>
    <w:bookmarkStart w:id="153" w:name="endpoint-3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/api/v1/proctoring/retention-policy</w:t>
      </w:r>
    </w:p>
    <w:bookmarkEnd w:id="153"/>
    <w:bookmarkStart w:id="154" w:name="permission-3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evidence-retention-summary"/>
    <w:p>
      <w:pPr>
        <w:pStyle w:val="Heading2"/>
      </w:pPr>
      <w:r>
        <w:t xml:space="preserve">Evidence Retention Summary</w:t>
      </w:r>
    </w:p>
    <w:bookmarkStart w:id="156" w:name="endpoint-3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/api/v1/proctoring/retention-summary</w:t>
      </w:r>
    </w:p>
    <w:bookmarkEnd w:id="156"/>
    <w:bookmarkStart w:id="157" w:name="permission-3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Platform.Admin</w:t>
      </w:r>
    </w:p>
    <w:p>
      <w:r>
        <w:pict>
          <v:rect style="width:0;height:1.5pt" o:hralign="center" o:hrstd="t" o:hr="t"/>
        </w:pict>
      </w:r>
    </w:p>
    <w:bookmarkEnd w:id="157"/>
    <w:bookmarkStart w:id="158" w:name="rules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Compliance Controlled</w:t>
      </w:r>
      <w:r>
        <w:br/>
      </w:r>
      <w:r>
        <w:br/>
      </w:r>
      <w:r>
        <w:rPr>
          <w:rStyle w:val="VerbatimChar"/>
        </w:rPr>
        <w:t xml:space="preserve">Policy Driven</w:t>
      </w:r>
      <w:r>
        <w:br/>
      </w:r>
      <w:r>
        <w:br/>
      </w:r>
      <w:r>
        <w:rPr>
          <w:rStyle w:val="VerbatimChar"/>
        </w:rPr>
        <w:t xml:space="preserve">Auditable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1" w:name="multi-tenancy-rules"/>
    <w:p>
      <w:pPr>
        <w:pStyle w:val="Heading1"/>
      </w:pPr>
      <w:r>
        <w:t xml:space="preserve">15. MULTI-TENANCY RULES</w:t>
      </w:r>
    </w:p>
    <w:p>
      <w:pPr>
        <w:pStyle w:val="FirstParagraph"/>
      </w:pPr>
      <w:r>
        <w:t xml:space="preserve">Candidate</w:t>
      </w:r>
    </w:p>
    <w:p>
      <w:pPr>
        <w:pStyle w:val="SourceCode"/>
      </w:pPr>
      <w:r>
        <w:rPr>
          <w:rStyle w:val="VerbatimChar"/>
        </w:rPr>
        <w:t xml:space="preserve">Own Sessions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Organization Scope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Global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</w:t>
      </w:r>
    </w:p>
    <w:p>
      <w:pPr>
        <w:pStyle w:val="SourceCode"/>
      </w:pPr>
      <w:r>
        <w:rPr>
          <w:rStyle w:val="VerbatimChar"/>
        </w:rPr>
        <w:t xml:space="preserve">Organization Isolation</w:t>
      </w:r>
      <w:r>
        <w:br/>
      </w:r>
      <w:r>
        <w:br/>
      </w:r>
      <w:r>
        <w:rPr>
          <w:rStyle w:val="VerbatimChar"/>
        </w:rPr>
        <w:t xml:space="preserve">Evidence Access Validation</w:t>
      </w:r>
      <w:r>
        <w:br/>
      </w:r>
      <w:r>
        <w:br/>
      </w:r>
      <w:r>
        <w:rPr>
          <w:rStyle w:val="VerbatimChar"/>
        </w:rPr>
        <w:t xml:space="preserve">Reviewer Scope Validation</w:t>
      </w:r>
    </w:p>
    <w:p>
      <w:r>
        <w:pict>
          <v:rect style="width:0;height:1.5pt" o:hralign="center" o:hrstd="t" o:hr="t"/>
        </w:pict>
      </w:r>
    </w:p>
    <w:bookmarkEnd w:id="161"/>
    <w:bookmarkStart w:id="162" w:name="security-requirements-1"/>
    <w:p>
      <w:pPr>
        <w:pStyle w:val="Heading1"/>
      </w:pPr>
      <w:r>
        <w:t xml:space="preserve">16. SECURITY REQUIREMENTS</w:t>
      </w:r>
    </w:p>
    <w:p>
      <w:pPr>
        <w:pStyle w:val="FirstParagraph"/>
      </w:pPr>
      <w:r>
        <w:t xml:space="preserve">Evidence Security</w:t>
      </w:r>
    </w:p>
    <w:p>
      <w:pPr>
        <w:pStyle w:val="SourceCode"/>
      </w:pPr>
      <w:r>
        <w:rPr>
          <w:rStyle w:val="VerbatimChar"/>
        </w:rPr>
        <w:t xml:space="preserve">Encrypted At Rest</w:t>
      </w:r>
      <w:r>
        <w:br/>
      </w:r>
      <w:r>
        <w:br/>
      </w:r>
      <w:r>
        <w:rPr>
          <w:rStyle w:val="VerbatimChar"/>
        </w:rPr>
        <w:t xml:space="preserve">Encrypted In Transit</w:t>
      </w:r>
      <w:r>
        <w:br/>
      </w:r>
      <w:r>
        <w:br/>
      </w:r>
      <w:r>
        <w:rPr>
          <w:rStyle w:val="VerbatimChar"/>
        </w:rPr>
        <w:t xml:space="preserve">Signed Downloads</w:t>
      </w:r>
      <w:r>
        <w:br/>
      </w:r>
      <w:r>
        <w:br/>
      </w:r>
      <w:r>
        <w:rPr>
          <w:rStyle w:val="VerbatimChar"/>
        </w:rPr>
        <w:t xml:space="preserve">Access Auditing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Reviewer Actions</w:t>
      </w:r>
    </w:p>
    <w:p>
      <w:pPr>
        <w:pStyle w:val="SourceCode"/>
      </w:pPr>
      <w:r>
        <w:rPr>
          <w:rStyle w:val="VerbatimChar"/>
        </w:rPr>
        <w:t xml:space="preserve">Audit Mandatory</w:t>
      </w:r>
      <w:r>
        <w:br/>
      </w:r>
      <w:r>
        <w:br/>
      </w:r>
      <w:r>
        <w:rPr>
          <w:rStyle w:val="VerbatimChar"/>
        </w:rPr>
        <w:t xml:space="preserve">Immutable Decision Trail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Scoring</w:t>
      </w:r>
    </w:p>
    <w:p>
      <w:pPr>
        <w:pStyle w:val="SourceCode"/>
      </w:pPr>
      <w:r>
        <w:rPr>
          <w:rStyle w:val="VerbatimChar"/>
        </w:rPr>
        <w:t xml:space="preserve">Server Controlled</w:t>
      </w:r>
      <w:r>
        <w:br/>
      </w:r>
      <w:r>
        <w:br/>
      </w:r>
      <w:r>
        <w:rPr>
          <w:rStyle w:val="VerbatimChar"/>
        </w:rPr>
        <w:t xml:space="preserve">Non-Modifiable</w:t>
      </w:r>
      <w:r>
        <w:br/>
      </w:r>
      <w:r>
        <w:br/>
      </w:r>
      <w:r>
        <w:rPr>
          <w:rStyle w:val="VerbatimChar"/>
        </w:rPr>
        <w:t xml:space="preserve">Versioned Algorithms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PII Protection</w:t>
      </w:r>
    </w:p>
    <w:p>
      <w:pPr>
        <w:pStyle w:val="SourceCode"/>
      </w:pPr>
      <w:r>
        <w:rPr>
          <w:rStyle w:val="VerbatimChar"/>
        </w:rPr>
        <w:t xml:space="preserve">Masked Exports</w:t>
      </w:r>
      <w:r>
        <w:br/>
      </w:r>
      <w:r>
        <w:br/>
      </w:r>
      <w:r>
        <w:rPr>
          <w:rStyle w:val="VerbatimChar"/>
        </w:rPr>
        <w:t xml:space="preserve">Controlled Downloads</w:t>
      </w:r>
      <w:r>
        <w:br/>
      </w:r>
      <w:r>
        <w:br/>
      </w:r>
      <w:r>
        <w:rPr>
          <w:rStyle w:val="VerbatimChar"/>
        </w:rPr>
        <w:t xml:space="preserve">Restricted Access</w:t>
      </w:r>
    </w:p>
    <w:p>
      <w:r>
        <w:pict>
          <v:rect style="width:0;height:1.5pt" o:hralign="center" o:hrstd="t" o:hr="t"/>
        </w:pict>
      </w:r>
    </w:p>
    <w:bookmarkEnd w:id="162"/>
    <w:bookmarkStart w:id="163" w:name="audit-requirements"/>
    <w:p>
      <w:pPr>
        <w:pStyle w:val="Heading1"/>
      </w:pPr>
      <w:r>
        <w:t xml:space="preserve">17. AUDIT REQUIREMENTS</w:t>
      </w:r>
    </w:p>
    <w:p>
      <w:pPr>
        <w:pStyle w:val="FirstParagraph"/>
      </w:pPr>
      <w:r>
        <w:t xml:space="preserve">Mandatory Audit Events</w:t>
      </w:r>
    </w:p>
    <w:p>
      <w:pPr>
        <w:pStyle w:val="SourceCode"/>
      </w:pPr>
      <w:r>
        <w:rPr>
          <w:rStyle w:val="VerbatimChar"/>
        </w:rPr>
        <w:t xml:space="preserve">Proctoring Session Started</w:t>
      </w:r>
      <w:r>
        <w:br/>
      </w:r>
      <w:r>
        <w:br/>
      </w:r>
      <w:r>
        <w:rPr>
          <w:rStyle w:val="VerbatimChar"/>
        </w:rPr>
        <w:t xml:space="preserve">Proctoring Session Paused</w:t>
      </w:r>
      <w:r>
        <w:br/>
      </w:r>
      <w:r>
        <w:br/>
      </w:r>
      <w:r>
        <w:rPr>
          <w:rStyle w:val="VerbatimChar"/>
        </w:rPr>
        <w:t xml:space="preserve">Proctoring Session Resumed</w:t>
      </w:r>
      <w:r>
        <w:br/>
      </w:r>
      <w:r>
        <w:br/>
      </w:r>
      <w:r>
        <w:rPr>
          <w:rStyle w:val="VerbatimChar"/>
        </w:rPr>
        <w:t xml:space="preserve">Proctoring Session Ended</w:t>
      </w:r>
      <w:r>
        <w:br/>
      </w:r>
      <w:r>
        <w:br/>
      </w:r>
      <w:r>
        <w:rPr>
          <w:rStyle w:val="VerbatimChar"/>
        </w:rPr>
        <w:t xml:space="preserve">AI Detection Created</w:t>
      </w:r>
      <w:r>
        <w:br/>
      </w:r>
      <w:r>
        <w:br/>
      </w:r>
      <w:r>
        <w:rPr>
          <w:rStyle w:val="VerbatimChar"/>
        </w:rPr>
        <w:t xml:space="preserve">Evidence Accessed</w:t>
      </w:r>
      <w:r>
        <w:br/>
      </w:r>
      <w:r>
        <w:br/>
      </w:r>
      <w:r>
        <w:rPr>
          <w:rStyle w:val="VerbatimChar"/>
        </w:rPr>
        <w:t xml:space="preserve">Evidence Downloaded</w:t>
      </w:r>
      <w:r>
        <w:br/>
      </w:r>
      <w:r>
        <w:br/>
      </w:r>
      <w:r>
        <w:rPr>
          <w:rStyle w:val="VerbatimChar"/>
        </w:rPr>
        <w:t xml:space="preserve">Review Assigned</w:t>
      </w:r>
      <w:r>
        <w:br/>
      </w:r>
      <w:r>
        <w:br/>
      </w:r>
      <w:r>
        <w:rPr>
          <w:rStyle w:val="VerbatimChar"/>
        </w:rPr>
        <w:t xml:space="preserve">Review Completed</w:t>
      </w:r>
      <w:r>
        <w:br/>
      </w:r>
      <w:r>
        <w:br/>
      </w:r>
      <w:r>
        <w:rPr>
          <w:rStyle w:val="VerbatimChar"/>
        </w:rPr>
        <w:t xml:space="preserve">Violation Confirmed</w:t>
      </w:r>
      <w:r>
        <w:br/>
      </w:r>
      <w:r>
        <w:br/>
      </w:r>
      <w:r>
        <w:rPr>
          <w:rStyle w:val="VerbatimChar"/>
        </w:rPr>
        <w:t xml:space="preserve">Violation Dismissed</w:t>
      </w:r>
      <w:r>
        <w:br/>
      </w:r>
      <w:r>
        <w:br/>
      </w:r>
      <w:r>
        <w:rPr>
          <w:rStyle w:val="VerbatimChar"/>
        </w:rPr>
        <w:t xml:space="preserve">Review Decision Submitted</w:t>
      </w:r>
    </w:p>
    <w:p>
      <w:r>
        <w:pict>
          <v:rect style="width:0;height:1.5pt" o:hralign="center" o:hrstd="t" o:hr="t"/>
        </w:pict>
      </w:r>
    </w:p>
    <w:bookmarkEnd w:id="163"/>
    <w:bookmarkStart w:id="164" w:name="performance-requirements"/>
    <w:p>
      <w:pPr>
        <w:pStyle w:val="Heading1"/>
      </w:pPr>
      <w:r>
        <w:t xml:space="preserve">18. PERFORMANCE REQUIREMENTS</w:t>
      </w:r>
    </w:p>
    <w:p>
      <w:pPr>
        <w:pStyle w:val="FirstParagraph"/>
      </w:pPr>
      <w:r>
        <w:t xml:space="preserve">Evidence Retrieval</w:t>
      </w:r>
    </w:p>
    <w:p>
      <w:pPr>
        <w:pStyle w:val="SourceCode"/>
      </w:pPr>
      <w:r>
        <w:rPr>
          <w:rStyle w:val="VerbatimChar"/>
        </w:rPr>
        <w:t xml:space="preserve">CDN Compatible</w:t>
      </w:r>
      <w:r>
        <w:br/>
      </w:r>
      <w:r>
        <w:br/>
      </w:r>
      <w:r>
        <w:rPr>
          <w:rStyle w:val="VerbatimChar"/>
        </w:rPr>
        <w:t xml:space="preserve">Streaming Enabled</w:t>
      </w:r>
      <w:r>
        <w:br/>
      </w:r>
      <w:r>
        <w:br/>
      </w:r>
      <w:r>
        <w:rPr>
          <w:rStyle w:val="VerbatimChar"/>
        </w:rPr>
        <w:t xml:space="preserve">Range Requests Supported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Detection Queries</w:t>
      </w:r>
    </w:p>
    <w:p>
      <w:pPr>
        <w:pStyle w:val="SourceCode"/>
      </w:pPr>
      <w:r>
        <w:rPr>
          <w:rStyle w:val="VerbatimChar"/>
        </w:rPr>
        <w:t xml:space="preserve">Indexed Searches</w:t>
      </w:r>
      <w:r>
        <w:br/>
      </w:r>
      <w:r>
        <w:br/>
      </w:r>
      <w:r>
        <w:rPr>
          <w:rStyle w:val="VerbatimChar"/>
        </w:rPr>
        <w:t xml:space="preserve">Snapshot Optimized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</w:t>
      </w:r>
    </w:p>
    <w:p>
      <w:pPr>
        <w:pStyle w:val="SourceCode"/>
      </w:pPr>
      <w:r>
        <w:rPr>
          <w:rStyle w:val="VerbatimChar"/>
        </w:rPr>
        <w:t xml:space="preserve">100M+ Detection Records</w:t>
      </w:r>
      <w:r>
        <w:br/>
      </w:r>
      <w:r>
        <w:br/>
      </w:r>
      <w:r>
        <w:rPr>
          <w:rStyle w:val="VerbatimChar"/>
        </w:rPr>
        <w:t xml:space="preserve">50M+ Evidence Files</w:t>
      </w:r>
      <w:r>
        <w:br/>
      </w:r>
      <w:r>
        <w:br/>
      </w:r>
      <w:r>
        <w:rPr>
          <w:rStyle w:val="VerbatimChar"/>
        </w:rPr>
        <w:t xml:space="preserve">Enterprise Assessment Scale</w:t>
      </w:r>
    </w:p>
    <w:p>
      <w:r>
        <w:pict>
          <v:rect style="width:0;height:1.5pt" o:hralign="center" o:hrstd="t" o:hr="t"/>
        </w:pict>
      </w:r>
    </w:p>
    <w:bookmarkEnd w:id="164"/>
    <w:bookmarkStart w:id="169" w:name="standard-error-responses"/>
    <w:p>
      <w:pPr>
        <w:pStyle w:val="Heading1"/>
      </w:pPr>
      <w:r>
        <w:t xml:space="preserve">19. STANDARD ERROR RESPONSES</w:t>
      </w:r>
    </w:p>
    <w:bookmarkStart w:id="165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Start w:id="166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Start w:id="167" w:name="evidence-restricted"/>
    <w:p>
      <w:pPr>
        <w:pStyle w:val="Heading2"/>
      </w:pPr>
      <w:r>
        <w:t xml:space="preserve">Evidence Restricted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"EVIDENCE_ACCESS_DENIED"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access restricted."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review-already-completed"/>
    <w:p>
      <w:pPr>
        <w:pStyle w:val="Heading2"/>
      </w:pPr>
      <w:r>
        <w:t xml:space="preserve">Review Already Completed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has already been completed."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cursor-ai-implementation-checklist"/>
    <w:p>
      <w:pPr>
        <w:pStyle w:val="Heading1"/>
      </w:pPr>
      <w:r>
        <w:t xml:space="preserve">20. CURSOR AI IMPLEMENTATION CHECKLIST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Evidence Services</w:t>
      </w:r>
      <w:r>
        <w:br/>
      </w:r>
      <w:r>
        <w:br/>
      </w:r>
      <w:r>
        <w:rPr>
          <w:rStyle w:val="VerbatimChar"/>
        </w:rPr>
        <w:t xml:space="preserve">Review Services</w:t>
      </w:r>
      <w:r>
        <w:br/>
      </w:r>
      <w:r>
        <w:br/>
      </w:r>
      <w:r>
        <w:rPr>
          <w:rStyle w:val="VerbatimChar"/>
        </w:rPr>
        <w:t xml:space="preserve">Detection Services</w:t>
      </w:r>
      <w:r>
        <w:br/>
      </w:r>
      <w:r>
        <w:br/>
      </w:r>
      <w:r>
        <w:rPr>
          <w:rStyle w:val="VerbatimChar"/>
        </w:rPr>
        <w:t xml:space="preserve">Risk Scoring Services</w:t>
      </w:r>
      <w:r>
        <w:br/>
      </w:r>
      <w:r>
        <w:br/>
      </w:r>
      <w:r>
        <w:rPr>
          <w:rStyle w:val="VerbatimChar"/>
        </w:rPr>
        <w:t xml:space="preserve">Analytics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Risk Models</w:t>
      </w:r>
      <w:r>
        <w:br/>
      </w:r>
      <w:r>
        <w:br/>
      </w:r>
      <w:r>
        <w:rPr>
          <w:rStyle w:val="VerbatimChar"/>
        </w:rPr>
        <w:t xml:space="preserve">Alternative Evidence Structures</w:t>
      </w:r>
      <w:r>
        <w:br/>
      </w:r>
      <w:r>
        <w:br/>
      </w:r>
      <w:r>
        <w:rPr>
          <w:rStyle w:val="VerbatimChar"/>
        </w:rPr>
        <w:t xml:space="preserve">Alternative Review Lifecycles</w:t>
      </w:r>
      <w:r>
        <w:br/>
      </w:r>
      <w:r>
        <w:br/>
      </w:r>
      <w:r>
        <w:rPr>
          <w:rStyle w:val="VerbatimChar"/>
        </w:rPr>
        <w:t xml:space="preserve">Client-Side Risk Scoring</w:t>
      </w:r>
    </w:p>
    <w:p>
      <w:r>
        <w:pict>
          <v:rect style="width:0;height:1.5pt" o:hralign="center" o:hrstd="t" o:hr="t"/>
        </w:pict>
      </w:r>
    </w:p>
    <w:bookmarkEnd w:id="170"/>
    <w:bookmarkStart w:id="171" w:name="implementation-package-status"/>
    <w:p>
      <w:pPr>
        <w:pStyle w:val="Heading1"/>
      </w:pPr>
      <w:r>
        <w:t xml:space="preserve">21. IMPLEMENTATION PACKAGE STATUS</w:t>
      </w:r>
    </w:p>
    <w:p>
      <w:pPr>
        <w:pStyle w:val="FirstParagraph"/>
      </w:pPr>
      <w:r>
        <w:t xml:space="preserve">Aligned With</w:t>
      </w:r>
    </w:p>
    <w:p>
      <w:pPr>
        <w:pStyle w:val="SourceCode"/>
      </w:pPr>
      <w:r>
        <w:rPr>
          <w:rStyle w:val="VerbatimChar"/>
        </w:rPr>
        <w:t xml:space="preserve">011_AI_PROCTORING_SCHEMA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71"/>
    <w:bookmarkStart w:id="172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017K_AI_PROCTORING_OPENAPI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72"/>
    <w:bookmarkStart w:id="173" w:name="openapi-suite-completion-status"/>
    <w:p>
      <w:pPr>
        <w:pStyle w:val="Heading1"/>
      </w:pPr>
      <w:r>
        <w:t xml:space="preserve">OPENAPI SUITE COMPLETION STATUS</w:t>
      </w:r>
    </w:p>
    <w:p>
      <w:pPr>
        <w:pStyle w:val="FirstParagraph"/>
      </w:pPr>
      <w:r>
        <w:t xml:space="preserve">Completed OpenAPI Specifications</w:t>
      </w:r>
    </w:p>
    <w:p>
      <w:pPr>
        <w:pStyle w:val="SourceCode"/>
      </w:pPr>
      <w:r>
        <w:rPr>
          <w:rStyle w:val="VerbatimChar"/>
        </w:rPr>
        <w:t xml:space="preserve">017A_SECURITY_OPENAPI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017B_GOVERNANCE_OPENAPI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017C_ASSESSMENT_DEFINITION_OPENAPI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017D_ASSESSMENT_EXECUTION_OPENAPI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017E_EVALUATION_OPENAPI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017F_CERTIFICATION_OPENAPI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017G_NOTIFICATION_OPENAPI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017H_REPORTING_ANALYTICS_OPENAPI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017I_INTEGRATION_AUDIT_OPENAPI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017J_PLATFORM_OPERATIONS_OPENAPI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017K_AI_PROCTORING_OPENAPI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73"/>
    <w:bookmarkStart w:id="174" w:name="next-strategic-step"/>
    <w:p>
      <w:pPr>
        <w:pStyle w:val="Heading1"/>
      </w:pPr>
      <w:r>
        <w:t xml:space="preserve">NEXT STRATEGIC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018_API_IMPLEMENTATION_MASTER_PLAN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Laravel Folder Architecture</w:t>
      </w:r>
      <w:r>
        <w:br/>
      </w:r>
      <w:r>
        <w:br/>
      </w:r>
      <w:r>
        <w:rPr>
          <w:rStyle w:val="VerbatimChar"/>
        </w:rPr>
        <w:t xml:space="preserve">Module Breakdown</w:t>
      </w:r>
      <w:r>
        <w:br/>
      </w:r>
      <w:r>
        <w:br/>
      </w:r>
      <w:r>
        <w:rPr>
          <w:rStyle w:val="VerbatimChar"/>
        </w:rPr>
        <w:t xml:space="preserve">Controller Inventory</w:t>
      </w:r>
      <w:r>
        <w:br/>
      </w:r>
      <w:r>
        <w:br/>
      </w:r>
      <w:r>
        <w:rPr>
          <w:rStyle w:val="VerbatimChar"/>
        </w:rPr>
        <w:t xml:space="preserve">Service Layer Design</w:t>
      </w:r>
      <w:r>
        <w:br/>
      </w:r>
      <w:r>
        <w:br/>
      </w:r>
      <w:r>
        <w:rPr>
          <w:rStyle w:val="VerbatimChar"/>
        </w:rPr>
        <w:t xml:space="preserve">Repository Pattern</w:t>
      </w:r>
      <w:r>
        <w:br/>
      </w:r>
      <w:r>
        <w:br/>
      </w:r>
      <w:r>
        <w:rPr>
          <w:rStyle w:val="VerbatimChar"/>
        </w:rPr>
        <w:t xml:space="preserve">DTO Standards</w:t>
      </w:r>
      <w:r>
        <w:br/>
      </w:r>
      <w:r>
        <w:br/>
      </w:r>
      <w:r>
        <w:rPr>
          <w:rStyle w:val="VerbatimChar"/>
        </w:rPr>
        <w:t xml:space="preserve">Validation Standards</w:t>
      </w:r>
      <w:r>
        <w:br/>
      </w:r>
      <w:r>
        <w:br/>
      </w:r>
      <w:r>
        <w:rPr>
          <w:rStyle w:val="VerbatimChar"/>
        </w:rPr>
        <w:t xml:space="preserve">Middleware Strategy</w:t>
      </w:r>
      <w:r>
        <w:br/>
      </w:r>
      <w:r>
        <w:br/>
      </w:r>
      <w:r>
        <w:rPr>
          <w:rStyle w:val="VerbatimChar"/>
        </w:rPr>
        <w:t xml:space="preserve">Queue Architecture</w:t>
      </w:r>
      <w:r>
        <w:br/>
      </w:r>
      <w:r>
        <w:br/>
      </w:r>
      <w:r>
        <w:rPr>
          <w:rStyle w:val="VerbatimChar"/>
        </w:rPr>
        <w:t xml:space="preserve">Event Architecture</w:t>
      </w:r>
      <w:r>
        <w:br/>
      </w:r>
      <w:r>
        <w:br/>
      </w:r>
      <w:r>
        <w:rPr>
          <w:rStyle w:val="VerbatimChar"/>
        </w:rPr>
        <w:t xml:space="preserve">Cursor AI Development Workflow</w:t>
      </w:r>
      <w:r>
        <w:br/>
      </w:r>
      <w:r>
        <w:br/>
      </w:r>
      <w:r>
        <w:rPr>
          <w:rStyle w:val="VerbatimChar"/>
        </w:rPr>
        <w:t xml:space="preserve">Sprint-Based Build Plan</w:t>
      </w:r>
    </w:p>
    <w:p>
      <w:pPr>
        <w:pStyle w:val="FirstParagraph"/>
      </w:pPr>
      <w:r>
        <w:t xml:space="preserve">This becomes the bridge between architecture and actual implementation and is the document Cursor AI will use most heavily during development.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2026-06-19T23:43:00Z</dcterms:created>
  <dcterms:modified xsi:type="dcterms:W3CDTF">2026-06-19T23:43:00Z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