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delivery_architecture_v1.0"/>
    <w:p>
      <w:pPr>
        <w:pStyle w:val="Heading1"/>
      </w:pPr>
      <w:r>
        <w:t xml:space="preserve">043_ASSESSMENT_DELIVERY_ARCHITECTURE_v1.0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03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Assessment Delivery Engine</w:t>
      </w:r>
      <w:r>
        <w:br/>
      </w:r>
      <w:r>
        <w:rPr>
          <w:b/>
          <w:bCs/>
        </w:rPr>
        <w:t xml:space="preserve">Dependencies:</w:t>
      </w:r>
    </w:p>
    <w:p>
      <w:pPr>
        <w:pStyle w:val="Compact"/>
        <w:numPr>
          <w:ilvl w:val="0"/>
          <w:numId w:val="1001"/>
        </w:numPr>
      </w:pPr>
      <w:r>
        <w:t xml:space="preserve">Sprint 01 Foundation Platform</w:t>
      </w:r>
    </w:p>
    <w:p>
      <w:pPr>
        <w:pStyle w:val="Compact"/>
        <w:numPr>
          <w:ilvl w:val="0"/>
          <w:numId w:val="1001"/>
        </w:numPr>
      </w:pPr>
      <w:r>
        <w:t xml:space="preserve">Sprint 02 Assessment Authoring Engine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Assessment Delivery Engine transforms a published assessment into a secure, auditable, immutable candidate assessment experience.</w:t>
      </w:r>
    </w:p>
    <w:p>
      <w:pPr>
        <w:pStyle w:val="BodyText"/>
      </w:pPr>
      <w:r>
        <w:t xml:space="preserve">This architecture governs:</w:t>
      </w:r>
    </w:p>
    <w:p>
      <w:pPr>
        <w:pStyle w:val="Compact"/>
        <w:numPr>
          <w:ilvl w:val="0"/>
          <w:numId w:val="1002"/>
        </w:numPr>
      </w:pPr>
      <w:r>
        <w:t xml:space="preserve">Assessment Launch</w:t>
      </w:r>
    </w:p>
    <w:p>
      <w:pPr>
        <w:pStyle w:val="Compact"/>
        <w:numPr>
          <w:ilvl w:val="0"/>
          <w:numId w:val="1002"/>
        </w:numPr>
      </w:pPr>
      <w:r>
        <w:t xml:space="preserve">Assessment Sessions</w:t>
      </w:r>
    </w:p>
    <w:p>
      <w:pPr>
        <w:pStyle w:val="Compact"/>
        <w:numPr>
          <w:ilvl w:val="0"/>
          <w:numId w:val="1002"/>
        </w:numPr>
      </w:pPr>
      <w:r>
        <w:t xml:space="preserve">Assessment Attempts</w:t>
      </w:r>
    </w:p>
    <w:p>
      <w:pPr>
        <w:pStyle w:val="Compact"/>
        <w:numPr>
          <w:ilvl w:val="0"/>
          <w:numId w:val="1002"/>
        </w:numPr>
      </w:pPr>
      <w:r>
        <w:t xml:space="preserve">Question Rendering</w:t>
      </w:r>
    </w:p>
    <w:p>
      <w:pPr>
        <w:pStyle w:val="Compact"/>
        <w:numPr>
          <w:ilvl w:val="0"/>
          <w:numId w:val="1002"/>
        </w:numPr>
      </w:pPr>
      <w:r>
        <w:t xml:space="preserve">Answer Capture</w:t>
      </w:r>
    </w:p>
    <w:p>
      <w:pPr>
        <w:pStyle w:val="Compact"/>
        <w:numPr>
          <w:ilvl w:val="0"/>
          <w:numId w:val="1002"/>
        </w:numPr>
      </w:pPr>
      <w:r>
        <w:t xml:space="preserve">Auto Save</w:t>
      </w:r>
    </w:p>
    <w:p>
      <w:pPr>
        <w:pStyle w:val="Compact"/>
        <w:numPr>
          <w:ilvl w:val="0"/>
          <w:numId w:val="1002"/>
        </w:numPr>
      </w:pPr>
      <w:r>
        <w:t xml:space="preserve">Resume</w:t>
      </w:r>
    </w:p>
    <w:p>
      <w:pPr>
        <w:pStyle w:val="Compact"/>
        <w:numPr>
          <w:ilvl w:val="0"/>
          <w:numId w:val="1002"/>
        </w:numPr>
      </w:pPr>
      <w:r>
        <w:t xml:space="preserve">Submission</w:t>
      </w:r>
    </w:p>
    <w:p>
      <w:pPr>
        <w:pStyle w:val="Compact"/>
        <w:numPr>
          <w:ilvl w:val="0"/>
          <w:numId w:val="1002"/>
        </w:numPr>
      </w:pPr>
      <w:r>
        <w:t xml:space="preserve">Attempt Locking</w:t>
      </w:r>
    </w:p>
    <w:p>
      <w:pPr>
        <w:pStyle w:val="Compact"/>
        <w:numPr>
          <w:ilvl w:val="0"/>
          <w:numId w:val="1002"/>
        </w:numPr>
      </w:pPr>
      <w:r>
        <w:t xml:space="preserve">Audit Trail</w:t>
      </w:r>
    </w:p>
    <w:p>
      <w:pPr>
        <w:pStyle w:val="FirstParagraph"/>
      </w:pPr>
      <w:r>
        <w:t xml:space="preserve">Sprint 03 introduces the first real-time candidate-facing execution workflow within Snapflect.</w:t>
      </w:r>
    </w:p>
    <w:p>
      <w:r>
        <w:pict>
          <v:rect style="width:0;height:1.5pt" o:hralign="center" o:hrstd="t" o:hr="t"/>
        </w:pict>
      </w:r>
    </w:p>
    <w:bookmarkEnd w:id="22"/>
    <w:bookmarkStart w:id="28" w:name="architectural-principles"/>
    <w:p>
      <w:pPr>
        <w:pStyle w:val="Heading1"/>
      </w:pPr>
      <w:r>
        <w:t xml:space="preserve">2. ARCHITECTURAL PRINCIPLES</w:t>
      </w:r>
    </w:p>
    <w:bookmarkStart w:id="23" w:name="principle-1-snapshot-based-delivery"/>
    <w:p>
      <w:pPr>
        <w:pStyle w:val="Heading2"/>
      </w:pPr>
      <w:r>
        <w:t xml:space="preserve">Principle 1 – Snapshot-Based Delivery</w:t>
      </w:r>
    </w:p>
    <w:p>
      <w:pPr>
        <w:pStyle w:val="FirstParagraph"/>
      </w:pPr>
      <w:r>
        <w:t xml:space="preserve">Candidates never consume a live assessment.</w:t>
      </w:r>
    </w:p>
    <w:p>
      <w:pPr>
        <w:pStyle w:val="BodyText"/>
      </w:pPr>
      <w:r>
        <w:t xml:space="preserve">Candidates always consume:</w:t>
      </w:r>
    </w:p>
    <w:p>
      <w:pPr>
        <w:pStyle w:val="SourceCode"/>
      </w:pPr>
      <w:r>
        <w:rPr>
          <w:rStyle w:val="VerbatimChar"/>
        </w:rPr>
        <w:t xml:space="preserve">Assessment Snapshot</w:t>
      </w:r>
    </w:p>
    <w:p>
      <w:pPr>
        <w:pStyle w:val="FirstParagraph"/>
      </w:pPr>
      <w:r>
        <w:t xml:space="preserve">Source:</w:t>
      </w:r>
    </w:p>
    <w:p>
      <w:pPr>
        <w:pStyle w:val="SourceCode"/>
      </w:pPr>
      <w:r>
        <w:rPr>
          <w:rStyle w:val="VerbatimChar"/>
        </w:rPr>
        <w:t xml:space="preserve">assessment_snapshots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3"/>
        </w:numPr>
      </w:pPr>
      <w:r>
        <w:t xml:space="preserve">Historical integrity</w:t>
      </w:r>
    </w:p>
    <w:p>
      <w:pPr>
        <w:pStyle w:val="Compact"/>
        <w:numPr>
          <w:ilvl w:val="0"/>
          <w:numId w:val="1003"/>
        </w:numPr>
      </w:pPr>
      <w:r>
        <w:t xml:space="preserve">Version safety</w:t>
      </w:r>
    </w:p>
    <w:p>
      <w:pPr>
        <w:pStyle w:val="Compact"/>
        <w:numPr>
          <w:ilvl w:val="0"/>
          <w:numId w:val="1003"/>
        </w:numPr>
      </w:pPr>
      <w:r>
        <w:t xml:space="preserve">Legal defensibility</w:t>
      </w:r>
    </w:p>
    <w:p>
      <w:pPr>
        <w:pStyle w:val="Compact"/>
        <w:numPr>
          <w:ilvl w:val="0"/>
          <w:numId w:val="1003"/>
        </w:numPr>
      </w:pPr>
      <w:r>
        <w:t xml:space="preserve">Audit compliance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2-immutable-submission"/>
    <w:p>
      <w:pPr>
        <w:pStyle w:val="Heading2"/>
      </w:pPr>
      <w:r>
        <w:t xml:space="preserve">Principle 2 – Immutable Submission</w:t>
      </w:r>
    </w:p>
    <w:p>
      <w:pPr>
        <w:pStyle w:val="FirstParagraph"/>
      </w:pPr>
      <w:r>
        <w:t xml:space="preserve">After submission:</w:t>
      </w:r>
    </w:p>
    <w:p>
      <w:pPr>
        <w:pStyle w:val="Compact"/>
        <w:numPr>
          <w:ilvl w:val="0"/>
          <w:numId w:val="1004"/>
        </w:numPr>
      </w:pPr>
      <w:r>
        <w:t xml:space="preserve">No answer updates</w:t>
      </w:r>
    </w:p>
    <w:p>
      <w:pPr>
        <w:pStyle w:val="Compact"/>
        <w:numPr>
          <w:ilvl w:val="0"/>
          <w:numId w:val="1004"/>
        </w:numPr>
      </w:pPr>
      <w:r>
        <w:t xml:space="preserve">No timer changes</w:t>
      </w:r>
    </w:p>
    <w:p>
      <w:pPr>
        <w:pStyle w:val="Compact"/>
        <w:numPr>
          <w:ilvl w:val="0"/>
          <w:numId w:val="1004"/>
        </w:numPr>
      </w:pPr>
      <w:r>
        <w:t xml:space="preserve">No resume</w:t>
      </w:r>
    </w:p>
    <w:p>
      <w:pPr>
        <w:pStyle w:val="Compact"/>
        <w:numPr>
          <w:ilvl w:val="0"/>
          <w:numId w:val="1004"/>
        </w:numPr>
      </w:pPr>
      <w:r>
        <w:t xml:space="preserve">No attempt reopening</w:t>
      </w:r>
    </w:p>
    <w:p>
      <w:pPr>
        <w:pStyle w:val="FirstParagraph"/>
      </w:pPr>
      <w:r>
        <w:t xml:space="preserve">Submitted attempts become immutable records.</w:t>
      </w:r>
    </w:p>
    <w:p>
      <w:r>
        <w:pict>
          <v:rect style="width:0;height:1.5pt" o:hralign="center" o:hrstd="t" o:hr="t"/>
        </w:pict>
      </w:r>
    </w:p>
    <w:bookmarkEnd w:id="24"/>
    <w:bookmarkStart w:id="25" w:name="principle-3-server-authoritative-time"/>
    <w:p>
      <w:pPr>
        <w:pStyle w:val="Heading2"/>
      </w:pPr>
      <w:r>
        <w:t xml:space="preserve">Principle 3 – Server-Authoritative Time</w:t>
      </w:r>
    </w:p>
    <w:p>
      <w:pPr>
        <w:pStyle w:val="FirstParagraph"/>
      </w:pPr>
      <w:r>
        <w:t xml:space="preserve">The server owns time.</w:t>
      </w:r>
    </w:p>
    <w:p>
      <w:pPr>
        <w:pStyle w:val="BodyText"/>
      </w:pPr>
      <w:r>
        <w:t xml:space="preserve">Never trust:</w:t>
      </w:r>
    </w:p>
    <w:p>
      <w:pPr>
        <w:pStyle w:val="Compact"/>
        <w:numPr>
          <w:ilvl w:val="0"/>
          <w:numId w:val="1005"/>
        </w:numPr>
      </w:pPr>
      <w:r>
        <w:t xml:space="preserve">Browser timer</w:t>
      </w:r>
    </w:p>
    <w:p>
      <w:pPr>
        <w:pStyle w:val="Compact"/>
        <w:numPr>
          <w:ilvl w:val="0"/>
          <w:numId w:val="1005"/>
        </w:numPr>
      </w:pPr>
      <w:r>
        <w:t xml:space="preserve">Client clock</w:t>
      </w:r>
    </w:p>
    <w:p>
      <w:pPr>
        <w:pStyle w:val="Compact"/>
        <w:numPr>
          <w:ilvl w:val="0"/>
          <w:numId w:val="1005"/>
        </w:numPr>
      </w:pPr>
      <w:r>
        <w:t xml:space="preserve">JavaScript time calculations</w:t>
      </w:r>
    </w:p>
    <w:p>
      <w:pPr>
        <w:pStyle w:val="FirstParagraph"/>
      </w:pPr>
      <w:r>
        <w:t xml:space="preserve">All timing decisions originate from backend services.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4-full-auditability"/>
    <w:p>
      <w:pPr>
        <w:pStyle w:val="Heading2"/>
      </w:pPr>
      <w:r>
        <w:t xml:space="preserve">Principle 4 – Full Auditability</w:t>
      </w:r>
    </w:p>
    <w:p>
      <w:pPr>
        <w:pStyle w:val="FirstParagraph"/>
      </w:pPr>
      <w:r>
        <w:t xml:space="preserve">Every candidate action must generate an audit event.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Session start</w:t>
      </w:r>
    </w:p>
    <w:p>
      <w:pPr>
        <w:pStyle w:val="Compact"/>
        <w:numPr>
          <w:ilvl w:val="0"/>
          <w:numId w:val="1006"/>
        </w:numPr>
      </w:pPr>
      <w:r>
        <w:t xml:space="preserve">Question viewed</w:t>
      </w:r>
    </w:p>
    <w:p>
      <w:pPr>
        <w:pStyle w:val="Compact"/>
        <w:numPr>
          <w:ilvl w:val="0"/>
          <w:numId w:val="1006"/>
        </w:numPr>
      </w:pPr>
      <w:r>
        <w:t xml:space="preserve">Answer saved</w:t>
      </w:r>
    </w:p>
    <w:p>
      <w:pPr>
        <w:pStyle w:val="Compact"/>
        <w:numPr>
          <w:ilvl w:val="0"/>
          <w:numId w:val="1006"/>
        </w:numPr>
      </w:pPr>
      <w:r>
        <w:t xml:space="preserve">Resume</w:t>
      </w:r>
    </w:p>
    <w:p>
      <w:pPr>
        <w:pStyle w:val="Compact"/>
        <w:numPr>
          <w:ilvl w:val="0"/>
          <w:numId w:val="1006"/>
        </w:numPr>
      </w:pPr>
      <w:r>
        <w:t xml:space="preserve">Submit</w:t>
      </w:r>
    </w:p>
    <w:p>
      <w:pPr>
        <w:pStyle w:val="Compact"/>
        <w:numPr>
          <w:ilvl w:val="0"/>
          <w:numId w:val="1006"/>
        </w:numPr>
      </w:pPr>
      <w:r>
        <w:t xml:space="preserve">Timeout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5-single-active-attempt"/>
    <w:p>
      <w:pPr>
        <w:pStyle w:val="Heading2"/>
      </w:pPr>
      <w:r>
        <w:t xml:space="preserve">Principle 5 – Single Active Attempt</w:t>
      </w:r>
    </w:p>
    <w:p>
      <w:pPr>
        <w:pStyle w:val="FirstParagraph"/>
      </w:pPr>
      <w:r>
        <w:t xml:space="preserve">One candidate may have only one active attempt for a specific assessment version.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omain-model"/>
    <w:p>
      <w:pPr>
        <w:pStyle w:val="Heading1"/>
      </w:pPr>
      <w:r>
        <w:t xml:space="preserve">3. DOMAIN MODEL</w:t>
      </w:r>
    </w:p>
    <w:p>
      <w:pPr>
        <w:pStyle w:val="SourceCode"/>
      </w:pPr>
      <w:r>
        <w:rPr>
          <w:rStyle w:val="VerbatimChar"/>
        </w:rPr>
        <w:t xml:space="preserve">Assessment Snapshot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Assessment Session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┌──────┼────────┐</w:t>
      </w:r>
      <w:r>
        <w:br/>
      </w:r>
      <w:r>
        <w:rPr>
          <w:rStyle w:val="VerbatimChar"/>
        </w:rPr>
        <w:t xml:space="preserve"> ▼      ▼        ▼</w:t>
      </w:r>
      <w:r>
        <w:br/>
      </w:r>
      <w:r>
        <w:rPr>
          <w:rStyle w:val="VerbatimChar"/>
        </w:rPr>
        <w:t xml:space="preserve">Questions Answers Events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Submission</w:t>
      </w:r>
    </w:p>
    <w:p>
      <w:r>
        <w:pict>
          <v:rect style="width:0;height:1.5pt" o:hralign="center" o:hrstd="t" o:hr="t"/>
        </w:pict>
      </w:r>
    </w:p>
    <w:bookmarkEnd w:id="29"/>
    <w:bookmarkStart w:id="36" w:name="core-entities"/>
    <w:p>
      <w:pPr>
        <w:pStyle w:val="Heading1"/>
      </w:pPr>
      <w:r>
        <w:t xml:space="preserve">4. CORE ENTITIES</w:t>
      </w:r>
    </w:p>
    <w:bookmarkStart w:id="30" w:name="assessment-session"/>
    <w:p>
      <w:pPr>
        <w:pStyle w:val="Heading2"/>
      </w:pPr>
      <w:r>
        <w:t xml:space="preserve">Assessment Session</w:t>
      </w:r>
    </w:p>
    <w:p>
      <w:pPr>
        <w:pStyle w:val="FirstParagraph"/>
      </w:pPr>
      <w:r>
        <w:t xml:space="preserve">Represents candidate access authorization.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Launch validation</w:t>
      </w:r>
    </w:p>
    <w:p>
      <w:pPr>
        <w:pStyle w:val="Compact"/>
        <w:numPr>
          <w:ilvl w:val="0"/>
          <w:numId w:val="1007"/>
        </w:numPr>
      </w:pPr>
      <w:r>
        <w:t xml:space="preserve">Resume validation</w:t>
      </w:r>
    </w:p>
    <w:p>
      <w:pPr>
        <w:pStyle w:val="Compact"/>
        <w:numPr>
          <w:ilvl w:val="0"/>
          <w:numId w:val="1007"/>
        </w:numPr>
      </w:pPr>
      <w:r>
        <w:t xml:space="preserve">Expiration control</w:t>
      </w:r>
    </w:p>
    <w:p>
      <w:pPr>
        <w:pStyle w:val="Compact"/>
        <w:numPr>
          <w:ilvl w:val="0"/>
          <w:numId w:val="1007"/>
        </w:numPr>
      </w:pPr>
      <w:r>
        <w:t xml:space="preserve">Session security</w:t>
      </w:r>
    </w:p>
    <w:p>
      <w:r>
        <w:pict>
          <v:rect style="width:0;height:1.5pt" o:hralign="center" o:hrstd="t" o:hr="t"/>
        </w:pict>
      </w:r>
    </w:p>
    <w:bookmarkEnd w:id="30"/>
    <w:bookmarkStart w:id="31" w:name="assessment-attempt"/>
    <w:p>
      <w:pPr>
        <w:pStyle w:val="Heading2"/>
      </w:pPr>
      <w:r>
        <w:t xml:space="preserve">Assessment Attempt</w:t>
      </w:r>
    </w:p>
    <w:p>
      <w:pPr>
        <w:pStyle w:val="FirstParagraph"/>
      </w:pPr>
      <w:r>
        <w:t xml:space="preserve">Represents the actual assessment execution.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Progress tracking</w:t>
      </w:r>
    </w:p>
    <w:p>
      <w:pPr>
        <w:pStyle w:val="Compact"/>
        <w:numPr>
          <w:ilvl w:val="0"/>
          <w:numId w:val="1008"/>
        </w:numPr>
      </w:pPr>
      <w:r>
        <w:t xml:space="preserve">Status management</w:t>
      </w:r>
    </w:p>
    <w:p>
      <w:pPr>
        <w:pStyle w:val="Compact"/>
        <w:numPr>
          <w:ilvl w:val="0"/>
          <w:numId w:val="1008"/>
        </w:numPr>
      </w:pPr>
      <w:r>
        <w:t xml:space="preserve">Timer tracking</w:t>
      </w:r>
    </w:p>
    <w:p>
      <w:pPr>
        <w:pStyle w:val="Compact"/>
        <w:numPr>
          <w:ilvl w:val="0"/>
          <w:numId w:val="1008"/>
        </w:numPr>
      </w:pPr>
      <w:r>
        <w:t xml:space="preserve">Submission control</w:t>
      </w:r>
    </w:p>
    <w:p>
      <w:r>
        <w:pict>
          <v:rect style="width:0;height:1.5pt" o:hralign="center" o:hrstd="t" o:hr="t"/>
        </w:pict>
      </w:r>
    </w:p>
    <w:bookmarkEnd w:id="31"/>
    <w:bookmarkStart w:id="32" w:name="attempt-question"/>
    <w:p>
      <w:pPr>
        <w:pStyle w:val="Heading2"/>
      </w:pPr>
      <w:r>
        <w:t xml:space="preserve">Attempt Question</w:t>
      </w:r>
    </w:p>
    <w:p>
      <w:pPr>
        <w:pStyle w:val="FirstParagraph"/>
      </w:pPr>
      <w:r>
        <w:t xml:space="preserve">Represents a snapshot-derived question delivered to a candidate.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9"/>
        </w:numPr>
      </w:pPr>
      <w:r>
        <w:t xml:space="preserve">Snapshot question metadata</w:t>
      </w:r>
    </w:p>
    <w:p>
      <w:pPr>
        <w:pStyle w:val="Compact"/>
        <w:numPr>
          <w:ilvl w:val="0"/>
          <w:numId w:val="1009"/>
        </w:numPr>
      </w:pPr>
      <w:r>
        <w:t xml:space="preserve">Display order</w:t>
      </w:r>
    </w:p>
    <w:p>
      <w:pPr>
        <w:pStyle w:val="Compact"/>
        <w:numPr>
          <w:ilvl w:val="0"/>
          <w:numId w:val="1009"/>
        </w:numPr>
      </w:pPr>
      <w:r>
        <w:t xml:space="preserve">Section assignment</w:t>
      </w:r>
    </w:p>
    <w:p>
      <w:r>
        <w:pict>
          <v:rect style="width:0;height:1.5pt" o:hralign="center" o:hrstd="t" o:hr="t"/>
        </w:pict>
      </w:r>
    </w:p>
    <w:bookmarkEnd w:id="32"/>
    <w:bookmarkStart w:id="33" w:name="candidate-answer"/>
    <w:p>
      <w:pPr>
        <w:pStyle w:val="Heading2"/>
      </w:pPr>
      <w:r>
        <w:t xml:space="preserve">Candidate Answer</w:t>
      </w:r>
    </w:p>
    <w:p>
      <w:pPr>
        <w:pStyle w:val="FirstParagraph"/>
      </w:pPr>
      <w:r>
        <w:t xml:space="preserve">Represents candidate responses.</w:t>
      </w:r>
    </w:p>
    <w:p>
      <w:pPr>
        <w:pStyle w:val="BodyText"/>
      </w:pPr>
      <w:r>
        <w:t xml:space="preserve">Supported answer types:</w:t>
      </w:r>
    </w:p>
    <w:p>
      <w:pPr>
        <w:pStyle w:val="Compact"/>
        <w:numPr>
          <w:ilvl w:val="0"/>
          <w:numId w:val="1010"/>
        </w:numPr>
      </w:pPr>
      <w:r>
        <w:t xml:space="preserve">Single Choice</w:t>
      </w:r>
    </w:p>
    <w:p>
      <w:pPr>
        <w:pStyle w:val="Compact"/>
        <w:numPr>
          <w:ilvl w:val="0"/>
          <w:numId w:val="1010"/>
        </w:numPr>
      </w:pPr>
      <w:r>
        <w:t xml:space="preserve">Multiple Choice</w:t>
      </w:r>
    </w:p>
    <w:p>
      <w:pPr>
        <w:pStyle w:val="Compact"/>
        <w:numPr>
          <w:ilvl w:val="0"/>
          <w:numId w:val="1010"/>
        </w:numPr>
      </w:pPr>
      <w:r>
        <w:t xml:space="preserve">True/False</w:t>
      </w:r>
    </w:p>
    <w:p>
      <w:pPr>
        <w:pStyle w:val="Compact"/>
        <w:numPr>
          <w:ilvl w:val="0"/>
          <w:numId w:val="1010"/>
        </w:numPr>
      </w:pPr>
      <w:r>
        <w:t xml:space="preserve">Short Text</w:t>
      </w:r>
    </w:p>
    <w:p>
      <w:pPr>
        <w:pStyle w:val="Compact"/>
        <w:numPr>
          <w:ilvl w:val="0"/>
          <w:numId w:val="1010"/>
        </w:numPr>
      </w:pPr>
      <w:r>
        <w:t xml:space="preserve">Long Text</w:t>
      </w:r>
    </w:p>
    <w:p>
      <w:pPr>
        <w:pStyle w:val="Compact"/>
        <w:numPr>
          <w:ilvl w:val="0"/>
          <w:numId w:val="1010"/>
        </w:numPr>
      </w:pPr>
      <w:r>
        <w:t xml:space="preserve">Numeric</w:t>
      </w:r>
    </w:p>
    <w:p>
      <w:r>
        <w:pict>
          <v:rect style="width:0;height:1.5pt" o:hralign="center" o:hrstd="t" o:hr="t"/>
        </w:pict>
      </w:r>
    </w:p>
    <w:bookmarkEnd w:id="33"/>
    <w:bookmarkStart w:id="34" w:name="attempt-event"/>
    <w:p>
      <w:pPr>
        <w:pStyle w:val="Heading2"/>
      </w:pPr>
      <w:r>
        <w:t xml:space="preserve">Attempt Event</w:t>
      </w:r>
    </w:p>
    <w:p>
      <w:pPr>
        <w:pStyle w:val="FirstParagraph"/>
      </w:pPr>
      <w:r>
        <w:t xml:space="preserve">Represents immutable audit records.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SESSION_STARTED</w:t>
      </w:r>
    </w:p>
    <w:p>
      <w:pPr>
        <w:pStyle w:val="Compact"/>
        <w:numPr>
          <w:ilvl w:val="0"/>
          <w:numId w:val="1011"/>
        </w:numPr>
      </w:pPr>
      <w:r>
        <w:t xml:space="preserve">ANSWER_SAVED</w:t>
      </w:r>
    </w:p>
    <w:p>
      <w:pPr>
        <w:pStyle w:val="Compact"/>
        <w:numPr>
          <w:ilvl w:val="0"/>
          <w:numId w:val="1011"/>
        </w:numPr>
      </w:pPr>
      <w:r>
        <w:t xml:space="preserve">QUESTION_VIEWED</w:t>
      </w:r>
    </w:p>
    <w:p>
      <w:pPr>
        <w:pStyle w:val="Compact"/>
        <w:numPr>
          <w:ilvl w:val="0"/>
          <w:numId w:val="1011"/>
        </w:numPr>
      </w:pPr>
      <w:r>
        <w:t xml:space="preserve">SESSION_RESUMED</w:t>
      </w:r>
    </w:p>
    <w:p>
      <w:pPr>
        <w:pStyle w:val="Compact"/>
        <w:numPr>
          <w:ilvl w:val="0"/>
          <w:numId w:val="1011"/>
        </w:numPr>
      </w:pPr>
      <w:r>
        <w:t xml:space="preserve">SUBMITTED</w:t>
      </w:r>
    </w:p>
    <w:p>
      <w:r>
        <w:pict>
          <v:rect style="width:0;height:1.5pt" o:hralign="center" o:hrstd="t" o:hr="t"/>
        </w:pict>
      </w:r>
    </w:p>
    <w:bookmarkEnd w:id="34"/>
    <w:bookmarkStart w:id="35" w:name="attempt-submission"/>
    <w:p>
      <w:pPr>
        <w:pStyle w:val="Heading2"/>
      </w:pPr>
      <w:r>
        <w:t xml:space="preserve">Attempt Submission</w:t>
      </w:r>
    </w:p>
    <w:p>
      <w:pPr>
        <w:pStyle w:val="FirstParagraph"/>
      </w:pPr>
      <w:r>
        <w:t xml:space="preserve">Represents final locked assessment submission.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ession-lifecycle"/>
    <w:p>
      <w:pPr>
        <w:pStyle w:val="Heading1"/>
      </w:pPr>
      <w:r>
        <w:t xml:space="preserve">5. SESSION LIFECYCLE</w:t>
      </w:r>
    </w:p>
    <w:bookmarkStart w:id="37" w:name="session-creation"/>
    <w:p>
      <w:pPr>
        <w:pStyle w:val="Heading2"/>
      </w:pPr>
      <w:r>
        <w:t xml:space="preserve">Session Creation</w:t>
      </w:r>
    </w:p>
    <w:p>
      <w:pPr>
        <w:pStyle w:val="FirstParagraph"/>
      </w:pPr>
      <w:r>
        <w:t xml:space="preserve">Trigger:</w:t>
      </w:r>
    </w:p>
    <w:p>
      <w:pPr>
        <w:pStyle w:val="SourceCode"/>
      </w:pPr>
      <w:r>
        <w:rPr>
          <w:rStyle w:val="VerbatimChar"/>
        </w:rPr>
        <w:t xml:space="preserve">Candidate clicks Start Assessment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Validate Assignment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Published Snapshot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Availability Window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Create Session</w:t>
      </w:r>
    </w:p>
    <w:p>
      <w:r>
        <w:pict>
          <v:rect style="width:0;height:1.5pt" o:hralign="center" o:hrstd="t" o:hr="t"/>
        </w:pict>
      </w:r>
    </w:p>
    <w:bookmarkEnd w:id="37"/>
    <w:bookmarkStart w:id="38" w:name="session-states"/>
    <w:p>
      <w:pPr>
        <w:pStyle w:val="Heading2"/>
      </w:pPr>
      <w:r>
        <w:t xml:space="preserve">Session States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TERMINATED</w:t>
      </w:r>
    </w:p>
    <w:p>
      <w:r>
        <w:pict>
          <v:rect style="width:0;height:1.5pt" o:hralign="center" o:hrstd="t" o:hr="t"/>
        </w:pict>
      </w:r>
    </w:p>
    <w:bookmarkEnd w:id="38"/>
    <w:bookmarkStart w:id="39" w:name="session-state-machine"/>
    <w:p>
      <w:pPr>
        <w:pStyle w:val="Heading2"/>
      </w:pPr>
      <w:r>
        <w:t xml:space="preserve">Session State Machine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┌──┴──┐</w:t>
      </w:r>
      <w:r>
        <w:br/>
      </w:r>
      <w:r>
        <w:rPr>
          <w:rStyle w:val="VerbatimChar"/>
        </w:rPr>
        <w:t xml:space="preserve"> ↓     ↓</w:t>
      </w:r>
      <w:r>
        <w:br/>
      </w:r>
      <w:r>
        <w:rPr>
          <w:rStyle w:val="VerbatimChar"/>
        </w:rPr>
        <w:t xml:space="preserve">EXPIRED TERMINATED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attempt-lifecycle"/>
    <w:p>
      <w:pPr>
        <w:pStyle w:val="Heading1"/>
      </w:pPr>
      <w:r>
        <w:t xml:space="preserve">6. ATTEMPT LIFECYCLE</w:t>
      </w:r>
    </w:p>
    <w:bookmarkStart w:id="41" w:name="attempt-states"/>
    <w:p>
      <w:pPr>
        <w:pStyle w:val="Heading2"/>
      </w:pPr>
      <w:r>
        <w:t xml:space="preserve">Attempt States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ABANDONED</w:t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41"/>
    <w:bookmarkStart w:id="42" w:name="state-machine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   ↓      ↓</w:t>
      </w:r>
      <w:r>
        <w:br/>
      </w:r>
      <w:r>
        <w:rPr>
          <w:rStyle w:val="VerbatimChar"/>
        </w:rPr>
        <w:t xml:space="preserve">   ▼      ▼</w:t>
      </w:r>
      <w:r>
        <w:br/>
      </w:r>
      <w:r>
        <w:rPr>
          <w:rStyle w:val="VerbatimChar"/>
        </w:rPr>
        <w:t xml:space="preserve">SUBMITTED EXPIRED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LOCKED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2"/>
        </w:numPr>
      </w:pPr>
      <w:r>
        <w:t xml:space="preserve">Submission immediately locks the attempt.</w:t>
      </w:r>
    </w:p>
    <w:p>
      <w:pPr>
        <w:pStyle w:val="Compact"/>
        <w:numPr>
          <w:ilvl w:val="0"/>
          <w:numId w:val="1012"/>
        </w:numPr>
      </w:pPr>
      <w:r>
        <w:t xml:space="preserve">Locked attempts are read-only.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question-rendering-engine"/>
    <w:p>
      <w:pPr>
        <w:pStyle w:val="Heading1"/>
      </w:pPr>
      <w:r>
        <w:t xml:space="preserve">7. QUESTION RENDERING ENGINE</w:t>
      </w:r>
    </w:p>
    <w:p>
      <w:pPr>
        <w:pStyle w:val="FirstParagraph"/>
      </w:pPr>
      <w:r>
        <w:t xml:space="preserve">Questions must always originate from:</w:t>
      </w:r>
    </w:p>
    <w:p>
      <w:pPr>
        <w:pStyle w:val="SourceCode"/>
      </w:pPr>
      <w:r>
        <w:rPr>
          <w:rStyle w:val="VerbatimChar"/>
        </w:rPr>
        <w:t xml:space="preserve">Assessment Snapshot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Live Assessment</w:t>
      </w:r>
      <w:r>
        <w:br/>
      </w:r>
      <w:r>
        <w:rPr>
          <w:rStyle w:val="VerbatimChar"/>
        </w:rPr>
        <w:t xml:space="preserve">Live Blueprint</w:t>
      </w:r>
      <w:r>
        <w:br/>
      </w:r>
      <w:r>
        <w:rPr>
          <w:rStyle w:val="VerbatimChar"/>
        </w:rPr>
        <w:t xml:space="preserve">Live Question Bank</w:t>
      </w:r>
    </w:p>
    <w:p>
      <w:pPr>
        <w:pStyle w:val="FirstParagraph"/>
      </w:pPr>
      <w:r>
        <w:t xml:space="preserve">Rendering Flow:</w:t>
      </w:r>
    </w:p>
    <w:p>
      <w:pPr>
        <w:pStyle w:val="SourceCode"/>
      </w:pPr>
      <w:r>
        <w:rPr>
          <w:rStyle w:val="VerbatimChar"/>
        </w:rPr>
        <w:t xml:space="preserve">Snapshot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Attempt Questions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Candidate UI</w:t>
      </w:r>
    </w:p>
    <w:p>
      <w:r>
        <w:pict>
          <v:rect style="width:0;height:1.5pt" o:hralign="center" o:hrstd="t" o:hr="t"/>
        </w:pict>
      </w:r>
    </w:p>
    <w:bookmarkEnd w:id="44"/>
    <w:bookmarkStart w:id="48" w:name="answer-lifecycle"/>
    <w:p>
      <w:pPr>
        <w:pStyle w:val="Heading1"/>
      </w:pPr>
      <w:r>
        <w:t xml:space="preserve">8. ANSWER LIFECYCLE</w:t>
      </w:r>
    </w:p>
    <w:bookmarkStart w:id="45" w:name="create-answer"/>
    <w:p>
      <w:pPr>
        <w:pStyle w:val="Heading2"/>
      </w:pPr>
      <w:r>
        <w:t xml:space="preserve">Create Answer</w:t>
      </w:r>
    </w:p>
    <w:p>
      <w:pPr>
        <w:pStyle w:val="FirstParagraph"/>
      </w:pPr>
      <w:r>
        <w:t xml:space="preserve">Triggered when:</w:t>
      </w:r>
    </w:p>
    <w:p>
      <w:pPr>
        <w:pStyle w:val="SourceCode"/>
      </w:pPr>
      <w:r>
        <w:rPr>
          <w:rStyle w:val="VerbatimChar"/>
        </w:rPr>
        <w:t xml:space="preserve">Candidate saves response</w:t>
      </w:r>
    </w:p>
    <w:p>
      <w:r>
        <w:pict>
          <v:rect style="width:0;height:1.5pt" o:hralign="center" o:hrstd="t" o:hr="t"/>
        </w:pict>
      </w:r>
    </w:p>
    <w:bookmarkEnd w:id="45"/>
    <w:bookmarkStart w:id="46" w:name="update-answer"/>
    <w:p>
      <w:pPr>
        <w:pStyle w:val="Heading2"/>
      </w:pPr>
      <w:r>
        <w:t xml:space="preserve">Update Answer</w:t>
      </w:r>
    </w:p>
    <w:p>
      <w:pPr>
        <w:pStyle w:val="FirstParagraph"/>
      </w:pPr>
      <w:r>
        <w:t xml:space="preserve">Allowed only while:</w:t>
      </w:r>
    </w:p>
    <w:p>
      <w:pPr>
        <w:pStyle w:val="SourceCode"/>
      </w:pPr>
      <w:r>
        <w:rPr>
          <w:rStyle w:val="VerbatimChar"/>
        </w:rPr>
        <w:t xml:space="preserve">Attempt Status = IN_PROGRESS</w:t>
      </w:r>
    </w:p>
    <w:p>
      <w:r>
        <w:pict>
          <v:rect style="width:0;height:1.5pt" o:hralign="center" o:hrstd="t" o:hr="t"/>
        </w:pict>
      </w:r>
    </w:p>
    <w:bookmarkEnd w:id="46"/>
    <w:bookmarkStart w:id="47" w:name="lock-answer"/>
    <w:p>
      <w:pPr>
        <w:pStyle w:val="Heading2"/>
      </w:pPr>
      <w:r>
        <w:t xml:space="preserve">Lock Answer</w:t>
      </w:r>
    </w:p>
    <w:p>
      <w:pPr>
        <w:pStyle w:val="FirstParagraph"/>
      </w:pPr>
      <w:r>
        <w:t xml:space="preserve">Occurs during submission.</w:t>
      </w:r>
    </w:p>
    <w:p>
      <w:pPr>
        <w:pStyle w:val="BodyText"/>
      </w:pPr>
      <w:r>
        <w:t xml:space="preserve">State Machine:</w:t>
      </w:r>
    </w:p>
    <w:p>
      <w:pPr>
        <w:pStyle w:val="SourceCode"/>
      </w:pP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UPDATED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LOCKED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auto-save-engine"/>
    <w:p>
      <w:pPr>
        <w:pStyle w:val="Heading1"/>
      </w:pPr>
      <w:r>
        <w:t xml:space="preserve">9. AUTO SAVE ENGINE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Save every answer change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Candidate Changes Answer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API Save Request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Persist Answer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Create Audit Event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Return Success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3"/>
        </w:numPr>
      </w:pPr>
      <w:r>
        <w:t xml:space="preserve">Survive browser refresh</w:t>
      </w:r>
    </w:p>
    <w:p>
      <w:pPr>
        <w:pStyle w:val="Compact"/>
        <w:numPr>
          <w:ilvl w:val="0"/>
          <w:numId w:val="1013"/>
        </w:numPr>
      </w:pPr>
      <w:r>
        <w:t xml:space="preserve">Survive temporary network interruptions</w:t>
      </w:r>
    </w:p>
    <w:p>
      <w:pPr>
        <w:pStyle w:val="Compact"/>
        <w:numPr>
          <w:ilvl w:val="0"/>
          <w:numId w:val="1013"/>
        </w:numPr>
      </w:pPr>
      <w:r>
        <w:t xml:space="preserve">Recover on resume</w:t>
      </w:r>
    </w:p>
    <w:p>
      <w:r>
        <w:pict>
          <v:rect style="width:0;height:1.5pt" o:hralign="center" o:hrstd="t" o:hr="t"/>
        </w:pict>
      </w:r>
    </w:p>
    <w:bookmarkEnd w:id="49"/>
    <w:bookmarkStart w:id="50" w:name="resume-engine"/>
    <w:p>
      <w:pPr>
        <w:pStyle w:val="Heading1"/>
      </w:pPr>
      <w:r>
        <w:t xml:space="preserve">10. RESUME ENGINE</w:t>
      </w:r>
    </w:p>
    <w:p>
      <w:pPr>
        <w:pStyle w:val="FirstParagraph"/>
      </w:pPr>
      <w:r>
        <w:t xml:space="preserve">Resume must restore:</w:t>
      </w:r>
    </w:p>
    <w:p>
      <w:pPr>
        <w:pStyle w:val="Compact"/>
        <w:numPr>
          <w:ilvl w:val="0"/>
          <w:numId w:val="1014"/>
        </w:numPr>
      </w:pPr>
      <w:r>
        <w:t xml:space="preserve">Answers</w:t>
      </w:r>
    </w:p>
    <w:p>
      <w:pPr>
        <w:pStyle w:val="Compact"/>
        <w:numPr>
          <w:ilvl w:val="0"/>
          <w:numId w:val="1014"/>
        </w:numPr>
      </w:pPr>
      <w:r>
        <w:t xml:space="preserve">Current question</w:t>
      </w:r>
    </w:p>
    <w:p>
      <w:pPr>
        <w:pStyle w:val="Compact"/>
        <w:numPr>
          <w:ilvl w:val="0"/>
          <w:numId w:val="1014"/>
        </w:numPr>
      </w:pPr>
      <w:r>
        <w:t xml:space="preserve">Section progress</w:t>
      </w:r>
    </w:p>
    <w:p>
      <w:pPr>
        <w:pStyle w:val="Compact"/>
        <w:numPr>
          <w:ilvl w:val="0"/>
          <w:numId w:val="1014"/>
        </w:numPr>
      </w:pPr>
      <w:r>
        <w:t xml:space="preserve">Remaining time</w:t>
      </w:r>
    </w:p>
    <w:p>
      <w:pPr>
        <w:pStyle w:val="Compact"/>
        <w:numPr>
          <w:ilvl w:val="0"/>
          <w:numId w:val="1014"/>
        </w:numPr>
      </w:pPr>
      <w:r>
        <w:t xml:space="preserve">Navigation state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Candidate 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Load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Load Attempt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Load Answers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Load Remaining Time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Continue Assessment</w:t>
      </w:r>
    </w:p>
    <w:p>
      <w:r>
        <w:pict>
          <v:rect style="width:0;height:1.5pt" o:hralign="center" o:hrstd="t" o:hr="t"/>
        </w:pict>
      </w:r>
    </w:p>
    <w:bookmarkEnd w:id="50"/>
    <w:bookmarkStart w:id="53" w:name="timer-engine"/>
    <w:p>
      <w:pPr>
        <w:pStyle w:val="Heading1"/>
      </w:pPr>
      <w:r>
        <w:t xml:space="preserve">11. TIMER ENGINE</w:t>
      </w:r>
    </w:p>
    <w:bookmarkStart w:id="51" w:name="server-authority"/>
    <w:p>
      <w:pPr>
        <w:pStyle w:val="Heading2"/>
      </w:pPr>
      <w:r>
        <w:t xml:space="preserve">Server Authority</w:t>
      </w:r>
    </w:p>
    <w:p>
      <w:pPr>
        <w:pStyle w:val="FirstParagraph"/>
      </w:pPr>
      <w:r>
        <w:t xml:space="preserve">Timer controlled exclusively by backend.</w:t>
      </w:r>
    </w:p>
    <w:p>
      <w:pPr>
        <w:pStyle w:val="BodyText"/>
      </w:pPr>
      <w:r>
        <w:t xml:space="preserve">Stored values:</w:t>
      </w:r>
    </w:p>
    <w:p>
      <w:pPr>
        <w:pStyle w:val="Compact"/>
        <w:numPr>
          <w:ilvl w:val="0"/>
          <w:numId w:val="1015"/>
        </w:numPr>
      </w:pPr>
      <w:r>
        <w:t xml:space="preserve">started_at</w:t>
      </w:r>
    </w:p>
    <w:p>
      <w:pPr>
        <w:pStyle w:val="Compact"/>
        <w:numPr>
          <w:ilvl w:val="0"/>
          <w:numId w:val="1015"/>
        </w:numPr>
      </w:pPr>
      <w:r>
        <w:t xml:space="preserve">expires_at</w:t>
      </w:r>
    </w:p>
    <w:p>
      <w:pPr>
        <w:pStyle w:val="Compact"/>
        <w:numPr>
          <w:ilvl w:val="0"/>
          <w:numId w:val="1015"/>
        </w:numPr>
      </w:pPr>
      <w:r>
        <w:t xml:space="preserve">remaining_seconds</w:t>
      </w:r>
    </w:p>
    <w:p>
      <w:r>
        <w:pict>
          <v:rect style="width:0;height:1.5pt" o:hralign="center" o:hrstd="t" o:hr="t"/>
        </w:pict>
      </w:r>
    </w:p>
    <w:bookmarkEnd w:id="51"/>
    <w:bookmarkStart w:id="52" w:name="expiration-workflow"/>
    <w:p>
      <w:pPr>
        <w:pStyle w:val="Heading2"/>
      </w:pPr>
      <w:r>
        <w:t xml:space="preserve">Expiration Workflow</w:t>
      </w:r>
    </w:p>
    <w:p>
      <w:pPr>
        <w:pStyle w:val="SourceCode"/>
      </w:pPr>
      <w:r>
        <w:rPr>
          <w:rStyle w:val="VerbatimChar"/>
        </w:rPr>
        <w:t xml:space="preserve">Current Time &gt; Expires At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Auto Submit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Auto Expire</w:t>
      </w:r>
    </w:p>
    <w:p>
      <w:pPr>
        <w:pStyle w:val="FirstParagraph"/>
      </w:pPr>
      <w:r>
        <w:t xml:space="preserve">Behavior determined by assessment configuration.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ubmission-engine"/>
    <w:p>
      <w:pPr>
        <w:pStyle w:val="Heading1"/>
      </w:pPr>
      <w:r>
        <w:t xml:space="preserve">12. SUBMISSION ENGINE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Validate Session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Validate Attempt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Lock Answers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Submission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Update Attempt Status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Audit Event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VerbatimChar"/>
        </w:rPr>
        <w:t xml:space="preserve">Attempt = SUBMITTED</w:t>
      </w:r>
      <w:r>
        <w:br/>
      </w:r>
      <w:r>
        <w:rPr>
          <w:rStyle w:val="VerbatimChar"/>
        </w:rPr>
        <w:t xml:space="preserve">Answers = LOCKED</w:t>
      </w:r>
    </w:p>
    <w:p>
      <w:r>
        <w:pict>
          <v:rect style="width:0;height:1.5pt" o:hralign="center" o:hrstd="t" o:hr="t"/>
        </w:pict>
      </w:r>
    </w:p>
    <w:bookmarkEnd w:id="54"/>
    <w:bookmarkStart w:id="55" w:name="attempt-locking"/>
    <w:p>
      <w:pPr>
        <w:pStyle w:val="Heading1"/>
      </w:pPr>
      <w:r>
        <w:t xml:space="preserve">13. ATTEMPT LOCKING</w:t>
      </w:r>
    </w:p>
    <w:p>
      <w:pPr>
        <w:pStyle w:val="FirstParagraph"/>
      </w:pPr>
      <w:r>
        <w:t xml:space="preserve">After submission:</w:t>
      </w:r>
    </w:p>
    <w:p>
      <w:pPr>
        <w:pStyle w:val="Compact"/>
        <w:numPr>
          <w:ilvl w:val="0"/>
          <w:numId w:val="1016"/>
        </w:numPr>
      </w:pPr>
      <w:r>
        <w:t xml:space="preserve">No editing</w:t>
      </w:r>
    </w:p>
    <w:p>
      <w:pPr>
        <w:pStyle w:val="Compact"/>
        <w:numPr>
          <w:ilvl w:val="0"/>
          <w:numId w:val="1016"/>
        </w:numPr>
      </w:pPr>
      <w:r>
        <w:t xml:space="preserve">No answer changes</w:t>
      </w:r>
    </w:p>
    <w:p>
      <w:pPr>
        <w:pStyle w:val="Compact"/>
        <w:numPr>
          <w:ilvl w:val="0"/>
          <w:numId w:val="1016"/>
        </w:numPr>
      </w:pPr>
      <w:r>
        <w:t xml:space="preserve">No resume</w:t>
      </w:r>
    </w:p>
    <w:p>
      <w:pPr>
        <w:pStyle w:val="Compact"/>
        <w:numPr>
          <w:ilvl w:val="0"/>
          <w:numId w:val="1016"/>
        </w:numPr>
      </w:pPr>
      <w:r>
        <w:t xml:space="preserve">No reopening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Read-only access</w:t>
      </w:r>
    </w:p>
    <w:p>
      <w:r>
        <w:pict>
          <v:rect style="width:0;height:1.5pt" o:hralign="center" o:hrstd="t" o:hr="t"/>
        </w:pict>
      </w:r>
    </w:p>
    <w:bookmarkEnd w:id="55"/>
    <w:bookmarkStart w:id="56" w:name="snapshot-consumption"/>
    <w:p>
      <w:pPr>
        <w:pStyle w:val="Heading1"/>
      </w:pPr>
      <w:r>
        <w:t xml:space="preserve">14. SNAPSHOT CONSUMPTION</w:t>
      </w:r>
    </w:p>
    <w:p>
      <w:pPr>
        <w:pStyle w:val="FirstParagraph"/>
      </w:pPr>
      <w:r>
        <w:t xml:space="preserve">Assessment Delivery always consumes:</w:t>
      </w:r>
    </w:p>
    <w:p>
      <w:pPr>
        <w:pStyle w:val="SourceCode"/>
      </w:pPr>
      <w:r>
        <w:rPr>
          <w:rStyle w:val="VerbatimChar"/>
        </w:rPr>
        <w:t xml:space="preserve">Published Snapshot</w:t>
      </w:r>
    </w:p>
    <w:p>
      <w:pPr>
        <w:pStyle w:val="FirstParagraph"/>
      </w:pPr>
      <w:r>
        <w:t xml:space="preserve">Never:</w:t>
      </w:r>
    </w:p>
    <w:p>
      <w:pPr>
        <w:pStyle w:val="SourceCode"/>
      </w:pPr>
      <w:r>
        <w:rPr>
          <w:rStyle w:val="VerbatimChar"/>
        </w:rPr>
        <w:t xml:space="preserve">Live Assessment Structures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7"/>
        </w:numPr>
      </w:pPr>
      <w:r>
        <w:t xml:space="preserve">Version consistency</w:t>
      </w:r>
    </w:p>
    <w:p>
      <w:pPr>
        <w:pStyle w:val="Compact"/>
        <w:numPr>
          <w:ilvl w:val="0"/>
          <w:numId w:val="1017"/>
        </w:numPr>
      </w:pPr>
      <w:r>
        <w:t xml:space="preserve">Historical accuracy</w:t>
      </w:r>
    </w:p>
    <w:p>
      <w:pPr>
        <w:pStyle w:val="Compact"/>
        <w:numPr>
          <w:ilvl w:val="0"/>
          <w:numId w:val="1017"/>
        </w:numPr>
      </w:pPr>
      <w:r>
        <w:t xml:space="preserve">Legal defensibility</w:t>
      </w:r>
    </w:p>
    <w:p>
      <w:pPr>
        <w:pStyle w:val="Compact"/>
        <w:numPr>
          <w:ilvl w:val="0"/>
          <w:numId w:val="1017"/>
        </w:numPr>
      </w:pPr>
      <w:r>
        <w:t xml:space="preserve">Audit integrity</w:t>
      </w:r>
    </w:p>
    <w:p>
      <w:r>
        <w:pict>
          <v:rect style="width:0;height:1.5pt" o:hralign="center" o:hrstd="t" o:hr="t"/>
        </w:pict>
      </w:r>
    </w:p>
    <w:bookmarkEnd w:id="56"/>
    <w:bookmarkStart w:id="58" w:name="audit-architecture"/>
    <w:p>
      <w:pPr>
        <w:pStyle w:val="Heading1"/>
      </w:pPr>
      <w:r>
        <w:t xml:space="preserve">15. AUDIT ARCHITECTURE</w:t>
      </w:r>
    </w:p>
    <w:p>
      <w:pPr>
        <w:pStyle w:val="FirstParagraph"/>
      </w:pPr>
      <w:r>
        <w:t xml:space="preserve">Every significant action generates an Attempt Event.</w:t>
      </w:r>
    </w:p>
    <w:bookmarkStart w:id="57" w:name="event-types"/>
    <w:p>
      <w:pPr>
        <w:pStyle w:val="Heading2"/>
      </w:pPr>
      <w:r>
        <w:t xml:space="preserve">Event Types</w:t>
      </w:r>
    </w:p>
    <w:p>
      <w:pPr>
        <w:pStyle w:val="SourceCode"/>
      </w:pPr>
      <w:r>
        <w:rPr>
          <w:rStyle w:val="VerbatimChar"/>
        </w:rPr>
        <w:t xml:space="preserve">SESSION_STARTED</w:t>
      </w:r>
      <w:r>
        <w:br/>
      </w:r>
      <w:r>
        <w:rPr>
          <w:rStyle w:val="VerbatimChar"/>
        </w:rPr>
        <w:t xml:space="preserve">QUESTION_VIEWED</w:t>
      </w:r>
      <w:r>
        <w:br/>
      </w:r>
      <w:r>
        <w:rPr>
          <w:rStyle w:val="VerbatimChar"/>
        </w:rPr>
        <w:t xml:space="preserve">ANSWER_SAVED</w:t>
      </w:r>
      <w:r>
        <w:br/>
      </w:r>
      <w:r>
        <w:rPr>
          <w:rStyle w:val="VerbatimChar"/>
        </w:rPr>
        <w:t xml:space="preserve">ANSWER_UPDATED</w:t>
      </w:r>
      <w:r>
        <w:br/>
      </w:r>
      <w:r>
        <w:rPr>
          <w:rStyle w:val="VerbatimChar"/>
        </w:rPr>
        <w:t xml:space="preserve">SECTION_CHANGED</w:t>
      </w:r>
      <w:r>
        <w:br/>
      </w:r>
      <w:r>
        <w:rPr>
          <w:rStyle w:val="VerbatimChar"/>
        </w:rPr>
        <w:t xml:space="preserve">SESSION_RESUMED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AUTO_SUBMITTED</w:t>
      </w:r>
    </w:p>
    <w:p>
      <w:pPr>
        <w:pStyle w:val="FirstParagraph"/>
      </w:pPr>
      <w:r>
        <w:t xml:space="preserve">Retention:</w:t>
      </w:r>
    </w:p>
    <w:p>
      <w:pPr>
        <w:pStyle w:val="SourceCode"/>
      </w:pPr>
      <w:r>
        <w:rPr>
          <w:rStyle w:val="VerbatimChar"/>
        </w:rPr>
        <w:t xml:space="preserve">Permanent</w:t>
      </w:r>
    </w:p>
    <w:p>
      <w:pPr>
        <w:pStyle w:val="FirstParagraph"/>
      </w:pPr>
      <w:r>
        <w:t xml:space="preserve">No deletion permitted.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bac-matrix"/>
    <w:p>
      <w:pPr>
        <w:pStyle w:val="Heading1"/>
      </w:pPr>
      <w:r>
        <w:t xml:space="preserve">16. RBAC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Department Manager</w:t>
            </w:r>
          </w:p>
        </w:tc>
        <w:tc>
          <w:tcPr/>
          <w:p>
            <w:pPr>
              <w:pStyle w:val="Compact"/>
            </w:pPr>
            <w:r>
              <w:t xml:space="preserve">Organization Admin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 Assessment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Answer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Attempt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 Attempt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Own Attempt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Tenant Attempts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 Expire Attempt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tenant-isolation"/>
    <w:p>
      <w:pPr>
        <w:pStyle w:val="Heading1"/>
      </w:pPr>
      <w:r>
        <w:t xml:space="preserve">17. TENANT ISOLATION</w:t>
      </w:r>
    </w:p>
    <w:p>
      <w:pPr>
        <w:pStyle w:val="FirstParagraph"/>
      </w:pPr>
      <w:r>
        <w:t xml:space="preserve">Every delivery entity must contain:</w:t>
      </w:r>
    </w:p>
    <w:p>
      <w:pPr>
        <w:pStyle w:val="SourceCode"/>
      </w:pPr>
      <w:r>
        <w:rPr>
          <w:rStyle w:val="VerbatimChar"/>
        </w:rPr>
        <w:t xml:space="preserve">organization_id</w:t>
      </w:r>
    </w:p>
    <w:p>
      <w:pPr>
        <w:pStyle w:val="FirstParagraph"/>
      </w:pPr>
      <w:r>
        <w:t xml:space="preserve">Candidate access limited to:</w:t>
      </w:r>
    </w:p>
    <w:p>
      <w:pPr>
        <w:pStyle w:val="Compact"/>
        <w:numPr>
          <w:ilvl w:val="0"/>
          <w:numId w:val="1018"/>
        </w:numPr>
      </w:pPr>
      <w:r>
        <w:t xml:space="preserve">Own session</w:t>
      </w:r>
    </w:p>
    <w:p>
      <w:pPr>
        <w:pStyle w:val="Compact"/>
        <w:numPr>
          <w:ilvl w:val="0"/>
          <w:numId w:val="1018"/>
        </w:numPr>
      </w:pPr>
      <w:r>
        <w:t xml:space="preserve">Own attempt</w:t>
      </w:r>
    </w:p>
    <w:p>
      <w:pPr>
        <w:pStyle w:val="Compact"/>
        <w:numPr>
          <w:ilvl w:val="0"/>
          <w:numId w:val="1018"/>
        </w:numPr>
      </w:pPr>
      <w:r>
        <w:t xml:space="preserve">Own answers</w:t>
      </w:r>
    </w:p>
    <w:p>
      <w:pPr>
        <w:pStyle w:val="FirstParagraph"/>
      </w:pPr>
      <w:r>
        <w:t xml:space="preserve">Organization Admin access limited to:</w:t>
      </w:r>
    </w:p>
    <w:p>
      <w:pPr>
        <w:pStyle w:val="Compact"/>
        <w:numPr>
          <w:ilvl w:val="0"/>
          <w:numId w:val="1019"/>
        </w:numPr>
      </w:pPr>
      <w:r>
        <w:t xml:space="preserve">Tenant attempts</w:t>
      </w:r>
    </w:p>
    <w:p>
      <w:pPr>
        <w:pStyle w:val="Compact"/>
        <w:numPr>
          <w:ilvl w:val="0"/>
          <w:numId w:val="1019"/>
        </w:numPr>
      </w:pPr>
      <w:r>
        <w:t xml:space="preserve">Tenant sessions</w:t>
      </w:r>
    </w:p>
    <w:p>
      <w:pPr>
        <w:pStyle w:val="Compact"/>
        <w:numPr>
          <w:ilvl w:val="0"/>
          <w:numId w:val="1019"/>
        </w:numPr>
      </w:pPr>
      <w:r>
        <w:t xml:space="preserve">Tenant submissions</w:t>
      </w:r>
    </w:p>
    <w:p>
      <w:pPr>
        <w:pStyle w:val="FirstParagraph"/>
      </w:pPr>
      <w:r>
        <w:t xml:space="preserve">Only within the same organization.</w:t>
      </w:r>
    </w:p>
    <w:p>
      <w:r>
        <w:pict>
          <v:rect style="width:0;height:1.5pt" o:hralign="center" o:hrstd="t" o:hr="t"/>
        </w:pict>
      </w:r>
    </w:p>
    <w:bookmarkEnd w:id="60"/>
    <w:bookmarkStart w:id="61" w:name="concurrency-control"/>
    <w:p>
      <w:pPr>
        <w:pStyle w:val="Heading1"/>
      </w:pPr>
      <w:r>
        <w:t xml:space="preserve">18. CONCURRENCY CONTROL</w:t>
      </w:r>
    </w:p>
    <w:p>
      <w:pPr>
        <w:pStyle w:val="FirstParagraph"/>
      </w:pPr>
      <w:r>
        <w:t xml:space="preserve">Prevent:</w:t>
      </w:r>
    </w:p>
    <w:p>
      <w:pPr>
        <w:pStyle w:val="SourceCode"/>
      </w:pPr>
      <w:r>
        <w:rPr>
          <w:rStyle w:val="VerbatimChar"/>
        </w:rPr>
        <w:t xml:space="preserve">Multiple Active Attempts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One Candidate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One Assessment Version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One Active Attempt</w:t>
      </w:r>
    </w:p>
    <w:p>
      <w:pPr>
        <w:pStyle w:val="FirstParagraph"/>
      </w:pPr>
      <w:r>
        <w:t xml:space="preserve">Enforced via service layer and database constraints.</w:t>
      </w:r>
    </w:p>
    <w:p>
      <w:r>
        <w:pict>
          <v:rect style="width:0;height:1.5pt" o:hralign="center" o:hrstd="t" o:hr="t"/>
        </w:pict>
      </w:r>
    </w:p>
    <w:bookmarkEnd w:id="61"/>
    <w:bookmarkStart w:id="62" w:name="failure-recovery"/>
    <w:p>
      <w:pPr>
        <w:pStyle w:val="Heading1"/>
      </w:pPr>
      <w:r>
        <w:t xml:space="preserve">19. FAILURE RECOVERY</w:t>
      </w:r>
    </w:p>
    <w:p>
      <w:pPr>
        <w:pStyle w:val="FirstParagraph"/>
      </w:pPr>
      <w:r>
        <w:t xml:space="preserve">Supported scenarios:</w:t>
      </w:r>
    </w:p>
    <w:p>
      <w:pPr>
        <w:pStyle w:val="Compact"/>
        <w:numPr>
          <w:ilvl w:val="0"/>
          <w:numId w:val="1020"/>
        </w:numPr>
      </w:pPr>
      <w:r>
        <w:t xml:space="preserve">Browser refresh</w:t>
      </w:r>
    </w:p>
    <w:p>
      <w:pPr>
        <w:pStyle w:val="Compact"/>
        <w:numPr>
          <w:ilvl w:val="0"/>
          <w:numId w:val="1020"/>
        </w:numPr>
      </w:pPr>
      <w:r>
        <w:t xml:space="preserve">Browser crash</w:t>
      </w:r>
    </w:p>
    <w:p>
      <w:pPr>
        <w:pStyle w:val="Compact"/>
        <w:numPr>
          <w:ilvl w:val="0"/>
          <w:numId w:val="1020"/>
        </w:numPr>
      </w:pPr>
      <w:r>
        <w:t xml:space="preserve">Network interruption</w:t>
      </w:r>
    </w:p>
    <w:p>
      <w:pPr>
        <w:pStyle w:val="Compact"/>
        <w:numPr>
          <w:ilvl w:val="0"/>
          <w:numId w:val="1020"/>
        </w:numPr>
      </w:pPr>
      <w:r>
        <w:t xml:space="preserve">Session resume</w:t>
      </w:r>
    </w:p>
    <w:p>
      <w:pPr>
        <w:pStyle w:val="Compact"/>
        <w:numPr>
          <w:ilvl w:val="0"/>
          <w:numId w:val="1020"/>
        </w:numPr>
      </w:pPr>
      <w:r>
        <w:t xml:space="preserve">Auto-save recovery</w:t>
      </w:r>
    </w:p>
    <w:p>
      <w:pPr>
        <w:pStyle w:val="FirstParagraph"/>
      </w:pPr>
      <w:r>
        <w:t xml:space="preserve">No candidate answers should be lost.</w:t>
      </w:r>
    </w:p>
    <w:p>
      <w:r>
        <w:pict>
          <v:rect style="width:0;height:1.5pt" o:hralign="center" o:hrstd="t" o:hr="t"/>
        </w:pict>
      </w:r>
    </w:p>
    <w:bookmarkEnd w:id="62"/>
    <w:bookmarkStart w:id="63" w:name="future-extensibility"/>
    <w:p>
      <w:pPr>
        <w:pStyle w:val="Heading1"/>
      </w:pPr>
      <w:r>
        <w:t xml:space="preserve">20. FUTURE EXTENSIBILITY</w:t>
      </w:r>
    </w:p>
    <w:p>
      <w:pPr>
        <w:pStyle w:val="FirstParagraph"/>
      </w:pPr>
      <w:r>
        <w:t xml:space="preserve">Sprint 03 prepares for:</w:t>
      </w:r>
    </w:p>
    <w:p>
      <w:pPr>
        <w:pStyle w:val="Compact"/>
        <w:numPr>
          <w:ilvl w:val="0"/>
          <w:numId w:val="1021"/>
        </w:numPr>
      </w:pPr>
      <w:r>
        <w:t xml:space="preserve">Sprint 04 – Evaluation Engine</w:t>
      </w:r>
    </w:p>
    <w:p>
      <w:pPr>
        <w:pStyle w:val="Compact"/>
        <w:numPr>
          <w:ilvl w:val="0"/>
          <w:numId w:val="1021"/>
        </w:numPr>
      </w:pPr>
      <w:r>
        <w:t xml:space="preserve">Sprint 05 – Analytics Engine</w:t>
      </w:r>
    </w:p>
    <w:p>
      <w:pPr>
        <w:pStyle w:val="Compact"/>
        <w:numPr>
          <w:ilvl w:val="0"/>
          <w:numId w:val="1021"/>
        </w:numPr>
      </w:pPr>
      <w:r>
        <w:t xml:space="preserve">Sprint 06 – Certification Engine</w:t>
      </w:r>
    </w:p>
    <w:p>
      <w:pPr>
        <w:pStyle w:val="Compact"/>
        <w:numPr>
          <w:ilvl w:val="0"/>
          <w:numId w:val="1021"/>
        </w:numPr>
      </w:pPr>
      <w:r>
        <w:t xml:space="preserve">Sprint 07 – Runtime AI Proctoring</w:t>
      </w:r>
    </w:p>
    <w:p>
      <w:r>
        <w:pict>
          <v:rect style="width:0;height:1.5pt" o:hralign="center" o:hrstd="t" o:hr="t"/>
        </w:pict>
      </w:r>
    </w:p>
    <w:bookmarkEnd w:id="63"/>
    <w:bookmarkStart w:id="64" w:name="success-criteria"/>
    <w:p>
      <w:pPr>
        <w:pStyle w:val="Heading1"/>
      </w:pPr>
      <w:r>
        <w:t xml:space="preserve">21. SUCCESS CRITERIA</w:t>
      </w:r>
    </w:p>
    <w:p>
      <w:pPr>
        <w:pStyle w:val="FirstParagraph"/>
      </w:pPr>
      <w:r>
        <w:t xml:space="preserve">Sprint 03 is successful when:</w:t>
      </w:r>
    </w:p>
    <w:p>
      <w:pPr>
        <w:pStyle w:val="Compact"/>
        <w:numPr>
          <w:ilvl w:val="0"/>
          <w:numId w:val="1022"/>
        </w:numPr>
      </w:pPr>
      <w:r>
        <w:t xml:space="preserve">Assessment launches successfully</w:t>
      </w:r>
    </w:p>
    <w:p>
      <w:pPr>
        <w:pStyle w:val="Compact"/>
        <w:numPr>
          <w:ilvl w:val="0"/>
          <w:numId w:val="1022"/>
        </w:numPr>
      </w:pPr>
      <w:r>
        <w:t xml:space="preserve">Session created successfully</w:t>
      </w:r>
    </w:p>
    <w:p>
      <w:pPr>
        <w:pStyle w:val="Compact"/>
        <w:numPr>
          <w:ilvl w:val="0"/>
          <w:numId w:val="1022"/>
        </w:numPr>
      </w:pPr>
      <w:r>
        <w:t xml:space="preserve">Attempt created successfully</w:t>
      </w:r>
    </w:p>
    <w:p>
      <w:pPr>
        <w:pStyle w:val="Compact"/>
        <w:numPr>
          <w:ilvl w:val="0"/>
          <w:numId w:val="1022"/>
        </w:numPr>
      </w:pPr>
      <w:r>
        <w:t xml:space="preserve">Questions render correctly</w:t>
      </w:r>
    </w:p>
    <w:p>
      <w:pPr>
        <w:pStyle w:val="Compact"/>
        <w:numPr>
          <w:ilvl w:val="0"/>
          <w:numId w:val="1022"/>
        </w:numPr>
      </w:pPr>
      <w:r>
        <w:t xml:space="preserve">Answers save correctly</w:t>
      </w:r>
    </w:p>
    <w:p>
      <w:pPr>
        <w:pStyle w:val="Compact"/>
        <w:numPr>
          <w:ilvl w:val="0"/>
          <w:numId w:val="1022"/>
        </w:numPr>
      </w:pPr>
      <w:r>
        <w:t xml:space="preserve">Auto-save works</w:t>
      </w:r>
    </w:p>
    <w:p>
      <w:pPr>
        <w:pStyle w:val="Compact"/>
        <w:numPr>
          <w:ilvl w:val="0"/>
          <w:numId w:val="1022"/>
        </w:numPr>
      </w:pPr>
      <w:r>
        <w:t xml:space="preserve">Resume works</w:t>
      </w:r>
    </w:p>
    <w:p>
      <w:pPr>
        <w:pStyle w:val="Compact"/>
        <w:numPr>
          <w:ilvl w:val="0"/>
          <w:numId w:val="1022"/>
        </w:numPr>
      </w:pPr>
      <w:r>
        <w:t xml:space="preserve">Timer works</w:t>
      </w:r>
    </w:p>
    <w:p>
      <w:pPr>
        <w:pStyle w:val="Compact"/>
        <w:numPr>
          <w:ilvl w:val="0"/>
          <w:numId w:val="1022"/>
        </w:numPr>
      </w:pPr>
      <w:r>
        <w:t xml:space="preserve">Submission works</w:t>
      </w:r>
    </w:p>
    <w:p>
      <w:pPr>
        <w:pStyle w:val="Compact"/>
        <w:numPr>
          <w:ilvl w:val="0"/>
          <w:numId w:val="1022"/>
        </w:numPr>
      </w:pPr>
      <w:r>
        <w:t xml:space="preserve">Audit events generated</w:t>
      </w:r>
    </w:p>
    <w:p>
      <w:pPr>
        <w:pStyle w:val="Compact"/>
        <w:numPr>
          <w:ilvl w:val="0"/>
          <w:numId w:val="1022"/>
        </w:numPr>
      </w:pPr>
      <w:r>
        <w:t xml:space="preserve">Attempt locks correctly</w:t>
      </w:r>
    </w:p>
    <w:p>
      <w:pPr>
        <w:pStyle w:val="FirstParagraph"/>
      </w:pPr>
      <w:r>
        <w:t xml:space="preserve">Without:</w:t>
      </w:r>
    </w:p>
    <w:p>
      <w:pPr>
        <w:pStyle w:val="Compact"/>
        <w:numPr>
          <w:ilvl w:val="0"/>
          <w:numId w:val="1023"/>
        </w:numPr>
      </w:pPr>
      <w:r>
        <w:t xml:space="preserve">Cross-tenant access</w:t>
      </w:r>
    </w:p>
    <w:p>
      <w:pPr>
        <w:pStyle w:val="Compact"/>
        <w:numPr>
          <w:ilvl w:val="0"/>
          <w:numId w:val="1023"/>
        </w:numPr>
      </w:pPr>
      <w:r>
        <w:t xml:space="preserve">Timer manipulation</w:t>
      </w:r>
    </w:p>
    <w:p>
      <w:pPr>
        <w:pStyle w:val="Compact"/>
        <w:numPr>
          <w:ilvl w:val="0"/>
          <w:numId w:val="1023"/>
        </w:numPr>
      </w:pPr>
      <w:r>
        <w:t xml:space="preserve">Assessment mutation</w:t>
      </w:r>
    </w:p>
    <w:p>
      <w:pPr>
        <w:pStyle w:val="Compact"/>
        <w:numPr>
          <w:ilvl w:val="0"/>
          <w:numId w:val="1023"/>
        </w:numPr>
      </w:pPr>
      <w:r>
        <w:t xml:space="preserve">Answer loss</w:t>
      </w:r>
    </w:p>
    <w:p>
      <w:pPr>
        <w:pStyle w:val="Compact"/>
        <w:numPr>
          <w:ilvl w:val="0"/>
          <w:numId w:val="1023"/>
        </w:numPr>
      </w:pPr>
      <w:r>
        <w:t xml:space="preserve">Unauthorized access</w:t>
      </w:r>
    </w:p>
    <w:p>
      <w:r>
        <w:pict>
          <v:rect style="width:0;height:1.5pt" o:hralign="center" o:hrstd="t" o:hr="t"/>
        </w:pict>
      </w:r>
    </w:p>
    <w:bookmarkEnd w:id="64"/>
    <w:bookmarkStart w:id="65" w:name="approval"/>
    <w:p>
      <w:pPr>
        <w:pStyle w:val="Heading1"/>
      </w:pPr>
      <w:r>
        <w:t xml:space="preserve">22. APPROVAL</w:t>
      </w:r>
    </w:p>
    <w:p>
      <w:pPr>
        <w:pStyle w:val="SourceCode"/>
      </w:pPr>
      <w:r>
        <w:rPr>
          <w:rStyle w:val="VerbatimChar"/>
        </w:rPr>
        <w:t xml:space="preserve">043_ASSESSMENT_DELIVERY_ARCHITECTURE_v1.0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044_ATTEMPT_AND_SESSION_SCHEMA_v1.0</w:t>
      </w:r>
    </w:p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2026-06-20T09:20:39Z</dcterms:created>
  <dcterms:modified xsi:type="dcterms:W3CDTF">2026-06-20T09:20:39Z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