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knowledge-base"/>
    <w:p>
      <w:pPr>
        <w:pStyle w:val="Heading1"/>
      </w:pPr>
      <w:r>
        <w:t xml:space="preserve">PROJECT KNOWLEDGE BASE</w:t>
      </w:r>
    </w:p>
    <w:bookmarkEnd w:id="20"/>
    <w:bookmarkStart w:id="21" w:name="document-06"/>
    <w:p>
      <w:pPr>
        <w:pStyle w:val="Heading1"/>
      </w:pPr>
      <w:r>
        <w:t xml:space="preserve">DOCUMENT 06</w:t>
      </w:r>
    </w:p>
    <w:bookmarkEnd w:id="21"/>
    <w:bookmarkStart w:id="22" w:name="api-knowledge"/>
    <w:p>
      <w:pPr>
        <w:pStyle w:val="Heading1"/>
      </w:pPr>
      <w:r>
        <w:t xml:space="preserve">API KNOWLEDGE</w:t>
      </w:r>
    </w:p>
    <w:p>
      <w:pPr>
        <w:pStyle w:val="FirstParagraph"/>
      </w:pPr>
      <w:r>
        <w:rPr>
          <w:b/>
          <w:bCs/>
        </w:rPr>
        <w:t xml:space="preserve">Knowledge Base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Current Accepted State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Enterprise API Knowledge Repository</w:t>
      </w:r>
    </w:p>
    <w:p>
      <w:r>
        <w:pict>
          <v:rect style="width:0;height:1.5pt" o:hralign="center" o:hrstd="t" o:hr="t"/>
        </w:pict>
      </w:r>
    </w:p>
    <w:bookmarkEnd w:id="22"/>
    <w:bookmarkStart w:id="26" w:name="api-architecture-overview"/>
    <w:p>
      <w:pPr>
        <w:pStyle w:val="Heading1"/>
      </w:pPr>
      <w:r>
        <w:t xml:space="preserve">1. API Architecture Overview</w:t>
      </w:r>
    </w:p>
    <w:bookmarkStart w:id="23" w:name="api-style"/>
    <w:p>
      <w:pPr>
        <w:pStyle w:val="Heading2"/>
      </w:pPr>
      <w:r>
        <w:t xml:space="preserve">API Style</w:t>
      </w:r>
    </w:p>
    <w:p>
      <w:pPr>
        <w:pStyle w:val="FirstParagraph"/>
      </w:pPr>
      <w:r>
        <w:t xml:space="preserve">RESTful</w:t>
      </w:r>
    </w:p>
    <w:p>
      <w:r>
        <w:pict>
          <v:rect style="width:0;height:1.5pt" o:hralign="center" o:hrstd="t" o:hr="t"/>
        </w:pict>
      </w:r>
    </w:p>
    <w:bookmarkEnd w:id="23"/>
    <w:bookmarkStart w:id="24" w:name="design-principles"/>
    <w:p>
      <w:pPr>
        <w:pStyle w:val="Heading2"/>
      </w:pPr>
      <w:r>
        <w:t xml:space="preserve">Design Principles</w:t>
      </w:r>
    </w:p>
    <w:p>
      <w:pPr>
        <w:pStyle w:val="Compact"/>
        <w:numPr>
          <w:ilvl w:val="0"/>
          <w:numId w:val="1001"/>
        </w:numPr>
      </w:pPr>
      <w:r>
        <w:t xml:space="preserve">API-first development</w:t>
      </w:r>
    </w:p>
    <w:p>
      <w:pPr>
        <w:pStyle w:val="Compact"/>
        <w:numPr>
          <w:ilvl w:val="0"/>
          <w:numId w:val="1001"/>
        </w:numPr>
      </w:pPr>
      <w:r>
        <w:t xml:space="preserve">Versioned endpoints</w:t>
      </w:r>
    </w:p>
    <w:p>
      <w:pPr>
        <w:pStyle w:val="Compact"/>
        <w:numPr>
          <w:ilvl w:val="0"/>
          <w:numId w:val="1001"/>
        </w:numPr>
      </w:pPr>
      <w:r>
        <w:t xml:space="preserve">Stateless communication</w:t>
      </w:r>
    </w:p>
    <w:p>
      <w:pPr>
        <w:pStyle w:val="Compact"/>
        <w:numPr>
          <w:ilvl w:val="0"/>
          <w:numId w:val="1001"/>
        </w:numPr>
      </w:pPr>
      <w:r>
        <w:t xml:space="preserve">DTO-driven contracts</w:t>
      </w:r>
    </w:p>
    <w:p>
      <w:pPr>
        <w:pStyle w:val="Compact"/>
        <w:numPr>
          <w:ilvl w:val="0"/>
          <w:numId w:val="1001"/>
        </w:numPr>
      </w:pPr>
      <w:r>
        <w:t xml:space="preserve">Thin controllers</w:t>
      </w:r>
    </w:p>
    <w:p>
      <w:pPr>
        <w:pStyle w:val="Compact"/>
        <w:numPr>
          <w:ilvl w:val="0"/>
          <w:numId w:val="1001"/>
        </w:numPr>
      </w:pPr>
      <w:r>
        <w:t xml:space="preserve">Domain service orchestration</w:t>
      </w:r>
    </w:p>
    <w:p>
      <w:pPr>
        <w:pStyle w:val="Compact"/>
        <w:numPr>
          <w:ilvl w:val="0"/>
          <w:numId w:val="1001"/>
        </w:numPr>
      </w:pPr>
      <w:r>
        <w:t xml:space="preserve">RFC7807 Problem Details</w:t>
      </w:r>
    </w:p>
    <w:p>
      <w:pPr>
        <w:pStyle w:val="Compact"/>
        <w:numPr>
          <w:ilvl w:val="0"/>
          <w:numId w:val="1001"/>
        </w:numPr>
      </w:pPr>
      <w:r>
        <w:t xml:space="preserve">Multi-tenant security</w:t>
      </w:r>
    </w:p>
    <w:p>
      <w:pPr>
        <w:pStyle w:val="Compact"/>
        <w:numPr>
          <w:ilvl w:val="0"/>
          <w:numId w:val="1001"/>
        </w:numPr>
      </w:pPr>
      <w:r>
        <w:t xml:space="preserve">Idempotent operations</w:t>
      </w:r>
    </w:p>
    <w:p>
      <w:pPr>
        <w:pStyle w:val="Compact"/>
        <w:numPr>
          <w:ilvl w:val="0"/>
          <w:numId w:val="1001"/>
        </w:numPr>
      </w:pPr>
      <w:r>
        <w:t xml:space="preserve">Immutable business operations</w:t>
      </w:r>
    </w:p>
    <w:p>
      <w:r>
        <w:pict>
          <v:rect style="width:0;height:1.5pt" o:hralign="center" o:hrstd="t" o:hr="t"/>
        </w:pict>
      </w:r>
    </w:p>
    <w:bookmarkEnd w:id="24"/>
    <w:bookmarkStart w:id="25" w:name="current-api-status"/>
    <w:p>
      <w:pPr>
        <w:pStyle w:val="Heading2"/>
      </w:pPr>
      <w:r>
        <w:t xml:space="preserve">Current API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Data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Authoring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In Progress (Sprint 08 Phase 221)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api-versioning"/>
    <w:p>
      <w:pPr>
        <w:pStyle w:val="Heading1"/>
      </w:pPr>
      <w:r>
        <w:t xml:space="preserve">2. API Versioning</w:t>
      </w:r>
    </w:p>
    <w:p>
      <w:pPr>
        <w:pStyle w:val="FirstParagraph"/>
      </w:pPr>
      <w:r>
        <w:t xml:space="preserve">Current strategy:</w:t>
      </w:r>
    </w:p>
    <w:p>
      <w:pPr>
        <w:pStyle w:val="SourceCode"/>
      </w:pPr>
      <w:r>
        <w:rPr>
          <w:rStyle w:val="VerbatimChar"/>
        </w:rPr>
        <w:t xml:space="preserve">/api/v1/</w:t>
      </w:r>
    </w:p>
    <w:p>
      <w:pPr>
        <w:pStyle w:val="FirstParagraph"/>
      </w:pPr>
      <w:r>
        <w:t xml:space="preserve">Execution endpoints</w:t>
      </w:r>
    </w:p>
    <w:p>
      <w:pPr>
        <w:pStyle w:val="SourceCode"/>
      </w:pPr>
      <w:r>
        <w:rPr>
          <w:rStyle w:val="VerbatimChar"/>
        </w:rPr>
        <w:t xml:space="preserve">/api/v1/execution</w:t>
      </w:r>
    </w:p>
    <w:p>
      <w:pPr>
        <w:pStyle w:val="FirstParagraph"/>
      </w:pPr>
      <w:r>
        <w:t xml:space="preserve">Results endpoints</w:t>
      </w:r>
    </w:p>
    <w:p>
      <w:pPr>
        <w:pStyle w:val="SourceCode"/>
      </w:pPr>
      <w:r>
        <w:rPr>
          <w:rStyle w:val="VerbatimChar"/>
        </w:rPr>
        <w:t xml:space="preserve">/api/v1/results</w:t>
      </w:r>
    </w:p>
    <w:p>
      <w:pPr>
        <w:pStyle w:val="FirstParagraph"/>
      </w:pPr>
      <w:r>
        <w:t xml:space="preserve">Admin endpoints</w:t>
      </w:r>
    </w:p>
    <w:p>
      <w:pPr>
        <w:pStyle w:val="SourceCode"/>
      </w:pPr>
      <w:r>
        <w:rPr>
          <w:rStyle w:val="VerbatimChar"/>
        </w:rPr>
        <w:t xml:space="preserve">/api/v1/admin</w:t>
      </w:r>
    </w:p>
    <w:p>
      <w:r>
        <w:pict>
          <v:rect style="width:0;height:1.5pt" o:hralign="center" o:hrstd="t" o:hr="t"/>
        </w:pict>
      </w:r>
    </w:p>
    <w:bookmarkEnd w:id="27"/>
    <w:bookmarkStart w:id="28" w:name="authentication"/>
    <w:p>
      <w:pPr>
        <w:pStyle w:val="Heading1"/>
      </w:pPr>
      <w:r>
        <w:t xml:space="preserve">3. Authentication</w:t>
      </w:r>
    </w:p>
    <w:p>
      <w:pPr>
        <w:pStyle w:val="FirstParagraph"/>
      </w:pPr>
      <w:r>
        <w:t xml:space="preserve">Authentication</w:t>
      </w:r>
    </w:p>
    <w:p>
      <w:pPr>
        <w:pStyle w:val="BodyText"/>
      </w:pPr>
      <w:r>
        <w:t xml:space="preserve">Laravel Sanctum</w:t>
      </w:r>
    </w:p>
    <w:p>
      <w:pPr>
        <w:pStyle w:val="BodyText"/>
      </w:pPr>
      <w:r>
        <w:t xml:space="preserve">Every protected endpoint requires authentication unless explicitly public.</w:t>
      </w:r>
    </w:p>
    <w:p>
      <w:pPr>
        <w:pStyle w:val="BodyText"/>
      </w:pPr>
      <w:r>
        <w:t xml:space="preserve">Public endpoint</w:t>
      </w:r>
    </w:p>
    <w:p>
      <w:pPr>
        <w:pStyle w:val="BodyText"/>
      </w:pPr>
      <w:r>
        <w:t xml:space="preserve">Certificate verification</w:t>
      </w:r>
    </w:p>
    <w:p>
      <w:r>
        <w:pict>
          <v:rect style="width:0;height:1.5pt" o:hralign="center" o:hrstd="t" o:hr="t"/>
        </w:pict>
      </w:r>
    </w:p>
    <w:bookmarkEnd w:id="28"/>
    <w:bookmarkStart w:id="29" w:name="authorization"/>
    <w:p>
      <w:pPr>
        <w:pStyle w:val="Heading1"/>
      </w:pPr>
      <w:r>
        <w:t xml:space="preserve">4. Authorization</w:t>
      </w:r>
    </w:p>
    <w:p>
      <w:pPr>
        <w:pStyle w:val="FirstParagraph"/>
      </w:pPr>
      <w:r>
        <w:t xml:space="preserve">Authorization layers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Tenant Validation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Ownership Validation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Role Validation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Visibility Rules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Rule Validation</w:t>
      </w:r>
    </w:p>
    <w:p>
      <w:r>
        <w:pict>
          <v:rect style="width:0;height:1.5pt" o:hralign="center" o:hrstd="t" o:hr="t"/>
        </w:pict>
      </w:r>
    </w:p>
    <w:bookmarkEnd w:id="29"/>
    <w:bookmarkStart w:id="30" w:name="request-standards"/>
    <w:p>
      <w:pPr>
        <w:pStyle w:val="Heading1"/>
      </w:pPr>
      <w:r>
        <w:t xml:space="preserve">5. Request Standards</w:t>
      </w:r>
    </w:p>
    <w:p>
      <w:pPr>
        <w:pStyle w:val="FirstParagraph"/>
      </w:pPr>
      <w:r>
        <w:t xml:space="preserve">Requests follow</w:t>
      </w:r>
    </w:p>
    <w:p>
      <w:pPr>
        <w:pStyle w:val="Compact"/>
        <w:numPr>
          <w:ilvl w:val="0"/>
          <w:numId w:val="1002"/>
        </w:numPr>
      </w:pPr>
      <w:r>
        <w:t xml:space="preserve">JSON payloads</w:t>
      </w:r>
    </w:p>
    <w:p>
      <w:pPr>
        <w:pStyle w:val="Compact"/>
        <w:numPr>
          <w:ilvl w:val="0"/>
          <w:numId w:val="1002"/>
        </w:numPr>
      </w:pPr>
      <w:r>
        <w:t xml:space="preserve">UUID identifiers</w:t>
      </w:r>
    </w:p>
    <w:p>
      <w:pPr>
        <w:pStyle w:val="Compact"/>
        <w:numPr>
          <w:ilvl w:val="0"/>
          <w:numId w:val="1002"/>
        </w:numPr>
      </w:pPr>
      <w:r>
        <w:t xml:space="preserve">DTO validation</w:t>
      </w:r>
    </w:p>
    <w:p>
      <w:pPr>
        <w:pStyle w:val="Compact"/>
        <w:numPr>
          <w:ilvl w:val="0"/>
          <w:numId w:val="1002"/>
        </w:numPr>
      </w:pPr>
      <w:r>
        <w:t xml:space="preserve">Laravel Form Requests</w:t>
      </w:r>
    </w:p>
    <w:p>
      <w:pPr>
        <w:pStyle w:val="FirstParagraph"/>
      </w:pPr>
      <w:r>
        <w:t xml:space="preserve">Controllers never perform validation directly.</w:t>
      </w:r>
    </w:p>
    <w:p>
      <w:r>
        <w:pict>
          <v:rect style="width:0;height:1.5pt" o:hralign="center" o:hrstd="t" o:hr="t"/>
        </w:pict>
      </w:r>
    </w:p>
    <w:bookmarkEnd w:id="30"/>
    <w:bookmarkStart w:id="31" w:name="response-standards"/>
    <w:p>
      <w:pPr>
        <w:pStyle w:val="Heading1"/>
      </w:pPr>
      <w:r>
        <w:t xml:space="preserve">6. Response Standards</w:t>
      </w:r>
    </w:p>
    <w:p>
      <w:pPr>
        <w:pStyle w:val="FirstParagraph"/>
      </w:pPr>
      <w:r>
        <w:t xml:space="preserve">Responses use</w:t>
      </w:r>
    </w:p>
    <w:p>
      <w:pPr>
        <w:pStyle w:val="BodyText"/>
      </w:pPr>
      <w:r>
        <w:t xml:space="preserve">Laravel JsonResource</w:t>
      </w:r>
    </w:p>
    <w:p>
      <w:pPr>
        <w:pStyle w:val="BodyText"/>
      </w:pPr>
      <w:r>
        <w:t xml:space="preserve">Characteristics</w:t>
      </w:r>
    </w:p>
    <w:p>
      <w:pPr>
        <w:pStyle w:val="Compact"/>
        <w:numPr>
          <w:ilvl w:val="0"/>
          <w:numId w:val="1003"/>
        </w:numPr>
      </w:pPr>
      <w:r>
        <w:t xml:space="preserve">CamelCase</w:t>
      </w:r>
    </w:p>
    <w:p>
      <w:pPr>
        <w:pStyle w:val="Compact"/>
        <w:numPr>
          <w:ilvl w:val="0"/>
          <w:numId w:val="1003"/>
        </w:numPr>
      </w:pPr>
      <w:r>
        <w:t xml:space="preserve">DTO mapped</w:t>
      </w:r>
    </w:p>
    <w:p>
      <w:pPr>
        <w:pStyle w:val="Compact"/>
        <w:numPr>
          <w:ilvl w:val="0"/>
          <w:numId w:val="1003"/>
        </w:numPr>
      </w:pPr>
      <w:r>
        <w:t xml:space="preserve">No Eloquent exposure</w:t>
      </w:r>
    </w:p>
    <w:p>
      <w:pPr>
        <w:pStyle w:val="Compact"/>
        <w:numPr>
          <w:ilvl w:val="0"/>
          <w:numId w:val="1003"/>
        </w:numPr>
      </w:pPr>
      <w:r>
        <w:t xml:space="preserve">Stable schemas</w:t>
      </w:r>
    </w:p>
    <w:p>
      <w:pPr>
        <w:pStyle w:val="Compact"/>
        <w:numPr>
          <w:ilvl w:val="0"/>
          <w:numId w:val="1003"/>
        </w:numPr>
      </w:pPr>
      <w:r>
        <w:t xml:space="preserve">OpenAPI aligned</w:t>
      </w:r>
    </w:p>
    <w:p>
      <w:r>
        <w:pict>
          <v:rect style="width:0;height:1.5pt" o:hralign="center" o:hrstd="t" o:hr="t"/>
        </w:pict>
      </w:r>
    </w:p>
    <w:bookmarkEnd w:id="31"/>
    <w:bookmarkStart w:id="32" w:name="error-standard"/>
    <w:p>
      <w:pPr>
        <w:pStyle w:val="Heading1"/>
      </w:pPr>
      <w:r>
        <w:t xml:space="preserve">7. Error Standard</w:t>
      </w:r>
    </w:p>
    <w:p>
      <w:pPr>
        <w:pStyle w:val="FirstParagraph"/>
      </w:pPr>
      <w:r>
        <w:t xml:space="preserve">All APIs follow</w:t>
      </w:r>
    </w:p>
    <w:p>
      <w:pPr>
        <w:pStyle w:val="BodyText"/>
      </w:pPr>
      <w:r>
        <w:t xml:space="preserve">RFC7807 Problem Details</w:t>
      </w:r>
    </w:p>
    <w:p>
      <w:pPr>
        <w:pStyle w:val="BodyText"/>
      </w:pPr>
      <w:r>
        <w:t xml:space="preserve">Standard payload includes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br/>
      </w:r>
      <w:r>
        <w:rPr>
          <w:rStyle w:val="VerbatimChar"/>
        </w:rPr>
        <w:t xml:space="preserve">detail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errorCode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32"/>
    <w:bookmarkStart w:id="38" w:name="execution-api-group"/>
    <w:p>
      <w:pPr>
        <w:pStyle w:val="Heading1"/>
      </w:pPr>
      <w:r>
        <w:t xml:space="preserve">8. Execution API Group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✅ COMPLETE</w:t>
      </w:r>
    </w:p>
    <w:p>
      <w:r>
        <w:pict>
          <v:rect style="width:0;height:1.5pt" o:hralign="center" o:hrstd="t" o:hr="t"/>
        </w:pict>
      </w:r>
    </w:p>
    <w:bookmarkStart w:id="33" w:name="launch-assessment"/>
    <w:p>
      <w:pPr>
        <w:pStyle w:val="Heading2"/>
      </w:pPr>
      <w:r>
        <w:t xml:space="preserve">Launch Assessment</w:t>
      </w:r>
    </w:p>
    <w:p>
      <w:pPr>
        <w:pStyle w:val="SourceCode"/>
      </w:pPr>
      <w:r>
        <w:rPr>
          <w:rStyle w:val="VerbatimChar"/>
        </w:rPr>
        <w:t xml:space="preserve">POST /assessments/{assessmentUuid}/launch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Create assessment attempt.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Complete</w:t>
      </w:r>
    </w:p>
    <w:p>
      <w:r>
        <w:pict>
          <v:rect style="width:0;height:1.5pt" o:hralign="center" o:hrstd="t" o:hr="t"/>
        </w:pict>
      </w:r>
    </w:p>
    <w:bookmarkEnd w:id="33"/>
    <w:bookmarkStart w:id="34" w:name="timer"/>
    <w:p>
      <w:pPr>
        <w:pStyle w:val="Heading2"/>
      </w:pPr>
      <w:r>
        <w:t xml:space="preserve">Timer</w:t>
      </w:r>
    </w:p>
    <w:p>
      <w:pPr>
        <w:pStyle w:val="SourceCode"/>
      </w:pPr>
      <w:r>
        <w:rPr>
          <w:rStyle w:val="VerbatimChar"/>
        </w:rPr>
        <w:t xml:space="preserve">GET /attempts/{attemptUuid}/timer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Retrieve authoritative timer state.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Complete</w:t>
      </w:r>
    </w:p>
    <w:p>
      <w:r>
        <w:pict>
          <v:rect style="width:0;height:1.5pt" o:hralign="center" o:hrstd="t" o:hr="t"/>
        </w:pict>
      </w:r>
    </w:p>
    <w:bookmarkEnd w:id="34"/>
    <w:bookmarkStart w:id="35" w:name="auto-save"/>
    <w:p>
      <w:pPr>
        <w:pStyle w:val="Heading2"/>
      </w:pPr>
      <w:r>
        <w:t xml:space="preserve">Auto Save</w:t>
      </w:r>
    </w:p>
    <w:p>
      <w:pPr>
        <w:pStyle w:val="SourceCode"/>
      </w:pPr>
      <w:r>
        <w:rPr>
          <w:rStyle w:val="VerbatimChar"/>
        </w:rPr>
        <w:t xml:space="preserve">POST /attempts/{attemptUuid}/save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Persist draft answers.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Complete</w:t>
      </w:r>
    </w:p>
    <w:p>
      <w:r>
        <w:pict>
          <v:rect style="width:0;height:1.5pt" o:hralign="center" o:hrstd="t" o:hr="t"/>
        </w:pict>
      </w:r>
    </w:p>
    <w:bookmarkEnd w:id="35"/>
    <w:bookmarkStart w:id="36" w:name="resume"/>
    <w:p>
      <w:pPr>
        <w:pStyle w:val="Heading2"/>
      </w:pPr>
      <w:r>
        <w:t xml:space="preserve">Resume</w:t>
      </w:r>
    </w:p>
    <w:p>
      <w:pPr>
        <w:pStyle w:val="SourceCode"/>
      </w:pPr>
      <w:r>
        <w:rPr>
          <w:rStyle w:val="VerbatimChar"/>
        </w:rPr>
        <w:t xml:space="preserve">GET /attempts/{attemptUuid}/resume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Restore execution state.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Complete</w:t>
      </w:r>
    </w:p>
    <w:p>
      <w:r>
        <w:pict>
          <v:rect style="width:0;height:1.5pt" o:hralign="center" o:hrstd="t" o:hr="t"/>
        </w:pict>
      </w:r>
    </w:p>
    <w:bookmarkEnd w:id="36"/>
    <w:bookmarkStart w:id="37" w:name="submit"/>
    <w:p>
      <w:pPr>
        <w:pStyle w:val="Heading2"/>
      </w:pPr>
      <w:r>
        <w:t xml:space="preserve">Submit</w:t>
      </w:r>
    </w:p>
    <w:p>
      <w:pPr>
        <w:pStyle w:val="SourceCode"/>
      </w:pPr>
      <w:r>
        <w:rPr>
          <w:rStyle w:val="VerbatimChar"/>
        </w:rPr>
        <w:t xml:space="preserve">POST /attempts/{attemptUuid}/submit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Finalize assessment.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Complete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xecution-controllers"/>
    <w:p>
      <w:pPr>
        <w:pStyle w:val="Heading1"/>
      </w:pPr>
      <w:r>
        <w:t xml:space="preserve">9. Execution Controllers</w:t>
      </w:r>
    </w:p>
    <w:p>
      <w:pPr>
        <w:pStyle w:val="FirstParagraph"/>
      </w:pPr>
      <w:r>
        <w:t xml:space="preserve">Implemented</w:t>
      </w:r>
    </w:p>
    <w:p>
      <w:pPr>
        <w:pStyle w:val="Compact"/>
        <w:numPr>
          <w:ilvl w:val="0"/>
          <w:numId w:val="1004"/>
        </w:numPr>
      </w:pPr>
      <w:r>
        <w:t xml:space="preserve">AssessmentLaunchController</w:t>
      </w:r>
    </w:p>
    <w:p>
      <w:pPr>
        <w:pStyle w:val="Compact"/>
        <w:numPr>
          <w:ilvl w:val="0"/>
          <w:numId w:val="1004"/>
        </w:numPr>
      </w:pPr>
      <w:r>
        <w:t xml:space="preserve">AttemptTimerController</w:t>
      </w:r>
    </w:p>
    <w:p>
      <w:pPr>
        <w:pStyle w:val="Compact"/>
        <w:numPr>
          <w:ilvl w:val="0"/>
          <w:numId w:val="1004"/>
        </w:numPr>
      </w:pPr>
      <w:r>
        <w:t xml:space="preserve">AttemptAutoSaveController</w:t>
      </w:r>
    </w:p>
    <w:p>
      <w:pPr>
        <w:pStyle w:val="Compact"/>
        <w:numPr>
          <w:ilvl w:val="0"/>
          <w:numId w:val="1004"/>
        </w:numPr>
      </w:pPr>
      <w:r>
        <w:t xml:space="preserve">AttemptResumeController</w:t>
      </w:r>
    </w:p>
    <w:p>
      <w:pPr>
        <w:pStyle w:val="Compact"/>
        <w:numPr>
          <w:ilvl w:val="0"/>
          <w:numId w:val="1004"/>
        </w:numPr>
      </w:pPr>
      <w:r>
        <w:t xml:space="preserve">AttemptSubmissionController</w:t>
      </w:r>
    </w:p>
    <w:p>
      <w:pPr>
        <w:pStyle w:val="FirstParagraph"/>
      </w:pPr>
      <w:r>
        <w:t xml:space="preserve">Pattern</w:t>
      </w:r>
    </w:p>
    <w:p>
      <w:pPr>
        <w:pStyle w:val="BodyText"/>
      </w:pPr>
      <w:r>
        <w:t xml:space="preserve">Single Action Controllers</w:t>
      </w:r>
    </w:p>
    <w:p>
      <w:pPr>
        <w:pStyle w:val="SourceCode"/>
      </w:pPr>
      <w:r>
        <w:rPr>
          <w:rStyle w:val="BuiltInTok"/>
        </w:rPr>
        <w:t xml:space="preserve">__invoke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39"/>
    <w:bookmarkStart w:id="40" w:name="execution-services"/>
    <w:p>
      <w:pPr>
        <w:pStyle w:val="Heading1"/>
      </w:pPr>
      <w:r>
        <w:t xml:space="preserve">10. Execution Services</w:t>
      </w:r>
    </w:p>
    <w:p>
      <w:pPr>
        <w:pStyle w:val="FirstParagraph"/>
      </w:pPr>
      <w:r>
        <w:t xml:space="preserve">Implemented</w:t>
      </w:r>
    </w:p>
    <w:p>
      <w:pPr>
        <w:pStyle w:val="Compact"/>
        <w:numPr>
          <w:ilvl w:val="0"/>
          <w:numId w:val="1005"/>
        </w:numPr>
      </w:pPr>
      <w:r>
        <w:t xml:space="preserve">LaunchEngineService</w:t>
      </w:r>
    </w:p>
    <w:p>
      <w:pPr>
        <w:pStyle w:val="Compact"/>
        <w:numPr>
          <w:ilvl w:val="0"/>
          <w:numId w:val="1005"/>
        </w:numPr>
      </w:pPr>
      <w:r>
        <w:t xml:space="preserve">TimerPolicyHelper</w:t>
      </w:r>
    </w:p>
    <w:p>
      <w:pPr>
        <w:pStyle w:val="Compact"/>
        <w:numPr>
          <w:ilvl w:val="0"/>
          <w:numId w:val="1005"/>
        </w:numPr>
      </w:pPr>
      <w:r>
        <w:t xml:space="preserve">AutoSaveService</w:t>
      </w:r>
    </w:p>
    <w:p>
      <w:pPr>
        <w:pStyle w:val="Compact"/>
        <w:numPr>
          <w:ilvl w:val="0"/>
          <w:numId w:val="1005"/>
        </w:numPr>
      </w:pPr>
      <w:r>
        <w:t xml:space="preserve">ResumeEngineService</w:t>
      </w:r>
    </w:p>
    <w:p>
      <w:pPr>
        <w:pStyle w:val="Compact"/>
        <w:numPr>
          <w:ilvl w:val="0"/>
          <w:numId w:val="1005"/>
        </w:numPr>
      </w:pPr>
      <w:r>
        <w:t xml:space="preserve">SubmissionEngineService</w:t>
      </w:r>
    </w:p>
    <w:p>
      <w:pPr>
        <w:pStyle w:val="FirstParagraph"/>
      </w:pPr>
      <w:r>
        <w:t xml:space="preserve">Supporting</w:t>
      </w:r>
    </w:p>
    <w:p>
      <w:pPr>
        <w:pStyle w:val="Compact"/>
        <w:numPr>
          <w:ilvl w:val="0"/>
          <w:numId w:val="1006"/>
        </w:numPr>
      </w:pPr>
      <w:r>
        <w:t xml:space="preserve">SnapshotLabelMapper</w:t>
      </w:r>
    </w:p>
    <w:p>
      <w:pPr>
        <w:pStyle w:val="Compact"/>
        <w:numPr>
          <w:ilvl w:val="0"/>
          <w:numId w:val="1006"/>
        </w:numPr>
      </w:pPr>
      <w:r>
        <w:t xml:space="preserve">TenantContextResolver</w:t>
      </w:r>
    </w:p>
    <w:p>
      <w:r>
        <w:pict>
          <v:rect style="width:0;height:1.5pt" o:hralign="center" o:hrstd="t" o:hr="t"/>
        </w:pict>
      </w:r>
    </w:p>
    <w:bookmarkEnd w:id="40"/>
    <w:bookmarkStart w:id="41" w:name="execution-dtos"/>
    <w:p>
      <w:pPr>
        <w:pStyle w:val="Heading1"/>
      </w:pPr>
      <w:r>
        <w:t xml:space="preserve">11. Execution DTOs</w:t>
      </w:r>
    </w:p>
    <w:p>
      <w:pPr>
        <w:pStyle w:val="FirstParagraph"/>
      </w:pPr>
      <w:r>
        <w:t xml:space="preserve">Known DTOs</w:t>
      </w:r>
    </w:p>
    <w:p>
      <w:pPr>
        <w:pStyle w:val="Compact"/>
        <w:numPr>
          <w:ilvl w:val="0"/>
          <w:numId w:val="1007"/>
        </w:numPr>
      </w:pPr>
      <w:r>
        <w:t xml:space="preserve">ResumeResultDto</w:t>
      </w:r>
    </w:p>
    <w:p>
      <w:pPr>
        <w:pStyle w:val="Compact"/>
        <w:numPr>
          <w:ilvl w:val="0"/>
          <w:numId w:val="1007"/>
        </w:numPr>
      </w:pPr>
      <w:r>
        <w:t xml:space="preserve">LaunchResultDto</w:t>
      </w:r>
    </w:p>
    <w:p>
      <w:pPr>
        <w:pStyle w:val="Compact"/>
        <w:numPr>
          <w:ilvl w:val="0"/>
          <w:numId w:val="1007"/>
        </w:numPr>
      </w:pPr>
      <w:r>
        <w:t xml:space="preserve">SubmissionResultDto</w:t>
      </w:r>
    </w:p>
    <w:p>
      <w:pPr>
        <w:pStyle w:val="Compact"/>
        <w:numPr>
          <w:ilvl w:val="0"/>
          <w:numId w:val="1007"/>
        </w:numPr>
      </w:pPr>
      <w:r>
        <w:t xml:space="preserve">TimerStatusDto</w:t>
      </w:r>
    </w:p>
    <w:p>
      <w:r>
        <w:pict>
          <v:rect style="width:0;height:1.5pt" o:hralign="center" o:hrstd="t" o:hr="t"/>
        </w:pict>
      </w:r>
    </w:p>
    <w:bookmarkEnd w:id="41"/>
    <w:bookmarkStart w:id="42" w:name="execution-resources"/>
    <w:p>
      <w:pPr>
        <w:pStyle w:val="Heading1"/>
      </w:pPr>
      <w:r>
        <w:t xml:space="preserve">12. Execution Resources</w:t>
      </w:r>
    </w:p>
    <w:p>
      <w:pPr>
        <w:pStyle w:val="FirstParagraph"/>
      </w:pPr>
      <w:r>
        <w:t xml:space="preserve">Known Resources</w:t>
      </w:r>
    </w:p>
    <w:p>
      <w:pPr>
        <w:pStyle w:val="Compact"/>
        <w:numPr>
          <w:ilvl w:val="0"/>
          <w:numId w:val="1008"/>
        </w:numPr>
      </w:pPr>
      <w:r>
        <w:t xml:space="preserve">ResumeResource</w:t>
      </w:r>
    </w:p>
    <w:p>
      <w:pPr>
        <w:pStyle w:val="Compact"/>
        <w:numPr>
          <w:ilvl w:val="0"/>
          <w:numId w:val="1008"/>
        </w:numPr>
      </w:pPr>
      <w:r>
        <w:t xml:space="preserve">LaunchAttemptResource</w:t>
      </w:r>
    </w:p>
    <w:p>
      <w:pPr>
        <w:pStyle w:val="Compact"/>
        <w:numPr>
          <w:ilvl w:val="0"/>
          <w:numId w:val="1008"/>
        </w:numPr>
      </w:pPr>
      <w:r>
        <w:t xml:space="preserve">TimerStatusResource</w:t>
      </w:r>
    </w:p>
    <w:p>
      <w:pPr>
        <w:pStyle w:val="Compact"/>
        <w:numPr>
          <w:ilvl w:val="0"/>
          <w:numId w:val="1008"/>
        </w:numPr>
      </w:pPr>
      <w:r>
        <w:t xml:space="preserve">SubmissionResource</w:t>
      </w:r>
    </w:p>
    <w:p>
      <w:r>
        <w:pict>
          <v:rect style="width:0;height:1.5pt" o:hralign="center" o:hrstd="t" o:hr="t"/>
        </w:pict>
      </w:r>
    </w:p>
    <w:bookmarkEnd w:id="42"/>
    <w:bookmarkStart w:id="48" w:name="scoring-api-group"/>
    <w:p>
      <w:pPr>
        <w:pStyle w:val="Heading1"/>
      </w:pPr>
      <w:r>
        <w:t xml:space="preserve">13. Scoring API Group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✅ COMPLETE</w:t>
      </w:r>
    </w:p>
    <w:p>
      <w:r>
        <w:pict>
          <v:rect style="width:0;height:1.5pt" o:hralign="center" o:hrstd="t" o:hr="t"/>
        </w:pict>
      </w:r>
    </w:p>
    <w:bookmarkStart w:id="43" w:name="trigger-scoring"/>
    <w:p>
      <w:pPr>
        <w:pStyle w:val="Heading2"/>
      </w:pPr>
      <w:r>
        <w:t xml:space="preserve">Trigger Scoring</w:t>
      </w:r>
    </w:p>
    <w:p>
      <w:pPr>
        <w:pStyle w:val="SourceCode"/>
      </w:pPr>
      <w:r>
        <w:rPr>
          <w:rStyle w:val="VerbatimChar"/>
        </w:rPr>
        <w:t xml:space="preserve">POST /score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Score submitted attempt.</w:t>
      </w:r>
    </w:p>
    <w:p>
      <w:pPr>
        <w:pStyle w:val="BodyText"/>
      </w:pPr>
      <w:r>
        <w:t xml:space="preserve">Supports</w:t>
      </w:r>
    </w:p>
    <w:p>
      <w:pPr>
        <w:pStyle w:val="BodyText"/>
      </w:pPr>
      <w:r>
        <w:t xml:space="preserve">Idempotent execution.</w:t>
      </w:r>
    </w:p>
    <w:p>
      <w:r>
        <w:pict>
          <v:rect style="width:0;height:1.5pt" o:hralign="center" o:hrstd="t" o:hr="t"/>
        </w:pict>
      </w:r>
    </w:p>
    <w:bookmarkEnd w:id="43"/>
    <w:bookmarkStart w:id="44" w:name="recalculate"/>
    <w:p>
      <w:pPr>
        <w:pStyle w:val="Heading2"/>
      </w:pPr>
      <w:r>
        <w:t xml:space="preserve">Recalculate</w:t>
      </w:r>
    </w:p>
    <w:p>
      <w:pPr>
        <w:pStyle w:val="SourceCode"/>
      </w:pPr>
      <w:r>
        <w:rPr>
          <w:rStyle w:val="VerbatimChar"/>
        </w:rPr>
        <w:t xml:space="preserve">POST /recalculate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Administrator-only recalculation.</w:t>
      </w:r>
    </w:p>
    <w:p>
      <w:pPr>
        <w:pStyle w:val="BodyText"/>
      </w:pPr>
      <w:r>
        <w:t xml:space="preserve">Creates new result version.</w:t>
      </w:r>
    </w:p>
    <w:p>
      <w:r>
        <w:pict>
          <v:rect style="width:0;height:1.5pt" o:hralign="center" o:hrstd="t" o:hr="t"/>
        </w:pict>
      </w:r>
    </w:p>
    <w:bookmarkEnd w:id="44"/>
    <w:bookmarkStart w:id="45" w:name="result-retrieval"/>
    <w:p>
      <w:pPr>
        <w:pStyle w:val="Heading2"/>
      </w:pPr>
      <w:r>
        <w:t xml:space="preserve">Result Retrieval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Retrieve scored assessment.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Complete</w:t>
      </w:r>
    </w:p>
    <w:p>
      <w:r>
        <w:pict>
          <v:rect style="width:0;height:1.5pt" o:hralign="center" o:hrstd="t" o:hr="t"/>
        </w:pict>
      </w:r>
    </w:p>
    <w:bookmarkEnd w:id="45"/>
    <w:bookmarkStart w:id="46" w:name="competency-retrieval"/>
    <w:p>
      <w:pPr>
        <w:pStyle w:val="Heading2"/>
      </w:pPr>
      <w:r>
        <w:t xml:space="preserve">Competency Retrieval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Retrieve competency breakdown.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Complete</w:t>
      </w:r>
    </w:p>
    <w:p>
      <w:r>
        <w:pict>
          <v:rect style="width:0;height:1.5pt" o:hralign="center" o:hrstd="t" o:hr="t"/>
        </w:pict>
      </w:r>
    </w:p>
    <w:bookmarkEnd w:id="46"/>
    <w:bookmarkStart w:id="47" w:name="audit-retrieval"/>
    <w:p>
      <w:pPr>
        <w:pStyle w:val="Heading2"/>
      </w:pPr>
      <w:r>
        <w:t xml:space="preserve">Audit Retrieval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Retrieve scoring audit.</w:t>
      </w:r>
    </w:p>
    <w:p>
      <w:pPr>
        <w:pStyle w:val="BodyText"/>
      </w:pPr>
      <w:r>
        <w:t xml:space="preserve">Admin only.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Complete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coring-controllers"/>
    <w:p>
      <w:pPr>
        <w:pStyle w:val="Heading1"/>
      </w:pPr>
      <w:r>
        <w:t xml:space="preserve">14. Scoring Controllers</w:t>
      </w:r>
    </w:p>
    <w:p>
      <w:pPr>
        <w:pStyle w:val="FirstParagraph"/>
      </w:pPr>
      <w:r>
        <w:t xml:space="preserve">Known</w:t>
      </w:r>
    </w:p>
    <w:p>
      <w:pPr>
        <w:pStyle w:val="BodyText"/>
      </w:pPr>
      <w:r>
        <w:t xml:space="preserve">ScoringController</w:t>
      </w:r>
    </w:p>
    <w:p>
      <w:pPr>
        <w:pStyle w:val="BodyText"/>
      </w:pPr>
      <w:r>
        <w:t xml:space="preserve">Responsibilities</w:t>
      </w:r>
    </w:p>
    <w:p>
      <w:pPr>
        <w:pStyle w:val="Compact"/>
        <w:numPr>
          <w:ilvl w:val="0"/>
          <w:numId w:val="1009"/>
        </w:numPr>
      </w:pPr>
      <w:r>
        <w:t xml:space="preserve">Trigger scoring</w:t>
      </w:r>
    </w:p>
    <w:p>
      <w:pPr>
        <w:pStyle w:val="Compact"/>
        <w:numPr>
          <w:ilvl w:val="0"/>
          <w:numId w:val="1009"/>
        </w:numPr>
      </w:pPr>
      <w:r>
        <w:t xml:space="preserve">Trigger recalculation</w:t>
      </w:r>
    </w:p>
    <w:p>
      <w:pPr>
        <w:pStyle w:val="Compact"/>
        <w:numPr>
          <w:ilvl w:val="0"/>
          <w:numId w:val="1009"/>
        </w:numPr>
      </w:pPr>
      <w:r>
        <w:t xml:space="preserve">Map domain exceptions</w:t>
      </w:r>
    </w:p>
    <w:p>
      <w:pPr>
        <w:pStyle w:val="Compact"/>
        <w:numPr>
          <w:ilvl w:val="0"/>
          <w:numId w:val="1009"/>
        </w:numPr>
      </w:pPr>
      <w:r>
        <w:t xml:space="preserve">Return resources</w:t>
      </w:r>
    </w:p>
    <w:p>
      <w:r>
        <w:pict>
          <v:rect style="width:0;height:1.5pt" o:hralign="center" o:hrstd="t" o:hr="t"/>
        </w:pict>
      </w:r>
    </w:p>
    <w:bookmarkEnd w:id="49"/>
    <w:bookmarkStart w:id="50" w:name="scoring-services"/>
    <w:p>
      <w:pPr>
        <w:pStyle w:val="Heading1"/>
      </w:pPr>
      <w:r>
        <w:t xml:space="preserve">15. Scoring Services</w:t>
      </w:r>
    </w:p>
    <w:p>
      <w:pPr>
        <w:pStyle w:val="FirstParagraph"/>
      </w:pPr>
      <w:r>
        <w:t xml:space="preserve">Implemented</w:t>
      </w:r>
    </w:p>
    <w:p>
      <w:pPr>
        <w:pStyle w:val="Compact"/>
        <w:numPr>
          <w:ilvl w:val="0"/>
          <w:numId w:val="1010"/>
        </w:numPr>
      </w:pPr>
      <w:r>
        <w:t xml:space="preserve">AutoScoringService</w:t>
      </w:r>
    </w:p>
    <w:p>
      <w:pPr>
        <w:pStyle w:val="Compact"/>
        <w:numPr>
          <w:ilvl w:val="0"/>
          <w:numId w:val="1010"/>
        </w:numPr>
      </w:pPr>
      <w:r>
        <w:t xml:space="preserve">CompetencyScoringService</w:t>
      </w:r>
    </w:p>
    <w:p>
      <w:pPr>
        <w:pStyle w:val="Compact"/>
        <w:numPr>
          <w:ilvl w:val="0"/>
          <w:numId w:val="1010"/>
        </w:numPr>
      </w:pPr>
      <w:r>
        <w:t xml:space="preserve">EvaluationService</w:t>
      </w:r>
    </w:p>
    <w:p>
      <w:pPr>
        <w:pStyle w:val="Compact"/>
        <w:numPr>
          <w:ilvl w:val="0"/>
          <w:numId w:val="1010"/>
        </w:numPr>
      </w:pPr>
      <w:r>
        <w:t xml:space="preserve">AuditGenerationService</w:t>
      </w:r>
    </w:p>
    <w:p>
      <w:pPr>
        <w:pStyle w:val="Compact"/>
        <w:numPr>
          <w:ilvl w:val="0"/>
          <w:numId w:val="1010"/>
        </w:numPr>
      </w:pPr>
      <w:r>
        <w:t xml:space="preserve">ResultPersistenceService</w:t>
      </w:r>
    </w:p>
    <w:p>
      <w:pPr>
        <w:pStyle w:val="Compact"/>
        <w:numPr>
          <w:ilvl w:val="0"/>
          <w:numId w:val="1010"/>
        </w:numPr>
      </w:pPr>
      <w:r>
        <w:t xml:space="preserve">ScoringOrchestratorService</w:t>
      </w:r>
    </w:p>
    <w:p>
      <w:r>
        <w:pict>
          <v:rect style="width:0;height:1.5pt" o:hralign="center" o:hrstd="t" o:hr="t"/>
        </w:pict>
      </w:r>
    </w:p>
    <w:bookmarkEnd w:id="50"/>
    <w:bookmarkStart w:id="51" w:name="scoring-dtos"/>
    <w:p>
      <w:pPr>
        <w:pStyle w:val="Heading1"/>
      </w:pPr>
      <w:r>
        <w:t xml:space="preserve">16. Scoring DTOs</w:t>
      </w:r>
    </w:p>
    <w:p>
      <w:pPr>
        <w:pStyle w:val="FirstParagraph"/>
      </w:pPr>
      <w:r>
        <w:t xml:space="preserve">Implemented</w:t>
      </w:r>
    </w:p>
    <w:p>
      <w:pPr>
        <w:pStyle w:val="Compact"/>
        <w:numPr>
          <w:ilvl w:val="0"/>
          <w:numId w:val="1011"/>
        </w:numPr>
      </w:pPr>
      <w:r>
        <w:t xml:space="preserve">QuestionScoreDto</w:t>
      </w:r>
    </w:p>
    <w:p>
      <w:pPr>
        <w:pStyle w:val="Compact"/>
        <w:numPr>
          <w:ilvl w:val="0"/>
          <w:numId w:val="1011"/>
        </w:numPr>
      </w:pPr>
      <w:r>
        <w:t xml:space="preserve">CompetencyScoreDto</w:t>
      </w:r>
    </w:p>
    <w:p>
      <w:pPr>
        <w:pStyle w:val="Compact"/>
        <w:numPr>
          <w:ilvl w:val="0"/>
          <w:numId w:val="1011"/>
        </w:numPr>
      </w:pPr>
      <w:r>
        <w:t xml:space="preserve">EvaluationResultDto</w:t>
      </w:r>
    </w:p>
    <w:p>
      <w:pPr>
        <w:pStyle w:val="Compact"/>
        <w:numPr>
          <w:ilvl w:val="0"/>
          <w:numId w:val="1011"/>
        </w:numPr>
      </w:pPr>
      <w:r>
        <w:t xml:space="preserve">ScoringPersistenceResultDto</w:t>
      </w:r>
    </w:p>
    <w:p>
      <w:r>
        <w:pict>
          <v:rect style="width:0;height:1.5pt" o:hralign="center" o:hrstd="t" o:hr="t"/>
        </w:pict>
      </w:r>
    </w:p>
    <w:bookmarkEnd w:id="51"/>
    <w:bookmarkStart w:id="57" w:name="results-api-group"/>
    <w:p>
      <w:pPr>
        <w:pStyle w:val="Heading1"/>
      </w:pPr>
      <w:r>
        <w:t xml:space="preserve">17. Results API Group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🟡 Phase 221</w:t>
      </w:r>
    </w:p>
    <w:p>
      <w:pPr>
        <w:pStyle w:val="BodyText"/>
      </w:pPr>
      <w:r>
        <w:t xml:space="preserve">Architecture approved.</w:t>
      </w:r>
    </w:p>
    <w:p>
      <w:pPr>
        <w:pStyle w:val="BodyText"/>
      </w:pPr>
      <w:r>
        <w:t xml:space="preserve">Implementation in progress.</w:t>
      </w:r>
    </w:p>
    <w:p>
      <w:r>
        <w:pict>
          <v:rect style="width:0;height:1.5pt" o:hralign="center" o:hrstd="t" o:hr="t"/>
        </w:pict>
      </w:r>
    </w:p>
    <w:bookmarkStart w:id="52" w:name="candidate-results"/>
    <w:p>
      <w:pPr>
        <w:pStyle w:val="Heading2"/>
      </w:pPr>
      <w:r>
        <w:t xml:space="preserve">Candidate Results</w:t>
      </w:r>
    </w:p>
    <w:p>
      <w:pPr>
        <w:pStyle w:val="SourceCode"/>
      </w:pPr>
      <w:r>
        <w:rPr>
          <w:rStyle w:val="VerbatimChar"/>
        </w:rPr>
        <w:t xml:space="preserve">GET /results/{resultUuid}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Retrieve candidate result.</w:t>
      </w:r>
    </w:p>
    <w:p>
      <w:r>
        <w:pict>
          <v:rect style="width:0;height:1.5pt" o:hralign="center" o:hrstd="t" o:hr="t"/>
        </w:pict>
      </w:r>
    </w:p>
    <w:bookmarkEnd w:id="52"/>
    <w:bookmarkStart w:id="53" w:name="competencies"/>
    <w:p>
      <w:pPr>
        <w:pStyle w:val="Heading2"/>
      </w:pPr>
      <w:r>
        <w:t xml:space="preserve">Competencies</w:t>
      </w:r>
    </w:p>
    <w:p>
      <w:pPr>
        <w:pStyle w:val="SourceCode"/>
      </w:pPr>
      <w:r>
        <w:rPr>
          <w:rStyle w:val="VerbatimChar"/>
        </w:rPr>
        <w:t xml:space="preserve">GET /results/{resultUuid}/competencies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Retrieve competency scores.</w:t>
      </w:r>
    </w:p>
    <w:p>
      <w:r>
        <w:pict>
          <v:rect style="width:0;height:1.5pt" o:hralign="center" o:hrstd="t" o:hr="t"/>
        </w:pict>
      </w:r>
    </w:p>
    <w:bookmarkEnd w:id="53"/>
    <w:bookmarkStart w:id="54" w:name="result-history"/>
    <w:p>
      <w:pPr>
        <w:pStyle w:val="Heading2"/>
      </w:pPr>
      <w:r>
        <w:t xml:space="preserve">Result History</w:t>
      </w:r>
    </w:p>
    <w:p>
      <w:pPr>
        <w:pStyle w:val="SourceCode"/>
      </w:pPr>
      <w:r>
        <w:rPr>
          <w:rStyle w:val="VerbatimChar"/>
        </w:rPr>
        <w:t xml:space="preserve">GET /results/history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Retrieve historical attempts.</w:t>
      </w:r>
    </w:p>
    <w:p>
      <w:r>
        <w:pict>
          <v:rect style="width:0;height:1.5pt" o:hralign="center" o:hrstd="t" o:hr="t"/>
        </w:pict>
      </w:r>
    </w:p>
    <w:bookmarkEnd w:id="54"/>
    <w:bookmarkStart w:id="55" w:name="certificate"/>
    <w:p>
      <w:pPr>
        <w:pStyle w:val="Heading2"/>
      </w:pPr>
      <w:r>
        <w:t xml:space="preserve">Certificate</w:t>
      </w:r>
    </w:p>
    <w:p>
      <w:pPr>
        <w:pStyle w:val="SourceCode"/>
      </w:pPr>
      <w:r>
        <w:rPr>
          <w:rStyle w:val="VerbatimChar"/>
        </w:rPr>
        <w:t xml:space="preserve">GET /results/{resultUuid}/certificate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Retrieve candidate certificate.</w:t>
      </w:r>
    </w:p>
    <w:p>
      <w:r>
        <w:pict>
          <v:rect style="width:0;height:1.5pt" o:hralign="center" o:hrstd="t" o:hr="t"/>
        </w:pict>
      </w:r>
    </w:p>
    <w:bookmarkEnd w:id="55"/>
    <w:bookmarkStart w:id="56" w:name="leaderboard-position"/>
    <w:p>
      <w:pPr>
        <w:pStyle w:val="Heading2"/>
      </w:pPr>
      <w:r>
        <w:t xml:space="preserve">Leaderboard Position</w:t>
      </w:r>
    </w:p>
    <w:p>
      <w:pPr>
        <w:pStyle w:val="SourceCode"/>
      </w:pPr>
      <w:r>
        <w:rPr>
          <w:rStyle w:val="VerbatimChar"/>
        </w:rPr>
        <w:t xml:space="preserve">GET /results/{resultUuid}/leaderboard-position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Retrieve candidate ranking.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admin-api-group"/>
    <w:p>
      <w:pPr>
        <w:pStyle w:val="Heading1"/>
      </w:pPr>
      <w:r>
        <w:t xml:space="preserve">18. Admin API Group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Phase 221</w:t>
      </w:r>
    </w:p>
    <w:p>
      <w:r>
        <w:pict>
          <v:rect style="width:0;height:1.5pt" o:hralign="center" o:hrstd="t" o:hr="t"/>
        </w:pict>
      </w:r>
    </w:p>
    <w:bookmarkStart w:id="58" w:name="results"/>
    <w:p>
      <w:pPr>
        <w:pStyle w:val="Heading2"/>
      </w:pPr>
      <w:r>
        <w:t xml:space="preserve">Results</w:t>
      </w:r>
    </w:p>
    <w:p>
      <w:pPr>
        <w:pStyle w:val="SourceCode"/>
      </w:pPr>
      <w:r>
        <w:rPr>
          <w:rStyle w:val="VerbatimChar"/>
        </w:rPr>
        <w:t xml:space="preserve">GET /admin/results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GET /admin/results/{resultUuid}</w:t>
      </w:r>
    </w:p>
    <w:p>
      <w:r>
        <w:pict>
          <v:rect style="width:0;height:1.5pt" o:hralign="center" o:hrstd="t" o:hr="t"/>
        </w:pict>
      </w:r>
    </w:p>
    <w:bookmarkEnd w:id="58"/>
    <w:bookmarkStart w:id="59" w:name="audit"/>
    <w:p>
      <w:pPr>
        <w:pStyle w:val="Heading2"/>
      </w:pPr>
      <w:r>
        <w:t xml:space="preserve">Audit</w:t>
      </w:r>
    </w:p>
    <w:p>
      <w:pPr>
        <w:pStyle w:val="SourceCode"/>
      </w:pPr>
      <w:r>
        <w:rPr>
          <w:rStyle w:val="VerbatimChar"/>
        </w:rPr>
        <w:t xml:space="preserve">GET /admin/results/{resultUuid}/audit</w:t>
      </w:r>
    </w:p>
    <w:p>
      <w:r>
        <w:pict>
          <v:rect style="width:0;height:1.5pt" o:hralign="center" o:hrstd="t" o:hr="t"/>
        </w:pict>
      </w:r>
    </w:p>
    <w:bookmarkEnd w:id="59"/>
    <w:bookmarkStart w:id="60" w:name="assessment-analytics"/>
    <w:p>
      <w:pPr>
        <w:pStyle w:val="Heading2"/>
      </w:pPr>
      <w:r>
        <w:t xml:space="preserve">Assessment Analytics</w:t>
      </w:r>
    </w:p>
    <w:p>
      <w:pPr>
        <w:pStyle w:val="SourceCode"/>
      </w:pPr>
      <w:r>
        <w:rPr>
          <w:rStyle w:val="VerbatimChar"/>
        </w:rPr>
        <w:t xml:space="preserve">GET /admin/analytics/assessments</w:t>
      </w:r>
    </w:p>
    <w:p>
      <w:r>
        <w:pict>
          <v:rect style="width:0;height:1.5pt" o:hralign="center" o:hrstd="t" o:hr="t"/>
        </w:pict>
      </w:r>
    </w:p>
    <w:bookmarkEnd w:id="60"/>
    <w:bookmarkStart w:id="61" w:name="competency-analytics"/>
    <w:p>
      <w:pPr>
        <w:pStyle w:val="Heading2"/>
      </w:pPr>
      <w:r>
        <w:t xml:space="preserve">Competency Analytics</w:t>
      </w:r>
    </w:p>
    <w:p>
      <w:pPr>
        <w:pStyle w:val="SourceCode"/>
      </w:pPr>
      <w:r>
        <w:rPr>
          <w:rStyle w:val="VerbatimChar"/>
        </w:rPr>
        <w:t xml:space="preserve">GET /admin/analytics/competencies</w:t>
      </w:r>
    </w:p>
    <w:p>
      <w:r>
        <w:pict>
          <v:rect style="width:0;height:1.5pt" o:hralign="center" o:hrstd="t" o:hr="t"/>
        </w:pict>
      </w:r>
    </w:p>
    <w:bookmarkEnd w:id="61"/>
    <w:bookmarkStart w:id="62" w:name="question-analytics"/>
    <w:p>
      <w:pPr>
        <w:pStyle w:val="Heading2"/>
      </w:pPr>
      <w:r>
        <w:t xml:space="preserve">Question Analytics</w:t>
      </w:r>
    </w:p>
    <w:p>
      <w:pPr>
        <w:pStyle w:val="SourceCode"/>
      </w:pPr>
      <w:r>
        <w:rPr>
          <w:rStyle w:val="VerbatimChar"/>
        </w:rPr>
        <w:t xml:space="preserve">GET /admin/analytics/questions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leaderboard-api"/>
    <w:p>
      <w:pPr>
        <w:pStyle w:val="Heading1"/>
      </w:pPr>
      <w:r>
        <w:t xml:space="preserve">19. Leaderboard API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Architecture Complete</w:t>
      </w:r>
    </w:p>
    <w:p>
      <w:pPr>
        <w:pStyle w:val="BodyText"/>
      </w:pPr>
      <w:r>
        <w:t xml:space="preserve">Implementation pending API exposure.</w:t>
      </w:r>
    </w:p>
    <w:p>
      <w:r>
        <w:pict>
          <v:rect style="width:0;height:1.5pt" o:hralign="center" o:hrstd="t" o:hr="t"/>
        </w:pict>
      </w:r>
    </w:p>
    <w:bookmarkStart w:id="64" w:name="leaderboard"/>
    <w:p>
      <w:pPr>
        <w:pStyle w:val="Heading2"/>
      </w:pPr>
      <w:r>
        <w:t xml:space="preserve">Leaderboard</w:t>
      </w:r>
    </w:p>
    <w:p>
      <w:pPr>
        <w:pStyle w:val="SourceCode"/>
      </w:pPr>
      <w:r>
        <w:rPr>
          <w:rStyle w:val="VerbatimChar"/>
        </w:rPr>
        <w:t xml:space="preserve">GET /leaderboards/{assessmentUuid}</w:t>
      </w:r>
    </w:p>
    <w:p>
      <w:r>
        <w:pict>
          <v:rect style="width:0;height:1.5pt" o:hralign="center" o:hrstd="t" o:hr="t"/>
        </w:pict>
      </w:r>
    </w:p>
    <w:bookmarkEnd w:id="64"/>
    <w:bookmarkStart w:id="65" w:name="top-candidates"/>
    <w:p>
      <w:pPr>
        <w:pStyle w:val="Heading2"/>
      </w:pPr>
      <w:r>
        <w:t xml:space="preserve">Top Candidates</w:t>
      </w:r>
    </w:p>
    <w:p>
      <w:pPr>
        <w:pStyle w:val="SourceCode"/>
      </w:pPr>
      <w:r>
        <w:rPr>
          <w:rStyle w:val="VerbatimChar"/>
        </w:rPr>
        <w:t xml:space="preserve">GET /leaderboards/{assessmentUuid}/top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certificate-api"/>
    <w:p>
      <w:pPr>
        <w:pStyle w:val="Heading1"/>
      </w:pPr>
      <w:r>
        <w:t xml:space="preserve">20. Certificate API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Architecture Complete</w:t>
      </w:r>
    </w:p>
    <w:p>
      <w:pPr>
        <w:pStyle w:val="BodyText"/>
      </w:pPr>
      <w:r>
        <w:t xml:space="preserve">Implementation pending API exposure.</w:t>
      </w:r>
    </w:p>
    <w:p>
      <w:r>
        <w:pict>
          <v:rect style="width:0;height:1.5pt" o:hralign="center" o:hrstd="t" o:hr="t"/>
        </w:pict>
      </w:r>
    </w:p>
    <w:bookmarkStart w:id="67" w:name="candidate-certificate"/>
    <w:p>
      <w:pPr>
        <w:pStyle w:val="Heading2"/>
      </w:pPr>
      <w:r>
        <w:t xml:space="preserve">Candidate Certificate</w:t>
      </w:r>
    </w:p>
    <w:p>
      <w:pPr>
        <w:pStyle w:val="SourceCode"/>
      </w:pPr>
      <w:r>
        <w:rPr>
          <w:rStyle w:val="VerbatimChar"/>
        </w:rPr>
        <w:t xml:space="preserve">GET /certificates/{certificateUuid}</w:t>
      </w:r>
    </w:p>
    <w:p>
      <w:r>
        <w:pict>
          <v:rect style="width:0;height:1.5pt" o:hralign="center" o:hrstd="t" o:hr="t"/>
        </w:pict>
      </w:r>
    </w:p>
    <w:bookmarkEnd w:id="67"/>
    <w:bookmarkStart w:id="68" w:name="public-verification"/>
    <w:p>
      <w:pPr>
        <w:pStyle w:val="Heading2"/>
      </w:pPr>
      <w:r>
        <w:t xml:space="preserve">Public Verification</w:t>
      </w:r>
    </w:p>
    <w:p>
      <w:pPr>
        <w:pStyle w:val="SourceCode"/>
      </w:pPr>
      <w:r>
        <w:rPr>
          <w:rStyle w:val="VerbatimChar"/>
        </w:rPr>
        <w:t xml:space="preserve">GET /certificates/verify/{verificationCode}</w:t>
      </w:r>
    </w:p>
    <w:p>
      <w:pPr>
        <w:pStyle w:val="FirstParagraph"/>
      </w:pPr>
      <w:r>
        <w:t xml:space="preserve">Public endpoint.</w:t>
      </w:r>
    </w:p>
    <w:p>
      <w:pPr>
        <w:pStyle w:val="BodyText"/>
      </w:pPr>
      <w:r>
        <w:t xml:space="preserve">Authentication not required.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controller-standards"/>
    <w:p>
      <w:pPr>
        <w:pStyle w:val="Heading1"/>
      </w:pPr>
      <w:r>
        <w:t xml:space="preserve">21. Controller Standards</w:t>
      </w:r>
    </w:p>
    <w:p>
      <w:pPr>
        <w:pStyle w:val="FirstParagraph"/>
      </w:pPr>
      <w:r>
        <w:t xml:space="preserve">Controllers must</w:t>
      </w:r>
    </w:p>
    <w:p>
      <w:pPr>
        <w:pStyle w:val="BodyText"/>
      </w:pPr>
      <w:r>
        <w:t xml:space="preserve">✅ Authenticate</w:t>
      </w:r>
    </w:p>
    <w:p>
      <w:pPr>
        <w:pStyle w:val="BodyText"/>
      </w:pPr>
      <w:r>
        <w:t xml:space="preserve">✅ Authorize</w:t>
      </w:r>
    </w:p>
    <w:p>
      <w:pPr>
        <w:pStyle w:val="BodyText"/>
      </w:pPr>
      <w:r>
        <w:t xml:space="preserve">✅ Resolve tenant</w:t>
      </w:r>
    </w:p>
    <w:p>
      <w:pPr>
        <w:pStyle w:val="BodyText"/>
      </w:pPr>
      <w:r>
        <w:t xml:space="preserve">✅ Validate request</w:t>
      </w:r>
    </w:p>
    <w:p>
      <w:pPr>
        <w:pStyle w:val="BodyText"/>
      </w:pPr>
      <w:r>
        <w:t xml:space="preserve">✅ Call services</w:t>
      </w:r>
    </w:p>
    <w:p>
      <w:pPr>
        <w:pStyle w:val="BodyText"/>
      </w:pPr>
      <w:r>
        <w:t xml:space="preserve">✅ Return resources</w:t>
      </w:r>
    </w:p>
    <w:p>
      <w:pPr>
        <w:pStyle w:val="BodyText"/>
      </w:pPr>
      <w:r>
        <w:t xml:space="preserve">Controllers must never</w:t>
      </w:r>
    </w:p>
    <w:p>
      <w:pPr>
        <w:pStyle w:val="BodyText"/>
      </w:pPr>
      <w:r>
        <w:t xml:space="preserve">❌ Calculate scores</w:t>
      </w:r>
    </w:p>
    <w:p>
      <w:pPr>
        <w:pStyle w:val="BodyText"/>
      </w:pPr>
      <w:r>
        <w:t xml:space="preserve">❌ Execute business rules</w:t>
      </w:r>
    </w:p>
    <w:p>
      <w:pPr>
        <w:pStyle w:val="BodyText"/>
      </w:pPr>
      <w:r>
        <w:t xml:space="preserve">❌ Query analytics directly</w:t>
      </w:r>
    </w:p>
    <w:p>
      <w:pPr>
        <w:pStyle w:val="BodyText"/>
      </w:pPr>
      <w:r>
        <w:t xml:space="preserve">❌ Build DTOs manually</w:t>
      </w:r>
    </w:p>
    <w:p>
      <w:pPr>
        <w:pStyle w:val="BodyText"/>
      </w:pPr>
      <w:r>
        <w:t xml:space="preserve">❌ Manipulate persistence</w:t>
      </w:r>
    </w:p>
    <w:p>
      <w:r>
        <w:pict>
          <v:rect style="width:0;height:1.5pt" o:hralign="center" o:hrstd="t" o:hr="t"/>
        </w:pict>
      </w:r>
    </w:p>
    <w:bookmarkEnd w:id="70"/>
    <w:bookmarkStart w:id="71" w:name="service-standards"/>
    <w:p>
      <w:pPr>
        <w:pStyle w:val="Heading1"/>
      </w:pPr>
      <w:r>
        <w:t xml:space="preserve">22. Service Standards</w:t>
      </w:r>
    </w:p>
    <w:p>
      <w:pPr>
        <w:pStyle w:val="FirstParagraph"/>
      </w:pPr>
      <w:r>
        <w:t xml:space="preserve">Services own business logic.</w:t>
      </w:r>
    </w:p>
    <w:p>
      <w:pPr>
        <w:pStyle w:val="BodyText"/>
      </w:pPr>
      <w:r>
        <w:t xml:space="preserve">Services may</w:t>
      </w:r>
    </w:p>
    <w:p>
      <w:pPr>
        <w:pStyle w:val="Compact"/>
        <w:numPr>
          <w:ilvl w:val="0"/>
          <w:numId w:val="1012"/>
        </w:numPr>
      </w:pPr>
      <w:r>
        <w:t xml:space="preserve">Validate domain rules</w:t>
      </w:r>
    </w:p>
    <w:p>
      <w:pPr>
        <w:pStyle w:val="Compact"/>
        <w:numPr>
          <w:ilvl w:val="0"/>
          <w:numId w:val="1012"/>
        </w:numPr>
      </w:pPr>
      <w:r>
        <w:t xml:space="preserve">Coordinate repositories</w:t>
      </w:r>
    </w:p>
    <w:p>
      <w:pPr>
        <w:pStyle w:val="Compact"/>
        <w:numPr>
          <w:ilvl w:val="0"/>
          <w:numId w:val="1012"/>
        </w:numPr>
      </w:pPr>
      <w:r>
        <w:t xml:space="preserve">Create DTOs</w:t>
      </w:r>
    </w:p>
    <w:p>
      <w:pPr>
        <w:pStyle w:val="Compact"/>
        <w:numPr>
          <w:ilvl w:val="0"/>
          <w:numId w:val="1012"/>
        </w:numPr>
      </w:pPr>
      <w:r>
        <w:t xml:space="preserve">Execute transactions</w:t>
      </w:r>
    </w:p>
    <w:p>
      <w:pPr>
        <w:pStyle w:val="FirstParagraph"/>
      </w:pPr>
      <w:r>
        <w:t xml:space="preserve">Services must not</w:t>
      </w:r>
    </w:p>
    <w:p>
      <w:pPr>
        <w:pStyle w:val="Compact"/>
        <w:numPr>
          <w:ilvl w:val="0"/>
          <w:numId w:val="1013"/>
        </w:numPr>
      </w:pPr>
      <w:r>
        <w:t xml:space="preserve">Render JSON</w:t>
      </w:r>
    </w:p>
    <w:p>
      <w:pPr>
        <w:pStyle w:val="Compact"/>
        <w:numPr>
          <w:ilvl w:val="0"/>
          <w:numId w:val="1013"/>
        </w:numPr>
      </w:pPr>
      <w:r>
        <w:t xml:space="preserve">Read HTTP requests</w:t>
      </w:r>
    </w:p>
    <w:p>
      <w:pPr>
        <w:pStyle w:val="Compact"/>
        <w:numPr>
          <w:ilvl w:val="0"/>
          <w:numId w:val="1013"/>
        </w:numPr>
      </w:pPr>
      <w:r>
        <w:t xml:space="preserve">Manipulate views</w:t>
      </w:r>
    </w:p>
    <w:p>
      <w:r>
        <w:pict>
          <v:rect style="width:0;height:1.5pt" o:hralign="center" o:hrstd="t" o:hr="t"/>
        </w:pict>
      </w:r>
    </w:p>
    <w:bookmarkEnd w:id="71"/>
    <w:bookmarkStart w:id="72" w:name="repository-standards"/>
    <w:p>
      <w:pPr>
        <w:pStyle w:val="Heading1"/>
      </w:pPr>
      <w:r>
        <w:t xml:space="preserve">23. Repository Standards</w:t>
      </w:r>
    </w:p>
    <w:p>
      <w:pPr>
        <w:pStyle w:val="FirstParagraph"/>
      </w:pPr>
      <w:r>
        <w:t xml:space="preserve">Persistence responsibilities only.</w:t>
      </w:r>
    </w:p>
    <w:p>
      <w:pPr>
        <w:pStyle w:val="BodyText"/>
      </w:pPr>
      <w:r>
        <w:t xml:space="preserve">Repositories</w:t>
      </w:r>
    </w:p>
    <w:p>
      <w:pPr>
        <w:pStyle w:val="Compact"/>
        <w:numPr>
          <w:ilvl w:val="0"/>
          <w:numId w:val="1014"/>
        </w:numPr>
      </w:pPr>
      <w:r>
        <w:t xml:space="preserve">Read database</w:t>
      </w:r>
    </w:p>
    <w:p>
      <w:pPr>
        <w:pStyle w:val="Compact"/>
        <w:numPr>
          <w:ilvl w:val="0"/>
          <w:numId w:val="1014"/>
        </w:numPr>
      </w:pPr>
      <w:r>
        <w:t xml:space="preserve">Write database</w:t>
      </w:r>
    </w:p>
    <w:p>
      <w:pPr>
        <w:pStyle w:val="Compact"/>
        <w:numPr>
          <w:ilvl w:val="0"/>
          <w:numId w:val="1014"/>
        </w:numPr>
      </w:pPr>
      <w:r>
        <w:t xml:space="preserve">Execute queries</w:t>
      </w:r>
    </w:p>
    <w:p>
      <w:pPr>
        <w:pStyle w:val="FirstParagraph"/>
      </w:pPr>
      <w:r>
        <w:t xml:space="preserve">Repositories must never</w:t>
      </w:r>
    </w:p>
    <w:p>
      <w:pPr>
        <w:pStyle w:val="Compact"/>
        <w:numPr>
          <w:ilvl w:val="0"/>
          <w:numId w:val="1015"/>
        </w:numPr>
      </w:pPr>
      <w:r>
        <w:t xml:space="preserve">Apply business rules</w:t>
      </w:r>
    </w:p>
    <w:p>
      <w:pPr>
        <w:pStyle w:val="Compact"/>
        <w:numPr>
          <w:ilvl w:val="0"/>
          <w:numId w:val="1015"/>
        </w:numPr>
      </w:pPr>
      <w:r>
        <w:t xml:space="preserve">Generate responses</w:t>
      </w:r>
    </w:p>
    <w:p>
      <w:r>
        <w:pict>
          <v:rect style="width:0;height:1.5pt" o:hralign="center" o:hrstd="t" o:hr="t"/>
        </w:pict>
      </w:r>
    </w:p>
    <w:bookmarkEnd w:id="72"/>
    <w:bookmarkStart w:id="73" w:name="dto-standards"/>
    <w:p>
      <w:pPr>
        <w:pStyle w:val="Heading1"/>
      </w:pPr>
      <w:r>
        <w:t xml:space="preserve">24. DTO Standards</w:t>
      </w:r>
    </w:p>
    <w:p>
      <w:pPr>
        <w:pStyle w:val="FirstParagraph"/>
      </w:pPr>
      <w:r>
        <w:t xml:space="preserve">DTOs</w:t>
      </w:r>
    </w:p>
    <w:p>
      <w:pPr>
        <w:pStyle w:val="Compact"/>
        <w:numPr>
          <w:ilvl w:val="0"/>
          <w:numId w:val="1016"/>
        </w:numPr>
      </w:pPr>
      <w:r>
        <w:t xml:space="preserve">Immutable</w:t>
      </w:r>
    </w:p>
    <w:p>
      <w:pPr>
        <w:pStyle w:val="Compact"/>
        <w:numPr>
          <w:ilvl w:val="0"/>
          <w:numId w:val="1016"/>
        </w:numPr>
      </w:pPr>
      <w:r>
        <w:t xml:space="preserve">Typed</w:t>
      </w:r>
    </w:p>
    <w:p>
      <w:pPr>
        <w:pStyle w:val="Compact"/>
        <w:numPr>
          <w:ilvl w:val="0"/>
          <w:numId w:val="1016"/>
        </w:numPr>
      </w:pPr>
      <w:r>
        <w:t xml:space="preserve">Service boundaries</w:t>
      </w:r>
    </w:p>
    <w:p>
      <w:pPr>
        <w:pStyle w:val="Compact"/>
        <w:numPr>
          <w:ilvl w:val="0"/>
          <w:numId w:val="1016"/>
        </w:numPr>
      </w:pPr>
      <w:r>
        <w:t xml:space="preserve">Resource inputs</w:t>
      </w:r>
    </w:p>
    <w:p>
      <w:pPr>
        <w:pStyle w:val="FirstParagraph"/>
      </w:pPr>
      <w:r>
        <w:t xml:space="preserve">DTOs never expose ORM models.</w:t>
      </w:r>
    </w:p>
    <w:p>
      <w:r>
        <w:pict>
          <v:rect style="width:0;height:1.5pt" o:hralign="center" o:hrstd="t" o:hr="t"/>
        </w:pict>
      </w:r>
    </w:p>
    <w:bookmarkEnd w:id="73"/>
    <w:bookmarkStart w:id="74" w:name="validation-strategy"/>
    <w:p>
      <w:pPr>
        <w:pStyle w:val="Heading1"/>
      </w:pPr>
      <w:r>
        <w:t xml:space="preserve">25. Validation Strategy</w:t>
      </w:r>
    </w:p>
    <w:p>
      <w:pPr>
        <w:pStyle w:val="FirstParagraph"/>
      </w:pPr>
      <w:r>
        <w:t xml:space="preserve">Validation layers</w:t>
      </w:r>
    </w:p>
    <w:p>
      <w:pPr>
        <w:pStyle w:val="BodyText"/>
      </w:pPr>
      <w:r>
        <w:t xml:space="preserve">Frontend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Form 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Domain 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Database Constraints</w:t>
      </w:r>
    </w:p>
    <w:p>
      <w:r>
        <w:pict>
          <v:rect style="width:0;height:1.5pt" o:hralign="center" o:hrstd="t" o:hr="t"/>
        </w:pict>
      </w:r>
    </w:p>
    <w:bookmarkEnd w:id="74"/>
    <w:bookmarkStart w:id="75" w:name="pagination"/>
    <w:p>
      <w:pPr>
        <w:pStyle w:val="Heading1"/>
      </w:pPr>
      <w:r>
        <w:t xml:space="preserve">26. Pagination</w:t>
      </w:r>
    </w:p>
    <w:p>
      <w:pPr>
        <w:pStyle w:val="FirstParagraph"/>
      </w:pPr>
      <w:r>
        <w:t xml:space="preserve">Known support</w:t>
      </w:r>
    </w:p>
    <w:p>
      <w:pPr>
        <w:pStyle w:val="BodyText"/>
      </w:pPr>
      <w:r>
        <w:t xml:space="preserve">Administrative listings</w:t>
      </w:r>
    </w:p>
    <w:p>
      <w:pPr>
        <w:pStyle w:val="BodyText"/>
      </w:pPr>
      <w:r>
        <w:t xml:space="preserve">Historical results</w:t>
      </w:r>
    </w:p>
    <w:p>
      <w:pPr>
        <w:pStyle w:val="BodyText"/>
      </w:pPr>
      <w:r>
        <w:t xml:space="preserve">Leaderboards</w:t>
      </w:r>
    </w:p>
    <w:p>
      <w:pPr>
        <w:pStyle w:val="BodyText"/>
      </w:pPr>
      <w:r>
        <w:t xml:space="preserve">Pagination implementation</w:t>
      </w:r>
    </w:p>
    <w:p>
      <w:pPr>
        <w:pStyle w:val="BodyText"/>
      </w:pPr>
      <w:r>
        <w:t xml:space="preserve">UNKNOWN</w:t>
      </w:r>
    </w:p>
    <w:p>
      <w:r>
        <w:pict>
          <v:rect style="width:0;height:1.5pt" o:hralign="center" o:hrstd="t" o:hr="t"/>
        </w:pict>
      </w:r>
    </w:p>
    <w:bookmarkEnd w:id="75"/>
    <w:bookmarkStart w:id="76" w:name="filtering"/>
    <w:p>
      <w:pPr>
        <w:pStyle w:val="Heading1"/>
      </w:pPr>
      <w:r>
        <w:t xml:space="preserve">27. Filtering</w:t>
      </w:r>
    </w:p>
    <w:p>
      <w:pPr>
        <w:pStyle w:val="FirstParagraph"/>
      </w:pPr>
      <w:r>
        <w:t xml:space="preserve">Expected support</w:t>
      </w:r>
    </w:p>
    <w:p>
      <w:pPr>
        <w:pStyle w:val="Compact"/>
        <w:numPr>
          <w:ilvl w:val="0"/>
          <w:numId w:val="1017"/>
        </w:numPr>
      </w:pPr>
      <w:r>
        <w:t xml:space="preserve">Assessment</w:t>
      </w:r>
    </w:p>
    <w:p>
      <w:pPr>
        <w:pStyle w:val="Compact"/>
        <w:numPr>
          <w:ilvl w:val="0"/>
          <w:numId w:val="1017"/>
        </w:numPr>
      </w:pPr>
      <w:r>
        <w:t xml:space="preserve">Framework</w:t>
      </w:r>
    </w:p>
    <w:p>
      <w:pPr>
        <w:pStyle w:val="Compact"/>
        <w:numPr>
          <w:ilvl w:val="0"/>
          <w:numId w:val="1017"/>
        </w:numPr>
      </w:pPr>
      <w:r>
        <w:t xml:space="preserve">Technology</w:t>
      </w:r>
    </w:p>
    <w:p>
      <w:pPr>
        <w:pStyle w:val="Compact"/>
        <w:numPr>
          <w:ilvl w:val="0"/>
          <w:numId w:val="1017"/>
        </w:numPr>
      </w:pPr>
      <w:r>
        <w:t xml:space="preserve">Candidate</w:t>
      </w:r>
    </w:p>
    <w:p>
      <w:pPr>
        <w:pStyle w:val="Compact"/>
        <w:numPr>
          <w:ilvl w:val="0"/>
          <w:numId w:val="1017"/>
        </w:numPr>
      </w:pPr>
      <w:r>
        <w:t xml:space="preserve">Status</w:t>
      </w:r>
    </w:p>
    <w:p>
      <w:pPr>
        <w:pStyle w:val="Compact"/>
        <w:numPr>
          <w:ilvl w:val="0"/>
          <w:numId w:val="1017"/>
        </w:numPr>
      </w:pPr>
      <w:r>
        <w:t xml:space="preserve">Date Range</w:t>
      </w:r>
    </w:p>
    <w:p>
      <w:pPr>
        <w:pStyle w:val="Compact"/>
        <w:numPr>
          <w:ilvl w:val="0"/>
          <w:numId w:val="1017"/>
        </w:numPr>
      </w:pPr>
      <w:r>
        <w:t xml:space="preserve">Competency</w:t>
      </w:r>
    </w:p>
    <w:p>
      <w:r>
        <w:pict>
          <v:rect style="width:0;height:1.5pt" o:hralign="center" o:hrstd="t" o:hr="t"/>
        </w:pict>
      </w:r>
    </w:p>
    <w:bookmarkEnd w:id="76"/>
    <w:bookmarkStart w:id="77" w:name="sorting"/>
    <w:p>
      <w:pPr>
        <w:pStyle w:val="Heading1"/>
      </w:pPr>
      <w:r>
        <w:t xml:space="preserve">28. Sorting</w:t>
      </w:r>
    </w:p>
    <w:p>
      <w:pPr>
        <w:pStyle w:val="FirstParagraph"/>
      </w:pPr>
      <w:r>
        <w:t xml:space="preserve">Supported examples</w:t>
      </w:r>
    </w:p>
    <w:p>
      <w:pPr>
        <w:pStyle w:val="BodyText"/>
      </w:pPr>
      <w:r>
        <w:t xml:space="preserve">Leaderboards</w:t>
      </w:r>
    </w:p>
    <w:p>
      <w:pPr>
        <w:pStyle w:val="SourceCode"/>
      </w:pPr>
      <w:r>
        <w:rPr>
          <w:rStyle w:val="VerbatimChar"/>
        </w:rPr>
        <w:t xml:space="preserve">overallScore DESC</w:t>
      </w:r>
      <w:r>
        <w:br/>
      </w:r>
      <w:r>
        <w:br/>
      </w:r>
      <w:r>
        <w:rPr>
          <w:rStyle w:val="VerbatimChar"/>
        </w:rPr>
        <w:t xml:space="preserve">timeTaken ASC</w:t>
      </w:r>
      <w:r>
        <w:br/>
      </w:r>
      <w:r>
        <w:br/>
      </w:r>
      <w:r>
        <w:rPr>
          <w:rStyle w:val="VerbatimChar"/>
        </w:rPr>
        <w:t xml:space="preserve">completedAt ASC</w:t>
      </w:r>
    </w:p>
    <w:p>
      <w:pPr>
        <w:pStyle w:val="FirstParagraph"/>
      </w:pPr>
      <w:r>
        <w:t xml:space="preserve">Administrative analytics</w:t>
      </w:r>
    </w:p>
    <w:p>
      <w:pPr>
        <w:pStyle w:val="BodyText"/>
      </w:pPr>
      <w:r>
        <w:t xml:space="preserve">Sorting support</w:t>
      </w:r>
    </w:p>
    <w:p>
      <w:pPr>
        <w:pStyle w:val="BodyText"/>
      </w:pPr>
      <w:r>
        <w:t xml:space="preserve">Expected</w:t>
      </w:r>
    </w:p>
    <w:p>
      <w:r>
        <w:pict>
          <v:rect style="width:0;height:1.5pt" o:hralign="center" o:hrstd="t" o:hr="t"/>
        </w:pict>
      </w:r>
    </w:p>
    <w:bookmarkEnd w:id="77"/>
    <w:bookmarkStart w:id="78" w:name="api-security"/>
    <w:p>
      <w:pPr>
        <w:pStyle w:val="Heading1"/>
      </w:pPr>
      <w:r>
        <w:t xml:space="preserve">29. API Security</w:t>
      </w:r>
    </w:p>
    <w:p>
      <w:pPr>
        <w:pStyle w:val="FirstParagraph"/>
      </w:pPr>
      <w:r>
        <w:t xml:space="preserve">Implemented</w:t>
      </w:r>
    </w:p>
    <w:p>
      <w:pPr>
        <w:pStyle w:val="Compact"/>
        <w:numPr>
          <w:ilvl w:val="0"/>
          <w:numId w:val="1018"/>
        </w:numPr>
      </w:pPr>
      <w:r>
        <w:t xml:space="preserve">Sanctum authentication</w:t>
      </w:r>
    </w:p>
    <w:p>
      <w:pPr>
        <w:pStyle w:val="Compact"/>
        <w:numPr>
          <w:ilvl w:val="0"/>
          <w:numId w:val="1018"/>
        </w:numPr>
      </w:pPr>
      <w:r>
        <w:t xml:space="preserve">Tenant isolation</w:t>
      </w:r>
    </w:p>
    <w:p>
      <w:pPr>
        <w:pStyle w:val="Compact"/>
        <w:numPr>
          <w:ilvl w:val="0"/>
          <w:numId w:val="1018"/>
        </w:numPr>
      </w:pPr>
      <w:r>
        <w:t xml:space="preserve">Ownership validation</w:t>
      </w:r>
    </w:p>
    <w:p>
      <w:pPr>
        <w:pStyle w:val="Compact"/>
        <w:numPr>
          <w:ilvl w:val="0"/>
          <w:numId w:val="1018"/>
        </w:numPr>
      </w:pPr>
      <w:r>
        <w:t xml:space="preserve">Role validation</w:t>
      </w:r>
    </w:p>
    <w:p>
      <w:pPr>
        <w:pStyle w:val="Compact"/>
        <w:numPr>
          <w:ilvl w:val="0"/>
          <w:numId w:val="1018"/>
        </w:numPr>
      </w:pPr>
      <w:r>
        <w:t xml:space="preserve">Visibility enforcement</w:t>
      </w:r>
    </w:p>
    <w:p>
      <w:pPr>
        <w:pStyle w:val="Compact"/>
        <w:numPr>
          <w:ilvl w:val="0"/>
          <w:numId w:val="1018"/>
        </w:numPr>
      </w:pPr>
      <w:r>
        <w:t xml:space="preserve">Certificate verification isolation</w:t>
      </w:r>
    </w:p>
    <w:p>
      <w:pPr>
        <w:pStyle w:val="Compact"/>
        <w:numPr>
          <w:ilvl w:val="0"/>
          <w:numId w:val="1018"/>
        </w:numPr>
      </w:pPr>
      <w:r>
        <w:t xml:space="preserve">RFC7807 responses</w:t>
      </w:r>
    </w:p>
    <w:p>
      <w:r>
        <w:pict>
          <v:rect style="width:0;height:1.5pt" o:hralign="center" o:hrstd="t" o:hr="t"/>
        </w:pict>
      </w:r>
    </w:p>
    <w:bookmarkEnd w:id="78"/>
    <w:bookmarkStart w:id="79" w:name="pending-apis"/>
    <w:p>
      <w:pPr>
        <w:pStyle w:val="Heading1"/>
      </w:pPr>
      <w:r>
        <w:t xml:space="preserve">30. Pending APIs</w:t>
      </w:r>
    </w:p>
    <w:p>
      <w:pPr>
        <w:pStyle w:val="FirstParagraph"/>
      </w:pPr>
      <w:r>
        <w:t xml:space="preserve">Remaining implementation</w:t>
      </w:r>
    </w:p>
    <w:p>
      <w:pPr>
        <w:pStyle w:val="BodyText"/>
      </w:pPr>
      <w:r>
        <w:t xml:space="preserve">Sprint 08 Phase 221</w:t>
      </w:r>
    </w:p>
    <w:p>
      <w:pPr>
        <w:pStyle w:val="Compact"/>
        <w:numPr>
          <w:ilvl w:val="0"/>
          <w:numId w:val="1019"/>
        </w:numPr>
      </w:pPr>
      <w:r>
        <w:t xml:space="preserve">Results Controllers</w:t>
      </w:r>
    </w:p>
    <w:p>
      <w:pPr>
        <w:pStyle w:val="Compact"/>
        <w:numPr>
          <w:ilvl w:val="0"/>
          <w:numId w:val="1019"/>
        </w:numPr>
      </w:pPr>
      <w:r>
        <w:t xml:space="preserve">Analytics Controllers</w:t>
      </w:r>
    </w:p>
    <w:p>
      <w:pPr>
        <w:pStyle w:val="Compact"/>
        <w:numPr>
          <w:ilvl w:val="0"/>
          <w:numId w:val="1019"/>
        </w:numPr>
      </w:pPr>
      <w:r>
        <w:t xml:space="preserve">Leaderboard Controllers</w:t>
      </w:r>
    </w:p>
    <w:p>
      <w:pPr>
        <w:pStyle w:val="Compact"/>
        <w:numPr>
          <w:ilvl w:val="0"/>
          <w:numId w:val="1019"/>
        </w:numPr>
      </w:pPr>
      <w:r>
        <w:t xml:space="preserve">Certificate Controllers</w:t>
      </w:r>
    </w:p>
    <w:p>
      <w:pPr>
        <w:pStyle w:val="Compact"/>
        <w:numPr>
          <w:ilvl w:val="0"/>
          <w:numId w:val="1019"/>
        </w:numPr>
      </w:pPr>
      <w:r>
        <w:t xml:space="preserve">Verification Controller</w:t>
      </w:r>
    </w:p>
    <w:p>
      <w:pPr>
        <w:pStyle w:val="Compact"/>
        <w:numPr>
          <w:ilvl w:val="0"/>
          <w:numId w:val="1019"/>
        </w:numPr>
      </w:pPr>
      <w:r>
        <w:t xml:space="preserve">Result Resources</w:t>
      </w:r>
    </w:p>
    <w:p>
      <w:pPr>
        <w:pStyle w:val="Compact"/>
        <w:numPr>
          <w:ilvl w:val="0"/>
          <w:numId w:val="1019"/>
        </w:numPr>
      </w:pPr>
      <w:r>
        <w:t xml:space="preserve">Analytics Resources</w:t>
      </w:r>
    </w:p>
    <w:p>
      <w:pPr>
        <w:pStyle w:val="Compact"/>
        <w:numPr>
          <w:ilvl w:val="0"/>
          <w:numId w:val="1019"/>
        </w:numPr>
      </w:pPr>
      <w:r>
        <w:t xml:space="preserve">Leaderboard Resources</w:t>
      </w:r>
    </w:p>
    <w:p>
      <w:pPr>
        <w:pStyle w:val="Compact"/>
        <w:numPr>
          <w:ilvl w:val="0"/>
          <w:numId w:val="1019"/>
        </w:numPr>
      </w:pPr>
      <w:r>
        <w:t xml:space="preserve">Certificate Resources</w:t>
      </w:r>
    </w:p>
    <w:p>
      <w:pPr>
        <w:pStyle w:val="Compact"/>
        <w:numPr>
          <w:ilvl w:val="0"/>
          <w:numId w:val="1019"/>
        </w:numPr>
      </w:pPr>
      <w:r>
        <w:t xml:space="preserve">API Tests</w:t>
      </w:r>
    </w:p>
    <w:p>
      <w:pPr>
        <w:pStyle w:val="Compact"/>
        <w:numPr>
          <w:ilvl w:val="0"/>
          <w:numId w:val="1019"/>
        </w:numPr>
      </w:pPr>
      <w:r>
        <w:t xml:space="preserve">Route registration</w:t>
      </w:r>
    </w:p>
    <w:p>
      <w:pPr>
        <w:pStyle w:val="FirstParagraph"/>
      </w:pPr>
      <w:r>
        <w:t xml:space="preserve">Business logic already exists.</w:t>
      </w:r>
    </w:p>
    <w:p>
      <w:pPr>
        <w:pStyle w:val="BodyText"/>
      </w:pPr>
      <w:r>
        <w:t xml:space="preserve">Only API exposure remains.</w:t>
      </w:r>
    </w:p>
    <w:p>
      <w:r>
        <w:pict>
          <v:rect style="width:0;height:1.5pt" o:hralign="center" o:hrstd="t" o:hr="t"/>
        </w:pict>
      </w:r>
    </w:p>
    <w:bookmarkEnd w:id="79"/>
    <w:bookmarkStart w:id="80" w:name="api-completion-status"/>
    <w:p>
      <w:pPr>
        <w:pStyle w:val="Heading1"/>
      </w:pPr>
      <w:r>
        <w:t xml:space="preserve">31. API Completion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Leaderboards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</w:tr>
    </w:tbl>
    <w:p>
      <w:pPr>
        <w:pStyle w:val="BodyText"/>
      </w:pPr>
      <w:r>
        <w:t xml:space="preserve">Estimated Overall API Completion</w:t>
      </w:r>
    </w:p>
    <w:p>
      <w:pPr>
        <w:pStyle w:val="BodyText"/>
      </w:pPr>
      <w:r>
        <w:rPr>
          <w:b/>
          <w:bCs/>
        </w:rPr>
        <w:t xml:space="preserve">~91%</w:t>
      </w:r>
    </w:p>
    <w:p>
      <w:r>
        <w:pict>
          <v:rect style="width:0;height:1.5pt" o:hralign="center" o:hrstd="t" o:hr="t"/>
        </w:pict>
      </w:r>
    </w:p>
    <w:bookmarkEnd w:id="80"/>
    <w:bookmarkStart w:id="81" w:name="document-status"/>
    <w:p>
      <w:pPr>
        <w:pStyle w:val="Heading1"/>
      </w:pPr>
      <w:r>
        <w:t xml:space="preserve">DOCUMENT STATUS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06_API_KNOWLEDGE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✅ COMPLETE</w:t>
      </w:r>
    </w:p>
    <w:p>
      <w:pPr>
        <w:pStyle w:val="BodyText"/>
      </w:pPr>
      <w:r>
        <w:rPr>
          <w:b/>
          <w:bCs/>
        </w:rPr>
        <w:t xml:space="preserve">Next document:</w:t>
      </w:r>
    </w:p>
    <w:p>
      <w:pPr>
        <w:pStyle w:val="BodyText"/>
      </w:pPr>
      <w:r>
        <w:rPr>
          <w:b/>
          <w:bCs/>
        </w:rPr>
        <w:t xml:space="preserve">DOCUMENT 07 — FRONTEND KNOWLEDGE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2026-06-27T08:15:36Z</dcterms:created>
  <dcterms:modified xsi:type="dcterms:W3CDTF">2026-06-27T08:15:36Z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