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scoring_and_results_architecture_v1.0"/>
    <w:p>
      <w:pPr>
        <w:pStyle w:val="Heading1"/>
      </w:pPr>
      <w:r>
        <w:t xml:space="preserve">061_SCORING_AND_RESULTS_ARCHITECTURE_v1.0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APPROVED ARCHITECTURE BASELINE</w:t>
      </w:r>
      <w:r>
        <w:br/>
      </w:r>
      <w:r>
        <w:rPr>
          <w:b/>
          <w:bCs/>
        </w:rPr>
        <w:t xml:space="preserve">Sprint:</w:t>
      </w:r>
      <w:r>
        <w:t xml:space="preserve"> </w:t>
      </w:r>
      <w:r>
        <w:t xml:space="preserve">Sprint 04</w:t>
      </w:r>
      <w:r>
        <w:br/>
      </w:r>
      <w:r>
        <w:rPr>
          <w:b/>
          <w:bCs/>
        </w:rPr>
        <w:t xml:space="preserve">Module:</w:t>
      </w:r>
      <w:r>
        <w:t xml:space="preserve"> </w:t>
      </w:r>
      <w:r>
        <w:t xml:space="preserve">Scoring &amp; Results Engine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complete Domain-Driven Architecture for the Scoring &amp; Results Engine.</w:t>
      </w:r>
    </w:p>
    <w:p>
      <w:pPr>
        <w:pStyle w:val="BodyText"/>
      </w:pPr>
      <w:r>
        <w:t xml:space="preserve">The architecture converts:</w:t>
      </w:r>
    </w:p>
    <w:p>
      <w:pPr>
        <w:pStyle w:val="BodyText"/>
      </w:pPr>
      <w:r>
        <w:t xml:space="preserve">```text id=</w:t>
      </w:r>
      <w:r>
        <w:t xml:space="preserve">“u8z7a1”</w:t>
      </w:r>
      <w:r>
        <w:t xml:space="preserve"> </w:t>
      </w:r>
      <w:r>
        <w:t xml:space="preserve">Assessment Attempts</w:t>
      </w:r>
    </w:p>
    <w:p>
      <w:pPr>
        <w:pStyle w:val="BodyText"/>
      </w:pPr>
      <w:r>
        <w:t xml:space="preserve">Candidate Answers</w:t>
      </w:r>
    </w:p>
    <w:p>
      <w:pPr>
        <w:pStyle w:val="BodyText"/>
      </w:pPr>
      <w:r>
        <w:t xml:space="preserve">Assessment Snapshots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into:</w:t>
      </w:r>
      <w:r>
        <w:br/>
      </w:r>
      <w:r>
        <w:br/>
      </w:r>
      <w:r>
        <w:rPr>
          <w:rStyle w:val="VerbatimChar"/>
        </w:rPr>
        <w:t xml:space="preserve">```text id="tx2g2w"</w:t>
      </w:r>
      <w:r>
        <w:br/>
      </w:r>
      <w:r>
        <w:rPr>
          <w:rStyle w:val="VerbatimChar"/>
        </w:rPr>
        <w:t xml:space="preserve">Scores</w:t>
      </w:r>
      <w:r>
        <w:br/>
      </w:r>
      <w:r>
        <w:br/>
      </w:r>
      <w:r>
        <w:rPr>
          <w:rStyle w:val="VerbatimChar"/>
        </w:rPr>
        <w:t xml:space="preserve">Competency Evaluations</w:t>
      </w:r>
      <w:r>
        <w:br/>
      </w:r>
      <w:r>
        <w:br/>
      </w:r>
      <w:r>
        <w:rPr>
          <w:rStyle w:val="VerbatimChar"/>
        </w:rPr>
        <w:t xml:space="preserve">Pass/Fail Decisions</w:t>
      </w:r>
      <w:r>
        <w:br/>
      </w:r>
      <w:r>
        <w:br/>
      </w:r>
      <w:r>
        <w:rPr>
          <w:rStyle w:val="VerbatimChar"/>
        </w:rPr>
        <w:t xml:space="preserve">Published Results</w:t>
      </w:r>
    </w:p>
    <w:p>
      <w:r>
        <w:pict>
          <v:rect style="width:0;height:1.5pt" o:hralign="center" o:hrstd="t" o:hr="t"/>
        </w:pict>
      </w:r>
    </w:p>
    <w:bookmarkEnd w:id="22"/>
    <w:bookmarkStart w:id="28" w:name="design-principles"/>
    <w:p>
      <w:pPr>
        <w:pStyle w:val="Heading1"/>
      </w:pPr>
      <w:r>
        <w:t xml:space="preserve">2. DESIGN PRINCIPLES</w:t>
      </w:r>
    </w:p>
    <w:p>
      <w:pPr>
        <w:pStyle w:val="FirstParagraph"/>
      </w:pPr>
      <w:r>
        <w:t xml:space="preserve">The engine must remain:</w:t>
      </w:r>
    </w:p>
    <w:p>
      <w:pPr>
        <w:pStyle w:val="BodyText"/>
      </w:pPr>
      <w:r>
        <w:t xml:space="preserve">```text id=</w:t>
      </w:r>
      <w:r>
        <w:t xml:space="preserve">“z7r5k2”</w:t>
      </w:r>
      <w:r>
        <w:t xml:space="preserve"> </w:t>
      </w:r>
      <w:r>
        <w:t xml:space="preserve">Deterministic</w:t>
      </w:r>
    </w:p>
    <w:p>
      <w:pPr>
        <w:pStyle w:val="BodyText"/>
      </w:pPr>
      <w:r>
        <w:t xml:space="preserve">Auditable</w:t>
      </w:r>
    </w:p>
    <w:p>
      <w:pPr>
        <w:pStyle w:val="BodyText"/>
      </w:pPr>
      <w:r>
        <w:t xml:space="preserve">Versioned</w:t>
      </w:r>
    </w:p>
    <w:p>
      <w:pPr>
        <w:pStyle w:val="BodyText"/>
      </w:pPr>
      <w:r>
        <w:t xml:space="preserve">Immutable</w:t>
      </w:r>
    </w:p>
    <w:p>
      <w:pPr>
        <w:pStyle w:val="BodyText"/>
      </w:pPr>
      <w:r>
        <w:t xml:space="preserve">Tenant Safe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Every calculation must be reproducible.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3. CORE DOMAIN MODULES</w:t>
      </w:r>
      <w:r>
        <w:br/>
      </w:r>
      <w:r>
        <w:br/>
      </w:r>
      <w:r>
        <w:rPr>
          <w:rStyle w:val="VerbatimChar"/>
        </w:rPr>
        <w:t xml:space="preserve">## Module 1</w:t>
      </w:r>
      <w:r>
        <w:br/>
      </w:r>
      <w:r>
        <w:br/>
      </w:r>
      <w:r>
        <w:rPr>
          <w:rStyle w:val="VerbatimChar"/>
        </w:rPr>
        <w:t xml:space="preserve">### Scoring Engine</w:t>
      </w:r>
      <w:r>
        <w:br/>
      </w:r>
      <w:r>
        <w:br/>
      </w:r>
      <w:r>
        <w:rPr>
          <w:rStyle w:val="VerbatimChar"/>
        </w:rPr>
        <w:t xml:space="preserve">Responsible for:</w:t>
      </w:r>
      <w:r>
        <w:br/>
      </w:r>
      <w:r>
        <w:br/>
      </w:r>
      <w:r>
        <w:rPr>
          <w:rStyle w:val="VerbatimChar"/>
        </w:rPr>
        <w:t xml:space="preserve">```text id="z2j1f4"</w:t>
      </w:r>
      <w:r>
        <w:br/>
      </w:r>
      <w:r>
        <w:rPr>
          <w:rStyle w:val="VerbatimChar"/>
        </w:rPr>
        <w:t xml:space="preserve">Question Scoring</w:t>
      </w:r>
      <w:r>
        <w:br/>
      </w:r>
      <w:r>
        <w:br/>
      </w:r>
      <w:r>
        <w:rPr>
          <w:rStyle w:val="VerbatimChar"/>
        </w:rPr>
        <w:t xml:space="preserve">Section Scoring</w:t>
      </w:r>
      <w:r>
        <w:br/>
      </w:r>
      <w:r>
        <w:br/>
      </w:r>
      <w:r>
        <w:rPr>
          <w:rStyle w:val="VerbatimChar"/>
        </w:rPr>
        <w:t xml:space="preserve">Weighted Scoring</w:t>
      </w:r>
      <w:r>
        <w:br/>
      </w:r>
      <w:r>
        <w:br/>
      </w:r>
      <w:r>
        <w:rPr>
          <w:rStyle w:val="VerbatimChar"/>
        </w:rPr>
        <w:t xml:space="preserve">Normalization</w:t>
      </w:r>
    </w:p>
    <w:p>
      <w:r>
        <w:pict>
          <v:rect style="width:0;height:1.5pt" o:hralign="center" o:hrstd="t" o:hr="t"/>
        </w:pict>
      </w:r>
    </w:p>
    <w:bookmarkStart w:id="24" w:name="module-2"/>
    <w:p>
      <w:pPr>
        <w:pStyle w:val="Heading2"/>
      </w:pPr>
      <w:r>
        <w:t xml:space="preserve">Module 2</w:t>
      </w:r>
    </w:p>
    <w:bookmarkStart w:id="23" w:name="competency-evaluation-engine"/>
    <w:p>
      <w:pPr>
        <w:pStyle w:val="Heading3"/>
      </w:pPr>
      <w:r>
        <w:t xml:space="preserve">Competency Evaluation Engine</w:t>
      </w:r>
    </w:p>
    <w:p>
      <w:pPr>
        <w:pStyle w:val="FirstParagraph"/>
      </w:pPr>
      <w:r>
        <w:t xml:space="preserve">Responsible for:</w:t>
      </w:r>
    </w:p>
    <w:p>
      <w:pPr>
        <w:pStyle w:val="BodyText"/>
      </w:pPr>
      <w:r>
        <w:t xml:space="preserve">```text id=</w:t>
      </w:r>
      <w:r>
        <w:t xml:space="preserve">“z5m2h7”</w:t>
      </w:r>
      <w:r>
        <w:t xml:space="preserve"> </w:t>
      </w:r>
      <w:r>
        <w:t xml:space="preserve">Competency Aggregation</w:t>
      </w:r>
    </w:p>
    <w:p>
      <w:pPr>
        <w:pStyle w:val="BodyText"/>
      </w:pPr>
      <w:r>
        <w:t xml:space="preserve">Competency Scoring</w:t>
      </w:r>
    </w:p>
    <w:p>
      <w:pPr>
        <w:pStyle w:val="BodyText"/>
      </w:pPr>
      <w:r>
        <w:t xml:space="preserve">Competency Threshold Evaluation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Module 3</w:t>
      </w:r>
      <w:r>
        <w:br/>
      </w:r>
      <w:r>
        <w:br/>
      </w:r>
      <w:r>
        <w:rPr>
          <w:rStyle w:val="VerbatimChar"/>
        </w:rPr>
        <w:t xml:space="preserve">### Result Engine</w:t>
      </w:r>
      <w:r>
        <w:br/>
      </w:r>
      <w:r>
        <w:br/>
      </w:r>
      <w:r>
        <w:rPr>
          <w:rStyle w:val="VerbatimChar"/>
        </w:rPr>
        <w:t xml:space="preserve">Responsible for:</w:t>
      </w:r>
      <w:r>
        <w:br/>
      </w:r>
      <w:r>
        <w:br/>
      </w:r>
      <w:r>
        <w:rPr>
          <w:rStyle w:val="VerbatimChar"/>
        </w:rPr>
        <w:t xml:space="preserve">```text id="z8a6n3"</w:t>
      </w:r>
      <w:r>
        <w:br/>
      </w:r>
      <w:r>
        <w:rPr>
          <w:rStyle w:val="VerbatimChar"/>
        </w:rPr>
        <w:t xml:space="preserve">Result Creation</w:t>
      </w:r>
      <w:r>
        <w:br/>
      </w:r>
      <w:r>
        <w:br/>
      </w:r>
      <w:r>
        <w:rPr>
          <w:rStyle w:val="VerbatimChar"/>
        </w:rPr>
        <w:t xml:space="preserve">Result Versioning</w:t>
      </w:r>
      <w:r>
        <w:br/>
      </w:r>
      <w:r>
        <w:br/>
      </w:r>
      <w:r>
        <w:rPr>
          <w:rStyle w:val="VerbatimChar"/>
        </w:rPr>
        <w:t xml:space="preserve">Result Lifecycle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module-4"/>
    <w:p>
      <w:pPr>
        <w:pStyle w:val="Heading2"/>
      </w:pPr>
      <w:r>
        <w:t xml:space="preserve">Module 4</w:t>
      </w:r>
    </w:p>
    <w:bookmarkStart w:id="25" w:name="publication-engine"/>
    <w:p>
      <w:pPr>
        <w:pStyle w:val="Heading3"/>
      </w:pPr>
      <w:r>
        <w:t xml:space="preserve">Publication Engine</w:t>
      </w:r>
    </w:p>
    <w:p>
      <w:pPr>
        <w:pStyle w:val="FirstParagraph"/>
      </w:pPr>
      <w:r>
        <w:t xml:space="preserve">Responsible for:</w:t>
      </w:r>
    </w:p>
    <w:p>
      <w:pPr>
        <w:pStyle w:val="BodyText"/>
      </w:pPr>
      <w:r>
        <w:t xml:space="preserve">```text id=</w:t>
      </w:r>
      <w:r>
        <w:t xml:space="preserve">“z9q7d1”</w:t>
      </w:r>
      <w:r>
        <w:t xml:space="preserve"> </w:t>
      </w:r>
      <w:r>
        <w:t xml:space="preserve">Publish</w:t>
      </w:r>
    </w:p>
    <w:p>
      <w:pPr>
        <w:pStyle w:val="BodyText"/>
      </w:pPr>
      <w:r>
        <w:t xml:space="preserve">Unpublish</w:t>
      </w:r>
    </w:p>
    <w:p>
      <w:pPr>
        <w:pStyle w:val="BodyText"/>
      </w:pPr>
      <w:r>
        <w:t xml:space="preserve">Archive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4. AGGREGATE ROOTS</w:t>
      </w:r>
      <w:r>
        <w:br/>
      </w:r>
      <w:r>
        <w:br/>
      </w:r>
      <w:r>
        <w:rPr>
          <w:rStyle w:val="VerbatimChar"/>
        </w:rPr>
        <w:t xml:space="preserve">## AssessmentResult</w:t>
      </w:r>
      <w:r>
        <w:br/>
      </w:r>
      <w:r>
        <w:br/>
      </w:r>
      <w:r>
        <w:rPr>
          <w:rStyle w:val="VerbatimChar"/>
        </w:rPr>
        <w:t xml:space="preserve">Primary aggregate.</w:t>
      </w:r>
      <w:r>
        <w:br/>
      </w:r>
      <w:r>
        <w:br/>
      </w:r>
      <w:r>
        <w:rPr>
          <w:rStyle w:val="VerbatimChar"/>
        </w:rPr>
        <w:t xml:space="preserve">Owns:</w:t>
      </w:r>
      <w:r>
        <w:br/>
      </w:r>
      <w:r>
        <w:br/>
      </w:r>
      <w:r>
        <w:rPr>
          <w:rStyle w:val="VerbatimChar"/>
        </w:rPr>
        <w:t xml:space="preserve">```text id="a1s2d3"</w:t>
      </w:r>
      <w:r>
        <w:br/>
      </w:r>
      <w:r>
        <w:rPr>
          <w:rStyle w:val="VerbatimChar"/>
        </w:rPr>
        <w:t xml:space="preserve">Score</w:t>
      </w:r>
      <w:r>
        <w:br/>
      </w:r>
      <w:r>
        <w:br/>
      </w:r>
      <w:r>
        <w:rPr>
          <w:rStyle w:val="VerbatimChar"/>
        </w:rPr>
        <w:t xml:space="preserve">Result Status</w:t>
      </w:r>
      <w:r>
        <w:br/>
      </w:r>
      <w:r>
        <w:br/>
      </w:r>
      <w:r>
        <w:rPr>
          <w:rStyle w:val="VerbatimChar"/>
        </w:rPr>
        <w:t xml:space="preserve">Publication State</w:t>
      </w:r>
      <w:r>
        <w:br/>
      </w:r>
      <w:r>
        <w:br/>
      </w:r>
      <w:r>
        <w:rPr>
          <w:rStyle w:val="VerbatimChar"/>
        </w:rPr>
        <w:t xml:space="preserve">Version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ompetencyresult"/>
    <w:p>
      <w:pPr>
        <w:pStyle w:val="Heading2"/>
      </w:pPr>
      <w:r>
        <w:t xml:space="preserve">CompetencyResult</w:t>
      </w:r>
    </w:p>
    <w:p>
      <w:pPr>
        <w:pStyle w:val="FirstParagraph"/>
      </w:pPr>
      <w:r>
        <w:t xml:space="preserve">Owns:</w:t>
      </w:r>
    </w:p>
    <w:p>
      <w:pPr>
        <w:pStyle w:val="BodyText"/>
      </w:pPr>
      <w:r>
        <w:t xml:space="preserve">```text id=</w:t>
      </w:r>
      <w:r>
        <w:t xml:space="preserve">“c1r2s3”</w:t>
      </w:r>
      <w:r>
        <w:t xml:space="preserve"> </w:t>
      </w:r>
      <w:r>
        <w:t xml:space="preserve">Competency Score</w:t>
      </w:r>
    </w:p>
    <w:p>
      <w:pPr>
        <w:pStyle w:val="BodyText"/>
      </w:pPr>
      <w:r>
        <w:t xml:space="preserve">Competency Status</w:t>
      </w:r>
    </w:p>
    <w:p>
      <w:pPr>
        <w:pStyle w:val="BodyText"/>
      </w:pPr>
      <w:r>
        <w:t xml:space="preserve">Threshold Evaluation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ResultPublication</w:t>
      </w:r>
      <w:r>
        <w:br/>
      </w:r>
      <w:r>
        <w:br/>
      </w:r>
      <w:r>
        <w:rPr>
          <w:rStyle w:val="VerbatimChar"/>
        </w:rPr>
        <w:t xml:space="preserve">Owns:</w:t>
      </w:r>
      <w:r>
        <w:br/>
      </w:r>
      <w:r>
        <w:br/>
      </w:r>
      <w:r>
        <w:rPr>
          <w:rStyle w:val="VerbatimChar"/>
        </w:rPr>
        <w:t xml:space="preserve">```text id="p1u2b3"</w:t>
      </w:r>
      <w:r>
        <w:br/>
      </w:r>
      <w:r>
        <w:rPr>
          <w:rStyle w:val="VerbatimChar"/>
        </w:rPr>
        <w:t xml:space="preserve">Publication Events</w:t>
      </w:r>
      <w:r>
        <w:br/>
      </w:r>
      <w:r>
        <w:br/>
      </w:r>
      <w:r>
        <w:rPr>
          <w:rStyle w:val="VerbatimChar"/>
        </w:rPr>
        <w:t xml:space="preserve">Publication Metadata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result-lifecycle"/>
    <w:p>
      <w:pPr>
        <w:pStyle w:val="Heading1"/>
      </w:pPr>
      <w:r>
        <w:t xml:space="preserve">5. RESULT LIFECYCLE</w:t>
      </w:r>
    </w:p>
    <w:bookmarkStart w:id="29" w:name="states"/>
    <w:p>
      <w:pPr>
        <w:pStyle w:val="Heading2"/>
      </w:pPr>
      <w:r>
        <w:t xml:space="preserve">States</w:t>
      </w:r>
    </w:p>
    <w:p>
      <w:pPr>
        <w:pStyle w:val="FirstParagraph"/>
      </w:pPr>
      <w:r>
        <w:t xml:space="preserve">```text id=</w:t>
      </w:r>
      <w:r>
        <w:t xml:space="preserve">“r4t5y6”</w:t>
      </w:r>
      <w:r>
        <w:t xml:space="preserve"> </w:t>
      </w:r>
      <w:r>
        <w:t xml:space="preserve">PENDING</w:t>
      </w:r>
    </w:p>
    <w:p>
      <w:pPr>
        <w:pStyle w:val="BodyText"/>
      </w:pPr>
      <w:r>
        <w:t xml:space="preserve">CALCULATING</w:t>
      </w:r>
    </w:p>
    <w:p>
      <w:pPr>
        <w:pStyle w:val="BodyText"/>
      </w:pPr>
      <w:r>
        <w:t xml:space="preserve">READY</w:t>
      </w:r>
    </w:p>
    <w:p>
      <w:pPr>
        <w:pStyle w:val="BodyText"/>
      </w:pPr>
      <w:r>
        <w:t xml:space="preserve">PUBLISHED</w:t>
      </w:r>
    </w:p>
    <w:p>
      <w:pPr>
        <w:pStyle w:val="BodyText"/>
      </w:pPr>
      <w:r>
        <w:t xml:space="preserve">ARCHIVED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Allowed Transitions</w:t>
      </w:r>
      <w:r>
        <w:br/>
      </w:r>
      <w:r>
        <w:br/>
      </w:r>
      <w:r>
        <w:rPr>
          <w:rStyle w:val="VerbatimChar"/>
        </w:rPr>
        <w:t xml:space="preserve">```text id="m1n2o3"</w:t>
      </w:r>
      <w:r>
        <w:br/>
      </w: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CALCULATING</w:t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READY</w:t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PUBLISHED</w:t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bookmarkEnd w:id="29"/>
    <w:bookmarkStart w:id="30" w:name="forbidden"/>
    <w:p>
      <w:pPr>
        <w:pStyle w:val="Heading2"/>
      </w:pPr>
      <w:r>
        <w:t xml:space="preserve">Forbidden</w:t>
      </w:r>
    </w:p>
    <w:p>
      <w:pPr>
        <w:pStyle w:val="FirstParagraph"/>
      </w:pPr>
      <w:r>
        <w:t xml:space="preserve">```text id=</w:t>
      </w:r>
      <w:r>
        <w:t xml:space="preserve">“f4g5h6”</w:t>
      </w:r>
      <w:r>
        <w:t xml:space="preserve"> </w:t>
      </w:r>
      <w:r>
        <w:t xml:space="preserve">READY → PENDING</w:t>
      </w:r>
    </w:p>
    <w:p>
      <w:pPr>
        <w:pStyle w:val="BodyText"/>
      </w:pPr>
      <w:r>
        <w:t xml:space="preserve">PUBLISHED → READY</w:t>
      </w:r>
    </w:p>
    <w:p>
      <w:pPr>
        <w:pStyle w:val="BodyText"/>
      </w:pPr>
      <w:r>
        <w:t xml:space="preserve">ARCHIVED → READY</w:t>
      </w:r>
    </w:p>
    <w:p>
      <w:pPr>
        <w:pStyle w:val="BodyText"/>
      </w:pPr>
      <w:r>
        <w:t xml:space="preserve">ARCHIVED → PUBLISHED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6. SCORING LIFECYCLE</w:t>
      </w:r>
      <w:r>
        <w:br/>
      </w:r>
      <w:r>
        <w:br/>
      </w:r>
      <w:r>
        <w:rPr>
          <w:rStyle w:val="VerbatimChar"/>
        </w:rPr>
        <w:t xml:space="preserve">## Candidate Submission</w:t>
      </w:r>
      <w:r>
        <w:br/>
      </w:r>
      <w:r>
        <w:br/>
      </w:r>
      <w:r>
        <w:rPr>
          <w:rStyle w:val="VerbatimChar"/>
        </w:rPr>
        <w:t xml:space="preserve">Creates:</w:t>
      </w:r>
      <w:r>
        <w:br/>
      </w:r>
      <w:r>
        <w:br/>
      </w:r>
      <w:r>
        <w:rPr>
          <w:rStyle w:val="VerbatimChar"/>
        </w:rPr>
        <w:t xml:space="preserve">```text id="s4c5o6"</w:t>
      </w:r>
      <w:r>
        <w:br/>
      </w:r>
      <w:r>
        <w:rPr>
          <w:rStyle w:val="VerbatimChar"/>
        </w:rPr>
        <w:t xml:space="preserve">Scoring Request</w:t>
      </w:r>
    </w:p>
    <w:p>
      <w:r>
        <w:pict>
          <v:rect style="width:0;height:1.5pt" o:hralign="center" o:hrstd="t" o:hr="t"/>
        </w:pict>
      </w:r>
    </w:p>
    <w:bookmarkEnd w:id="30"/>
    <w:bookmarkStart w:id="31" w:name="evaluation"/>
    <w:p>
      <w:pPr>
        <w:pStyle w:val="Heading2"/>
      </w:pPr>
      <w:r>
        <w:t xml:space="preserve">Evaluation</w:t>
      </w:r>
    </w:p>
    <w:p>
      <w:pPr>
        <w:pStyle w:val="FirstParagraph"/>
      </w:pPr>
      <w:r>
        <w:t xml:space="preserve">Creates:</w:t>
      </w:r>
    </w:p>
    <w:p>
      <w:pPr>
        <w:pStyle w:val="BodyText"/>
      </w:pPr>
      <w:r>
        <w:rPr>
          <w:rStyle w:val="VerbatimChar"/>
        </w:rPr>
        <w:t xml:space="preserve">text id="s7c8o9" Question Scores</w:t>
      </w:r>
    </w:p>
    <w:p>
      <w:r>
        <w:pict>
          <v:rect style="width:0;height:1.5pt" o:hralign="center" o:hrstd="t" o:hr="t"/>
        </w:pict>
      </w:r>
    </w:p>
    <w:bookmarkEnd w:id="31"/>
    <w:bookmarkStart w:id="32" w:name="aggregation"/>
    <w:p>
      <w:pPr>
        <w:pStyle w:val="Heading2"/>
      </w:pPr>
      <w:r>
        <w:t xml:space="preserve">Aggregation</w:t>
      </w:r>
    </w:p>
    <w:p>
      <w:pPr>
        <w:pStyle w:val="FirstParagraph"/>
      </w:pPr>
      <w:r>
        <w:t xml:space="preserve">Creates:</w:t>
      </w:r>
    </w:p>
    <w:p>
      <w:pPr>
        <w:pStyle w:val="BodyText"/>
      </w:pPr>
      <w:r>
        <w:t xml:space="preserve">```text id=</w:t>
      </w:r>
      <w:r>
        <w:t xml:space="preserve">“s1c2a3”</w:t>
      </w:r>
      <w:r>
        <w:t xml:space="preserve"> </w:t>
      </w:r>
      <w:r>
        <w:t xml:space="preserve">Section Scores</w:t>
      </w:r>
    </w:p>
    <w:p>
      <w:pPr>
        <w:pStyle w:val="BodyText"/>
      </w:pPr>
      <w:r>
        <w:t xml:space="preserve">Competency Scores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Result Creation</w:t>
      </w:r>
      <w:r>
        <w:br/>
      </w:r>
      <w:r>
        <w:br/>
      </w:r>
      <w:r>
        <w:rPr>
          <w:rStyle w:val="VerbatimChar"/>
        </w:rPr>
        <w:t xml:space="preserve">Creates:</w:t>
      </w:r>
      <w:r>
        <w:br/>
      </w:r>
      <w:r>
        <w:br/>
      </w:r>
      <w:r>
        <w:rPr>
          <w:rStyle w:val="VerbatimChar"/>
        </w:rPr>
        <w:t xml:space="preserve">```text id="s4r5e6"</w:t>
      </w:r>
      <w:r>
        <w:br/>
      </w:r>
      <w:r>
        <w:rPr>
          <w:rStyle w:val="VerbatimChar"/>
        </w:rPr>
        <w:t xml:space="preserve">Assessment Result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scoring-types"/>
    <w:p>
      <w:pPr>
        <w:pStyle w:val="Heading1"/>
      </w:pPr>
      <w:r>
        <w:t xml:space="preserve">7. SCORING TYPES</w:t>
      </w:r>
    </w:p>
    <w:bookmarkStart w:id="34" w:name="automatic"/>
    <w:p>
      <w:pPr>
        <w:pStyle w:val="Heading2"/>
      </w:pPr>
      <w:r>
        <w:t xml:space="preserve">Automatic</w:t>
      </w:r>
    </w:p>
    <w:p>
      <w:pPr>
        <w:pStyle w:val="FirstParagraph"/>
      </w:pPr>
      <w:r>
        <w:t xml:space="preserve">Supports:</w:t>
      </w:r>
    </w:p>
    <w:p>
      <w:pPr>
        <w:pStyle w:val="BodyText"/>
      </w:pPr>
      <w:r>
        <w:t xml:space="preserve">```text id=</w:t>
      </w:r>
      <w:r>
        <w:t xml:space="preserve">“a4u5t6”</w:t>
      </w:r>
      <w:r>
        <w:t xml:space="preserve"> </w:t>
      </w:r>
      <w:r>
        <w:t xml:space="preserve">Single Choice</w:t>
      </w:r>
    </w:p>
    <w:p>
      <w:pPr>
        <w:pStyle w:val="BodyText"/>
      </w:pPr>
      <w:r>
        <w:t xml:space="preserve">Multiple Choice</w:t>
      </w:r>
    </w:p>
    <w:p>
      <w:pPr>
        <w:pStyle w:val="BodyText"/>
      </w:pPr>
      <w:r>
        <w:t xml:space="preserve">True False</w:t>
      </w:r>
    </w:p>
    <w:p>
      <w:pPr>
        <w:pStyle w:val="BodyText"/>
      </w:pPr>
      <w:r>
        <w:t xml:space="preserve">Numeric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Manual</w:t>
      </w:r>
      <w:r>
        <w:br/>
      </w:r>
      <w:r>
        <w:br/>
      </w:r>
      <w:r>
        <w:rPr>
          <w:rStyle w:val="VerbatimChar"/>
        </w:rPr>
        <w:t xml:space="preserve">Supports:</w:t>
      </w:r>
      <w:r>
        <w:br/>
      </w:r>
      <w:r>
        <w:br/>
      </w:r>
      <w:r>
        <w:rPr>
          <w:rStyle w:val="VerbatimChar"/>
        </w:rPr>
        <w:t xml:space="preserve">```text id="m4a5n6"</w:t>
      </w:r>
      <w:r>
        <w:br/>
      </w:r>
      <w:r>
        <w:rPr>
          <w:rStyle w:val="VerbatimChar"/>
        </w:rPr>
        <w:t xml:space="preserve">Essay</w:t>
      </w:r>
      <w:r>
        <w:br/>
      </w:r>
      <w:r>
        <w:br/>
      </w:r>
      <w:r>
        <w:rPr>
          <w:rStyle w:val="VerbatimChar"/>
        </w:rPr>
        <w:t xml:space="preserve">Descriptive</w:t>
      </w:r>
      <w:r>
        <w:br/>
      </w:r>
      <w:r>
        <w:br/>
      </w:r>
      <w:r>
        <w:rPr>
          <w:rStyle w:val="VerbatimChar"/>
        </w:rPr>
        <w:t xml:space="preserve">Subjective</w:t>
      </w:r>
    </w:p>
    <w:p>
      <w:r>
        <w:pict>
          <v:rect style="width:0;height:1.5pt" o:hralign="center" o:hrstd="t" o:hr="t"/>
        </w:pict>
      </w:r>
    </w:p>
    <w:bookmarkEnd w:id="34"/>
    <w:bookmarkStart w:id="35" w:name="hybrid"/>
    <w:p>
      <w:pPr>
        <w:pStyle w:val="Heading2"/>
      </w:pPr>
      <w:r>
        <w:t xml:space="preserve">Hybrid</w:t>
      </w:r>
    </w:p>
    <w:p>
      <w:pPr>
        <w:pStyle w:val="FirstParagraph"/>
      </w:pPr>
      <w:r>
        <w:t xml:space="preserve">Supports:</w:t>
      </w:r>
    </w:p>
    <w:p>
      <w:pPr>
        <w:pStyle w:val="BodyText"/>
      </w:pPr>
      <w:r>
        <w:t xml:space="preserve">```text id=</w:t>
      </w:r>
      <w:r>
        <w:t xml:space="preserve">“h4y5b6”</w:t>
      </w:r>
      <w:r>
        <w:t xml:space="preserve"> </w:t>
      </w:r>
      <w:r>
        <w:t xml:space="preserve">Auto Score</w:t>
      </w:r>
    </w:p>
    <w:p>
      <w:pPr>
        <w:pStyle w:val="BodyText"/>
      </w:pPr>
      <w:r>
        <w:t xml:space="preserve">Plus</w:t>
      </w:r>
    </w:p>
    <w:p>
      <w:pPr>
        <w:pStyle w:val="BodyText"/>
      </w:pPr>
      <w:r>
        <w:t xml:space="preserve">Manual Adjustment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8. QUESTION SCORING MODEL</w:t>
      </w:r>
      <w:r>
        <w:br/>
      </w:r>
      <w:r>
        <w:br/>
      </w:r>
      <w:r>
        <w:rPr>
          <w:rStyle w:val="VerbatimChar"/>
        </w:rPr>
        <w:t xml:space="preserve">Every question generates:</w:t>
      </w:r>
      <w:r>
        <w:br/>
      </w:r>
      <w:r>
        <w:br/>
      </w:r>
      <w:r>
        <w:rPr>
          <w:rStyle w:val="VerbatimChar"/>
        </w:rPr>
        <w:t xml:space="preserve">```text id="q1s2m3"</w:t>
      </w:r>
      <w:r>
        <w:br/>
      </w:r>
      <w:r>
        <w:rPr>
          <w:rStyle w:val="VerbatimChar"/>
        </w:rPr>
        <w:t xml:space="preserve">Max Score</w:t>
      </w:r>
      <w:r>
        <w:br/>
      </w:r>
      <w:r>
        <w:br/>
      </w:r>
      <w:r>
        <w:rPr>
          <w:rStyle w:val="VerbatimChar"/>
        </w:rPr>
        <w:t xml:space="preserve">Awarded Score</w:t>
      </w:r>
      <w:r>
        <w:br/>
      </w:r>
      <w:r>
        <w:br/>
      </w:r>
      <w:r>
        <w:rPr>
          <w:rStyle w:val="VerbatimChar"/>
        </w:rPr>
        <w:t xml:space="preserve">Percentage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Formula:</w:t>
      </w:r>
    </w:p>
    <w:p>
      <w:pPr>
        <w:pStyle w:val="BodyText"/>
      </w:pPr>
      <w:r>
        <w:rPr>
          <w:rStyle w:val="VerbatimChar"/>
        </w:rPr>
        <w:t xml:space="preserve">text id="q4f5m6" (Awarded Score / Max Score) * 100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section-scoring-model"/>
    <w:p>
      <w:pPr>
        <w:pStyle w:val="Heading1"/>
      </w:pPr>
      <w:r>
        <w:t xml:space="preserve">9. SECTION SCORING MODEL</w:t>
      </w:r>
    </w:p>
    <w:p>
      <w:pPr>
        <w:pStyle w:val="FirstParagraph"/>
      </w:pPr>
      <w:r>
        <w:t xml:space="preserve">Each section aggregates:</w:t>
      </w:r>
    </w:p>
    <w:p>
      <w:pPr>
        <w:pStyle w:val="BodyText"/>
      </w:pPr>
      <w:r>
        <w:t xml:space="preserve">```text id=</w:t>
      </w:r>
      <w:r>
        <w:t xml:space="preserve">“s1e2c3”</w:t>
      </w:r>
      <w:r>
        <w:t xml:space="preserve"> </w:t>
      </w:r>
      <w:r>
        <w:t xml:space="preserve">Question Scores</w:t>
      </w:r>
    </w:p>
    <w:p>
      <w:pPr>
        <w:pStyle w:val="BodyText"/>
      </w:pPr>
      <w:r>
        <w:t xml:space="preserve">Section Weight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Formula:</w:t>
      </w:r>
      <w:r>
        <w:br/>
      </w:r>
      <w:r>
        <w:br/>
      </w:r>
      <w:r>
        <w:rPr>
          <w:rStyle w:val="VerbatimChar"/>
        </w:rPr>
        <w:t xml:space="preserve">```text id="s4f5m6"</w:t>
      </w:r>
      <w:r>
        <w:br/>
      </w:r>
      <w:r>
        <w:rPr>
          <w:rStyle w:val="VerbatimChar"/>
        </w:rPr>
        <w:t xml:space="preserve">Section Score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Average Question Score</w:t>
      </w:r>
      <w:r>
        <w:br/>
      </w:r>
      <w:r>
        <w:rPr>
          <w:rStyle w:val="VerbatimChar"/>
        </w:rPr>
        <w:t xml:space="preserve">× Section Weight</w:t>
      </w:r>
    </w:p>
    <w:p>
      <w:r>
        <w:pict>
          <v:rect style="width:0;height:1.5pt" o:hralign="center" o:hrstd="t" o:hr="t"/>
        </w:pict>
      </w:r>
    </w:p>
    <w:bookmarkEnd w:id="37"/>
    <w:bookmarkStart w:id="38" w:name="competency-scoring-model"/>
    <w:p>
      <w:pPr>
        <w:pStyle w:val="Heading1"/>
      </w:pPr>
      <w:r>
        <w:t xml:space="preserve">10. COMPETENCY SCORING MODEL</w:t>
      </w:r>
    </w:p>
    <w:p>
      <w:pPr>
        <w:pStyle w:val="FirstParagraph"/>
      </w:pPr>
      <w:r>
        <w:t xml:space="preserve">Each competency aggregates:</w:t>
      </w:r>
    </w:p>
    <w:p>
      <w:pPr>
        <w:pStyle w:val="BodyText"/>
      </w:pPr>
      <w:r>
        <w:t xml:space="preserve">```text id=</w:t>
      </w:r>
      <w:r>
        <w:t xml:space="preserve">“c4o5m6”</w:t>
      </w:r>
      <w:r>
        <w:t xml:space="preserve"> </w:t>
      </w:r>
      <w:r>
        <w:t xml:space="preserve">Mapped Questions</w:t>
      </w:r>
    </w:p>
    <w:p>
      <w:pPr>
        <w:pStyle w:val="BodyText"/>
      </w:pPr>
      <w:r>
        <w:t xml:space="preserve">Mapped Sections</w:t>
      </w:r>
    </w:p>
    <w:p>
      <w:pPr>
        <w:pStyle w:val="BodyText"/>
      </w:pPr>
      <w:r>
        <w:t xml:space="preserve">Blueprint Weightings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Formula:</w:t>
      </w:r>
      <w:r>
        <w:br/>
      </w:r>
      <w:r>
        <w:br/>
      </w:r>
      <w:r>
        <w:rPr>
          <w:rStyle w:val="VerbatimChar"/>
        </w:rPr>
        <w:t xml:space="preserve">```text id="c7f8m9"</w:t>
      </w:r>
      <w:r>
        <w:br/>
      </w:r>
      <w:r>
        <w:rPr>
          <w:rStyle w:val="VerbatimChar"/>
        </w:rPr>
        <w:t xml:space="preserve">Weighted Competency Score</w:t>
      </w:r>
    </w:p>
    <w:p>
      <w:r>
        <w:pict>
          <v:rect style="width:0;height:1.5pt" o:hralign="center" o:hrstd="t" o:hr="t"/>
        </w:pict>
      </w:r>
    </w:p>
    <w:bookmarkEnd w:id="38"/>
    <w:bookmarkStart w:id="39" w:name="result-calculation-model"/>
    <w:p>
      <w:pPr>
        <w:pStyle w:val="Heading1"/>
      </w:pPr>
      <w:r>
        <w:t xml:space="preserve">11. RESULT CALCULATION MODEL</w:t>
      </w:r>
    </w:p>
    <w:p>
      <w:pPr>
        <w:pStyle w:val="FirstParagraph"/>
      </w:pPr>
      <w:r>
        <w:t xml:space="preserve">Final score consists of:</w:t>
      </w:r>
    </w:p>
    <w:p>
      <w:pPr>
        <w:pStyle w:val="BodyText"/>
      </w:pPr>
      <w:r>
        <w:t xml:space="preserve">```text id=</w:t>
      </w:r>
      <w:r>
        <w:t xml:space="preserve">“r1c2a3”</w:t>
      </w:r>
      <w:r>
        <w:t xml:space="preserve"> </w:t>
      </w:r>
      <w:r>
        <w:t xml:space="preserve">Question Scores</w:t>
      </w:r>
    </w:p>
    <w:p>
      <w:pPr>
        <w:pStyle w:val="BodyText"/>
      </w:pPr>
      <w:r>
        <w:t xml:space="preserve">Section Scores</w:t>
      </w:r>
    </w:p>
    <w:p>
      <w:pPr>
        <w:pStyle w:val="BodyText"/>
      </w:pPr>
      <w:r>
        <w:t xml:space="preserve">Competency Scores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Result:</w:t>
      </w:r>
      <w:r>
        <w:br/>
      </w:r>
      <w:r>
        <w:br/>
      </w:r>
      <w:r>
        <w:rPr>
          <w:rStyle w:val="VerbatimChar"/>
        </w:rPr>
        <w:t xml:space="preserve">```text id="r4f5s6"</w:t>
      </w:r>
      <w:r>
        <w:br/>
      </w:r>
      <w:r>
        <w:rPr>
          <w:rStyle w:val="VerbatimChar"/>
        </w:rPr>
        <w:t xml:space="preserve">Overall Percentage</w:t>
      </w:r>
    </w:p>
    <w:p>
      <w:r>
        <w:pict>
          <v:rect style="width:0;height:1.5pt" o:hralign="center" o:hrstd="t" o:hr="t"/>
        </w:pict>
      </w:r>
    </w:p>
    <w:bookmarkEnd w:id="39"/>
    <w:bookmarkStart w:id="44" w:name="pass-fail-engine"/>
    <w:p>
      <w:pPr>
        <w:pStyle w:val="Heading1"/>
      </w:pPr>
      <w:r>
        <w:t xml:space="preserve">12. PASS / FAIL ENGINE</w:t>
      </w:r>
    </w:p>
    <w:p>
      <w:pPr>
        <w:pStyle w:val="FirstParagraph"/>
      </w:pPr>
      <w:r>
        <w:t xml:space="preserve">Evaluation Types</w:t>
      </w:r>
    </w:p>
    <w:p>
      <w:r>
        <w:pict>
          <v:rect style="width:0;height:1.5pt" o:hralign="center" o:hrstd="t" o:hr="t"/>
        </w:pict>
      </w:r>
    </w:p>
    <w:bookmarkStart w:id="40" w:name="global-threshold"/>
    <w:p>
      <w:pPr>
        <w:pStyle w:val="Heading2"/>
      </w:pPr>
      <w:r>
        <w:t xml:space="preserve">Global Threshold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rPr>
          <w:rStyle w:val="VerbatimChar"/>
        </w:rPr>
        <w:t xml:space="preserve">text id="g1t2h3" Overall &gt;= 70</w:t>
      </w:r>
    </w:p>
    <w:p>
      <w:r>
        <w:pict>
          <v:rect style="width:0;height:1.5pt" o:hralign="center" o:hrstd="t" o:hr="t"/>
        </w:pict>
      </w:r>
    </w:p>
    <w:bookmarkEnd w:id="40"/>
    <w:bookmarkStart w:id="41" w:name="section-threshold"/>
    <w:p>
      <w:pPr>
        <w:pStyle w:val="Heading2"/>
      </w:pPr>
      <w:r>
        <w:t xml:space="preserve">Section Threshold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rPr>
          <w:rStyle w:val="VerbatimChar"/>
        </w:rPr>
        <w:t xml:space="preserve">text id="s1t2h3" Coding &gt;= 60</w:t>
      </w:r>
    </w:p>
    <w:p>
      <w:r>
        <w:pict>
          <v:rect style="width:0;height:1.5pt" o:hralign="center" o:hrstd="t" o:hr="t"/>
        </w:pict>
      </w:r>
    </w:p>
    <w:bookmarkEnd w:id="41"/>
    <w:bookmarkStart w:id="42" w:name="competency-threshold"/>
    <w:p>
      <w:pPr>
        <w:pStyle w:val="Heading2"/>
      </w:pPr>
      <w:r>
        <w:t xml:space="preserve">Competency Threshold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rPr>
          <w:rStyle w:val="VerbatimChar"/>
        </w:rPr>
        <w:t xml:space="preserve">text id="c1t2h3" Problem Solving &gt;= 75</w:t>
      </w:r>
    </w:p>
    <w:p>
      <w:r>
        <w:pict>
          <v:rect style="width:0;height:1.5pt" o:hralign="center" o:hrstd="t" o:hr="t"/>
        </w:pict>
      </w:r>
    </w:p>
    <w:bookmarkEnd w:id="42"/>
    <w:bookmarkStart w:id="43" w:name="composite-rule"/>
    <w:p>
      <w:pPr>
        <w:pStyle w:val="Heading2"/>
      </w:pPr>
      <w:r>
        <w:t xml:space="preserve">Composite Rule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```text id=</w:t>
      </w:r>
      <w:r>
        <w:t xml:space="preserve">“c4m5p6”</w:t>
      </w:r>
      <w:r>
        <w:t xml:space="preserve"> </w:t>
      </w:r>
      <w:r>
        <w:t xml:space="preserve">Overall &gt;= 70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Coding &gt;= 60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Problem Solving &gt;= 75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13. RESULT STATUS MODEL</w:t>
      </w:r>
      <w:r>
        <w:br/>
      </w:r>
      <w:r>
        <w:br/>
      </w:r>
      <w:r>
        <w:rPr>
          <w:rStyle w:val="VerbatimChar"/>
        </w:rPr>
        <w:t xml:space="preserve">## Statuses</w:t>
      </w:r>
      <w:r>
        <w:br/>
      </w:r>
      <w:r>
        <w:br/>
      </w:r>
      <w:r>
        <w:rPr>
          <w:rStyle w:val="VerbatimChar"/>
        </w:rPr>
        <w:t xml:space="preserve">```text id="r7s8t9"</w:t>
      </w:r>
      <w:r>
        <w:br/>
      </w:r>
      <w:r>
        <w:rPr>
          <w:rStyle w:val="VerbatimChar"/>
        </w:rPr>
        <w:t xml:space="preserve">PASS</w:t>
      </w:r>
      <w:r>
        <w:br/>
      </w:r>
      <w:r>
        <w:br/>
      </w:r>
      <w:r>
        <w:rPr>
          <w:rStyle w:val="VerbatimChar"/>
        </w:rPr>
        <w:t xml:space="preserve">FAIL</w:t>
      </w:r>
      <w:r>
        <w:br/>
      </w:r>
      <w:r>
        <w:br/>
      </w:r>
      <w:r>
        <w:rPr>
          <w:rStyle w:val="VerbatimChar"/>
        </w:rPr>
        <w:t xml:space="preserve">INCOMPLETE</w:t>
      </w:r>
      <w:r>
        <w:br/>
      </w:r>
      <w:r>
        <w:br/>
      </w:r>
      <w:r>
        <w:rPr>
          <w:rStyle w:val="VerbatimChar"/>
        </w:rPr>
        <w:t xml:space="preserve">PENDING_REVIEW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manual-review-model"/>
    <w:p>
      <w:pPr>
        <w:pStyle w:val="Heading1"/>
      </w:pPr>
      <w:r>
        <w:t xml:space="preserve">14. MANUAL REVIEW MODEL</w:t>
      </w:r>
    </w:p>
    <w:p>
      <w:pPr>
        <w:pStyle w:val="FirstParagraph"/>
      </w:pPr>
      <w:r>
        <w:t xml:space="preserve">Certain assessments may require:</w:t>
      </w:r>
    </w:p>
    <w:p>
      <w:pPr>
        <w:pStyle w:val="BodyText"/>
      </w:pPr>
      <w:r>
        <w:rPr>
          <w:rStyle w:val="VerbatimChar"/>
        </w:rPr>
        <w:t xml:space="preserve">text id="m7r8v9" Human Evaluation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```text id=</w:t>
      </w:r>
      <w:r>
        <w:t xml:space="preserve">“m1e2s3”</w:t>
      </w:r>
      <w:r>
        <w:t xml:space="preserve"> </w:t>
      </w:r>
      <w:r>
        <w:t xml:space="preserve">Essay</w:t>
      </w:r>
    </w:p>
    <w:p>
      <w:pPr>
        <w:pStyle w:val="BodyText"/>
      </w:pPr>
      <w:r>
        <w:t xml:space="preserve">Case Study</w:t>
      </w:r>
    </w:p>
    <w:p>
      <w:pPr>
        <w:pStyle w:val="BodyText"/>
      </w:pPr>
      <w:r>
        <w:t xml:space="preserve">Video Response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Result remains:</w:t>
      </w:r>
      <w:r>
        <w:br/>
      </w:r>
      <w:r>
        <w:br/>
      </w:r>
      <w:r>
        <w:rPr>
          <w:rStyle w:val="VerbatimChar"/>
        </w:rPr>
        <w:t xml:space="preserve">```text id="m4p5r6"</w:t>
      </w:r>
      <w:r>
        <w:br/>
      </w:r>
      <w:r>
        <w:rPr>
          <w:rStyle w:val="VerbatimChar"/>
        </w:rPr>
        <w:t xml:space="preserve">PENDING_REVIEW</w:t>
      </w:r>
    </w:p>
    <w:p>
      <w:pPr>
        <w:pStyle w:val="FirstParagraph"/>
      </w:pPr>
      <w:r>
        <w:t xml:space="preserve">until reviewer completion.</w:t>
      </w:r>
    </w:p>
    <w:p>
      <w:r>
        <w:pict>
          <v:rect style="width:0;height:1.5pt" o:hralign="center" o:hrstd="t" o:hr="t"/>
        </w:pict>
      </w:r>
    </w:p>
    <w:bookmarkEnd w:id="45"/>
    <w:bookmarkStart w:id="46" w:name="result-versioning"/>
    <w:p>
      <w:pPr>
        <w:pStyle w:val="Heading1"/>
      </w:pPr>
      <w:r>
        <w:t xml:space="preserve">15. RESULT VERSIONING</w:t>
      </w:r>
    </w:p>
    <w:p>
      <w:pPr>
        <w:pStyle w:val="FirstParagraph"/>
      </w:pPr>
      <w:r>
        <w:t xml:space="preserve">Every recalculation creates:</w:t>
      </w:r>
    </w:p>
    <w:p>
      <w:pPr>
        <w:pStyle w:val="BodyText"/>
      </w:pPr>
      <w:r>
        <w:rPr>
          <w:rStyle w:val="VerbatimChar"/>
        </w:rPr>
        <w:t xml:space="preserve">text id="v1e2r3" New Result Version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```text id=</w:t>
      </w:r>
      <w:r>
        <w:t xml:space="preserve">“v4e5r6”</w:t>
      </w:r>
      <w:r>
        <w:t xml:space="preserve"> </w:t>
      </w:r>
      <w:r>
        <w:t xml:space="preserve">Version 1</w:t>
      </w:r>
    </w:p>
    <w:p>
      <w:pPr>
        <w:pStyle w:val="BodyText"/>
      </w:pPr>
      <w:r>
        <w:t xml:space="preserve">Original Calculation</w:t>
      </w:r>
    </w:p>
    <w:p>
      <w:pPr>
        <w:pStyle w:val="SourceCode"/>
      </w:pPr>
      <w:r>
        <w:br/>
      </w:r>
      <w:r>
        <w:rPr>
          <w:rStyle w:val="VerbatimChar"/>
        </w:rPr>
        <w:t xml:space="preserve">```text id="v7e8r9"</w:t>
      </w:r>
      <w:r>
        <w:br/>
      </w:r>
      <w:r>
        <w:rPr>
          <w:rStyle w:val="VerbatimChar"/>
        </w:rPr>
        <w:t xml:space="preserve">Version 2</w:t>
      </w:r>
      <w:r>
        <w:br/>
      </w:r>
      <w:r>
        <w:br/>
      </w:r>
      <w:r>
        <w:rPr>
          <w:rStyle w:val="VerbatimChar"/>
        </w:rPr>
        <w:t xml:space="preserve">Manual Adjustment</w:t>
      </w:r>
    </w:p>
    <w:p>
      <w:r>
        <w:pict>
          <v:rect style="width:0;height:1.5pt" o:hralign="center" o:hrstd="t" o:hr="t"/>
        </w:pict>
      </w:r>
    </w:p>
    <w:bookmarkEnd w:id="46"/>
    <w:bookmarkStart w:id="47" w:name="result-immutability"/>
    <w:p>
      <w:pPr>
        <w:pStyle w:val="Heading1"/>
      </w:pPr>
      <w:r>
        <w:t xml:space="preserve">16. RESULT IMMUTABILITY</w:t>
      </w:r>
    </w:p>
    <w:p>
      <w:pPr>
        <w:pStyle w:val="FirstParagraph"/>
      </w:pPr>
      <w:r>
        <w:t xml:space="preserve">Published results become immutable.</w:t>
      </w:r>
    </w:p>
    <w:p>
      <w:pPr>
        <w:pStyle w:val="BodyText"/>
      </w:pPr>
      <w:r>
        <w:t xml:space="preserve">Rule:</w:t>
      </w:r>
    </w:p>
    <w:p>
      <w:pPr>
        <w:pStyle w:val="BodyText"/>
      </w:pPr>
      <w:r>
        <w:rPr>
          <w:rStyle w:val="VerbatimChar"/>
        </w:rPr>
        <w:t xml:space="preserve">text id="i1m2m3" No Updates Allowed</w:t>
      </w:r>
    </w:p>
    <w:p>
      <w:pPr>
        <w:pStyle w:val="BodyText"/>
      </w:pPr>
      <w:r>
        <w:t xml:space="preserve">After publication.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Correction requires:</w:t>
      </w:r>
    </w:p>
    <w:p>
      <w:pPr>
        <w:pStyle w:val="BodyText"/>
      </w:pPr>
      <w:r>
        <w:rPr>
          <w:rStyle w:val="VerbatimChar"/>
        </w:rPr>
        <w:t xml:space="preserve">text id="i4c5r6" New Result Version</w:t>
      </w:r>
    </w:p>
    <w:p>
      <w:r>
        <w:pict>
          <v:rect style="width:0;height:1.5pt" o:hralign="center" o:hrstd="t" o:hr="t"/>
        </w:pict>
      </w:r>
    </w:p>
    <w:bookmarkEnd w:id="47"/>
    <w:bookmarkStart w:id="48" w:name="result-snapshot-model"/>
    <w:p>
      <w:pPr>
        <w:pStyle w:val="Heading1"/>
      </w:pPr>
      <w:r>
        <w:t xml:space="preserve">17. RESULT SNAPSHOT MODEL</w:t>
      </w:r>
    </w:p>
    <w:p>
      <w:pPr>
        <w:pStyle w:val="FirstParagraph"/>
      </w:pPr>
      <w:r>
        <w:t xml:space="preserve">Every published result stores:</w:t>
      </w:r>
    </w:p>
    <w:p>
      <w:pPr>
        <w:pStyle w:val="BodyText"/>
      </w:pPr>
      <w:r>
        <w:t xml:space="preserve">```text id=</w:t>
      </w:r>
      <w:r>
        <w:t xml:space="preserve">“s9n8p7”</w:t>
      </w:r>
      <w:r>
        <w:t xml:space="preserve"> </w:t>
      </w:r>
      <w:r>
        <w:t xml:space="preserve">Calculation Snapshot</w:t>
      </w:r>
    </w:p>
    <w:p>
      <w:pPr>
        <w:pStyle w:val="BodyText"/>
      </w:pPr>
      <w:r>
        <w:t xml:space="preserve">Rules Snapshot</w:t>
      </w:r>
    </w:p>
    <w:p>
      <w:pPr>
        <w:pStyle w:val="BodyText"/>
      </w:pPr>
      <w:r>
        <w:t xml:space="preserve">Threshold Snapshot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Purpose:</w:t>
      </w:r>
      <w:r>
        <w:br/>
      </w:r>
      <w:r>
        <w:br/>
      </w:r>
      <w:r>
        <w:rPr>
          <w:rStyle w:val="VerbatimChar"/>
        </w:rPr>
        <w:t xml:space="preserve">```text id="s6a5f4"</w:t>
      </w:r>
      <w:r>
        <w:br/>
      </w:r>
      <w:r>
        <w:rPr>
          <w:rStyle w:val="VerbatimChar"/>
        </w:rPr>
        <w:t xml:space="preserve">Future Audit Reproduction</w:t>
      </w:r>
    </w:p>
    <w:p>
      <w:r>
        <w:pict>
          <v:rect style="width:0;height:1.5pt" o:hralign="center" o:hrstd="t" o:hr="t"/>
        </w:pict>
      </w:r>
    </w:p>
    <w:bookmarkEnd w:id="48"/>
    <w:bookmarkStart w:id="49" w:name="competency-result-model"/>
    <w:p>
      <w:pPr>
        <w:pStyle w:val="Heading1"/>
      </w:pPr>
      <w:r>
        <w:t xml:space="preserve">18. COMPETENCY RESULT MODEL</w:t>
      </w:r>
    </w:p>
    <w:p>
      <w:pPr>
        <w:pStyle w:val="FirstParagraph"/>
      </w:pPr>
      <w:r>
        <w:t xml:space="preserve">Each competency stores:</w:t>
      </w:r>
    </w:p>
    <w:p>
      <w:pPr>
        <w:pStyle w:val="BodyText"/>
      </w:pPr>
      <w:r>
        <w:t xml:space="preserve">```text id=</w:t>
      </w:r>
      <w:r>
        <w:t xml:space="preserve">“c9r8m7”</w:t>
      </w:r>
      <w:r>
        <w:t xml:space="preserve"> </w:t>
      </w:r>
      <w:r>
        <w:t xml:space="preserve">Competency Name</w:t>
      </w:r>
    </w:p>
    <w:p>
      <w:pPr>
        <w:pStyle w:val="BodyText"/>
      </w:pPr>
      <w:r>
        <w:t xml:space="preserve">Score</w:t>
      </w:r>
    </w:p>
    <w:p>
      <w:pPr>
        <w:pStyle w:val="BodyText"/>
      </w:pPr>
      <w:r>
        <w:t xml:space="preserve">Percentage</w:t>
      </w:r>
    </w:p>
    <w:p>
      <w:pPr>
        <w:pStyle w:val="BodyText"/>
      </w:pPr>
      <w:r>
        <w:t xml:space="preserve">Status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br/>
      </w:r>
      <w:r>
        <w:rPr>
          <w:rStyle w:val="VerbatimChar"/>
        </w:rPr>
        <w:t xml:space="preserve">```text id="c6p5f4"</w:t>
      </w:r>
      <w:r>
        <w:br/>
      </w:r>
      <w:r>
        <w:rPr>
          <w:rStyle w:val="VerbatimChar"/>
        </w:rPr>
        <w:t xml:space="preserve">PASS</w:t>
      </w:r>
      <w:r>
        <w:br/>
      </w:r>
      <w:r>
        <w:br/>
      </w:r>
      <w:r>
        <w:rPr>
          <w:rStyle w:val="VerbatimChar"/>
        </w:rPr>
        <w:t xml:space="preserve">FAIL</w:t>
      </w:r>
    </w:p>
    <w:p>
      <w:r>
        <w:pict>
          <v:rect style="width:0;height:1.5pt" o:hralign="center" o:hrstd="t" o:hr="t"/>
        </w:pict>
      </w:r>
    </w:p>
    <w:bookmarkEnd w:id="49"/>
    <w:bookmarkStart w:id="50" w:name="audit-model"/>
    <w:p>
      <w:pPr>
        <w:pStyle w:val="Heading1"/>
      </w:pPr>
      <w:r>
        <w:t xml:space="preserve">19. AUDIT MODEL</w:t>
      </w:r>
    </w:p>
    <w:p>
      <w:pPr>
        <w:pStyle w:val="FirstParagraph"/>
      </w:pPr>
      <w:r>
        <w:t xml:space="preserve">Every evaluation event generates:</w:t>
      </w:r>
    </w:p>
    <w:p>
      <w:pPr>
        <w:pStyle w:val="BodyText"/>
      </w:pPr>
      <w:r>
        <w:rPr>
          <w:rStyle w:val="VerbatimChar"/>
        </w:rPr>
        <w:t xml:space="preserve">text id="a7u6d5" Audit Entry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```text id=</w:t>
      </w:r>
      <w:r>
        <w:t xml:space="preserve">“a4c3t2”</w:t>
      </w:r>
      <w:r>
        <w:t xml:space="preserve"> </w:t>
      </w:r>
      <w:r>
        <w:t xml:space="preserve">Score Calculated</w:t>
      </w:r>
    </w:p>
    <w:p>
      <w:pPr>
        <w:pStyle w:val="BodyText"/>
      </w:pPr>
      <w:r>
        <w:t xml:space="preserve">Manual Override</w:t>
      </w:r>
    </w:p>
    <w:p>
      <w:pPr>
        <w:pStyle w:val="BodyText"/>
      </w:pPr>
      <w:r>
        <w:t xml:space="preserve">Result Published</w:t>
      </w:r>
    </w:p>
    <w:p>
      <w:pPr>
        <w:pStyle w:val="BodyText"/>
      </w:pPr>
      <w:r>
        <w:t xml:space="preserve">Result Archived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20. PUBLICATION MODEL</w:t>
      </w:r>
      <w:r>
        <w:br/>
      </w:r>
      <w:r>
        <w:br/>
      </w:r>
      <w:r>
        <w:rPr>
          <w:rStyle w:val="VerbatimChar"/>
        </w:rPr>
        <w:t xml:space="preserve">Publication states:</w:t>
      </w:r>
      <w:r>
        <w:br/>
      </w:r>
      <w:r>
        <w:br/>
      </w:r>
      <w:r>
        <w:rPr>
          <w:rStyle w:val="VerbatimChar"/>
        </w:rPr>
        <w:t xml:space="preserve">```text id="p4u5b6"</w:t>
      </w:r>
      <w:r>
        <w:br/>
      </w:r>
      <w:r>
        <w:rPr>
          <w:rStyle w:val="VerbatimChar"/>
        </w:rPr>
        <w:t xml:space="preserve">DRAFT</w:t>
      </w:r>
      <w:r>
        <w:br/>
      </w:r>
      <w:r>
        <w:br/>
      </w:r>
      <w:r>
        <w:rPr>
          <w:rStyle w:val="VerbatimChar"/>
        </w:rPr>
        <w:t xml:space="preserve">PUBLISHED</w:t>
      </w:r>
      <w:r>
        <w:br/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Rules:</w:t>
      </w:r>
    </w:p>
    <w:p>
      <w:pPr>
        <w:pStyle w:val="BodyText"/>
      </w:pPr>
      <w:r>
        <w:t xml:space="preserve">```text id=</w:t>
      </w:r>
      <w:r>
        <w:t xml:space="preserve">“p7i8m9”</w:t>
      </w:r>
      <w:r>
        <w:t xml:space="preserve"> </w:t>
      </w:r>
      <w:r>
        <w:t xml:space="preserve">Published Results</w:t>
      </w:r>
    </w:p>
    <w:p>
      <w:pPr>
        <w:pStyle w:val="BodyText"/>
      </w:pPr>
      <w:r>
        <w:t xml:space="preserve">Read Only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21. SECURITY MODEL</w:t>
      </w:r>
      <w:r>
        <w:br/>
      </w:r>
      <w:r>
        <w:br/>
      </w:r>
      <w:r>
        <w:rPr>
          <w:rStyle w:val="VerbatimChar"/>
        </w:rPr>
        <w:t xml:space="preserve">Platform Admin:</w:t>
      </w:r>
      <w:r>
        <w:br/>
      </w:r>
      <w:r>
        <w:br/>
      </w:r>
      <w:r>
        <w:rPr>
          <w:rStyle w:val="VerbatimChar"/>
        </w:rPr>
        <w:t xml:space="preserve">```text id="s8e7c6"</w:t>
      </w:r>
      <w:r>
        <w:br/>
      </w:r>
      <w:r>
        <w:rPr>
          <w:rStyle w:val="VerbatimChar"/>
        </w:rPr>
        <w:t xml:space="preserve">Global Access</w:t>
      </w:r>
    </w:p>
    <w:p>
      <w:pPr>
        <w:pStyle w:val="FirstParagraph"/>
      </w:pPr>
      <w:r>
        <w:t xml:space="preserve">Organization Admin:</w:t>
      </w:r>
    </w:p>
    <w:p>
      <w:pPr>
        <w:pStyle w:val="BodyText"/>
      </w:pPr>
      <w:r>
        <w:rPr>
          <w:rStyle w:val="VerbatimChar"/>
        </w:rPr>
        <w:t xml:space="preserve">text id="s5c4o3" Tenant Results Only</w:t>
      </w:r>
    </w:p>
    <w:p>
      <w:pPr>
        <w:pStyle w:val="BodyText"/>
      </w:pPr>
      <w:r>
        <w:t xml:space="preserve">Candidate:</w:t>
      </w:r>
    </w:p>
    <w:p>
      <w:pPr>
        <w:pStyle w:val="BodyText"/>
      </w:pPr>
      <w:r>
        <w:rPr>
          <w:rStyle w:val="VerbatimChar"/>
        </w:rPr>
        <w:t xml:space="preserve">text id="s2o1w0" Own Results Only</w:t>
      </w:r>
    </w:p>
    <w:p>
      <w:r>
        <w:pict>
          <v:rect style="width:0;height:1.5pt" o:hralign="center" o:hrstd="t" o:hr="t"/>
        </w:pict>
      </w:r>
    </w:p>
    <w:bookmarkEnd w:id="50"/>
    <w:bookmarkStart w:id="51" w:name="multi-tenant-model"/>
    <w:p>
      <w:pPr>
        <w:pStyle w:val="Heading1"/>
      </w:pPr>
      <w:r>
        <w:t xml:space="preserve">22. MULTI-TENANT MODEL</w:t>
      </w:r>
    </w:p>
    <w:p>
      <w:pPr>
        <w:pStyle w:val="FirstParagraph"/>
      </w:pPr>
      <w:r>
        <w:t xml:space="preserve">All result entities require:</w:t>
      </w:r>
    </w:p>
    <w:p>
      <w:pPr>
        <w:pStyle w:val="BodyText"/>
      </w:pPr>
      <w:r>
        <w:rPr>
          <w:rStyle w:val="VerbatimChar"/>
        </w:rPr>
        <w:t xml:space="preserve">text id="m9u8l7" organization_id</w:t>
      </w:r>
    </w:p>
    <w:p>
      <w:pPr>
        <w:pStyle w:val="BodyText"/>
      </w:pPr>
      <w:r>
        <w:t xml:space="preserve">Tenant boundary enforcement is mandatory.</w:t>
      </w:r>
    </w:p>
    <w:p>
      <w:r>
        <w:pict>
          <v:rect style="width:0;height:1.5pt" o:hralign="center" o:hrstd="t" o:hr="t"/>
        </w:pict>
      </w:r>
    </w:p>
    <w:bookmarkEnd w:id="51"/>
    <w:bookmarkStart w:id="52" w:name="reporting-model"/>
    <w:p>
      <w:pPr>
        <w:pStyle w:val="Heading1"/>
      </w:pPr>
      <w:r>
        <w:t xml:space="preserve">23. REPORTING MODEL</w:t>
      </w:r>
    </w:p>
    <w:p>
      <w:pPr>
        <w:pStyle w:val="FirstParagraph"/>
      </w:pPr>
      <w:r>
        <w:t xml:space="preserve">Sprint 04 reporting APIs support:</w:t>
      </w:r>
    </w:p>
    <w:p>
      <w:pPr>
        <w:pStyle w:val="BodyText"/>
      </w:pPr>
      <w:r>
        <w:t xml:space="preserve">```text id=</w:t>
      </w:r>
      <w:r>
        <w:t xml:space="preserve">“r8e7p6”</w:t>
      </w:r>
      <w:r>
        <w:t xml:space="preserve"> </w:t>
      </w:r>
      <w:r>
        <w:t xml:space="preserve">Assessment Results</w:t>
      </w:r>
    </w:p>
    <w:p>
      <w:pPr>
        <w:pStyle w:val="BodyText"/>
      </w:pPr>
      <w:r>
        <w:t xml:space="preserve">Candidate Results</w:t>
      </w:r>
    </w:p>
    <w:p>
      <w:pPr>
        <w:pStyle w:val="BodyText"/>
      </w:pPr>
      <w:r>
        <w:t xml:space="preserve">Competency Results</w:t>
      </w:r>
    </w:p>
    <w:p>
      <w:pPr>
        <w:pStyle w:val="BodyText"/>
      </w:pPr>
      <w:r>
        <w:t xml:space="preserve">Pass Rates</w:t>
      </w:r>
    </w:p>
    <w:p>
      <w:pPr>
        <w:pStyle w:val="BodyText"/>
      </w:pPr>
      <w:r>
        <w:t xml:space="preserve">Fail Rates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24. SCALABILITY MODEL</w:t>
      </w:r>
      <w:r>
        <w:br/>
      </w:r>
      <w:r>
        <w:br/>
      </w:r>
      <w:r>
        <w:rPr>
          <w:rStyle w:val="VerbatimChar"/>
        </w:rPr>
        <w:t xml:space="preserve">Architecture must support:</w:t>
      </w:r>
      <w:r>
        <w:br/>
      </w:r>
      <w:r>
        <w:br/>
      </w:r>
      <w:r>
        <w:rPr>
          <w:rStyle w:val="VerbatimChar"/>
        </w:rPr>
        <w:t xml:space="preserve">```text id="s7c6a5"</w:t>
      </w:r>
      <w:r>
        <w:br/>
      </w:r>
      <w:r>
        <w:rPr>
          <w:rStyle w:val="VerbatimChar"/>
        </w:rPr>
        <w:t xml:space="preserve">Millions Of Results</w:t>
      </w:r>
      <w:r>
        <w:br/>
      </w:r>
      <w:r>
        <w:br/>
      </w:r>
      <w:r>
        <w:rPr>
          <w:rStyle w:val="VerbatimChar"/>
        </w:rPr>
        <w:t xml:space="preserve">Large Enterprises</w:t>
      </w:r>
      <w:r>
        <w:br/>
      </w:r>
      <w:r>
        <w:br/>
      </w:r>
      <w:r>
        <w:rPr>
          <w:rStyle w:val="VerbatimChar"/>
        </w:rPr>
        <w:t xml:space="preserve">Bulk Publications</w:t>
      </w:r>
    </w:p>
    <w:p>
      <w:pPr>
        <w:pStyle w:val="FirstParagraph"/>
      </w:pPr>
      <w:r>
        <w:t xml:space="preserve">Future queue processing supported.</w:t>
      </w:r>
    </w:p>
    <w:p>
      <w:r>
        <w:pict>
          <v:rect style="width:0;height:1.5pt" o:hralign="center" o:hrstd="t" o:hr="t"/>
        </w:pict>
      </w:r>
    </w:p>
    <w:bookmarkEnd w:id="52"/>
    <w:bookmarkStart w:id="55" w:name="service-boundaries"/>
    <w:p>
      <w:pPr>
        <w:pStyle w:val="Heading1"/>
      </w:pPr>
      <w:r>
        <w:t xml:space="preserve">25. SERVICE BOUNDARIES</w:t>
      </w:r>
    </w:p>
    <w:bookmarkStart w:id="53" w:name="scoringservice"/>
    <w:p>
      <w:pPr>
        <w:pStyle w:val="Heading2"/>
      </w:pPr>
      <w:r>
        <w:t xml:space="preserve">ScoringService</w:t>
      </w:r>
    </w:p>
    <w:p>
      <w:pPr>
        <w:pStyle w:val="FirstParagraph"/>
      </w:pPr>
      <w:r>
        <w:t xml:space="preserve">Owns:</w:t>
      </w:r>
    </w:p>
    <w:p>
      <w:pPr>
        <w:pStyle w:val="BodyText"/>
      </w:pPr>
      <w:r>
        <w:t xml:space="preserve">```text id=</w:t>
      </w:r>
      <w:r>
        <w:t xml:space="preserve">“b1s2c3”</w:t>
      </w:r>
      <w:r>
        <w:t xml:space="preserve"> </w:t>
      </w:r>
      <w:r>
        <w:t xml:space="preserve">Question Evaluation</w:t>
      </w:r>
    </w:p>
    <w:p>
      <w:pPr>
        <w:pStyle w:val="BodyText"/>
      </w:pPr>
      <w:r>
        <w:t xml:space="preserve">Score Calculation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CompetencyEvaluationService</w:t>
      </w:r>
      <w:r>
        <w:br/>
      </w:r>
      <w:r>
        <w:br/>
      </w:r>
      <w:r>
        <w:rPr>
          <w:rStyle w:val="VerbatimChar"/>
        </w:rPr>
        <w:t xml:space="preserve">Owns:</w:t>
      </w:r>
      <w:r>
        <w:br/>
      </w:r>
      <w:r>
        <w:br/>
      </w:r>
      <w:r>
        <w:rPr>
          <w:rStyle w:val="VerbatimChar"/>
        </w:rPr>
        <w:t xml:space="preserve">```text id="b4c5e6"</w:t>
      </w:r>
      <w:r>
        <w:br/>
      </w:r>
      <w:r>
        <w:rPr>
          <w:rStyle w:val="VerbatimChar"/>
        </w:rPr>
        <w:t xml:space="preserve">Competency Aggregation</w:t>
      </w:r>
    </w:p>
    <w:p>
      <w:r>
        <w:pict>
          <v:rect style="width:0;height:1.5pt" o:hralign="center" o:hrstd="t" o:hr="t"/>
        </w:pict>
      </w:r>
    </w:p>
    <w:bookmarkEnd w:id="53"/>
    <w:bookmarkStart w:id="54" w:name="resultservice"/>
    <w:p>
      <w:pPr>
        <w:pStyle w:val="Heading2"/>
      </w:pPr>
      <w:r>
        <w:t xml:space="preserve">ResultService</w:t>
      </w:r>
    </w:p>
    <w:p>
      <w:pPr>
        <w:pStyle w:val="FirstParagraph"/>
      </w:pPr>
      <w:r>
        <w:t xml:space="preserve">Owns:</w:t>
      </w:r>
    </w:p>
    <w:p>
      <w:pPr>
        <w:pStyle w:val="BodyText"/>
      </w:pPr>
      <w:r>
        <w:t xml:space="preserve">```text id=</w:t>
      </w:r>
      <w:r>
        <w:t xml:space="preserve">“b7r8s9”</w:t>
      </w:r>
      <w:r>
        <w:t xml:space="preserve"> </w:t>
      </w:r>
      <w:r>
        <w:t xml:space="preserve">Result Generation</w:t>
      </w:r>
    </w:p>
    <w:p>
      <w:pPr>
        <w:pStyle w:val="BodyText"/>
      </w:pPr>
      <w:r>
        <w:t xml:space="preserve">Versioning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PublicationService</w:t>
      </w:r>
      <w:r>
        <w:br/>
      </w:r>
      <w:r>
        <w:br/>
      </w:r>
      <w:r>
        <w:rPr>
          <w:rStyle w:val="VerbatimChar"/>
        </w:rPr>
        <w:t xml:space="preserve">Owns:</w:t>
      </w:r>
      <w:r>
        <w:br/>
      </w:r>
      <w:r>
        <w:br/>
      </w:r>
      <w:r>
        <w:rPr>
          <w:rStyle w:val="VerbatimChar"/>
        </w:rPr>
        <w:t xml:space="preserve">```text id="b9p8u7"</w:t>
      </w:r>
      <w:r>
        <w:br/>
      </w:r>
      <w:r>
        <w:rPr>
          <w:rStyle w:val="VerbatimChar"/>
        </w:rPr>
        <w:t xml:space="preserve">Publish</w:t>
      </w:r>
      <w:r>
        <w:br/>
      </w:r>
      <w:r>
        <w:br/>
      </w:r>
      <w:r>
        <w:rPr>
          <w:rStyle w:val="VerbatimChar"/>
        </w:rPr>
        <w:t xml:space="preserve">Archive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repository-boundaries"/>
    <w:p>
      <w:pPr>
        <w:pStyle w:val="Heading1"/>
      </w:pPr>
      <w:r>
        <w:t xml:space="preserve">26. REPOSITORY BOUNDARIES</w:t>
      </w:r>
    </w:p>
    <w:p>
      <w:pPr>
        <w:pStyle w:val="FirstParagraph"/>
      </w:pPr>
      <w:r>
        <w:t xml:space="preserve">Repositories own:</w:t>
      </w:r>
    </w:p>
    <w:p>
      <w:pPr>
        <w:pStyle w:val="BodyText"/>
      </w:pPr>
      <w:r>
        <w:rPr>
          <w:rStyle w:val="VerbatimChar"/>
        </w:rPr>
        <w:t xml:space="preserve">text id="r3e4p5" Persistence Only</w:t>
      </w:r>
    </w:p>
    <w:p>
      <w:pPr>
        <w:pStyle w:val="BodyText"/>
      </w:pPr>
      <w:r>
        <w:t xml:space="preserve">No scoring logic allowed.</w:t>
      </w:r>
    </w:p>
    <w:p>
      <w:r>
        <w:pict>
          <v:rect style="width:0;height:1.5pt" o:hralign="center" o:hrstd="t" o:hr="t"/>
        </w:pict>
      </w:r>
    </w:p>
    <w:bookmarkEnd w:id="56"/>
    <w:bookmarkStart w:id="57" w:name="policy-boundaries"/>
    <w:p>
      <w:pPr>
        <w:pStyle w:val="Heading1"/>
      </w:pPr>
      <w:r>
        <w:t xml:space="preserve">27. POLICY BOUNDARIES</w:t>
      </w:r>
    </w:p>
    <w:p>
      <w:pPr>
        <w:pStyle w:val="FirstParagraph"/>
      </w:pPr>
      <w:r>
        <w:t xml:space="preserve">Policies own:</w:t>
      </w:r>
    </w:p>
    <w:p>
      <w:pPr>
        <w:pStyle w:val="BodyText"/>
      </w:pPr>
      <w:r>
        <w:rPr>
          <w:rStyle w:val="VerbatimChar"/>
        </w:rPr>
        <w:t xml:space="preserve">text id="p2o3l4" Authorization Only</w:t>
      </w:r>
    </w:p>
    <w:p>
      <w:pPr>
        <w:pStyle w:val="BodyText"/>
      </w:pPr>
      <w:r>
        <w:t xml:space="preserve">No calculations.</w:t>
      </w:r>
    </w:p>
    <w:p>
      <w:r>
        <w:pict>
          <v:rect style="width:0;height:1.5pt" o:hralign="center" o:hrstd="t" o:hr="t"/>
        </w:pict>
      </w:r>
    </w:p>
    <w:bookmarkEnd w:id="57"/>
    <w:bookmarkStart w:id="58" w:name="future-sprint-integration"/>
    <w:p>
      <w:pPr>
        <w:pStyle w:val="Heading1"/>
      </w:pPr>
      <w:r>
        <w:t xml:space="preserve">28. FUTURE SPRINT INTEGRATION</w:t>
      </w:r>
    </w:p>
    <w:p>
      <w:pPr>
        <w:pStyle w:val="FirstParagraph"/>
      </w:pPr>
      <w:r>
        <w:t xml:space="preserve">Sprint 05 may extend:</w:t>
      </w:r>
    </w:p>
    <w:p>
      <w:pPr>
        <w:pStyle w:val="BodyText"/>
      </w:pPr>
      <w:r>
        <w:t xml:space="preserve">```text id=</w:t>
      </w:r>
      <w:r>
        <w:t xml:space="preserve">“f3u4t5”</w:t>
      </w:r>
      <w:r>
        <w:t xml:space="preserve"> </w:t>
      </w:r>
      <w:r>
        <w:t xml:space="preserve">Certificates</w:t>
      </w:r>
    </w:p>
    <w:p>
      <w:pPr>
        <w:pStyle w:val="BodyText"/>
      </w:pPr>
      <w:r>
        <w:t xml:space="preserve">Badges</w:t>
      </w:r>
    </w:p>
    <w:p>
      <w:pPr>
        <w:pStyle w:val="BodyText"/>
      </w:pPr>
      <w:r>
        <w:t xml:space="preserve">AI Evaluation</w:t>
      </w:r>
    </w:p>
    <w:p>
      <w:pPr>
        <w:pStyle w:val="BodyText"/>
      </w:pPr>
      <w:r>
        <w:t xml:space="preserve">Analytics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without changing Sprint 04 schemas.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29. SUCCESS CRITERIA</w:t>
      </w:r>
      <w:r>
        <w:br/>
      </w:r>
      <w:r>
        <w:br/>
      </w:r>
      <w:r>
        <w:rPr>
          <w:rStyle w:val="VerbatimChar"/>
        </w:rPr>
        <w:t xml:space="preserve">The architecture succeeds when:</w:t>
      </w:r>
      <w:r>
        <w:br/>
      </w:r>
      <w:r>
        <w:br/>
      </w:r>
      <w:r>
        <w:rPr>
          <w:rStyle w:val="VerbatimChar"/>
        </w:rPr>
        <w:t xml:space="preserve">```text id="s1u2c3"</w:t>
      </w:r>
      <w:r>
        <w:br/>
      </w:r>
      <w:r>
        <w:rPr>
          <w:rStyle w:val="VerbatimChar"/>
        </w:rPr>
        <w:t xml:space="preserve">Scores Calculate Correctly</w:t>
      </w:r>
      <w:r>
        <w:br/>
      </w:r>
      <w:r>
        <w:br/>
      </w:r>
      <w:r>
        <w:rPr>
          <w:rStyle w:val="VerbatimChar"/>
        </w:rPr>
        <w:t xml:space="preserve">Results Are Reproducible</w:t>
      </w:r>
      <w:r>
        <w:br/>
      </w:r>
      <w:r>
        <w:br/>
      </w:r>
      <w:r>
        <w:rPr>
          <w:rStyle w:val="VerbatimChar"/>
        </w:rPr>
        <w:t xml:space="preserve">Pass/Fail Works</w:t>
      </w:r>
      <w:r>
        <w:br/>
      </w:r>
      <w:r>
        <w:br/>
      </w:r>
      <w:r>
        <w:rPr>
          <w:rStyle w:val="VerbatimChar"/>
        </w:rPr>
        <w:t xml:space="preserve">Competencies Evaluate Correctly</w:t>
      </w:r>
      <w:r>
        <w:br/>
      </w:r>
      <w:r>
        <w:br/>
      </w:r>
      <w:r>
        <w:rPr>
          <w:rStyle w:val="VerbatimChar"/>
        </w:rPr>
        <w:t xml:space="preserve">Results Publish Correctly</w:t>
      </w:r>
    </w:p>
    <w:p>
      <w:r>
        <w:pict>
          <v:rect style="width:0;height:1.5pt" o:hralign="center" o:hrstd="t" o:hr="t"/>
        </w:pict>
      </w:r>
    </w:p>
    <w:bookmarkEnd w:id="58"/>
    <w:bookmarkStart w:id="59" w:name="approval"/>
    <w:p>
      <w:pPr>
        <w:pStyle w:val="Heading1"/>
      </w:pPr>
      <w:r>
        <w:t xml:space="preserve">30. APPROVAL</w:t>
      </w:r>
    </w:p>
    <w:p>
      <w:pPr>
        <w:pStyle w:val="FirstParagraph"/>
      </w:pPr>
      <w:r>
        <w:t xml:space="preserve">```text id=</w:t>
      </w:r>
      <w:r>
        <w:t xml:space="preserve">“a1p2p3”</w:t>
      </w:r>
      <w:r>
        <w:t xml:space="preserve"> </w:t>
      </w:r>
      <w:r>
        <w:t xml:space="preserve">061_SCORING_AND_RESULTS_ARCHITECTURE_v1.0</w:t>
      </w:r>
    </w:p>
    <w:p>
      <w:pPr>
        <w:pStyle w:val="BodyText"/>
      </w:pPr>
      <w:r>
        <w:t xml:space="preserve">Status:</w:t>
      </w:r>
      <w:r>
        <w:t xml:space="preserve"> </w:t>
      </w:r>
      <w:r>
        <w:t xml:space="preserve">APPROVED</w:t>
      </w:r>
    </w:p>
    <w:p>
      <w:pPr>
        <w:pStyle w:val="BodyText"/>
      </w:pPr>
      <w:r>
        <w:t xml:space="preserve">Next:</w:t>
      </w:r>
      <w:r>
        <w:t xml:space="preserve"> </w:t>
      </w:r>
      <w:r>
        <w:t xml:space="preserve">062_SCORING_SCHEMA_v1.0</w:t>
      </w:r>
      <w:r>
        <w:t xml:space="preserve"> </w:t>
      </w:r>
      <w:r>
        <w:t xml:space="preserve">```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2026-06-20T10:56:01Z</dcterms:created>
  <dcterms:modified xsi:type="dcterms:W3CDTF">2026-06-20T10:56:01Z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