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E0E0" w14:textId="77777777" w:rsidR="00116A19" w:rsidRPr="00116A19" w:rsidRDefault="00116A19" w:rsidP="00116A19">
      <w:pPr>
        <w:rPr>
          <w:lang w:val="pt-BR"/>
        </w:rPr>
      </w:pPr>
      <w:proofErr w:type="spellStart"/>
      <w:r w:rsidRPr="00116A19">
        <w:rPr>
          <w:lang w:val="pt-BR"/>
        </w:rPr>
        <w:t>snapgain</w:t>
      </w:r>
      <w:proofErr w:type="spellEnd"/>
      <w:r w:rsidRPr="00116A19">
        <w:rPr>
          <w:lang w:val="pt-BR"/>
        </w:rPr>
        <w:t>/</w:t>
      </w:r>
    </w:p>
    <w:p w14:paraId="2F03A9F2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</w:t>
      </w:r>
    </w:p>
    <w:p w14:paraId="3A9B8813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public</w:t>
      </w:r>
      <w:proofErr w:type="spellEnd"/>
      <w:r w:rsidRPr="00116A19">
        <w:rPr>
          <w:lang w:val="pt-BR"/>
        </w:rPr>
        <w:t>/</w:t>
      </w:r>
    </w:p>
    <w:p w14:paraId="7BC00E9A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└── index.html</w:t>
      </w:r>
    </w:p>
    <w:p w14:paraId="11FD11A6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</w:t>
      </w:r>
    </w:p>
    <w:p w14:paraId="349ACFC4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src</w:t>
      </w:r>
      <w:proofErr w:type="spellEnd"/>
      <w:r w:rsidRPr="00116A19">
        <w:rPr>
          <w:lang w:val="pt-BR"/>
        </w:rPr>
        <w:t>/</w:t>
      </w:r>
    </w:p>
    <w:p w14:paraId="32217077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components</w:t>
      </w:r>
      <w:proofErr w:type="spellEnd"/>
      <w:r w:rsidRPr="00116A19">
        <w:rPr>
          <w:lang w:val="pt-BR"/>
        </w:rPr>
        <w:t>/</w:t>
      </w:r>
    </w:p>
    <w:p w14:paraId="47E44C0A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ui/</w:t>
      </w:r>
    </w:p>
    <w:p w14:paraId="1C45E810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Button.jsx</w:t>
      </w:r>
      <w:proofErr w:type="spellEnd"/>
    </w:p>
    <w:p w14:paraId="40E46BC7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Card.jsx</w:t>
      </w:r>
      <w:proofErr w:type="spellEnd"/>
    </w:p>
    <w:p w14:paraId="16079374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Badge.jsx</w:t>
      </w:r>
      <w:proofErr w:type="spellEnd"/>
    </w:p>
    <w:p w14:paraId="3BB07AAB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│   │   └── ... (outros componentes UI)</w:t>
      </w:r>
    </w:p>
    <w:p w14:paraId="7C5ECE6E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│   └── layout/</w:t>
      </w:r>
    </w:p>
    <w:p w14:paraId="5C2249C5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 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Header.jsx</w:t>
      </w:r>
      <w:proofErr w:type="spellEnd"/>
    </w:p>
    <w:p w14:paraId="2A74F57E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    └── </w:t>
      </w:r>
      <w:proofErr w:type="spellStart"/>
      <w:r w:rsidRPr="00116A19">
        <w:rPr>
          <w:lang w:val="pt-BR"/>
        </w:rPr>
        <w:t>Footer.jsx</w:t>
      </w:r>
      <w:proofErr w:type="spellEnd"/>
    </w:p>
    <w:p w14:paraId="63FA9DF7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pages</w:t>
      </w:r>
      <w:proofErr w:type="spellEnd"/>
      <w:r w:rsidRPr="00116A19">
        <w:rPr>
          <w:lang w:val="pt-BR"/>
        </w:rPr>
        <w:t>/</w:t>
      </w:r>
    </w:p>
    <w:p w14:paraId="208AF99B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LandingPage.jsx</w:t>
      </w:r>
      <w:proofErr w:type="spellEnd"/>
    </w:p>
    <w:p w14:paraId="0E965FDE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FeaturesPage.jsx</w:t>
      </w:r>
      <w:proofErr w:type="spellEnd"/>
    </w:p>
    <w:p w14:paraId="39E86FBC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PricingPage.jsx</w:t>
      </w:r>
      <w:proofErr w:type="spellEnd"/>
    </w:p>
    <w:p w14:paraId="25135FF5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│   └── ... (outras páginas)</w:t>
      </w:r>
    </w:p>
    <w:p w14:paraId="7354F99D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contexts</w:t>
      </w:r>
      <w:proofErr w:type="spellEnd"/>
      <w:r w:rsidRPr="00116A19">
        <w:rPr>
          <w:lang w:val="pt-BR"/>
        </w:rPr>
        <w:t>/</w:t>
      </w:r>
    </w:p>
    <w:p w14:paraId="1DF90468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AuthContext.jsx</w:t>
      </w:r>
      <w:proofErr w:type="spellEnd"/>
    </w:p>
    <w:p w14:paraId="752AD3BC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│   └── </w:t>
      </w:r>
      <w:proofErr w:type="spellStart"/>
      <w:r w:rsidRPr="00116A19">
        <w:rPr>
          <w:lang w:val="pt-BR"/>
        </w:rPr>
        <w:t>SupabaseAuthContext.jsx</w:t>
      </w:r>
      <w:proofErr w:type="spellEnd"/>
    </w:p>
    <w:p w14:paraId="0709B7DB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data/</w:t>
      </w:r>
    </w:p>
    <w:p w14:paraId="1ADEF70C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│   └── appData.js</w:t>
      </w:r>
    </w:p>
    <w:p w14:paraId="76B83A75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lib</w:t>
      </w:r>
      <w:proofErr w:type="spellEnd"/>
      <w:r w:rsidRPr="00116A19">
        <w:rPr>
          <w:lang w:val="pt-BR"/>
        </w:rPr>
        <w:t>/</w:t>
      </w:r>
    </w:p>
    <w:p w14:paraId="14A79610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│   └── customSupabaseClient.js</w:t>
      </w:r>
    </w:p>
    <w:p w14:paraId="7C34AB84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 xml:space="preserve">│   </w:t>
      </w: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styles</w:t>
      </w:r>
      <w:proofErr w:type="spellEnd"/>
      <w:r w:rsidRPr="00116A19">
        <w:rPr>
          <w:lang w:val="pt-BR"/>
        </w:rPr>
        <w:t>/</w:t>
      </w:r>
    </w:p>
    <w:p w14:paraId="0BA4E0A4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│   └── index.css</w:t>
      </w:r>
    </w:p>
    <w:p w14:paraId="4F4AA674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└── plugins/</w:t>
      </w:r>
    </w:p>
    <w:p w14:paraId="7DE096CA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lastRenderedPageBreak/>
        <w:t>│       └── visual-editor/</w:t>
      </w:r>
    </w:p>
    <w:p w14:paraId="2C05BDBE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           └── (scripts/plugins do editor visual)</w:t>
      </w:r>
    </w:p>
    <w:p w14:paraId="734CED53" w14:textId="77777777" w:rsidR="00116A19" w:rsidRPr="00116A19" w:rsidRDefault="00116A19" w:rsidP="00116A19">
      <w:pPr>
        <w:rPr>
          <w:lang w:val="pt-BR"/>
        </w:rPr>
      </w:pPr>
      <w:r w:rsidRPr="00116A19">
        <w:rPr>
          <w:lang w:val="pt-BR"/>
        </w:rPr>
        <w:t>│</w:t>
      </w:r>
    </w:p>
    <w:p w14:paraId="6939780B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</w:t>
      </w:r>
      <w:proofErr w:type="gramStart"/>
      <w:r w:rsidRPr="00116A19">
        <w:rPr>
          <w:rFonts w:ascii="Calibri" w:hAnsi="Calibri" w:cs="Calibri"/>
          <w:lang w:val="pt-BR"/>
        </w:rPr>
        <w:t>─</w:t>
      </w:r>
      <w:r w:rsidRPr="00116A19">
        <w:rPr>
          <w:lang w:val="pt-BR"/>
        </w:rPr>
        <w:t xml:space="preserve"> .</w:t>
      </w:r>
      <w:proofErr w:type="spellStart"/>
      <w:r w:rsidRPr="00116A19">
        <w:rPr>
          <w:lang w:val="pt-BR"/>
        </w:rPr>
        <w:t>env</w:t>
      </w:r>
      <w:proofErr w:type="gramEnd"/>
      <w:r w:rsidRPr="00116A19">
        <w:rPr>
          <w:lang w:val="pt-BR"/>
        </w:rPr>
        <w:t>.example</w:t>
      </w:r>
      <w:proofErr w:type="spellEnd"/>
    </w:p>
    <w:p w14:paraId="5CBF379A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</w:t>
      </w:r>
      <w:proofErr w:type="gramStart"/>
      <w:r w:rsidRPr="00116A19">
        <w:rPr>
          <w:rFonts w:ascii="Calibri" w:hAnsi="Calibri" w:cs="Calibri"/>
          <w:lang w:val="pt-BR"/>
        </w:rPr>
        <w:t>─</w:t>
      </w:r>
      <w:r w:rsidRPr="00116A19">
        <w:rPr>
          <w:lang w:val="pt-BR"/>
        </w:rPr>
        <w:t xml:space="preserve"> .</w:t>
      </w:r>
      <w:proofErr w:type="spellStart"/>
      <w:r w:rsidRPr="00116A19">
        <w:rPr>
          <w:lang w:val="pt-BR"/>
        </w:rPr>
        <w:t>gitignore</w:t>
      </w:r>
      <w:proofErr w:type="spellEnd"/>
      <w:proofErr w:type="gramEnd"/>
    </w:p>
    <w:p w14:paraId="2EC50795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proofErr w:type="gramStart"/>
      <w:r w:rsidRPr="00116A19">
        <w:rPr>
          <w:lang w:val="pt-BR"/>
        </w:rPr>
        <w:t>package.json</w:t>
      </w:r>
      <w:proofErr w:type="spellEnd"/>
      <w:proofErr w:type="gramEnd"/>
    </w:p>
    <w:p w14:paraId="57C0A38A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</w:t>
      </w:r>
      <w:proofErr w:type="spellStart"/>
      <w:r w:rsidRPr="00116A19">
        <w:rPr>
          <w:lang w:val="pt-BR"/>
        </w:rPr>
        <w:t>package-</w:t>
      </w:r>
      <w:proofErr w:type="gramStart"/>
      <w:r w:rsidRPr="00116A19">
        <w:rPr>
          <w:lang w:val="pt-BR"/>
        </w:rPr>
        <w:t>lock.json</w:t>
      </w:r>
      <w:proofErr w:type="spellEnd"/>
      <w:proofErr w:type="gramEnd"/>
    </w:p>
    <w:p w14:paraId="144EB8C1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vite.config.js</w:t>
      </w:r>
    </w:p>
    <w:p w14:paraId="2B1292DD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tailwind.config.js</w:t>
      </w:r>
    </w:p>
    <w:p w14:paraId="0298FE75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postcss.config.js</w:t>
      </w:r>
    </w:p>
    <w:p w14:paraId="42667DA2" w14:textId="77777777" w:rsidR="00116A19" w:rsidRPr="00116A19" w:rsidRDefault="00116A19" w:rsidP="00116A19">
      <w:pPr>
        <w:rPr>
          <w:lang w:val="pt-BR"/>
        </w:rPr>
      </w:pPr>
      <w:r w:rsidRPr="00116A19">
        <w:rPr>
          <w:rFonts w:ascii="MS Gothic" w:eastAsia="MS Gothic" w:hAnsi="MS Gothic" w:cs="MS Gothic" w:hint="eastAsia"/>
          <w:lang w:val="pt-BR"/>
        </w:rPr>
        <w:t>├</w:t>
      </w:r>
      <w:r w:rsidRPr="00116A19">
        <w:rPr>
          <w:rFonts w:ascii="Calibri" w:hAnsi="Calibri" w:cs="Calibri"/>
          <w:lang w:val="pt-BR"/>
        </w:rPr>
        <w:t>──</w:t>
      </w:r>
      <w:r w:rsidRPr="00116A19">
        <w:rPr>
          <w:lang w:val="pt-BR"/>
        </w:rPr>
        <w:t xml:space="preserve"> README.md</w:t>
      </w:r>
    </w:p>
    <w:p w14:paraId="09B979FE" w14:textId="77777777" w:rsidR="00E936F9" w:rsidRDefault="00E936F9"/>
    <w:sectPr w:rsidR="00E93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19"/>
    <w:rsid w:val="00116A19"/>
    <w:rsid w:val="00501F54"/>
    <w:rsid w:val="00A74469"/>
    <w:rsid w:val="00E936F9"/>
    <w:rsid w:val="00EE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B7BE"/>
  <w15:chartTrackingRefBased/>
  <w15:docId w15:val="{17108320-1998-44C1-AADE-07828EF7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1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1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1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1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1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1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1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1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1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1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1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1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1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1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16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736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Bárbara Aymée e Denys Melo</dc:creator>
  <cp:keywords/>
  <dc:description/>
  <cp:lastModifiedBy>Bárbara Aymée e Denys Melo</cp:lastModifiedBy>
  <cp:revision>1</cp:revision>
  <dcterms:created xsi:type="dcterms:W3CDTF">2025-08-03T14:19:00Z</dcterms:created>
  <dcterms:modified xsi:type="dcterms:W3CDTF">2025-08-03T14:21:00Z</dcterms:modified>
</cp:coreProperties>
</file>